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bottomFromText="160" w:vertAnchor="page" w:horzAnchor="margin" w:tblpY="347"/>
        <w:tblW w:w="5000" w:type="pct"/>
        <w:tblLook w:val="04A0" w:firstRow="1" w:lastRow="0" w:firstColumn="1" w:lastColumn="0" w:noHBand="0" w:noVBand="1"/>
      </w:tblPr>
      <w:tblGrid>
        <w:gridCol w:w="2627"/>
        <w:gridCol w:w="1480"/>
        <w:gridCol w:w="1164"/>
        <w:gridCol w:w="1171"/>
        <w:gridCol w:w="1438"/>
        <w:gridCol w:w="4258"/>
        <w:gridCol w:w="1997"/>
        <w:gridCol w:w="1150"/>
        <w:gridCol w:w="329"/>
      </w:tblGrid>
      <w:tr w:rsidR="0055189F" w:rsidTr="006F162A">
        <w:trPr>
          <w:gridAfter w:val="1"/>
          <w:wAfter w:w="107" w:type="pct"/>
          <w:trHeight w:val="697"/>
        </w:trPr>
        <w:tc>
          <w:tcPr>
            <w:tcW w:w="4893" w:type="pct"/>
            <w:gridSpan w:val="8"/>
            <w:vAlign w:val="center"/>
            <w:hideMark/>
          </w:tcPr>
          <w:p w:rsidR="0055189F" w:rsidRDefault="0055189F">
            <w:pPr>
              <w:pStyle w:val="2"/>
              <w:spacing w:line="256" w:lineRule="auto"/>
              <w:rPr>
                <w:sz w:val="24"/>
                <w:lang w:val="en-US"/>
              </w:rPr>
            </w:pPr>
            <w:r>
              <w:rPr>
                <w:bCs w:val="0"/>
                <w:sz w:val="20"/>
                <w:szCs w:val="20"/>
                <w:lang w:val="en-US"/>
              </w:rPr>
              <w:br w:type="page"/>
            </w:r>
            <w:r>
              <w:rPr>
                <w:bCs w:val="0"/>
              </w:rPr>
              <w:br w:type="page"/>
            </w:r>
            <w:r>
              <w:rPr>
                <w:bCs w:val="0"/>
                <w:lang w:val="en-US"/>
              </w:rPr>
              <w:br w:type="page"/>
            </w:r>
            <w:r>
              <w:rPr>
                <w:bCs w:val="0"/>
                <w:sz w:val="20"/>
                <w:szCs w:val="20"/>
                <w:lang w:val="en-US"/>
              </w:rPr>
              <w:br w:type="page"/>
            </w:r>
            <w:r>
              <w:rPr>
                <w:b w:val="0"/>
                <w:bCs w:val="0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t xml:space="preserve">Specificaţii tehnice </w:t>
            </w:r>
            <w:r>
              <w:rPr>
                <w:lang w:val="en-US"/>
              </w:rPr>
              <w:t>(F4.1)</w:t>
            </w:r>
            <w:bookmarkEnd w:id="0"/>
            <w:bookmarkEnd w:id="1"/>
            <w:bookmarkEnd w:id="2"/>
            <w:r>
              <w:rPr>
                <w:b w:val="0"/>
                <w:lang w:val="en-US"/>
              </w:rPr>
              <w:t xml:space="preserve"> </w:t>
            </w:r>
          </w:p>
        </w:tc>
      </w:tr>
      <w:tr w:rsidR="0055189F" w:rsidRPr="0055189F" w:rsidTr="006F162A">
        <w:trPr>
          <w:gridAfter w:val="1"/>
          <w:wAfter w:w="107" w:type="pct"/>
        </w:trPr>
        <w:tc>
          <w:tcPr>
            <w:tcW w:w="4893" w:type="pct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5189F" w:rsidRDefault="0055189F">
            <w:pPr>
              <w:pStyle w:val="BankNormal"/>
              <w:spacing w:after="0" w:line="256" w:lineRule="auto"/>
              <w:jc w:val="both"/>
              <w:rPr>
                <w:i/>
                <w:iCs/>
                <w:szCs w:val="24"/>
                <w:lang w:val="ro-RO"/>
              </w:rPr>
            </w:pPr>
          </w:p>
          <w:tbl>
            <w:tblPr>
              <w:tblW w:w="10500" w:type="dxa"/>
              <w:jc w:val="center"/>
              <w:tblLook w:val="04A0" w:firstRow="1" w:lastRow="0" w:firstColumn="1" w:lastColumn="0" w:noHBand="0" w:noVBand="1"/>
            </w:tblPr>
            <w:tblGrid>
              <w:gridCol w:w="10500"/>
            </w:tblGrid>
            <w:tr w:rsidR="0055189F" w:rsidRPr="0055189F">
              <w:trPr>
                <w:jc w:val="center"/>
              </w:trPr>
              <w:tc>
                <w:tcPr>
                  <w:tcW w:w="0" w:type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55189F" w:rsidRDefault="0055189F" w:rsidP="00A84C51">
                  <w:pPr>
                    <w:framePr w:hSpace="180" w:wrap="around" w:vAnchor="page" w:hAnchor="margin" w:y="347"/>
                    <w:spacing w:line="256" w:lineRule="auto"/>
                    <w:jc w:val="center"/>
                  </w:pPr>
                  <w:r>
                    <w:rPr>
                      <w:i/>
                      <w:iCs/>
                    </w:rPr>
                    <w:t>[Acest tabel va fi completat de către ofertant în coloanele 3, 4, 5, 7, iar de către autoritatea contractantă – în coloanele 1, 2, 6, 8]</w:t>
                  </w:r>
                </w:p>
              </w:tc>
            </w:tr>
          </w:tbl>
          <w:p w:rsidR="0055189F" w:rsidRDefault="0055189F">
            <w:pPr>
              <w:spacing w:line="256" w:lineRule="auto"/>
              <w:jc w:val="center"/>
            </w:pPr>
          </w:p>
        </w:tc>
      </w:tr>
      <w:tr w:rsidR="0055189F" w:rsidRPr="0055189F" w:rsidTr="0055189F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89F" w:rsidRDefault="0055189F">
            <w:pPr>
              <w:spacing w:line="256" w:lineRule="auto"/>
            </w:pPr>
            <w:r>
              <w:rPr>
                <w:color w:val="C00000"/>
              </w:rPr>
              <w:t>Numărul procedurii de achiziție: conform SIA RSAP</w:t>
            </w:r>
          </w:p>
        </w:tc>
      </w:tr>
      <w:tr w:rsidR="0055189F" w:rsidRPr="0055189F" w:rsidTr="0055189F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89F" w:rsidRDefault="0055189F">
            <w:pPr>
              <w:spacing w:line="256" w:lineRule="auto"/>
            </w:pPr>
            <w:r>
              <w:t>Denumirea procedurii de achiziție:  Achiziționare microbuz</w:t>
            </w:r>
          </w:p>
        </w:tc>
      </w:tr>
      <w:tr w:rsidR="0055189F" w:rsidRPr="0055189F" w:rsidTr="006F162A">
        <w:trPr>
          <w:gridAfter w:val="1"/>
          <w:wAfter w:w="107" w:type="pct"/>
          <w:trHeight w:val="567"/>
        </w:trPr>
        <w:tc>
          <w:tcPr>
            <w:tcW w:w="2517" w:type="pct"/>
            <w:gridSpan w:val="5"/>
          </w:tcPr>
          <w:p w:rsidR="0055189F" w:rsidRDefault="0055189F">
            <w:pPr>
              <w:spacing w:line="256" w:lineRule="auto"/>
            </w:pPr>
          </w:p>
        </w:tc>
        <w:tc>
          <w:tcPr>
            <w:tcW w:w="2376" w:type="pct"/>
            <w:gridSpan w:val="3"/>
          </w:tcPr>
          <w:p w:rsidR="0055189F" w:rsidRDefault="0055189F">
            <w:pPr>
              <w:spacing w:line="256" w:lineRule="auto"/>
            </w:pPr>
          </w:p>
        </w:tc>
      </w:tr>
      <w:tr w:rsidR="0055189F" w:rsidTr="006F162A">
        <w:trPr>
          <w:trHeight w:val="1043"/>
        </w:trPr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89F" w:rsidRDefault="0055189F">
            <w:pPr>
              <w:spacing w:line="256" w:lineRule="auto"/>
              <w:jc w:val="center"/>
              <w:rPr>
                <w:b/>
              </w:rPr>
            </w:pPr>
            <w:r>
              <w:rPr>
                <w:b/>
              </w:rPr>
              <w:t xml:space="preserve">Denumirea bunurilor/serviciilor 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89F" w:rsidRDefault="0055189F">
            <w:pPr>
              <w:spacing w:line="256" w:lineRule="auto"/>
              <w:jc w:val="center"/>
              <w:rPr>
                <w:b/>
              </w:rPr>
            </w:pPr>
            <w:r>
              <w:rPr>
                <w:b/>
              </w:rPr>
              <w:t>Modelul articolului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89F" w:rsidRDefault="0055189F">
            <w:pPr>
              <w:spacing w:line="256" w:lineRule="auto"/>
              <w:jc w:val="center"/>
              <w:rPr>
                <w:b/>
              </w:rPr>
            </w:pPr>
            <w:r>
              <w:rPr>
                <w:b/>
              </w:rPr>
              <w:t>Ţara de origine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89F" w:rsidRDefault="0055189F">
            <w:pPr>
              <w:spacing w:line="256" w:lineRule="auto"/>
              <w:jc w:val="center"/>
              <w:rPr>
                <w:b/>
              </w:rPr>
            </w:pPr>
            <w:r>
              <w:rPr>
                <w:b/>
              </w:rPr>
              <w:t>Produ-cătorul</w:t>
            </w:r>
          </w:p>
        </w:tc>
        <w:tc>
          <w:tcPr>
            <w:tcW w:w="18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9F" w:rsidRDefault="0055189F">
            <w:pPr>
              <w:spacing w:line="256" w:lineRule="auto"/>
              <w:jc w:val="center"/>
              <w:rPr>
                <w:b/>
              </w:rPr>
            </w:pPr>
            <w:r>
              <w:rPr>
                <w:b/>
              </w:rPr>
              <w:t>Specificarea tehnică deplină solicitată de către autoritatea contractantă</w:t>
            </w:r>
          </w:p>
          <w:p w:rsidR="0055189F" w:rsidRDefault="0055189F">
            <w:pPr>
              <w:spacing w:line="256" w:lineRule="auto"/>
              <w:jc w:val="center"/>
            </w:pP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9F" w:rsidRDefault="0055189F">
            <w:pPr>
              <w:spacing w:line="256" w:lineRule="auto"/>
              <w:jc w:val="center"/>
              <w:rPr>
                <w:b/>
              </w:rPr>
            </w:pPr>
            <w:r>
              <w:rPr>
                <w:b/>
              </w:rPr>
              <w:t>Specificarea tehnică deplină propusă de către ofertant</w:t>
            </w:r>
          </w:p>
          <w:p w:rsidR="0055189F" w:rsidRDefault="0055189F">
            <w:pPr>
              <w:spacing w:line="256" w:lineRule="auto"/>
              <w:jc w:val="center"/>
              <w:rPr>
                <w:b/>
                <w:szCs w:val="28"/>
              </w:rPr>
            </w:pPr>
          </w:p>
        </w:tc>
        <w:tc>
          <w:tcPr>
            <w:tcW w:w="4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89F" w:rsidRDefault="0055189F">
            <w:pPr>
              <w:spacing w:line="256" w:lineRule="auto"/>
              <w:jc w:val="center"/>
              <w:rPr>
                <w:b/>
              </w:rPr>
            </w:pPr>
            <w:r>
              <w:rPr>
                <w:b/>
              </w:rPr>
              <w:t>Standarde de referinţă</w:t>
            </w:r>
          </w:p>
        </w:tc>
      </w:tr>
      <w:tr w:rsidR="0055189F" w:rsidTr="006F162A">
        <w:trPr>
          <w:trHeight w:val="283"/>
        </w:trPr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89F" w:rsidRDefault="0055189F">
            <w:pPr>
              <w:spacing w:line="256" w:lineRule="auto"/>
              <w:jc w:val="center"/>
            </w:pPr>
            <w:r>
              <w:t>2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89F" w:rsidRDefault="0055189F">
            <w:pPr>
              <w:spacing w:line="256" w:lineRule="auto"/>
              <w:jc w:val="center"/>
            </w:pPr>
            <w:r>
              <w:t>3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89F" w:rsidRDefault="0055189F">
            <w:pPr>
              <w:spacing w:line="256" w:lineRule="auto"/>
              <w:jc w:val="center"/>
            </w:pPr>
            <w:r>
              <w:t>4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89F" w:rsidRDefault="0055189F">
            <w:pPr>
              <w:spacing w:line="256" w:lineRule="auto"/>
              <w:jc w:val="center"/>
            </w:pPr>
            <w:r>
              <w:t>5</w:t>
            </w:r>
          </w:p>
        </w:tc>
        <w:tc>
          <w:tcPr>
            <w:tcW w:w="18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89F" w:rsidRDefault="0055189F">
            <w:pPr>
              <w:spacing w:line="256" w:lineRule="auto"/>
              <w:jc w:val="center"/>
            </w:pPr>
            <w:r>
              <w:t>6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89F" w:rsidRDefault="0055189F">
            <w:pPr>
              <w:spacing w:line="256" w:lineRule="auto"/>
              <w:jc w:val="center"/>
            </w:pPr>
            <w:r>
              <w:t>7</w:t>
            </w:r>
          </w:p>
        </w:tc>
        <w:tc>
          <w:tcPr>
            <w:tcW w:w="4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89F" w:rsidRDefault="0055189F">
            <w:pPr>
              <w:spacing w:line="256" w:lineRule="auto"/>
              <w:jc w:val="center"/>
            </w:pPr>
            <w:r>
              <w:t>8</w:t>
            </w:r>
          </w:p>
        </w:tc>
      </w:tr>
      <w:tr w:rsidR="0055189F" w:rsidTr="006F162A">
        <w:trPr>
          <w:trHeight w:val="397"/>
        </w:trPr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89F" w:rsidRDefault="0055189F">
            <w:pPr>
              <w:spacing w:line="256" w:lineRule="auto"/>
              <w:rPr>
                <w:b/>
              </w:rPr>
            </w:pPr>
            <w:r>
              <w:rPr>
                <w:b/>
              </w:rPr>
              <w:t>Bunuri/servicii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89F" w:rsidRDefault="0055189F">
            <w:pPr>
              <w:spacing w:line="256" w:lineRule="auto"/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89F" w:rsidRDefault="0055189F">
            <w:pPr>
              <w:spacing w:line="256" w:lineRule="auto"/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89F" w:rsidRDefault="0055189F">
            <w:pPr>
              <w:spacing w:line="256" w:lineRule="auto"/>
            </w:pPr>
          </w:p>
        </w:tc>
        <w:tc>
          <w:tcPr>
            <w:tcW w:w="18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89F" w:rsidRDefault="0055189F">
            <w:pPr>
              <w:spacing w:line="256" w:lineRule="auto"/>
            </w:pP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9F" w:rsidRDefault="0055189F">
            <w:pPr>
              <w:spacing w:line="256" w:lineRule="auto"/>
            </w:pPr>
          </w:p>
        </w:tc>
        <w:tc>
          <w:tcPr>
            <w:tcW w:w="4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89F" w:rsidRDefault="0055189F">
            <w:pPr>
              <w:spacing w:line="256" w:lineRule="auto"/>
            </w:pPr>
          </w:p>
        </w:tc>
      </w:tr>
      <w:tr w:rsidR="0055189F" w:rsidTr="006F162A">
        <w:trPr>
          <w:trHeight w:val="397"/>
        </w:trPr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89F" w:rsidRDefault="0055189F">
            <w:pPr>
              <w:spacing w:line="256" w:lineRule="auto"/>
            </w:pPr>
            <w:r>
              <w:t>Lotul 1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89F" w:rsidRDefault="0055189F">
            <w:pPr>
              <w:spacing w:line="256" w:lineRule="auto"/>
            </w:pP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89F" w:rsidRDefault="0055189F">
            <w:pPr>
              <w:spacing w:line="256" w:lineRule="auto"/>
            </w:pP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89F" w:rsidRDefault="0055189F">
            <w:pPr>
              <w:spacing w:line="256" w:lineRule="auto"/>
            </w:pPr>
          </w:p>
        </w:tc>
        <w:tc>
          <w:tcPr>
            <w:tcW w:w="18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89F" w:rsidRDefault="0055189F">
            <w:pPr>
              <w:spacing w:line="256" w:lineRule="auto"/>
            </w:pP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89F" w:rsidRDefault="0055189F">
            <w:pPr>
              <w:spacing w:line="256" w:lineRule="auto"/>
            </w:pPr>
          </w:p>
        </w:tc>
        <w:tc>
          <w:tcPr>
            <w:tcW w:w="4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89F" w:rsidRDefault="0055189F">
            <w:pPr>
              <w:spacing w:line="256" w:lineRule="auto"/>
            </w:pPr>
          </w:p>
        </w:tc>
      </w:tr>
      <w:tr w:rsidR="0055189F" w:rsidTr="006F162A">
        <w:trPr>
          <w:trHeight w:val="397"/>
        </w:trPr>
        <w:tc>
          <w:tcPr>
            <w:tcW w:w="8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189F" w:rsidRDefault="0055189F">
            <w:pPr>
              <w:spacing w:line="256" w:lineRule="auto"/>
              <w:rPr>
                <w:i/>
                <w:lang w:eastAsia="ru-RU"/>
              </w:rPr>
            </w:pPr>
            <w:r>
              <w:rPr>
                <w:i/>
                <w:lang w:eastAsia="ru-RU"/>
              </w:rPr>
              <w:t>Microbuz</w:t>
            </w:r>
          </w:p>
          <w:p w:rsidR="0055189F" w:rsidRDefault="0055189F">
            <w:pPr>
              <w:spacing w:line="256" w:lineRule="auto"/>
              <w:rPr>
                <w:b/>
              </w:rPr>
            </w:pPr>
            <w:r>
              <w:rPr>
                <w:i/>
                <w:lang w:eastAsia="ru-RU"/>
              </w:rPr>
              <w:t>(pasager)</w:t>
            </w:r>
          </w:p>
        </w:tc>
        <w:tc>
          <w:tcPr>
            <w:tcW w:w="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89F" w:rsidRPr="00A84C51" w:rsidRDefault="00A84C51">
            <w:pPr>
              <w:spacing w:line="256" w:lineRule="auto"/>
              <w:rPr>
                <w:sz w:val="22"/>
                <w:szCs w:val="22"/>
              </w:rPr>
            </w:pPr>
            <w:r w:rsidRPr="00A84C51">
              <w:rPr>
                <w:sz w:val="22"/>
                <w:szCs w:val="22"/>
              </w:rPr>
              <w:t>Autoturism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89F" w:rsidRDefault="00A84C51">
            <w:pPr>
              <w:spacing w:line="256" w:lineRule="auto"/>
            </w:pPr>
            <w:r>
              <w:t>Germania</w:t>
            </w:r>
          </w:p>
        </w:tc>
        <w:tc>
          <w:tcPr>
            <w:tcW w:w="3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89F" w:rsidRDefault="00A84C51">
            <w:pPr>
              <w:spacing w:line="256" w:lineRule="auto"/>
            </w:pPr>
            <w:r>
              <w:t>Daimler AG</w:t>
            </w:r>
          </w:p>
        </w:tc>
        <w:tc>
          <w:tcPr>
            <w:tcW w:w="18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tbl>
            <w:tblPr>
              <w:tblW w:w="4858" w:type="dxa"/>
              <w:tblCellSpacing w:w="0" w:type="dxa"/>
              <w:tblBorders>
                <w:insideH w:val="single" w:sz="4" w:space="0" w:color="auto"/>
              </w:tblBorders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858"/>
            </w:tblGrid>
            <w:tr w:rsidR="0055189F" w:rsidRPr="0055189F">
              <w:trPr>
                <w:tblCellSpacing w:w="0" w:type="dxa"/>
              </w:trPr>
              <w:tc>
                <w:tcPr>
                  <w:tcW w:w="5000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8F8F8"/>
                  <w:tcMar>
                    <w:top w:w="50" w:type="dxa"/>
                    <w:left w:w="50" w:type="dxa"/>
                    <w:bottom w:w="50" w:type="dxa"/>
                    <w:right w:w="50" w:type="dxa"/>
                  </w:tcMar>
                  <w:vAlign w:val="center"/>
                  <w:hideMark/>
                </w:tcPr>
                <w:p w:rsidR="0055189F" w:rsidRDefault="0055189F" w:rsidP="00A84C51">
                  <w:pPr>
                    <w:framePr w:hSpace="180" w:wrap="around" w:vAnchor="page" w:hAnchor="margin" w:y="347"/>
                    <w:spacing w:line="301" w:lineRule="atLeast"/>
                    <w:rPr>
                      <w:color w:val="000000"/>
                      <w:lang w:eastAsia="ru-RU"/>
                    </w:rPr>
                  </w:pPr>
                  <w:r>
                    <w:rPr>
                      <w:color w:val="000000"/>
                      <w:lang w:eastAsia="ru-RU"/>
                    </w:rPr>
                    <w:t xml:space="preserve">Modificare (Tip motor) – </w:t>
                  </w:r>
                  <w:r>
                    <w:rPr>
                      <w:color w:val="FF0000"/>
                      <w:lang w:eastAsia="ru-RU"/>
                    </w:rPr>
                    <w:t>min</w:t>
                  </w:r>
                  <w:r>
                    <w:rPr>
                      <w:color w:val="000000"/>
                      <w:lang w:eastAsia="ru-RU"/>
                    </w:rPr>
                    <w:t xml:space="preserve">. – </w:t>
                  </w:r>
                  <w:r>
                    <w:rPr>
                      <w:bCs/>
                      <w:color w:val="000000"/>
                      <w:lang w:eastAsia="ru-RU"/>
                    </w:rPr>
                    <w:t>2143 CDI (130 Hp)</w:t>
                  </w:r>
                  <w:r>
                    <w:rPr>
                      <w:color w:val="0000CC"/>
                      <w:bdr w:val="none" w:sz="0" w:space="0" w:color="auto" w:frame="1"/>
                      <w:lang w:val="ru-RU" w:eastAsia="ru-RU"/>
                    </w:rPr>
                    <w:drawing>
                      <wp:inline distT="0" distB="0" distL="0" distR="0" wp14:anchorId="64A7D0AD" wp14:editId="14FD78EF">
                        <wp:extent cx="9525" cy="9525"/>
                        <wp:effectExtent l="0" t="0" r="0" b="0"/>
                        <wp:docPr id="2" name="Рисунок 2" descr="Описание: Editaţi acest automobil ">
                          <a:hlinkClick xmlns:a="http://schemas.openxmlformats.org/drawingml/2006/main" r:id="rId6" tooltip="&quot;Editaţi acest automobil &quot; 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Описание: Editaţi acest automobil ">
                                  <a:hlinkClick r:id="rId6" tooltip="&quot;Editaţi acest automobil &quot; 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" cy="95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55189F">
              <w:trPr>
                <w:tblCellSpacing w:w="0" w:type="dxa"/>
              </w:trPr>
              <w:tc>
                <w:tcPr>
                  <w:tcW w:w="5000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CFCFC"/>
                  <w:tcMar>
                    <w:top w:w="50" w:type="dxa"/>
                    <w:left w:w="50" w:type="dxa"/>
                    <w:bottom w:w="50" w:type="dxa"/>
                    <w:right w:w="50" w:type="dxa"/>
                  </w:tcMar>
                  <w:vAlign w:val="center"/>
                  <w:hideMark/>
                </w:tcPr>
                <w:p w:rsidR="0055189F" w:rsidRDefault="0055189F" w:rsidP="00A84C51">
                  <w:pPr>
                    <w:framePr w:hSpace="180" w:wrap="around" w:vAnchor="page" w:hAnchor="margin" w:y="347"/>
                    <w:spacing w:line="301" w:lineRule="atLeast"/>
                    <w:rPr>
                      <w:color w:val="000000"/>
                      <w:lang w:eastAsia="ru-RU"/>
                    </w:rPr>
                  </w:pPr>
                  <w:r>
                    <w:rPr>
                      <w:color w:val="000000"/>
                      <w:lang w:eastAsia="ru-RU"/>
                    </w:rPr>
                    <w:t xml:space="preserve">Număr de uşi - </w:t>
                  </w:r>
                  <w:r>
                    <w:rPr>
                      <w:bCs/>
                      <w:color w:val="000000"/>
                      <w:lang w:eastAsia="ru-RU"/>
                    </w:rPr>
                    <w:t>4</w:t>
                  </w:r>
                  <w:r>
                    <w:rPr>
                      <w:color w:val="0000CC"/>
                      <w:bdr w:val="none" w:sz="0" w:space="0" w:color="auto" w:frame="1"/>
                      <w:lang w:val="ru-RU" w:eastAsia="ru-RU"/>
                    </w:rPr>
                    <w:drawing>
                      <wp:inline distT="0" distB="0" distL="0" distR="0" wp14:anchorId="5B151482" wp14:editId="52C09518">
                        <wp:extent cx="9525" cy="9525"/>
                        <wp:effectExtent l="0" t="0" r="0" b="0"/>
                        <wp:docPr id="1" name="Рисунок 1" descr="Описание: Editaţi acest automobil ">
                          <a:hlinkClick xmlns:a="http://schemas.openxmlformats.org/drawingml/2006/main" r:id="rId8" tooltip="&quot;Editaţi acest automobil &quot; 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 descr="Описание: Editaţi acest automobil ">
                                  <a:hlinkClick r:id="rId8" tooltip="&quot;Editaţi acest automobil &quot; 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" cy="95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t>+</w:t>
                  </w:r>
                </w:p>
              </w:tc>
            </w:tr>
            <w:tr w:rsidR="0055189F" w:rsidRPr="0055189F">
              <w:trPr>
                <w:tblCellSpacing w:w="0" w:type="dxa"/>
              </w:trPr>
              <w:tc>
                <w:tcPr>
                  <w:tcW w:w="5000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8F8F8"/>
                  <w:tcMar>
                    <w:top w:w="50" w:type="dxa"/>
                    <w:left w:w="50" w:type="dxa"/>
                    <w:bottom w:w="50" w:type="dxa"/>
                    <w:right w:w="50" w:type="dxa"/>
                  </w:tcMar>
                  <w:vAlign w:val="center"/>
                  <w:hideMark/>
                </w:tcPr>
                <w:p w:rsidR="0055189F" w:rsidRDefault="0055189F" w:rsidP="00A84C51">
                  <w:pPr>
                    <w:framePr w:hSpace="180" w:wrap="around" w:vAnchor="page" w:hAnchor="margin" w:y="347"/>
                    <w:spacing w:line="301" w:lineRule="atLeast"/>
                    <w:rPr>
                      <w:color w:val="000000"/>
                      <w:lang w:eastAsia="ru-RU"/>
                    </w:rPr>
                  </w:pPr>
                  <w:r>
                    <w:rPr>
                      <w:color w:val="000000"/>
                      <w:lang w:eastAsia="ru-RU"/>
                    </w:rPr>
                    <w:t>Putere –</w:t>
                  </w:r>
                  <w:r>
                    <w:rPr>
                      <w:color w:val="FF0000"/>
                      <w:lang w:eastAsia="ru-RU"/>
                    </w:rPr>
                    <w:t>minim</w:t>
                  </w:r>
                  <w:r>
                    <w:rPr>
                      <w:color w:val="000000"/>
                      <w:lang w:eastAsia="ru-RU"/>
                    </w:rPr>
                    <w:t xml:space="preserve"> 130 HP /3500 rot/min </w:t>
                  </w:r>
                </w:p>
              </w:tc>
            </w:tr>
            <w:tr w:rsidR="0055189F" w:rsidRPr="0055189F">
              <w:trPr>
                <w:tblCellSpacing w:w="0" w:type="dxa"/>
              </w:trPr>
              <w:tc>
                <w:tcPr>
                  <w:tcW w:w="5000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CFCFC"/>
                  <w:tcMar>
                    <w:top w:w="50" w:type="dxa"/>
                    <w:left w:w="50" w:type="dxa"/>
                    <w:bottom w:w="50" w:type="dxa"/>
                    <w:right w:w="50" w:type="dxa"/>
                  </w:tcMar>
                  <w:vAlign w:val="center"/>
                  <w:hideMark/>
                </w:tcPr>
                <w:p w:rsidR="0055189F" w:rsidRDefault="0055189F" w:rsidP="00A84C51">
                  <w:pPr>
                    <w:framePr w:hSpace="180" w:wrap="around" w:vAnchor="page" w:hAnchor="margin" w:y="347"/>
                    <w:spacing w:line="301" w:lineRule="atLeast"/>
                    <w:rPr>
                      <w:color w:val="000000"/>
                      <w:lang w:eastAsia="ru-RU"/>
                    </w:rPr>
                  </w:pPr>
                  <w:r>
                    <w:rPr>
                      <w:color w:val="000000"/>
                      <w:lang w:eastAsia="ru-RU"/>
                    </w:rPr>
                    <w:t xml:space="preserve">Viteza maximă – </w:t>
                  </w:r>
                  <w:r>
                    <w:rPr>
                      <w:color w:val="FF0000"/>
                      <w:lang w:eastAsia="ru-RU"/>
                    </w:rPr>
                    <w:t>minim</w:t>
                  </w:r>
                  <w:r>
                    <w:rPr>
                      <w:color w:val="000000"/>
                      <w:lang w:eastAsia="ru-RU"/>
                    </w:rPr>
                    <w:t xml:space="preserve"> 170 - 180 km/h </w:t>
                  </w:r>
                </w:p>
              </w:tc>
            </w:tr>
            <w:tr w:rsidR="0055189F" w:rsidRPr="0055189F">
              <w:trPr>
                <w:tblCellSpacing w:w="0" w:type="dxa"/>
              </w:trPr>
              <w:tc>
                <w:tcPr>
                  <w:tcW w:w="5000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8F8F8"/>
                  <w:tcMar>
                    <w:top w:w="50" w:type="dxa"/>
                    <w:left w:w="50" w:type="dxa"/>
                    <w:bottom w:w="50" w:type="dxa"/>
                    <w:right w:w="50" w:type="dxa"/>
                  </w:tcMar>
                  <w:vAlign w:val="center"/>
                  <w:hideMark/>
                </w:tcPr>
                <w:p w:rsidR="0055189F" w:rsidRDefault="0055189F" w:rsidP="00A84C51">
                  <w:pPr>
                    <w:framePr w:hSpace="180" w:wrap="around" w:vAnchor="page" w:hAnchor="margin" w:y="347"/>
                    <w:spacing w:line="301" w:lineRule="atLeast"/>
                    <w:rPr>
                      <w:color w:val="000000"/>
                      <w:lang w:eastAsia="ru-RU"/>
                    </w:rPr>
                  </w:pPr>
                  <w:r>
                    <w:rPr>
                      <w:color w:val="000000"/>
                      <w:lang w:eastAsia="ru-RU"/>
                    </w:rPr>
                    <w:t xml:space="preserve">Acceleraţia de la 0 la 100 km/h – </w:t>
                  </w:r>
                  <w:r>
                    <w:rPr>
                      <w:color w:val="FF0000"/>
                      <w:lang w:eastAsia="ru-RU"/>
                    </w:rPr>
                    <w:t>minim</w:t>
                  </w:r>
                  <w:r>
                    <w:rPr>
                      <w:color w:val="000000"/>
                      <w:lang w:eastAsia="ru-RU"/>
                    </w:rPr>
                    <w:t xml:space="preserve"> 14.1 – 14.8 sec </w:t>
                  </w:r>
                </w:p>
              </w:tc>
            </w:tr>
            <w:tr w:rsidR="0055189F">
              <w:trPr>
                <w:tblCellSpacing w:w="0" w:type="dxa"/>
              </w:trPr>
              <w:tc>
                <w:tcPr>
                  <w:tcW w:w="5000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CFCFC"/>
                  <w:tcMar>
                    <w:top w:w="50" w:type="dxa"/>
                    <w:left w:w="50" w:type="dxa"/>
                    <w:bottom w:w="50" w:type="dxa"/>
                    <w:right w:w="50" w:type="dxa"/>
                  </w:tcMar>
                  <w:vAlign w:val="center"/>
                  <w:hideMark/>
                </w:tcPr>
                <w:p w:rsidR="0055189F" w:rsidRDefault="0055189F" w:rsidP="00A84C51">
                  <w:pPr>
                    <w:framePr w:hSpace="180" w:wrap="around" w:vAnchor="page" w:hAnchor="margin" w:y="347"/>
                    <w:spacing w:line="301" w:lineRule="atLeast"/>
                    <w:rPr>
                      <w:color w:val="000000"/>
                      <w:lang w:eastAsia="ru-RU"/>
                    </w:rPr>
                  </w:pPr>
                  <w:r>
                    <w:rPr>
                      <w:color w:val="000000"/>
                      <w:lang w:eastAsia="ru-RU"/>
                    </w:rPr>
                    <w:t xml:space="preserve">Volumul rezervorului – </w:t>
                  </w:r>
                  <w:r>
                    <w:rPr>
                      <w:color w:val="FF0000"/>
                      <w:lang w:eastAsia="ru-RU"/>
                    </w:rPr>
                    <w:t>minim</w:t>
                  </w:r>
                  <w:r>
                    <w:rPr>
                      <w:color w:val="000000"/>
                      <w:lang w:eastAsia="ru-RU"/>
                    </w:rPr>
                    <w:t xml:space="preserve"> 90 l </w:t>
                  </w:r>
                </w:p>
              </w:tc>
            </w:tr>
            <w:tr w:rsidR="0055189F" w:rsidRPr="0055189F">
              <w:trPr>
                <w:tblCellSpacing w:w="0" w:type="dxa"/>
              </w:trPr>
              <w:tc>
                <w:tcPr>
                  <w:tcW w:w="5000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8F8F8"/>
                  <w:tcMar>
                    <w:top w:w="50" w:type="dxa"/>
                    <w:left w:w="50" w:type="dxa"/>
                    <w:bottom w:w="50" w:type="dxa"/>
                    <w:right w:w="50" w:type="dxa"/>
                  </w:tcMar>
                  <w:vAlign w:val="center"/>
                  <w:hideMark/>
                </w:tcPr>
                <w:p w:rsidR="0055189F" w:rsidRDefault="0055189F" w:rsidP="00A84C51">
                  <w:pPr>
                    <w:framePr w:hSpace="180" w:wrap="around" w:vAnchor="page" w:hAnchor="margin" w:y="347"/>
                    <w:spacing w:line="301" w:lineRule="atLeast"/>
                    <w:rPr>
                      <w:color w:val="000000"/>
                      <w:lang w:eastAsia="ru-RU"/>
                    </w:rPr>
                  </w:pPr>
                  <w:r>
                    <w:rPr>
                      <w:color w:val="000000"/>
                      <w:lang w:eastAsia="ru-RU"/>
                    </w:rPr>
                    <w:t xml:space="preserve">Anul începerii producţiei – </w:t>
                  </w:r>
                  <w:r>
                    <w:rPr>
                      <w:color w:val="FF0000"/>
                      <w:lang w:eastAsia="ru-RU"/>
                    </w:rPr>
                    <w:t>minim</w:t>
                  </w:r>
                  <w:r>
                    <w:rPr>
                      <w:color w:val="000000"/>
                      <w:lang w:eastAsia="ru-RU"/>
                    </w:rPr>
                    <w:t xml:space="preserve"> 2012 an fabricație </w:t>
                  </w:r>
                </w:p>
              </w:tc>
            </w:tr>
            <w:tr w:rsidR="0055189F">
              <w:trPr>
                <w:tblCellSpacing w:w="0" w:type="dxa"/>
              </w:trPr>
              <w:tc>
                <w:tcPr>
                  <w:tcW w:w="5000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8F8F8"/>
                  <w:tcMar>
                    <w:top w:w="50" w:type="dxa"/>
                    <w:left w:w="50" w:type="dxa"/>
                    <w:bottom w:w="50" w:type="dxa"/>
                    <w:right w:w="50" w:type="dxa"/>
                  </w:tcMar>
                  <w:vAlign w:val="center"/>
                  <w:hideMark/>
                </w:tcPr>
                <w:p w:rsidR="0055189F" w:rsidRDefault="0055189F" w:rsidP="00A84C51">
                  <w:pPr>
                    <w:framePr w:hSpace="180" w:wrap="around" w:vAnchor="page" w:hAnchor="margin" w:y="347"/>
                    <w:spacing w:line="301" w:lineRule="atLeast"/>
                    <w:rPr>
                      <w:color w:val="000000"/>
                      <w:lang w:eastAsia="ru-RU"/>
                    </w:rPr>
                  </w:pPr>
                  <w:r>
                    <w:rPr>
                      <w:color w:val="000000"/>
                      <w:lang w:eastAsia="ru-RU"/>
                    </w:rPr>
                    <w:t>Tipul caroseriei - Microbuz</w:t>
                  </w:r>
                </w:p>
              </w:tc>
            </w:tr>
            <w:tr w:rsidR="0055189F">
              <w:trPr>
                <w:tblCellSpacing w:w="0" w:type="dxa"/>
              </w:trPr>
              <w:tc>
                <w:tcPr>
                  <w:tcW w:w="5000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CFCFC"/>
                  <w:tcMar>
                    <w:top w:w="50" w:type="dxa"/>
                    <w:left w:w="50" w:type="dxa"/>
                    <w:bottom w:w="50" w:type="dxa"/>
                    <w:right w:w="50" w:type="dxa"/>
                  </w:tcMar>
                  <w:vAlign w:val="center"/>
                  <w:hideMark/>
                </w:tcPr>
                <w:p w:rsidR="0055189F" w:rsidRDefault="0055189F" w:rsidP="00A84C51">
                  <w:pPr>
                    <w:framePr w:hSpace="180" w:wrap="around" w:vAnchor="page" w:hAnchor="margin" w:y="347"/>
                    <w:spacing w:line="301" w:lineRule="atLeast"/>
                    <w:rPr>
                      <w:color w:val="000000"/>
                      <w:lang w:eastAsia="ru-RU"/>
                    </w:rPr>
                  </w:pPr>
                  <w:r>
                    <w:rPr>
                      <w:color w:val="000000"/>
                      <w:lang w:eastAsia="ru-RU"/>
                    </w:rPr>
                    <w:t xml:space="preserve">Număr de scaune - 9 </w:t>
                  </w:r>
                </w:p>
              </w:tc>
            </w:tr>
            <w:tr w:rsidR="0055189F" w:rsidRPr="0055189F">
              <w:trPr>
                <w:tblCellSpacing w:w="0" w:type="dxa"/>
              </w:trPr>
              <w:tc>
                <w:tcPr>
                  <w:tcW w:w="5000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CFCFC"/>
                  <w:tcMar>
                    <w:top w:w="50" w:type="dxa"/>
                    <w:left w:w="50" w:type="dxa"/>
                    <w:bottom w:w="50" w:type="dxa"/>
                    <w:right w:w="50" w:type="dxa"/>
                  </w:tcMar>
                  <w:vAlign w:val="center"/>
                  <w:hideMark/>
                </w:tcPr>
                <w:p w:rsidR="0055189F" w:rsidRDefault="0055189F" w:rsidP="00A84C51">
                  <w:pPr>
                    <w:framePr w:hSpace="180" w:wrap="around" w:vAnchor="page" w:hAnchor="margin" w:y="347"/>
                    <w:spacing w:line="301" w:lineRule="atLeast"/>
                    <w:rPr>
                      <w:color w:val="000000"/>
                      <w:lang w:eastAsia="ru-RU"/>
                    </w:rPr>
                  </w:pPr>
                  <w:r>
                    <w:rPr>
                      <w:color w:val="000000"/>
                      <w:lang w:eastAsia="ru-RU"/>
                    </w:rPr>
                    <w:lastRenderedPageBreak/>
                    <w:t xml:space="preserve">Volumul minim al portbagajului - 1200 l </w:t>
                  </w:r>
                </w:p>
              </w:tc>
            </w:tr>
            <w:tr w:rsidR="0055189F" w:rsidRPr="0055189F">
              <w:trPr>
                <w:tblCellSpacing w:w="0" w:type="dxa"/>
              </w:trPr>
              <w:tc>
                <w:tcPr>
                  <w:tcW w:w="5000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8F8F8"/>
                  <w:tcMar>
                    <w:top w:w="50" w:type="dxa"/>
                    <w:left w:w="50" w:type="dxa"/>
                    <w:bottom w:w="50" w:type="dxa"/>
                    <w:right w:w="50" w:type="dxa"/>
                  </w:tcMar>
                  <w:vAlign w:val="center"/>
                  <w:hideMark/>
                </w:tcPr>
                <w:p w:rsidR="0055189F" w:rsidRDefault="0055189F" w:rsidP="00A84C51">
                  <w:pPr>
                    <w:framePr w:hSpace="180" w:wrap="around" w:vAnchor="page" w:hAnchor="margin" w:y="347"/>
                    <w:spacing w:line="301" w:lineRule="atLeast"/>
                    <w:rPr>
                      <w:color w:val="000000"/>
                      <w:lang w:eastAsia="ru-RU"/>
                    </w:rPr>
                  </w:pPr>
                  <w:r>
                    <w:rPr>
                      <w:color w:val="000000"/>
                      <w:lang w:eastAsia="ru-RU"/>
                    </w:rPr>
                    <w:t>Volumul maxim al portbagajului - 3100 l</w:t>
                  </w:r>
                </w:p>
              </w:tc>
            </w:tr>
            <w:tr w:rsidR="0055189F">
              <w:trPr>
                <w:tblCellSpacing w:w="0" w:type="dxa"/>
              </w:trPr>
              <w:tc>
                <w:tcPr>
                  <w:tcW w:w="5000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CFCFC"/>
                  <w:tcMar>
                    <w:top w:w="50" w:type="dxa"/>
                    <w:left w:w="50" w:type="dxa"/>
                    <w:bottom w:w="50" w:type="dxa"/>
                    <w:right w:w="50" w:type="dxa"/>
                  </w:tcMar>
                  <w:vAlign w:val="center"/>
                  <w:hideMark/>
                </w:tcPr>
                <w:p w:rsidR="0055189F" w:rsidRDefault="0055189F" w:rsidP="00A84C51">
                  <w:pPr>
                    <w:framePr w:hSpace="180" w:wrap="around" w:vAnchor="page" w:hAnchor="margin" w:y="347"/>
                    <w:spacing w:line="301" w:lineRule="atLeast"/>
                    <w:rPr>
                      <w:color w:val="000000"/>
                      <w:lang w:eastAsia="ru-RU"/>
                    </w:rPr>
                  </w:pPr>
                  <w:r>
                    <w:rPr>
                      <w:color w:val="000000"/>
                      <w:lang w:eastAsia="ru-RU"/>
                    </w:rPr>
                    <w:t xml:space="preserve">Amplasarea motorului - Faţă, transversal </w:t>
                  </w:r>
                </w:p>
              </w:tc>
            </w:tr>
            <w:tr w:rsidR="0055189F">
              <w:trPr>
                <w:tblCellSpacing w:w="0" w:type="dxa"/>
              </w:trPr>
              <w:tc>
                <w:tcPr>
                  <w:tcW w:w="5000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8F8F8"/>
                  <w:tcMar>
                    <w:top w:w="50" w:type="dxa"/>
                    <w:left w:w="50" w:type="dxa"/>
                    <w:bottom w:w="50" w:type="dxa"/>
                    <w:right w:w="50" w:type="dxa"/>
                  </w:tcMar>
                  <w:vAlign w:val="center"/>
                  <w:hideMark/>
                </w:tcPr>
                <w:p w:rsidR="0055189F" w:rsidRDefault="0055189F" w:rsidP="00A84C51">
                  <w:pPr>
                    <w:framePr w:hSpace="180" w:wrap="around" w:vAnchor="page" w:hAnchor="margin" w:y="347"/>
                    <w:spacing w:line="301" w:lineRule="atLeast"/>
                    <w:rPr>
                      <w:color w:val="000000"/>
                      <w:lang w:eastAsia="ru-RU"/>
                    </w:rPr>
                  </w:pPr>
                  <w:r>
                    <w:rPr>
                      <w:color w:val="000000"/>
                      <w:lang w:eastAsia="ru-RU"/>
                    </w:rPr>
                    <w:t xml:space="preserve">Volumul motorului – </w:t>
                  </w:r>
                  <w:r>
                    <w:rPr>
                      <w:color w:val="FF0000"/>
                      <w:lang w:eastAsia="ru-RU"/>
                    </w:rPr>
                    <w:t>minim</w:t>
                  </w:r>
                  <w:r>
                    <w:rPr>
                      <w:color w:val="000000"/>
                      <w:lang w:eastAsia="ru-RU"/>
                    </w:rPr>
                    <w:t xml:space="preserve"> 2143 cm3 </w:t>
                  </w:r>
                </w:p>
              </w:tc>
            </w:tr>
            <w:tr w:rsidR="0055189F" w:rsidRPr="0055189F">
              <w:trPr>
                <w:tblCellSpacing w:w="0" w:type="dxa"/>
              </w:trPr>
              <w:tc>
                <w:tcPr>
                  <w:tcW w:w="5000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CFCFC"/>
                  <w:tcMar>
                    <w:top w:w="50" w:type="dxa"/>
                    <w:left w:w="50" w:type="dxa"/>
                    <w:bottom w:w="50" w:type="dxa"/>
                    <w:right w:w="50" w:type="dxa"/>
                  </w:tcMar>
                  <w:vAlign w:val="center"/>
                  <w:hideMark/>
                </w:tcPr>
                <w:p w:rsidR="0055189F" w:rsidRDefault="0055189F" w:rsidP="00A84C51">
                  <w:pPr>
                    <w:framePr w:hSpace="180" w:wrap="around" w:vAnchor="page" w:hAnchor="margin" w:y="347"/>
                    <w:spacing w:line="301" w:lineRule="atLeast"/>
                    <w:rPr>
                      <w:color w:val="000000"/>
                      <w:lang w:eastAsia="ru-RU"/>
                    </w:rPr>
                  </w:pPr>
                  <w:r>
                    <w:rPr>
                      <w:color w:val="000000"/>
                      <w:lang w:eastAsia="ru-RU"/>
                    </w:rPr>
                    <w:t xml:space="preserve">Cuplu – </w:t>
                  </w:r>
                  <w:r>
                    <w:rPr>
                      <w:color w:val="FF0000"/>
                      <w:lang w:eastAsia="ru-RU"/>
                    </w:rPr>
                    <w:t>minim</w:t>
                  </w:r>
                  <w:r>
                    <w:rPr>
                      <w:color w:val="000000"/>
                      <w:lang w:eastAsia="ru-RU"/>
                    </w:rPr>
                    <w:t xml:space="preserve"> 350 Nm /2200 rot/min </w:t>
                  </w:r>
                </w:p>
              </w:tc>
            </w:tr>
            <w:tr w:rsidR="0055189F">
              <w:trPr>
                <w:tblCellSpacing w:w="0" w:type="dxa"/>
              </w:trPr>
              <w:tc>
                <w:tcPr>
                  <w:tcW w:w="5000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8F8F8"/>
                  <w:tcMar>
                    <w:top w:w="50" w:type="dxa"/>
                    <w:left w:w="50" w:type="dxa"/>
                    <w:bottom w:w="50" w:type="dxa"/>
                    <w:right w:w="50" w:type="dxa"/>
                  </w:tcMar>
                  <w:vAlign w:val="center"/>
                  <w:hideMark/>
                </w:tcPr>
                <w:p w:rsidR="0055189F" w:rsidRDefault="0055189F" w:rsidP="00A84C51">
                  <w:pPr>
                    <w:framePr w:hSpace="180" w:wrap="around" w:vAnchor="page" w:hAnchor="margin" w:y="347"/>
                    <w:spacing w:line="301" w:lineRule="atLeast"/>
                    <w:rPr>
                      <w:color w:val="000000"/>
                      <w:lang w:eastAsia="ru-RU"/>
                    </w:rPr>
                  </w:pPr>
                  <w:r>
                    <w:rPr>
                      <w:color w:val="000000"/>
                      <w:lang w:eastAsia="ru-RU"/>
                    </w:rPr>
                    <w:t xml:space="preserve">Sistemul de combustibil (Fuel System)– </w:t>
                  </w:r>
                </w:p>
                <w:p w:rsidR="0055189F" w:rsidRDefault="0055189F" w:rsidP="00A84C51">
                  <w:pPr>
                    <w:framePr w:hSpace="180" w:wrap="around" w:vAnchor="page" w:hAnchor="margin" w:y="347"/>
                    <w:spacing w:line="301" w:lineRule="atLeast"/>
                    <w:rPr>
                      <w:color w:val="000000"/>
                      <w:lang w:eastAsia="ru-RU"/>
                    </w:rPr>
                  </w:pPr>
                  <w:r>
                    <w:rPr>
                      <w:color w:val="000000"/>
                      <w:lang w:eastAsia="ru-RU"/>
                    </w:rPr>
                    <w:t xml:space="preserve">Chomonn Vail </w:t>
                  </w:r>
                </w:p>
              </w:tc>
            </w:tr>
            <w:tr w:rsidR="0055189F" w:rsidRPr="0055189F">
              <w:trPr>
                <w:tblCellSpacing w:w="0" w:type="dxa"/>
              </w:trPr>
              <w:tc>
                <w:tcPr>
                  <w:tcW w:w="5000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CFCFC"/>
                  <w:tcMar>
                    <w:top w:w="50" w:type="dxa"/>
                    <w:left w:w="50" w:type="dxa"/>
                    <w:bottom w:w="50" w:type="dxa"/>
                    <w:right w:w="50" w:type="dxa"/>
                  </w:tcMar>
                  <w:vAlign w:val="center"/>
                  <w:hideMark/>
                </w:tcPr>
                <w:p w:rsidR="0055189F" w:rsidRDefault="0055189F" w:rsidP="00A84C51">
                  <w:pPr>
                    <w:framePr w:hSpace="180" w:wrap="around" w:vAnchor="page" w:hAnchor="margin" w:y="347"/>
                    <w:spacing w:line="301" w:lineRule="atLeast"/>
                    <w:rPr>
                      <w:color w:val="000000"/>
                      <w:lang w:eastAsia="ru-RU"/>
                    </w:rPr>
                  </w:pPr>
                  <w:r>
                    <w:rPr>
                      <w:color w:val="000000"/>
                      <w:lang w:eastAsia="ru-RU"/>
                    </w:rPr>
                    <w:t>Tipul turbinei (Turbine) - turb</w:t>
                  </w:r>
                </w:p>
                <w:p w:rsidR="0055189F" w:rsidRDefault="0055189F" w:rsidP="00A84C51">
                  <w:pPr>
                    <w:framePr w:hSpace="180" w:wrap="around" w:vAnchor="page" w:hAnchor="margin" w:y="347"/>
                    <w:spacing w:line="301" w:lineRule="atLeast"/>
                    <w:rPr>
                      <w:color w:val="000000"/>
                      <w:lang w:eastAsia="ru-RU"/>
                    </w:rPr>
                  </w:pPr>
                  <w:r>
                    <w:rPr>
                      <w:color w:val="000000"/>
                      <w:lang w:eastAsia="ru-RU"/>
                    </w:rPr>
                    <w:t xml:space="preserve"> compresor </w:t>
                  </w:r>
                </w:p>
              </w:tc>
            </w:tr>
            <w:tr w:rsidR="0055189F">
              <w:trPr>
                <w:tblCellSpacing w:w="0" w:type="dxa"/>
              </w:trPr>
              <w:tc>
                <w:tcPr>
                  <w:tcW w:w="5000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8F8F8"/>
                  <w:tcMar>
                    <w:top w:w="50" w:type="dxa"/>
                    <w:left w:w="50" w:type="dxa"/>
                    <w:bottom w:w="50" w:type="dxa"/>
                    <w:right w:w="50" w:type="dxa"/>
                  </w:tcMar>
                  <w:vAlign w:val="center"/>
                  <w:hideMark/>
                </w:tcPr>
                <w:p w:rsidR="0055189F" w:rsidRDefault="0055189F" w:rsidP="00A84C51">
                  <w:pPr>
                    <w:framePr w:hSpace="180" w:wrap="around" w:vAnchor="page" w:hAnchor="margin" w:y="347"/>
                    <w:spacing w:line="301" w:lineRule="atLeast"/>
                    <w:rPr>
                      <w:color w:val="000000"/>
                      <w:lang w:eastAsia="ru-RU"/>
                    </w:rPr>
                  </w:pPr>
                  <w:r>
                    <w:rPr>
                      <w:color w:val="000000"/>
                      <w:lang w:eastAsia="ru-RU"/>
                    </w:rPr>
                    <w:t xml:space="preserve">Poziţionarea cilindrilor - in linie </w:t>
                  </w:r>
                </w:p>
              </w:tc>
            </w:tr>
            <w:tr w:rsidR="0055189F">
              <w:trPr>
                <w:tblCellSpacing w:w="0" w:type="dxa"/>
              </w:trPr>
              <w:tc>
                <w:tcPr>
                  <w:tcW w:w="5000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CFCFC"/>
                  <w:tcMar>
                    <w:top w:w="50" w:type="dxa"/>
                    <w:left w:w="50" w:type="dxa"/>
                    <w:bottom w:w="50" w:type="dxa"/>
                    <w:right w:w="50" w:type="dxa"/>
                  </w:tcMar>
                  <w:vAlign w:val="center"/>
                  <w:hideMark/>
                </w:tcPr>
                <w:p w:rsidR="0055189F" w:rsidRDefault="0055189F" w:rsidP="00A84C51">
                  <w:pPr>
                    <w:framePr w:hSpace="180" w:wrap="around" w:vAnchor="page" w:hAnchor="margin" w:y="347"/>
                    <w:spacing w:line="301" w:lineRule="atLeast"/>
                    <w:rPr>
                      <w:color w:val="000000"/>
                      <w:lang w:eastAsia="ru-RU"/>
                    </w:rPr>
                  </w:pPr>
                  <w:r>
                    <w:rPr>
                      <w:color w:val="000000"/>
                      <w:lang w:eastAsia="ru-RU"/>
                    </w:rPr>
                    <w:t>Numărul de cilindri - 4</w:t>
                  </w:r>
                </w:p>
              </w:tc>
            </w:tr>
            <w:tr w:rsidR="0055189F" w:rsidRPr="0055189F">
              <w:trPr>
                <w:tblCellSpacing w:w="0" w:type="dxa"/>
              </w:trPr>
              <w:tc>
                <w:tcPr>
                  <w:tcW w:w="5000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8F8F8"/>
                  <w:tcMar>
                    <w:top w:w="50" w:type="dxa"/>
                    <w:left w:w="50" w:type="dxa"/>
                    <w:bottom w:w="50" w:type="dxa"/>
                    <w:right w:w="50" w:type="dxa"/>
                  </w:tcMar>
                  <w:vAlign w:val="center"/>
                  <w:hideMark/>
                </w:tcPr>
                <w:p w:rsidR="0055189F" w:rsidRDefault="0055189F" w:rsidP="00A84C51">
                  <w:pPr>
                    <w:framePr w:hSpace="180" w:wrap="around" w:vAnchor="page" w:hAnchor="margin" w:y="347"/>
                    <w:spacing w:line="301" w:lineRule="atLeast"/>
                    <w:rPr>
                      <w:color w:val="000000"/>
                      <w:lang w:eastAsia="ru-RU"/>
                    </w:rPr>
                  </w:pPr>
                  <w:r>
                    <w:rPr>
                      <w:color w:val="000000"/>
                      <w:lang w:eastAsia="ru-RU"/>
                    </w:rPr>
                    <w:t xml:space="preserve">Numărul de supape per cilindru - 4 </w:t>
                  </w:r>
                </w:p>
              </w:tc>
            </w:tr>
            <w:tr w:rsidR="0055189F">
              <w:trPr>
                <w:tblCellSpacing w:w="0" w:type="dxa"/>
              </w:trPr>
              <w:tc>
                <w:tcPr>
                  <w:tcW w:w="5000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CFCFC"/>
                  <w:tcMar>
                    <w:top w:w="50" w:type="dxa"/>
                    <w:left w:w="50" w:type="dxa"/>
                    <w:bottom w:w="50" w:type="dxa"/>
                    <w:right w:w="50" w:type="dxa"/>
                  </w:tcMar>
                  <w:vAlign w:val="center"/>
                  <w:hideMark/>
                </w:tcPr>
                <w:p w:rsidR="0055189F" w:rsidRDefault="0055189F" w:rsidP="00A84C51">
                  <w:pPr>
                    <w:framePr w:hSpace="180" w:wrap="around" w:vAnchor="page" w:hAnchor="margin" w:y="347"/>
                    <w:spacing w:line="301" w:lineRule="atLeast"/>
                    <w:rPr>
                      <w:color w:val="000000"/>
                      <w:lang w:eastAsia="ru-RU"/>
                    </w:rPr>
                  </w:pPr>
                  <w:r>
                    <w:rPr>
                      <w:color w:val="000000"/>
                      <w:lang w:eastAsia="ru-RU"/>
                    </w:rPr>
                    <w:t xml:space="preserve">Tipul de combustibil - Motorină </w:t>
                  </w:r>
                </w:p>
              </w:tc>
            </w:tr>
            <w:tr w:rsidR="0055189F">
              <w:trPr>
                <w:tblCellSpacing w:w="0" w:type="dxa"/>
              </w:trPr>
              <w:tc>
                <w:tcPr>
                  <w:tcW w:w="5000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8F8F8"/>
                  <w:tcMar>
                    <w:top w:w="50" w:type="dxa"/>
                    <w:left w:w="50" w:type="dxa"/>
                    <w:bottom w:w="50" w:type="dxa"/>
                    <w:right w:w="50" w:type="dxa"/>
                  </w:tcMar>
                  <w:vAlign w:val="center"/>
                  <w:hideMark/>
                </w:tcPr>
                <w:p w:rsidR="0055189F" w:rsidRDefault="00B456A3" w:rsidP="00A84C51">
                  <w:pPr>
                    <w:framePr w:hSpace="180" w:wrap="around" w:vAnchor="page" w:hAnchor="margin" w:y="347"/>
                    <w:spacing w:line="301" w:lineRule="atLeast"/>
                    <w:rPr>
                      <w:color w:val="000000"/>
                      <w:lang w:eastAsia="ru-RU"/>
                    </w:rPr>
                  </w:pPr>
                  <w:r>
                    <w:rPr>
                      <w:color w:val="000000"/>
                      <w:lang w:eastAsia="ru-RU"/>
                    </w:rPr>
                    <w:t>Tracțiune - Spate</w:t>
                  </w:r>
                  <w:bookmarkStart w:id="3" w:name="_GoBack"/>
                  <w:bookmarkEnd w:id="3"/>
                  <w:r w:rsidR="0055189F">
                    <w:rPr>
                      <w:color w:val="000000"/>
                      <w:lang w:eastAsia="ru-RU"/>
                    </w:rPr>
                    <w:t xml:space="preserve"> </w:t>
                  </w:r>
                </w:p>
              </w:tc>
            </w:tr>
            <w:tr w:rsidR="0055189F" w:rsidRPr="0055189F">
              <w:trPr>
                <w:tblCellSpacing w:w="0" w:type="dxa"/>
              </w:trPr>
              <w:tc>
                <w:tcPr>
                  <w:tcW w:w="5000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CFCFC"/>
                  <w:tcMar>
                    <w:top w:w="50" w:type="dxa"/>
                    <w:left w:w="50" w:type="dxa"/>
                    <w:bottom w:w="50" w:type="dxa"/>
                    <w:right w:w="50" w:type="dxa"/>
                  </w:tcMar>
                  <w:vAlign w:val="center"/>
                  <w:hideMark/>
                </w:tcPr>
                <w:p w:rsidR="0055189F" w:rsidRDefault="0055189F" w:rsidP="00A84C51">
                  <w:pPr>
                    <w:framePr w:hSpace="180" w:wrap="around" w:vAnchor="page" w:hAnchor="margin" w:y="347"/>
                    <w:spacing w:line="301" w:lineRule="atLeast"/>
                    <w:rPr>
                      <w:color w:val="000000"/>
                      <w:lang w:eastAsia="ru-RU"/>
                    </w:rPr>
                  </w:pPr>
                  <w:r>
                    <w:rPr>
                      <w:color w:val="000000"/>
                      <w:lang w:eastAsia="ru-RU"/>
                    </w:rPr>
                    <w:t xml:space="preserve">Numărul de viteze (cutie manuală) - 6 </w:t>
                  </w:r>
                </w:p>
              </w:tc>
            </w:tr>
            <w:tr w:rsidR="0055189F" w:rsidRPr="0055189F">
              <w:trPr>
                <w:tblCellSpacing w:w="0" w:type="dxa"/>
              </w:trPr>
              <w:tc>
                <w:tcPr>
                  <w:tcW w:w="5000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8F8F8"/>
                  <w:tcMar>
                    <w:top w:w="50" w:type="dxa"/>
                    <w:left w:w="50" w:type="dxa"/>
                    <w:bottom w:w="50" w:type="dxa"/>
                    <w:right w:w="50" w:type="dxa"/>
                  </w:tcMar>
                  <w:vAlign w:val="center"/>
                  <w:hideMark/>
                </w:tcPr>
                <w:p w:rsidR="0055189F" w:rsidRDefault="0055189F" w:rsidP="00A84C51">
                  <w:pPr>
                    <w:framePr w:hSpace="180" w:wrap="around" w:vAnchor="page" w:hAnchor="margin" w:y="347"/>
                    <w:spacing w:line="301" w:lineRule="atLeast"/>
                    <w:rPr>
                      <w:color w:val="000000"/>
                      <w:lang w:eastAsia="ru-RU"/>
                    </w:rPr>
                  </w:pPr>
                  <w:r>
                    <w:rPr>
                      <w:color w:val="000000"/>
                      <w:lang w:eastAsia="ru-RU"/>
                    </w:rPr>
                    <w:t>Frâne faţă (Front brakes) - discuri</w:t>
                  </w:r>
                </w:p>
              </w:tc>
            </w:tr>
            <w:tr w:rsidR="0055189F" w:rsidRPr="0055189F">
              <w:trPr>
                <w:tblCellSpacing w:w="0" w:type="dxa"/>
              </w:trPr>
              <w:tc>
                <w:tcPr>
                  <w:tcW w:w="5000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CFCFC"/>
                  <w:tcMar>
                    <w:top w:w="50" w:type="dxa"/>
                    <w:left w:w="50" w:type="dxa"/>
                    <w:bottom w:w="50" w:type="dxa"/>
                    <w:right w:w="50" w:type="dxa"/>
                  </w:tcMar>
                  <w:vAlign w:val="center"/>
                  <w:hideMark/>
                </w:tcPr>
                <w:p w:rsidR="0055189F" w:rsidRDefault="0055189F" w:rsidP="00A84C51">
                  <w:pPr>
                    <w:framePr w:hSpace="180" w:wrap="around" w:vAnchor="page" w:hAnchor="margin" w:y="347"/>
                    <w:spacing w:line="301" w:lineRule="atLeast"/>
                    <w:rPr>
                      <w:color w:val="000000"/>
                      <w:lang w:eastAsia="ru-RU"/>
                    </w:rPr>
                  </w:pPr>
                  <w:r>
                    <w:rPr>
                      <w:color w:val="000000"/>
                      <w:lang w:eastAsia="ru-RU"/>
                    </w:rPr>
                    <w:t>Frâne spate (Rear brakes)</w:t>
                  </w:r>
                  <w:r>
                    <w:t xml:space="preserve"> - </w:t>
                  </w:r>
                  <w:r>
                    <w:rPr>
                      <w:color w:val="000000"/>
                      <w:lang w:eastAsia="ru-RU"/>
                    </w:rPr>
                    <w:t xml:space="preserve">disc </w:t>
                  </w:r>
                </w:p>
              </w:tc>
            </w:tr>
            <w:tr w:rsidR="0055189F">
              <w:trPr>
                <w:tblCellSpacing w:w="0" w:type="dxa"/>
              </w:trPr>
              <w:tc>
                <w:tcPr>
                  <w:tcW w:w="5000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8F8F8"/>
                  <w:tcMar>
                    <w:top w:w="50" w:type="dxa"/>
                    <w:left w:w="50" w:type="dxa"/>
                    <w:bottom w:w="50" w:type="dxa"/>
                    <w:right w:w="50" w:type="dxa"/>
                  </w:tcMar>
                  <w:vAlign w:val="center"/>
                  <w:hideMark/>
                </w:tcPr>
                <w:p w:rsidR="0055189F" w:rsidRDefault="0055189F" w:rsidP="00A84C51">
                  <w:pPr>
                    <w:framePr w:hSpace="180" w:wrap="around" w:vAnchor="page" w:hAnchor="margin" w:y="347"/>
                    <w:spacing w:line="301" w:lineRule="atLeast"/>
                    <w:rPr>
                      <w:color w:val="000000"/>
                      <w:lang w:eastAsia="ru-RU"/>
                    </w:rPr>
                  </w:pPr>
                  <w:r>
                    <w:rPr>
                      <w:color w:val="000000"/>
                      <w:lang w:eastAsia="ru-RU"/>
                    </w:rPr>
                    <w:t xml:space="preserve">ABS - da </w:t>
                  </w:r>
                </w:p>
              </w:tc>
            </w:tr>
            <w:tr w:rsidR="0055189F" w:rsidRPr="0055189F">
              <w:trPr>
                <w:tblCellSpacing w:w="0" w:type="dxa"/>
              </w:trPr>
              <w:tc>
                <w:tcPr>
                  <w:tcW w:w="5000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CFCFC"/>
                  <w:tcMar>
                    <w:top w:w="50" w:type="dxa"/>
                    <w:left w:w="50" w:type="dxa"/>
                    <w:bottom w:w="50" w:type="dxa"/>
                    <w:right w:w="50" w:type="dxa"/>
                  </w:tcMar>
                  <w:vAlign w:val="center"/>
                  <w:hideMark/>
                </w:tcPr>
                <w:p w:rsidR="0055189F" w:rsidRDefault="0055189F" w:rsidP="00A84C51">
                  <w:pPr>
                    <w:framePr w:hSpace="180" w:wrap="around" w:vAnchor="page" w:hAnchor="margin" w:y="347"/>
                    <w:spacing w:line="301" w:lineRule="atLeast"/>
                    <w:rPr>
                      <w:color w:val="000000"/>
                      <w:lang w:eastAsia="ru-RU"/>
                    </w:rPr>
                  </w:pPr>
                  <w:r>
                    <w:rPr>
                      <w:color w:val="000000"/>
                      <w:lang w:eastAsia="ru-RU"/>
                    </w:rPr>
                    <w:t xml:space="preserve">Tipul de virare (steering type) - cremaliere </w:t>
                  </w:r>
                </w:p>
              </w:tc>
            </w:tr>
            <w:tr w:rsidR="0055189F" w:rsidRPr="0055189F">
              <w:trPr>
                <w:tblCellSpacing w:w="0" w:type="dxa"/>
              </w:trPr>
              <w:tc>
                <w:tcPr>
                  <w:tcW w:w="5000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CFCFC"/>
                  <w:tcMar>
                    <w:top w:w="50" w:type="dxa"/>
                    <w:left w:w="50" w:type="dxa"/>
                    <w:bottom w:w="50" w:type="dxa"/>
                    <w:right w:w="50" w:type="dxa"/>
                  </w:tcMar>
                  <w:vAlign w:val="center"/>
                  <w:hideMark/>
                </w:tcPr>
                <w:p w:rsidR="0055189F" w:rsidRDefault="0055189F" w:rsidP="00A84C51">
                  <w:pPr>
                    <w:framePr w:hSpace="180" w:wrap="around" w:vAnchor="page" w:hAnchor="margin" w:y="347"/>
                    <w:spacing w:line="301" w:lineRule="atLeast"/>
                    <w:rPr>
                      <w:color w:val="000000"/>
                      <w:lang w:eastAsia="ru-RU"/>
                    </w:rPr>
                  </w:pPr>
                  <w:r>
                    <w:rPr>
                      <w:color w:val="000000"/>
                      <w:lang w:eastAsia="ru-RU"/>
                    </w:rPr>
                    <w:t xml:space="preserve">Consumul de combustibil – urban, </w:t>
                  </w:r>
                  <w:r>
                    <w:rPr>
                      <w:color w:val="FF0000"/>
                      <w:lang w:eastAsia="ru-RU"/>
                    </w:rPr>
                    <w:t>maxim</w:t>
                  </w:r>
                  <w:r>
                    <w:rPr>
                      <w:color w:val="000000"/>
                      <w:lang w:eastAsia="ru-RU"/>
                    </w:rPr>
                    <w:t xml:space="preserve"> 9.0 l. – 11.0 l. /100 km. </w:t>
                  </w:r>
                </w:p>
              </w:tc>
            </w:tr>
            <w:tr w:rsidR="0055189F" w:rsidRPr="0055189F">
              <w:trPr>
                <w:tblCellSpacing w:w="0" w:type="dxa"/>
              </w:trPr>
              <w:tc>
                <w:tcPr>
                  <w:tcW w:w="5000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8F8F8"/>
                  <w:tcMar>
                    <w:top w:w="50" w:type="dxa"/>
                    <w:left w:w="50" w:type="dxa"/>
                    <w:bottom w:w="50" w:type="dxa"/>
                    <w:right w:w="50" w:type="dxa"/>
                  </w:tcMar>
                  <w:vAlign w:val="center"/>
                  <w:hideMark/>
                </w:tcPr>
                <w:p w:rsidR="0055189F" w:rsidRDefault="0055189F" w:rsidP="00A84C51">
                  <w:pPr>
                    <w:framePr w:hSpace="180" w:wrap="around" w:vAnchor="page" w:hAnchor="margin" w:y="347"/>
                    <w:spacing w:line="301" w:lineRule="atLeast"/>
                    <w:rPr>
                      <w:color w:val="000000"/>
                      <w:lang w:eastAsia="ru-RU"/>
                    </w:rPr>
                  </w:pPr>
                  <w:r>
                    <w:rPr>
                      <w:color w:val="000000"/>
                      <w:lang w:eastAsia="ru-RU"/>
                    </w:rPr>
                    <w:t xml:space="preserve">Consumul de combustibil - extra-urban, </w:t>
                  </w:r>
                  <w:r>
                    <w:rPr>
                      <w:color w:val="FF0000"/>
                      <w:lang w:eastAsia="ru-RU"/>
                    </w:rPr>
                    <w:t>maxim</w:t>
                  </w:r>
                  <w:r>
                    <w:rPr>
                      <w:color w:val="000000"/>
                      <w:lang w:eastAsia="ru-RU"/>
                    </w:rPr>
                    <w:t xml:space="preserve"> 6.9 l. – 7.0 l./100 km. </w:t>
                  </w:r>
                </w:p>
              </w:tc>
            </w:tr>
            <w:tr w:rsidR="0055189F" w:rsidRPr="0055189F">
              <w:trPr>
                <w:tblCellSpacing w:w="0" w:type="dxa"/>
              </w:trPr>
              <w:tc>
                <w:tcPr>
                  <w:tcW w:w="5000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CFCFC"/>
                  <w:tcMar>
                    <w:top w:w="50" w:type="dxa"/>
                    <w:left w:w="50" w:type="dxa"/>
                    <w:bottom w:w="50" w:type="dxa"/>
                    <w:right w:w="50" w:type="dxa"/>
                  </w:tcMar>
                  <w:vAlign w:val="center"/>
                  <w:hideMark/>
                </w:tcPr>
                <w:p w:rsidR="0055189F" w:rsidRDefault="0055189F" w:rsidP="00A84C51">
                  <w:pPr>
                    <w:framePr w:hSpace="180" w:wrap="around" w:vAnchor="page" w:hAnchor="margin" w:y="347"/>
                    <w:spacing w:line="301" w:lineRule="atLeast"/>
                    <w:rPr>
                      <w:color w:val="000000"/>
                      <w:lang w:eastAsia="ru-RU"/>
                    </w:rPr>
                  </w:pPr>
                  <w:r>
                    <w:rPr>
                      <w:color w:val="000000"/>
                      <w:lang w:eastAsia="ru-RU"/>
                    </w:rPr>
                    <w:t xml:space="preserve">Consumul de combustibil – mixt, </w:t>
                  </w:r>
                  <w:r>
                    <w:rPr>
                      <w:color w:val="FF0000"/>
                      <w:lang w:eastAsia="ru-RU"/>
                    </w:rPr>
                    <w:t>maxim</w:t>
                  </w:r>
                </w:p>
                <w:p w:rsidR="0055189F" w:rsidRDefault="0055189F" w:rsidP="00A84C51">
                  <w:pPr>
                    <w:framePr w:hSpace="180" w:wrap="around" w:vAnchor="page" w:hAnchor="margin" w:y="347"/>
                    <w:spacing w:line="301" w:lineRule="atLeast"/>
                    <w:rPr>
                      <w:color w:val="000000"/>
                      <w:lang w:eastAsia="ru-RU"/>
                    </w:rPr>
                  </w:pPr>
                  <w:r>
                    <w:rPr>
                      <w:color w:val="000000"/>
                      <w:lang w:eastAsia="ru-RU"/>
                    </w:rPr>
                    <w:t xml:space="preserve">8.0 l. – 8.5 l. /100 km. </w:t>
                  </w:r>
                </w:p>
              </w:tc>
            </w:tr>
            <w:tr w:rsidR="0055189F">
              <w:trPr>
                <w:tblCellSpacing w:w="0" w:type="dxa"/>
              </w:trPr>
              <w:tc>
                <w:tcPr>
                  <w:tcW w:w="5000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8F8F8"/>
                  <w:tcMar>
                    <w:top w:w="50" w:type="dxa"/>
                    <w:left w:w="50" w:type="dxa"/>
                    <w:bottom w:w="50" w:type="dxa"/>
                    <w:right w:w="50" w:type="dxa"/>
                  </w:tcMar>
                  <w:vAlign w:val="center"/>
                  <w:hideMark/>
                </w:tcPr>
                <w:p w:rsidR="0055189F" w:rsidRDefault="0055189F" w:rsidP="00A84C51">
                  <w:pPr>
                    <w:framePr w:hSpace="180" w:wrap="around" w:vAnchor="page" w:hAnchor="margin" w:y="347"/>
                    <w:spacing w:line="301" w:lineRule="atLeast"/>
                    <w:rPr>
                      <w:color w:val="000000"/>
                      <w:lang w:eastAsia="ru-RU"/>
                    </w:rPr>
                  </w:pPr>
                  <w:r>
                    <w:rPr>
                      <w:color w:val="000000"/>
                      <w:lang w:eastAsia="ru-RU"/>
                    </w:rPr>
                    <w:t>Standardul ecologic - bluetec</w:t>
                  </w:r>
                </w:p>
              </w:tc>
            </w:tr>
            <w:tr w:rsidR="0055189F" w:rsidRPr="0055189F">
              <w:trPr>
                <w:tblCellSpacing w:w="0" w:type="dxa"/>
              </w:trPr>
              <w:tc>
                <w:tcPr>
                  <w:tcW w:w="5000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CFCFC"/>
                  <w:tcMar>
                    <w:top w:w="50" w:type="dxa"/>
                    <w:left w:w="50" w:type="dxa"/>
                    <w:bottom w:w="50" w:type="dxa"/>
                    <w:right w:w="50" w:type="dxa"/>
                  </w:tcMar>
                  <w:vAlign w:val="center"/>
                  <w:hideMark/>
                </w:tcPr>
                <w:p w:rsidR="0055189F" w:rsidRDefault="0055189F" w:rsidP="00A84C51">
                  <w:pPr>
                    <w:framePr w:hSpace="180" w:wrap="around" w:vAnchor="page" w:hAnchor="margin" w:y="347"/>
                    <w:spacing w:line="301" w:lineRule="atLeast"/>
                    <w:rPr>
                      <w:color w:val="000000"/>
                      <w:lang w:eastAsia="ru-RU"/>
                    </w:rPr>
                  </w:pPr>
                  <w:r>
                    <w:rPr>
                      <w:color w:val="000000"/>
                      <w:lang w:eastAsia="ru-RU"/>
                    </w:rPr>
                    <w:lastRenderedPageBreak/>
                    <w:t xml:space="preserve">Masă proprie – </w:t>
                  </w:r>
                  <w:r>
                    <w:rPr>
                      <w:color w:val="FF0000"/>
                      <w:lang w:eastAsia="ru-RU"/>
                    </w:rPr>
                    <w:t>maxim</w:t>
                  </w:r>
                  <w:r>
                    <w:rPr>
                      <w:color w:val="000000"/>
                      <w:lang w:eastAsia="ru-RU"/>
                    </w:rPr>
                    <w:t xml:space="preserve"> 1927 kg – 2600 kg</w:t>
                  </w:r>
                </w:p>
              </w:tc>
            </w:tr>
            <w:tr w:rsidR="0055189F" w:rsidRPr="0055189F">
              <w:trPr>
                <w:tblCellSpacing w:w="0" w:type="dxa"/>
              </w:trPr>
              <w:tc>
                <w:tcPr>
                  <w:tcW w:w="5000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8F8F8"/>
                  <w:tcMar>
                    <w:top w:w="50" w:type="dxa"/>
                    <w:left w:w="50" w:type="dxa"/>
                    <w:bottom w:w="50" w:type="dxa"/>
                    <w:right w:w="50" w:type="dxa"/>
                  </w:tcMar>
                  <w:vAlign w:val="center"/>
                  <w:hideMark/>
                </w:tcPr>
                <w:p w:rsidR="0055189F" w:rsidRDefault="0055189F" w:rsidP="00A84C51">
                  <w:pPr>
                    <w:framePr w:hSpace="180" w:wrap="around" w:vAnchor="page" w:hAnchor="margin" w:y="347"/>
                    <w:spacing w:line="301" w:lineRule="atLeast"/>
                    <w:rPr>
                      <w:color w:val="000000"/>
                      <w:lang w:eastAsia="ru-RU"/>
                    </w:rPr>
                  </w:pPr>
                  <w:r>
                    <w:rPr>
                      <w:color w:val="000000"/>
                      <w:lang w:eastAsia="ru-RU"/>
                    </w:rPr>
                    <w:t xml:space="preserve">Masă maximă autorizată – </w:t>
                  </w:r>
                  <w:r>
                    <w:rPr>
                      <w:color w:val="FF0000"/>
                      <w:lang w:eastAsia="ru-RU"/>
                    </w:rPr>
                    <w:t>minim</w:t>
                  </w:r>
                  <w:r>
                    <w:rPr>
                      <w:color w:val="000000"/>
                      <w:lang w:eastAsia="ru-RU"/>
                    </w:rPr>
                    <w:t xml:space="preserve"> 2900 kg – 3500 kg</w:t>
                  </w:r>
                </w:p>
              </w:tc>
            </w:tr>
            <w:tr w:rsidR="0055189F">
              <w:trPr>
                <w:tblCellSpacing w:w="0" w:type="dxa"/>
              </w:trPr>
              <w:tc>
                <w:tcPr>
                  <w:tcW w:w="5000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CFCFC"/>
                  <w:tcMar>
                    <w:top w:w="50" w:type="dxa"/>
                    <w:left w:w="50" w:type="dxa"/>
                    <w:bottom w:w="50" w:type="dxa"/>
                    <w:right w:w="50" w:type="dxa"/>
                  </w:tcMar>
                  <w:vAlign w:val="center"/>
                  <w:hideMark/>
                </w:tcPr>
                <w:p w:rsidR="0055189F" w:rsidRDefault="0055189F" w:rsidP="00A84C51">
                  <w:pPr>
                    <w:framePr w:hSpace="180" w:wrap="around" w:vAnchor="page" w:hAnchor="margin" w:y="347"/>
                    <w:spacing w:line="301" w:lineRule="atLeast"/>
                    <w:rPr>
                      <w:color w:val="000000"/>
                      <w:lang w:eastAsia="ru-RU"/>
                    </w:rPr>
                  </w:pPr>
                  <w:r>
                    <w:rPr>
                      <w:color w:val="000000"/>
                      <w:lang w:eastAsia="ru-RU"/>
                    </w:rPr>
                    <w:t>Dimensiunea pneurilor - 195/65 R16</w:t>
                  </w:r>
                  <w:r>
                    <w:rPr>
                      <w:color w:val="FF0000"/>
                      <w:lang w:eastAsia="ru-RU"/>
                    </w:rPr>
                    <w:t>C</w:t>
                  </w:r>
                </w:p>
              </w:tc>
            </w:tr>
            <w:tr w:rsidR="0055189F">
              <w:trPr>
                <w:tblCellSpacing w:w="0" w:type="dxa"/>
              </w:trPr>
              <w:tc>
                <w:tcPr>
                  <w:tcW w:w="5000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8F8F8"/>
                  <w:tcMar>
                    <w:top w:w="50" w:type="dxa"/>
                    <w:left w:w="50" w:type="dxa"/>
                    <w:bottom w:w="50" w:type="dxa"/>
                    <w:right w:w="50" w:type="dxa"/>
                  </w:tcMar>
                  <w:vAlign w:val="center"/>
                  <w:hideMark/>
                </w:tcPr>
                <w:p w:rsidR="0055189F" w:rsidRDefault="0055189F" w:rsidP="00A84C51">
                  <w:pPr>
                    <w:framePr w:hSpace="180" w:wrap="around" w:vAnchor="page" w:hAnchor="margin" w:y="347"/>
                    <w:spacing w:line="301" w:lineRule="atLeast"/>
                    <w:rPr>
                      <w:color w:val="000000"/>
                      <w:lang w:eastAsia="ru-RU"/>
                    </w:rPr>
                  </w:pPr>
                  <w:r>
                    <w:rPr>
                      <w:color w:val="000000"/>
                      <w:lang w:eastAsia="ru-RU"/>
                    </w:rPr>
                    <w:t>Dimensiunea jantelor - R16</w:t>
                  </w:r>
                </w:p>
              </w:tc>
            </w:tr>
          </w:tbl>
          <w:p w:rsidR="0055189F" w:rsidRDefault="0055189F">
            <w:pPr>
              <w:spacing w:line="256" w:lineRule="auto"/>
            </w:pP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C51" w:rsidRDefault="00A84C51">
            <w:pPr>
              <w:spacing w:line="256" w:lineRule="auto"/>
              <w:rPr>
                <w:bCs/>
                <w:color w:val="000000"/>
                <w:lang w:eastAsia="ru-RU"/>
              </w:rPr>
            </w:pPr>
            <w:r>
              <w:rPr>
                <w:bCs/>
                <w:color w:val="000000"/>
                <w:lang w:eastAsia="ru-RU"/>
              </w:rPr>
              <w:lastRenderedPageBreak/>
              <w:t>2143 CDI (130 Hp)</w:t>
            </w:r>
          </w:p>
          <w:p w:rsidR="00A84C51" w:rsidRDefault="00A84C51">
            <w:pPr>
              <w:spacing w:line="256" w:lineRule="auto"/>
              <w:rPr>
                <w:bCs/>
                <w:color w:val="000000"/>
                <w:lang w:eastAsia="ru-RU"/>
              </w:rPr>
            </w:pPr>
          </w:p>
          <w:p w:rsidR="0055189F" w:rsidRDefault="00A84C51">
            <w:pPr>
              <w:spacing w:line="256" w:lineRule="auto"/>
              <w:rPr>
                <w:bCs/>
                <w:color w:val="000000"/>
                <w:lang w:eastAsia="ru-RU"/>
              </w:rPr>
            </w:pPr>
            <w:r>
              <w:rPr>
                <w:bCs/>
                <w:color w:val="000000"/>
                <w:lang w:eastAsia="ru-RU"/>
              </w:rPr>
              <w:t>5 usi</w:t>
            </w:r>
            <w:r>
              <w:rPr>
                <w:color w:val="0000CC"/>
                <w:bdr w:val="none" w:sz="0" w:space="0" w:color="auto" w:frame="1"/>
                <w:lang w:val="ru-RU" w:eastAsia="ru-RU"/>
              </w:rPr>
              <w:drawing>
                <wp:inline distT="0" distB="0" distL="0" distR="0" wp14:anchorId="31BBE630" wp14:editId="107A8606">
                  <wp:extent cx="9525" cy="9525"/>
                  <wp:effectExtent l="0" t="0" r="0" b="0"/>
                  <wp:docPr id="3" name="Рисунок 3" descr="Описание: Editaţi acest automobil ">
                    <a:hlinkClick xmlns:a="http://schemas.openxmlformats.org/drawingml/2006/main" r:id="rId6" tooltip="&quot;Editaţi acest automobil &quot; 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Описание: Editaţi acest automobil ">
                            <a:hlinkClick r:id="rId6" tooltip="&quot;Editaţi acest automobil &quot; 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84C51" w:rsidRDefault="00A84C51">
            <w:pPr>
              <w:spacing w:line="256" w:lineRule="auto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A84C51">
              <w:rPr>
                <w:bCs/>
                <w:color w:val="000000"/>
                <w:sz w:val="22"/>
                <w:szCs w:val="22"/>
                <w:lang w:eastAsia="ru-RU"/>
              </w:rPr>
              <w:t>130 HP/3500 rot/m</w:t>
            </w:r>
          </w:p>
          <w:p w:rsidR="00A84C51" w:rsidRDefault="00A84C51">
            <w:pPr>
              <w:spacing w:line="256" w:lineRule="auto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A84C51" w:rsidRDefault="00A84C51">
            <w:pPr>
              <w:spacing w:line="256" w:lineRule="auto"/>
              <w:rPr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Cs/>
                <w:color w:val="000000"/>
                <w:sz w:val="22"/>
                <w:szCs w:val="22"/>
                <w:lang w:eastAsia="ru-RU"/>
              </w:rPr>
              <w:t>220 km/h</w:t>
            </w:r>
          </w:p>
          <w:p w:rsidR="00A84C51" w:rsidRDefault="00A84C51">
            <w:pPr>
              <w:spacing w:line="256" w:lineRule="auto"/>
              <w:rPr>
                <w:color w:val="000000"/>
                <w:sz w:val="20"/>
                <w:szCs w:val="20"/>
                <w:lang w:val="ro-MO" w:eastAsia="ru-RU"/>
              </w:rPr>
            </w:pPr>
            <w:r>
              <w:rPr>
                <w:color w:val="000000"/>
                <w:sz w:val="20"/>
                <w:szCs w:val="20"/>
                <w:lang w:val="ro-MO" w:eastAsia="ru-RU"/>
              </w:rPr>
              <w:t>Acceleraţia de la 0 la 100 km/h – 14.1 – 14.8 sec</w:t>
            </w:r>
          </w:p>
          <w:p w:rsidR="00A84C51" w:rsidRDefault="00A84C51">
            <w:pPr>
              <w:spacing w:line="256" w:lineRule="auto"/>
              <w:rPr>
                <w:color w:val="000000"/>
                <w:sz w:val="20"/>
                <w:szCs w:val="20"/>
                <w:lang w:val="ro-MO" w:eastAsia="ru-RU"/>
              </w:rPr>
            </w:pPr>
            <w:r>
              <w:rPr>
                <w:color w:val="000000"/>
                <w:sz w:val="20"/>
                <w:szCs w:val="20"/>
                <w:lang w:val="ro-MO" w:eastAsia="ru-RU"/>
              </w:rPr>
              <w:t xml:space="preserve">90 l volum </w:t>
            </w:r>
          </w:p>
          <w:p w:rsidR="00A84C51" w:rsidRDefault="00A84C51">
            <w:pPr>
              <w:spacing w:line="256" w:lineRule="auto"/>
              <w:rPr>
                <w:color w:val="000000"/>
                <w:sz w:val="20"/>
                <w:szCs w:val="20"/>
                <w:lang w:val="ro-MO" w:eastAsia="ru-RU"/>
              </w:rPr>
            </w:pPr>
          </w:p>
          <w:p w:rsidR="00A84C51" w:rsidRDefault="00A84C51">
            <w:pPr>
              <w:spacing w:line="256" w:lineRule="auto"/>
              <w:rPr>
                <w:color w:val="000000"/>
                <w:sz w:val="20"/>
                <w:szCs w:val="20"/>
                <w:lang w:val="ro-MO" w:eastAsia="ru-RU"/>
              </w:rPr>
            </w:pPr>
            <w:r>
              <w:rPr>
                <w:color w:val="000000"/>
                <w:sz w:val="20"/>
                <w:szCs w:val="20"/>
                <w:lang w:val="ro-MO" w:eastAsia="ru-RU"/>
              </w:rPr>
              <w:t>Anul prod.2012</w:t>
            </w:r>
          </w:p>
          <w:p w:rsidR="00A84C51" w:rsidRDefault="00A84C51">
            <w:pPr>
              <w:spacing w:line="256" w:lineRule="auto"/>
              <w:rPr>
                <w:color w:val="000000"/>
                <w:sz w:val="20"/>
                <w:szCs w:val="20"/>
                <w:lang w:val="ro-MO" w:eastAsia="ru-RU"/>
              </w:rPr>
            </w:pPr>
          </w:p>
          <w:p w:rsidR="00A84C51" w:rsidRDefault="00A84C51">
            <w:pPr>
              <w:spacing w:line="256" w:lineRule="auto"/>
              <w:rPr>
                <w:color w:val="000000"/>
                <w:sz w:val="20"/>
                <w:szCs w:val="20"/>
                <w:lang w:val="ro-MO" w:eastAsia="ru-RU"/>
              </w:rPr>
            </w:pPr>
          </w:p>
          <w:p w:rsidR="00A84C51" w:rsidRDefault="00A84C51">
            <w:pPr>
              <w:spacing w:line="256" w:lineRule="auto"/>
              <w:rPr>
                <w:color w:val="000000"/>
                <w:sz w:val="20"/>
                <w:szCs w:val="20"/>
                <w:lang w:val="ro-MO" w:eastAsia="ru-RU"/>
              </w:rPr>
            </w:pPr>
            <w:r>
              <w:rPr>
                <w:color w:val="000000"/>
                <w:sz w:val="20"/>
                <w:szCs w:val="20"/>
                <w:lang w:val="ro-MO" w:eastAsia="ru-RU"/>
              </w:rPr>
              <w:t>Microbuz(autoturism)</w:t>
            </w:r>
          </w:p>
          <w:p w:rsidR="00A84C51" w:rsidRDefault="00A84C51">
            <w:pPr>
              <w:spacing w:line="256" w:lineRule="auto"/>
              <w:rPr>
                <w:color w:val="000000"/>
                <w:sz w:val="20"/>
                <w:szCs w:val="20"/>
                <w:lang w:val="ro-MO" w:eastAsia="ru-RU"/>
              </w:rPr>
            </w:pPr>
          </w:p>
          <w:p w:rsidR="00A84C51" w:rsidRDefault="00A84C51">
            <w:pPr>
              <w:spacing w:line="256" w:lineRule="auto"/>
              <w:rPr>
                <w:color w:val="000000"/>
                <w:sz w:val="20"/>
                <w:szCs w:val="20"/>
                <w:lang w:val="ro-MO" w:eastAsia="ru-RU"/>
              </w:rPr>
            </w:pPr>
            <w:r>
              <w:rPr>
                <w:color w:val="000000"/>
                <w:sz w:val="20"/>
                <w:szCs w:val="20"/>
                <w:lang w:val="ro-MO" w:eastAsia="ru-RU"/>
              </w:rPr>
              <w:t>Numar scaune – 9</w:t>
            </w:r>
          </w:p>
          <w:p w:rsidR="00A84C51" w:rsidRDefault="00A84C51">
            <w:pPr>
              <w:spacing w:line="256" w:lineRule="auto"/>
              <w:rPr>
                <w:color w:val="000000"/>
                <w:sz w:val="20"/>
                <w:szCs w:val="20"/>
                <w:lang w:val="ro-MO" w:eastAsia="ru-RU"/>
              </w:rPr>
            </w:pPr>
            <w:r>
              <w:rPr>
                <w:color w:val="000000"/>
                <w:lang w:eastAsia="ru-RU"/>
              </w:rPr>
              <w:lastRenderedPageBreak/>
              <w:t xml:space="preserve">Volumul minim al portbagajului - 1200 l </w:t>
            </w:r>
            <w:r>
              <w:rPr>
                <w:color w:val="000000"/>
                <w:sz w:val="20"/>
                <w:szCs w:val="20"/>
                <w:lang w:val="ro-MO" w:eastAsia="ru-RU"/>
              </w:rPr>
              <w:t xml:space="preserve"> </w:t>
            </w:r>
          </w:p>
          <w:p w:rsidR="00A84C51" w:rsidRDefault="00A84C51">
            <w:pPr>
              <w:spacing w:line="256" w:lineRule="auto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Volumul maxim al portbagajului - 3100 l</w:t>
            </w:r>
          </w:p>
          <w:p w:rsidR="00A84C51" w:rsidRDefault="00A84C51">
            <w:pPr>
              <w:spacing w:line="256" w:lineRule="auto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Amplasarea motorului - Faţă, transversal</w:t>
            </w:r>
          </w:p>
          <w:p w:rsidR="00A84C51" w:rsidRDefault="00A84C51" w:rsidP="00A84C51">
            <w:pPr>
              <w:spacing w:line="256" w:lineRule="auto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Volumul motorului –2143 cm3</w:t>
            </w:r>
          </w:p>
          <w:p w:rsidR="00A84C51" w:rsidRDefault="00A84C51" w:rsidP="00A84C51">
            <w:pPr>
              <w:spacing w:line="256" w:lineRule="auto"/>
              <w:rPr>
                <w:color w:val="000000"/>
                <w:sz w:val="20"/>
                <w:szCs w:val="20"/>
                <w:lang w:val="ro-MO" w:eastAsia="ru-RU"/>
              </w:rPr>
            </w:pPr>
            <w:r>
              <w:rPr>
                <w:color w:val="000000"/>
                <w:sz w:val="20"/>
                <w:szCs w:val="20"/>
                <w:lang w:val="ro-MO" w:eastAsia="ru-RU"/>
              </w:rPr>
              <w:t>Cuplu –  350 Nm /2200 rot/min</w:t>
            </w:r>
          </w:p>
          <w:p w:rsidR="00A84C51" w:rsidRDefault="00A84C51" w:rsidP="00A84C51">
            <w:pPr>
              <w:spacing w:line="301" w:lineRule="atLeast"/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ro-MO" w:eastAsia="ru-RU"/>
              </w:rPr>
              <w:t>Sistemul de combustibil (Fuel System)–</w:t>
            </w:r>
          </w:p>
          <w:p w:rsidR="00A84C51" w:rsidRDefault="00A84C51" w:rsidP="00A84C51">
            <w:pPr>
              <w:spacing w:line="256" w:lineRule="auto"/>
              <w:rPr>
                <w:color w:val="000000"/>
                <w:sz w:val="20"/>
                <w:szCs w:val="20"/>
                <w:lang w:val="ro-MO" w:eastAsia="ru-RU"/>
              </w:rPr>
            </w:pPr>
            <w:r>
              <w:rPr>
                <w:color w:val="000000"/>
                <w:sz w:val="20"/>
                <w:szCs w:val="20"/>
                <w:lang w:val="ro-MO" w:eastAsia="ru-RU"/>
              </w:rPr>
              <w:t>Chomonn Rail Diesel</w:t>
            </w:r>
          </w:p>
          <w:p w:rsidR="00A84C51" w:rsidRDefault="00A84C51" w:rsidP="00A84C51">
            <w:pPr>
              <w:spacing w:line="256" w:lineRule="auto"/>
              <w:rPr>
                <w:color w:val="000000"/>
                <w:sz w:val="20"/>
                <w:szCs w:val="20"/>
                <w:lang w:val="ro-MO" w:eastAsia="ru-RU"/>
              </w:rPr>
            </w:pPr>
            <w:r w:rsidRPr="00693EF4">
              <w:rPr>
                <w:color w:val="000000"/>
                <w:sz w:val="20"/>
                <w:szCs w:val="20"/>
                <w:lang w:val="ro-MO" w:eastAsia="ru-RU"/>
              </w:rPr>
              <w:t>Tipul turbinei (Turbine) - turbo compresor</w:t>
            </w:r>
          </w:p>
          <w:p w:rsidR="00A84C51" w:rsidRDefault="00A84C51" w:rsidP="00A84C51">
            <w:pPr>
              <w:spacing w:line="256" w:lineRule="auto"/>
              <w:rPr>
                <w:color w:val="000000"/>
                <w:sz w:val="20"/>
                <w:szCs w:val="20"/>
                <w:lang w:val="ro-MO" w:eastAsia="ru-RU"/>
              </w:rPr>
            </w:pPr>
            <w:r w:rsidRPr="00693EF4">
              <w:rPr>
                <w:color w:val="000000"/>
                <w:sz w:val="20"/>
                <w:szCs w:val="20"/>
                <w:lang w:val="ro-MO" w:eastAsia="ru-RU"/>
              </w:rPr>
              <w:t>Poziţionarea cilindrilor - in linie</w:t>
            </w:r>
          </w:p>
          <w:p w:rsidR="00A84C51" w:rsidRDefault="00A84C51" w:rsidP="00A84C51">
            <w:pPr>
              <w:spacing w:line="256" w:lineRule="auto"/>
              <w:rPr>
                <w:color w:val="000000"/>
                <w:sz w:val="20"/>
                <w:szCs w:val="20"/>
                <w:lang w:val="ro-MO" w:eastAsia="ru-RU"/>
              </w:rPr>
            </w:pPr>
            <w:r w:rsidRPr="00693EF4">
              <w:rPr>
                <w:color w:val="000000"/>
                <w:sz w:val="20"/>
                <w:szCs w:val="20"/>
                <w:lang w:val="ro-MO" w:eastAsia="ru-RU"/>
              </w:rPr>
              <w:t xml:space="preserve">Numărul de cilindri </w:t>
            </w:r>
            <w:r w:rsidR="009576FC">
              <w:rPr>
                <w:color w:val="000000"/>
                <w:sz w:val="20"/>
                <w:szCs w:val="20"/>
                <w:lang w:val="ro-MO" w:eastAsia="ru-RU"/>
              </w:rPr>
              <w:t>–</w:t>
            </w:r>
            <w:r w:rsidRPr="00693EF4">
              <w:rPr>
                <w:color w:val="000000"/>
                <w:sz w:val="20"/>
                <w:szCs w:val="20"/>
                <w:lang w:val="ro-MO" w:eastAsia="ru-RU"/>
              </w:rPr>
              <w:t xml:space="preserve"> </w:t>
            </w:r>
            <w:r>
              <w:rPr>
                <w:color w:val="000000"/>
                <w:sz w:val="20"/>
                <w:szCs w:val="20"/>
                <w:lang w:val="ro-MO" w:eastAsia="ru-RU"/>
              </w:rPr>
              <w:t>4</w:t>
            </w:r>
          </w:p>
          <w:p w:rsidR="009576FC" w:rsidRDefault="009576FC" w:rsidP="00A84C51">
            <w:pPr>
              <w:spacing w:line="256" w:lineRule="auto"/>
              <w:rPr>
                <w:color w:val="000000"/>
                <w:sz w:val="20"/>
                <w:szCs w:val="20"/>
                <w:lang w:val="ro-MO" w:eastAsia="ru-RU"/>
              </w:rPr>
            </w:pPr>
            <w:r w:rsidRPr="00693EF4">
              <w:rPr>
                <w:color w:val="000000"/>
                <w:sz w:val="20"/>
                <w:szCs w:val="20"/>
                <w:lang w:val="ro-MO" w:eastAsia="ru-RU"/>
              </w:rPr>
              <w:t xml:space="preserve">Numărul de supape per cilindru </w:t>
            </w:r>
            <w:r>
              <w:rPr>
                <w:color w:val="000000"/>
                <w:sz w:val="20"/>
                <w:szCs w:val="20"/>
                <w:lang w:val="ro-MO" w:eastAsia="ru-RU"/>
              </w:rPr>
              <w:t>–</w:t>
            </w:r>
            <w:r w:rsidRPr="00693EF4">
              <w:rPr>
                <w:color w:val="000000"/>
                <w:sz w:val="20"/>
                <w:szCs w:val="20"/>
                <w:lang w:val="ro-MO" w:eastAsia="ru-RU"/>
              </w:rPr>
              <w:t xml:space="preserve"> 4</w:t>
            </w:r>
          </w:p>
          <w:p w:rsidR="009576FC" w:rsidRDefault="009576FC" w:rsidP="00A84C51">
            <w:pPr>
              <w:spacing w:line="256" w:lineRule="auto"/>
              <w:rPr>
                <w:color w:val="000000"/>
                <w:sz w:val="20"/>
                <w:szCs w:val="20"/>
                <w:lang w:val="ro-MO" w:eastAsia="ru-RU"/>
              </w:rPr>
            </w:pPr>
            <w:r w:rsidRPr="00693EF4">
              <w:rPr>
                <w:color w:val="000000"/>
                <w:sz w:val="20"/>
                <w:szCs w:val="20"/>
                <w:lang w:val="ro-MO" w:eastAsia="ru-RU"/>
              </w:rPr>
              <w:t xml:space="preserve">Tipul de combustibil </w:t>
            </w:r>
            <w:r>
              <w:rPr>
                <w:color w:val="000000"/>
                <w:sz w:val="20"/>
                <w:szCs w:val="20"/>
                <w:lang w:val="ro-MO" w:eastAsia="ru-RU"/>
              </w:rPr>
              <w:t>–</w:t>
            </w:r>
            <w:r w:rsidRPr="00693EF4">
              <w:rPr>
                <w:color w:val="000000"/>
                <w:sz w:val="20"/>
                <w:szCs w:val="20"/>
                <w:lang w:val="ro-MO" w:eastAsia="ru-RU"/>
              </w:rPr>
              <w:t xml:space="preserve"> Motorină</w:t>
            </w:r>
          </w:p>
          <w:p w:rsidR="009576FC" w:rsidRDefault="009576FC" w:rsidP="00A84C51">
            <w:pPr>
              <w:spacing w:line="256" w:lineRule="auto"/>
              <w:rPr>
                <w:color w:val="000000"/>
                <w:sz w:val="20"/>
                <w:szCs w:val="20"/>
                <w:lang w:val="ro-MO" w:eastAsia="ru-RU"/>
              </w:rPr>
            </w:pPr>
            <w:r w:rsidRPr="00693EF4">
              <w:rPr>
                <w:color w:val="000000"/>
                <w:sz w:val="20"/>
                <w:szCs w:val="20"/>
                <w:lang w:val="ro-MO" w:eastAsia="ru-RU"/>
              </w:rPr>
              <w:t xml:space="preserve">Tracțiune </w:t>
            </w:r>
            <w:r>
              <w:rPr>
                <w:color w:val="000000"/>
                <w:sz w:val="20"/>
                <w:szCs w:val="20"/>
                <w:lang w:val="ro-MO" w:eastAsia="ru-RU"/>
              </w:rPr>
              <w:t>– Spate</w:t>
            </w:r>
          </w:p>
          <w:p w:rsidR="009576FC" w:rsidRDefault="009576FC" w:rsidP="00A84C51">
            <w:pPr>
              <w:spacing w:line="256" w:lineRule="auto"/>
              <w:rPr>
                <w:color w:val="000000"/>
                <w:sz w:val="20"/>
                <w:szCs w:val="20"/>
                <w:lang w:val="ro-MO" w:eastAsia="ru-RU"/>
              </w:rPr>
            </w:pPr>
            <w:r w:rsidRPr="00693EF4">
              <w:rPr>
                <w:color w:val="000000"/>
                <w:sz w:val="20"/>
                <w:szCs w:val="20"/>
                <w:lang w:val="ro-MO" w:eastAsia="ru-RU"/>
              </w:rPr>
              <w:t xml:space="preserve">Numărul de viteze (cutie manuală) </w:t>
            </w:r>
            <w:r>
              <w:rPr>
                <w:color w:val="000000"/>
                <w:sz w:val="20"/>
                <w:szCs w:val="20"/>
                <w:lang w:val="ro-MO" w:eastAsia="ru-RU"/>
              </w:rPr>
              <w:t>–</w:t>
            </w:r>
            <w:r w:rsidRPr="00693EF4">
              <w:rPr>
                <w:color w:val="000000"/>
                <w:sz w:val="20"/>
                <w:szCs w:val="20"/>
                <w:lang w:val="ro-MO" w:eastAsia="ru-RU"/>
              </w:rPr>
              <w:t xml:space="preserve"> 6</w:t>
            </w:r>
          </w:p>
          <w:p w:rsidR="009576FC" w:rsidRDefault="009576FC" w:rsidP="00A84C51">
            <w:pPr>
              <w:spacing w:line="256" w:lineRule="auto"/>
              <w:rPr>
                <w:color w:val="000000"/>
                <w:sz w:val="20"/>
                <w:szCs w:val="20"/>
                <w:lang w:val="ro-MO" w:eastAsia="ru-RU"/>
              </w:rPr>
            </w:pPr>
            <w:r w:rsidRPr="00693EF4">
              <w:rPr>
                <w:color w:val="000000"/>
                <w:sz w:val="20"/>
                <w:szCs w:val="20"/>
                <w:lang w:val="ro-MO" w:eastAsia="ru-RU"/>
              </w:rPr>
              <w:t xml:space="preserve">Frâne faţă (Front brakes) </w:t>
            </w:r>
            <w:r>
              <w:rPr>
                <w:color w:val="000000"/>
                <w:sz w:val="20"/>
                <w:szCs w:val="20"/>
                <w:lang w:val="ro-MO" w:eastAsia="ru-RU"/>
              </w:rPr>
              <w:t>–</w:t>
            </w:r>
            <w:r w:rsidRPr="00693EF4">
              <w:rPr>
                <w:color w:val="000000"/>
                <w:sz w:val="20"/>
                <w:szCs w:val="20"/>
                <w:lang w:val="ro-MO" w:eastAsia="ru-RU"/>
              </w:rPr>
              <w:t xml:space="preserve"> discuri</w:t>
            </w:r>
          </w:p>
          <w:p w:rsidR="009576FC" w:rsidRDefault="009576FC" w:rsidP="00A84C51">
            <w:pPr>
              <w:spacing w:line="256" w:lineRule="auto"/>
              <w:rPr>
                <w:color w:val="000000"/>
                <w:sz w:val="20"/>
                <w:szCs w:val="20"/>
                <w:lang w:val="ro-MO" w:eastAsia="ru-RU"/>
              </w:rPr>
            </w:pPr>
            <w:r w:rsidRPr="00693EF4">
              <w:rPr>
                <w:color w:val="000000"/>
                <w:sz w:val="20"/>
                <w:szCs w:val="20"/>
                <w:lang w:val="ro-MO" w:eastAsia="ru-RU"/>
              </w:rPr>
              <w:t>Frâne spate (Rear brakes) </w:t>
            </w:r>
            <w:r>
              <w:rPr>
                <w:color w:val="000000"/>
                <w:sz w:val="20"/>
                <w:szCs w:val="20"/>
                <w:lang w:val="ro-MO" w:eastAsia="ru-RU"/>
              </w:rPr>
              <w:t>–</w:t>
            </w:r>
            <w:r w:rsidRPr="00693EF4">
              <w:rPr>
                <w:color w:val="000000"/>
                <w:sz w:val="20"/>
                <w:szCs w:val="20"/>
                <w:lang w:val="ro-MO" w:eastAsia="ru-RU"/>
              </w:rPr>
              <w:t> disc</w:t>
            </w:r>
          </w:p>
          <w:p w:rsidR="009576FC" w:rsidRDefault="009576FC" w:rsidP="00A84C51">
            <w:pPr>
              <w:spacing w:line="256" w:lineRule="auto"/>
              <w:rPr>
                <w:color w:val="000000"/>
                <w:sz w:val="20"/>
                <w:szCs w:val="20"/>
                <w:lang w:val="ro-MO" w:eastAsia="ru-RU"/>
              </w:rPr>
            </w:pPr>
            <w:r w:rsidRPr="00693EF4">
              <w:rPr>
                <w:color w:val="000000"/>
                <w:sz w:val="20"/>
                <w:szCs w:val="20"/>
                <w:lang w:val="ro-MO" w:eastAsia="ru-RU"/>
              </w:rPr>
              <w:t xml:space="preserve">ABS </w:t>
            </w:r>
            <w:r>
              <w:rPr>
                <w:color w:val="000000"/>
                <w:sz w:val="20"/>
                <w:szCs w:val="20"/>
                <w:lang w:val="ro-MO" w:eastAsia="ru-RU"/>
              </w:rPr>
              <w:t>–</w:t>
            </w:r>
            <w:r w:rsidRPr="00693EF4">
              <w:rPr>
                <w:color w:val="000000"/>
                <w:sz w:val="20"/>
                <w:szCs w:val="20"/>
                <w:lang w:val="ro-MO" w:eastAsia="ru-RU"/>
              </w:rPr>
              <w:t xml:space="preserve"> da</w:t>
            </w:r>
          </w:p>
          <w:p w:rsidR="009576FC" w:rsidRDefault="009576FC" w:rsidP="00A84C51">
            <w:pPr>
              <w:spacing w:line="256" w:lineRule="auto"/>
              <w:rPr>
                <w:color w:val="000000"/>
                <w:sz w:val="20"/>
                <w:szCs w:val="20"/>
                <w:lang w:val="ro-MO" w:eastAsia="ru-RU"/>
              </w:rPr>
            </w:pPr>
            <w:r w:rsidRPr="00693EF4">
              <w:rPr>
                <w:color w:val="000000"/>
                <w:sz w:val="20"/>
                <w:szCs w:val="20"/>
                <w:lang w:val="ro-MO" w:eastAsia="ru-RU"/>
              </w:rPr>
              <w:t xml:space="preserve">Tipul de virare (steering type) </w:t>
            </w:r>
            <w:r>
              <w:rPr>
                <w:color w:val="000000"/>
                <w:sz w:val="20"/>
                <w:szCs w:val="20"/>
                <w:lang w:val="ro-MO" w:eastAsia="ru-RU"/>
              </w:rPr>
              <w:t>–</w:t>
            </w:r>
            <w:r w:rsidRPr="00693EF4">
              <w:rPr>
                <w:color w:val="000000"/>
                <w:sz w:val="20"/>
                <w:szCs w:val="20"/>
                <w:lang w:val="ro-MO" w:eastAsia="ru-RU"/>
              </w:rPr>
              <w:t xml:space="preserve"> </w:t>
            </w:r>
            <w:r w:rsidRPr="00693EF4">
              <w:rPr>
                <w:color w:val="000000"/>
                <w:sz w:val="20"/>
                <w:szCs w:val="20"/>
                <w:lang w:val="ro-MO" w:eastAsia="ru-RU"/>
              </w:rPr>
              <w:lastRenderedPageBreak/>
              <w:t>cremaliere</w:t>
            </w:r>
          </w:p>
          <w:p w:rsidR="009576FC" w:rsidRDefault="009576FC" w:rsidP="00A84C51">
            <w:pPr>
              <w:spacing w:line="256" w:lineRule="auto"/>
              <w:rPr>
                <w:color w:val="000000"/>
                <w:sz w:val="20"/>
                <w:szCs w:val="20"/>
                <w:lang w:val="ro-MO" w:eastAsia="ru-RU"/>
              </w:rPr>
            </w:pPr>
            <w:r w:rsidRPr="00693EF4">
              <w:rPr>
                <w:color w:val="000000"/>
                <w:sz w:val="20"/>
                <w:szCs w:val="20"/>
                <w:lang w:val="ro-MO" w:eastAsia="ru-RU"/>
              </w:rPr>
              <w:t>Consumul de combustibil – urban, </w:t>
            </w:r>
            <w:r>
              <w:rPr>
                <w:color w:val="FF0000"/>
                <w:sz w:val="20"/>
                <w:szCs w:val="20"/>
                <w:lang w:val="ro-MO" w:eastAsia="ru-RU"/>
              </w:rPr>
              <w:t>10.9 L</w:t>
            </w:r>
            <w:r w:rsidRPr="00693EF4">
              <w:rPr>
                <w:color w:val="000000"/>
                <w:sz w:val="20"/>
                <w:szCs w:val="20"/>
                <w:lang w:val="ro-MO" w:eastAsia="ru-RU"/>
              </w:rPr>
              <w:t>/100 km.</w:t>
            </w:r>
          </w:p>
          <w:p w:rsidR="009576FC" w:rsidRDefault="009576FC" w:rsidP="00A84C51">
            <w:pPr>
              <w:spacing w:line="256" w:lineRule="auto"/>
              <w:rPr>
                <w:color w:val="000000"/>
                <w:sz w:val="20"/>
                <w:szCs w:val="20"/>
                <w:lang w:val="ro-MO" w:eastAsia="ru-RU"/>
              </w:rPr>
            </w:pPr>
            <w:r w:rsidRPr="00693EF4">
              <w:rPr>
                <w:color w:val="000000"/>
                <w:sz w:val="20"/>
                <w:szCs w:val="20"/>
                <w:lang w:val="ro-MO" w:eastAsia="ru-RU"/>
              </w:rPr>
              <w:t>Consumul de combustibil - extra-urban, </w:t>
            </w:r>
            <w:r>
              <w:rPr>
                <w:color w:val="FF0000"/>
                <w:sz w:val="20"/>
                <w:szCs w:val="20"/>
                <w:lang w:val="ro-MO" w:eastAsia="ru-RU"/>
              </w:rPr>
              <w:t>6.9 L</w:t>
            </w:r>
            <w:r w:rsidRPr="00693EF4">
              <w:rPr>
                <w:color w:val="000000"/>
                <w:sz w:val="20"/>
                <w:szCs w:val="20"/>
                <w:lang w:val="ro-MO" w:eastAsia="ru-RU"/>
              </w:rPr>
              <w:t>/100 km.</w:t>
            </w:r>
          </w:p>
          <w:p w:rsidR="009576FC" w:rsidRDefault="009576FC" w:rsidP="00A84C51">
            <w:pPr>
              <w:spacing w:line="256" w:lineRule="auto"/>
              <w:rPr>
                <w:color w:val="000000"/>
                <w:sz w:val="20"/>
                <w:szCs w:val="20"/>
                <w:lang w:val="ro-MO" w:eastAsia="ru-RU"/>
              </w:rPr>
            </w:pPr>
            <w:r w:rsidRPr="00693EF4">
              <w:rPr>
                <w:color w:val="000000"/>
                <w:sz w:val="20"/>
                <w:szCs w:val="20"/>
                <w:lang w:val="ro-MO" w:eastAsia="ru-RU"/>
              </w:rPr>
              <w:t>Consumul de combustibil – mixt, </w:t>
            </w:r>
            <w:r>
              <w:rPr>
                <w:color w:val="FF0000"/>
                <w:sz w:val="20"/>
                <w:szCs w:val="20"/>
                <w:lang w:val="ro-MO" w:eastAsia="ru-RU"/>
              </w:rPr>
              <w:t>8.4</w:t>
            </w:r>
            <w:r w:rsidRPr="00693EF4">
              <w:rPr>
                <w:color w:val="000000"/>
                <w:sz w:val="20"/>
                <w:szCs w:val="20"/>
                <w:lang w:val="ro-MO" w:eastAsia="ru-RU"/>
              </w:rPr>
              <w:t xml:space="preserve"> l. /100 km.</w:t>
            </w:r>
          </w:p>
          <w:p w:rsidR="009576FC" w:rsidRDefault="009576FC" w:rsidP="00A84C51">
            <w:pPr>
              <w:spacing w:line="256" w:lineRule="auto"/>
              <w:rPr>
                <w:color w:val="000000"/>
                <w:sz w:val="20"/>
                <w:szCs w:val="20"/>
                <w:lang w:val="ro-MO" w:eastAsia="ru-RU"/>
              </w:rPr>
            </w:pPr>
            <w:r w:rsidRPr="00693EF4">
              <w:rPr>
                <w:color w:val="000000"/>
                <w:sz w:val="20"/>
                <w:szCs w:val="20"/>
                <w:lang w:val="ro-MO" w:eastAsia="ru-RU"/>
              </w:rPr>
              <w:t>Standardul ecologic  - bluetec</w:t>
            </w:r>
          </w:p>
          <w:p w:rsidR="009576FC" w:rsidRDefault="009576FC" w:rsidP="00A84C51">
            <w:pPr>
              <w:spacing w:line="256" w:lineRule="auto"/>
              <w:rPr>
                <w:color w:val="000000"/>
                <w:sz w:val="20"/>
                <w:szCs w:val="20"/>
                <w:lang w:val="ro-MO" w:eastAsia="ru-RU"/>
              </w:rPr>
            </w:pPr>
            <w:r w:rsidRPr="00693EF4">
              <w:rPr>
                <w:color w:val="000000"/>
                <w:sz w:val="20"/>
                <w:szCs w:val="20"/>
                <w:lang w:val="ro-MO" w:eastAsia="ru-RU"/>
              </w:rPr>
              <w:t>Masă proprie – </w:t>
            </w:r>
            <w:r w:rsidRPr="00693EF4">
              <w:rPr>
                <w:color w:val="FF0000"/>
                <w:sz w:val="20"/>
                <w:szCs w:val="20"/>
                <w:lang w:val="ro-MO" w:eastAsia="ru-RU"/>
              </w:rPr>
              <w:t>maxim</w:t>
            </w:r>
            <w:r w:rsidRPr="00693EF4">
              <w:rPr>
                <w:color w:val="000000"/>
                <w:sz w:val="20"/>
                <w:szCs w:val="20"/>
                <w:lang w:val="ro-MO" w:eastAsia="ru-RU"/>
              </w:rPr>
              <w:t> </w:t>
            </w:r>
            <w:r>
              <w:rPr>
                <w:color w:val="000000"/>
                <w:sz w:val="20"/>
                <w:szCs w:val="20"/>
                <w:lang w:val="ro-MO" w:eastAsia="ru-RU"/>
              </w:rPr>
              <w:t>2514</w:t>
            </w:r>
            <w:r w:rsidRPr="00693EF4">
              <w:rPr>
                <w:color w:val="000000"/>
                <w:sz w:val="20"/>
                <w:szCs w:val="20"/>
                <w:lang w:val="ro-MO" w:eastAsia="ru-RU"/>
              </w:rPr>
              <w:t xml:space="preserve"> kg</w:t>
            </w:r>
          </w:p>
          <w:p w:rsidR="009576FC" w:rsidRDefault="009576FC" w:rsidP="00A84C51">
            <w:pPr>
              <w:spacing w:line="256" w:lineRule="auto"/>
              <w:rPr>
                <w:color w:val="000000"/>
                <w:sz w:val="20"/>
                <w:szCs w:val="20"/>
                <w:lang w:val="ro-MO" w:eastAsia="ru-RU"/>
              </w:rPr>
            </w:pPr>
            <w:r w:rsidRPr="00693EF4">
              <w:rPr>
                <w:color w:val="000000"/>
                <w:sz w:val="20"/>
                <w:szCs w:val="20"/>
                <w:lang w:val="ro-MO" w:eastAsia="ru-RU"/>
              </w:rPr>
              <w:t>Masă maximă autorizată – </w:t>
            </w:r>
            <w:r>
              <w:rPr>
                <w:color w:val="FF0000"/>
                <w:sz w:val="20"/>
                <w:szCs w:val="20"/>
                <w:lang w:val="ro-MO" w:eastAsia="ru-RU"/>
              </w:rPr>
              <w:t>3.190</w:t>
            </w:r>
            <w:r w:rsidRPr="00693EF4">
              <w:rPr>
                <w:color w:val="000000"/>
                <w:sz w:val="20"/>
                <w:szCs w:val="20"/>
                <w:lang w:val="ro-MO" w:eastAsia="ru-RU"/>
              </w:rPr>
              <w:t xml:space="preserve"> kg</w:t>
            </w:r>
          </w:p>
          <w:p w:rsidR="009576FC" w:rsidRDefault="009576FC" w:rsidP="00A84C51">
            <w:pPr>
              <w:spacing w:line="256" w:lineRule="auto"/>
              <w:rPr>
                <w:color w:val="FF0000"/>
                <w:sz w:val="20"/>
                <w:szCs w:val="20"/>
                <w:lang w:val="ro-MO" w:eastAsia="ru-RU"/>
              </w:rPr>
            </w:pPr>
            <w:r w:rsidRPr="00693EF4">
              <w:rPr>
                <w:color w:val="000000"/>
                <w:sz w:val="20"/>
                <w:szCs w:val="20"/>
                <w:lang w:val="ro-MO" w:eastAsia="ru-RU"/>
              </w:rPr>
              <w:t>Dimensiunea pneurilor - 195/65 R16</w:t>
            </w:r>
            <w:r w:rsidRPr="00693EF4">
              <w:rPr>
                <w:color w:val="FF0000"/>
                <w:sz w:val="20"/>
                <w:szCs w:val="20"/>
                <w:lang w:val="ro-MO" w:eastAsia="ru-RU"/>
              </w:rPr>
              <w:t>C</w:t>
            </w:r>
          </w:p>
          <w:p w:rsidR="009576FC" w:rsidRPr="00A84C51" w:rsidRDefault="009576FC" w:rsidP="00A84C51">
            <w:pPr>
              <w:spacing w:line="256" w:lineRule="auto"/>
              <w:rPr>
                <w:sz w:val="22"/>
                <w:szCs w:val="22"/>
              </w:rPr>
            </w:pPr>
            <w:r w:rsidRPr="00693EF4">
              <w:rPr>
                <w:color w:val="000000"/>
                <w:sz w:val="20"/>
                <w:szCs w:val="20"/>
                <w:lang w:val="ro-MO" w:eastAsia="ru-RU"/>
              </w:rPr>
              <w:t>Dimensiunea jantelor - R16</w:t>
            </w:r>
          </w:p>
        </w:tc>
        <w:tc>
          <w:tcPr>
            <w:tcW w:w="4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189F" w:rsidRDefault="0055189F">
            <w:pPr>
              <w:spacing w:line="256" w:lineRule="auto"/>
            </w:pPr>
          </w:p>
        </w:tc>
      </w:tr>
      <w:tr w:rsidR="0055189F" w:rsidTr="006F162A">
        <w:trPr>
          <w:gridAfter w:val="1"/>
          <w:wAfter w:w="107" w:type="pct"/>
          <w:trHeight w:val="397"/>
        </w:trPr>
        <w:tc>
          <w:tcPr>
            <w:tcW w:w="4893" w:type="pct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55189F" w:rsidRDefault="0055189F">
            <w:pPr>
              <w:spacing w:line="256" w:lineRule="auto"/>
              <w:rPr>
                <w:bCs/>
                <w:iCs/>
              </w:rPr>
            </w:pPr>
          </w:p>
        </w:tc>
      </w:tr>
    </w:tbl>
    <w:p w:rsidR="006F162A" w:rsidRDefault="006F162A" w:rsidP="006F162A">
      <w:pPr>
        <w:rPr>
          <w:bCs/>
          <w:iCs/>
        </w:rPr>
      </w:pPr>
      <w:r>
        <w:rPr>
          <w:bCs/>
          <w:iCs/>
        </w:rPr>
        <w:t>Semnat</w:t>
      </w:r>
      <w:r w:rsidR="009576FC">
        <w:rPr>
          <w:bCs/>
          <w:iCs/>
        </w:rPr>
        <w:t xml:space="preserve"> Colta</w:t>
      </w:r>
      <w:r>
        <w:rPr>
          <w:bCs/>
          <w:iCs/>
        </w:rPr>
        <w:t xml:space="preserve"> Numele,Prenumele</w:t>
      </w:r>
      <w:r w:rsidR="009576FC">
        <w:rPr>
          <w:bCs/>
          <w:iCs/>
        </w:rPr>
        <w:t xml:space="preserve"> Colta Eugeniu </w:t>
      </w:r>
      <w:r>
        <w:rPr>
          <w:bCs/>
          <w:iCs/>
        </w:rPr>
        <w:t xml:space="preserve">In calitate de </w:t>
      </w:r>
      <w:r w:rsidR="009576FC">
        <w:rPr>
          <w:bCs/>
          <w:iCs/>
        </w:rPr>
        <w:t>Administrator</w:t>
      </w:r>
    </w:p>
    <w:p w:rsidR="00D16ECF" w:rsidRDefault="006F162A" w:rsidP="006F162A">
      <w:r>
        <w:rPr>
          <w:bCs/>
          <w:iCs/>
        </w:rPr>
        <w:t>Ofertantul:</w:t>
      </w:r>
      <w:r w:rsidR="009576FC">
        <w:rPr>
          <w:bCs/>
          <w:iCs/>
        </w:rPr>
        <w:t>BESTAUTO-PLUS S.R.L.  Adresa:  CHISINAU BD.DACIA 60/5 AP.60</w:t>
      </w:r>
    </w:p>
    <w:sectPr w:rsidR="00D16ECF" w:rsidSect="00A84C5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6054"/>
    <w:rsid w:val="0055189F"/>
    <w:rsid w:val="006F162A"/>
    <w:rsid w:val="009576FC"/>
    <w:rsid w:val="00A84C51"/>
    <w:rsid w:val="00B456A3"/>
    <w:rsid w:val="00C26054"/>
    <w:rsid w:val="00D16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189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189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189F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customStyle="1" w:styleId="BankNormal">
    <w:name w:val="BankNormal"/>
    <w:basedOn w:val="a"/>
    <w:rsid w:val="0055189F"/>
    <w:pPr>
      <w:spacing w:after="240"/>
    </w:pPr>
    <w:rPr>
      <w:noProof w:val="0"/>
      <w:szCs w:val="20"/>
      <w:lang w:val="en-US"/>
    </w:rPr>
  </w:style>
  <w:style w:type="paragraph" w:styleId="a3">
    <w:name w:val="Balloon Text"/>
    <w:basedOn w:val="a"/>
    <w:link w:val="a4"/>
    <w:uiPriority w:val="99"/>
    <w:semiHidden/>
    <w:unhideWhenUsed/>
    <w:rsid w:val="0055189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5189F"/>
    <w:rPr>
      <w:rFonts w:ascii="Tahoma" w:eastAsia="Times New Roman" w:hAnsi="Tahoma" w:cs="Tahoma"/>
      <w:noProof/>
      <w:sz w:val="16"/>
      <w:szCs w:val="16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189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189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189F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customStyle="1" w:styleId="BankNormal">
    <w:name w:val="BankNormal"/>
    <w:basedOn w:val="a"/>
    <w:rsid w:val="0055189F"/>
    <w:pPr>
      <w:spacing w:after="240"/>
    </w:pPr>
    <w:rPr>
      <w:noProof w:val="0"/>
      <w:szCs w:val="20"/>
      <w:lang w:val="en-US"/>
    </w:rPr>
  </w:style>
  <w:style w:type="paragraph" w:styleId="a3">
    <w:name w:val="Balloon Text"/>
    <w:basedOn w:val="a"/>
    <w:link w:val="a4"/>
    <w:uiPriority w:val="99"/>
    <w:semiHidden/>
    <w:unhideWhenUsed/>
    <w:rsid w:val="0055189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5189F"/>
    <w:rPr>
      <w:rFonts w:ascii="Tahoma" w:eastAsia="Times New Roman" w:hAnsi="Tahoma" w:cs="Tahoma"/>
      <w:noProof/>
      <w:sz w:val="16"/>
      <w:szCs w:val="1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564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8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uto-data.net/ro/opel-vivaro-a-tour-1.9-dti-101hp-edit-26214#vrati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www.auto-data.net/ro/opel-vivaro-a-tour-1.9-dti-101hp-edit-26214#name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4D9E3A-50BA-42BF-9A44-587ACA4763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3</Pages>
  <Words>478</Words>
  <Characters>2731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2019-11-08T18:49:00Z</dcterms:created>
  <dcterms:modified xsi:type="dcterms:W3CDTF">2019-11-08T19:16:00Z</dcterms:modified>
</cp:coreProperties>
</file>