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356" w:rsidRPr="00D01271" w:rsidRDefault="00B00EE4">
      <w:pPr>
        <w:ind w:right="567"/>
        <w:jc w:val="center"/>
        <w:rPr>
          <w:b/>
          <w:bCs/>
          <w:sz w:val="40"/>
          <w:szCs w:val="40"/>
        </w:rPr>
      </w:pPr>
      <w:r w:rsidRPr="00D01271">
        <w:rPr>
          <w:b/>
          <w:bCs/>
          <w:sz w:val="40"/>
          <w:szCs w:val="40"/>
        </w:rPr>
        <w:t xml:space="preserve">Lista cu </w:t>
      </w:r>
      <w:r w:rsidR="005D6DE5" w:rsidRPr="00D01271">
        <w:rPr>
          <w:b/>
          <w:bCs/>
          <w:sz w:val="40"/>
          <w:szCs w:val="40"/>
        </w:rPr>
        <w:t>cantitățile</w:t>
      </w:r>
      <w:r w:rsidRPr="00D01271">
        <w:rPr>
          <w:b/>
          <w:bCs/>
          <w:sz w:val="40"/>
          <w:szCs w:val="40"/>
        </w:rPr>
        <w:t xml:space="preserve"> </w:t>
      </w:r>
      <w:r w:rsidR="0024034F">
        <w:rPr>
          <w:b/>
          <w:bCs/>
          <w:sz w:val="40"/>
          <w:szCs w:val="40"/>
        </w:rPr>
        <w:t>materialelor de construcție</w:t>
      </w:r>
    </w:p>
    <w:p w:rsidR="00550356" w:rsidRPr="00D01271" w:rsidRDefault="00550356">
      <w:pPr>
        <w:ind w:right="567"/>
        <w:jc w:val="center"/>
        <w:rPr>
          <w:b/>
          <w:bCs/>
          <w:sz w:val="40"/>
          <w:szCs w:val="40"/>
        </w:rPr>
      </w:pPr>
    </w:p>
    <w:p w:rsidR="00550356" w:rsidRPr="00D01271" w:rsidRDefault="00B00EE4">
      <w:pPr>
        <w:rPr>
          <w:sz w:val="24"/>
          <w:szCs w:val="24"/>
        </w:rPr>
      </w:pPr>
      <w:r w:rsidRPr="00D01271">
        <w:rPr>
          <w:b/>
          <w:sz w:val="24"/>
          <w:szCs w:val="24"/>
        </w:rPr>
        <w:t xml:space="preserve">1. Denumirea beneficiarului: </w:t>
      </w:r>
      <w:r w:rsidR="005D6DE5" w:rsidRPr="00D01271">
        <w:rPr>
          <w:b/>
          <w:sz w:val="24"/>
          <w:szCs w:val="24"/>
          <w:u w:val="single"/>
        </w:rPr>
        <w:t>Brigada 2 infanterie motorizată</w:t>
      </w:r>
      <w:r w:rsidRPr="00D01271">
        <w:rPr>
          <w:b/>
          <w:sz w:val="24"/>
          <w:szCs w:val="24"/>
          <w:u w:val="single"/>
        </w:rPr>
        <w:t>”</w:t>
      </w:r>
    </w:p>
    <w:p w:rsidR="00550356" w:rsidRPr="00D01271" w:rsidRDefault="00B00EE4">
      <w:pPr>
        <w:rPr>
          <w:sz w:val="24"/>
          <w:szCs w:val="24"/>
        </w:rPr>
      </w:pPr>
      <w:r w:rsidRPr="00D01271">
        <w:rPr>
          <w:b/>
          <w:sz w:val="24"/>
          <w:szCs w:val="24"/>
        </w:rPr>
        <w:t>2. Organizatorul procedurii de achizi</w:t>
      </w:r>
      <w:r w:rsidRPr="00D01271">
        <w:rPr>
          <w:rFonts w:eastAsia="Times New Roman CE"/>
          <w:b/>
          <w:sz w:val="24"/>
          <w:szCs w:val="24"/>
        </w:rPr>
        <w:t>ţ</w:t>
      </w:r>
      <w:r w:rsidRPr="00D01271">
        <w:rPr>
          <w:b/>
          <w:sz w:val="24"/>
          <w:szCs w:val="24"/>
        </w:rPr>
        <w:t>ie:</w:t>
      </w:r>
      <w:r w:rsidRPr="00D01271">
        <w:rPr>
          <w:sz w:val="24"/>
          <w:szCs w:val="24"/>
        </w:rPr>
        <w:t xml:space="preserve"> </w:t>
      </w:r>
      <w:r w:rsidR="005D6DE5" w:rsidRPr="00D01271">
        <w:rPr>
          <w:b/>
          <w:sz w:val="24"/>
          <w:szCs w:val="24"/>
          <w:u w:val="single"/>
        </w:rPr>
        <w:t>Brigada 2 infanterie motorizată</w:t>
      </w:r>
      <w:r w:rsidRPr="00D01271">
        <w:rPr>
          <w:b/>
          <w:sz w:val="24"/>
          <w:szCs w:val="24"/>
          <w:u w:val="single"/>
        </w:rPr>
        <w:t>”</w:t>
      </w:r>
    </w:p>
    <w:p w:rsidR="00550356" w:rsidRPr="00D01271" w:rsidRDefault="00B00EE4">
      <w:pPr>
        <w:rPr>
          <w:b/>
          <w:sz w:val="24"/>
          <w:szCs w:val="24"/>
          <w:u w:val="single"/>
        </w:rPr>
      </w:pPr>
      <w:r w:rsidRPr="00D01271">
        <w:rPr>
          <w:b/>
          <w:sz w:val="24"/>
          <w:szCs w:val="24"/>
        </w:rPr>
        <w:t>3. Obiectul achizi</w:t>
      </w:r>
      <w:r w:rsidRPr="00D01271">
        <w:rPr>
          <w:rFonts w:eastAsia="Times New Roman CE"/>
          <w:b/>
          <w:sz w:val="24"/>
          <w:szCs w:val="24"/>
        </w:rPr>
        <w:t>ţ</w:t>
      </w:r>
      <w:r w:rsidRPr="00D01271">
        <w:rPr>
          <w:b/>
          <w:sz w:val="24"/>
          <w:szCs w:val="24"/>
        </w:rPr>
        <w:t xml:space="preserve">iei: </w:t>
      </w:r>
      <w:r w:rsidR="00133EF8">
        <w:rPr>
          <w:b/>
          <w:sz w:val="24"/>
          <w:szCs w:val="24"/>
        </w:rPr>
        <w:t>Materiale de construcții</w:t>
      </w:r>
    </w:p>
    <w:p w:rsidR="00550356" w:rsidRPr="00D01271" w:rsidRDefault="00550356">
      <w:pPr>
        <w:ind w:right="567"/>
        <w:rPr>
          <w:b/>
          <w:sz w:val="28"/>
          <w:szCs w:val="24"/>
        </w:rPr>
      </w:pPr>
    </w:p>
    <w:tbl>
      <w:tblPr>
        <w:tblW w:w="4999" w:type="pct"/>
        <w:tblLook w:val="04A0"/>
      </w:tblPr>
      <w:tblGrid>
        <w:gridCol w:w="558"/>
        <w:gridCol w:w="1598"/>
        <w:gridCol w:w="5698"/>
        <w:gridCol w:w="1057"/>
        <w:gridCol w:w="1509"/>
      </w:tblGrid>
      <w:tr w:rsidR="00550356" w:rsidRPr="00D01271" w:rsidTr="00133EF8">
        <w:trPr>
          <w:cantSplit/>
          <w:trHeight w:val="592"/>
        </w:trPr>
        <w:tc>
          <w:tcPr>
            <w:tcW w:w="268" w:type="pct"/>
            <w:tcBorders>
              <w:top w:val="single" w:sz="6" w:space="0" w:color="auto"/>
              <w:left w:val="single" w:sz="6" w:space="0" w:color="auto"/>
              <w:bottom w:val="nil"/>
              <w:right w:val="nil"/>
              <w:tl2br w:val="nil"/>
              <w:tr2bl w:val="nil"/>
            </w:tcBorders>
            <w:shd w:val="pct5" w:color="auto" w:fill="auto"/>
          </w:tcPr>
          <w:p w:rsidR="00550356" w:rsidRPr="00D01271" w:rsidRDefault="00B00EE4">
            <w:pPr>
              <w:ind w:right="-108"/>
              <w:jc w:val="center"/>
              <w:rPr>
                <w:sz w:val="22"/>
                <w:szCs w:val="24"/>
              </w:rPr>
            </w:pPr>
            <w:r w:rsidRPr="00D01271">
              <w:rPr>
                <w:sz w:val="22"/>
                <w:szCs w:val="24"/>
              </w:rPr>
              <w:t>№</w:t>
            </w:r>
          </w:p>
          <w:p w:rsidR="00550356" w:rsidRPr="00D01271" w:rsidRDefault="00B00EE4">
            <w:pPr>
              <w:ind w:right="-108"/>
              <w:jc w:val="center"/>
              <w:rPr>
                <w:sz w:val="22"/>
                <w:szCs w:val="24"/>
              </w:rPr>
            </w:pPr>
            <w:r w:rsidRPr="00D01271">
              <w:rPr>
                <w:sz w:val="22"/>
                <w:szCs w:val="24"/>
              </w:rPr>
              <w:t xml:space="preserve"> crt.</w:t>
            </w:r>
          </w:p>
        </w:tc>
        <w:tc>
          <w:tcPr>
            <w:tcW w:w="767" w:type="pct"/>
            <w:tcBorders>
              <w:top w:val="single" w:sz="6" w:space="0" w:color="auto"/>
              <w:left w:val="single" w:sz="6" w:space="0" w:color="auto"/>
              <w:bottom w:val="nil"/>
              <w:right w:val="nil"/>
              <w:tl2br w:val="nil"/>
              <w:tr2bl w:val="nil"/>
            </w:tcBorders>
            <w:shd w:val="pct5" w:color="auto" w:fill="auto"/>
          </w:tcPr>
          <w:p w:rsidR="00550356" w:rsidRPr="00D01271" w:rsidRDefault="00B00EE4">
            <w:pPr>
              <w:ind w:left="-120" w:right="-108"/>
              <w:jc w:val="center"/>
              <w:rPr>
                <w:sz w:val="22"/>
                <w:szCs w:val="24"/>
              </w:rPr>
            </w:pPr>
            <w:r w:rsidRPr="00D01271">
              <w:rPr>
                <w:sz w:val="22"/>
                <w:szCs w:val="24"/>
              </w:rPr>
              <w:t xml:space="preserve">Simbol norme </w:t>
            </w:r>
            <w:r w:rsidRPr="00D01271">
              <w:rPr>
                <w:rFonts w:ascii="Times New Roman CE" w:eastAsia="Times New Roman CE" w:hAnsi="Times New Roman CE"/>
                <w:sz w:val="22"/>
                <w:szCs w:val="24"/>
              </w:rPr>
              <w:t xml:space="preserve">şi Cod </w:t>
            </w:r>
            <w:r w:rsidRPr="00D01271">
              <w:rPr>
                <w:sz w:val="22"/>
                <w:szCs w:val="24"/>
              </w:rPr>
              <w:t xml:space="preserve">resurse  </w:t>
            </w:r>
          </w:p>
        </w:tc>
        <w:tc>
          <w:tcPr>
            <w:tcW w:w="2734" w:type="pct"/>
            <w:tcBorders>
              <w:top w:val="single" w:sz="6" w:space="0" w:color="auto"/>
              <w:left w:val="single" w:sz="6" w:space="0" w:color="auto"/>
              <w:bottom w:val="nil"/>
              <w:right w:val="nil"/>
              <w:tl2br w:val="nil"/>
              <w:tr2bl w:val="nil"/>
            </w:tcBorders>
            <w:shd w:val="pct5" w:color="auto" w:fill="auto"/>
          </w:tcPr>
          <w:p w:rsidR="00550356" w:rsidRPr="00D01271" w:rsidRDefault="00550356">
            <w:pPr>
              <w:jc w:val="center"/>
              <w:rPr>
                <w:sz w:val="22"/>
                <w:szCs w:val="24"/>
              </w:rPr>
            </w:pPr>
          </w:p>
          <w:p w:rsidR="00550356" w:rsidRPr="00D01271" w:rsidRDefault="00B00EE4">
            <w:pPr>
              <w:jc w:val="center"/>
              <w:rPr>
                <w:sz w:val="22"/>
                <w:szCs w:val="24"/>
              </w:rPr>
            </w:pPr>
            <w:r w:rsidRPr="00D01271">
              <w:rPr>
                <w:rFonts w:ascii="Times New Roman CE" w:eastAsia="Times New Roman CE" w:hAnsi="Times New Roman CE"/>
                <w:sz w:val="22"/>
                <w:szCs w:val="24"/>
              </w:rPr>
              <w:t>Denumire lucrări</w:t>
            </w:r>
            <w:r w:rsidRPr="00D01271">
              <w:rPr>
                <w:sz w:val="22"/>
                <w:szCs w:val="24"/>
              </w:rPr>
              <w:t xml:space="preserve">lor    </w:t>
            </w:r>
          </w:p>
        </w:tc>
        <w:tc>
          <w:tcPr>
            <w:tcW w:w="507" w:type="pct"/>
            <w:tcBorders>
              <w:top w:val="single" w:sz="6" w:space="0" w:color="auto"/>
              <w:left w:val="single" w:sz="6" w:space="0" w:color="auto"/>
              <w:bottom w:val="nil"/>
              <w:right w:val="nil"/>
              <w:tl2br w:val="nil"/>
              <w:tr2bl w:val="nil"/>
            </w:tcBorders>
            <w:shd w:val="pct5" w:color="auto" w:fill="auto"/>
          </w:tcPr>
          <w:p w:rsidR="00550356" w:rsidRPr="00D01271" w:rsidRDefault="00B00EE4">
            <w:pPr>
              <w:ind w:left="-108" w:right="-108"/>
              <w:jc w:val="center"/>
              <w:rPr>
                <w:sz w:val="22"/>
                <w:szCs w:val="24"/>
              </w:rPr>
            </w:pPr>
            <w:proofErr w:type="spellStart"/>
            <w:r w:rsidRPr="00D01271">
              <w:rPr>
                <w:sz w:val="22"/>
                <w:szCs w:val="24"/>
              </w:rPr>
              <w:t>Unitatea</w:t>
            </w:r>
            <w:proofErr w:type="spellEnd"/>
            <w:r w:rsidRPr="00D01271">
              <w:rPr>
                <w:sz w:val="22"/>
                <w:szCs w:val="24"/>
              </w:rPr>
              <w:t xml:space="preserve"> </w:t>
            </w:r>
            <w:proofErr w:type="spellStart"/>
            <w:r w:rsidRPr="00D01271">
              <w:rPr>
                <w:sz w:val="22"/>
                <w:szCs w:val="24"/>
              </w:rPr>
              <w:t>de</w:t>
            </w:r>
            <w:proofErr w:type="spellEnd"/>
            <w:r w:rsidRPr="00D01271">
              <w:rPr>
                <w:sz w:val="22"/>
                <w:szCs w:val="24"/>
              </w:rPr>
              <w:t xml:space="preserve"> </w:t>
            </w:r>
            <w:proofErr w:type="spellStart"/>
            <w:r w:rsidRPr="00D01271">
              <w:rPr>
                <w:sz w:val="22"/>
                <w:szCs w:val="24"/>
              </w:rPr>
              <w:t>masura</w:t>
            </w:r>
            <w:proofErr w:type="spellEnd"/>
            <w:r w:rsidRPr="00D01271">
              <w:rPr>
                <w:sz w:val="22"/>
                <w:szCs w:val="24"/>
              </w:rPr>
              <w:t xml:space="preserve"> 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  <w:tl2br w:val="nil"/>
              <w:tr2bl w:val="nil"/>
            </w:tcBorders>
            <w:shd w:val="pct5" w:color="auto" w:fill="auto"/>
          </w:tcPr>
          <w:p w:rsidR="00550356" w:rsidRPr="00D01271" w:rsidRDefault="00B00EE4">
            <w:pPr>
              <w:jc w:val="center"/>
              <w:rPr>
                <w:sz w:val="22"/>
                <w:szCs w:val="24"/>
              </w:rPr>
            </w:pPr>
            <w:r w:rsidRPr="00D01271">
              <w:rPr>
                <w:sz w:val="22"/>
                <w:szCs w:val="24"/>
              </w:rPr>
              <w:t>Volum</w:t>
            </w:r>
          </w:p>
        </w:tc>
      </w:tr>
    </w:tbl>
    <w:p w:rsidR="00550356" w:rsidRPr="00D01271" w:rsidRDefault="00550356">
      <w:pPr>
        <w:rPr>
          <w:sz w:val="2"/>
          <w:szCs w:val="24"/>
        </w:rPr>
      </w:pPr>
    </w:p>
    <w:tbl>
      <w:tblPr>
        <w:tblW w:w="4999" w:type="pct"/>
        <w:tblLook w:val="04A0"/>
      </w:tblPr>
      <w:tblGrid>
        <w:gridCol w:w="558"/>
        <w:gridCol w:w="1582"/>
        <w:gridCol w:w="5706"/>
        <w:gridCol w:w="1057"/>
        <w:gridCol w:w="1517"/>
      </w:tblGrid>
      <w:tr w:rsidR="00550356" w:rsidRPr="00D01271" w:rsidTr="00133EF8">
        <w:trPr>
          <w:cantSplit/>
          <w:tblHeader/>
        </w:trPr>
        <w:tc>
          <w:tcPr>
            <w:tcW w:w="268" w:type="pct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  <w:tl2br w:val="nil"/>
              <w:tr2bl w:val="nil"/>
            </w:tcBorders>
            <w:shd w:val="pct5" w:color="auto" w:fill="auto"/>
          </w:tcPr>
          <w:p w:rsidR="00550356" w:rsidRPr="00D01271" w:rsidRDefault="00B00EE4">
            <w:pPr>
              <w:ind w:right="-108"/>
              <w:jc w:val="center"/>
              <w:rPr>
                <w:sz w:val="22"/>
                <w:szCs w:val="24"/>
              </w:rPr>
            </w:pPr>
            <w:r w:rsidRPr="00D01271">
              <w:rPr>
                <w:sz w:val="22"/>
                <w:szCs w:val="24"/>
              </w:rPr>
              <w:t>1</w:t>
            </w:r>
          </w:p>
        </w:tc>
        <w:tc>
          <w:tcPr>
            <w:tcW w:w="759" w:type="pct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  <w:tl2br w:val="nil"/>
              <w:tr2bl w:val="nil"/>
            </w:tcBorders>
            <w:shd w:val="pct5" w:color="auto" w:fill="auto"/>
          </w:tcPr>
          <w:p w:rsidR="00550356" w:rsidRPr="00D01271" w:rsidRDefault="00B00EE4">
            <w:pPr>
              <w:ind w:left="-120" w:right="-108"/>
              <w:jc w:val="center"/>
              <w:rPr>
                <w:sz w:val="22"/>
                <w:szCs w:val="24"/>
              </w:rPr>
            </w:pPr>
            <w:r w:rsidRPr="00D01271">
              <w:rPr>
                <w:sz w:val="22"/>
                <w:szCs w:val="24"/>
              </w:rPr>
              <w:t>2</w:t>
            </w:r>
          </w:p>
        </w:tc>
        <w:tc>
          <w:tcPr>
            <w:tcW w:w="2738" w:type="pct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  <w:tl2br w:val="nil"/>
              <w:tr2bl w:val="nil"/>
            </w:tcBorders>
            <w:shd w:val="pct5" w:color="auto" w:fill="auto"/>
          </w:tcPr>
          <w:p w:rsidR="00550356" w:rsidRPr="00D01271" w:rsidRDefault="00B00EE4">
            <w:pPr>
              <w:jc w:val="center"/>
              <w:rPr>
                <w:sz w:val="22"/>
                <w:szCs w:val="24"/>
              </w:rPr>
            </w:pPr>
            <w:r w:rsidRPr="00D01271">
              <w:rPr>
                <w:sz w:val="22"/>
                <w:szCs w:val="24"/>
              </w:rPr>
              <w:t>3</w:t>
            </w:r>
          </w:p>
        </w:tc>
        <w:tc>
          <w:tcPr>
            <w:tcW w:w="507" w:type="pct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  <w:tl2br w:val="nil"/>
              <w:tr2bl w:val="nil"/>
            </w:tcBorders>
            <w:shd w:val="pct5" w:color="auto" w:fill="auto"/>
          </w:tcPr>
          <w:p w:rsidR="00550356" w:rsidRPr="00D01271" w:rsidRDefault="00B00EE4">
            <w:pPr>
              <w:ind w:left="-108" w:right="-108"/>
              <w:jc w:val="center"/>
              <w:rPr>
                <w:sz w:val="22"/>
                <w:szCs w:val="24"/>
              </w:rPr>
            </w:pPr>
            <w:r w:rsidRPr="00D01271">
              <w:rPr>
                <w:sz w:val="22"/>
                <w:szCs w:val="24"/>
              </w:rPr>
              <w:t>4</w:t>
            </w:r>
          </w:p>
        </w:tc>
        <w:tc>
          <w:tcPr>
            <w:tcW w:w="728" w:type="pct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  <w:tl2br w:val="nil"/>
              <w:tr2bl w:val="nil"/>
            </w:tcBorders>
            <w:shd w:val="pct5" w:color="auto" w:fill="auto"/>
          </w:tcPr>
          <w:p w:rsidR="00550356" w:rsidRPr="00D01271" w:rsidRDefault="00B00EE4">
            <w:pPr>
              <w:jc w:val="center"/>
              <w:rPr>
                <w:sz w:val="22"/>
                <w:szCs w:val="24"/>
              </w:rPr>
            </w:pPr>
            <w:r w:rsidRPr="00D01271">
              <w:rPr>
                <w:sz w:val="22"/>
                <w:szCs w:val="24"/>
              </w:rPr>
              <w:t>5</w:t>
            </w:r>
          </w:p>
        </w:tc>
      </w:tr>
      <w:tr w:rsidR="00C1704B" w:rsidRPr="00D01271" w:rsidTr="00F44C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jc w:val="center"/>
              <w:rPr>
                <w:b/>
                <w:bCs/>
                <w:sz w:val="24"/>
                <w:szCs w:val="24"/>
                <w:lang w:val="ro-MO"/>
              </w:rPr>
            </w:pPr>
            <w:r w:rsidRPr="00762EEE">
              <w:rPr>
                <w:szCs w:val="24"/>
                <w:lang w:val="ro-MO"/>
              </w:rPr>
              <w:t>44110000-4</w:t>
            </w: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jc w:val="center"/>
              <w:rPr>
                <w:b/>
                <w:lang w:val="ro-MO"/>
              </w:rPr>
            </w:pPr>
            <w:r w:rsidRPr="00762EEE">
              <w:rPr>
                <w:b/>
                <w:lang w:val="ro-MO"/>
              </w:rPr>
              <w:t>Lotul 1</w:t>
            </w:r>
          </w:p>
          <w:p w:rsidR="00C1704B" w:rsidRPr="00762EEE" w:rsidRDefault="00C1704B" w:rsidP="00B53B7B">
            <w:pPr>
              <w:jc w:val="center"/>
              <w:rPr>
                <w:b/>
                <w:lang w:val="ro-MO"/>
              </w:rPr>
            </w:pPr>
            <w:r w:rsidRPr="00762EEE">
              <w:rPr>
                <w:b/>
                <w:lang w:val="ro-MO"/>
              </w:rPr>
              <w:t>Materiale de construcție și articole conexe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jc w:val="center"/>
              <w:rPr>
                <w:lang w:val="ro-MO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jc w:val="center"/>
              <w:rPr>
                <w:lang w:val="ro-MO"/>
              </w:rPr>
            </w:pPr>
          </w:p>
        </w:tc>
      </w:tr>
      <w:tr w:rsidR="00C1704B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ind w:left="-43"/>
              <w:rPr>
                <w:bCs/>
                <w:color w:val="000000"/>
                <w:lang w:val="ro-MO"/>
              </w:rPr>
            </w:pPr>
            <w:r w:rsidRPr="00762EEE">
              <w:rPr>
                <w:rStyle w:val="Title1"/>
                <w:bCs/>
                <w:color w:val="000000"/>
                <w:lang w:val="ro-MO"/>
              </w:rPr>
              <w:t xml:space="preserve">Ciment </w:t>
            </w:r>
            <w:proofErr w:type="spellStart"/>
            <w:r w:rsidRPr="00762EEE">
              <w:rPr>
                <w:rStyle w:val="Title1"/>
                <w:bCs/>
                <w:color w:val="000000"/>
                <w:lang w:val="ro-MO"/>
              </w:rPr>
              <w:t>Cemfort</w:t>
            </w:r>
            <w:proofErr w:type="spellEnd"/>
            <w:r w:rsidRPr="00762EEE">
              <w:rPr>
                <w:rStyle w:val="Title1"/>
                <w:bCs/>
                <w:color w:val="000000"/>
                <w:lang w:val="ro-MO"/>
              </w:rPr>
              <w:t xml:space="preserve"> M450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kg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3000</w:t>
            </w:r>
          </w:p>
        </w:tc>
      </w:tr>
      <w:tr w:rsidR="00C1704B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 xml:space="preserve">Nisip 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kg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3000</w:t>
            </w:r>
          </w:p>
        </w:tc>
      </w:tr>
      <w:tr w:rsidR="00C1704B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rStyle w:val="Title1"/>
                <w:bCs/>
                <w:color w:val="000000"/>
                <w:lang w:val="ro-MO"/>
              </w:rPr>
              <w:t>Placă OSB3 lemn 2500*1250*8mm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 xml:space="preserve">Foi 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500</w:t>
            </w:r>
          </w:p>
        </w:tc>
      </w:tr>
      <w:tr w:rsidR="00C1704B" w:rsidRPr="00D01271" w:rsidTr="00F44C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bottom"/>
          </w:tcPr>
          <w:p w:rsidR="00C1704B" w:rsidRPr="00762EEE" w:rsidRDefault="00C1704B" w:rsidP="00B53B7B">
            <w:pPr>
              <w:rPr>
                <w:lang w:val="ro-MO"/>
              </w:rPr>
            </w:pPr>
            <w:r w:rsidRPr="00762EEE">
              <w:rPr>
                <w:lang w:val="ro-MO"/>
              </w:rPr>
              <w:t>Teracotă în asortiment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color w:val="000000"/>
                <w:vertAlign w:val="superscript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m</w:t>
            </w:r>
            <w:r w:rsidRPr="00762EEE">
              <w:rPr>
                <w:bCs/>
                <w:color w:val="000000"/>
                <w:vertAlign w:val="superscript"/>
                <w:lang w:val="ro-MO"/>
              </w:rPr>
              <w:t>2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350</w:t>
            </w:r>
          </w:p>
        </w:tc>
      </w:tr>
      <w:tr w:rsidR="00C1704B" w:rsidRPr="00D01271" w:rsidTr="00F44C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bottom"/>
          </w:tcPr>
          <w:p w:rsidR="00C1704B" w:rsidRPr="00762EEE" w:rsidRDefault="00C1704B" w:rsidP="00B53B7B">
            <w:pPr>
              <w:rPr>
                <w:lang w:val="ro-MO"/>
              </w:rPr>
            </w:pPr>
            <w:r w:rsidRPr="00762EEE">
              <w:rPr>
                <w:lang w:val="ro-MO"/>
              </w:rPr>
              <w:t>Clei pentru teracotă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kg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825</w:t>
            </w:r>
          </w:p>
        </w:tc>
      </w:tr>
      <w:tr w:rsidR="00C1704B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 xml:space="preserve">Amestec uscat </w:t>
            </w:r>
            <w:proofErr w:type="spellStart"/>
            <w:r w:rsidRPr="00762EEE">
              <w:rPr>
                <w:bCs/>
                <w:color w:val="000000"/>
                <w:lang w:val="ro-MO"/>
              </w:rPr>
              <w:t>Eurofin</w:t>
            </w:r>
            <w:proofErr w:type="spellEnd"/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kg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2000</w:t>
            </w:r>
          </w:p>
        </w:tc>
      </w:tr>
      <w:tr w:rsidR="00C1704B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ind w:left="-43"/>
              <w:rPr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Amestec uscat pe bază de ghips Monolit (tencuială)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kg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jc w:val="center"/>
              <w:rPr>
                <w:lang w:val="ro-MO"/>
              </w:rPr>
            </w:pPr>
            <w:r w:rsidRPr="00762EEE">
              <w:rPr>
                <w:lang w:val="ro-MO"/>
              </w:rPr>
              <w:t>2000</w:t>
            </w:r>
          </w:p>
        </w:tc>
      </w:tr>
      <w:tr w:rsidR="00C1704B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rStyle w:val="Title1"/>
                <w:bCs/>
                <w:color w:val="000000"/>
                <w:lang w:val="ro-MO"/>
              </w:rPr>
              <w:t xml:space="preserve">Var calcic hidratat 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kg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jc w:val="center"/>
              <w:rPr>
                <w:lang w:val="ro-MO"/>
              </w:rPr>
            </w:pPr>
            <w:r w:rsidRPr="00762EEE">
              <w:rPr>
                <w:lang w:val="ro-MO"/>
              </w:rPr>
              <w:t>500</w:t>
            </w:r>
          </w:p>
        </w:tc>
      </w:tr>
      <w:tr w:rsidR="00C1704B" w:rsidRPr="00D01271" w:rsidTr="00F44C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rPr>
                <w:lang w:val="ro-MO"/>
              </w:rPr>
            </w:pPr>
            <w:r w:rsidRPr="00762EEE">
              <w:rPr>
                <w:lang w:val="ro-MO"/>
              </w:rPr>
              <w:t>Cruciulițe pentru teracotă diferite mărimi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pac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20</w:t>
            </w:r>
          </w:p>
        </w:tc>
      </w:tr>
      <w:tr w:rsidR="00C1704B" w:rsidRPr="00D01271" w:rsidTr="00F44C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rPr>
                <w:lang w:val="ro-MO"/>
              </w:rPr>
            </w:pPr>
            <w:r w:rsidRPr="00762EEE">
              <w:rPr>
                <w:lang w:val="ro-MO"/>
              </w:rPr>
              <w:t>Dublu montare rapid 4x6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2000</w:t>
            </w:r>
          </w:p>
        </w:tc>
      </w:tr>
      <w:tr w:rsidR="00C1704B" w:rsidRPr="00D01271" w:rsidTr="00F44C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bottom"/>
          </w:tcPr>
          <w:p w:rsidR="00C1704B" w:rsidRPr="00762EEE" w:rsidRDefault="00C1704B" w:rsidP="00B53B7B">
            <w:pPr>
              <w:rPr>
                <w:lang w:val="ro-MO"/>
              </w:rPr>
            </w:pPr>
            <w:r w:rsidRPr="00762EEE">
              <w:rPr>
                <w:lang w:val="ro-MO"/>
              </w:rPr>
              <w:t>Perie de sârmă 5 – rânduri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10</w:t>
            </w:r>
          </w:p>
        </w:tc>
      </w:tr>
      <w:tr w:rsidR="00C1704B" w:rsidRPr="00D01271" w:rsidTr="00F44C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bottom"/>
          </w:tcPr>
          <w:p w:rsidR="00C1704B" w:rsidRPr="00762EEE" w:rsidRDefault="00C1704B" w:rsidP="00B53B7B">
            <w:pPr>
              <w:rPr>
                <w:lang w:val="ro-MO"/>
              </w:rPr>
            </w:pPr>
            <w:r w:rsidRPr="00762EEE">
              <w:rPr>
                <w:lang w:val="ro-MO"/>
              </w:rPr>
              <w:t>Găleată p/u construcţii 20 l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20</w:t>
            </w:r>
          </w:p>
        </w:tc>
      </w:tr>
      <w:tr w:rsidR="00C1704B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Şpaclu mare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30</w:t>
            </w:r>
          </w:p>
        </w:tc>
      </w:tr>
      <w:tr w:rsidR="00C1704B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Şpaclu mic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20</w:t>
            </w:r>
          </w:p>
        </w:tc>
      </w:tr>
      <w:tr w:rsidR="00C1704B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Perie pentru văruirea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40</w:t>
            </w:r>
          </w:p>
        </w:tc>
      </w:tr>
      <w:tr w:rsidR="00C1704B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Perie pentru vopsea diferite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50</w:t>
            </w:r>
          </w:p>
        </w:tc>
      </w:tr>
      <w:tr w:rsidR="00C1704B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pStyle w:val="1"/>
              <w:shd w:val="clear" w:color="auto" w:fill="FFFFFF"/>
              <w:jc w:val="left"/>
              <w:rPr>
                <w:b w:val="0"/>
                <w:bCs/>
                <w:color w:val="000000"/>
                <w:sz w:val="20"/>
                <w:szCs w:val="20"/>
                <w:lang w:val="ro-MO"/>
              </w:rPr>
            </w:pPr>
            <w:r w:rsidRPr="00762EEE">
              <w:rPr>
                <w:b w:val="0"/>
                <w:sz w:val="20"/>
                <w:szCs w:val="20"/>
                <w:lang w:val="ro-MO"/>
              </w:rPr>
              <w:t>Vopsea lavabilă 12 l.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kg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200</w:t>
            </w:r>
          </w:p>
        </w:tc>
      </w:tr>
      <w:tr w:rsidR="00C1704B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ind w:left="-43"/>
              <w:rPr>
                <w:rStyle w:val="Title1"/>
                <w:bCs/>
                <w:color w:val="FF0000"/>
                <w:lang w:val="ro-MO"/>
              </w:rPr>
            </w:pPr>
            <w:r w:rsidRPr="00762EEE">
              <w:rPr>
                <w:rStyle w:val="Title1"/>
                <w:bCs/>
                <w:color w:val="000000"/>
                <w:lang w:val="ro-MO"/>
              </w:rPr>
              <w:t xml:space="preserve">Electrozi </w:t>
            </w:r>
            <w:proofErr w:type="spellStart"/>
            <w:r w:rsidRPr="00762EEE">
              <w:rPr>
                <w:rStyle w:val="Title1"/>
                <w:bCs/>
                <w:color w:val="000000"/>
                <w:lang w:val="ro-MO"/>
              </w:rPr>
              <w:t>Supertit</w:t>
            </w:r>
            <w:proofErr w:type="spellEnd"/>
            <w:r w:rsidRPr="00762EEE">
              <w:rPr>
                <w:rStyle w:val="Title1"/>
                <w:bCs/>
                <w:color w:val="000000"/>
                <w:lang w:val="ro-MO"/>
              </w:rPr>
              <w:t xml:space="preserve"> Fin 3.2*350 mm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kg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54</w:t>
            </w:r>
          </w:p>
        </w:tc>
      </w:tr>
      <w:tr w:rsidR="00C1704B" w:rsidRPr="00D01271" w:rsidTr="00F44C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bottom"/>
          </w:tcPr>
          <w:p w:rsidR="00C1704B" w:rsidRPr="00762EEE" w:rsidRDefault="00C1704B" w:rsidP="00B53B7B">
            <w:pPr>
              <w:jc w:val="both"/>
              <w:rPr>
                <w:lang w:val="ro-MO"/>
              </w:rPr>
            </w:pPr>
            <w:r w:rsidRPr="00762EEE">
              <w:rPr>
                <w:lang w:val="ro-MO"/>
              </w:rPr>
              <w:t>Disc maşină şlefuit Ø 230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50</w:t>
            </w:r>
          </w:p>
        </w:tc>
      </w:tr>
      <w:tr w:rsidR="00C1704B" w:rsidRPr="00D01271" w:rsidTr="00F44C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bottom"/>
          </w:tcPr>
          <w:p w:rsidR="00C1704B" w:rsidRPr="00762EEE" w:rsidRDefault="00C1704B" w:rsidP="00B53B7B">
            <w:pPr>
              <w:jc w:val="both"/>
              <w:rPr>
                <w:lang w:val="ro-MO"/>
              </w:rPr>
            </w:pPr>
            <w:r w:rsidRPr="00762EEE">
              <w:rPr>
                <w:lang w:val="ro-MO"/>
              </w:rPr>
              <w:t>Disc maşină şlefuit Ø 125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50</w:t>
            </w:r>
          </w:p>
        </w:tc>
      </w:tr>
      <w:tr w:rsidR="00C1704B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rStyle w:val="Title1"/>
                <w:bCs/>
                <w:color w:val="000000"/>
                <w:lang w:val="ro-MO"/>
              </w:rPr>
              <w:t>Cânepă  250g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40</w:t>
            </w:r>
          </w:p>
        </w:tc>
      </w:tr>
      <w:tr w:rsidR="00C1704B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rStyle w:val="Title1"/>
                <w:bCs/>
                <w:color w:val="000000"/>
                <w:lang w:val="ro-MO"/>
              </w:rPr>
              <w:t>Hârtie abrazivă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m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200</w:t>
            </w:r>
          </w:p>
        </w:tc>
      </w:tr>
      <w:tr w:rsidR="00C1704B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ind w:left="-43"/>
              <w:rPr>
                <w:bCs/>
                <w:lang w:val="ro-MO"/>
              </w:rPr>
            </w:pPr>
            <w:r w:rsidRPr="00762EEE">
              <w:rPr>
                <w:rStyle w:val="Title1"/>
                <w:bCs/>
                <w:lang w:val="ro-MO"/>
              </w:rPr>
              <w:t>Vopsea sură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kg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15</w:t>
            </w:r>
          </w:p>
        </w:tc>
      </w:tr>
      <w:tr w:rsidR="00C1704B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ind w:left="-43"/>
              <w:rPr>
                <w:bCs/>
                <w:lang w:val="ro-MO"/>
              </w:rPr>
            </w:pPr>
            <w:r w:rsidRPr="00762EEE">
              <w:rPr>
                <w:rStyle w:val="Title1"/>
                <w:bCs/>
                <w:lang w:val="ro-MO"/>
              </w:rPr>
              <w:t>Vopsea cafenie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kg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54</w:t>
            </w:r>
          </w:p>
        </w:tc>
      </w:tr>
      <w:tr w:rsidR="00C1704B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ind w:left="-43"/>
              <w:rPr>
                <w:bCs/>
                <w:color w:val="000000"/>
                <w:lang w:val="ro-MO"/>
              </w:rPr>
            </w:pPr>
            <w:r w:rsidRPr="00762EEE">
              <w:rPr>
                <w:rStyle w:val="Title1"/>
                <w:bCs/>
                <w:color w:val="000000"/>
                <w:lang w:val="ro-MO"/>
              </w:rPr>
              <w:t>Vopsea verde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kg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15</w:t>
            </w:r>
          </w:p>
        </w:tc>
      </w:tr>
      <w:tr w:rsidR="00C1704B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ind w:left="-43"/>
              <w:rPr>
                <w:bCs/>
                <w:color w:val="000000"/>
                <w:lang w:val="ro-MO"/>
              </w:rPr>
            </w:pPr>
            <w:r w:rsidRPr="00762EEE">
              <w:rPr>
                <w:rStyle w:val="Title1"/>
                <w:bCs/>
                <w:color w:val="000000"/>
                <w:lang w:val="ro-MO"/>
              </w:rPr>
              <w:t>Vopsea roşie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kg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25</w:t>
            </w:r>
          </w:p>
        </w:tc>
      </w:tr>
      <w:tr w:rsidR="00C1704B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rStyle w:val="Title1"/>
                <w:bCs/>
                <w:color w:val="000000"/>
                <w:lang w:val="ro-MO"/>
              </w:rPr>
              <w:t>Vopsea albă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kg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25</w:t>
            </w:r>
          </w:p>
        </w:tc>
      </w:tr>
      <w:tr w:rsidR="00C1704B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rStyle w:val="Title1"/>
                <w:bCs/>
                <w:color w:val="000000"/>
                <w:lang w:val="ro-MO"/>
              </w:rPr>
              <w:t>Vopsea neagră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kg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25</w:t>
            </w:r>
          </w:p>
        </w:tc>
      </w:tr>
      <w:tr w:rsidR="00C1704B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ind w:left="-43"/>
              <w:rPr>
                <w:bCs/>
                <w:color w:val="000000"/>
                <w:lang w:val="ro-MO"/>
              </w:rPr>
            </w:pPr>
            <w:r w:rsidRPr="00762EEE">
              <w:rPr>
                <w:rStyle w:val="Title1"/>
                <w:bCs/>
                <w:color w:val="000000"/>
                <w:lang w:val="ro-MO"/>
              </w:rPr>
              <w:t>Vopsea galbenă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kg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15</w:t>
            </w:r>
          </w:p>
        </w:tc>
      </w:tr>
      <w:tr w:rsidR="00C1704B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rStyle w:val="Title1"/>
                <w:bCs/>
                <w:color w:val="000000"/>
                <w:lang w:val="ro-MO"/>
              </w:rPr>
              <w:t>Vopsea albastră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kg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15</w:t>
            </w:r>
          </w:p>
        </w:tc>
      </w:tr>
      <w:tr w:rsidR="00C1704B" w:rsidRPr="00D01271" w:rsidTr="00F44C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ind w:left="-43"/>
              <w:rPr>
                <w:bCs/>
                <w:lang w:val="ro-MO"/>
              </w:rPr>
            </w:pPr>
            <w:r w:rsidRPr="00762EEE">
              <w:rPr>
                <w:rStyle w:val="Title1"/>
                <w:bCs/>
                <w:lang w:val="ro-MO"/>
              </w:rPr>
              <w:t>Perie de vopsea mare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50</w:t>
            </w:r>
          </w:p>
        </w:tc>
      </w:tr>
      <w:tr w:rsidR="00C1704B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ind w:left="-43"/>
              <w:rPr>
                <w:bCs/>
                <w:color w:val="FF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Şurub KGD 3.5*25 lemn 200b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proofErr w:type="spellStart"/>
            <w:r w:rsidRPr="00762EEE">
              <w:rPr>
                <w:bCs/>
                <w:lang w:val="ro-MO"/>
              </w:rPr>
              <w:t>cut</w:t>
            </w:r>
            <w:proofErr w:type="spellEnd"/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10</w:t>
            </w:r>
          </w:p>
        </w:tc>
      </w:tr>
      <w:tr w:rsidR="00C1704B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ind w:left="-43"/>
              <w:rPr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Cuie pentru construcții nr. 20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kg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5</w:t>
            </w:r>
          </w:p>
        </w:tc>
      </w:tr>
      <w:tr w:rsidR="00C1704B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ind w:left="-43"/>
              <w:rPr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Cuie pentru construcții nr. 50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kg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5</w:t>
            </w:r>
          </w:p>
        </w:tc>
      </w:tr>
      <w:tr w:rsidR="00C1704B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ind w:left="-43"/>
              <w:rPr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Cuie pentru construcții nr. 100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kg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20</w:t>
            </w:r>
          </w:p>
        </w:tc>
      </w:tr>
      <w:tr w:rsidR="00C1704B" w:rsidRPr="00D01271" w:rsidTr="00F44C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ind w:left="-43"/>
              <w:rPr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Cuie pentru construcții nr. 150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kg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10</w:t>
            </w:r>
          </w:p>
        </w:tc>
      </w:tr>
      <w:tr w:rsidR="00C1704B" w:rsidRPr="00D01271" w:rsidTr="00F44C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pStyle w:val="1"/>
              <w:shd w:val="clear" w:color="auto" w:fill="FFFFFF"/>
              <w:jc w:val="left"/>
              <w:rPr>
                <w:b w:val="0"/>
                <w:bCs/>
                <w:color w:val="000000"/>
                <w:sz w:val="20"/>
                <w:szCs w:val="20"/>
                <w:lang w:val="ro-MO"/>
              </w:rPr>
            </w:pPr>
            <w:r w:rsidRPr="00762EEE">
              <w:rPr>
                <w:rStyle w:val="Title1"/>
                <w:b w:val="0"/>
                <w:bCs/>
                <w:color w:val="000000"/>
                <w:sz w:val="20"/>
                <w:szCs w:val="20"/>
                <w:lang w:val="ro-MO"/>
              </w:rPr>
              <w:t>Diblu SM-06040, 200 buc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proofErr w:type="spellStart"/>
            <w:r w:rsidRPr="00762EEE">
              <w:rPr>
                <w:bCs/>
                <w:lang w:val="ro-MO"/>
              </w:rPr>
              <w:t>cut</w:t>
            </w:r>
            <w:proofErr w:type="spellEnd"/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4</w:t>
            </w:r>
          </w:p>
        </w:tc>
      </w:tr>
      <w:tr w:rsidR="00C1704B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pStyle w:val="1"/>
              <w:shd w:val="clear" w:color="auto" w:fill="FFFFFF"/>
              <w:jc w:val="left"/>
              <w:rPr>
                <w:b w:val="0"/>
                <w:bCs/>
                <w:color w:val="000000"/>
                <w:sz w:val="20"/>
                <w:szCs w:val="20"/>
                <w:lang w:val="ro-MO"/>
              </w:rPr>
            </w:pPr>
            <w:r w:rsidRPr="00762EEE">
              <w:rPr>
                <w:rStyle w:val="Title1"/>
                <w:b w:val="0"/>
                <w:bCs/>
                <w:color w:val="000000"/>
                <w:sz w:val="20"/>
                <w:szCs w:val="20"/>
                <w:lang w:val="ro-MO"/>
              </w:rPr>
              <w:t>Diblu SM-06080,  50 buc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proofErr w:type="spellStart"/>
            <w:r w:rsidRPr="00762EEE">
              <w:rPr>
                <w:bCs/>
                <w:lang w:val="ro-MO"/>
              </w:rPr>
              <w:t>cut</w:t>
            </w:r>
            <w:proofErr w:type="spellEnd"/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3</w:t>
            </w:r>
          </w:p>
        </w:tc>
      </w:tr>
      <w:tr w:rsidR="00C1704B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pStyle w:val="1"/>
              <w:shd w:val="clear" w:color="auto" w:fill="FFFFFF"/>
              <w:jc w:val="left"/>
              <w:rPr>
                <w:b w:val="0"/>
                <w:bCs/>
                <w:color w:val="000000"/>
                <w:sz w:val="20"/>
                <w:szCs w:val="20"/>
                <w:lang w:val="ro-MO"/>
              </w:rPr>
            </w:pPr>
            <w:r w:rsidRPr="00762EEE">
              <w:rPr>
                <w:rStyle w:val="Title1"/>
                <w:b w:val="0"/>
                <w:bCs/>
                <w:color w:val="000000"/>
                <w:sz w:val="20"/>
                <w:szCs w:val="20"/>
                <w:lang w:val="ro-MO"/>
              </w:rPr>
              <w:t>Diblu SM-08100,   25 buc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proofErr w:type="spellStart"/>
            <w:r w:rsidRPr="00762EEE">
              <w:rPr>
                <w:bCs/>
                <w:lang w:val="ro-MO"/>
              </w:rPr>
              <w:t>cut</w:t>
            </w:r>
            <w:proofErr w:type="spellEnd"/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</w:t>
            </w:r>
          </w:p>
        </w:tc>
      </w:tr>
      <w:tr w:rsidR="00C1704B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  <w:bookmarkStart w:id="0" w:name="_GoBack" w:colFirst="2" w:colLast="2"/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pStyle w:val="1"/>
              <w:shd w:val="clear" w:color="auto" w:fill="FFFFFF"/>
              <w:jc w:val="left"/>
              <w:rPr>
                <w:b w:val="0"/>
                <w:bCs/>
                <w:color w:val="000000"/>
                <w:sz w:val="20"/>
                <w:szCs w:val="20"/>
                <w:lang w:val="ro-MO"/>
              </w:rPr>
            </w:pPr>
            <w:r w:rsidRPr="00762EEE">
              <w:rPr>
                <w:rStyle w:val="Title1"/>
                <w:b w:val="0"/>
                <w:bCs/>
                <w:color w:val="000000"/>
                <w:sz w:val="20"/>
                <w:szCs w:val="20"/>
                <w:lang w:val="ro-MO"/>
              </w:rPr>
              <w:t>Şurub KGD 3.5*45 lemn, 100 buc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proofErr w:type="spellStart"/>
            <w:r w:rsidRPr="00762EEE">
              <w:rPr>
                <w:bCs/>
                <w:lang w:val="ro-MO"/>
              </w:rPr>
              <w:t>cut</w:t>
            </w:r>
            <w:proofErr w:type="spellEnd"/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3</w:t>
            </w:r>
          </w:p>
        </w:tc>
      </w:tr>
      <w:bookmarkEnd w:id="0"/>
      <w:tr w:rsidR="00C1704B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pStyle w:val="1"/>
              <w:shd w:val="clear" w:color="auto" w:fill="FFFFFF"/>
              <w:jc w:val="left"/>
              <w:rPr>
                <w:b w:val="0"/>
                <w:bCs/>
                <w:color w:val="000000"/>
                <w:sz w:val="20"/>
                <w:szCs w:val="20"/>
                <w:lang w:val="ro-MO"/>
              </w:rPr>
            </w:pPr>
            <w:r w:rsidRPr="00762EEE">
              <w:rPr>
                <w:rStyle w:val="Title1"/>
                <w:b w:val="0"/>
                <w:bCs/>
                <w:color w:val="000000"/>
                <w:sz w:val="20"/>
                <w:szCs w:val="20"/>
                <w:lang w:val="ro-MO"/>
              </w:rPr>
              <w:t>Şurub KGD3.5*35mm lemn, 200 buc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proofErr w:type="spellStart"/>
            <w:r w:rsidRPr="00762EEE">
              <w:rPr>
                <w:bCs/>
                <w:lang w:val="ro-MO"/>
              </w:rPr>
              <w:t>cut</w:t>
            </w:r>
            <w:proofErr w:type="spellEnd"/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</w:t>
            </w:r>
          </w:p>
        </w:tc>
      </w:tr>
      <w:tr w:rsidR="00C1704B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pStyle w:val="1"/>
              <w:shd w:val="clear" w:color="auto" w:fill="FFFFFF"/>
              <w:jc w:val="left"/>
              <w:rPr>
                <w:rStyle w:val="Title1"/>
                <w:b w:val="0"/>
                <w:bCs/>
                <w:color w:val="000000"/>
                <w:sz w:val="20"/>
                <w:szCs w:val="20"/>
                <w:lang w:val="ro-MO"/>
              </w:rPr>
            </w:pPr>
            <w:r w:rsidRPr="00762EEE">
              <w:rPr>
                <w:rStyle w:val="Title1"/>
                <w:b w:val="0"/>
                <w:bCs/>
                <w:color w:val="000000"/>
                <w:sz w:val="20"/>
                <w:szCs w:val="20"/>
                <w:lang w:val="ro-MO"/>
              </w:rPr>
              <w:t>Şurub KGD4.2*70mm lemn, 350 buc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proofErr w:type="spellStart"/>
            <w:r w:rsidRPr="00762EEE">
              <w:rPr>
                <w:bCs/>
                <w:lang w:val="ro-MO"/>
              </w:rPr>
              <w:t>cut</w:t>
            </w:r>
            <w:proofErr w:type="spellEnd"/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1</w:t>
            </w:r>
          </w:p>
        </w:tc>
      </w:tr>
      <w:tr w:rsidR="00C1704B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pStyle w:val="1"/>
              <w:shd w:val="clear" w:color="auto" w:fill="FFFFFF"/>
              <w:jc w:val="left"/>
              <w:rPr>
                <w:rStyle w:val="Title1"/>
                <w:b w:val="0"/>
                <w:bCs/>
                <w:color w:val="000000"/>
                <w:sz w:val="20"/>
                <w:szCs w:val="20"/>
                <w:lang w:val="ro-MO"/>
              </w:rPr>
            </w:pPr>
            <w:r w:rsidRPr="00762EEE">
              <w:rPr>
                <w:rStyle w:val="Title1"/>
                <w:b w:val="0"/>
                <w:bCs/>
                <w:color w:val="000000"/>
                <w:sz w:val="20"/>
                <w:szCs w:val="20"/>
                <w:lang w:val="ro-MO"/>
              </w:rPr>
              <w:t>Şurub KGD4.8*120mm lemn, 50 buc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proofErr w:type="spellStart"/>
            <w:r w:rsidRPr="00762EEE">
              <w:rPr>
                <w:bCs/>
                <w:lang w:val="ro-MO"/>
              </w:rPr>
              <w:t>cut</w:t>
            </w:r>
            <w:proofErr w:type="spellEnd"/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</w:t>
            </w:r>
          </w:p>
        </w:tc>
      </w:tr>
      <w:tr w:rsidR="00C1704B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ind w:left="-43"/>
              <w:rPr>
                <w:bCs/>
                <w:lang w:val="ro-MO"/>
              </w:rPr>
            </w:pPr>
            <w:r w:rsidRPr="00762EEE">
              <w:rPr>
                <w:rStyle w:val="Title1"/>
                <w:bCs/>
                <w:lang w:val="ro-MO"/>
              </w:rPr>
              <w:t xml:space="preserve">Dizolvant 646 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l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70</w:t>
            </w:r>
          </w:p>
        </w:tc>
      </w:tr>
      <w:tr w:rsidR="00C1704B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lang w:val="ro-MO"/>
              </w:rPr>
              <w:t>Complet mâner uşă termopan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40</w:t>
            </w:r>
          </w:p>
        </w:tc>
      </w:tr>
      <w:tr w:rsidR="00C1704B" w:rsidRPr="00D01271" w:rsidTr="00F44C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bottom"/>
          </w:tcPr>
          <w:p w:rsidR="00C1704B" w:rsidRPr="00762EEE" w:rsidRDefault="00C1704B" w:rsidP="00B53B7B">
            <w:pPr>
              <w:rPr>
                <w:lang w:val="ro-MO"/>
              </w:rPr>
            </w:pPr>
            <w:r w:rsidRPr="00762EEE">
              <w:rPr>
                <w:lang w:val="ro-MO"/>
              </w:rPr>
              <w:t>Lacăt KLKLN-06+</w:t>
            </w:r>
            <w:proofErr w:type="spellStart"/>
            <w:r w:rsidRPr="00762EEE">
              <w:rPr>
                <w:lang w:val="ro-MO"/>
              </w:rPr>
              <w:t>iala</w:t>
            </w:r>
            <w:proofErr w:type="spellEnd"/>
            <w:r w:rsidRPr="00762EEE">
              <w:rPr>
                <w:lang w:val="ro-MO"/>
              </w:rPr>
              <w:t xml:space="preserve"> cu 3 chei 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10</w:t>
            </w:r>
          </w:p>
        </w:tc>
      </w:tr>
      <w:tr w:rsidR="00C1704B" w:rsidRPr="00D01271" w:rsidTr="00F44C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bottom"/>
          </w:tcPr>
          <w:p w:rsidR="00C1704B" w:rsidRPr="00762EEE" w:rsidRDefault="00C1704B" w:rsidP="00B53B7B">
            <w:pPr>
              <w:rPr>
                <w:lang w:val="ro-MO"/>
              </w:rPr>
            </w:pPr>
            <w:proofErr w:type="spellStart"/>
            <w:r w:rsidRPr="00762EEE">
              <w:rPr>
                <w:lang w:val="ro-MO"/>
              </w:rPr>
              <w:t>Iala</w:t>
            </w:r>
            <w:proofErr w:type="spellEnd"/>
            <w:r w:rsidRPr="00762EEE">
              <w:rPr>
                <w:lang w:val="ro-MO"/>
              </w:rPr>
              <w:t xml:space="preserve"> – lacăt 70mm</w:t>
            </w:r>
            <w:r w:rsidRPr="00762EEE">
              <w:rPr>
                <w:vertAlign w:val="superscript"/>
                <w:lang w:val="ro-MO"/>
              </w:rPr>
              <w:t xml:space="preserve">* </w:t>
            </w:r>
            <w:r w:rsidRPr="00762EEE">
              <w:rPr>
                <w:lang w:val="ro-MO"/>
              </w:rPr>
              <w:t xml:space="preserve">5 chei EGA 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50</w:t>
            </w:r>
          </w:p>
        </w:tc>
      </w:tr>
      <w:tr w:rsidR="00C1704B" w:rsidRPr="00D01271" w:rsidTr="00F44C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bottom"/>
          </w:tcPr>
          <w:p w:rsidR="00C1704B" w:rsidRPr="00762EEE" w:rsidRDefault="00C1704B" w:rsidP="00B53B7B">
            <w:pPr>
              <w:rPr>
                <w:lang w:val="ro-MO"/>
              </w:rPr>
            </w:pPr>
            <w:r w:rsidRPr="00762EEE">
              <w:rPr>
                <w:lang w:val="ro-MO"/>
              </w:rPr>
              <w:t>Broască cu cilindru pentru uși termopan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20</w:t>
            </w:r>
          </w:p>
        </w:tc>
      </w:tr>
      <w:tr w:rsidR="00C1704B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lang w:val="ro-MO"/>
              </w:rPr>
            </w:pPr>
            <w:r w:rsidRPr="00762EEE">
              <w:rPr>
                <w:bCs/>
                <w:lang w:val="ro-MO"/>
              </w:rPr>
              <w:t>Lacăt suspendat din fontă 60 mm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50</w:t>
            </w:r>
          </w:p>
        </w:tc>
      </w:tr>
      <w:tr w:rsidR="00C1704B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lang w:val="ro-MO"/>
              </w:rPr>
            </w:pPr>
            <w:r w:rsidRPr="00762EEE">
              <w:rPr>
                <w:bCs/>
                <w:lang w:val="ro-MO"/>
              </w:rPr>
              <w:t>Lacăt suspendat din fontă 70 mm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/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100</w:t>
            </w:r>
          </w:p>
        </w:tc>
      </w:tr>
      <w:tr w:rsidR="00C1704B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lang w:val="ro-MO"/>
              </w:rPr>
            </w:pPr>
            <w:r w:rsidRPr="00762EEE">
              <w:rPr>
                <w:bCs/>
                <w:lang w:val="ro-MO"/>
              </w:rPr>
              <w:t>Lacăt suspendat din fontă 80 mm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100</w:t>
            </w:r>
          </w:p>
        </w:tc>
      </w:tr>
      <w:tr w:rsidR="00C1704B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lang w:val="ro-MO"/>
              </w:rPr>
            </w:pPr>
            <w:r w:rsidRPr="00762EEE">
              <w:rPr>
                <w:bCs/>
                <w:lang w:val="ro-MO"/>
              </w:rPr>
              <w:t>Lacăt suspendat din fontă 90 mm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60</w:t>
            </w:r>
          </w:p>
        </w:tc>
      </w:tr>
      <w:tr w:rsidR="00C1704B" w:rsidRPr="00D01271" w:rsidTr="00F44C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bottom"/>
          </w:tcPr>
          <w:p w:rsidR="00C1704B" w:rsidRPr="00762EEE" w:rsidRDefault="00C1704B" w:rsidP="00B53B7B">
            <w:pPr>
              <w:jc w:val="center"/>
              <w:rPr>
                <w:b/>
                <w:lang w:val="ro-MO"/>
              </w:rPr>
            </w:pPr>
            <w:r w:rsidRPr="00762EEE">
              <w:rPr>
                <w:b/>
                <w:lang w:val="ro-MO"/>
              </w:rPr>
              <w:t>Lotul nr. 2</w:t>
            </w:r>
          </w:p>
          <w:p w:rsidR="00C1704B" w:rsidRPr="00762EEE" w:rsidRDefault="00C1704B" w:rsidP="00B53B7B">
            <w:pPr>
              <w:jc w:val="center"/>
              <w:rPr>
                <w:b/>
                <w:lang w:val="ro-MO"/>
              </w:rPr>
            </w:pPr>
            <w:r w:rsidRPr="00762EEE">
              <w:rPr>
                <w:b/>
                <w:lang w:val="ro-MO"/>
              </w:rPr>
              <w:t>Articole sanitare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</w:p>
        </w:tc>
      </w:tr>
      <w:tr w:rsidR="00C1704B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ind w:left="-43"/>
              <w:rPr>
                <w:rStyle w:val="Title1"/>
                <w:bCs/>
                <w:lang w:val="ro-MO"/>
              </w:rPr>
            </w:pPr>
            <w:r w:rsidRPr="00762EEE">
              <w:rPr>
                <w:rStyle w:val="Title1"/>
                <w:bCs/>
                <w:lang w:val="ro-MO"/>
              </w:rPr>
              <w:t xml:space="preserve">Robinete pentru butoi 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100</w:t>
            </w:r>
          </w:p>
        </w:tc>
      </w:tr>
      <w:tr w:rsidR="00C1704B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ind w:left="-43"/>
              <w:rPr>
                <w:rStyle w:val="Title1"/>
                <w:bCs/>
                <w:lang w:val="ro-MO"/>
              </w:rPr>
            </w:pPr>
            <w:r w:rsidRPr="00762EEE">
              <w:rPr>
                <w:rStyle w:val="Title1"/>
                <w:bCs/>
                <w:lang w:val="ro-MO"/>
              </w:rPr>
              <w:t>Robinet cu fluture d25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10</w:t>
            </w:r>
          </w:p>
        </w:tc>
      </w:tr>
      <w:tr w:rsidR="00C1704B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ind w:left="-43"/>
              <w:rPr>
                <w:rStyle w:val="Title1"/>
                <w:bCs/>
                <w:lang w:val="ro-MO"/>
              </w:rPr>
            </w:pPr>
            <w:r w:rsidRPr="00762EEE">
              <w:rPr>
                <w:rStyle w:val="Title1"/>
                <w:bCs/>
                <w:lang w:val="ro-MO"/>
              </w:rPr>
              <w:t>Robinet cu fluture d 32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10</w:t>
            </w:r>
          </w:p>
        </w:tc>
      </w:tr>
      <w:tr w:rsidR="00C1704B" w:rsidRPr="00D01271" w:rsidTr="00F44C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ind w:left="-43"/>
              <w:rPr>
                <w:rStyle w:val="Title1"/>
                <w:bCs/>
                <w:lang w:val="ro-MO"/>
              </w:rPr>
            </w:pPr>
            <w:r w:rsidRPr="00762EEE">
              <w:rPr>
                <w:rStyle w:val="Title1"/>
                <w:bCs/>
                <w:lang w:val="ro-MO"/>
              </w:rPr>
              <w:t>Furtun flexibil    50st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50</w:t>
            </w:r>
          </w:p>
        </w:tc>
      </w:tr>
      <w:tr w:rsidR="00C1704B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bottom"/>
          </w:tcPr>
          <w:p w:rsidR="00C1704B" w:rsidRPr="00762EEE" w:rsidRDefault="00C1704B" w:rsidP="00B53B7B">
            <w:pPr>
              <w:jc w:val="both"/>
              <w:rPr>
                <w:lang w:val="ro-MO"/>
              </w:rPr>
            </w:pPr>
            <w:r w:rsidRPr="00762EEE">
              <w:rPr>
                <w:lang w:val="ro-MO"/>
              </w:rPr>
              <w:t>Sifon cu gofră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50</w:t>
            </w:r>
          </w:p>
        </w:tc>
      </w:tr>
      <w:tr w:rsidR="00C1704B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bottom"/>
          </w:tcPr>
          <w:p w:rsidR="00C1704B" w:rsidRPr="00762EEE" w:rsidRDefault="00C1704B" w:rsidP="00B53B7B">
            <w:pPr>
              <w:jc w:val="center"/>
              <w:rPr>
                <w:b/>
                <w:lang w:val="ro-MO"/>
              </w:rPr>
            </w:pPr>
            <w:r w:rsidRPr="00762EEE">
              <w:rPr>
                <w:b/>
                <w:lang w:val="ro-MO"/>
              </w:rPr>
              <w:t xml:space="preserve">Lotul nr. 3 </w:t>
            </w:r>
          </w:p>
          <w:p w:rsidR="00C1704B" w:rsidRPr="00762EEE" w:rsidRDefault="00C1704B" w:rsidP="00B53B7B">
            <w:pPr>
              <w:jc w:val="center"/>
              <w:rPr>
                <w:lang w:val="ro-MO"/>
              </w:rPr>
            </w:pPr>
            <w:r w:rsidRPr="00762EEE">
              <w:rPr>
                <w:b/>
                <w:lang w:val="ro-MO"/>
              </w:rPr>
              <w:t>Articole electrice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</w:p>
        </w:tc>
      </w:tr>
      <w:tr w:rsidR="00C1704B" w:rsidRPr="00D01271" w:rsidTr="00F44C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Dulie HL582 E27 carbolic HOROZ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20</w:t>
            </w:r>
          </w:p>
        </w:tc>
      </w:tr>
      <w:tr w:rsidR="00C1704B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bottom"/>
          </w:tcPr>
          <w:p w:rsidR="00C1704B" w:rsidRPr="00762EEE" w:rsidRDefault="00C1704B" w:rsidP="00B53B7B">
            <w:pPr>
              <w:rPr>
                <w:lang w:val="ro-MO"/>
              </w:rPr>
            </w:pPr>
            <w:r w:rsidRPr="00762EEE">
              <w:rPr>
                <w:lang w:val="ro-MO"/>
              </w:rPr>
              <w:t>Priză unitară exterioară EURO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40</w:t>
            </w:r>
          </w:p>
        </w:tc>
      </w:tr>
      <w:tr w:rsidR="00C1704B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bottom"/>
          </w:tcPr>
          <w:p w:rsidR="00C1704B" w:rsidRPr="00762EEE" w:rsidRDefault="00C1704B" w:rsidP="00B53B7B">
            <w:pPr>
              <w:rPr>
                <w:lang w:val="ro-MO"/>
              </w:rPr>
            </w:pPr>
            <w:r w:rsidRPr="00762EEE">
              <w:rPr>
                <w:lang w:val="ro-MO"/>
              </w:rPr>
              <w:t>Priză dublă exterioară EURO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40</w:t>
            </w:r>
          </w:p>
        </w:tc>
      </w:tr>
      <w:tr w:rsidR="00C1704B" w:rsidRPr="00D01271" w:rsidTr="00F44C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bottom"/>
          </w:tcPr>
          <w:p w:rsidR="00C1704B" w:rsidRPr="00762EEE" w:rsidRDefault="00C1704B" w:rsidP="00B53B7B">
            <w:pPr>
              <w:rPr>
                <w:lang w:val="ro-MO"/>
              </w:rPr>
            </w:pPr>
            <w:r w:rsidRPr="00762EEE">
              <w:rPr>
                <w:lang w:val="ro-MO"/>
              </w:rPr>
              <w:t xml:space="preserve">Întrerupător </w:t>
            </w:r>
            <w:proofErr w:type="spellStart"/>
            <w:r w:rsidRPr="00762EEE">
              <w:rPr>
                <w:lang w:val="ro-MO"/>
              </w:rPr>
              <w:t>trinitary</w:t>
            </w:r>
            <w:proofErr w:type="spellEnd"/>
            <w:r w:rsidRPr="00762EEE">
              <w:rPr>
                <w:lang w:val="ro-MO"/>
              </w:rPr>
              <w:t xml:space="preserve"> interior </w:t>
            </w:r>
            <w:smartTag w:uri="urn:schemas-microsoft-com:office:smarttags" w:element="metricconverter">
              <w:smartTagPr>
                <w:attr w:name="ProductID" w:val="10 A"/>
              </w:smartTagPr>
              <w:r w:rsidRPr="00762EEE">
                <w:rPr>
                  <w:lang w:val="ro-MO"/>
                </w:rPr>
                <w:t>10 A</w:t>
              </w:r>
            </w:smartTag>
            <w:r w:rsidRPr="00762EEE">
              <w:rPr>
                <w:lang w:val="ro-MO"/>
              </w:rPr>
              <w:t xml:space="preserve"> 250 V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30</w:t>
            </w:r>
          </w:p>
        </w:tc>
      </w:tr>
      <w:tr w:rsidR="00C1704B" w:rsidRPr="00D01271" w:rsidTr="00F44C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bottom"/>
          </w:tcPr>
          <w:p w:rsidR="00C1704B" w:rsidRPr="00762EEE" w:rsidRDefault="00C1704B" w:rsidP="00B53B7B">
            <w:pPr>
              <w:rPr>
                <w:lang w:val="ro-MO"/>
              </w:rPr>
            </w:pPr>
            <w:r w:rsidRPr="00762EEE">
              <w:rPr>
                <w:lang w:val="ro-MO"/>
              </w:rPr>
              <w:t xml:space="preserve">Întrerupător </w:t>
            </w:r>
            <w:proofErr w:type="spellStart"/>
            <w:r w:rsidRPr="00762EEE">
              <w:rPr>
                <w:lang w:val="ro-MO"/>
              </w:rPr>
              <w:t>trinitary</w:t>
            </w:r>
            <w:proofErr w:type="spellEnd"/>
            <w:r w:rsidRPr="00762EEE">
              <w:rPr>
                <w:lang w:val="ro-MO"/>
              </w:rPr>
              <w:t xml:space="preserve"> exterior </w:t>
            </w:r>
            <w:smartTag w:uri="urn:schemas-microsoft-com:office:smarttags" w:element="metricconverter">
              <w:smartTagPr>
                <w:attr w:name="ProductID" w:val="10 A"/>
              </w:smartTagPr>
              <w:r w:rsidRPr="00762EEE">
                <w:rPr>
                  <w:lang w:val="ro-MO"/>
                </w:rPr>
                <w:t>10 A</w:t>
              </w:r>
            </w:smartTag>
            <w:r w:rsidRPr="00762EEE">
              <w:rPr>
                <w:lang w:val="ro-MO"/>
              </w:rPr>
              <w:t xml:space="preserve"> 250 V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20</w:t>
            </w:r>
          </w:p>
        </w:tc>
      </w:tr>
      <w:tr w:rsidR="00C1704B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ind w:left="-43"/>
              <w:rPr>
                <w:rStyle w:val="Title1"/>
                <w:bCs/>
                <w:lang w:val="ro-MO"/>
              </w:rPr>
            </w:pPr>
            <w:r w:rsidRPr="00762EEE">
              <w:rPr>
                <w:rStyle w:val="Title1"/>
                <w:bCs/>
                <w:lang w:val="ro-MO"/>
              </w:rPr>
              <w:t>Bec Led 15-18W E 27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100</w:t>
            </w:r>
          </w:p>
        </w:tc>
      </w:tr>
      <w:tr w:rsidR="00C1704B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rStyle w:val="Title1"/>
                <w:bCs/>
                <w:color w:val="000000"/>
                <w:lang w:val="ro-MO"/>
              </w:rPr>
              <w:t>Corp iluminat 4*18w pentru tavan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20</w:t>
            </w:r>
          </w:p>
        </w:tc>
      </w:tr>
      <w:tr w:rsidR="00C1704B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Bec Tub Led  18W T8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50</w:t>
            </w:r>
          </w:p>
        </w:tc>
      </w:tr>
      <w:tr w:rsidR="00C1704B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Bec Tub Led 9w T8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100</w:t>
            </w:r>
          </w:p>
        </w:tc>
      </w:tr>
      <w:tr w:rsidR="00C1704B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ind w:left="-43"/>
              <w:rPr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 xml:space="preserve">Corp de iluminat stradal E27* 220V 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20</w:t>
            </w:r>
          </w:p>
        </w:tc>
      </w:tr>
      <w:tr w:rsidR="00C1704B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 xml:space="preserve">Proiector Led 50W-100W  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20</w:t>
            </w:r>
          </w:p>
        </w:tc>
      </w:tr>
      <w:tr w:rsidR="00C1704B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Banda izolanta PHV 10*20 neagra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20</w:t>
            </w:r>
          </w:p>
        </w:tc>
      </w:tr>
      <w:tr w:rsidR="00C1704B" w:rsidRPr="00D01271" w:rsidTr="00F44C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Banda izolanta PHV 15*20 albastra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20</w:t>
            </w:r>
          </w:p>
        </w:tc>
      </w:tr>
      <w:tr w:rsidR="00C1704B" w:rsidRPr="00D01271" w:rsidTr="00F44C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rStyle w:val="Title1"/>
                <w:bCs/>
                <w:color w:val="000000"/>
                <w:lang w:val="ro-MO"/>
              </w:rPr>
              <w:t>Fir electric PVS 3*2,5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m/l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100</w:t>
            </w:r>
          </w:p>
        </w:tc>
      </w:tr>
      <w:tr w:rsidR="00C1704B" w:rsidRPr="00D01271" w:rsidTr="00F44C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rStyle w:val="Title1"/>
                <w:bCs/>
                <w:color w:val="000000"/>
                <w:lang w:val="ro-MO"/>
              </w:rPr>
              <w:t>Prelungitor L 5 m 3 locuri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10</w:t>
            </w:r>
          </w:p>
        </w:tc>
      </w:tr>
      <w:tr w:rsidR="00C1704B" w:rsidRPr="00D01271" w:rsidTr="00F44C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rStyle w:val="Title1"/>
                <w:bCs/>
                <w:color w:val="000000"/>
                <w:lang w:val="ro-MO"/>
              </w:rPr>
              <w:t>Prelungitor L 3 m 3 locuri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10</w:t>
            </w:r>
          </w:p>
        </w:tc>
      </w:tr>
      <w:tr w:rsidR="00C1704B" w:rsidRPr="00D01271" w:rsidTr="00F44C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rStyle w:val="Title1"/>
                <w:bCs/>
                <w:color w:val="000000"/>
                <w:lang w:val="ro-MO"/>
              </w:rPr>
              <w:t>Prelungitor L 50 m 3 locuri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3</w:t>
            </w:r>
          </w:p>
        </w:tc>
      </w:tr>
      <w:tr w:rsidR="00C1704B" w:rsidRPr="00D01271" w:rsidTr="00F44C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ind w:left="-43" w:right="-67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Întrerupător automat C VA47-63 16A 3P ELMOS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20</w:t>
            </w:r>
          </w:p>
        </w:tc>
      </w:tr>
      <w:tr w:rsidR="00C1704B" w:rsidRPr="00D01271" w:rsidTr="00F44C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ind w:left="-43" w:right="-67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Întrerupător automat BVA47- 63 32A 1P ELMOS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50</w:t>
            </w:r>
          </w:p>
        </w:tc>
      </w:tr>
      <w:tr w:rsidR="00C1704B" w:rsidRPr="00D01271" w:rsidTr="00F44C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ind w:left="-43" w:right="-247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Întrerupător automat B VA47- 63 63A 1P ELMOS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30</w:t>
            </w:r>
          </w:p>
        </w:tc>
      </w:tr>
      <w:tr w:rsidR="00C1704B" w:rsidRPr="00D01271" w:rsidTr="00F44C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ind w:left="-43" w:right="-247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Întrerupător automat C VA47- 63 25A 3P ELMOS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35</w:t>
            </w:r>
          </w:p>
        </w:tc>
      </w:tr>
      <w:tr w:rsidR="00C1704B" w:rsidRPr="00D01271" w:rsidTr="00F44C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133EF8" w:rsidRDefault="00C1704B" w:rsidP="00133EF8">
            <w:pPr>
              <w:pStyle w:val="a5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C1704B" w:rsidRPr="00762EEE" w:rsidRDefault="00C1704B" w:rsidP="00B53B7B">
            <w:pPr>
              <w:ind w:left="-43" w:right="-67"/>
              <w:rPr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Siguranțe   100A-250A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1704B" w:rsidRPr="00762EEE" w:rsidRDefault="00C1704B" w:rsidP="00B53B7B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20</w:t>
            </w:r>
          </w:p>
        </w:tc>
      </w:tr>
    </w:tbl>
    <w:p w:rsidR="00550356" w:rsidRPr="00D01271" w:rsidRDefault="00550356"/>
    <w:p w:rsidR="00550356" w:rsidRPr="00D01271" w:rsidRDefault="00550356"/>
    <w:p w:rsidR="00550356" w:rsidRPr="00D01271" w:rsidRDefault="00550356"/>
    <w:p w:rsidR="00550356" w:rsidRPr="00D01271" w:rsidRDefault="00550356"/>
    <w:p w:rsidR="00550356" w:rsidRPr="00D01271" w:rsidRDefault="00550356"/>
    <w:p w:rsidR="00550356" w:rsidRPr="00D01271" w:rsidRDefault="00550356"/>
    <w:p w:rsidR="00550356" w:rsidRPr="00D01271" w:rsidRDefault="00550356"/>
    <w:p w:rsidR="00550356" w:rsidRPr="00D01271" w:rsidRDefault="00550356"/>
    <w:p w:rsidR="00550356" w:rsidRPr="00D01271" w:rsidRDefault="00550356"/>
    <w:p w:rsidR="00550356" w:rsidRPr="00D01271" w:rsidRDefault="00550356"/>
    <w:p w:rsidR="00550356" w:rsidRPr="00D01271" w:rsidRDefault="00550356"/>
    <w:p w:rsidR="00550356" w:rsidRPr="00D01271" w:rsidRDefault="00550356"/>
    <w:p w:rsidR="00550356" w:rsidRPr="00D01271" w:rsidRDefault="00550356"/>
    <w:p w:rsidR="00550356" w:rsidRPr="00D01271" w:rsidRDefault="00550356"/>
    <w:sectPr w:rsidR="00550356" w:rsidRPr="00D01271" w:rsidSect="00550356">
      <w:pgSz w:w="11907" w:h="16840"/>
      <w:pgMar w:top="851" w:right="567" w:bottom="851" w:left="1134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CE">
    <w:altName w:val="Times New Roman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681415"/>
    <w:multiLevelType w:val="hybridMultilevel"/>
    <w:tmpl w:val="35C05D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71937D61"/>
    <w:rsid w:val="00047A98"/>
    <w:rsid w:val="00133EF8"/>
    <w:rsid w:val="00161902"/>
    <w:rsid w:val="001672FA"/>
    <w:rsid w:val="00186808"/>
    <w:rsid w:val="001C102D"/>
    <w:rsid w:val="0024034F"/>
    <w:rsid w:val="00550356"/>
    <w:rsid w:val="005D6DE5"/>
    <w:rsid w:val="006211DF"/>
    <w:rsid w:val="006252D7"/>
    <w:rsid w:val="008B1C6C"/>
    <w:rsid w:val="00930148"/>
    <w:rsid w:val="00A66BE4"/>
    <w:rsid w:val="00AE1764"/>
    <w:rsid w:val="00B00EE4"/>
    <w:rsid w:val="00BE445C"/>
    <w:rsid w:val="00C1704B"/>
    <w:rsid w:val="00D01271"/>
    <w:rsid w:val="00DC3746"/>
    <w:rsid w:val="00E13118"/>
    <w:rsid w:val="00ED32EF"/>
    <w:rsid w:val="06B24F3F"/>
    <w:rsid w:val="09B02350"/>
    <w:rsid w:val="135A2092"/>
    <w:rsid w:val="161E5F20"/>
    <w:rsid w:val="16F62F63"/>
    <w:rsid w:val="1CA020C8"/>
    <w:rsid w:val="1CCC42A5"/>
    <w:rsid w:val="1CCD590E"/>
    <w:rsid w:val="1E700866"/>
    <w:rsid w:val="20737043"/>
    <w:rsid w:val="26F725D6"/>
    <w:rsid w:val="2C0949B3"/>
    <w:rsid w:val="2C30286D"/>
    <w:rsid w:val="32580731"/>
    <w:rsid w:val="388450DE"/>
    <w:rsid w:val="39764961"/>
    <w:rsid w:val="3DCF3C8E"/>
    <w:rsid w:val="42EB59E8"/>
    <w:rsid w:val="4CFD199A"/>
    <w:rsid w:val="507D0A47"/>
    <w:rsid w:val="56A64B8D"/>
    <w:rsid w:val="60C73FA7"/>
    <w:rsid w:val="61BB4199"/>
    <w:rsid w:val="68A25668"/>
    <w:rsid w:val="70DB63B2"/>
    <w:rsid w:val="71937D61"/>
    <w:rsid w:val="719859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uiPriority="99" w:unhideWhenUsed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uiPriority w:val="99"/>
    <w:unhideWhenUsed/>
    <w:qFormat/>
    <w:rsid w:val="00550356"/>
    <w:pPr>
      <w:autoSpaceDE w:val="0"/>
      <w:autoSpaceDN w:val="0"/>
    </w:pPr>
    <w:rPr>
      <w:lang w:val="ru-RU" w:eastAsia="ru-RU"/>
    </w:rPr>
  </w:style>
  <w:style w:type="paragraph" w:styleId="1">
    <w:name w:val="heading 1"/>
    <w:basedOn w:val="a0"/>
    <w:next w:val="a"/>
    <w:link w:val="10"/>
    <w:qFormat/>
    <w:rsid w:val="00DC3746"/>
    <w:pPr>
      <w:autoSpaceDE/>
      <w:autoSpaceDN/>
      <w:spacing w:after="0"/>
      <w:jc w:val="center"/>
      <w:outlineLvl w:val="0"/>
    </w:pPr>
    <w:rPr>
      <w:rFonts w:eastAsia="Times New Roman"/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uiPriority w:val="99"/>
    <w:unhideWhenUsed/>
    <w:qFormat/>
    <w:rsid w:val="00550356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/>
      <w:lang w:eastAsia="ar-SA"/>
    </w:rPr>
  </w:style>
  <w:style w:type="paragraph" w:styleId="a5">
    <w:name w:val="List Paragraph"/>
    <w:basedOn w:val="a"/>
    <w:uiPriority w:val="99"/>
    <w:unhideWhenUsed/>
    <w:rsid w:val="00133EF8"/>
    <w:pPr>
      <w:ind w:left="720"/>
      <w:contextualSpacing/>
    </w:pPr>
  </w:style>
  <w:style w:type="character" w:customStyle="1" w:styleId="Title1">
    <w:name w:val="Title1"/>
    <w:basedOn w:val="a1"/>
    <w:rsid w:val="00DC3746"/>
  </w:style>
  <w:style w:type="character" w:customStyle="1" w:styleId="10">
    <w:name w:val="Заголовок 1 Знак"/>
    <w:basedOn w:val="a1"/>
    <w:link w:val="1"/>
    <w:rsid w:val="00DC3746"/>
    <w:rPr>
      <w:rFonts w:eastAsia="Times New Roman"/>
      <w:b/>
      <w:sz w:val="32"/>
      <w:szCs w:val="32"/>
      <w:lang w:val="ro-RO" w:eastAsia="ru-RU"/>
    </w:rPr>
  </w:style>
  <w:style w:type="paragraph" w:styleId="a0">
    <w:name w:val="Body Text"/>
    <w:basedOn w:val="a"/>
    <w:link w:val="a6"/>
    <w:rsid w:val="00DC3746"/>
    <w:pPr>
      <w:spacing w:after="120"/>
    </w:pPr>
  </w:style>
  <w:style w:type="character" w:customStyle="1" w:styleId="a6">
    <w:name w:val="Основной текст Знак"/>
    <w:basedOn w:val="a1"/>
    <w:link w:val="a0"/>
    <w:rsid w:val="00DC3746"/>
    <w:rPr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3</Pages>
  <Words>649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I_Obuhova</dc:creator>
  <cp:lastModifiedBy>vasile.tapu</cp:lastModifiedBy>
  <cp:revision>11</cp:revision>
  <cp:lastPrinted>2026-05-14T05:10:00Z</cp:lastPrinted>
  <dcterms:created xsi:type="dcterms:W3CDTF">2025-05-15T04:50:00Z</dcterms:created>
  <dcterms:modified xsi:type="dcterms:W3CDTF">2026-06-05T10:57:00Z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54771A49DAA74A5E8D044DD809B07D1C_13</vt:lpwstr>
  </property>
</Properties>
</file>