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D89" w:rsidRPr="004A0EF3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4A0EF3">
        <w:rPr>
          <w:i/>
          <w:sz w:val="24"/>
          <w:szCs w:val="24"/>
          <w:lang w:val="en-US"/>
        </w:rPr>
        <w:t>Anexa</w:t>
      </w:r>
      <w:proofErr w:type="spellEnd"/>
      <w:r w:rsidRPr="004A0EF3">
        <w:rPr>
          <w:i/>
          <w:sz w:val="24"/>
          <w:szCs w:val="24"/>
          <w:lang w:val="en-US"/>
        </w:rPr>
        <w:t xml:space="preserve"> 4.1</w:t>
      </w:r>
    </w:p>
    <w:p w:rsidR="003D7D89" w:rsidRPr="004A0EF3" w:rsidRDefault="003D7D89" w:rsidP="003D7D8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4A0EF3">
        <w:rPr>
          <w:b/>
          <w:sz w:val="24"/>
          <w:szCs w:val="24"/>
          <w:lang w:val="ro-RO"/>
        </w:rPr>
        <w:t xml:space="preserve">SPECIFICAȚIA TEHNICĂ 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bCs/>
          <w:color w:val="000000"/>
          <w:sz w:val="24"/>
          <w:szCs w:val="24"/>
          <w:lang w:val="en-US" w:eastAsia="en-US"/>
        </w:rPr>
      </w:pPr>
      <w:r w:rsidRPr="004A0EF3">
        <w:rPr>
          <w:b/>
          <w:bCs/>
          <w:color w:val="000000"/>
          <w:sz w:val="24"/>
          <w:szCs w:val="24"/>
          <w:lang w:val="en-US" w:eastAsia="en-US"/>
        </w:rPr>
        <w:t>LOT NR. 1: LAPTOP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tbl>
      <w:tblPr>
        <w:tblStyle w:val="a3"/>
        <w:tblpPr w:leftFromText="180" w:rightFromText="180" w:vertAnchor="text" w:horzAnchor="margin" w:tblpX="-152" w:tblpY="118"/>
        <w:tblW w:w="9800" w:type="dxa"/>
        <w:tblLook w:val="04A0" w:firstRow="1" w:lastRow="0" w:firstColumn="1" w:lastColumn="0" w:noHBand="0" w:noVBand="1"/>
      </w:tblPr>
      <w:tblGrid>
        <w:gridCol w:w="1181"/>
        <w:gridCol w:w="1322"/>
        <w:gridCol w:w="4013"/>
        <w:gridCol w:w="1797"/>
        <w:gridCol w:w="1487"/>
      </w:tblGrid>
      <w:tr w:rsidR="003D7D89" w:rsidRPr="004A0EF3" w:rsidTr="00593548">
        <w:tc>
          <w:tcPr>
            <w:tcW w:w="1181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Nr.crt</w:t>
            </w:r>
          </w:p>
        </w:tc>
        <w:tc>
          <w:tcPr>
            <w:tcW w:w="1322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Simbol norme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Denumirea lucrărilor/bunurilor</w:t>
            </w:r>
          </w:p>
        </w:tc>
        <w:tc>
          <w:tcPr>
            <w:tcW w:w="1797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482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Cantitate</w:t>
            </w:r>
          </w:p>
        </w:tc>
      </w:tr>
      <w:tr w:rsidR="003D7D89" w:rsidRPr="004A0EF3" w:rsidTr="00593548">
        <w:tc>
          <w:tcPr>
            <w:tcW w:w="1181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22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Laptop</w:t>
            </w:r>
          </w:p>
        </w:tc>
        <w:tc>
          <w:tcPr>
            <w:tcW w:w="1797" w:type="dxa"/>
            <w:shd w:val="clear" w:color="auto" w:fill="auto"/>
          </w:tcPr>
          <w:p w:rsidR="003D7D89" w:rsidRPr="004A0EF3" w:rsidRDefault="003D7D89" w:rsidP="00593548">
            <w:pPr>
              <w:ind w:left="598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482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16</w:t>
            </w:r>
          </w:p>
        </w:tc>
      </w:tr>
      <w:tr w:rsidR="003D7D89" w:rsidRPr="00AE3702" w:rsidTr="00593548">
        <w:tc>
          <w:tcPr>
            <w:tcW w:w="9800" w:type="dxa"/>
            <w:gridSpan w:val="5"/>
            <w:shd w:val="clear" w:color="auto" w:fill="auto"/>
          </w:tcPr>
          <w:p w:rsidR="003D7D89" w:rsidRPr="004A0EF3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4A0EF3">
              <w:rPr>
                <w:b/>
                <w:sz w:val="24"/>
                <w:szCs w:val="24"/>
                <w:lang w:val="ro-RO"/>
              </w:rPr>
              <w:t>Specificații tehnice depline cu includerea funcționalităților:</w:t>
            </w: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  <w:r w:rsidRPr="004A0EF3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4A0EF3">
              <w:rPr>
                <w:b/>
                <w:sz w:val="24"/>
                <w:szCs w:val="24"/>
                <w:lang w:val="ro-RO"/>
              </w:rPr>
              <w:t>Ofertate</w:t>
            </w: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bookmarkStart w:id="0" w:name="_Hlk141368321"/>
            <w:r w:rsidRPr="004A0EF3">
              <w:rPr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4013" w:type="dxa"/>
            <w:tcBorders>
              <w:top w:val="nil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Brand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Name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International</w:t>
            </w:r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6516" w:type="dxa"/>
            <w:gridSpan w:val="3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4A0EF3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4A0E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EF3">
              <w:rPr>
                <w:sz w:val="24"/>
                <w:szCs w:val="24"/>
                <w:lang w:val="en-US"/>
              </w:rPr>
              <w:t>dispozitivului</w:t>
            </w:r>
            <w:proofErr w:type="spellEnd"/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Starea</w:t>
            </w:r>
          </w:p>
        </w:tc>
        <w:tc>
          <w:tcPr>
            <w:tcW w:w="4013" w:type="dxa"/>
            <w:tcBorders>
              <w:top w:val="nil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nouă, non-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Ecran,  diagonală</w:t>
            </w:r>
          </w:p>
        </w:tc>
        <w:tc>
          <w:tcPr>
            <w:tcW w:w="4013" w:type="dxa"/>
            <w:tcBorders>
              <w:top w:val="nil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16”</w:t>
            </w:r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Ecran, alte parametrii</w:t>
            </w:r>
          </w:p>
        </w:tc>
        <w:tc>
          <w:tcPr>
            <w:tcW w:w="4013" w:type="dxa"/>
            <w:tcBorders>
              <w:top w:val="nil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non-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glare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antireflex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Ecran, rezoluție</w:t>
            </w:r>
            <w:r w:rsidRPr="004A0EF3">
              <w:rPr>
                <w:sz w:val="24"/>
                <w:szCs w:val="24"/>
                <w:lang w:val="ro-RO"/>
              </w:rPr>
              <w:tab/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1920x1200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534"/>
        </w:trPr>
        <w:tc>
          <w:tcPr>
            <w:tcW w:w="2503" w:type="dxa"/>
            <w:gridSpan w:val="2"/>
            <w:vMerge w:val="restart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Procesor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minim 8 nuclee cu o frecvență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a fiecărui nucleu de 3,3 GHz, frecvența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a cel puțin 2 nuclee - 4,4 GHz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6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Standard TDP max. 15W,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21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anul lansării minim Q1/2022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00"/>
        </w:trPr>
        <w:tc>
          <w:tcPr>
            <w:tcW w:w="2503" w:type="dxa"/>
            <w:gridSpan w:val="2"/>
            <w:vMerge w:val="restart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RAM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Minim 16 GB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3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Tip DDR5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80"/>
        </w:trPr>
        <w:tc>
          <w:tcPr>
            <w:tcW w:w="2503" w:type="dxa"/>
            <w:gridSpan w:val="2"/>
            <w:vMerge w:val="restart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Interfețe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HDMI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A0EF3" w:rsidTr="00593548">
        <w:trPr>
          <w:trHeight w:val="20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RJ45 Gigabit Ethernet port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A0EF3" w:rsidTr="00593548">
        <w:trPr>
          <w:trHeight w:val="11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2xUSB-A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A0EF3" w:rsidTr="00593548">
        <w:trPr>
          <w:trHeight w:val="8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2xUSB-C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AE3702" w:rsidTr="00593548">
        <w:trPr>
          <w:trHeight w:val="14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minim 1 port USB-C cu support HDMI/DisplayPort, Power Delivery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Interfețe fără fir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proofErr w:type="spellStart"/>
            <w:r w:rsidRPr="004A0EF3">
              <w:rPr>
                <w:sz w:val="24"/>
                <w:szCs w:val="24"/>
                <w:lang w:val="ro-RO"/>
              </w:rPr>
              <w:t>WiFi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802.11ax (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WiFi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6), Bluetooth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Web cameră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IR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FullHD</w:t>
            </w:r>
            <w:proofErr w:type="spellEnd"/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4A0EF3">
              <w:rPr>
                <w:sz w:val="24"/>
                <w:szCs w:val="24"/>
                <w:lang w:val="ro-RO"/>
              </w:rPr>
              <w:t>CardReader</w:t>
            </w:r>
            <w:proofErr w:type="spellEnd"/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încorporat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CardReader</w:t>
            </w:r>
            <w:proofErr w:type="spellEnd"/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4A0EF3">
              <w:rPr>
                <w:sz w:val="24"/>
                <w:szCs w:val="24"/>
                <w:lang w:val="ro-RO"/>
              </w:rPr>
              <w:t>Fingerprint-sensor</w:t>
            </w:r>
            <w:proofErr w:type="spellEnd"/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încorporat </w:t>
            </w:r>
            <w:r w:rsidRPr="004A0EF3">
              <w:rPr>
                <w:sz w:val="24"/>
                <w:szCs w:val="24"/>
                <w:lang w:val="en-US"/>
              </w:rPr>
              <w:t xml:space="preserve"> </w:t>
            </w:r>
            <w:r w:rsidRPr="004A0EF3">
              <w:rPr>
                <w:sz w:val="24"/>
                <w:szCs w:val="24"/>
                <w:lang w:val="ro-RO"/>
              </w:rPr>
              <w:t>scaner de amprentă a degetului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Bateria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min. 43Wh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40"/>
        </w:trPr>
        <w:tc>
          <w:tcPr>
            <w:tcW w:w="2503" w:type="dxa"/>
            <w:gridSpan w:val="2"/>
            <w:vMerge w:val="restart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Tastatura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cu iluminare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9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cu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numpad</w:t>
            </w:r>
            <w:proofErr w:type="spellEnd"/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Mouse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mouse fără fir de la același producător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SO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Windows 11 Pro (licența)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Culoare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gri sau negru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Minimum 24 luni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bookmarkEnd w:id="0"/>
    </w:tbl>
    <w:p w:rsidR="00AE3702" w:rsidRDefault="00AE3702" w:rsidP="003D7D89">
      <w:pPr>
        <w:spacing w:before="120" w:after="120"/>
        <w:rPr>
          <w:sz w:val="24"/>
          <w:szCs w:val="24"/>
        </w:rPr>
      </w:pPr>
    </w:p>
    <w:p w:rsidR="003D7D89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Numele</w:t>
      </w:r>
      <w:proofErr w:type="spellEnd"/>
      <w:r w:rsidRPr="004A0EF3">
        <w:rPr>
          <w:sz w:val="24"/>
          <w:szCs w:val="24"/>
          <w:lang w:val="en-US"/>
        </w:rPr>
        <w:t xml:space="preserve">, </w:t>
      </w:r>
      <w:proofErr w:type="spellStart"/>
      <w:r w:rsidRPr="004A0EF3">
        <w:rPr>
          <w:sz w:val="24"/>
          <w:szCs w:val="24"/>
          <w:lang w:val="en-US"/>
        </w:rPr>
        <w:t>prenumele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şi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funcţia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persoanei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autorizate</w:t>
      </w:r>
      <w:proofErr w:type="spellEnd"/>
      <w:r w:rsidRPr="004A0EF3">
        <w:rPr>
          <w:sz w:val="24"/>
          <w:szCs w:val="24"/>
          <w:lang w:val="en-US"/>
        </w:rPr>
        <w:t xml:space="preserve"> </w:t>
      </w:r>
    </w:p>
    <w:p w:rsidR="003D7D89" w:rsidRPr="004A0EF3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să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reprezinte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operatorul</w:t>
      </w:r>
      <w:proofErr w:type="spellEnd"/>
      <w:r w:rsidRPr="004A0EF3">
        <w:rPr>
          <w:sz w:val="24"/>
          <w:szCs w:val="24"/>
          <w:lang w:val="en-US"/>
        </w:rPr>
        <w:t xml:space="preserve"> economic__________________________</w:t>
      </w:r>
    </w:p>
    <w:p w:rsidR="003D7D89" w:rsidRPr="004A0EF3" w:rsidRDefault="003D7D89" w:rsidP="003D7D89">
      <w:pPr>
        <w:tabs>
          <w:tab w:val="left" w:pos="2235"/>
        </w:tabs>
        <w:ind w:left="-851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</w:t>
      </w:r>
      <w:r w:rsidRPr="004A0EF3">
        <w:rPr>
          <w:sz w:val="24"/>
          <w:szCs w:val="24"/>
          <w:lang w:val="en-US"/>
        </w:rPr>
        <w:t>(</w:t>
      </w:r>
      <w:proofErr w:type="spellStart"/>
      <w:r w:rsidRPr="004A0EF3">
        <w:rPr>
          <w:sz w:val="24"/>
          <w:szCs w:val="24"/>
          <w:lang w:val="en-US"/>
        </w:rPr>
        <w:t>semnătura</w:t>
      </w:r>
      <w:proofErr w:type="spellEnd"/>
      <w:r w:rsidRPr="004A0EF3">
        <w:rPr>
          <w:sz w:val="24"/>
          <w:szCs w:val="24"/>
          <w:lang w:val="en-US"/>
        </w:rPr>
        <w:t>) _</w:t>
      </w:r>
      <w:r>
        <w:rPr>
          <w:sz w:val="24"/>
          <w:szCs w:val="24"/>
          <w:lang w:val="en-US"/>
        </w:rPr>
        <w:t>_____</w:t>
      </w:r>
      <w:r w:rsidRPr="004A0EF3">
        <w:rPr>
          <w:sz w:val="24"/>
          <w:szCs w:val="24"/>
          <w:lang w:val="en-US"/>
        </w:rPr>
        <w:t>_____________________________________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en-US"/>
        </w:rPr>
      </w:pPr>
    </w:p>
    <w:p w:rsidR="003D7D89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4A0EF3">
        <w:rPr>
          <w:i/>
          <w:sz w:val="24"/>
          <w:szCs w:val="24"/>
          <w:lang w:val="en-US"/>
        </w:rPr>
        <w:lastRenderedPageBreak/>
        <w:t>Anexa</w:t>
      </w:r>
      <w:proofErr w:type="spellEnd"/>
      <w:r w:rsidRPr="004A0EF3">
        <w:rPr>
          <w:i/>
          <w:sz w:val="24"/>
          <w:szCs w:val="24"/>
          <w:lang w:val="en-US"/>
        </w:rPr>
        <w:t xml:space="preserve"> 4.2</w:t>
      </w:r>
    </w:p>
    <w:p w:rsidR="003D7D89" w:rsidRPr="004A0EF3" w:rsidRDefault="003D7D89" w:rsidP="003D7D8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4A0EF3">
        <w:rPr>
          <w:b/>
          <w:sz w:val="24"/>
          <w:szCs w:val="24"/>
          <w:lang w:val="ro-RO"/>
        </w:rPr>
        <w:t xml:space="preserve">SPECIFICAȚIA TEHNICĂ 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bCs/>
          <w:color w:val="000000"/>
          <w:sz w:val="24"/>
          <w:szCs w:val="24"/>
          <w:lang w:val="en-US" w:eastAsia="en-US"/>
        </w:rPr>
      </w:pPr>
      <w:r w:rsidRPr="004A0EF3">
        <w:rPr>
          <w:b/>
          <w:bCs/>
          <w:color w:val="000000"/>
          <w:sz w:val="24"/>
          <w:szCs w:val="24"/>
          <w:lang w:val="en-US" w:eastAsia="en-US"/>
        </w:rPr>
        <w:t>LOT NR. 2: ALL-IN-ONE PC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tbl>
      <w:tblPr>
        <w:tblStyle w:val="a3"/>
        <w:tblpPr w:leftFromText="180" w:rightFromText="180" w:vertAnchor="text" w:horzAnchor="margin" w:tblpY="118"/>
        <w:tblW w:w="9634" w:type="dxa"/>
        <w:tblLook w:val="04A0" w:firstRow="1" w:lastRow="0" w:firstColumn="1" w:lastColumn="0" w:noHBand="0" w:noVBand="1"/>
      </w:tblPr>
      <w:tblGrid>
        <w:gridCol w:w="1179"/>
        <w:gridCol w:w="1228"/>
        <w:gridCol w:w="4105"/>
        <w:gridCol w:w="1591"/>
        <w:gridCol w:w="1531"/>
      </w:tblGrid>
      <w:tr w:rsidR="003D7D89" w:rsidRPr="004C402B" w:rsidTr="00593548">
        <w:tc>
          <w:tcPr>
            <w:tcW w:w="1179" w:type="dxa"/>
            <w:shd w:val="clear" w:color="auto" w:fill="auto"/>
          </w:tcPr>
          <w:p w:rsidR="003D7D89" w:rsidRPr="004C402B" w:rsidRDefault="003D7D89" w:rsidP="00593548">
            <w:pPr>
              <w:ind w:left="-117" w:right="-62"/>
              <w:jc w:val="center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Nr.crt</w:t>
            </w:r>
          </w:p>
        </w:tc>
        <w:tc>
          <w:tcPr>
            <w:tcW w:w="1228" w:type="dxa"/>
            <w:shd w:val="clear" w:color="auto" w:fill="auto"/>
          </w:tcPr>
          <w:p w:rsidR="003D7D89" w:rsidRPr="004C402B" w:rsidRDefault="003D7D89" w:rsidP="00593548">
            <w:pPr>
              <w:ind w:left="-117" w:right="-62"/>
              <w:jc w:val="center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Simbol norme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Denumirea lucrărilor/bunurilor</w:t>
            </w:r>
          </w:p>
        </w:tc>
        <w:tc>
          <w:tcPr>
            <w:tcW w:w="1591" w:type="dxa"/>
            <w:shd w:val="clear" w:color="auto" w:fill="auto"/>
          </w:tcPr>
          <w:p w:rsidR="003D7D89" w:rsidRPr="004C402B" w:rsidRDefault="003D7D89" w:rsidP="00593548">
            <w:pPr>
              <w:ind w:left="-74" w:right="-111"/>
              <w:jc w:val="center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531" w:type="dxa"/>
            <w:shd w:val="clear" w:color="auto" w:fill="auto"/>
          </w:tcPr>
          <w:p w:rsidR="003D7D89" w:rsidRPr="004C402B" w:rsidRDefault="003D7D89" w:rsidP="00593548">
            <w:pPr>
              <w:ind w:left="-74" w:right="-111"/>
              <w:jc w:val="center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Cantitate</w:t>
            </w:r>
          </w:p>
        </w:tc>
      </w:tr>
      <w:tr w:rsidR="003D7D89" w:rsidRPr="004C402B" w:rsidTr="00593548">
        <w:tc>
          <w:tcPr>
            <w:tcW w:w="1179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228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proofErr w:type="spellStart"/>
            <w:r w:rsidRPr="004C402B">
              <w:rPr>
                <w:sz w:val="24"/>
                <w:szCs w:val="24"/>
                <w:lang w:val="ro-RO"/>
              </w:rPr>
              <w:t>All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>-in-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one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PC</w:t>
            </w:r>
          </w:p>
        </w:tc>
        <w:tc>
          <w:tcPr>
            <w:tcW w:w="1591" w:type="dxa"/>
            <w:shd w:val="clear" w:color="auto" w:fill="auto"/>
          </w:tcPr>
          <w:p w:rsidR="003D7D89" w:rsidRPr="004C402B" w:rsidRDefault="003D7D89" w:rsidP="00593548">
            <w:pPr>
              <w:ind w:left="598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531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20</w:t>
            </w:r>
          </w:p>
        </w:tc>
      </w:tr>
      <w:tr w:rsidR="003D7D89" w:rsidRPr="00AE3702" w:rsidTr="00593548">
        <w:tc>
          <w:tcPr>
            <w:tcW w:w="9634" w:type="dxa"/>
            <w:gridSpan w:val="5"/>
            <w:shd w:val="clear" w:color="auto" w:fill="auto"/>
          </w:tcPr>
          <w:p w:rsidR="003D7D89" w:rsidRPr="004C402B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4C402B">
              <w:rPr>
                <w:b/>
                <w:sz w:val="24"/>
                <w:szCs w:val="24"/>
                <w:lang w:val="ro-RO"/>
              </w:rPr>
              <w:t>Specificații tehnice depline cu includerea funcționalităților:</w:t>
            </w: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  <w:r w:rsidRPr="004C402B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4C402B">
              <w:rPr>
                <w:b/>
                <w:sz w:val="24"/>
                <w:szCs w:val="24"/>
                <w:lang w:val="ro-RO"/>
              </w:rPr>
              <w:t>Ofertate</w:t>
            </w: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4105" w:type="dxa"/>
            <w:tcBorders>
              <w:top w:val="nil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 xml:space="preserve">Brand 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Name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International</w:t>
            </w:r>
          </w:p>
        </w:tc>
        <w:tc>
          <w:tcPr>
            <w:tcW w:w="3122" w:type="dxa"/>
            <w:gridSpan w:val="2"/>
            <w:tcBorders>
              <w:top w:val="nil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6512" w:type="dxa"/>
            <w:gridSpan w:val="3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4C402B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4C40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402B">
              <w:rPr>
                <w:sz w:val="24"/>
                <w:szCs w:val="24"/>
                <w:lang w:val="en-US"/>
              </w:rPr>
              <w:t>dispozitivului</w:t>
            </w:r>
            <w:proofErr w:type="spellEnd"/>
          </w:p>
        </w:tc>
        <w:tc>
          <w:tcPr>
            <w:tcW w:w="3122" w:type="dxa"/>
            <w:gridSpan w:val="2"/>
            <w:tcBorders>
              <w:top w:val="nil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80"/>
        </w:trPr>
        <w:tc>
          <w:tcPr>
            <w:tcW w:w="24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Starea</w:t>
            </w:r>
          </w:p>
        </w:tc>
        <w:tc>
          <w:tcPr>
            <w:tcW w:w="410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nouă, non-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3122" w:type="dxa"/>
            <w:gridSpan w:val="2"/>
            <w:tcBorders>
              <w:top w:val="nil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50"/>
        </w:trPr>
        <w:tc>
          <w:tcPr>
            <w:tcW w:w="240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Ecran, producător</w:t>
            </w:r>
          </w:p>
        </w:tc>
        <w:tc>
          <w:tcPr>
            <w:tcW w:w="4105" w:type="dxa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de la același producător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50"/>
        </w:trPr>
        <w:tc>
          <w:tcPr>
            <w:tcW w:w="240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Ecran, diagonală</w:t>
            </w:r>
          </w:p>
        </w:tc>
        <w:tc>
          <w:tcPr>
            <w:tcW w:w="4105" w:type="dxa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23.8”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50"/>
        </w:trPr>
        <w:tc>
          <w:tcPr>
            <w:tcW w:w="240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Ecran, alte parametrii</w:t>
            </w:r>
          </w:p>
        </w:tc>
        <w:tc>
          <w:tcPr>
            <w:tcW w:w="4105" w:type="dxa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non-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glare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antireflex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tabs>
                <w:tab w:val="center" w:pos="1860"/>
              </w:tabs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Ecran rezoluție</w:t>
            </w:r>
          </w:p>
        </w:tc>
        <w:tc>
          <w:tcPr>
            <w:tcW w:w="4105" w:type="dxa"/>
            <w:tcBorders>
              <w:top w:val="nil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1920x1080</w:t>
            </w:r>
          </w:p>
        </w:tc>
        <w:tc>
          <w:tcPr>
            <w:tcW w:w="3122" w:type="dxa"/>
            <w:gridSpan w:val="2"/>
            <w:tcBorders>
              <w:top w:val="nil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474"/>
        </w:trPr>
        <w:tc>
          <w:tcPr>
            <w:tcW w:w="2407" w:type="dxa"/>
            <w:gridSpan w:val="2"/>
            <w:vMerge w:val="restart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Procesor</w:t>
            </w:r>
          </w:p>
        </w:tc>
        <w:tc>
          <w:tcPr>
            <w:tcW w:w="4105" w:type="dxa"/>
            <w:tcBorders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 xml:space="preserve">minim 4 nuclee cu o frecvență 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a fiecărui nucleu de 3,3 GHz, frecvența 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a cel puțin 4 nuclee - 4,4 GHz</w:t>
            </w:r>
          </w:p>
        </w:tc>
        <w:tc>
          <w:tcPr>
            <w:tcW w:w="3122" w:type="dxa"/>
            <w:gridSpan w:val="2"/>
            <w:tcBorders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60"/>
        </w:trPr>
        <w:tc>
          <w:tcPr>
            <w:tcW w:w="2407" w:type="dxa"/>
            <w:gridSpan w:val="2"/>
            <w:vMerge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Standard TDP max. 45W,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210"/>
        </w:trPr>
        <w:tc>
          <w:tcPr>
            <w:tcW w:w="2407" w:type="dxa"/>
            <w:gridSpan w:val="2"/>
            <w:vMerge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anul lansării minim Q1/2022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20"/>
        </w:trPr>
        <w:tc>
          <w:tcPr>
            <w:tcW w:w="2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RAM, volum</w:t>
            </w: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Minim 16 GB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00"/>
        </w:trPr>
        <w:tc>
          <w:tcPr>
            <w:tcW w:w="2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Stocare, volum</w:t>
            </w: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Minim 512 Gb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00"/>
        </w:trPr>
        <w:tc>
          <w:tcPr>
            <w:tcW w:w="2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Stocare, tip</w:t>
            </w: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 xml:space="preserve">Tip 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NVMe</w:t>
            </w:r>
            <w:proofErr w:type="spellEnd"/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80"/>
        </w:trPr>
        <w:tc>
          <w:tcPr>
            <w:tcW w:w="240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Interfețe</w:t>
            </w: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C402B">
              <w:rPr>
                <w:sz w:val="24"/>
                <w:szCs w:val="24"/>
                <w:lang w:val="en-US"/>
              </w:rPr>
              <w:t>HDMI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C402B" w:rsidTr="00593548">
        <w:trPr>
          <w:trHeight w:val="200"/>
        </w:trPr>
        <w:tc>
          <w:tcPr>
            <w:tcW w:w="2407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C402B">
              <w:rPr>
                <w:sz w:val="24"/>
                <w:szCs w:val="24"/>
                <w:lang w:val="en-US"/>
              </w:rPr>
              <w:t>RJ45 Gigabit Ethernet port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C402B" w:rsidTr="00593548">
        <w:trPr>
          <w:trHeight w:val="110"/>
        </w:trPr>
        <w:tc>
          <w:tcPr>
            <w:tcW w:w="2407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C402B">
              <w:rPr>
                <w:sz w:val="24"/>
                <w:szCs w:val="24"/>
                <w:lang w:val="en-US"/>
              </w:rPr>
              <w:t>2xUSB-A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C402B" w:rsidTr="00593548">
        <w:trPr>
          <w:trHeight w:val="80"/>
        </w:trPr>
        <w:tc>
          <w:tcPr>
            <w:tcW w:w="2407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C402B">
              <w:rPr>
                <w:sz w:val="24"/>
                <w:szCs w:val="24"/>
                <w:lang w:val="en-US"/>
              </w:rPr>
              <w:t>2xUSB-C Gen2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Interfețe fără fir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proofErr w:type="spellStart"/>
            <w:r w:rsidRPr="004C402B">
              <w:rPr>
                <w:sz w:val="24"/>
                <w:szCs w:val="24"/>
                <w:lang w:val="ro-RO"/>
              </w:rPr>
              <w:t>WiFi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802.11ax (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WiFi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6), Bluetooth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Web cameră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720p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Audio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difuzoare 3Wx2, microfon incorporat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140"/>
        </w:trPr>
        <w:tc>
          <w:tcPr>
            <w:tcW w:w="24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Tastatura</w:t>
            </w:r>
          </w:p>
        </w:tc>
        <w:tc>
          <w:tcPr>
            <w:tcW w:w="4105" w:type="dxa"/>
            <w:tcBorders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fără fir de la același producător</w:t>
            </w:r>
          </w:p>
        </w:tc>
        <w:tc>
          <w:tcPr>
            <w:tcW w:w="3122" w:type="dxa"/>
            <w:gridSpan w:val="2"/>
            <w:tcBorders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Mouse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mouse fără fir de la același producător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SO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Windows 11 Pro (licența)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Culoare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gri sau negru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7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Minimum 36 luni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</w:tbl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en-US"/>
        </w:rPr>
      </w:pPr>
    </w:p>
    <w:p w:rsidR="00AE3702" w:rsidRDefault="00AE3702" w:rsidP="003D7D89">
      <w:pPr>
        <w:spacing w:before="120" w:after="120"/>
        <w:rPr>
          <w:sz w:val="24"/>
          <w:szCs w:val="24"/>
          <w:lang w:val="en-US"/>
        </w:rPr>
      </w:pPr>
    </w:p>
    <w:p w:rsidR="003D7D89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Numele</w:t>
      </w:r>
      <w:proofErr w:type="spellEnd"/>
      <w:r w:rsidRPr="004A0EF3">
        <w:rPr>
          <w:sz w:val="24"/>
          <w:szCs w:val="24"/>
          <w:lang w:val="en-US"/>
        </w:rPr>
        <w:t xml:space="preserve">, </w:t>
      </w:r>
      <w:proofErr w:type="spellStart"/>
      <w:r w:rsidRPr="004A0EF3">
        <w:rPr>
          <w:sz w:val="24"/>
          <w:szCs w:val="24"/>
          <w:lang w:val="en-US"/>
        </w:rPr>
        <w:t>prenumele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şi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funcţia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persoanei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autorizate</w:t>
      </w:r>
      <w:proofErr w:type="spellEnd"/>
      <w:r w:rsidRPr="004A0EF3">
        <w:rPr>
          <w:sz w:val="24"/>
          <w:szCs w:val="24"/>
          <w:lang w:val="en-US"/>
        </w:rPr>
        <w:t xml:space="preserve"> </w:t>
      </w:r>
    </w:p>
    <w:p w:rsidR="003D7D89" w:rsidRPr="004A0EF3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să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reprezinte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operatorul</w:t>
      </w:r>
      <w:proofErr w:type="spellEnd"/>
      <w:r w:rsidRPr="004A0EF3">
        <w:rPr>
          <w:sz w:val="24"/>
          <w:szCs w:val="24"/>
          <w:lang w:val="en-US"/>
        </w:rPr>
        <w:t xml:space="preserve"> economic__________________________</w:t>
      </w:r>
    </w:p>
    <w:p w:rsidR="003D7D89" w:rsidRDefault="003D7D89" w:rsidP="003D7D89">
      <w:pPr>
        <w:tabs>
          <w:tab w:val="left" w:pos="2235"/>
        </w:tabs>
        <w:rPr>
          <w:b/>
          <w:sz w:val="24"/>
          <w:szCs w:val="24"/>
          <w:lang w:val="en-US"/>
        </w:rPr>
      </w:pPr>
      <w:r w:rsidRPr="004A0EF3">
        <w:rPr>
          <w:sz w:val="24"/>
          <w:szCs w:val="24"/>
          <w:lang w:val="en-US"/>
        </w:rPr>
        <w:t>(</w:t>
      </w:r>
      <w:proofErr w:type="spellStart"/>
      <w:r w:rsidRPr="004A0EF3">
        <w:rPr>
          <w:sz w:val="24"/>
          <w:szCs w:val="24"/>
          <w:lang w:val="en-US"/>
        </w:rPr>
        <w:t>semnătura</w:t>
      </w:r>
      <w:proofErr w:type="spellEnd"/>
      <w:r w:rsidRPr="004A0EF3">
        <w:rPr>
          <w:sz w:val="24"/>
          <w:szCs w:val="24"/>
          <w:lang w:val="en-US"/>
        </w:rPr>
        <w:t>) _</w:t>
      </w:r>
      <w:r>
        <w:rPr>
          <w:sz w:val="24"/>
          <w:szCs w:val="24"/>
          <w:lang w:val="en-US"/>
        </w:rPr>
        <w:t>_____</w:t>
      </w:r>
      <w:r w:rsidRPr="004A0EF3">
        <w:rPr>
          <w:sz w:val="24"/>
          <w:szCs w:val="24"/>
          <w:lang w:val="en-US"/>
        </w:rPr>
        <w:t>_____________________________________</w:t>
      </w:r>
    </w:p>
    <w:p w:rsidR="003D7D89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en-US"/>
        </w:rPr>
      </w:pPr>
    </w:p>
    <w:p w:rsidR="003D7D89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AE3702" w:rsidRDefault="00AE3702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AE3702" w:rsidRDefault="00AE3702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4A0EF3">
        <w:rPr>
          <w:i/>
          <w:sz w:val="24"/>
          <w:szCs w:val="24"/>
          <w:lang w:val="en-US"/>
        </w:rPr>
        <w:lastRenderedPageBreak/>
        <w:t>Anexa</w:t>
      </w:r>
      <w:proofErr w:type="spellEnd"/>
      <w:r w:rsidRPr="004A0EF3">
        <w:rPr>
          <w:i/>
          <w:sz w:val="24"/>
          <w:szCs w:val="24"/>
          <w:lang w:val="en-US"/>
        </w:rPr>
        <w:t xml:space="preserve"> 4.3</w:t>
      </w:r>
    </w:p>
    <w:p w:rsidR="003D7D89" w:rsidRPr="004A0EF3" w:rsidRDefault="003D7D89" w:rsidP="003D7D8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4A0EF3">
        <w:rPr>
          <w:b/>
          <w:sz w:val="24"/>
          <w:szCs w:val="24"/>
          <w:lang w:val="ro-RO"/>
        </w:rPr>
        <w:t xml:space="preserve">SPECIFICAȚIA TEHNICĂ 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bCs/>
          <w:sz w:val="24"/>
          <w:szCs w:val="24"/>
          <w:lang w:val="en-US" w:eastAsia="en-US"/>
        </w:rPr>
      </w:pPr>
      <w:r w:rsidRPr="004A0EF3">
        <w:rPr>
          <w:b/>
          <w:sz w:val="24"/>
          <w:szCs w:val="24"/>
          <w:lang w:val="ro-RO"/>
        </w:rPr>
        <w:t>LOT NR. 3: BRAND PC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tbl>
      <w:tblPr>
        <w:tblStyle w:val="a3"/>
        <w:tblpPr w:leftFromText="180" w:rightFromText="180" w:vertAnchor="text" w:horzAnchor="margin" w:tblpY="118"/>
        <w:tblW w:w="9634" w:type="dxa"/>
        <w:tblLook w:val="04A0" w:firstRow="1" w:lastRow="0" w:firstColumn="1" w:lastColumn="0" w:noHBand="0" w:noVBand="1"/>
      </w:tblPr>
      <w:tblGrid>
        <w:gridCol w:w="988"/>
        <w:gridCol w:w="1461"/>
        <w:gridCol w:w="11"/>
        <w:gridCol w:w="4481"/>
        <w:gridCol w:w="1418"/>
        <w:gridCol w:w="1275"/>
      </w:tblGrid>
      <w:tr w:rsidR="003D7D89" w:rsidRPr="00323562" w:rsidTr="00593548">
        <w:tc>
          <w:tcPr>
            <w:tcW w:w="988" w:type="dxa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Nr.crt</w:t>
            </w:r>
          </w:p>
        </w:tc>
        <w:tc>
          <w:tcPr>
            <w:tcW w:w="1461" w:type="dxa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Simbol norme</w:t>
            </w:r>
          </w:p>
        </w:tc>
        <w:tc>
          <w:tcPr>
            <w:tcW w:w="4492" w:type="dxa"/>
            <w:gridSpan w:val="2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Denumirea lucrărilor/bunurilor</w:t>
            </w:r>
          </w:p>
        </w:tc>
        <w:tc>
          <w:tcPr>
            <w:tcW w:w="1418" w:type="dxa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275" w:type="dxa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Cantitate</w:t>
            </w:r>
          </w:p>
        </w:tc>
      </w:tr>
      <w:tr w:rsidR="003D7D89" w:rsidRPr="00323562" w:rsidTr="00593548">
        <w:tc>
          <w:tcPr>
            <w:tcW w:w="988" w:type="dxa"/>
            <w:shd w:val="clear" w:color="auto" w:fill="auto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461" w:type="dxa"/>
            <w:shd w:val="clear" w:color="auto" w:fill="auto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  <w:tc>
          <w:tcPr>
            <w:tcW w:w="4492" w:type="dxa"/>
            <w:gridSpan w:val="2"/>
            <w:shd w:val="clear" w:color="auto" w:fill="auto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Brand PC</w:t>
            </w:r>
          </w:p>
        </w:tc>
        <w:tc>
          <w:tcPr>
            <w:tcW w:w="1418" w:type="dxa"/>
            <w:shd w:val="clear" w:color="auto" w:fill="auto"/>
          </w:tcPr>
          <w:p w:rsidR="003D7D89" w:rsidRPr="00323562" w:rsidRDefault="003D7D89" w:rsidP="00593548">
            <w:pPr>
              <w:ind w:left="598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275" w:type="dxa"/>
            <w:shd w:val="clear" w:color="auto" w:fill="auto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37</w:t>
            </w:r>
          </w:p>
        </w:tc>
      </w:tr>
      <w:tr w:rsidR="003D7D89" w:rsidRPr="00AE3702" w:rsidTr="00593548">
        <w:tc>
          <w:tcPr>
            <w:tcW w:w="9634" w:type="dxa"/>
            <w:gridSpan w:val="6"/>
            <w:shd w:val="clear" w:color="auto" w:fill="auto"/>
          </w:tcPr>
          <w:p w:rsidR="003D7D89" w:rsidRPr="00323562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323562">
              <w:rPr>
                <w:b/>
                <w:sz w:val="24"/>
                <w:szCs w:val="24"/>
                <w:lang w:val="ro-RO"/>
              </w:rPr>
              <w:t>Specificații tehnice depline cu includerea funcționalităților:</w:t>
            </w: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  <w:r w:rsidRPr="00323562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323562">
              <w:rPr>
                <w:b/>
                <w:sz w:val="24"/>
                <w:szCs w:val="24"/>
                <w:lang w:val="ro-RO"/>
              </w:rPr>
              <w:t>Ofertate</w:t>
            </w: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4481" w:type="dxa"/>
            <w:tcBorders>
              <w:top w:val="nil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 xml:space="preserve">Brand 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Name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 xml:space="preserve"> International</w:t>
            </w:r>
          </w:p>
        </w:tc>
        <w:tc>
          <w:tcPr>
            <w:tcW w:w="2693" w:type="dxa"/>
            <w:gridSpan w:val="2"/>
            <w:tcBorders>
              <w:top w:val="nil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6941" w:type="dxa"/>
            <w:gridSpan w:val="4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proofErr w:type="spellStart"/>
            <w:r w:rsidRPr="00323562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3235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3562">
              <w:rPr>
                <w:sz w:val="24"/>
                <w:szCs w:val="24"/>
                <w:lang w:val="en-US"/>
              </w:rPr>
              <w:t>dispozitivului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80"/>
        </w:trPr>
        <w:tc>
          <w:tcPr>
            <w:tcW w:w="24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Starea</w:t>
            </w:r>
          </w:p>
        </w:tc>
        <w:tc>
          <w:tcPr>
            <w:tcW w:w="44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nouă, non-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50"/>
        </w:trPr>
        <w:tc>
          <w:tcPr>
            <w:tcW w:w="246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Ecran, producător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de la același producător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50"/>
        </w:trPr>
        <w:tc>
          <w:tcPr>
            <w:tcW w:w="246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Ecran, diagonală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23.8”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50"/>
        </w:trPr>
        <w:tc>
          <w:tcPr>
            <w:tcW w:w="246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Ecran, alte parametrii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non-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glare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antireflex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tabs>
                <w:tab w:val="center" w:pos="1860"/>
              </w:tabs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Ecran rezoluție</w:t>
            </w:r>
          </w:p>
        </w:tc>
        <w:tc>
          <w:tcPr>
            <w:tcW w:w="4481" w:type="dxa"/>
            <w:tcBorders>
              <w:top w:val="nil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1920x1200</w:t>
            </w:r>
          </w:p>
        </w:tc>
        <w:tc>
          <w:tcPr>
            <w:tcW w:w="2693" w:type="dxa"/>
            <w:gridSpan w:val="2"/>
            <w:tcBorders>
              <w:top w:val="nil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474"/>
        </w:trPr>
        <w:tc>
          <w:tcPr>
            <w:tcW w:w="2460" w:type="dxa"/>
            <w:gridSpan w:val="3"/>
            <w:vMerge w:val="restart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Procesor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 xml:space="preserve">minim 4 nuclee cu o frecvență 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 xml:space="preserve"> a fiecărui nucleu de 3,3 GHz, frecvența 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 xml:space="preserve"> a cel puțin 4 nuclee - 4,4 GHz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60"/>
        </w:trPr>
        <w:tc>
          <w:tcPr>
            <w:tcW w:w="2460" w:type="dxa"/>
            <w:gridSpan w:val="3"/>
            <w:vMerge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Standard TDP max. 65W,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210"/>
        </w:trPr>
        <w:tc>
          <w:tcPr>
            <w:tcW w:w="2460" w:type="dxa"/>
            <w:gridSpan w:val="3"/>
            <w:vMerge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anul lansării minim Q1/2022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2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RAM, volum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Minim 16 GB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0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RAM, alte opțiuni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posibilitatea instalării 32 GB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0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Stocare SSD, volum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Minim 256 Gb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0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Stocare SSD, tip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 xml:space="preserve">Tip 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NVMe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0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Stocare HDD, volum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1 Tb,  3.5”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80"/>
        </w:trPr>
        <w:tc>
          <w:tcPr>
            <w:tcW w:w="2460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Interfețe în spate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>HDMI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80"/>
        </w:trPr>
        <w:tc>
          <w:tcPr>
            <w:tcW w:w="2460" w:type="dxa"/>
            <w:gridSpan w:val="3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>DisplayPort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140"/>
        </w:trPr>
        <w:tc>
          <w:tcPr>
            <w:tcW w:w="2460" w:type="dxa"/>
            <w:gridSpan w:val="3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>D-Sub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150"/>
        </w:trPr>
        <w:tc>
          <w:tcPr>
            <w:tcW w:w="2460" w:type="dxa"/>
            <w:gridSpan w:val="3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>RJ45 Gigabit Ethernet port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110"/>
        </w:trPr>
        <w:tc>
          <w:tcPr>
            <w:tcW w:w="2460" w:type="dxa"/>
            <w:gridSpan w:val="3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323562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323562">
              <w:rPr>
                <w:sz w:val="24"/>
                <w:szCs w:val="24"/>
                <w:lang w:val="en-US"/>
              </w:rPr>
              <w:t xml:space="preserve"> USB-A 3.2 Gen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80"/>
        </w:trPr>
        <w:tc>
          <w:tcPr>
            <w:tcW w:w="2460" w:type="dxa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323562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323562">
              <w:rPr>
                <w:sz w:val="24"/>
                <w:szCs w:val="24"/>
                <w:lang w:val="en-US"/>
              </w:rPr>
              <w:t xml:space="preserve"> USB-A 2.0 Gen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110"/>
        </w:trPr>
        <w:tc>
          <w:tcPr>
            <w:tcW w:w="2460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Interfețe în față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1 port USB-C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90"/>
        </w:trPr>
        <w:tc>
          <w:tcPr>
            <w:tcW w:w="2460" w:type="dxa"/>
            <w:gridSpan w:val="3"/>
            <w:vMerge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2 porturi USB-A 3.2 Gen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90"/>
        </w:trPr>
        <w:tc>
          <w:tcPr>
            <w:tcW w:w="2460" w:type="dxa"/>
            <w:gridSpan w:val="3"/>
            <w:vMerge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conector pentru microfon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130"/>
        </w:trPr>
        <w:tc>
          <w:tcPr>
            <w:tcW w:w="246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conector combinat pentru microfon și căști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140"/>
        </w:trPr>
        <w:tc>
          <w:tcPr>
            <w:tcW w:w="24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Tastatura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tastatură de la același producător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Mouse</w:t>
            </w: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mouse de la același producător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SO</w:t>
            </w: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Windows 11 Pro (licența)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Culoare</w:t>
            </w: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gri sau negru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7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Minimum 36 luni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</w:tbl>
    <w:p w:rsidR="00AE3702" w:rsidRDefault="00AE3702" w:rsidP="003D7D89">
      <w:pPr>
        <w:spacing w:before="120" w:after="120"/>
        <w:rPr>
          <w:sz w:val="24"/>
          <w:szCs w:val="24"/>
          <w:lang w:val="en-US"/>
        </w:rPr>
      </w:pPr>
    </w:p>
    <w:p w:rsidR="003D7D89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Numele</w:t>
      </w:r>
      <w:proofErr w:type="spellEnd"/>
      <w:r w:rsidRPr="004A0EF3">
        <w:rPr>
          <w:sz w:val="24"/>
          <w:szCs w:val="24"/>
          <w:lang w:val="en-US"/>
        </w:rPr>
        <w:t xml:space="preserve">, </w:t>
      </w:r>
      <w:proofErr w:type="spellStart"/>
      <w:r w:rsidRPr="004A0EF3">
        <w:rPr>
          <w:sz w:val="24"/>
          <w:szCs w:val="24"/>
          <w:lang w:val="en-US"/>
        </w:rPr>
        <w:t>prenumele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şi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funcţia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persoanei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autorizate</w:t>
      </w:r>
      <w:proofErr w:type="spellEnd"/>
      <w:r w:rsidRPr="004A0EF3">
        <w:rPr>
          <w:sz w:val="24"/>
          <w:szCs w:val="24"/>
          <w:lang w:val="en-US"/>
        </w:rPr>
        <w:t xml:space="preserve"> </w:t>
      </w:r>
    </w:p>
    <w:p w:rsidR="003D7D89" w:rsidRPr="004A0EF3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să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reprezinte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operatorul</w:t>
      </w:r>
      <w:proofErr w:type="spellEnd"/>
      <w:r w:rsidRPr="004A0EF3">
        <w:rPr>
          <w:sz w:val="24"/>
          <w:szCs w:val="24"/>
          <w:lang w:val="en-US"/>
        </w:rPr>
        <w:t xml:space="preserve"> economic__________________________</w:t>
      </w:r>
    </w:p>
    <w:p w:rsidR="003D7D89" w:rsidRDefault="003D7D89" w:rsidP="003D7D89">
      <w:pPr>
        <w:tabs>
          <w:tab w:val="left" w:pos="2235"/>
        </w:tabs>
        <w:ind w:left="-851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</w:t>
      </w:r>
      <w:r w:rsidRPr="004A0EF3">
        <w:rPr>
          <w:sz w:val="24"/>
          <w:szCs w:val="24"/>
          <w:lang w:val="en-US"/>
        </w:rPr>
        <w:t>(</w:t>
      </w:r>
      <w:proofErr w:type="spellStart"/>
      <w:r w:rsidRPr="004A0EF3">
        <w:rPr>
          <w:sz w:val="24"/>
          <w:szCs w:val="24"/>
          <w:lang w:val="en-US"/>
        </w:rPr>
        <w:t>semnătura</w:t>
      </w:r>
      <w:proofErr w:type="spellEnd"/>
      <w:r w:rsidRPr="004A0EF3">
        <w:rPr>
          <w:sz w:val="24"/>
          <w:szCs w:val="24"/>
          <w:lang w:val="en-US"/>
        </w:rPr>
        <w:t>) _</w:t>
      </w:r>
      <w:r>
        <w:rPr>
          <w:sz w:val="24"/>
          <w:szCs w:val="24"/>
          <w:lang w:val="en-US"/>
        </w:rPr>
        <w:t>_____</w:t>
      </w:r>
      <w:r w:rsidRPr="004A0EF3">
        <w:rPr>
          <w:sz w:val="24"/>
          <w:szCs w:val="24"/>
          <w:lang w:val="en-US"/>
        </w:rPr>
        <w:t>_____________________________________</w:t>
      </w:r>
    </w:p>
    <w:p w:rsidR="00AE3702" w:rsidRDefault="00AE3702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4A0EF3">
        <w:rPr>
          <w:i/>
          <w:sz w:val="24"/>
          <w:szCs w:val="24"/>
          <w:lang w:val="en-US"/>
        </w:rPr>
        <w:lastRenderedPageBreak/>
        <w:t>Anexa</w:t>
      </w:r>
      <w:proofErr w:type="spellEnd"/>
      <w:r w:rsidRPr="004A0EF3">
        <w:rPr>
          <w:i/>
          <w:sz w:val="24"/>
          <w:szCs w:val="24"/>
          <w:lang w:val="en-US"/>
        </w:rPr>
        <w:t xml:space="preserve"> 4.</w:t>
      </w:r>
      <w:r>
        <w:rPr>
          <w:i/>
          <w:sz w:val="24"/>
          <w:szCs w:val="24"/>
          <w:lang w:val="en-US"/>
        </w:rPr>
        <w:t>4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4A0EF3">
        <w:rPr>
          <w:b/>
          <w:sz w:val="24"/>
          <w:szCs w:val="24"/>
          <w:lang w:val="ro-RO"/>
        </w:rPr>
        <w:t xml:space="preserve">SPECIFICAȚIA TEHNICĂ </w:t>
      </w:r>
    </w:p>
    <w:p w:rsidR="003D7D89" w:rsidRPr="00CD062A" w:rsidRDefault="003D7D89" w:rsidP="003D7D89">
      <w:pPr>
        <w:tabs>
          <w:tab w:val="left" w:pos="2235"/>
        </w:tabs>
        <w:ind w:left="-851"/>
        <w:jc w:val="center"/>
        <w:rPr>
          <w:b/>
          <w:bCs/>
          <w:sz w:val="24"/>
          <w:szCs w:val="24"/>
          <w:lang w:val="en-US" w:eastAsia="en-US"/>
        </w:rPr>
      </w:pPr>
      <w:r w:rsidRPr="004A0EF3">
        <w:rPr>
          <w:b/>
          <w:sz w:val="24"/>
          <w:szCs w:val="24"/>
          <w:lang w:val="ro-RO"/>
        </w:rPr>
        <w:t>LOT NR. 4: PC PERFORMANTE</w:t>
      </w:r>
    </w:p>
    <w:tbl>
      <w:tblPr>
        <w:tblStyle w:val="a3"/>
        <w:tblpPr w:leftFromText="180" w:rightFromText="180" w:vertAnchor="text" w:horzAnchor="margin" w:tblpY="118"/>
        <w:tblW w:w="9634" w:type="dxa"/>
        <w:tblLook w:val="04A0" w:firstRow="1" w:lastRow="0" w:firstColumn="1" w:lastColumn="0" w:noHBand="0" w:noVBand="1"/>
      </w:tblPr>
      <w:tblGrid>
        <w:gridCol w:w="1086"/>
        <w:gridCol w:w="1319"/>
        <w:gridCol w:w="4394"/>
        <w:gridCol w:w="1418"/>
        <w:gridCol w:w="1417"/>
      </w:tblGrid>
      <w:tr w:rsidR="003D7D89" w:rsidRPr="00021E05" w:rsidTr="00593548">
        <w:tc>
          <w:tcPr>
            <w:tcW w:w="1086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Nr.crt</w:t>
            </w:r>
          </w:p>
        </w:tc>
        <w:tc>
          <w:tcPr>
            <w:tcW w:w="1319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Simbol norme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Denumirea lucrărilor/bunurilor</w:t>
            </w:r>
          </w:p>
        </w:tc>
        <w:tc>
          <w:tcPr>
            <w:tcW w:w="1418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417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Cantitate</w:t>
            </w:r>
          </w:p>
        </w:tc>
      </w:tr>
      <w:tr w:rsidR="003D7D89" w:rsidRPr="00021E05" w:rsidTr="00593548">
        <w:tc>
          <w:tcPr>
            <w:tcW w:w="1086" w:type="dxa"/>
            <w:shd w:val="clear" w:color="auto" w:fill="auto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19" w:type="dxa"/>
            <w:shd w:val="clear" w:color="auto" w:fill="auto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PC performante</w:t>
            </w:r>
          </w:p>
        </w:tc>
        <w:tc>
          <w:tcPr>
            <w:tcW w:w="1418" w:type="dxa"/>
            <w:shd w:val="clear" w:color="auto" w:fill="auto"/>
          </w:tcPr>
          <w:p w:rsidR="003D7D89" w:rsidRPr="00021E05" w:rsidRDefault="003D7D89" w:rsidP="00593548">
            <w:pPr>
              <w:ind w:left="598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417" w:type="dxa"/>
            <w:shd w:val="clear" w:color="auto" w:fill="auto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3</w:t>
            </w:r>
          </w:p>
        </w:tc>
      </w:tr>
      <w:tr w:rsidR="003D7D89" w:rsidRPr="00AE3702" w:rsidTr="00593548">
        <w:tc>
          <w:tcPr>
            <w:tcW w:w="9634" w:type="dxa"/>
            <w:gridSpan w:val="5"/>
            <w:shd w:val="clear" w:color="auto" w:fill="auto"/>
          </w:tcPr>
          <w:p w:rsidR="003D7D89" w:rsidRPr="00021E05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021E05">
              <w:rPr>
                <w:b/>
                <w:sz w:val="24"/>
                <w:szCs w:val="24"/>
                <w:lang w:val="ro-RO"/>
              </w:rPr>
              <w:t>Specificații tehnice depline cu includerea funcționalităților:</w:t>
            </w: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  <w:r w:rsidRPr="00021E05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021E05">
              <w:rPr>
                <w:b/>
                <w:sz w:val="24"/>
                <w:szCs w:val="24"/>
                <w:lang w:val="ro-RO"/>
              </w:rPr>
              <w:t>Ofertate</w:t>
            </w:r>
          </w:p>
        </w:tc>
      </w:tr>
      <w:tr w:rsidR="003D7D89" w:rsidRPr="00021E05" w:rsidTr="00593548">
        <w:trPr>
          <w:trHeight w:val="80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Starea</w:t>
            </w:r>
          </w:p>
        </w:tc>
        <w:tc>
          <w:tcPr>
            <w:tcW w:w="439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nouă, non-</w:t>
            </w:r>
            <w:proofErr w:type="spellStart"/>
            <w:r w:rsidRPr="00021E05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2835" w:type="dxa"/>
            <w:gridSpan w:val="2"/>
            <w:tcBorders>
              <w:top w:val="nil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diagonală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27”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cantitatea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2 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suport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suport reglabil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interfețe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 xml:space="preserve">HDMI,  </w:t>
            </w:r>
            <w:proofErr w:type="spellStart"/>
            <w:r w:rsidRPr="00021E05">
              <w:rPr>
                <w:sz w:val="24"/>
                <w:szCs w:val="24"/>
                <w:lang w:val="ro-RO"/>
              </w:rPr>
              <w:t>DisplayPort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alte parametrii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non-</w:t>
            </w:r>
            <w:proofErr w:type="spellStart"/>
            <w:r>
              <w:rPr>
                <w:sz w:val="24"/>
                <w:szCs w:val="24"/>
                <w:lang w:val="ro-RO"/>
              </w:rPr>
              <w:t>glare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ro-RO"/>
              </w:rPr>
              <w:t>antireflex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ro-RO"/>
              </w:rPr>
              <w:t>necurb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tabs>
                <w:tab w:val="center" w:pos="1860"/>
              </w:tabs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 rezoluție</w:t>
            </w:r>
            <w:r w:rsidRPr="00021E05">
              <w:rPr>
                <w:sz w:val="24"/>
                <w:szCs w:val="24"/>
                <w:lang w:val="ro-RO"/>
              </w:rPr>
              <w:tab/>
            </w:r>
          </w:p>
        </w:tc>
        <w:tc>
          <w:tcPr>
            <w:tcW w:w="4394" w:type="dxa"/>
            <w:tcBorders>
              <w:top w:val="nil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1920x1080 sau 2K</w:t>
            </w:r>
          </w:p>
        </w:tc>
        <w:tc>
          <w:tcPr>
            <w:tcW w:w="2835" w:type="dxa"/>
            <w:gridSpan w:val="2"/>
            <w:tcBorders>
              <w:top w:val="nil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474"/>
        </w:trPr>
        <w:tc>
          <w:tcPr>
            <w:tcW w:w="2405" w:type="dxa"/>
            <w:gridSpan w:val="2"/>
            <w:vMerge w:val="restart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Procesor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minim 12 nuclee cu o frecvență minimă a fiecărui nucleu de 2,5 GHz, frecvența minimă a cel puțin 8 nuclee – 5.6 GHz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60"/>
        </w:trPr>
        <w:tc>
          <w:tcPr>
            <w:tcW w:w="2405" w:type="dxa"/>
            <w:gridSpan w:val="2"/>
            <w:vMerge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Standard TDP max. 125W,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210"/>
        </w:trPr>
        <w:tc>
          <w:tcPr>
            <w:tcW w:w="2405" w:type="dxa"/>
            <w:gridSpan w:val="2"/>
            <w:vMerge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grafică integrată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120"/>
        </w:trPr>
        <w:tc>
          <w:tcPr>
            <w:tcW w:w="240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021E05">
              <w:rPr>
                <w:sz w:val="24"/>
                <w:szCs w:val="24"/>
                <w:lang w:val="ro-RO"/>
              </w:rPr>
              <w:t>Cooler</w:t>
            </w:r>
            <w:proofErr w:type="spellEnd"/>
            <w:r w:rsidRPr="00021E05">
              <w:rPr>
                <w:sz w:val="24"/>
                <w:szCs w:val="24"/>
                <w:lang w:val="ro-RO"/>
              </w:rPr>
              <w:t xml:space="preserve"> pentru procesor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nivel de zgomot până la 29 dB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120"/>
        </w:trPr>
        <w:tc>
          <w:tcPr>
            <w:tcW w:w="240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proiectat pentru evacuarea căldurii cu o putere de cel puțin 200W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2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RAM, volum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Minim 32 GB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RAM, tip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Tip DDR5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RAM, alte opțiuni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posibilitatea instalării 64 GB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Stocare SSD, volum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Minim 512 Gb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Stocare SSD, tip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 xml:space="preserve">Tip </w:t>
            </w:r>
            <w:proofErr w:type="spellStart"/>
            <w:r w:rsidRPr="00021E05">
              <w:rPr>
                <w:sz w:val="24"/>
                <w:szCs w:val="24"/>
                <w:lang w:val="ro-RO"/>
              </w:rPr>
              <w:t>NVMe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Stocare HDD, volum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1 Tb,  3.5”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Stocare HDD, alte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non-</w:t>
            </w:r>
            <w:proofErr w:type="spellStart"/>
            <w:r w:rsidRPr="00021E05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80"/>
        </w:trPr>
        <w:tc>
          <w:tcPr>
            <w:tcW w:w="240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Interfețe în spate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>HDMI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80"/>
        </w:trPr>
        <w:tc>
          <w:tcPr>
            <w:tcW w:w="2405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>DisplayPort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140"/>
        </w:trPr>
        <w:tc>
          <w:tcPr>
            <w:tcW w:w="2405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>D-Sub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>RJ45 Gigabit Ethernet port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110"/>
        </w:trPr>
        <w:tc>
          <w:tcPr>
            <w:tcW w:w="2405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021E05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021E05">
              <w:rPr>
                <w:sz w:val="24"/>
                <w:szCs w:val="24"/>
                <w:lang w:val="en-US"/>
              </w:rPr>
              <w:t xml:space="preserve"> USB-A 3.2 Gen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80"/>
        </w:trPr>
        <w:tc>
          <w:tcPr>
            <w:tcW w:w="2405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 xml:space="preserve">4 </w:t>
            </w:r>
            <w:proofErr w:type="spellStart"/>
            <w:r w:rsidRPr="00021E05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021E05">
              <w:rPr>
                <w:sz w:val="24"/>
                <w:szCs w:val="24"/>
                <w:lang w:val="en-US"/>
              </w:rPr>
              <w:t xml:space="preserve"> USB-A 2.0 Gen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110"/>
        </w:trPr>
        <w:tc>
          <w:tcPr>
            <w:tcW w:w="240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Interfețe în față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1 port USB-C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90"/>
        </w:trPr>
        <w:tc>
          <w:tcPr>
            <w:tcW w:w="2405" w:type="dxa"/>
            <w:gridSpan w:val="2"/>
            <w:vMerge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2 porturi USB-A 3.2 Gen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40"/>
        </w:trPr>
        <w:tc>
          <w:tcPr>
            <w:tcW w:w="2405" w:type="dxa"/>
            <w:gridSpan w:val="2"/>
            <w:vMerge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conector pentru microfon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77"/>
        </w:trPr>
        <w:tc>
          <w:tcPr>
            <w:tcW w:w="240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conector pentru căști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140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Carcasa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 w:right="-10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cel puțin 2 ventilatoare de sistem de 120mm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140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Bloc de alimentare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700W, active PFC, fan control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rPr>
          <w:trHeight w:val="140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Tastatura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tastatură de la același producător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AE3702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Mouse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mouse de la același producător</w:t>
            </w:r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SO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Windows 11 Pro (licența)</w:t>
            </w:r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Culoare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gri sau negru</w:t>
            </w:r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Minimum 36 luni</w:t>
            </w:r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</w:tbl>
    <w:p w:rsidR="00AE3702" w:rsidRDefault="00AE3702" w:rsidP="003D7D89">
      <w:pPr>
        <w:spacing w:before="120" w:after="120"/>
        <w:rPr>
          <w:sz w:val="24"/>
          <w:szCs w:val="24"/>
          <w:lang w:val="en-US"/>
        </w:rPr>
      </w:pPr>
    </w:p>
    <w:p w:rsidR="003D7D89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lastRenderedPageBreak/>
        <w:t>Numele</w:t>
      </w:r>
      <w:proofErr w:type="spellEnd"/>
      <w:r w:rsidRPr="004A0EF3">
        <w:rPr>
          <w:sz w:val="24"/>
          <w:szCs w:val="24"/>
          <w:lang w:val="en-US"/>
        </w:rPr>
        <w:t xml:space="preserve">, </w:t>
      </w:r>
      <w:proofErr w:type="spellStart"/>
      <w:r w:rsidRPr="004A0EF3">
        <w:rPr>
          <w:sz w:val="24"/>
          <w:szCs w:val="24"/>
          <w:lang w:val="en-US"/>
        </w:rPr>
        <w:t>prenumele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şi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funcţia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persoanei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autorizate</w:t>
      </w:r>
      <w:proofErr w:type="spellEnd"/>
      <w:r w:rsidRPr="004A0EF3">
        <w:rPr>
          <w:sz w:val="24"/>
          <w:szCs w:val="24"/>
          <w:lang w:val="en-US"/>
        </w:rPr>
        <w:t xml:space="preserve"> </w:t>
      </w:r>
    </w:p>
    <w:p w:rsidR="003D7D89" w:rsidRPr="004A0EF3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să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reprezinte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operatorul</w:t>
      </w:r>
      <w:proofErr w:type="spellEnd"/>
      <w:r w:rsidRPr="004A0EF3">
        <w:rPr>
          <w:sz w:val="24"/>
          <w:szCs w:val="24"/>
          <w:lang w:val="en-US"/>
        </w:rPr>
        <w:t xml:space="preserve"> economic__________________________</w:t>
      </w:r>
    </w:p>
    <w:p w:rsidR="00CF72B6" w:rsidRPr="00AE3702" w:rsidRDefault="003D7D89" w:rsidP="003D7D89">
      <w:pPr>
        <w:rPr>
          <w:lang w:val="en-US"/>
        </w:rPr>
      </w:pPr>
      <w:bookmarkStart w:id="1" w:name="_GoBack"/>
      <w:bookmarkEnd w:id="1"/>
      <w:r w:rsidRPr="004A0EF3">
        <w:rPr>
          <w:sz w:val="24"/>
          <w:szCs w:val="24"/>
          <w:lang w:val="en-US"/>
        </w:rPr>
        <w:t>(</w:t>
      </w:r>
      <w:proofErr w:type="spellStart"/>
      <w:r w:rsidRPr="004A0EF3">
        <w:rPr>
          <w:sz w:val="24"/>
          <w:szCs w:val="24"/>
          <w:lang w:val="en-US"/>
        </w:rPr>
        <w:t>semnătura</w:t>
      </w:r>
      <w:proofErr w:type="spellEnd"/>
      <w:r w:rsidRPr="004A0EF3">
        <w:rPr>
          <w:sz w:val="24"/>
          <w:szCs w:val="24"/>
          <w:lang w:val="en-US"/>
        </w:rPr>
        <w:t>) _</w:t>
      </w:r>
      <w:r>
        <w:rPr>
          <w:sz w:val="24"/>
          <w:szCs w:val="24"/>
          <w:lang w:val="en-US"/>
        </w:rPr>
        <w:t>_____</w:t>
      </w:r>
      <w:r w:rsidRPr="004A0EF3">
        <w:rPr>
          <w:sz w:val="24"/>
          <w:szCs w:val="24"/>
          <w:lang w:val="en-US"/>
        </w:rPr>
        <w:t>_____</w:t>
      </w:r>
      <w:r>
        <w:rPr>
          <w:sz w:val="24"/>
          <w:szCs w:val="24"/>
          <w:lang w:val="en-US"/>
        </w:rPr>
        <w:t>_______________________________</w:t>
      </w:r>
    </w:p>
    <w:sectPr w:rsidR="00CF72B6" w:rsidRPr="00AE3702" w:rsidSect="003D7D89">
      <w:pgSz w:w="12240" w:h="15840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5A"/>
    <w:rsid w:val="002A1689"/>
    <w:rsid w:val="003D7D89"/>
    <w:rsid w:val="005141D9"/>
    <w:rsid w:val="008948BC"/>
    <w:rsid w:val="00AA4B68"/>
    <w:rsid w:val="00AE3702"/>
    <w:rsid w:val="00B2275A"/>
    <w:rsid w:val="00CF72B6"/>
    <w:rsid w:val="00D618B7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48657"/>
  <w15:chartTrackingRefBased/>
  <w15:docId w15:val="{27FD3537-2FA7-47D2-9325-4A7C76E1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D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7D8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864</Words>
  <Characters>4928</Characters>
  <Application>Microsoft Office Word</Application>
  <DocSecurity>0</DocSecurity>
  <Lines>41</Lines>
  <Paragraphs>11</Paragraphs>
  <ScaleCrop>false</ScaleCrop>
  <Company>Moldelectrica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2024-03-05T07:05:00Z</dcterms:created>
  <dcterms:modified xsi:type="dcterms:W3CDTF">2024-03-05T07:14:00Z</dcterms:modified>
</cp:coreProperties>
</file>