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034DB" w:rsidRPr="004A4481">
              <w:rPr>
                <w:b/>
                <w:sz w:val="20"/>
                <w:szCs w:val="20"/>
                <w:lang w:val="en-GB"/>
              </w:rPr>
              <w:t>Reagenti si consumabile pentru analizorul Hidrasys</w:t>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9034DB" w:rsidRDefault="00B41118" w:rsidP="00B41118">
      <w:pPr>
        <w:rPr>
          <w:sz w:val="16"/>
          <w:szCs w:val="16"/>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9034DB"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9034DB">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w:t>
            </w:r>
            <w:r w:rsidRPr="00C00499">
              <w:lastRenderedPageBreak/>
              <w:t>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F55CC1">
              <w:rPr>
                <w:rFonts w:ascii="Times New Roman" w:hAnsi="Times New Roman" w:cs="Times New Roman"/>
                <w:b w:val="0"/>
                <w:color w:val="auto"/>
              </w:rPr>
              <w:lastRenderedPageBreak/>
              <w:t>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w:t>
            </w:r>
            <w:r w:rsidRPr="00C00499">
              <w:lastRenderedPageBreak/>
              <w:t>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9034DB">
            <w:pPr>
              <w:numPr>
                <w:ilvl w:val="1"/>
                <w:numId w:val="3"/>
              </w:numPr>
              <w:tabs>
                <w:tab w:val="left" w:pos="960"/>
                <w:tab w:val="left" w:pos="1134"/>
              </w:tabs>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9034DB">
            <w:pPr>
              <w:tabs>
                <w:tab w:val="left" w:pos="960"/>
                <w:tab w:val="left" w:pos="1134"/>
              </w:tabs>
              <w:ind w:left="567"/>
              <w:jc w:val="both"/>
            </w:pPr>
            <w:r>
              <w:t xml:space="preserve">a) fie la Sistemul Comunitar de Management de Mediu şi Audit (EMAS); </w:t>
            </w:r>
          </w:p>
          <w:p w:rsidR="00B41118" w:rsidRDefault="00B41118" w:rsidP="009034D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9034D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9034DB">
            <w:pPr>
              <w:numPr>
                <w:ilvl w:val="0"/>
                <w:numId w:val="5"/>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9034DB">
            <w:pPr>
              <w:numPr>
                <w:ilvl w:val="0"/>
                <w:numId w:val="5"/>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9034DB">
            <w:pPr>
              <w:numPr>
                <w:ilvl w:val="0"/>
                <w:numId w:val="5"/>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w:t>
            </w:r>
            <w:r>
              <w:lastRenderedPageBreak/>
              <w:t xml:space="preserve">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9034DB">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9034DB" w:rsidRDefault="00EA1F8A" w:rsidP="00EA1F8A">
            <w:pPr>
              <w:rPr>
                <w:sz w:val="16"/>
                <w:szCs w:val="16"/>
              </w:rPr>
            </w:pPr>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lastRenderedPageBreak/>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ar afecta într-un mod inechitabil poziţia competitivă a altor ofertanţi ce prezintă </w:t>
            </w:r>
            <w:r w:rsidRPr="00C00499">
              <w:lastRenderedPageBreak/>
              <w:t>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 xml:space="preserve">sechestrare a patrimoniului, este în faliment sau în proces de lichidare sau dacă activităţile ofertantului sînt suspendate ori există un proces de judecată privind oricare dintre </w:t>
            </w:r>
            <w:r w:rsidRPr="00C00499">
              <w:lastRenderedPageBreak/>
              <w:t>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w:t>
            </w:r>
            <w:r w:rsidR="009034DB">
              <w:t xml:space="preserve"> contractantă are posibilitatea</w:t>
            </w:r>
            <w:r w:rsidRPr="004E4C42">
              <w:t xml:space="preserve">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w:t>
            </w:r>
            <w:r w:rsidRPr="00B0604B">
              <w:lastRenderedPageBreak/>
              <w:t xml:space="preserve">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9034DB" w:rsidRDefault="00B41118" w:rsidP="00B41118">
      <w:pPr>
        <w:tabs>
          <w:tab w:val="left" w:pos="3625"/>
        </w:tabs>
        <w:rPr>
          <w:sz w:val="16"/>
          <w:szCs w:val="16"/>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9034DB" w:rsidRDefault="00B41118" w:rsidP="00AE077C">
            <w:pPr>
              <w:rPr>
                <w:i/>
                <w:sz w:val="16"/>
                <w:szCs w:val="16"/>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9034DB" w:rsidRDefault="00B41118" w:rsidP="00AE077C">
            <w:pPr>
              <w:rPr>
                <w:sz w:val="16"/>
                <w:szCs w:val="16"/>
              </w:rPr>
            </w:pPr>
          </w:p>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9034DB" w:rsidP="00AC0399">
                  <w:pPr>
                    <w:pStyle w:val="a7"/>
                    <w:rPr>
                      <w:b/>
                      <w:szCs w:val="22"/>
                    </w:rPr>
                  </w:pPr>
                  <w:proofErr w:type="spellStart"/>
                  <w:r w:rsidRPr="004A4481">
                    <w:rPr>
                      <w:b/>
                      <w:sz w:val="20"/>
                      <w:lang w:val="en-GB"/>
                    </w:rPr>
                    <w:t>Reagenti</w:t>
                  </w:r>
                  <w:proofErr w:type="spellEnd"/>
                  <w:r w:rsidRPr="004A4481">
                    <w:rPr>
                      <w:b/>
                      <w:sz w:val="20"/>
                      <w:lang w:val="en-GB"/>
                    </w:rPr>
                    <w:t xml:space="preserve"> </w:t>
                  </w:r>
                  <w:proofErr w:type="spellStart"/>
                  <w:r w:rsidRPr="004A4481">
                    <w:rPr>
                      <w:b/>
                      <w:sz w:val="20"/>
                      <w:lang w:val="en-GB"/>
                    </w:rPr>
                    <w:t>si</w:t>
                  </w:r>
                  <w:proofErr w:type="spellEnd"/>
                  <w:r w:rsidRPr="004A4481">
                    <w:rPr>
                      <w:b/>
                      <w:sz w:val="20"/>
                      <w:lang w:val="en-GB"/>
                    </w:rPr>
                    <w:t xml:space="preserve"> </w:t>
                  </w:r>
                  <w:proofErr w:type="spellStart"/>
                  <w:r w:rsidRPr="004A4481">
                    <w:rPr>
                      <w:b/>
                      <w:sz w:val="20"/>
                      <w:lang w:val="en-GB"/>
                    </w:rPr>
                    <w:t>consumabile</w:t>
                  </w:r>
                  <w:proofErr w:type="spellEnd"/>
                  <w:r w:rsidRPr="004A4481">
                    <w:rPr>
                      <w:b/>
                      <w:sz w:val="20"/>
                      <w:lang w:val="en-GB"/>
                    </w:rPr>
                    <w:t xml:space="preserve"> </w:t>
                  </w:r>
                  <w:proofErr w:type="spellStart"/>
                  <w:r w:rsidRPr="004A4481">
                    <w:rPr>
                      <w:b/>
                      <w:sz w:val="20"/>
                      <w:lang w:val="en-GB"/>
                    </w:rPr>
                    <w:t>pentru</w:t>
                  </w:r>
                  <w:proofErr w:type="spellEnd"/>
                  <w:r w:rsidRPr="004A4481">
                    <w:rPr>
                      <w:b/>
                      <w:sz w:val="20"/>
                      <w:lang w:val="en-GB"/>
                    </w:rPr>
                    <w:t xml:space="preserve"> </w:t>
                  </w:r>
                  <w:proofErr w:type="spellStart"/>
                  <w:r w:rsidRPr="004A4481">
                    <w:rPr>
                      <w:b/>
                      <w:sz w:val="20"/>
                      <w:lang w:val="en-GB"/>
                    </w:rPr>
                    <w:t>analizorul</w:t>
                  </w:r>
                  <w:proofErr w:type="spellEnd"/>
                  <w:r w:rsidRPr="004A4481">
                    <w:rPr>
                      <w:b/>
                      <w:sz w:val="20"/>
                      <w:lang w:val="en-GB"/>
                    </w:rPr>
                    <w:t xml:space="preserve"> </w:t>
                  </w:r>
                  <w:proofErr w:type="spellStart"/>
                  <w:r w:rsidRPr="004A4481">
                    <w:rPr>
                      <w:b/>
                      <w:sz w:val="20"/>
                      <w:lang w:val="en-GB"/>
                    </w:rPr>
                    <w:t>Hidrasys</w:t>
                  </w:r>
                  <w:proofErr w:type="spellEnd"/>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Informația o găsiți în SIA RSAP</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ight="-13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05485">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Pr="009034DB" w:rsidRDefault="00B41118" w:rsidP="00AE077C">
            <w:pPr>
              <w:rPr>
                <w:sz w:val="16"/>
                <w:szCs w:val="16"/>
                <w:lang w:val="en-US"/>
              </w:rPr>
            </w:pPr>
          </w:p>
          <w:p w:rsidR="00B41118" w:rsidRPr="009034DB" w:rsidRDefault="00B41118" w:rsidP="00AE077C">
            <w:pPr>
              <w:rPr>
                <w:sz w:val="16"/>
                <w:szCs w:val="16"/>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bl>
            <w:tblPr>
              <w:tblW w:w="9634" w:type="dxa"/>
              <w:tblLayout w:type="fixed"/>
              <w:tblLook w:val="04A0" w:firstRow="1" w:lastRow="0" w:firstColumn="1" w:lastColumn="0" w:noHBand="0" w:noVBand="1"/>
            </w:tblPr>
            <w:tblGrid>
              <w:gridCol w:w="631"/>
              <w:gridCol w:w="1204"/>
              <w:gridCol w:w="2810"/>
              <w:gridCol w:w="1163"/>
              <w:gridCol w:w="1133"/>
              <w:gridCol w:w="2693"/>
            </w:tblGrid>
            <w:tr w:rsidR="001B3007" w:rsidRPr="003C6C63" w:rsidTr="00DC5705">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1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9034DB" w:rsidRPr="004225A2"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4A4481" w:rsidRDefault="009034DB" w:rsidP="009034DB">
                  <w:pPr>
                    <w:ind w:left="-114" w:right="-118"/>
                    <w:rPr>
                      <w:b/>
                      <w:sz w:val="20"/>
                      <w:szCs w:val="20"/>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rPr>
                      <w:color w:val="000000"/>
                      <w:sz w:val="21"/>
                      <w:szCs w:val="21"/>
                      <w:lang w:val="en-GB"/>
                    </w:rPr>
                  </w:pPr>
                </w:p>
              </w:tc>
            </w:tr>
            <w:tr w:rsidR="009034DB" w:rsidRPr="003C6C63"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CAMERA UMEDA</w:t>
                  </w:r>
                </w:p>
                <w:p w:rsidR="009034DB" w:rsidRPr="00E62C09" w:rsidRDefault="009034DB" w:rsidP="009034DB">
                  <w:pPr>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8328DF" w:rsidRDefault="009034DB" w:rsidP="009034DB">
                  <w:pPr>
                    <w:jc w:val="center"/>
                    <w:rPr>
                      <w:color w:val="000000"/>
                      <w:sz w:val="21"/>
                      <w:szCs w:val="21"/>
                      <w:lang w:val="en-GB"/>
                    </w:rPr>
                  </w:pPr>
                  <w:r>
                    <w:rPr>
                      <w:color w:val="000000"/>
                      <w:sz w:val="21"/>
                      <w:szCs w:val="21"/>
                      <w:lang w:val="en-GB"/>
                    </w:rPr>
                    <w:t>buc</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ind w:right="-108"/>
                    <w:rPr>
                      <w:sz w:val="18"/>
                      <w:szCs w:val="18"/>
                      <w:lang w:val="en-GB"/>
                    </w:rPr>
                  </w:pPr>
                  <w:r w:rsidRPr="009034DB">
                    <w:rPr>
                      <w:sz w:val="18"/>
                      <w:szCs w:val="18"/>
                      <w:lang w:val="en-GB"/>
                    </w:rPr>
                    <w:t>Reagenti si consumabile compatibile cu analizorul Hidrasys (sistem inchis)</w:t>
                  </w:r>
                </w:p>
              </w:tc>
            </w:tr>
            <w:tr w:rsidR="009034DB" w:rsidRPr="00930971"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lastRenderedPageBreak/>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8328DF" w:rsidRDefault="009034DB" w:rsidP="009034DB">
                  <w:pPr>
                    <w:ind w:left="-114" w:right="-118"/>
                    <w:rPr>
                      <w:b/>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p>
              </w:tc>
            </w:tr>
            <w:tr w:rsidR="009034DB" w:rsidRPr="003C6C63"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GEL 15 LIPO+Lp(a)</w:t>
                  </w:r>
                </w:p>
                <w:p w:rsidR="009034DB" w:rsidRPr="00E62C09" w:rsidRDefault="009034DB" w:rsidP="009034DB">
                  <w:pPr>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ind w:right="-108"/>
                    <w:rPr>
                      <w:sz w:val="18"/>
                      <w:szCs w:val="18"/>
                      <w:lang w:val="en-GB"/>
                    </w:rPr>
                  </w:pPr>
                  <w:r w:rsidRPr="009034DB">
                    <w:rPr>
                      <w:sz w:val="18"/>
                      <w:szCs w:val="18"/>
                      <w:lang w:val="en-GB"/>
                    </w:rPr>
                    <w:t>Reagenti si consumabile compatibile cu analizorul Hidrasys (sistem inchis)</w:t>
                  </w:r>
                </w:p>
              </w:tc>
            </w:tr>
            <w:tr w:rsidR="009034DB" w:rsidRPr="00930971"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ind w:left="-114" w:right="-118"/>
                    <w:rPr>
                      <w:color w:val="000000"/>
                      <w:sz w:val="21"/>
                      <w:szCs w:val="21"/>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p>
              </w:tc>
            </w:tr>
            <w:tr w:rsidR="009034DB" w:rsidRPr="003C6C63"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GEL 15 B1-B2</w:t>
                  </w:r>
                </w:p>
                <w:p w:rsidR="009034DB" w:rsidRPr="00E62C09" w:rsidRDefault="009034DB" w:rsidP="009034DB">
                  <w:pPr>
                    <w:ind w:right="-118"/>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r w:rsidR="009034DB" w:rsidRPr="00930971"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ind w:left="-114" w:right="-118"/>
                    <w:rPr>
                      <w:color w:val="000000"/>
                      <w:sz w:val="21"/>
                      <w:szCs w:val="21"/>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p>
              </w:tc>
            </w:tr>
            <w:tr w:rsidR="009034DB" w:rsidRPr="003C6C63"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CONTROL HYPERGAMM  SER</w:t>
                  </w:r>
                </w:p>
                <w:p w:rsidR="009034DB" w:rsidRPr="00E62C09" w:rsidRDefault="009034DB" w:rsidP="009034DB">
                  <w:pPr>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r w:rsidR="009034DB" w:rsidRPr="004C4F34"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ind w:left="-114" w:right="-118"/>
                    <w:rPr>
                      <w:color w:val="000000"/>
                      <w:sz w:val="21"/>
                      <w:szCs w:val="21"/>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p>
              </w:tc>
            </w:tr>
            <w:tr w:rsidR="009034DB" w:rsidRPr="003C6C63"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GEL 30 B1-B2</w:t>
                  </w:r>
                </w:p>
                <w:p w:rsidR="009034DB" w:rsidRPr="00E62C09" w:rsidRDefault="009034DB" w:rsidP="009034DB">
                  <w:pPr>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r w:rsidR="009034DB" w:rsidRPr="004C4F34"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ind w:left="-114" w:right="-118"/>
                    <w:rPr>
                      <w:color w:val="000000"/>
                      <w:sz w:val="21"/>
                      <w:szCs w:val="21"/>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GEL 30 LIPO+Lp(a)</w:t>
                  </w:r>
                </w:p>
                <w:p w:rsidR="009034DB" w:rsidRPr="00E62C09" w:rsidRDefault="009034DB" w:rsidP="009034DB">
                  <w:pPr>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ind w:left="-108" w:right="-108"/>
                    <w:rPr>
                      <w:color w:val="000000"/>
                      <w:sz w:val="18"/>
                      <w:szCs w:val="18"/>
                      <w:lang w:val="en-GB"/>
                    </w:rPr>
                  </w:pPr>
                  <w:r w:rsidRPr="009034DB">
                    <w:rPr>
                      <w:sz w:val="18"/>
                      <w:szCs w:val="18"/>
                      <w:lang w:val="en-GB"/>
                    </w:rPr>
                    <w:t>Reagenti si consumabile compatibile cu analizorul Hidrasys (sistem inchis)</w:t>
                  </w:r>
                </w:p>
              </w:tc>
            </w:tr>
            <w:tr w:rsidR="009034DB" w:rsidRPr="003C6C63" w:rsidTr="00DC5705">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b/>
                      <w:bCs/>
                      <w:color w:val="000000"/>
                      <w:sz w:val="21"/>
                      <w:szCs w:val="21"/>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ind w:left="-114" w:right="-118"/>
                    <w:rPr>
                      <w:color w:val="000000"/>
                      <w:sz w:val="21"/>
                      <w:szCs w:val="21"/>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lang w:val="en-GB"/>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SOLUTIE DE COLORARE</w:t>
                  </w:r>
                </w:p>
                <w:p w:rsidR="009034DB" w:rsidRPr="00E62C09" w:rsidRDefault="009034DB" w:rsidP="009034DB">
                  <w:pPr>
                    <w:ind w:right="-118"/>
                    <w:rPr>
                      <w:color w:val="000000"/>
                      <w:sz w:val="21"/>
                      <w:szCs w:val="21"/>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Pr>
                      <w:color w:val="000000"/>
                      <w:sz w:val="21"/>
                      <w:szCs w:val="21"/>
                      <w:lang w:val="en-GB"/>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ind w:left="-114" w:right="-118"/>
                    <w:rPr>
                      <w:sz w:val="16"/>
                      <w:szCs w:val="16"/>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sz w:val="18"/>
                      <w:szCs w:val="18"/>
                      <w:lang w:val="en-GB"/>
                    </w:rPr>
                  </w:pP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Pr>
                      <w:color w:val="000000"/>
                      <w:sz w:val="21"/>
                      <w:szCs w:val="21"/>
                      <w:lang w:val="en-GB"/>
                    </w:rPr>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SOLUTIE DE SPALARE</w:t>
                  </w:r>
                </w:p>
                <w:p w:rsidR="009034DB" w:rsidRPr="000870AE" w:rsidRDefault="009034DB" w:rsidP="009034DB">
                  <w:pPr>
                    <w:rPr>
                      <w:sz w:val="16"/>
                      <w:szCs w:val="16"/>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Pr>
                      <w:color w:val="000000"/>
                      <w:sz w:val="21"/>
                      <w:szCs w:val="21"/>
                      <w:lang w:val="en-GB"/>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ind w:left="-114" w:right="-118"/>
                    <w:rPr>
                      <w:sz w:val="16"/>
                      <w:szCs w:val="16"/>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sz w:val="18"/>
                      <w:szCs w:val="18"/>
                      <w:lang w:val="en-GB"/>
                    </w:rPr>
                  </w:pP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Pr>
                      <w:color w:val="000000"/>
                      <w:sz w:val="21"/>
                      <w:szCs w:val="21"/>
                      <w:lang w:val="en-GB"/>
                    </w:rPr>
                    <w:t>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sidRPr="00E62C09">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CONTROL SER NORMAL</w:t>
                  </w:r>
                </w:p>
                <w:p w:rsidR="009034DB" w:rsidRPr="000870AE" w:rsidRDefault="009034DB" w:rsidP="009034DB">
                  <w:pPr>
                    <w:rPr>
                      <w:sz w:val="16"/>
                      <w:szCs w:val="16"/>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r>
                    <w:rPr>
                      <w:color w:val="000000"/>
                      <w:sz w:val="21"/>
                      <w:szCs w:val="21"/>
                      <w:lang w:val="en-GB"/>
                    </w:rPr>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ind w:left="-114" w:right="-260"/>
                    <w:rPr>
                      <w:sz w:val="16"/>
                      <w:szCs w:val="16"/>
                      <w:lang w:val="en-GB"/>
                    </w:rPr>
                  </w:pPr>
                  <w:r w:rsidRPr="004A4481">
                    <w:rPr>
                      <w:b/>
                      <w:sz w:val="20"/>
                      <w:szCs w:val="20"/>
                      <w:lang w:val="en-GB"/>
                    </w:rPr>
                    <w:t>Reagenti si consumabile pentru analizorul Hidrasys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lang w:val="en-GB"/>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sz w:val="18"/>
                      <w:szCs w:val="18"/>
                      <w:lang w:val="en-GB"/>
                    </w:rPr>
                  </w:pPr>
                </w:p>
              </w:tc>
            </w:tr>
            <w:tr w:rsidR="009034DB" w:rsidRPr="003C6C63" w:rsidTr="00DC5705">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jc w:val="center"/>
                    <w:rPr>
                      <w:color w:val="000000"/>
                      <w:sz w:val="21"/>
                      <w:szCs w:val="21"/>
                      <w:lang w:val="en-GB"/>
                    </w:rPr>
                  </w:pPr>
                  <w:r>
                    <w:rPr>
                      <w:color w:val="000000"/>
                      <w:sz w:val="21"/>
                      <w:szCs w:val="21"/>
                      <w:lang w:val="en-GB"/>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9034DB" w:rsidRPr="000870AE" w:rsidRDefault="009034DB" w:rsidP="009034DB">
                  <w:pPr>
                    <w:jc w:val="center"/>
                    <w:rPr>
                      <w:color w:val="000000"/>
                      <w:sz w:val="21"/>
                      <w:szCs w:val="21"/>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9034DB" w:rsidRDefault="009034DB" w:rsidP="009034DB">
                  <w:pPr>
                    <w:rPr>
                      <w:sz w:val="16"/>
                      <w:szCs w:val="16"/>
                    </w:rPr>
                  </w:pPr>
                  <w:r>
                    <w:rPr>
                      <w:sz w:val="16"/>
                      <w:szCs w:val="16"/>
                    </w:rPr>
                    <w:t>CONTROL LIPA</w:t>
                  </w:r>
                </w:p>
                <w:p w:rsidR="009034DB" w:rsidRPr="000870AE" w:rsidRDefault="009034DB" w:rsidP="009034DB">
                  <w:pPr>
                    <w:rPr>
                      <w:sz w:val="16"/>
                      <w:szCs w:val="16"/>
                      <w:lang w:val="en-GB"/>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9034DB" w:rsidRPr="004566BC" w:rsidRDefault="009034DB" w:rsidP="009034DB">
                  <w:pPr>
                    <w:jc w:val="center"/>
                    <w:rPr>
                      <w:color w:val="000000"/>
                      <w:sz w:val="21"/>
                      <w:szCs w:val="21"/>
                      <w:lang w:val="en-GB"/>
                    </w:rPr>
                  </w:pPr>
                  <w:r>
                    <w:rPr>
                      <w:color w:val="000000"/>
                      <w:sz w:val="21"/>
                      <w:szCs w:val="21"/>
                      <w:lang w:val="en-GB"/>
                    </w:rPr>
                    <w:t>set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034DB" w:rsidRPr="00E62C09" w:rsidRDefault="009034DB" w:rsidP="009034DB">
                  <w:pPr>
                    <w:jc w:val="center"/>
                    <w:rPr>
                      <w:color w:val="000000"/>
                      <w:sz w:val="21"/>
                      <w:szCs w:val="21"/>
                    </w:rPr>
                  </w:pPr>
                  <w:r>
                    <w:rPr>
                      <w:color w:val="000000"/>
                      <w:sz w:val="21"/>
                      <w:szCs w:val="21"/>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34DB" w:rsidRPr="009034DB" w:rsidRDefault="009034DB" w:rsidP="009034DB">
                  <w:pPr>
                    <w:rPr>
                      <w:color w:val="000000"/>
                      <w:sz w:val="18"/>
                      <w:szCs w:val="18"/>
                      <w:lang w:val="en-GB"/>
                    </w:rPr>
                  </w:pPr>
                  <w:r w:rsidRPr="009034DB">
                    <w:rPr>
                      <w:sz w:val="18"/>
                      <w:szCs w:val="18"/>
                      <w:lang w:val="en-GB"/>
                    </w:rPr>
                    <w:t>Reagenti si consumabile compatibile cu analizorul Hidrasys (sistem inchis)</w:t>
                  </w:r>
                </w:p>
              </w:tc>
            </w:tr>
          </w:tbl>
          <w:p w:rsidR="001B3007" w:rsidRPr="001B3007" w:rsidRDefault="001B3007" w:rsidP="001B3007"/>
        </w:tc>
      </w:tr>
    </w:tbl>
    <w:p w:rsidR="00DD39E5" w:rsidRPr="009034DB" w:rsidRDefault="00DD39E5" w:rsidP="00B41118">
      <w:pPr>
        <w:rPr>
          <w:sz w:val="16"/>
          <w:szCs w:val="16"/>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9034DB" w:rsidRDefault="00B41118" w:rsidP="00B41118">
      <w:pPr>
        <w:rPr>
          <w:sz w:val="16"/>
          <w:szCs w:val="16"/>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lastRenderedPageBreak/>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20FF1">
            <w:pPr>
              <w:tabs>
                <w:tab w:val="left" w:pos="1134"/>
              </w:tabs>
              <w:jc w:val="both"/>
              <w:rPr>
                <w:color w:val="FF0000"/>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in </w:t>
            </w:r>
            <w:r>
              <w:rPr>
                <w:rStyle w:val="aff"/>
                <w:rFonts w:eastAsiaTheme="majorEastAsia"/>
                <w:b w:val="0"/>
                <w:color w:val="FF0000"/>
                <w:shd w:val="clear" w:color="auto" w:fill="FFFFFF"/>
              </w:rPr>
              <w:t xml:space="preserve">termen de </w:t>
            </w:r>
            <w:r w:rsidR="00420FF1">
              <w:rPr>
                <w:rStyle w:val="aff"/>
                <w:rFonts w:eastAsiaTheme="majorEastAsia"/>
                <w:b w:val="0"/>
                <w:color w:val="FF0000"/>
                <w:shd w:val="clear" w:color="auto" w:fill="FFFFFF"/>
              </w:rPr>
              <w:t>2</w:t>
            </w:r>
            <w:r>
              <w:rPr>
                <w:rStyle w:val="aff"/>
                <w:rFonts w:eastAsiaTheme="majorEastAsia"/>
                <w:b w:val="0"/>
                <w:color w:val="FF0000"/>
                <w:shd w:val="clear" w:color="auto" w:fill="FFFFFF"/>
              </w:rPr>
              <w:t>0 zile de la comanda,</w:t>
            </w:r>
            <w:r w:rsidRPr="00A4683C">
              <w:rPr>
                <w:rStyle w:val="aff"/>
                <w:rFonts w:eastAsiaTheme="majorEastAsia"/>
                <w:b w:val="0"/>
                <w:color w:val="FF0000"/>
                <w:shd w:val="clear" w:color="auto" w:fill="FFFFFF"/>
              </w:rPr>
              <w:t xml:space="preserve"> pe parcursul anului </w:t>
            </w:r>
            <w:r w:rsidRPr="00A4683C">
              <w:rPr>
                <w:color w:val="FF0000"/>
              </w:rPr>
              <w:t>2019</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DC5705">
            <w:pPr>
              <w:tabs>
                <w:tab w:val="left" w:pos="372"/>
              </w:tabs>
              <w:suppressAutoHyphens/>
              <w:rPr>
                <w:i/>
                <w:spacing w:val="-4"/>
                <w:lang w:val="en-US"/>
              </w:rPr>
            </w:pPr>
            <w:r w:rsidRPr="007A37FF">
              <w:rPr>
                <w:b/>
                <w:spacing w:val="-4"/>
                <w:sz w:val="22"/>
                <w:szCs w:val="22"/>
              </w:rPr>
              <w:t xml:space="preserve">Prin virament </w:t>
            </w:r>
            <w:r w:rsidR="00DD39E5" w:rsidRPr="00AC0399">
              <w:rPr>
                <w:rStyle w:val="aff"/>
                <w:rFonts w:eastAsiaTheme="majorEastAsia"/>
                <w:b w:val="0"/>
                <w:color w:val="FF0000"/>
              </w:rPr>
              <w:t xml:space="preserve">în termen de </w:t>
            </w:r>
            <w:r w:rsidR="00DC5705">
              <w:rPr>
                <w:rStyle w:val="aff"/>
                <w:rFonts w:eastAsiaTheme="majorEastAsia"/>
                <w:b w:val="0"/>
                <w:color w:val="FF0000"/>
              </w:rPr>
              <w:t>6</w:t>
            </w:r>
            <w:r w:rsidR="00DD39E5" w:rsidRPr="00AC0399">
              <w:rPr>
                <w:rStyle w:val="aff"/>
                <w:rFonts w:eastAsiaTheme="majorEastAsia"/>
                <w:b w:val="0"/>
                <w:color w:val="FF0000"/>
              </w:rPr>
              <w:t>0 zile după livrare</w:t>
            </w:r>
          </w:p>
        </w:tc>
      </w:tr>
      <w:tr w:rsidR="00B41118" w:rsidRPr="00C00499" w:rsidTr="009034DB">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9034D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34DB" w:rsidRPr="00C00499" w:rsidRDefault="009034DB"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34DB" w:rsidRPr="00D71E6A" w:rsidRDefault="009034DB" w:rsidP="00AE077C">
            <w:pPr>
              <w:pStyle w:val="a7"/>
              <w:rPr>
                <w:rFonts w:ascii="Times New Roman" w:hAnsi="Times New Roman"/>
                <w:szCs w:val="22"/>
              </w:rPr>
            </w:pPr>
          </w:p>
        </w:tc>
        <w:tc>
          <w:tcPr>
            <w:tcW w:w="2864" w:type="dxa"/>
            <w:gridSpan w:val="2"/>
            <w:vMerge w:val="restart"/>
            <w:tcBorders>
              <w:left w:val="single" w:sz="4" w:space="0" w:color="auto"/>
            </w:tcBorders>
            <w:vAlign w:val="center"/>
          </w:tcPr>
          <w:p w:rsidR="009034DB" w:rsidRPr="009034DB" w:rsidRDefault="009034DB" w:rsidP="00AE077C">
            <w:pPr>
              <w:tabs>
                <w:tab w:val="right" w:pos="4743"/>
              </w:tabs>
              <w:jc w:val="both"/>
              <w:rPr>
                <w:i/>
                <w:sz w:val="16"/>
                <w:szCs w:val="16"/>
              </w:rPr>
            </w:pPr>
          </w:p>
        </w:tc>
        <w:tc>
          <w:tcPr>
            <w:tcW w:w="4082" w:type="dxa"/>
            <w:tcBorders>
              <w:right w:val="single" w:sz="4" w:space="0" w:color="auto"/>
            </w:tcBorders>
            <w:vAlign w:val="center"/>
          </w:tcPr>
          <w:p w:rsidR="009034DB" w:rsidRPr="009034DB" w:rsidRDefault="009034DB" w:rsidP="00AE077C">
            <w:pPr>
              <w:pStyle w:val="a7"/>
              <w:tabs>
                <w:tab w:val="right" w:pos="4743"/>
              </w:tabs>
              <w:rPr>
                <w:rFonts w:ascii="Times New Roman" w:hAnsi="Times New Roman"/>
                <w:b/>
                <w:i/>
                <w:color w:val="FF0000"/>
                <w:sz w:val="16"/>
                <w:szCs w:val="16"/>
              </w:rPr>
            </w:pPr>
          </w:p>
        </w:tc>
      </w:tr>
      <w:tr w:rsidR="009034D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34DB" w:rsidRPr="00C00499" w:rsidRDefault="009034DB"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34DB" w:rsidRPr="00D71E6A" w:rsidRDefault="009034DB" w:rsidP="00AE077C">
            <w:pPr>
              <w:pStyle w:val="a7"/>
              <w:rPr>
                <w:rFonts w:ascii="Times New Roman" w:hAnsi="Times New Roman"/>
                <w:szCs w:val="22"/>
              </w:rPr>
            </w:pPr>
          </w:p>
        </w:tc>
        <w:tc>
          <w:tcPr>
            <w:tcW w:w="2864" w:type="dxa"/>
            <w:gridSpan w:val="2"/>
            <w:vMerge/>
            <w:tcBorders>
              <w:left w:val="single" w:sz="4" w:space="0" w:color="auto"/>
            </w:tcBorders>
            <w:vAlign w:val="center"/>
          </w:tcPr>
          <w:p w:rsidR="009034DB" w:rsidRPr="009034DB" w:rsidRDefault="009034DB" w:rsidP="00AE077C">
            <w:pPr>
              <w:tabs>
                <w:tab w:val="right" w:pos="4743"/>
              </w:tabs>
              <w:jc w:val="both"/>
              <w:rPr>
                <w:i/>
                <w:sz w:val="16"/>
                <w:szCs w:val="16"/>
              </w:rPr>
            </w:pPr>
          </w:p>
        </w:tc>
        <w:tc>
          <w:tcPr>
            <w:tcW w:w="4082" w:type="dxa"/>
            <w:tcBorders>
              <w:right w:val="single" w:sz="4" w:space="0" w:color="auto"/>
            </w:tcBorders>
            <w:vAlign w:val="center"/>
          </w:tcPr>
          <w:p w:rsidR="009034DB" w:rsidRPr="009034DB" w:rsidRDefault="009034DB" w:rsidP="00AE077C">
            <w:pPr>
              <w:pStyle w:val="a7"/>
              <w:tabs>
                <w:tab w:val="right" w:pos="4743"/>
              </w:tabs>
              <w:rPr>
                <w:rFonts w:ascii="Times New Roman" w:hAnsi="Times New Roman"/>
                <w:b/>
                <w:i/>
                <w:color w:val="FF0000"/>
                <w:sz w:val="16"/>
                <w:szCs w:val="16"/>
              </w:rPr>
            </w:pPr>
          </w:p>
        </w:tc>
      </w:tr>
      <w:tr w:rsidR="00B41118" w:rsidRPr="00C00499" w:rsidTr="009034DB">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9034DB" w:rsidRDefault="00B41118" w:rsidP="00AE077C">
            <w:pPr>
              <w:tabs>
                <w:tab w:val="left" w:pos="372"/>
                <w:tab w:val="right" w:pos="7254"/>
              </w:tabs>
              <w:suppressAutoHyphens/>
              <w:rPr>
                <w:i/>
                <w:iCs/>
                <w:sz w:val="16"/>
                <w:szCs w:val="16"/>
              </w:rPr>
            </w:pPr>
          </w:p>
        </w:tc>
      </w:tr>
      <w:tr w:rsidR="00B41118" w:rsidRPr="00C00499" w:rsidTr="009034DB">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9034DB" w:rsidRDefault="00B41118" w:rsidP="00AE077C">
            <w:pPr>
              <w:pStyle w:val="a7"/>
              <w:rPr>
                <w:rFonts w:ascii="Times New Roman" w:hAnsi="Times New Roman"/>
                <w:i/>
                <w:sz w:val="16"/>
                <w:szCs w:val="16"/>
              </w:rPr>
            </w:pPr>
          </w:p>
        </w:tc>
        <w:tc>
          <w:tcPr>
            <w:tcW w:w="4082" w:type="dxa"/>
            <w:tcBorders>
              <w:bottom w:val="single" w:sz="4" w:space="0" w:color="auto"/>
              <w:right w:val="single" w:sz="4" w:space="0" w:color="auto"/>
            </w:tcBorders>
            <w:vAlign w:val="center"/>
          </w:tcPr>
          <w:p w:rsidR="00B41118" w:rsidRPr="009034DB" w:rsidRDefault="00B41118" w:rsidP="00AE077C">
            <w:pPr>
              <w:pStyle w:val="a7"/>
              <w:tabs>
                <w:tab w:val="right" w:pos="4743"/>
              </w:tabs>
              <w:rPr>
                <w:rFonts w:ascii="Times New Roman" w:hAnsi="Times New Roman"/>
                <w:b/>
                <w:i/>
                <w:color w:val="FF0000"/>
                <w:sz w:val="16"/>
                <w:szCs w:val="16"/>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9034DB">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9034DB">
        <w:trPr>
          <w:trHeight w:val="10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9034DB">
        <w:trPr>
          <w:trHeight w:val="56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1" w:type="pct"/>
        <w:tblLayout w:type="fixed"/>
        <w:tblLook w:val="04A0" w:firstRow="1" w:lastRow="0" w:firstColumn="1" w:lastColumn="0" w:noHBand="0" w:noVBand="1"/>
      </w:tblPr>
      <w:tblGrid>
        <w:gridCol w:w="673"/>
        <w:gridCol w:w="4540"/>
        <w:gridCol w:w="1697"/>
        <w:gridCol w:w="1562"/>
        <w:gridCol w:w="1192"/>
        <w:gridCol w:w="2776"/>
        <w:gridCol w:w="874"/>
        <w:gridCol w:w="822"/>
        <w:gridCol w:w="1150"/>
      </w:tblGrid>
      <w:tr w:rsidR="00291B03" w:rsidRPr="00C00499" w:rsidTr="00655400">
        <w:trPr>
          <w:trHeight w:val="697"/>
        </w:trPr>
        <w:tc>
          <w:tcPr>
            <w:tcW w:w="220" w:type="pct"/>
          </w:tcPr>
          <w:p w:rsidR="001D5742" w:rsidRPr="00C00499" w:rsidRDefault="001D5742" w:rsidP="00AE077C">
            <w:pPr>
              <w:pStyle w:val="2"/>
              <w:rPr>
                <w:b w:val="0"/>
                <w:sz w:val="20"/>
                <w:szCs w:val="20"/>
                <w:lang w:val="en-US"/>
              </w:rPr>
            </w:pPr>
          </w:p>
        </w:tc>
        <w:tc>
          <w:tcPr>
            <w:tcW w:w="4780"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655400">
        <w:tc>
          <w:tcPr>
            <w:tcW w:w="220"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0" w:type="pct"/>
            <w:gridSpan w:val="8"/>
            <w:tcBorders>
              <w:bottom w:val="single" w:sz="4" w:space="0" w:color="auto"/>
            </w:tcBorders>
            <w:shd w:val="clear" w:color="auto" w:fill="auto"/>
          </w:tcPr>
          <w:p w:rsidR="001D5742" w:rsidRPr="00420FF1" w:rsidRDefault="001D5742" w:rsidP="00AE077C">
            <w:pPr>
              <w:pStyle w:val="BankNormal"/>
              <w:spacing w:after="0"/>
              <w:jc w:val="both"/>
              <w:rPr>
                <w:i/>
                <w:iCs/>
                <w:sz w:val="16"/>
                <w:szCs w:val="16"/>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8A358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655400">
        <w:trPr>
          <w:trHeight w:val="567"/>
        </w:trPr>
        <w:tc>
          <w:tcPr>
            <w:tcW w:w="220" w:type="pct"/>
          </w:tcPr>
          <w:p w:rsidR="001D5742" w:rsidRPr="00C00499" w:rsidRDefault="001D5742" w:rsidP="00AE077C"/>
        </w:tc>
        <w:tc>
          <w:tcPr>
            <w:tcW w:w="4135" w:type="pct"/>
            <w:gridSpan w:val="6"/>
            <w:shd w:val="clear" w:color="auto" w:fill="auto"/>
          </w:tcPr>
          <w:p w:rsidR="001D5742" w:rsidRPr="00420FF1" w:rsidRDefault="001D5742" w:rsidP="00AE077C">
            <w:pPr>
              <w:rPr>
                <w:sz w:val="16"/>
                <w:szCs w:val="16"/>
              </w:rPr>
            </w:pPr>
          </w:p>
        </w:tc>
        <w:tc>
          <w:tcPr>
            <w:tcW w:w="645" w:type="pct"/>
            <w:gridSpan w:val="2"/>
            <w:shd w:val="clear" w:color="auto" w:fill="auto"/>
          </w:tcPr>
          <w:p w:rsidR="001D5742" w:rsidRPr="00C00499" w:rsidRDefault="001D5742" w:rsidP="00AE077C"/>
        </w:tc>
      </w:tr>
      <w:tr w:rsidR="00655400" w:rsidRPr="00C00499" w:rsidTr="00655400">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420FF1">
            <w:pPr>
              <w:ind w:right="-114"/>
              <w:jc w:val="center"/>
              <w:rPr>
                <w:b/>
              </w:rPr>
            </w:pPr>
            <w:r w:rsidRPr="00C00499">
              <w:rPr>
                <w:b/>
              </w:rPr>
              <w:t>Specificarea tehnică deplină propus</w:t>
            </w:r>
            <w:r w:rsidR="00291B03">
              <w:rPr>
                <w:b/>
              </w:rPr>
              <w:t>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655400">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420FF1">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t>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4A4481" w:rsidRDefault="00CA36AC" w:rsidP="001E2FED">
            <w:pPr>
              <w:ind w:left="-114" w:right="-118"/>
              <w:rPr>
                <w:b/>
                <w:sz w:val="20"/>
                <w:szCs w:val="20"/>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420FF1">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1.1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CAMERA UMEDA</w:t>
            </w:r>
          </w:p>
          <w:p w:rsidR="00CA36AC" w:rsidRPr="00E62C09" w:rsidRDefault="00CA36AC" w:rsidP="001E2FED">
            <w:pPr>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A4481" w:rsidRDefault="00CA36AC" w:rsidP="001E2FED">
            <w:pPr>
              <w:ind w:right="-108"/>
              <w:rPr>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t>2</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8328DF" w:rsidRDefault="00CA36AC" w:rsidP="001E2FED">
            <w:pPr>
              <w:ind w:left="-114" w:right="-118"/>
              <w:rPr>
                <w:b/>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2.1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GEL 15 LIPO+Lp(a)</w:t>
            </w:r>
          </w:p>
          <w:p w:rsidR="00CA36AC" w:rsidRPr="00E62C09" w:rsidRDefault="00CA36AC" w:rsidP="001E2FED">
            <w:pPr>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A4481" w:rsidRDefault="00CA36AC" w:rsidP="001E2FED">
            <w:pPr>
              <w:ind w:right="-108"/>
              <w:rPr>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t>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ind w:left="-114" w:right="-118"/>
              <w:rPr>
                <w:color w:val="000000"/>
                <w:sz w:val="21"/>
                <w:szCs w:val="21"/>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3.1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GEL 15 B1-B2</w:t>
            </w:r>
          </w:p>
          <w:p w:rsidR="00CA36AC" w:rsidRPr="00E62C09" w:rsidRDefault="00CA36AC" w:rsidP="001E2FED">
            <w:pPr>
              <w:ind w:right="-118"/>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t>4</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ind w:left="-114" w:right="-118"/>
              <w:rPr>
                <w:color w:val="000000"/>
                <w:sz w:val="21"/>
                <w:szCs w:val="21"/>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4.1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CONTROL HYPERGAMM  SER</w:t>
            </w:r>
          </w:p>
          <w:p w:rsidR="00CA36AC" w:rsidRPr="00E62C09" w:rsidRDefault="00CA36AC" w:rsidP="001E2FED">
            <w:pPr>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t>5</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ind w:left="-114" w:right="-118"/>
              <w:rPr>
                <w:color w:val="000000"/>
                <w:sz w:val="21"/>
                <w:szCs w:val="21"/>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5.1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GEL 30 B1-B2</w:t>
            </w:r>
          </w:p>
          <w:p w:rsidR="00CA36AC" w:rsidRPr="00E62C09" w:rsidRDefault="00CA36AC" w:rsidP="001E2FED">
            <w:pPr>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t>6</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ind w:left="-114" w:right="-118"/>
              <w:rPr>
                <w:color w:val="000000"/>
                <w:sz w:val="21"/>
                <w:szCs w:val="21"/>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6.1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GEL 30 LIPO+Lp(a)</w:t>
            </w:r>
          </w:p>
          <w:p w:rsidR="00CA36AC" w:rsidRPr="00E62C09" w:rsidRDefault="00CA36AC" w:rsidP="001E2FED">
            <w:pPr>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 xml:space="preserve">Reagenti si consumabile </w:t>
            </w:r>
            <w:r w:rsidRPr="004A4481">
              <w:rPr>
                <w:sz w:val="20"/>
                <w:szCs w:val="20"/>
                <w:lang w:val="en-GB"/>
              </w:rPr>
              <w:lastRenderedPageBreak/>
              <w:t>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b/>
                <w:bCs/>
                <w:color w:val="000000"/>
                <w:sz w:val="21"/>
                <w:szCs w:val="21"/>
              </w:rPr>
              <w:lastRenderedPageBreak/>
              <w:t>7</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ind w:left="-114" w:right="-118"/>
              <w:rPr>
                <w:color w:val="000000"/>
                <w:sz w:val="21"/>
                <w:szCs w:val="21"/>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1E2FED">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E62C09" w:rsidRDefault="00CA36AC" w:rsidP="009034DB">
            <w:pPr>
              <w:jc w:val="center"/>
              <w:rPr>
                <w:color w:val="000000"/>
                <w:sz w:val="21"/>
                <w:szCs w:val="21"/>
              </w:rPr>
            </w:pPr>
            <w:r w:rsidRPr="00E62C09">
              <w:rPr>
                <w:color w:val="000000"/>
                <w:sz w:val="21"/>
                <w:szCs w:val="21"/>
              </w:rPr>
              <w:t>7.1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SOLUTIE DE COLORARE</w:t>
            </w:r>
          </w:p>
          <w:p w:rsidR="00CA36AC" w:rsidRPr="00E62C09" w:rsidRDefault="00CA36AC" w:rsidP="001E2FED">
            <w:pPr>
              <w:ind w:right="-118"/>
              <w:rPr>
                <w:color w:val="000000"/>
                <w:sz w:val="21"/>
                <w:szCs w:val="21"/>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9034DB">
            <w:pPr>
              <w:jc w:val="center"/>
              <w:rPr>
                <w:color w:val="000000"/>
                <w:sz w:val="21"/>
                <w:szCs w:val="21"/>
                <w:lang w:val="en-GB"/>
              </w:rPr>
            </w:pPr>
            <w:r>
              <w:rPr>
                <w:color w:val="000000"/>
                <w:sz w:val="21"/>
                <w:szCs w:val="21"/>
                <w:lang w:val="en-GB"/>
              </w:rPr>
              <w:t>8</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1E2FED">
            <w:pPr>
              <w:ind w:left="-114" w:right="-118"/>
              <w:rPr>
                <w:sz w:val="16"/>
                <w:szCs w:val="16"/>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A4481" w:rsidRDefault="00CA36AC" w:rsidP="001E2FED">
            <w:pPr>
              <w:rPr>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9034DB">
            <w:pPr>
              <w:jc w:val="center"/>
              <w:rPr>
                <w:color w:val="000000"/>
                <w:sz w:val="21"/>
                <w:szCs w:val="21"/>
                <w:lang w:val="en-GB"/>
              </w:rPr>
            </w:pPr>
            <w:r>
              <w:rPr>
                <w:color w:val="000000"/>
                <w:sz w:val="21"/>
                <w:szCs w:val="21"/>
                <w:lang w:val="en-GB"/>
              </w:rPr>
              <w:t>8.1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SOLUTIE DE SPALARE</w:t>
            </w:r>
          </w:p>
          <w:p w:rsidR="00CA36AC" w:rsidRPr="000870AE" w:rsidRDefault="00CA36AC" w:rsidP="001E2FED">
            <w:pPr>
              <w:rPr>
                <w:sz w:val="16"/>
                <w:szCs w:val="16"/>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9034DB">
            <w:pPr>
              <w:jc w:val="center"/>
              <w:rPr>
                <w:color w:val="000000"/>
                <w:sz w:val="21"/>
                <w:szCs w:val="21"/>
                <w:lang w:val="en-GB"/>
              </w:rPr>
            </w:pPr>
            <w:r>
              <w:rPr>
                <w:color w:val="000000"/>
                <w:sz w:val="21"/>
                <w:szCs w:val="21"/>
                <w:lang w:val="en-GB"/>
              </w:rPr>
              <w:t>9</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1E2FED">
            <w:pPr>
              <w:ind w:left="-114" w:right="-118"/>
              <w:rPr>
                <w:sz w:val="16"/>
                <w:szCs w:val="16"/>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A4481" w:rsidRDefault="00CA36AC" w:rsidP="001E2FED">
            <w:pPr>
              <w:rPr>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9034DB">
            <w:pPr>
              <w:jc w:val="center"/>
              <w:rPr>
                <w:color w:val="000000"/>
                <w:sz w:val="21"/>
                <w:szCs w:val="21"/>
                <w:lang w:val="en-GB"/>
              </w:rPr>
            </w:pPr>
            <w:r>
              <w:rPr>
                <w:color w:val="000000"/>
                <w:sz w:val="21"/>
                <w:szCs w:val="21"/>
                <w:lang w:val="en-GB"/>
              </w:rPr>
              <w:t>9.1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CONTROL SER NORMAL</w:t>
            </w:r>
          </w:p>
          <w:p w:rsidR="00CA36AC" w:rsidRPr="000870AE" w:rsidRDefault="00CA36AC" w:rsidP="001E2FED">
            <w:pPr>
              <w:rPr>
                <w:sz w:val="16"/>
                <w:szCs w:val="16"/>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1E2FED">
            <w:pPr>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9034DB">
            <w:pPr>
              <w:jc w:val="center"/>
              <w:rPr>
                <w:color w:val="000000"/>
                <w:sz w:val="21"/>
                <w:szCs w:val="21"/>
                <w:lang w:val="en-GB"/>
              </w:rPr>
            </w:pPr>
            <w:r>
              <w:rPr>
                <w:color w:val="000000"/>
                <w:sz w:val="21"/>
                <w:szCs w:val="21"/>
                <w:lang w:val="en-GB"/>
              </w:rPr>
              <w:t>10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Pr="000870AE" w:rsidRDefault="00CA36AC" w:rsidP="001E2FED">
            <w:pPr>
              <w:ind w:left="-114" w:right="-260"/>
              <w:rPr>
                <w:sz w:val="16"/>
                <w:szCs w:val="16"/>
                <w:lang w:val="en-GB"/>
              </w:rPr>
            </w:pPr>
            <w:r w:rsidRPr="004A4481">
              <w:rPr>
                <w:b/>
                <w:sz w:val="20"/>
                <w:szCs w:val="20"/>
                <w:lang w:val="en-GB"/>
              </w:rPr>
              <w:t>Reagenti si consumabile pentru analizorul Hidrasys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A4481" w:rsidRDefault="00CA36AC" w:rsidP="001E2FED">
            <w:pPr>
              <w:rPr>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CA36AC"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9034DB">
            <w:pPr>
              <w:jc w:val="center"/>
              <w:rPr>
                <w:color w:val="000000"/>
                <w:sz w:val="21"/>
                <w:szCs w:val="21"/>
                <w:lang w:val="en-GB"/>
              </w:rPr>
            </w:pPr>
            <w:r>
              <w:rPr>
                <w:color w:val="000000"/>
                <w:sz w:val="21"/>
                <w:szCs w:val="21"/>
                <w:lang w:val="en-GB"/>
              </w:rPr>
              <w:t>10.1</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A36AC" w:rsidRDefault="00CA36AC" w:rsidP="001E2FED">
            <w:pPr>
              <w:rPr>
                <w:sz w:val="16"/>
                <w:szCs w:val="16"/>
              </w:rPr>
            </w:pPr>
            <w:r>
              <w:rPr>
                <w:sz w:val="16"/>
                <w:szCs w:val="16"/>
              </w:rPr>
              <w:t>CONTROL LIPA</w:t>
            </w:r>
          </w:p>
          <w:p w:rsidR="00CA36AC" w:rsidRPr="000870AE" w:rsidRDefault="00CA36AC" w:rsidP="001E2FED">
            <w:pPr>
              <w:rPr>
                <w:sz w:val="16"/>
                <w:szCs w:val="16"/>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7F392B" w:rsidRDefault="00CA36AC"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A36AC" w:rsidRPr="004566BC" w:rsidRDefault="00CA36AC" w:rsidP="00CA36AC">
            <w:pPr>
              <w:ind w:left="-166" w:right="-109"/>
              <w:rPr>
                <w:color w:val="000000"/>
                <w:sz w:val="20"/>
                <w:szCs w:val="20"/>
                <w:lang w:val="en-GB"/>
              </w:rPr>
            </w:pPr>
            <w:r w:rsidRPr="004A4481">
              <w:rPr>
                <w:sz w:val="20"/>
                <w:szCs w:val="20"/>
                <w:lang w:val="en-GB"/>
              </w:rPr>
              <w:t>Reagenti si consumabile compatibile cu analizorul Hidrasys (sistem inchis)</w:t>
            </w:r>
          </w:p>
        </w:tc>
        <w:tc>
          <w:tcPr>
            <w:tcW w:w="555" w:type="pct"/>
            <w:gridSpan w:val="2"/>
            <w:tcBorders>
              <w:top w:val="single" w:sz="4" w:space="0" w:color="auto"/>
              <w:left w:val="single" w:sz="4" w:space="0" w:color="auto"/>
              <w:bottom w:val="single" w:sz="4" w:space="0" w:color="auto"/>
              <w:right w:val="single" w:sz="4" w:space="0" w:color="auto"/>
            </w:tcBorders>
          </w:tcPr>
          <w:p w:rsidR="00CA36AC" w:rsidRPr="00C00499" w:rsidRDefault="00CA36AC"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A36AC" w:rsidRPr="00C00499" w:rsidRDefault="00CA36AC" w:rsidP="001D5742"/>
        </w:tc>
      </w:tr>
      <w:tr w:rsidR="00655400" w:rsidRPr="00C00499" w:rsidTr="00420FF1">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pPr>
              <w:rPr>
                <w:b/>
              </w:rPr>
            </w:pPr>
            <w:r w:rsidRPr="00C00499">
              <w:rPr>
                <w:b/>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C95F2A"/>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C95F2A"/>
        </w:tc>
      </w:tr>
      <w:tr w:rsidR="00291B03" w:rsidRPr="00C00499" w:rsidTr="00655400">
        <w:trPr>
          <w:trHeight w:val="397"/>
        </w:trPr>
        <w:tc>
          <w:tcPr>
            <w:tcW w:w="220" w:type="pct"/>
            <w:tcBorders>
              <w:top w:val="single" w:sz="4" w:space="0" w:color="auto"/>
            </w:tcBorders>
          </w:tcPr>
          <w:p w:rsidR="001D5742" w:rsidRPr="00C00499" w:rsidRDefault="001D5742" w:rsidP="00C95F2A">
            <w:pPr>
              <w:tabs>
                <w:tab w:val="left" w:pos="6120"/>
              </w:tabs>
            </w:pPr>
          </w:p>
        </w:tc>
        <w:tc>
          <w:tcPr>
            <w:tcW w:w="4780" w:type="pct"/>
            <w:gridSpan w:val="8"/>
            <w:tcBorders>
              <w:top w:val="single" w:sz="4" w:space="0" w:color="auto"/>
            </w:tcBorders>
            <w:shd w:val="clear" w:color="auto" w:fill="auto"/>
            <w:vAlign w:val="center"/>
          </w:tcPr>
          <w:p w:rsidR="001D5742" w:rsidRPr="00420FF1" w:rsidRDefault="001D5742" w:rsidP="00C95F2A">
            <w:pPr>
              <w:tabs>
                <w:tab w:val="left" w:pos="6120"/>
              </w:tabs>
              <w:rPr>
                <w:sz w:val="16"/>
                <w:szCs w:val="16"/>
              </w:rPr>
            </w:pPr>
          </w:p>
          <w:p w:rsidR="001D5742" w:rsidRPr="00420FF1" w:rsidRDefault="001D5742" w:rsidP="00C95F2A">
            <w:pPr>
              <w:tabs>
                <w:tab w:val="left" w:pos="6120"/>
              </w:tabs>
              <w:rPr>
                <w:sz w:val="16"/>
                <w:szCs w:val="16"/>
              </w:rPr>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4"/>
                  <w:shd w:val="clear" w:color="auto" w:fill="auto"/>
                  <w:vAlign w:val="center"/>
                </w:tcPr>
                <w:p w:rsidR="00045F16" w:rsidRPr="00045F16" w:rsidRDefault="001D5742" w:rsidP="008A3582">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655400" w:rsidRDefault="00655400" w:rsidP="008A3582">
                  <w:pPr>
                    <w:pStyle w:val="2"/>
                    <w:framePr w:hSpace="180" w:wrap="around" w:vAnchor="page" w:hAnchor="margin" w:y="347"/>
                  </w:pPr>
                </w:p>
                <w:p w:rsidR="001D5742" w:rsidRPr="00C00499" w:rsidRDefault="001D5742" w:rsidP="008A3582">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1D5742" w:rsidRPr="00C00499" w:rsidTr="00B82F73">
              <w:trPr>
                <w:gridAfter w:val="9"/>
                <w:wAfter w:w="7042" w:type="dxa"/>
              </w:trPr>
              <w:tc>
                <w:tcPr>
                  <w:tcW w:w="14143" w:type="dxa"/>
                  <w:gridSpan w:val="14"/>
                  <w:tcBorders>
                    <w:bottom w:val="single" w:sz="4" w:space="0" w:color="auto"/>
                  </w:tcBorders>
                  <w:shd w:val="clear" w:color="auto" w:fill="auto"/>
                </w:tcPr>
                <w:p w:rsidR="001D5742" w:rsidRPr="007C0C9D" w:rsidRDefault="001D5742" w:rsidP="008A358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D5742" w:rsidRPr="00C00499" w:rsidRDefault="001D5742" w:rsidP="008A3582">
                  <w:pPr>
                    <w:pStyle w:val="BankNormal"/>
                    <w:framePr w:hSpace="180" w:wrap="around" w:vAnchor="page" w:hAnchor="margin" w:y="347"/>
                    <w:spacing w:after="0"/>
                    <w:jc w:val="both"/>
                    <w:rPr>
                      <w:i/>
                      <w:iCs/>
                      <w:szCs w:val="24"/>
                      <w:lang w:val="ro-RO"/>
                    </w:rPr>
                  </w:pPr>
                </w:p>
                <w:p w:rsidR="001D5742" w:rsidRPr="00C00499" w:rsidRDefault="001D5742" w:rsidP="008A3582">
                  <w:pPr>
                    <w:framePr w:hSpace="180" w:wrap="around" w:vAnchor="page" w:hAnchor="margin" w:y="347"/>
                    <w:jc w:val="center"/>
                  </w:pP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8A3582">
                  <w:pPr>
                    <w:framePr w:hSpace="180" w:wrap="around" w:vAnchor="page" w:hAnchor="margin" w:y="347"/>
                  </w:pPr>
                  <w:r w:rsidRPr="00C00499">
                    <w:t xml:space="preserve">Numărul </w:t>
                  </w:r>
                  <w:r>
                    <w:t xml:space="preserve"> procedurii de achiziție______________din_________</w:t>
                  </w: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8A3582">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1"/>
                  <w:shd w:val="clear" w:color="auto" w:fill="auto"/>
                </w:tcPr>
                <w:p w:rsidR="001D5742" w:rsidRPr="00C00499" w:rsidRDefault="001D5742" w:rsidP="008A3582">
                  <w:pPr>
                    <w:framePr w:hSpace="180" w:wrap="around" w:vAnchor="page" w:hAnchor="margin" w:y="347"/>
                  </w:pPr>
                </w:p>
              </w:tc>
              <w:tc>
                <w:tcPr>
                  <w:tcW w:w="3485" w:type="dxa"/>
                  <w:gridSpan w:val="6"/>
                </w:tcPr>
                <w:p w:rsidR="001D5742" w:rsidRPr="00C00499" w:rsidRDefault="001D5742" w:rsidP="008A3582">
                  <w:pPr>
                    <w:framePr w:hSpace="180" w:wrap="around" w:vAnchor="page" w:hAnchor="margin" w:y="347"/>
                  </w:pPr>
                </w:p>
              </w:tc>
            </w:tr>
            <w:tr w:rsidR="001D5742" w:rsidRPr="006C1FA2" w:rsidTr="00C1042D">
              <w:trPr>
                <w:gridAfter w:val="8"/>
                <w:wAfter w:w="6979" w:type="dxa"/>
                <w:trHeight w:val="37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Suma</w:t>
                  </w:r>
                </w:p>
                <w:p w:rsidR="001D5742" w:rsidRPr="0028367D" w:rsidRDefault="001D5742" w:rsidP="008A3582">
                  <w:pPr>
                    <w:framePr w:hSpace="180" w:wrap="around" w:vAnchor="page" w:hAnchor="margin" w:y="347"/>
                    <w:jc w:val="center"/>
                    <w:rPr>
                      <w:b/>
                      <w:sz w:val="20"/>
                    </w:rPr>
                  </w:pPr>
                  <w:r w:rsidRPr="0028367D">
                    <w:rPr>
                      <w:b/>
                      <w:sz w:val="20"/>
                    </w:rPr>
                    <w:t>fără</w:t>
                  </w:r>
                </w:p>
                <w:p w:rsidR="001D5742" w:rsidRPr="0028367D" w:rsidRDefault="001D5742" w:rsidP="008A3582">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8A3582">
                  <w:pPr>
                    <w:framePr w:hSpace="180" w:wrap="around" w:vAnchor="page" w:hAnchor="margin" w:y="347"/>
                    <w:jc w:val="center"/>
                    <w:rPr>
                      <w:b/>
                      <w:sz w:val="20"/>
                    </w:rPr>
                  </w:pPr>
                  <w:r w:rsidRPr="0028367D">
                    <w:rPr>
                      <w:b/>
                      <w:sz w:val="20"/>
                    </w:rPr>
                    <w:t>Suma</w:t>
                  </w:r>
                </w:p>
                <w:p w:rsidR="001D5742" w:rsidRPr="0028367D" w:rsidRDefault="001D5742" w:rsidP="008A3582">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8A3582">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8A3582">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8A3582">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8A3582">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8A3582">
                  <w:pPr>
                    <w:framePr w:hSpace="180" w:wrap="around" w:vAnchor="page" w:hAnchor="margin" w:y="347"/>
                    <w:jc w:val="center"/>
                    <w:rPr>
                      <w:sz w:val="20"/>
                    </w:rPr>
                  </w:pPr>
                  <w:r>
                    <w:rPr>
                      <w:sz w:val="20"/>
                    </w:rPr>
                    <w:t>10</w:t>
                  </w:r>
                </w:p>
              </w:tc>
            </w:tr>
            <w:tr w:rsidR="001D5742"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8A358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8A358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8A3582">
                  <w:pPr>
                    <w:framePr w:hSpace="180" w:wrap="around" w:vAnchor="page" w:hAnchor="margin" w:y="347"/>
                    <w:rPr>
                      <w:sz w:val="20"/>
                    </w:rPr>
                  </w:pPr>
                </w:p>
              </w:tc>
            </w:tr>
            <w:tr w:rsidR="00583BF9"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4A4481" w:rsidRDefault="00583BF9" w:rsidP="001E2FED">
                  <w:pPr>
                    <w:ind w:left="-114" w:right="-118"/>
                    <w:rPr>
                      <w:b/>
                      <w:sz w:val="20"/>
                      <w:szCs w:val="20"/>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28367D" w:rsidRDefault="00583BF9" w:rsidP="00DC5705">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p>
              </w:tc>
            </w:tr>
            <w:tr w:rsidR="00583BF9"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CAMERA UMEDA</w:t>
                  </w:r>
                </w:p>
                <w:p w:rsidR="00583BF9" w:rsidRPr="00E62C09" w:rsidRDefault="00583BF9" w:rsidP="001E2FED">
                  <w:pPr>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8328DF" w:rsidRDefault="00583BF9" w:rsidP="001E2FED">
                  <w:pPr>
                    <w:jc w:val="center"/>
                    <w:rPr>
                      <w:color w:val="000000"/>
                      <w:sz w:val="21"/>
                      <w:szCs w:val="21"/>
                      <w:lang w:val="en-GB"/>
                    </w:rPr>
                  </w:pPr>
                  <w:r>
                    <w:rPr>
                      <w:color w:val="000000"/>
                      <w:sz w:val="21"/>
                      <w:szCs w:val="21"/>
                      <w:lang w:val="en-GB"/>
                    </w:rPr>
                    <w:t>buc</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DC5705">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w:t>
                  </w:r>
                  <w:r>
                    <w:rPr>
                      <w:rStyle w:val="aff"/>
                      <w:rFonts w:eastAsiaTheme="majorEastAsia"/>
                      <w:b w:val="0"/>
                      <w:sz w:val="16"/>
                      <w:szCs w:val="16"/>
                      <w:shd w:val="clear" w:color="auto" w:fill="FFFFFF"/>
                    </w:rPr>
                    <w:t>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8328DF" w:rsidRDefault="00583BF9" w:rsidP="001E2FED">
                  <w:pPr>
                    <w:ind w:left="-114" w:right="-118"/>
                    <w:rPr>
                      <w:b/>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28367D" w:rsidRDefault="00583BF9" w:rsidP="00DC5705">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GEL 15 LIPO+Lp(a)</w:t>
                  </w:r>
                </w:p>
                <w:p w:rsidR="00583BF9" w:rsidRPr="00E62C09" w:rsidRDefault="00583BF9" w:rsidP="001E2FED">
                  <w:pPr>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DC5705">
                  <w:pPr>
                    <w:framePr w:hSpace="180" w:wrap="around" w:vAnchor="page" w:hAnchor="margin" w:y="347"/>
                    <w:ind w:left="-10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420FF1">
              <w:trPr>
                <w:gridAfter w:val="8"/>
                <w:wAfter w:w="6979" w:type="dxa"/>
                <w:trHeight w:val="53"/>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ind w:left="-114" w:right="-118"/>
                    <w:rPr>
                      <w:color w:val="000000"/>
                      <w:sz w:val="21"/>
                      <w:szCs w:val="21"/>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DC5705">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GEL 15 B1-B2</w:t>
                  </w:r>
                </w:p>
                <w:p w:rsidR="00583BF9" w:rsidRPr="00E62C09" w:rsidRDefault="00583BF9" w:rsidP="001E2FED">
                  <w:pPr>
                    <w:ind w:right="-118"/>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28367D" w:rsidRDefault="00583BF9" w:rsidP="00DC5705">
                  <w:pPr>
                    <w:framePr w:hSpace="180" w:wrap="around" w:vAnchor="page" w:hAnchor="margin" w:y="347"/>
                    <w:ind w:left="-10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ind w:left="-114" w:right="-118"/>
                    <w:rPr>
                      <w:color w:val="000000"/>
                      <w:sz w:val="21"/>
                      <w:szCs w:val="21"/>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DC570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CONTROL HYPERGAMM  SER</w:t>
                  </w:r>
                </w:p>
                <w:p w:rsidR="00583BF9" w:rsidRPr="00E62C09" w:rsidRDefault="00583BF9" w:rsidP="001E2FED">
                  <w:pPr>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DC5705">
                  <w:pPr>
                    <w:framePr w:hSpace="180" w:wrap="around" w:vAnchor="page" w:hAnchor="margin" w:y="347"/>
                    <w:ind w:left="-102" w:right="-85"/>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ind w:left="-114" w:right="-118"/>
                    <w:rPr>
                      <w:color w:val="000000"/>
                      <w:sz w:val="21"/>
                      <w:szCs w:val="21"/>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28367D" w:rsidRDefault="00583BF9" w:rsidP="00DC5705">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GEL 30 B1-B2</w:t>
                  </w:r>
                </w:p>
                <w:p w:rsidR="00583BF9" w:rsidRPr="00E62C09" w:rsidRDefault="00583BF9" w:rsidP="001E2FED">
                  <w:pPr>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DC5705">
                  <w:pPr>
                    <w:framePr w:hSpace="180" w:wrap="around" w:vAnchor="page" w:hAnchor="margin" w:y="347"/>
                    <w:ind w:left="-10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ind w:left="-114" w:right="-118"/>
                    <w:rPr>
                      <w:color w:val="000000"/>
                      <w:sz w:val="21"/>
                      <w:szCs w:val="21"/>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DC570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GEL 30 LIPO+Lp(a)</w:t>
                  </w:r>
                </w:p>
                <w:p w:rsidR="00583BF9" w:rsidRPr="00E62C09" w:rsidRDefault="00583BF9" w:rsidP="001E2FED">
                  <w:pPr>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28367D" w:rsidRDefault="00583BF9" w:rsidP="00DC5705">
                  <w:pPr>
                    <w:framePr w:hSpace="180" w:wrap="around" w:vAnchor="page" w:hAnchor="margin" w:y="347"/>
                    <w:ind w:left="-102" w:right="-89"/>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ind w:left="-114" w:right="-118"/>
                    <w:rPr>
                      <w:color w:val="000000"/>
                      <w:sz w:val="21"/>
                      <w:szCs w:val="21"/>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DC5705">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Default="00583BF9" w:rsidP="00DC5705">
                  <w:pPr>
                    <w:framePr w:hSpace="180" w:wrap="around" w:vAnchor="page" w:hAnchor="margin" w:y="347"/>
                    <w:rPr>
                      <w:i/>
                      <w:spacing w:val="-2"/>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DC5705">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SOLUTIE DE COLORARE</w:t>
                  </w:r>
                </w:p>
                <w:p w:rsidR="00583BF9" w:rsidRPr="00E62C09" w:rsidRDefault="00583BF9" w:rsidP="001E2FED">
                  <w:pPr>
                    <w:ind w:right="-118"/>
                    <w:rPr>
                      <w:color w:val="000000"/>
                      <w:sz w:val="21"/>
                      <w:szCs w:val="21"/>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DC570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DC5705">
                  <w:pPr>
                    <w:framePr w:hSpace="180" w:wrap="around" w:vAnchor="page" w:hAnchor="margin" w:y="347"/>
                    <w:ind w:left="-102" w:right="-89"/>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DC5705">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583BF9">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0870AE" w:rsidRDefault="00583BF9" w:rsidP="001E2FED">
                  <w:pPr>
                    <w:ind w:left="-114" w:right="-118"/>
                    <w:rPr>
                      <w:sz w:val="16"/>
                      <w:szCs w:val="16"/>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jc w:val="center"/>
                    <w:rPr>
                      <w:color w:val="000000"/>
                      <w:sz w:val="21"/>
                      <w:szCs w:val="2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583BF9">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Default="00583BF9" w:rsidP="00583BF9">
                  <w:pPr>
                    <w:framePr w:hSpace="180" w:wrap="around" w:vAnchor="page" w:hAnchor="margin" w:y="347"/>
                    <w:rPr>
                      <w:i/>
                      <w:spacing w:val="-2"/>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583BF9">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SOLUTIE DE SPALARE</w:t>
                  </w:r>
                </w:p>
                <w:p w:rsidR="00583BF9" w:rsidRPr="000870AE" w:rsidRDefault="00583BF9" w:rsidP="001E2FED">
                  <w:pPr>
                    <w:rPr>
                      <w:sz w:val="16"/>
                      <w:szCs w:val="16"/>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583BF9">
                  <w:pPr>
                    <w:framePr w:hSpace="180" w:wrap="around" w:vAnchor="page" w:hAnchor="margin" w:y="347"/>
                    <w:ind w:left="-102" w:right="-89"/>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583BF9">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583BF9">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0870AE" w:rsidRDefault="00583BF9" w:rsidP="001E2FED">
                  <w:pPr>
                    <w:ind w:left="-114" w:right="-118"/>
                    <w:rPr>
                      <w:sz w:val="16"/>
                      <w:szCs w:val="16"/>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jc w:val="center"/>
                    <w:rPr>
                      <w:color w:val="000000"/>
                      <w:sz w:val="21"/>
                      <w:szCs w:val="2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583BF9">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Default="00583BF9" w:rsidP="00583BF9">
                  <w:pPr>
                    <w:framePr w:hSpace="180" w:wrap="around" w:vAnchor="page" w:hAnchor="margin" w:y="347"/>
                    <w:rPr>
                      <w:i/>
                      <w:spacing w:val="-2"/>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583BF9">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CONTROL SER NORMAL</w:t>
                  </w:r>
                </w:p>
                <w:p w:rsidR="00583BF9" w:rsidRPr="000870AE" w:rsidRDefault="00583BF9" w:rsidP="001E2FED">
                  <w:pPr>
                    <w:rPr>
                      <w:sz w:val="16"/>
                      <w:szCs w:val="16"/>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583BF9">
                  <w:pPr>
                    <w:framePr w:hSpace="180" w:wrap="around" w:vAnchor="page" w:hAnchor="margin" w:y="347"/>
                    <w:ind w:left="-102" w:right="-89"/>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583BF9">
                  <w:pPr>
                    <w:framePr w:hSpace="180" w:wrap="around" w:vAnchor="page" w:hAnchor="margin" w:y="347"/>
                    <w:rPr>
                      <w:sz w:val="20"/>
                    </w:rPr>
                  </w:pPr>
                  <w:r>
                    <w:rPr>
                      <w:i/>
                      <w:spacing w:val="-2"/>
                      <w:sz w:val="22"/>
                      <w:szCs w:val="22"/>
                    </w:rPr>
                    <w:t>MD52VI000002251817136MDL</w:t>
                  </w: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583BF9">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Pr="000870AE" w:rsidRDefault="00583BF9" w:rsidP="001E2FED">
                  <w:pPr>
                    <w:ind w:left="-114" w:right="-260"/>
                    <w:rPr>
                      <w:sz w:val="16"/>
                      <w:szCs w:val="16"/>
                      <w:lang w:val="en-GB"/>
                    </w:rPr>
                  </w:pPr>
                  <w:r w:rsidRPr="004A4481">
                    <w:rPr>
                      <w:b/>
                      <w:sz w:val="20"/>
                      <w:szCs w:val="20"/>
                      <w:lang w:val="en-GB"/>
                    </w:rPr>
                    <w:t>Reagenti si consumabile pentru analizorul Hidrasys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jc w:val="center"/>
                    <w:rPr>
                      <w:color w:val="000000"/>
                      <w:sz w:val="21"/>
                      <w:szCs w:val="2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860F45" w:rsidRDefault="00583BF9" w:rsidP="00583BF9">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83BF9" w:rsidRDefault="00583BF9" w:rsidP="00583BF9">
                  <w:pPr>
                    <w:framePr w:hSpace="180" w:wrap="around" w:vAnchor="page" w:hAnchor="margin" w:y="347"/>
                    <w:rPr>
                      <w:i/>
                      <w:spacing w:val="-2"/>
                    </w:rPr>
                  </w:pPr>
                </w:p>
              </w:tc>
            </w:tr>
            <w:tr w:rsidR="00583BF9"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583BF9">
                  <w:pPr>
                    <w:framePr w:hSpace="180" w:wrap="around" w:vAnchor="page" w:hAnchor="margin" w:y="347"/>
                    <w:jc w:val="center"/>
                    <w:rPr>
                      <w:color w:val="000000"/>
                      <w:sz w:val="21"/>
                      <w:szCs w:val="21"/>
                    </w:rPr>
                  </w:pPr>
                  <w:r w:rsidRPr="00E62C09">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83BF9" w:rsidRDefault="00583BF9" w:rsidP="001E2FED">
                  <w:pPr>
                    <w:rPr>
                      <w:sz w:val="16"/>
                      <w:szCs w:val="16"/>
                    </w:rPr>
                  </w:pPr>
                  <w:r>
                    <w:rPr>
                      <w:sz w:val="16"/>
                      <w:szCs w:val="16"/>
                    </w:rPr>
                    <w:t>CONTROL LIPA</w:t>
                  </w:r>
                </w:p>
                <w:p w:rsidR="00583BF9" w:rsidRPr="000870AE" w:rsidRDefault="00583BF9" w:rsidP="001E2FED">
                  <w:pPr>
                    <w:rPr>
                      <w:sz w:val="16"/>
                      <w:szCs w:val="16"/>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BF9" w:rsidRPr="004566BC" w:rsidRDefault="00583BF9" w:rsidP="001E2FED">
                  <w:pPr>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83BF9" w:rsidRPr="00E62C09" w:rsidRDefault="00583BF9" w:rsidP="001E2FED">
                  <w:pPr>
                    <w:jc w:val="center"/>
                    <w:rPr>
                      <w:color w:val="000000"/>
                      <w:sz w:val="21"/>
                      <w:szCs w:val="21"/>
                    </w:rPr>
                  </w:pPr>
                  <w:r>
                    <w:rPr>
                      <w:color w:val="000000"/>
                      <w:sz w:val="21"/>
                      <w:szCs w:val="21"/>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83BF9" w:rsidRPr="0028367D" w:rsidRDefault="00583BF9" w:rsidP="00583BF9">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83BF9" w:rsidRPr="00045F16" w:rsidRDefault="00583BF9" w:rsidP="00583BF9">
                  <w:pPr>
                    <w:framePr w:hSpace="180" w:wrap="around" w:vAnchor="page" w:hAnchor="margin" w:y="347"/>
                    <w:ind w:left="-102" w:right="-89"/>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83BF9" w:rsidRPr="006C1FA2" w:rsidRDefault="00583BF9" w:rsidP="00583BF9">
                  <w:pPr>
                    <w:framePr w:hSpace="180" w:wrap="around" w:vAnchor="page" w:hAnchor="margin" w:y="347"/>
                    <w:rPr>
                      <w:sz w:val="20"/>
                    </w:rPr>
                  </w:pPr>
                  <w:r>
                    <w:rPr>
                      <w:i/>
                      <w:spacing w:val="-2"/>
                      <w:sz w:val="22"/>
                      <w:szCs w:val="22"/>
                    </w:rPr>
                    <w:t>MD52VI000002251817136MDL</w:t>
                  </w:r>
                </w:p>
              </w:tc>
            </w:tr>
            <w:tr w:rsidR="00860F45"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8A358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8367D" w:rsidRDefault="00860F45" w:rsidP="008A358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8A3582">
                  <w:pPr>
                    <w:framePr w:hSpace="180" w:wrap="around" w:vAnchor="page" w:hAnchor="margin" w:y="347"/>
                    <w:rPr>
                      <w:sz w:val="20"/>
                    </w:rPr>
                  </w:pPr>
                </w:p>
              </w:tc>
            </w:tr>
            <w:tr w:rsidR="00860F45" w:rsidRPr="006C1FA2" w:rsidTr="00B82F73">
              <w:trPr>
                <w:trHeight w:val="397"/>
              </w:trPr>
              <w:tc>
                <w:tcPr>
                  <w:tcW w:w="10030" w:type="dxa"/>
                  <w:gridSpan w:val="10"/>
                  <w:tcBorders>
                    <w:top w:val="single" w:sz="4" w:space="0" w:color="auto"/>
                  </w:tcBorders>
                  <w:shd w:val="clear" w:color="auto" w:fill="auto"/>
                  <w:vAlign w:val="center"/>
                </w:tcPr>
                <w:p w:rsidR="00860F45" w:rsidRPr="0028367D" w:rsidRDefault="00860F45" w:rsidP="008A3582">
                  <w:pPr>
                    <w:framePr w:hSpace="180" w:wrap="around" w:vAnchor="page" w:hAnchor="margin" w:y="347"/>
                    <w:tabs>
                      <w:tab w:val="left" w:pos="6120"/>
                    </w:tabs>
                    <w:rPr>
                      <w:sz w:val="20"/>
                    </w:rPr>
                  </w:pPr>
                </w:p>
                <w:p w:rsidR="00860F45" w:rsidRPr="0028367D" w:rsidRDefault="00860F45" w:rsidP="008A3582">
                  <w:pPr>
                    <w:framePr w:hSpace="180" w:wrap="around" w:vAnchor="page" w:hAnchor="margin" w:y="347"/>
                    <w:rPr>
                      <w:sz w:val="20"/>
                    </w:rPr>
                  </w:pPr>
                  <w:r w:rsidRPr="0028367D">
                    <w:rPr>
                      <w:sz w:val="20"/>
                    </w:rPr>
                    <w:t>Semnat:_______________ Numele, Prenumele:_____________________________ În calitate de: ______________</w:t>
                  </w:r>
                </w:p>
                <w:p w:rsidR="00860F45" w:rsidRPr="0028367D" w:rsidRDefault="00860F45" w:rsidP="008A3582">
                  <w:pPr>
                    <w:framePr w:hSpace="180" w:wrap="around" w:vAnchor="page" w:hAnchor="margin" w:y="347"/>
                    <w:rPr>
                      <w:sz w:val="20"/>
                    </w:rPr>
                  </w:pPr>
                </w:p>
                <w:p w:rsidR="00860F45" w:rsidRPr="0028367D" w:rsidRDefault="00860F45" w:rsidP="008A358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8A3582">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8A3582">
                  <w:pPr>
                    <w:framePr w:hSpace="180" w:wrap="around" w:vAnchor="page" w:hAnchor="margin" w:y="347"/>
                    <w:tabs>
                      <w:tab w:val="left" w:pos="6120"/>
                    </w:tabs>
                    <w:rPr>
                      <w:sz w:val="20"/>
                    </w:rPr>
                  </w:pPr>
                </w:p>
              </w:tc>
              <w:tc>
                <w:tcPr>
                  <w:tcW w:w="1159" w:type="dxa"/>
                  <w:gridSpan w:val="2"/>
                </w:tcPr>
                <w:p w:rsidR="00860F45" w:rsidRPr="006C1FA2" w:rsidRDefault="00860F45" w:rsidP="008A3582">
                  <w:pPr>
                    <w:framePr w:hSpace="180" w:wrap="around" w:vAnchor="page" w:hAnchor="margin" w:y="347"/>
                    <w:spacing w:after="160" w:line="259" w:lineRule="auto"/>
                  </w:pPr>
                </w:p>
              </w:tc>
              <w:tc>
                <w:tcPr>
                  <w:tcW w:w="1159" w:type="dxa"/>
                </w:tcPr>
                <w:p w:rsidR="00860F45" w:rsidRPr="006C1FA2" w:rsidRDefault="00860F45" w:rsidP="008A3582">
                  <w:pPr>
                    <w:framePr w:hSpace="180" w:wrap="around" w:vAnchor="page" w:hAnchor="margin" w:y="347"/>
                    <w:spacing w:after="160" w:line="259" w:lineRule="auto"/>
                  </w:pPr>
                </w:p>
              </w:tc>
              <w:tc>
                <w:tcPr>
                  <w:tcW w:w="1159" w:type="dxa"/>
                </w:tcPr>
                <w:p w:rsidR="00860F45" w:rsidRPr="006C1FA2" w:rsidRDefault="00860F45" w:rsidP="008A3582">
                  <w:pPr>
                    <w:framePr w:hSpace="180" w:wrap="around" w:vAnchor="page" w:hAnchor="margin" w:y="347"/>
                    <w:spacing w:after="160" w:line="259" w:lineRule="auto"/>
                  </w:pPr>
                </w:p>
              </w:tc>
              <w:tc>
                <w:tcPr>
                  <w:tcW w:w="1159" w:type="dxa"/>
                </w:tcPr>
                <w:p w:rsidR="00860F45" w:rsidRPr="006C1FA2" w:rsidRDefault="00860F45" w:rsidP="008A3582">
                  <w:pPr>
                    <w:framePr w:hSpace="180" w:wrap="around" w:vAnchor="page" w:hAnchor="margin" w:y="347"/>
                    <w:spacing w:after="160" w:line="259" w:lineRule="auto"/>
                  </w:pPr>
                </w:p>
              </w:tc>
              <w:tc>
                <w:tcPr>
                  <w:tcW w:w="1159" w:type="dxa"/>
                </w:tcPr>
                <w:p w:rsidR="00860F45" w:rsidRPr="006C1FA2" w:rsidRDefault="00860F45" w:rsidP="008A3582">
                  <w:pPr>
                    <w:framePr w:hSpace="180" w:wrap="around" w:vAnchor="page" w:hAnchor="margin" w:y="347"/>
                    <w:spacing w:after="160" w:line="259" w:lineRule="auto"/>
                  </w:pPr>
                </w:p>
              </w:tc>
              <w:tc>
                <w:tcPr>
                  <w:tcW w:w="1159" w:type="dxa"/>
                </w:tcPr>
                <w:p w:rsidR="00860F45" w:rsidRPr="00860F45" w:rsidRDefault="00860F45" w:rsidP="008A3582">
                  <w:pPr>
                    <w:framePr w:hSpace="180" w:wrap="around" w:vAnchor="page" w:hAnchor="margin" w:y="347"/>
                    <w:ind w:right="-85"/>
                    <w:rPr>
                      <w:sz w:val="20"/>
                    </w:rPr>
                  </w:pPr>
                  <w:r w:rsidRPr="00860F45">
                    <w:rPr>
                      <w:sz w:val="20"/>
                    </w:rPr>
                    <w:t>La necesitate pe parcursul anului 2019</w:t>
                  </w:r>
                </w:p>
              </w:tc>
            </w:tr>
            <w:tr w:rsidR="00860F45" w:rsidRPr="00C00499" w:rsidTr="00B82F73">
              <w:trPr>
                <w:gridAfter w:val="21"/>
                <w:wAfter w:w="18943" w:type="dxa"/>
                <w:trHeight w:val="397"/>
              </w:trPr>
              <w:tc>
                <w:tcPr>
                  <w:tcW w:w="2242" w:type="dxa"/>
                  <w:gridSpan w:val="2"/>
                  <w:tcBorders>
                    <w:top w:val="single" w:sz="4" w:space="0" w:color="auto"/>
                  </w:tcBorders>
                </w:tcPr>
                <w:p w:rsidR="00860F45" w:rsidRPr="00C00499" w:rsidRDefault="00860F45" w:rsidP="008A3582">
                  <w:pPr>
                    <w:framePr w:hSpace="180" w:wrap="around" w:vAnchor="page" w:hAnchor="margin" w:y="347"/>
                    <w:tabs>
                      <w:tab w:val="left" w:pos="6120"/>
                    </w:tabs>
                  </w:pP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B7269"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034DB" w:rsidRDefault="009034D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2" o:title=""/>
                                      </v:shape>
                                      <o:OLEObject Type="Embed" ProgID="Word.Picture.8" ShapeID="_x0000_i1025" DrawAspect="Content" ObjectID="_163212403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C0399" w:rsidRDefault="00AC0399" w:rsidP="00285830">
                            <w:r w:rsidRPr="00EC278C">
                              <w:object w:dxaOrig="600" w:dyaOrig="750">
                                <v:shape id="_x0000_i1026" type="#_x0000_t75" style="width:30.1pt;height:37.6pt" o:ole="" fillcolor="window">
                                  <v:imagedata r:id="rId14" o:title=""/>
                                </v:shape>
                                <o:OLEObject Type="Embed" ProgID="Word.Picture.8" ShapeID="_x0000_i1026" DrawAspect="Content" ObjectID="_1613227711" r:id="rId15"/>
                              </w:object>
                            </w:r>
                          </w:p>
                        </w:txbxContent>
                      </v:textbox>
                    </v:shape>
                  </w:pict>
                </mc:Fallback>
              </mc:AlternateConten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D43E51" w:rsidRPr="00D43E51"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sidRPr="00DC5705">
              <w:rPr>
                <w:b/>
              </w:rPr>
              <w:t>reagentilor</w:t>
            </w:r>
            <w:r w:rsidR="004D5D66" w:rsidRPr="00DC5705">
              <w:rPr>
                <w:rStyle w:val="aff"/>
                <w:color w:val="000000"/>
                <w:shd w:val="clear" w:color="auto" w:fill="FFFFFF"/>
                <w:lang w:val="en-GB"/>
              </w:rPr>
              <w:t xml:space="preserve"> </w:t>
            </w:r>
            <w:r w:rsidR="00583BF9" w:rsidRPr="00583BF9">
              <w:rPr>
                <w:b/>
                <w:lang w:val="en-GB"/>
              </w:rPr>
              <w:t>si consumabile pent</w:t>
            </w:r>
            <w:bookmarkStart w:id="174" w:name="_GoBack"/>
            <w:bookmarkEnd w:id="174"/>
            <w:r w:rsidR="00583BF9" w:rsidRPr="00583BF9">
              <w:rPr>
                <w:b/>
                <w:lang w:val="en-GB"/>
              </w:rPr>
              <w:t>ru analizorul Hidrasys</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C00499" w:rsidRDefault="00285830" w:rsidP="00D43E51">
            <w:pPr>
              <w:numPr>
                <w:ilvl w:val="1"/>
                <w:numId w:val="28"/>
              </w:numPr>
              <w:ind w:left="426" w:hanging="426"/>
              <w:jc w:val="both"/>
            </w:pPr>
            <w:r w:rsidRPr="00C00499">
              <w:t xml:space="preserve">Achiziţionarea </w:t>
            </w:r>
            <w:r w:rsidR="00D43E51">
              <w:t>combustibilului</w:t>
            </w:r>
            <w:r w:rsidRPr="00C00499">
              <w:t>,</w:t>
            </w:r>
            <w:r w:rsidR="00D43E51">
              <w:t xml:space="preserve"> </w:t>
            </w:r>
            <w:r w:rsidRPr="00C00499">
              <w:t>denumit</w:t>
            </w:r>
            <w:r>
              <w:t>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 xml:space="preserve">Cumpărătorul/beneficiarul se obligă prin prezenta să plătească Vînzătorului, în calitate de contravaloare a livrării bunurilor, precum şi a înlăturării defectelor lor, preţul Contractului sau </w:t>
            </w:r>
            <w:r w:rsidRPr="00C00499">
              <w:lastRenderedPageBreak/>
              <w:t>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w:t>
            </w:r>
            <w:r w:rsidR="00C1042D">
              <w:rPr>
                <w:rStyle w:val="aff"/>
                <w:rFonts w:eastAsiaTheme="majorEastAsia"/>
                <w:b w:val="0"/>
                <w:color w:val="FF0000"/>
                <w:shd w:val="clear" w:color="auto" w:fill="FFFFFF"/>
              </w:rPr>
              <w:t>2</w:t>
            </w:r>
            <w:r w:rsidR="00A4683C" w:rsidRPr="00A4683C">
              <w:rPr>
                <w:rStyle w:val="aff"/>
                <w:rFonts w:eastAsiaTheme="majorEastAsia"/>
                <w:b w:val="0"/>
                <w:color w:val="FF0000"/>
                <w:shd w:val="clear" w:color="auto" w:fill="FFFFFF"/>
              </w:rPr>
              <w:t xml:space="preserve">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5BF" w:rsidRDefault="006665BF" w:rsidP="00B41118">
      <w:r>
        <w:separator/>
      </w:r>
    </w:p>
  </w:endnote>
  <w:endnote w:type="continuationSeparator" w:id="0">
    <w:p w:rsidR="006665BF" w:rsidRDefault="006665B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4DB" w:rsidRDefault="009034DB" w:rsidP="00AE077C">
    <w:pPr>
      <w:pStyle w:val="a4"/>
      <w:jc w:val="center"/>
    </w:pPr>
    <w:r>
      <w:fldChar w:fldCharType="begin"/>
    </w:r>
    <w:r>
      <w:instrText xml:space="preserve"> PAGE   \* MERGEFORMAT </w:instrText>
    </w:r>
    <w:r>
      <w:fldChar w:fldCharType="separate"/>
    </w:r>
    <w:r w:rsidR="00CA36AC">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4DB" w:rsidRDefault="009034DB" w:rsidP="00AE077C">
    <w:pPr>
      <w:pStyle w:val="a4"/>
      <w:jc w:val="center"/>
    </w:pPr>
    <w:r>
      <w:fldChar w:fldCharType="begin"/>
    </w:r>
    <w:r>
      <w:instrText xml:space="preserve"> PAGE   \* MERGEFORMAT </w:instrText>
    </w:r>
    <w:r>
      <w:fldChar w:fldCharType="separate"/>
    </w:r>
    <w:r w:rsidR="00CA36AC">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4DB" w:rsidRDefault="009034D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4DB" w:rsidRDefault="009034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5BF" w:rsidRDefault="006665BF" w:rsidP="00B41118">
      <w:r>
        <w:separator/>
      </w:r>
    </w:p>
  </w:footnote>
  <w:footnote w:type="continuationSeparator" w:id="0">
    <w:p w:rsidR="006665BF" w:rsidRDefault="006665BF" w:rsidP="00B41118">
      <w:r>
        <w:continuationSeparator/>
      </w:r>
    </w:p>
  </w:footnote>
  <w:footnote w:id="1">
    <w:p w:rsidR="009034DB" w:rsidRPr="00540469" w:rsidRDefault="009034D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075C"/>
    <w:rsid w:val="00045F16"/>
    <w:rsid w:val="000873DD"/>
    <w:rsid w:val="00093478"/>
    <w:rsid w:val="001119BC"/>
    <w:rsid w:val="001150BD"/>
    <w:rsid w:val="00140A5D"/>
    <w:rsid w:val="00160933"/>
    <w:rsid w:val="001B3007"/>
    <w:rsid w:val="001B71A0"/>
    <w:rsid w:val="001D5742"/>
    <w:rsid w:val="001E61DA"/>
    <w:rsid w:val="0022594E"/>
    <w:rsid w:val="00284B1E"/>
    <w:rsid w:val="00285830"/>
    <w:rsid w:val="00291B03"/>
    <w:rsid w:val="002A72E0"/>
    <w:rsid w:val="002F415C"/>
    <w:rsid w:val="003153BF"/>
    <w:rsid w:val="003241D9"/>
    <w:rsid w:val="00337CF7"/>
    <w:rsid w:val="00346789"/>
    <w:rsid w:val="00384B3F"/>
    <w:rsid w:val="003C5326"/>
    <w:rsid w:val="003E3793"/>
    <w:rsid w:val="003F3801"/>
    <w:rsid w:val="00420FF1"/>
    <w:rsid w:val="00421DF3"/>
    <w:rsid w:val="0042530D"/>
    <w:rsid w:val="004459F1"/>
    <w:rsid w:val="0044741F"/>
    <w:rsid w:val="00477C3D"/>
    <w:rsid w:val="00490C96"/>
    <w:rsid w:val="004C6064"/>
    <w:rsid w:val="004D5D66"/>
    <w:rsid w:val="00536F16"/>
    <w:rsid w:val="005560C9"/>
    <w:rsid w:val="00583BF9"/>
    <w:rsid w:val="005B2CD0"/>
    <w:rsid w:val="005D1D61"/>
    <w:rsid w:val="005F27E6"/>
    <w:rsid w:val="00655400"/>
    <w:rsid w:val="006665BF"/>
    <w:rsid w:val="00695EDE"/>
    <w:rsid w:val="006E0D59"/>
    <w:rsid w:val="006F50FB"/>
    <w:rsid w:val="00700D0E"/>
    <w:rsid w:val="00751002"/>
    <w:rsid w:val="00794683"/>
    <w:rsid w:val="007A1E6C"/>
    <w:rsid w:val="007C791F"/>
    <w:rsid w:val="007F392B"/>
    <w:rsid w:val="00813F41"/>
    <w:rsid w:val="00860F45"/>
    <w:rsid w:val="008A3582"/>
    <w:rsid w:val="009034DB"/>
    <w:rsid w:val="009656A0"/>
    <w:rsid w:val="00984DE7"/>
    <w:rsid w:val="009B7269"/>
    <w:rsid w:val="009F1262"/>
    <w:rsid w:val="00A4683C"/>
    <w:rsid w:val="00A76B48"/>
    <w:rsid w:val="00AA5FA0"/>
    <w:rsid w:val="00AB01C3"/>
    <w:rsid w:val="00AB198A"/>
    <w:rsid w:val="00AC0399"/>
    <w:rsid w:val="00AE077C"/>
    <w:rsid w:val="00B35349"/>
    <w:rsid w:val="00B41118"/>
    <w:rsid w:val="00B47C9B"/>
    <w:rsid w:val="00B66284"/>
    <w:rsid w:val="00B6678C"/>
    <w:rsid w:val="00B723AD"/>
    <w:rsid w:val="00B82F73"/>
    <w:rsid w:val="00BA6A84"/>
    <w:rsid w:val="00C1042D"/>
    <w:rsid w:val="00C5478C"/>
    <w:rsid w:val="00C5629E"/>
    <w:rsid w:val="00C72C18"/>
    <w:rsid w:val="00C93B91"/>
    <w:rsid w:val="00C95F2A"/>
    <w:rsid w:val="00CA36AC"/>
    <w:rsid w:val="00CD557D"/>
    <w:rsid w:val="00D43E51"/>
    <w:rsid w:val="00D67A90"/>
    <w:rsid w:val="00D74452"/>
    <w:rsid w:val="00D87838"/>
    <w:rsid w:val="00D97826"/>
    <w:rsid w:val="00DA6321"/>
    <w:rsid w:val="00DC1D44"/>
    <w:rsid w:val="00DC5705"/>
    <w:rsid w:val="00DD39E5"/>
    <w:rsid w:val="00DF0397"/>
    <w:rsid w:val="00E03D89"/>
    <w:rsid w:val="00E245A4"/>
    <w:rsid w:val="00E35BF2"/>
    <w:rsid w:val="00E42297"/>
    <w:rsid w:val="00E7270B"/>
    <w:rsid w:val="00E94176"/>
    <w:rsid w:val="00EA1F8A"/>
    <w:rsid w:val="00F05485"/>
    <w:rsid w:val="00F13AC3"/>
    <w:rsid w:val="00F80BB0"/>
    <w:rsid w:val="00F83020"/>
    <w:rsid w:val="00F8753E"/>
    <w:rsid w:val="00FC0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B9AF8-C1B8-452E-807C-8D385FFEC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33</Pages>
  <Words>11718</Words>
  <Characters>66795</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4</cp:revision>
  <cp:lastPrinted>2018-10-10T11:05:00Z</cp:lastPrinted>
  <dcterms:created xsi:type="dcterms:W3CDTF">2019-10-09T07:23:00Z</dcterms:created>
  <dcterms:modified xsi:type="dcterms:W3CDTF">2019-10-09T08:00:00Z</dcterms:modified>
</cp:coreProperties>
</file>