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827FF" w14:textId="77777777" w:rsidR="004E4EE9" w:rsidRPr="009F6553" w:rsidRDefault="004E4EE9"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7B99358A"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IMSP SDMC</w:t>
      </w:r>
      <w:r w:rsidR="000724BD" w:rsidRPr="00BD21FF">
        <w:rPr>
          <w:b/>
          <w:szCs w:val="24"/>
          <w:lang w:val="ro-MD"/>
        </w:rPr>
        <w:t xml:space="preserve"> </w:t>
      </w:r>
      <w:r w:rsidR="00FA0826" w:rsidRPr="00BD21FF">
        <w:rPr>
          <w:b/>
          <w:szCs w:val="24"/>
          <w:lang w:val="ro-MD"/>
        </w:rPr>
        <w:t xml:space="preserve"> </w:t>
      </w:r>
    </w:p>
    <w:p w14:paraId="3C26751E" w14:textId="3A4EEE18"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FC22D5">
        <w:rPr>
          <w:b/>
          <w:color w:val="2E74B5" w:themeColor="accent5" w:themeShade="BF"/>
          <w:szCs w:val="24"/>
          <w:u w:val="single"/>
          <w:lang w:val="ro-MD"/>
        </w:rPr>
        <w:t>112</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0377DAD0"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Pr>
          <w:b/>
          <w:szCs w:val="24"/>
          <w:lang w:val="ro-MD" w:eastAsia="ru-RU"/>
        </w:rPr>
        <w:t>Consumabile</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2"/>
        <w:gridCol w:w="3427"/>
        <w:gridCol w:w="1136"/>
        <w:gridCol w:w="1416"/>
        <w:gridCol w:w="1559"/>
        <w:gridCol w:w="1701"/>
      </w:tblGrid>
      <w:tr w:rsidR="0057505F" w:rsidRPr="00FE4D41" w14:paraId="72CBEFCA" w14:textId="77777777" w:rsidTr="00D06CB0">
        <w:trPr>
          <w:trHeight w:val="837"/>
        </w:trPr>
        <w:tc>
          <w:tcPr>
            <w:tcW w:w="532" w:type="dxa"/>
            <w:shd w:val="clear" w:color="auto" w:fill="DEEAF6" w:themeFill="accent5" w:themeFillTint="33"/>
            <w:vAlign w:val="center"/>
          </w:tcPr>
          <w:p w14:paraId="69D1114E" w14:textId="77777777" w:rsidR="0057505F" w:rsidRPr="00FE4D41" w:rsidRDefault="0057505F" w:rsidP="001F0F29">
            <w:pPr>
              <w:jc w:val="center"/>
              <w:rPr>
                <w:bCs/>
                <w:szCs w:val="24"/>
                <w:lang w:val="ro-MD"/>
              </w:rPr>
            </w:pPr>
            <w:r w:rsidRPr="00FE4D41">
              <w:rPr>
                <w:bCs/>
                <w:szCs w:val="24"/>
                <w:lang w:val="ro-MD"/>
              </w:rPr>
              <w:t>Nr</w:t>
            </w:r>
          </w:p>
        </w:tc>
        <w:tc>
          <w:tcPr>
            <w:tcW w:w="3427" w:type="dxa"/>
            <w:shd w:val="clear" w:color="auto" w:fill="DEEAF6" w:themeFill="accent5" w:themeFillTint="33"/>
            <w:vAlign w:val="center"/>
          </w:tcPr>
          <w:p w14:paraId="1491BE5F" w14:textId="77777777" w:rsidR="0057505F" w:rsidRPr="00FE4D41" w:rsidRDefault="0057505F" w:rsidP="001F0F29">
            <w:pPr>
              <w:jc w:val="center"/>
              <w:rPr>
                <w:bCs/>
                <w:szCs w:val="24"/>
                <w:lang w:val="ro-MD"/>
              </w:rPr>
            </w:pPr>
            <w:r w:rsidRPr="00FE4D41">
              <w:rPr>
                <w:bCs/>
                <w:szCs w:val="24"/>
                <w:lang w:val="ro-MD"/>
              </w:rPr>
              <w:t>Articol</w:t>
            </w:r>
          </w:p>
        </w:tc>
        <w:tc>
          <w:tcPr>
            <w:tcW w:w="1136" w:type="dxa"/>
            <w:shd w:val="clear" w:color="auto" w:fill="DEEAF6" w:themeFill="accent5" w:themeFillTint="33"/>
            <w:vAlign w:val="center"/>
          </w:tcPr>
          <w:p w14:paraId="3640FE9B" w14:textId="412AEABB" w:rsidR="0057505F" w:rsidRPr="00FE4D41" w:rsidRDefault="0057505F" w:rsidP="001F0F29">
            <w:pPr>
              <w:jc w:val="center"/>
              <w:rPr>
                <w:bCs/>
                <w:szCs w:val="24"/>
                <w:lang w:val="ro-MD"/>
              </w:rPr>
            </w:pPr>
            <w:r w:rsidRPr="00FE4D41">
              <w:rPr>
                <w:bCs/>
                <w:szCs w:val="24"/>
                <w:u w:val="single"/>
                <w:lang w:val="ro-MD"/>
              </w:rPr>
              <w:t xml:space="preserve">Cantitate </w:t>
            </w:r>
          </w:p>
        </w:tc>
        <w:tc>
          <w:tcPr>
            <w:tcW w:w="1416" w:type="dxa"/>
            <w:shd w:val="clear" w:color="auto" w:fill="DEEAF6" w:themeFill="accent5" w:themeFillTint="33"/>
            <w:vAlign w:val="center"/>
          </w:tcPr>
          <w:p w14:paraId="76744DB5" w14:textId="77FED13A" w:rsidR="0057505F" w:rsidRPr="00FE4D41" w:rsidRDefault="0057505F" w:rsidP="001F0F29">
            <w:pPr>
              <w:jc w:val="center"/>
              <w:rPr>
                <w:bCs/>
                <w:szCs w:val="24"/>
                <w:lang w:val="ro-MD"/>
              </w:rPr>
            </w:pPr>
            <w:r w:rsidRPr="00FE4D41">
              <w:rPr>
                <w:bCs/>
                <w:szCs w:val="24"/>
                <w:lang w:val="ro-MD"/>
              </w:rPr>
              <w:t xml:space="preserve">Preț per unitate </w:t>
            </w:r>
            <w:r>
              <w:rPr>
                <w:bCs/>
                <w:szCs w:val="24"/>
                <w:lang w:val="ro-MD"/>
              </w:rPr>
              <w:t xml:space="preserve">DDP </w:t>
            </w:r>
            <w:r w:rsidRPr="00FE4D41">
              <w:rPr>
                <w:bCs/>
                <w:szCs w:val="24"/>
                <w:lang w:val="ro-MD"/>
              </w:rPr>
              <w:t xml:space="preserve">Chișinău, </w:t>
            </w:r>
            <w:r w:rsidRPr="000265F6">
              <w:rPr>
                <w:bCs/>
                <w:iCs/>
                <w:szCs w:val="24"/>
                <w:u w:val="single"/>
                <w:lang w:val="ro-MD"/>
              </w:rPr>
              <w:t>MDL</w:t>
            </w:r>
          </w:p>
        </w:tc>
        <w:tc>
          <w:tcPr>
            <w:tcW w:w="1559" w:type="dxa"/>
            <w:shd w:val="clear" w:color="auto" w:fill="DEEAF6" w:themeFill="accent5" w:themeFillTint="33"/>
            <w:vAlign w:val="center"/>
          </w:tcPr>
          <w:p w14:paraId="66D60AF1" w14:textId="503D697F" w:rsidR="0057505F" w:rsidRPr="00FE4D41" w:rsidRDefault="0057505F" w:rsidP="001F0F29">
            <w:pPr>
              <w:jc w:val="center"/>
              <w:rPr>
                <w:bCs/>
                <w:szCs w:val="24"/>
                <w:lang w:val="ro-MD"/>
              </w:rPr>
            </w:pPr>
            <w:r w:rsidRPr="00FE4D41">
              <w:rPr>
                <w:bCs/>
                <w:szCs w:val="24"/>
                <w:lang w:val="ro-MD"/>
              </w:rPr>
              <w:t xml:space="preserve">Preț total </w:t>
            </w:r>
            <w:r>
              <w:rPr>
                <w:bCs/>
                <w:szCs w:val="24"/>
                <w:lang w:val="ro-MD"/>
              </w:rPr>
              <w:t xml:space="preserve">DDP </w:t>
            </w:r>
            <w:r w:rsidRPr="00FE4D41">
              <w:rPr>
                <w:bCs/>
                <w:szCs w:val="24"/>
                <w:lang w:val="ro-MD"/>
              </w:rPr>
              <w:t xml:space="preserve">Chișinău, </w:t>
            </w:r>
            <w:r w:rsidRPr="00FE4D41">
              <w:rPr>
                <w:bCs/>
                <w:szCs w:val="24"/>
                <w:u w:val="single"/>
                <w:lang w:val="ro-MD"/>
              </w:rPr>
              <w:t>MDL</w:t>
            </w:r>
          </w:p>
        </w:tc>
        <w:tc>
          <w:tcPr>
            <w:tcW w:w="1701" w:type="dxa"/>
            <w:shd w:val="clear" w:color="auto" w:fill="DEEAF6" w:themeFill="accent5" w:themeFillTint="33"/>
            <w:vAlign w:val="center"/>
          </w:tcPr>
          <w:p w14:paraId="3C6EB8DC" w14:textId="77777777" w:rsidR="0057505F" w:rsidRPr="00FE4D41" w:rsidRDefault="0057505F" w:rsidP="001F0F29">
            <w:pPr>
              <w:jc w:val="center"/>
              <w:rPr>
                <w:bCs/>
                <w:szCs w:val="24"/>
                <w:u w:val="single"/>
                <w:lang w:val="ro-MD"/>
              </w:rPr>
            </w:pPr>
            <w:r w:rsidRPr="00FE4D41">
              <w:rPr>
                <w:bCs/>
                <w:szCs w:val="24"/>
                <w:u w:val="single"/>
                <w:lang w:val="ro-MD"/>
              </w:rPr>
              <w:t>Termenul de livrare</w:t>
            </w:r>
          </w:p>
        </w:tc>
      </w:tr>
      <w:tr w:rsidR="0057505F" w:rsidRPr="009F6553" w14:paraId="46C1AC95" w14:textId="77777777" w:rsidTr="00D06CB0">
        <w:trPr>
          <w:trHeight w:val="534"/>
        </w:trPr>
        <w:tc>
          <w:tcPr>
            <w:tcW w:w="532" w:type="dxa"/>
            <w:shd w:val="clear" w:color="auto" w:fill="auto"/>
          </w:tcPr>
          <w:p w14:paraId="14BAFC31" w14:textId="77777777" w:rsidR="0057505F" w:rsidRPr="000265F6" w:rsidRDefault="0057505F" w:rsidP="0057505F">
            <w:pPr>
              <w:pStyle w:val="HeadingStyle"/>
            </w:pPr>
            <w:r w:rsidRPr="000265F6">
              <w:t>1</w:t>
            </w:r>
          </w:p>
        </w:tc>
        <w:tc>
          <w:tcPr>
            <w:tcW w:w="3427" w:type="dxa"/>
            <w:tcBorders>
              <w:top w:val="nil"/>
              <w:left w:val="single" w:sz="4" w:space="0" w:color="000000"/>
              <w:bottom w:val="single" w:sz="4" w:space="0" w:color="000000"/>
              <w:right w:val="single" w:sz="4" w:space="0" w:color="000000"/>
            </w:tcBorders>
            <w:shd w:val="clear" w:color="auto" w:fill="auto"/>
          </w:tcPr>
          <w:p w14:paraId="6469952D" w14:textId="0D2A90BC" w:rsidR="0057505F" w:rsidRPr="004B405D" w:rsidRDefault="0057505F" w:rsidP="003410EB">
            <w:pPr>
              <w:rPr>
                <w:bCs/>
                <w:color w:val="000000"/>
                <w:szCs w:val="24"/>
                <w:lang w:val="en-GB" w:eastAsia="en-GB"/>
              </w:rPr>
            </w:pPr>
            <w:r w:rsidRPr="003410EB">
              <w:rPr>
                <w:bCs/>
                <w:color w:val="000000"/>
                <w:szCs w:val="24"/>
                <w:lang w:val="en-GB" w:eastAsia="en-GB"/>
              </w:rPr>
              <w:t xml:space="preserve">Pipe </w:t>
            </w:r>
            <w:r>
              <w:rPr>
                <w:bCs/>
                <w:color w:val="000000"/>
                <w:szCs w:val="24"/>
                <w:lang w:val="en-GB" w:eastAsia="en-GB"/>
              </w:rPr>
              <w:t xml:space="preserve">din </w:t>
            </w:r>
            <w:proofErr w:type="spellStart"/>
            <w:r>
              <w:rPr>
                <w:bCs/>
                <w:color w:val="000000"/>
                <w:szCs w:val="24"/>
                <w:lang w:val="en-GB" w:eastAsia="en-GB"/>
              </w:rPr>
              <w:t>sticla</w:t>
            </w:r>
            <w:proofErr w:type="spellEnd"/>
            <w:r>
              <w:rPr>
                <w:bCs/>
                <w:color w:val="000000"/>
                <w:szCs w:val="24"/>
                <w:lang w:val="en-GB" w:eastAsia="en-GB"/>
              </w:rPr>
              <w:t xml:space="preserve"> </w:t>
            </w:r>
            <w:r w:rsidRPr="003410EB">
              <w:rPr>
                <w:bCs/>
                <w:color w:val="000000"/>
                <w:szCs w:val="24"/>
                <w:lang w:val="en-GB" w:eastAsia="en-GB"/>
              </w:rPr>
              <w:t xml:space="preserve">pentru </w:t>
            </w:r>
            <w:proofErr w:type="spellStart"/>
            <w:r w:rsidRPr="003410EB">
              <w:rPr>
                <w:bCs/>
                <w:color w:val="000000"/>
                <w:szCs w:val="24"/>
                <w:lang w:val="en-GB" w:eastAsia="en-GB"/>
              </w:rPr>
              <w:t>fumat</w:t>
            </w:r>
            <w:proofErr w:type="spellEnd"/>
            <w:r w:rsidRPr="003410EB">
              <w:rPr>
                <w:bCs/>
                <w:color w:val="000000"/>
                <w:szCs w:val="24"/>
                <w:lang w:val="en-GB" w:eastAsia="en-GB"/>
              </w:rPr>
              <w:t xml:space="preserve"> </w:t>
            </w:r>
          </w:p>
        </w:tc>
        <w:tc>
          <w:tcPr>
            <w:tcW w:w="1136" w:type="dxa"/>
            <w:shd w:val="clear" w:color="auto" w:fill="auto"/>
          </w:tcPr>
          <w:p w14:paraId="418CD416" w14:textId="132732AD" w:rsidR="0057505F" w:rsidRPr="004B405D" w:rsidRDefault="0057505F" w:rsidP="003410EB">
            <w:pPr>
              <w:jc w:val="center"/>
              <w:rPr>
                <w:b/>
                <w:bCs/>
                <w:szCs w:val="24"/>
                <w:lang w:val="ro-MD"/>
              </w:rPr>
            </w:pPr>
            <w:r w:rsidRPr="004B405D">
              <w:rPr>
                <w:b/>
                <w:bCs/>
                <w:szCs w:val="24"/>
                <w:lang w:val="ro-MD"/>
              </w:rPr>
              <w:t>7200</w:t>
            </w:r>
          </w:p>
        </w:tc>
        <w:tc>
          <w:tcPr>
            <w:tcW w:w="1416" w:type="dxa"/>
            <w:shd w:val="clear" w:color="auto" w:fill="auto"/>
          </w:tcPr>
          <w:p w14:paraId="52B129AE" w14:textId="77777777" w:rsidR="0057505F" w:rsidRPr="009F6553" w:rsidRDefault="0057505F" w:rsidP="003410EB">
            <w:pPr>
              <w:rPr>
                <w:b/>
                <w:szCs w:val="24"/>
                <w:lang w:val="ro-MD"/>
              </w:rPr>
            </w:pPr>
          </w:p>
        </w:tc>
        <w:tc>
          <w:tcPr>
            <w:tcW w:w="1559" w:type="dxa"/>
            <w:shd w:val="clear" w:color="auto" w:fill="auto"/>
          </w:tcPr>
          <w:p w14:paraId="7198E24F" w14:textId="77777777" w:rsidR="0057505F" w:rsidRPr="009F6553" w:rsidRDefault="0057505F" w:rsidP="003410EB">
            <w:pPr>
              <w:rPr>
                <w:b/>
                <w:szCs w:val="24"/>
                <w:lang w:val="ro-MD"/>
              </w:rPr>
            </w:pPr>
          </w:p>
        </w:tc>
        <w:tc>
          <w:tcPr>
            <w:tcW w:w="1701" w:type="dxa"/>
            <w:shd w:val="clear" w:color="auto" w:fill="auto"/>
          </w:tcPr>
          <w:p w14:paraId="4C47D46E" w14:textId="48A3874A" w:rsidR="0057505F" w:rsidRPr="00FE4D41" w:rsidRDefault="0057505F" w:rsidP="003410EB">
            <w:pPr>
              <w:jc w:val="center"/>
              <w:rPr>
                <w:szCs w:val="24"/>
                <w:lang w:val="ro-MD"/>
              </w:rPr>
            </w:pPr>
            <w:r>
              <w:rPr>
                <w:bCs/>
                <w:szCs w:val="24"/>
                <w:lang w:val="ro-MD"/>
              </w:rPr>
              <w:t>In termen de 45</w:t>
            </w:r>
            <w:r w:rsidR="00494452">
              <w:rPr>
                <w:bCs/>
                <w:szCs w:val="24"/>
                <w:lang w:val="ro-MD"/>
              </w:rPr>
              <w:t xml:space="preserve"> - 60</w:t>
            </w:r>
            <w:r>
              <w:rPr>
                <w:bCs/>
                <w:szCs w:val="24"/>
                <w:lang w:val="ro-MD"/>
              </w:rPr>
              <w:t xml:space="preserve"> zile calendaristice</w:t>
            </w:r>
          </w:p>
        </w:tc>
      </w:tr>
      <w:tr w:rsidR="0057505F" w:rsidRPr="009F6553" w14:paraId="2D824556" w14:textId="77777777" w:rsidTr="00D06CB0">
        <w:trPr>
          <w:trHeight w:val="301"/>
        </w:trPr>
        <w:tc>
          <w:tcPr>
            <w:tcW w:w="532" w:type="dxa"/>
            <w:shd w:val="clear" w:color="auto" w:fill="auto"/>
            <w:vAlign w:val="center"/>
          </w:tcPr>
          <w:p w14:paraId="507C8FFC" w14:textId="77777777" w:rsidR="0057505F" w:rsidRPr="009F6553" w:rsidRDefault="0057505F" w:rsidP="0057505F">
            <w:pPr>
              <w:pStyle w:val="HeadingStyle"/>
            </w:pPr>
          </w:p>
        </w:tc>
        <w:tc>
          <w:tcPr>
            <w:tcW w:w="5979" w:type="dxa"/>
            <w:gridSpan w:val="3"/>
            <w:shd w:val="clear" w:color="auto" w:fill="auto"/>
            <w:vAlign w:val="center"/>
          </w:tcPr>
          <w:p w14:paraId="55AC8C7D" w14:textId="77777777" w:rsidR="0057505F" w:rsidRPr="009F6553" w:rsidRDefault="0057505F" w:rsidP="00FE4D41">
            <w:pPr>
              <w:jc w:val="right"/>
              <w:rPr>
                <w:b/>
                <w:szCs w:val="24"/>
                <w:lang w:val="ro-MD"/>
              </w:rPr>
            </w:pPr>
            <w:r w:rsidRPr="009F6553">
              <w:rPr>
                <w:b/>
                <w:i/>
                <w:szCs w:val="24"/>
                <w:lang w:val="ro-MD"/>
              </w:rPr>
              <w:t>TOTAL:</w:t>
            </w:r>
          </w:p>
        </w:tc>
        <w:tc>
          <w:tcPr>
            <w:tcW w:w="1559" w:type="dxa"/>
            <w:shd w:val="clear" w:color="auto" w:fill="auto"/>
            <w:vAlign w:val="center"/>
          </w:tcPr>
          <w:p w14:paraId="57967E5C" w14:textId="77777777" w:rsidR="0057505F" w:rsidRPr="009F6553" w:rsidRDefault="0057505F" w:rsidP="003410EB">
            <w:pPr>
              <w:jc w:val="center"/>
              <w:rPr>
                <w:b/>
                <w:szCs w:val="24"/>
                <w:lang w:val="ro-MD"/>
              </w:rPr>
            </w:pPr>
          </w:p>
        </w:tc>
        <w:tc>
          <w:tcPr>
            <w:tcW w:w="1701" w:type="dxa"/>
            <w:shd w:val="clear" w:color="auto" w:fill="auto"/>
            <w:vAlign w:val="center"/>
          </w:tcPr>
          <w:p w14:paraId="437A7F4A" w14:textId="77777777" w:rsidR="0057505F" w:rsidRPr="009F6553" w:rsidRDefault="0057505F" w:rsidP="003410EB">
            <w:pPr>
              <w:jc w:val="center"/>
              <w:rPr>
                <w:b/>
                <w:szCs w:val="24"/>
                <w:lang w:val="ro-MD"/>
              </w:rPr>
            </w:pPr>
          </w:p>
        </w:tc>
      </w:tr>
    </w:tbl>
    <w:p w14:paraId="6C2C4CD7" w14:textId="77777777" w:rsidR="008B5D27" w:rsidRPr="009F6553" w:rsidRDefault="008B5D27"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2699D0D8" w:rsidR="00361C5A" w:rsidRDefault="00D06CB0" w:rsidP="00F62273">
      <w:pPr>
        <w:jc w:val="both"/>
        <w:rPr>
          <w:b/>
          <w:bCs/>
          <w:lang w:val="ro-MD"/>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Pr>
          <w:b/>
          <w:szCs w:val="24"/>
          <w:lang w:val="ro-MD" w:eastAsia="ru-RU"/>
        </w:rPr>
        <w:t>Consumabile</w:t>
      </w:r>
      <w:r w:rsidRPr="009F6553">
        <w:rPr>
          <w:b/>
          <w:szCs w:val="24"/>
          <w:lang w:val="ro-MD" w:eastAsia="ru-RU"/>
        </w:rPr>
        <w:t>”:</w:t>
      </w:r>
    </w:p>
    <w:tbl>
      <w:tblPr>
        <w:tblW w:w="15026" w:type="dxa"/>
        <w:tblInd w:w="-29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4853"/>
        <w:gridCol w:w="3544"/>
        <w:gridCol w:w="3260"/>
        <w:gridCol w:w="2835"/>
      </w:tblGrid>
      <w:tr w:rsidR="0023104B" w:rsidRPr="0023104B" w14:paraId="1EDD8E9A" w14:textId="77777777" w:rsidTr="0023104B">
        <w:trPr>
          <w:trHeight w:val="575"/>
        </w:trPr>
        <w:tc>
          <w:tcPr>
            <w:tcW w:w="534" w:type="dxa"/>
            <w:shd w:val="clear" w:color="auto" w:fill="DEEAF6" w:themeFill="accent5" w:themeFillTint="33"/>
            <w:vAlign w:val="center"/>
          </w:tcPr>
          <w:p w14:paraId="15D69FF5" w14:textId="77777777" w:rsidR="0023104B" w:rsidRPr="0023104B" w:rsidRDefault="0023104B" w:rsidP="0023104B">
            <w:pPr>
              <w:jc w:val="center"/>
              <w:rPr>
                <w:b/>
                <w:szCs w:val="24"/>
                <w:lang w:val="ro-MD"/>
              </w:rPr>
            </w:pPr>
            <w:r w:rsidRPr="0023104B">
              <w:rPr>
                <w:b/>
                <w:szCs w:val="24"/>
                <w:lang w:val="ro-MD"/>
              </w:rPr>
              <w:t>№</w:t>
            </w:r>
          </w:p>
        </w:tc>
        <w:tc>
          <w:tcPr>
            <w:tcW w:w="4853" w:type="dxa"/>
            <w:tcBorders>
              <w:bottom w:val="single" w:sz="8" w:space="0" w:color="auto"/>
            </w:tcBorders>
            <w:shd w:val="clear" w:color="auto" w:fill="DEEAF6" w:themeFill="accent5" w:themeFillTint="33"/>
            <w:vAlign w:val="center"/>
          </w:tcPr>
          <w:p w14:paraId="65C34754" w14:textId="52C5288B" w:rsidR="0023104B" w:rsidRPr="0023104B" w:rsidRDefault="0023104B" w:rsidP="0023104B">
            <w:pPr>
              <w:jc w:val="center"/>
              <w:rPr>
                <w:b/>
                <w:szCs w:val="24"/>
                <w:lang w:val="ro-MD"/>
              </w:rPr>
            </w:pPr>
            <w:r w:rsidRPr="0023104B">
              <w:rPr>
                <w:b/>
                <w:szCs w:val="24"/>
                <w:lang w:val="ro-MD"/>
              </w:rPr>
              <w:t>Denumire produs</w:t>
            </w:r>
          </w:p>
        </w:tc>
        <w:tc>
          <w:tcPr>
            <w:tcW w:w="3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F944CBE" w14:textId="42441BCF" w:rsidR="0023104B" w:rsidRPr="0023104B" w:rsidRDefault="0023104B" w:rsidP="0023104B">
            <w:pPr>
              <w:jc w:val="center"/>
              <w:rPr>
                <w:b/>
                <w:szCs w:val="24"/>
                <w:lang w:val="ro-MD"/>
              </w:rPr>
            </w:pPr>
            <w:r w:rsidRPr="0023104B">
              <w:rPr>
                <w:b/>
                <w:sz w:val="22"/>
                <w:lang w:val="ro-MD"/>
              </w:rPr>
              <w:t>Specificații tehnice (minime obligatorii) solicitate</w:t>
            </w:r>
          </w:p>
        </w:tc>
        <w:tc>
          <w:tcPr>
            <w:tcW w:w="3260" w:type="dxa"/>
            <w:tcBorders>
              <w:top w:val="single" w:sz="4" w:space="0" w:color="auto"/>
              <w:left w:val="single" w:sz="4" w:space="0" w:color="000000"/>
              <w:bottom w:val="single" w:sz="4" w:space="0" w:color="auto"/>
              <w:right w:val="single" w:sz="4" w:space="0" w:color="000000"/>
            </w:tcBorders>
            <w:shd w:val="clear" w:color="auto" w:fill="DEEAF6" w:themeFill="accent5" w:themeFillTint="33"/>
          </w:tcPr>
          <w:p w14:paraId="4750C5BA" w14:textId="49EBAC17" w:rsidR="0023104B" w:rsidRPr="0023104B" w:rsidRDefault="0023104B" w:rsidP="0023104B">
            <w:pPr>
              <w:jc w:val="center"/>
              <w:rPr>
                <w:b/>
                <w:szCs w:val="24"/>
                <w:lang w:val="ro-MD"/>
              </w:rPr>
            </w:pPr>
            <w:r w:rsidRPr="0023104B">
              <w:rPr>
                <w:b/>
                <w:sz w:val="22"/>
                <w:lang w:val="ro-MD"/>
              </w:rPr>
              <w:t>Descrierea specificațiilor tehnice oferite</w:t>
            </w:r>
          </w:p>
        </w:tc>
        <w:tc>
          <w:tcPr>
            <w:tcW w:w="2835" w:type="dxa"/>
            <w:tcBorders>
              <w:bottom w:val="single" w:sz="8" w:space="0" w:color="auto"/>
            </w:tcBorders>
            <w:shd w:val="clear" w:color="auto" w:fill="DEEAF6" w:themeFill="accent5" w:themeFillTint="33"/>
            <w:vAlign w:val="center"/>
          </w:tcPr>
          <w:p w14:paraId="1F9B2B6C" w14:textId="38586638" w:rsidR="0023104B" w:rsidRPr="0023104B" w:rsidRDefault="0023104B" w:rsidP="0023104B">
            <w:pPr>
              <w:jc w:val="center"/>
              <w:rPr>
                <w:b/>
                <w:szCs w:val="24"/>
                <w:lang w:val="ro-MD"/>
              </w:rPr>
            </w:pPr>
            <w:r w:rsidRPr="0023104B">
              <w:rPr>
                <w:b/>
                <w:szCs w:val="24"/>
                <w:lang w:val="ro-MD"/>
              </w:rPr>
              <w:t>Producător și țara de origine</w:t>
            </w:r>
          </w:p>
        </w:tc>
      </w:tr>
      <w:tr w:rsidR="00BE5DD3" w:rsidRPr="00CB4FBE" w14:paraId="4107A4E9" w14:textId="77777777" w:rsidTr="00FC22D5">
        <w:trPr>
          <w:cantSplit/>
          <w:trHeight w:val="1538"/>
        </w:trPr>
        <w:tc>
          <w:tcPr>
            <w:tcW w:w="534" w:type="dxa"/>
            <w:vAlign w:val="center"/>
          </w:tcPr>
          <w:p w14:paraId="34B46A0C" w14:textId="77777777" w:rsidR="00BE5DD3" w:rsidRPr="00CB4FBE" w:rsidRDefault="00BE5DD3" w:rsidP="0057505F">
            <w:pPr>
              <w:pStyle w:val="HeadingStyle"/>
            </w:pPr>
            <w:bookmarkStart w:id="0" w:name="_Hlk483345662"/>
            <w:r w:rsidRPr="00CB4FBE">
              <w:t>1</w:t>
            </w:r>
          </w:p>
        </w:tc>
        <w:tc>
          <w:tcPr>
            <w:tcW w:w="4853" w:type="dxa"/>
            <w:vAlign w:val="center"/>
          </w:tcPr>
          <w:p w14:paraId="426E38E0" w14:textId="77777777" w:rsidR="00BE5DD3" w:rsidRPr="00CB4FBE" w:rsidRDefault="00152BD2" w:rsidP="00BE5DD3">
            <w:pPr>
              <w:rPr>
                <w:szCs w:val="24"/>
              </w:rPr>
            </w:pPr>
            <w:r w:rsidRPr="003410EB">
              <w:rPr>
                <w:bCs/>
                <w:color w:val="000000"/>
                <w:szCs w:val="24"/>
                <w:lang w:val="en-GB" w:eastAsia="en-GB"/>
              </w:rPr>
              <w:t xml:space="preserve">Pipe </w:t>
            </w:r>
            <w:r>
              <w:rPr>
                <w:bCs/>
                <w:color w:val="000000"/>
                <w:szCs w:val="24"/>
                <w:lang w:val="en-GB" w:eastAsia="en-GB"/>
              </w:rPr>
              <w:t xml:space="preserve">din </w:t>
            </w:r>
            <w:r w:rsidRPr="00152BD2">
              <w:rPr>
                <w:bCs/>
                <w:color w:val="000000"/>
                <w:szCs w:val="24"/>
                <w:lang w:val="ro-MD" w:eastAsia="en-GB"/>
              </w:rPr>
              <w:t>sticla</w:t>
            </w:r>
            <w:r>
              <w:rPr>
                <w:bCs/>
                <w:color w:val="000000"/>
                <w:szCs w:val="24"/>
                <w:lang w:val="en-GB" w:eastAsia="en-GB"/>
              </w:rPr>
              <w:t xml:space="preserve"> </w:t>
            </w:r>
            <w:r w:rsidRPr="003410EB">
              <w:rPr>
                <w:bCs/>
                <w:color w:val="000000"/>
                <w:szCs w:val="24"/>
                <w:lang w:val="en-GB" w:eastAsia="en-GB"/>
              </w:rPr>
              <w:t xml:space="preserve">pentru </w:t>
            </w:r>
            <w:r w:rsidRPr="00152BD2">
              <w:rPr>
                <w:bCs/>
                <w:color w:val="000000"/>
                <w:szCs w:val="24"/>
                <w:lang w:val="ro-MD" w:eastAsia="en-GB"/>
              </w:rPr>
              <w:t>fumat</w:t>
            </w:r>
          </w:p>
        </w:tc>
        <w:tc>
          <w:tcPr>
            <w:tcW w:w="3544" w:type="dxa"/>
          </w:tcPr>
          <w:p w14:paraId="602A228D" w14:textId="5B4E68A3" w:rsidR="00DD1255" w:rsidRDefault="00152BD2" w:rsidP="00DD1255">
            <w:pPr>
              <w:pStyle w:val="ListParagraph"/>
              <w:numPr>
                <w:ilvl w:val="0"/>
                <w:numId w:val="32"/>
              </w:numPr>
              <w:ind w:left="183" w:hanging="142"/>
              <w:rPr>
                <w:szCs w:val="24"/>
                <w:lang w:val="ro-MD"/>
              </w:rPr>
            </w:pPr>
            <w:r w:rsidRPr="00DD1255">
              <w:rPr>
                <w:szCs w:val="24"/>
              </w:rPr>
              <w:t xml:space="preserve">pipa </w:t>
            </w:r>
            <w:r w:rsidR="001627B7">
              <w:rPr>
                <w:szCs w:val="24"/>
              </w:rPr>
              <w:t xml:space="preserve">de </w:t>
            </w:r>
            <w:r w:rsidR="001627B7" w:rsidRPr="001627B7">
              <w:rPr>
                <w:szCs w:val="24"/>
                <w:lang w:val="ro-MD"/>
              </w:rPr>
              <w:t>mână</w:t>
            </w:r>
            <w:r w:rsidR="001627B7">
              <w:rPr>
                <w:szCs w:val="24"/>
              </w:rPr>
              <w:t xml:space="preserve"> </w:t>
            </w:r>
            <w:r w:rsidRPr="00DD1255">
              <w:rPr>
                <w:szCs w:val="24"/>
              </w:rPr>
              <w:t xml:space="preserve">din </w:t>
            </w:r>
            <w:r w:rsidRPr="00DD1255">
              <w:rPr>
                <w:szCs w:val="24"/>
                <w:lang w:val="ro-MD"/>
              </w:rPr>
              <w:t>sticla</w:t>
            </w:r>
            <w:r w:rsidRPr="00DD1255">
              <w:rPr>
                <w:szCs w:val="24"/>
              </w:rPr>
              <w:t xml:space="preserve"> </w:t>
            </w:r>
            <w:r w:rsidRPr="00DD1255">
              <w:rPr>
                <w:szCs w:val="24"/>
                <w:lang w:val="ro-MD"/>
              </w:rPr>
              <w:t>simplă</w:t>
            </w:r>
            <w:r w:rsidR="00DD1255" w:rsidRPr="00DD1255">
              <w:rPr>
                <w:szCs w:val="24"/>
                <w:lang w:val="ro-MD"/>
              </w:rPr>
              <w:t>,</w:t>
            </w:r>
            <w:r w:rsidRPr="00DD1255">
              <w:rPr>
                <w:szCs w:val="24"/>
              </w:rPr>
              <w:t xml:space="preserve"> </w:t>
            </w:r>
            <w:r w:rsidR="00DD1255" w:rsidRPr="00DD1255">
              <w:rPr>
                <w:szCs w:val="24"/>
                <w:lang w:val="ro-RO"/>
              </w:rPr>
              <w:t>borosil</w:t>
            </w:r>
            <w:r w:rsidR="00DD1255">
              <w:rPr>
                <w:szCs w:val="24"/>
                <w:lang w:val="ro-RO"/>
              </w:rPr>
              <w:t>i</w:t>
            </w:r>
            <w:r w:rsidR="00DD1255" w:rsidRPr="00DD1255">
              <w:rPr>
                <w:szCs w:val="24"/>
                <w:lang w:val="ro-RO"/>
              </w:rPr>
              <w:t>cat</w:t>
            </w:r>
            <w:r w:rsidR="00DD1255">
              <w:rPr>
                <w:szCs w:val="24"/>
                <w:lang w:val="ro-RO"/>
              </w:rPr>
              <w:t>ă</w:t>
            </w:r>
            <w:r w:rsidR="00DD1255" w:rsidRPr="00DD1255">
              <w:rPr>
                <w:szCs w:val="24"/>
              </w:rPr>
              <w:t xml:space="preserve">, </w:t>
            </w:r>
            <w:r w:rsidRPr="00DD1255">
              <w:rPr>
                <w:szCs w:val="24"/>
                <w:lang w:val="ro-MD"/>
              </w:rPr>
              <w:t>securizată</w:t>
            </w:r>
            <w:r w:rsidR="00DD1255">
              <w:rPr>
                <w:szCs w:val="24"/>
                <w:lang w:val="ro-MD"/>
              </w:rPr>
              <w:t>;</w:t>
            </w:r>
          </w:p>
          <w:p w14:paraId="440B9BF6" w14:textId="4164DF4C" w:rsidR="001627B7" w:rsidRDefault="001627B7" w:rsidP="00DD1255">
            <w:pPr>
              <w:pStyle w:val="ListParagraph"/>
              <w:numPr>
                <w:ilvl w:val="0"/>
                <w:numId w:val="32"/>
              </w:numPr>
              <w:ind w:left="183" w:hanging="142"/>
              <w:rPr>
                <w:szCs w:val="24"/>
                <w:lang w:val="ro-MD"/>
              </w:rPr>
            </w:pPr>
            <w:r w:rsidRPr="001627B7">
              <w:rPr>
                <w:szCs w:val="24"/>
                <w:lang w:val="ro-MD"/>
              </w:rPr>
              <w:t>rezistentă la căldură</w:t>
            </w:r>
            <w:r>
              <w:rPr>
                <w:szCs w:val="24"/>
                <w:lang w:val="ro-MD"/>
              </w:rPr>
              <w:t>;</w:t>
            </w:r>
          </w:p>
          <w:p w14:paraId="1988C996" w14:textId="2992FB25" w:rsidR="00DD1255" w:rsidRPr="00152BD2" w:rsidRDefault="00DD1255" w:rsidP="00DD1255">
            <w:pPr>
              <w:pStyle w:val="ListParagraph"/>
              <w:numPr>
                <w:ilvl w:val="0"/>
                <w:numId w:val="32"/>
              </w:numPr>
              <w:ind w:left="183" w:hanging="142"/>
              <w:rPr>
                <w:szCs w:val="24"/>
                <w:lang w:val="ro-MD"/>
              </w:rPr>
            </w:pPr>
            <w:r>
              <w:rPr>
                <w:szCs w:val="24"/>
                <w:lang w:val="ro-MD"/>
              </w:rPr>
              <w:t>ambalat individual in ambalajul original al producătorului;</w:t>
            </w:r>
          </w:p>
        </w:tc>
        <w:tc>
          <w:tcPr>
            <w:tcW w:w="3260" w:type="dxa"/>
            <w:vAlign w:val="center"/>
          </w:tcPr>
          <w:p w14:paraId="1002E063" w14:textId="77777777" w:rsidR="00BE5DD3" w:rsidRDefault="00BE5DD3" w:rsidP="00BE5DD3">
            <w:pPr>
              <w:jc w:val="center"/>
              <w:rPr>
                <w:szCs w:val="24"/>
              </w:rPr>
            </w:pPr>
          </w:p>
          <w:p w14:paraId="2FAA3BA9" w14:textId="6757025F" w:rsidR="00152BD2" w:rsidRPr="00CB4FBE" w:rsidRDefault="00152BD2" w:rsidP="00BE5DD3">
            <w:pPr>
              <w:jc w:val="center"/>
              <w:rPr>
                <w:szCs w:val="24"/>
              </w:rPr>
            </w:pPr>
          </w:p>
        </w:tc>
        <w:tc>
          <w:tcPr>
            <w:tcW w:w="2835" w:type="dxa"/>
            <w:vAlign w:val="center"/>
          </w:tcPr>
          <w:p w14:paraId="30BF96C4" w14:textId="77777777" w:rsidR="00BE5DD3" w:rsidRPr="00CB4FBE" w:rsidRDefault="00BE5DD3" w:rsidP="00BE5DD3">
            <w:pPr>
              <w:jc w:val="center"/>
              <w:rPr>
                <w:b/>
                <w:szCs w:val="24"/>
              </w:rPr>
            </w:pPr>
          </w:p>
        </w:tc>
      </w:tr>
      <w:bookmarkEnd w:id="0"/>
      <w:tr w:rsidR="00152BD2" w:rsidRPr="00BE5DD3" w14:paraId="65DE48D9" w14:textId="77777777" w:rsidTr="00152BD2">
        <w:trPr>
          <w:trHeight w:val="417"/>
        </w:trPr>
        <w:tc>
          <w:tcPr>
            <w:tcW w:w="5387" w:type="dxa"/>
            <w:gridSpan w:val="2"/>
            <w:shd w:val="clear" w:color="auto" w:fill="DEEAF6" w:themeFill="accent5" w:themeFillTint="33"/>
          </w:tcPr>
          <w:p w14:paraId="0AED047B" w14:textId="7889518A" w:rsidR="00152BD2" w:rsidRPr="00CB4FBE" w:rsidRDefault="00152BD2" w:rsidP="00152BD2">
            <w:pPr>
              <w:rPr>
                <w:b/>
                <w:i/>
                <w:szCs w:val="24"/>
              </w:rPr>
            </w:pPr>
            <w:r w:rsidRPr="00D06CB0">
              <w:rPr>
                <w:b/>
                <w:bCs/>
                <w:szCs w:val="24"/>
                <w:lang w:val="ro-MD"/>
              </w:rPr>
              <w:t xml:space="preserve">Cerințe de calitate si Certificare obligatorii  </w:t>
            </w:r>
          </w:p>
        </w:tc>
        <w:tc>
          <w:tcPr>
            <w:tcW w:w="9639" w:type="dxa"/>
            <w:gridSpan w:val="3"/>
            <w:vAlign w:val="center"/>
          </w:tcPr>
          <w:p w14:paraId="08ACD919" w14:textId="2E3AD14D" w:rsidR="00152BD2" w:rsidRPr="00152BD2" w:rsidRDefault="00152BD2" w:rsidP="00152BD2">
            <w:pPr>
              <w:pStyle w:val="ListParagraph"/>
              <w:numPr>
                <w:ilvl w:val="0"/>
                <w:numId w:val="31"/>
              </w:numPr>
              <w:ind w:left="327" w:hanging="284"/>
              <w:rPr>
                <w:bCs/>
                <w:szCs w:val="24"/>
                <w:lang w:val="ro-MD"/>
              </w:rPr>
            </w:pPr>
            <w:r w:rsidRPr="00152BD2">
              <w:rPr>
                <w:szCs w:val="24"/>
                <w:lang w:val="ro-MD" w:eastAsia="ru-RU"/>
              </w:rPr>
              <w:t>Declarație/Certificat de conformitate sau echivalentul ce confirma calitatea si proveniența produsului (</w:t>
            </w:r>
            <w:r w:rsidRPr="00152BD2">
              <w:rPr>
                <w:i/>
                <w:iCs/>
                <w:szCs w:val="24"/>
                <w:lang w:val="ro-MD" w:eastAsia="ru-RU"/>
              </w:rPr>
              <w:t>certificat igienic, aviz sanitar, etc.</w:t>
            </w:r>
            <w:r w:rsidRPr="00152BD2">
              <w:rPr>
                <w:szCs w:val="24"/>
                <w:lang w:val="ro-MD" w:eastAsia="ru-RU"/>
              </w:rPr>
              <w:t>).</w:t>
            </w:r>
          </w:p>
          <w:p w14:paraId="68C9390D" w14:textId="366F6974" w:rsidR="00152BD2" w:rsidRPr="00152BD2" w:rsidRDefault="00152BD2" w:rsidP="00152BD2">
            <w:pPr>
              <w:pStyle w:val="ListParagraph"/>
              <w:numPr>
                <w:ilvl w:val="0"/>
                <w:numId w:val="31"/>
              </w:numPr>
              <w:ind w:left="327" w:hanging="284"/>
              <w:rPr>
                <w:bCs/>
                <w:szCs w:val="24"/>
                <w:lang w:val="ro-MD"/>
              </w:rPr>
            </w:pPr>
            <w:r w:rsidRPr="00152BD2">
              <w:rPr>
                <w:bCs/>
                <w:szCs w:val="24"/>
                <w:lang w:val="ro-MD"/>
              </w:rPr>
              <w:t>Copia Certificat de origine.</w:t>
            </w:r>
          </w:p>
          <w:p w14:paraId="10CD39E4" w14:textId="77777777" w:rsidR="00152BD2" w:rsidRPr="00D06CB0" w:rsidRDefault="00152BD2" w:rsidP="00152BD2">
            <w:pPr>
              <w:pStyle w:val="ListParagraph"/>
              <w:numPr>
                <w:ilvl w:val="0"/>
                <w:numId w:val="31"/>
              </w:numPr>
              <w:ind w:left="327" w:hanging="284"/>
              <w:rPr>
                <w:bCs/>
                <w:szCs w:val="24"/>
                <w:lang w:val="ro-MD"/>
              </w:rPr>
            </w:pPr>
            <w:r w:rsidRPr="00D06CB0">
              <w:rPr>
                <w:bCs/>
                <w:szCs w:val="24"/>
                <w:lang w:val="ro-MD"/>
              </w:rPr>
              <w:t>Toate certificatele prezentate trebuie să fie valabile</w:t>
            </w:r>
            <w:r>
              <w:rPr>
                <w:bCs/>
                <w:szCs w:val="24"/>
                <w:lang w:val="ro-MD"/>
              </w:rPr>
              <w:t>.</w:t>
            </w:r>
          </w:p>
          <w:p w14:paraId="180DD62D" w14:textId="3F859C31" w:rsidR="00152BD2" w:rsidRPr="00D06CB0" w:rsidRDefault="00152BD2" w:rsidP="00152BD2">
            <w:pPr>
              <w:rPr>
                <w:bCs/>
                <w:szCs w:val="24"/>
                <w:lang w:val="fr-FR"/>
              </w:rPr>
            </w:pPr>
          </w:p>
        </w:tc>
      </w:tr>
    </w:tbl>
    <w:p w14:paraId="3D293CAF" w14:textId="77777777" w:rsidR="000225EE" w:rsidRPr="009F6553" w:rsidRDefault="000225EE"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641A51C7" w14:textId="77777777" w:rsidR="00974F07" w:rsidRDefault="00974F07" w:rsidP="009F6553">
      <w:pPr>
        <w:jc w:val="both"/>
        <w:rPr>
          <w:bCs/>
          <w:szCs w:val="24"/>
          <w:lang w:val="ro-MD"/>
        </w:rPr>
      </w:pPr>
    </w:p>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AFAD1" w14:textId="77777777" w:rsidR="00445DE1" w:rsidRDefault="00445DE1">
      <w:r>
        <w:separator/>
      </w:r>
    </w:p>
  </w:endnote>
  <w:endnote w:type="continuationSeparator" w:id="0">
    <w:p w14:paraId="006E2016" w14:textId="77777777" w:rsidR="00445DE1" w:rsidRDefault="00445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B514F" w14:textId="77777777" w:rsidR="00445DE1" w:rsidRDefault="00445DE1">
      <w:r>
        <w:separator/>
      </w:r>
    </w:p>
  </w:footnote>
  <w:footnote w:type="continuationSeparator" w:id="0">
    <w:p w14:paraId="13F6B5DF" w14:textId="77777777" w:rsidR="00445DE1" w:rsidRDefault="00445DE1">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4"/>
  </w:num>
  <w:num w:numId="8" w16cid:durableId="71396977">
    <w:abstractNumId w:val="7"/>
  </w:num>
  <w:num w:numId="9" w16cid:durableId="1119447166">
    <w:abstractNumId w:val="26"/>
  </w:num>
  <w:num w:numId="10" w16cid:durableId="1770738903">
    <w:abstractNumId w:val="11"/>
  </w:num>
  <w:num w:numId="11" w16cid:durableId="273169002">
    <w:abstractNumId w:val="3"/>
  </w:num>
  <w:num w:numId="12" w16cid:durableId="1096361524">
    <w:abstractNumId w:val="31"/>
  </w:num>
  <w:num w:numId="13" w16cid:durableId="1276715647">
    <w:abstractNumId w:val="25"/>
  </w:num>
  <w:num w:numId="14" w16cid:durableId="233971914">
    <w:abstractNumId w:val="30"/>
  </w:num>
  <w:num w:numId="15" w16cid:durableId="535579647">
    <w:abstractNumId w:val="29"/>
  </w:num>
  <w:num w:numId="16" w16cid:durableId="1251815240">
    <w:abstractNumId w:val="10"/>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8"/>
  </w:num>
  <w:num w:numId="22" w16cid:durableId="1980456114">
    <w:abstractNumId w:val="28"/>
  </w:num>
  <w:num w:numId="23" w16cid:durableId="1803424581">
    <w:abstractNumId w:val="13"/>
  </w:num>
  <w:num w:numId="24" w16cid:durableId="75565725">
    <w:abstractNumId w:val="2"/>
  </w:num>
  <w:num w:numId="25" w16cid:durableId="1297837117">
    <w:abstractNumId w:val="5"/>
  </w:num>
  <w:num w:numId="26" w16cid:durableId="682630413">
    <w:abstractNumId w:val="27"/>
  </w:num>
  <w:num w:numId="27" w16cid:durableId="963197632">
    <w:abstractNumId w:val="23"/>
  </w:num>
  <w:num w:numId="28" w16cid:durableId="1413506949">
    <w:abstractNumId w:val="9"/>
  </w:num>
  <w:num w:numId="29" w16cid:durableId="101192783">
    <w:abstractNumId w:val="24"/>
  </w:num>
  <w:num w:numId="30" w16cid:durableId="573664325">
    <w:abstractNumId w:val="12"/>
  </w:num>
  <w:num w:numId="31" w16cid:durableId="64692126">
    <w:abstractNumId w:val="6"/>
  </w:num>
  <w:num w:numId="32" w16cid:durableId="1030689324">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17C9"/>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3F41"/>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5DE1"/>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4452"/>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98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E6B45"/>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07C53"/>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B9A"/>
    <w:rsid w:val="00C67E3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22D5"/>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5750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1418</Words>
  <Characters>8088</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9488</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2023-01-23T14:55:00Z</cp:lastPrinted>
  <dcterms:created xsi:type="dcterms:W3CDTF">2023-04-03T13:57:00Z</dcterms:created>
  <dcterms:modified xsi:type="dcterms:W3CDTF">2023-04-03T13:57:00Z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