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F95A04" w:rsidRPr="004225A2" w:rsidRDefault="00F95A04" w:rsidP="00F95A04">
      <w:pPr>
        <w:pStyle w:val="1"/>
        <w:spacing w:before="120"/>
      </w:pPr>
      <w:r w:rsidRPr="004225A2">
        <w:t xml:space="preserve">  ANUNȚ DE PARTICIPARE</w:t>
      </w:r>
    </w:p>
    <w:p w:rsidR="00F95A04" w:rsidRPr="00214BAB" w:rsidRDefault="00F95A04" w:rsidP="00F95A04">
      <w:pPr>
        <w:rPr>
          <w:lang w:val="en-US"/>
        </w:rPr>
      </w:pPr>
    </w:p>
    <w:p w:rsidR="00F95A04" w:rsidRPr="00F071EE" w:rsidRDefault="00F95A04" w:rsidP="00F95A04">
      <w:pPr>
        <w:spacing w:before="120"/>
        <w:rPr>
          <w:b/>
          <w:sz w:val="24"/>
          <w:szCs w:val="24"/>
          <w:lang w:val="en-US"/>
        </w:rPr>
      </w:pPr>
      <w:proofErr w:type="gramStart"/>
      <w:r w:rsidRPr="00214BAB">
        <w:rPr>
          <w:b/>
          <w:sz w:val="24"/>
          <w:szCs w:val="24"/>
          <w:lang w:val="en-US"/>
        </w:rPr>
        <w:t>privind</w:t>
      </w:r>
      <w:proofErr w:type="gramEnd"/>
      <w:r w:rsidRPr="00214BAB">
        <w:rPr>
          <w:b/>
          <w:sz w:val="24"/>
          <w:szCs w:val="24"/>
          <w:lang w:val="en-US"/>
        </w:rPr>
        <w:t xml:space="preserve"> achiziționarea</w:t>
      </w:r>
      <w:r w:rsidRPr="00214BAB">
        <w:rPr>
          <w:lang w:val="en-US"/>
        </w:rPr>
        <w:t xml:space="preserve"> </w:t>
      </w:r>
      <w:r w:rsidRPr="00F95A04">
        <w:rPr>
          <w:sz w:val="28"/>
          <w:szCs w:val="28"/>
          <w:u w:val="single"/>
          <w:lang w:val="en-US"/>
        </w:rPr>
        <w:t>medii de cultură</w:t>
      </w:r>
      <w:r w:rsidRPr="004359BA">
        <w:rPr>
          <w:b/>
          <w:sz w:val="24"/>
          <w:szCs w:val="24"/>
          <w:u w:val="single"/>
          <w:lang w:val="en-US"/>
        </w:rPr>
        <w:br/>
      </w:r>
      <w:r>
        <w:rPr>
          <w:szCs w:val="24"/>
          <w:lang w:val="en-US"/>
        </w:rPr>
        <w:t xml:space="preserve">                                         </w:t>
      </w:r>
      <w:r w:rsidRPr="00214BAB">
        <w:rPr>
          <w:szCs w:val="24"/>
          <w:lang w:val="en-US"/>
        </w:rPr>
        <w:t>(se indică obiectul achiziției)</w:t>
      </w:r>
      <w:r w:rsidRPr="00214BAB">
        <w:rPr>
          <w:b/>
          <w:sz w:val="24"/>
          <w:szCs w:val="24"/>
          <w:lang w:val="en-US"/>
        </w:rPr>
        <w:br/>
        <w:t>prin procedura de achiziție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F95A04">
        <w:rPr>
          <w:sz w:val="28"/>
          <w:szCs w:val="28"/>
          <w:u w:val="single"/>
          <w:shd w:val="clear" w:color="auto" w:fill="FFFF00"/>
          <w:lang w:val="en-US"/>
        </w:rPr>
        <w:t xml:space="preserve">licitație deschisă </w:t>
      </w:r>
      <w:r w:rsidRPr="00F95A04">
        <w:rPr>
          <w:b/>
          <w:sz w:val="28"/>
          <w:szCs w:val="28"/>
          <w:shd w:val="clear" w:color="auto" w:fill="FFFF00"/>
          <w:lang w:val="en-US"/>
        </w:rPr>
        <w:t>________________</w:t>
      </w:r>
      <w:r w:rsidRPr="00214BAB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</w:t>
      </w:r>
      <w:r w:rsidRPr="00214BAB">
        <w:rPr>
          <w:szCs w:val="24"/>
          <w:lang w:val="en-US"/>
        </w:rPr>
        <w:t>(tipul procedurii de achiziție)</w:t>
      </w:r>
    </w:p>
    <w:p w:rsidR="00F95A04" w:rsidRPr="00214BAB" w:rsidRDefault="00F95A04" w:rsidP="00F95A04">
      <w:pPr>
        <w:rPr>
          <w:lang w:val="en-US"/>
        </w:rPr>
      </w:pPr>
    </w:p>
    <w:p w:rsidR="00F95A04" w:rsidRPr="00FA34D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sz w:val="24"/>
          <w:szCs w:val="24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Denumirea autorității contractante: </w:t>
      </w:r>
      <w:r w:rsidRPr="00FA34DB">
        <w:rPr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F95A04" w:rsidRPr="004225A2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Pr="004359BA">
        <w:rPr>
          <w:u w:val="single"/>
        </w:rPr>
        <w:t xml:space="preserve"> </w:t>
      </w:r>
      <w:r w:rsidRPr="00FA34DB">
        <w:rPr>
          <w:sz w:val="24"/>
          <w:szCs w:val="24"/>
          <w:u w:val="single"/>
          <w:shd w:val="clear" w:color="auto" w:fill="FFFF00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Adresa: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FA34DB">
        <w:rPr>
          <w:sz w:val="24"/>
          <w:szCs w:val="24"/>
          <w:highlight w:val="yellow"/>
          <w:u w:val="single"/>
          <w:lang w:val="ro-RO"/>
        </w:rPr>
        <w:t xml:space="preserve"> mun.Chișinău, str. Gh. Asachi,67 A</w:t>
      </w:r>
      <w:r w:rsidRPr="00FA34DB">
        <w:rPr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Numărul de telefon/fax: </w:t>
      </w:r>
      <w:r w:rsidRPr="00FA34DB">
        <w:rPr>
          <w:sz w:val="24"/>
          <w:szCs w:val="24"/>
          <w:highlight w:val="yellow"/>
          <w:u w:val="single"/>
          <w:lang w:val="en-US"/>
        </w:rPr>
        <w:t>022-574-519, fax 022574669</w:t>
      </w:r>
      <w:r w:rsidRPr="00214BAB">
        <w:rPr>
          <w:b/>
          <w:sz w:val="24"/>
          <w:szCs w:val="24"/>
          <w:shd w:val="clear" w:color="auto" w:fill="FFFF00"/>
          <w:lang w:val="en-US"/>
        </w:rPr>
        <w:t xml:space="preserve"> 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Pr="00214BAB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Pr="00214BAB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Pr="00214BAB">
          <w:rPr>
            <w:rStyle w:val="ac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214BAB">
        <w:rPr>
          <w:b/>
          <w:i/>
          <w:sz w:val="24"/>
          <w:szCs w:val="24"/>
          <w:highlight w:val="yellow"/>
          <w:lang w:val="en-US"/>
        </w:rPr>
        <w:t>documentația de atribuire este anexată în cadrul procedurii în SIA RSAP</w:t>
      </w:r>
      <w:r w:rsidRPr="00214BAB">
        <w:rPr>
          <w:b/>
          <w:sz w:val="24"/>
          <w:szCs w:val="24"/>
          <w:lang w:val="en-US"/>
        </w:rPr>
        <w:t xml:space="preserve"> 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A34DB">
        <w:rPr>
          <w:sz w:val="24"/>
          <w:szCs w:val="24"/>
          <w:highlight w:val="yellow"/>
          <w:u w:val="single"/>
          <w:lang w:val="en-GB"/>
        </w:rPr>
        <w:t>Nu se aplica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 următoarelor bunuri:</w:t>
      </w:r>
    </w:p>
    <w:p w:rsidR="007075F1" w:rsidRPr="00214BAB" w:rsidRDefault="007075F1" w:rsidP="007075F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2" w:type="dxa"/>
        <w:tblInd w:w="-45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92"/>
        <w:gridCol w:w="851"/>
        <w:gridCol w:w="2512"/>
        <w:gridCol w:w="990"/>
        <w:gridCol w:w="13"/>
        <w:gridCol w:w="850"/>
        <w:gridCol w:w="2835"/>
        <w:gridCol w:w="1559"/>
      </w:tblGrid>
      <w:tr w:rsidR="00FE2F69" w:rsidRPr="00AF66DC" w:rsidTr="000C1505">
        <w:trPr>
          <w:trHeight w:val="160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F31AC8">
              <w:rPr>
                <w:b/>
                <w:sz w:val="24"/>
                <w:szCs w:val="24"/>
                <w:lang w:val="en-US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F31AC8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>Valoarea estimată</w:t>
            </w:r>
            <w:r w:rsidRPr="00F31AC8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587E7B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Sistema de transport cu mediul Amies cu cărbune pentru aerobi şi anaerobi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24600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tub polesterol. Conform ord. MS nr.701 din 18.10.2010  Anexa 6, p.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66420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F1AEA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Sistema de transport cu mediul Cary-Blair fără cărbune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22300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tub polesterol. Conform ord. MS nr.701 din 18.10.2010 Suplimentar Anexa 6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78050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Sistema de transport cu mediul Stuart  modificat (Stuart Transport Medium Modified)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2550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tub polesterol. Conform ord. MS nr.701 din 18.10.2010 Suplimentar Anexa 6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8670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Sistema de transport cu mediu Thioglycollate modificat pentru Campilobacterii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tub polesterol.  Conform ord. MS nr.701 din 18.10.2010 Suplimentar Anexa 6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1020 lei</w:t>
            </w:r>
          </w:p>
        </w:tc>
      </w:tr>
      <w:tr w:rsidR="009A06BB" w:rsidRPr="00FE2F69" w:rsidTr="00DE05F3">
        <w:trPr>
          <w:trHeight w:val="169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E05F3" w:rsidRDefault="009A06BB" w:rsidP="004304B0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 w:rsidRPr="00D76F77">
              <w:rPr>
                <w:color w:val="000000"/>
                <w:sz w:val="24"/>
                <w:szCs w:val="24"/>
              </w:rPr>
              <w:t>Sistem universal aerobi, anaerobi și microaerofili pentru hemocultură cu mediu lichid 80 ml și indicator, flacon unic maturi și copii (Signal Blood Culture System)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4304B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790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cu mediu respectiv. Conform ord. MS nr.701 din 18.10.2010 Suplimentar Anexa 6, p. 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61620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Extract de drojdii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3720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Pepton fermentativ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6, p.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5560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Agar-agar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3300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nutritiv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5800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Brain-Heart Infusion Broth Pentru cultivarea unei varietati de microorganisme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18.10.2010,suplimentar Anexa 5, p.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732,50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 cu extract de drojdii (Yeast Extract Agar)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18.10.2010,suplimentar Anexa 5, p.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3300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Geloză nutritivă cu 1% glucoză (Plate Count Agar with dextroza)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 Anexa 5, p.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8640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F3A8F" w:rsidRDefault="009A06BB" w:rsidP="004304B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D76F77">
              <w:rPr>
                <w:color w:val="000000"/>
                <w:sz w:val="24"/>
                <w:szCs w:val="24"/>
              </w:rPr>
              <w:t>Tryptone soya Broth cu glucoza pentru</w:t>
            </w:r>
          </w:p>
          <w:p w:rsidR="001F3A8F" w:rsidRDefault="009A06BB" w:rsidP="004304B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D76F77">
              <w:rPr>
                <w:color w:val="000000"/>
                <w:sz w:val="24"/>
                <w:szCs w:val="24"/>
              </w:rPr>
              <w:t>cultivarea diferitor</w:t>
            </w:r>
          </w:p>
          <w:p w:rsidR="001F3A8F" w:rsidRDefault="009A06BB" w:rsidP="004304B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D76F77">
              <w:rPr>
                <w:color w:val="000000"/>
                <w:sz w:val="24"/>
                <w:szCs w:val="24"/>
              </w:rPr>
              <w:t>tipuri de</w:t>
            </w:r>
          </w:p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microorganisme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 p.8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5320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 cu extract de carne (Nutrient Agar)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12000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Geloză sânge bază cu pH slab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5175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Columbia blood agar bază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E05F3" w:rsidRDefault="009A06BB">
            <w:pPr>
              <w:rPr>
                <w:color w:val="000000"/>
                <w:sz w:val="24"/>
                <w:szCs w:val="24"/>
                <w:lang w:val="ro-MO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 w:rsidP="00DE05F3">
            <w:pPr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34967,50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 cu triptonă si soia (Tryptone Soya Agar)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 p.15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14820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Fluid Thioglycollate medium (Thioglycollate medium Fluid)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 Anexa 5, p. 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7695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 w:rsidRPr="00D76F77">
              <w:rPr>
                <w:color w:val="000000"/>
                <w:sz w:val="24"/>
                <w:szCs w:val="24"/>
              </w:rPr>
              <w:t>Emulsia de gălbenuş de ouă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4304B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314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- 1 fl × 100 ml. Conform ord. MS nr.701 din 18.10.2010 Anexa 6 p. 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65940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Miuler Hinton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49,5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 anexa 6 p.27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 w:rsidP="00DE05F3">
            <w:pPr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43906,50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Muller-Hinton agar cu 2% glucoza si albastru de metilen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10400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Hottinger bulion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11250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R2A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18.10.2010,suplimentar Anexa 5, p.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756,50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Apa peptonată  (peptone water)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18.10.2010, Anexa 5, p.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6460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Iron Sulphite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5, p.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6300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76F77">
              <w:rPr>
                <w:color w:val="000000"/>
                <w:sz w:val="24"/>
                <w:szCs w:val="24"/>
              </w:rPr>
              <w:t>Cooked Meat Medium, Modified (din 2 părți:</w:t>
            </w:r>
            <w:proofErr w:type="gramEnd"/>
            <w:r w:rsidRPr="00D76F77">
              <w:rPr>
                <w:color w:val="000000"/>
                <w:sz w:val="24"/>
                <w:szCs w:val="24"/>
              </w:rPr>
              <w:t xml:space="preserve"> A și B)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1800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MYP agar base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5, p.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1650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Polymyxin B selectiv supliment (50000 UE/0.05g)</w:t>
            </w:r>
          </w:p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65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flacon. Conform ord. MS nr.701 din 18.10.2010 Anexa 5, p.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3045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Sabouraud cu glucoza dehidratat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 p. 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7172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 Sabouraud cu cloramfenicol si dextroza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29,5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 p.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42303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Sabouraud Dextrose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20212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3169E5">
            <w:pPr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Campylobacter Supplement- III (Skirrow)</w:t>
            </w:r>
          </w:p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65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-flacon. Compoziția per flacon: Vancomycin 5 mg, Polymyxin B sulphate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1250IU, Trimethoprim 2.5 mg.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1794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Blood Free Campylobacter Selectivity Agar Base</w:t>
            </w:r>
          </w:p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A071C0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  <w:p w:rsidR="009A06BB" w:rsidRPr="00D76F77" w:rsidRDefault="009A06BB" w:rsidP="00365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E05F3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735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Hydrolysis of hippurate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disc. Ambalaj = flacon cu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280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Nalidixic acid 30 µg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disc. Ambalaj = flacon cu 50/100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Cephalothin 30 µg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disc. Ambalaj = flacon cu 50/100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Indoxyl acetate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disc. Ambalaj =flacon cu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280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Potassium Tellurite 1%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189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5481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4304B0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Anatoxina difterică pentru testarea toxigenității C.diphteriae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12000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Hoyle medium base pentru izolarea selectivă şi diferencierea Corinebacteriilor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bilă-lactoză cu verde de briliant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5535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lactozat EC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4240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Default="009A06BB">
            <w:pPr>
              <w:rPr>
                <w:color w:val="000000"/>
                <w:sz w:val="24"/>
                <w:szCs w:val="24"/>
                <w:lang w:val="ro-MO"/>
              </w:rPr>
            </w:pPr>
            <w:r w:rsidRPr="00D76F77">
              <w:rPr>
                <w:color w:val="000000"/>
                <w:sz w:val="24"/>
                <w:szCs w:val="24"/>
              </w:rPr>
              <w:t>MacConkey bulion dublu cu sari de bila</w:t>
            </w:r>
          </w:p>
          <w:p w:rsidR="00E31F14" w:rsidRDefault="00E31F14">
            <w:pPr>
              <w:rPr>
                <w:color w:val="000000"/>
                <w:sz w:val="24"/>
                <w:szCs w:val="24"/>
                <w:lang w:val="ro-MO"/>
              </w:rPr>
            </w:pPr>
          </w:p>
          <w:p w:rsidR="00E31F14" w:rsidRPr="00E31F14" w:rsidRDefault="00E31F14">
            <w:pPr>
              <w:rPr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6270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Lauryl Tryptose Broth (Lauryl Sulphate broth)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- 0.5 kg. Conform ord. MS nr.701 din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6580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Lauryl Tryptose Mannitol Broth w/Tryptophan p/u confirmare E. coli din apa potabilă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1340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Tryptone bile glucuronic medium (TBX) pentru E. coli beta glucoronidaza pozitive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6075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hromogen Coliform Agar (CCA) pentru apă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76500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MacConkey Agar izolare si diferentiere bacili enterici gram negativ cu 0.15% săruri de bilă, cristal violet și NaCl (MacConkey nr 3)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2957,50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MR-VP Medium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1610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Simmons Citrate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2835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SIM Medium semilichid pentru determinare mobilitate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4280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Malonate bulion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8745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Violet Red Bile (Lactose)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2450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EE Broth, Mossel cultivare si imbogatire enterobacterii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3712,50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Violet Red Bile Glucose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3030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Bulion cu lactoză și cu indicator VR/Phenol Red   pentru determinarea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 xml:space="preserve">fermentației  lactozei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1,7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- 0.1 kg. Conform ord. MS nr.701 din 18.10.2010 Suplimentar Anexa 6 p. 35.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5100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Kligler Iron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39,5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33970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Phenylalanine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4075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Acetat (Lead Acetate Agar)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4368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Tryptone Water (Tryptone broth) pentru determinarea indol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Rhenol Red Broth Base p/u studierea fermentării a glucidelor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4495,50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Endo Agar, special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44,5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33375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Hugh Leifson Medium Pentru determinarea scindarii glucozei: aerobă sau anaerobă (Glucise OF mediu)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4988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Agar glutamat mineral modificat (MMGA)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1401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MacConkey bulion cu bromcrezol purpur de 0.01g/l, pentru produse farmaceutice (mediu G broth)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3605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Lysine 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9885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Ornithine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2665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Arghinin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2750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decarboxilat (Decarboxylase Broth Base)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1598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Bile Esculin Azide Agar Base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9608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</w:t>
            </w:r>
            <w:r w:rsidRPr="001F3A8F">
              <w:rPr>
                <w:lang w:val="ro-RO"/>
              </w:rPr>
              <w:lastRenderedPageBreak/>
              <w:t>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 xml:space="preserve">Enterococcus faecium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Selective Supplement</w:t>
            </w:r>
          </w:p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>Flacon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-flacon.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Compoziția</w:t>
            </w:r>
            <w:proofErr w:type="gramStart"/>
            <w:r w:rsidRPr="00D76F77">
              <w:rPr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D76F77">
              <w:rPr>
                <w:color w:val="000000"/>
                <w:sz w:val="24"/>
                <w:szCs w:val="24"/>
              </w:rPr>
              <w:t xml:space="preserve"> Cephalexin 25 mg, Aztreonam 37.5 mg. Enterococcus faecium Selective Supplement trebuie să fie compatibil cu mediu HiCrome Enterococcus faecium Agar Base (HiMedia). Conform ord. MS nr.701 din 18.10.2010. 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2772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Slanetz and Bartley Medium pentru enterococi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18800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Mitis Salivarius Agar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1800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Chrom ID Enterococ vancomicin rezistent</w:t>
            </w:r>
          </w:p>
          <w:p w:rsidR="009A06BB" w:rsidRPr="00D76F77" w:rsidRDefault="009A06BB" w:rsidP="00B2100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= set 20 placi x90mm, IVD, CE, Certificat de stabilitate, QC, </w:t>
            </w:r>
            <w:r w:rsidRPr="00D76F77">
              <w:rPr>
                <w:color w:val="000000" w:themeColor="text1"/>
                <w:sz w:val="24"/>
                <w:szCs w:val="24"/>
              </w:rPr>
              <w:t xml:space="preserve">livrare conform graficului. </w:t>
            </w:r>
            <w:r w:rsidRPr="00D76F77">
              <w:rPr>
                <w:color w:val="000000"/>
                <w:sz w:val="24"/>
                <w:szCs w:val="24"/>
              </w:rPr>
              <w:t>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Casman Medium Base Utilizat cu singe la izolarea Haemophilus influenzae</w:t>
            </w:r>
          </w:p>
          <w:p w:rsidR="009A06BB" w:rsidRPr="00D76F77" w:rsidRDefault="009A06BB" w:rsidP="00B2100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2100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Haemophilus Growth Supplement (HTM supliment)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831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Supliment selectiv pentru G. Vaginalis (Gardnerella Vaginalis selective supplement)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-flacon. Compoziția per flacon: Gentamicin sulphate 2mg, Nalidixic acid 15 mg, Amphotericin B 1mg. Conform ord. MS nr.701 din 18.10.2010 ,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3600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hromogen UTI Agar modificat</w:t>
            </w:r>
          </w:p>
          <w:p w:rsidR="009A06BB" w:rsidRPr="00D76F77" w:rsidRDefault="009A06BB" w:rsidP="00B2100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B53C96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  <w:p w:rsidR="009A06BB" w:rsidRPr="00D76F77" w:rsidRDefault="009A06BB" w:rsidP="00F121D8">
            <w:pPr>
              <w:rPr>
                <w:sz w:val="24"/>
                <w:szCs w:val="24"/>
                <w:lang w:val="ro-MO"/>
              </w:rPr>
            </w:pPr>
            <w:r w:rsidRPr="00D76F77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24180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Fraser Selective Supplement</w:t>
            </w:r>
          </w:p>
        </w:tc>
        <w:tc>
          <w:tcPr>
            <w:tcW w:w="1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Ambalaj-flacon. Compoziția per flacon: Ferric ammonium citrate- 0,25g; Nalidixic acid – 10 mg; Acriflavine hydrochloride- 12,5 mg. Fraser Selective Supplement trebuie să fie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compatibil cu   Bulion Fraser de baza (Oxoid).Conform ord. MS nr.701 din 18.10.2010.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360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C4646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semi Fraser Selective Supplement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Ambalaj-flacon. Compoziția: Ferric ammonium citrate- 112,5 mg, Nalidixic acid – 2,25 mg; Acriflavine hydrochloride- 2,8125 mg.  semi Fraser Selective Supplement trebuie să fie compatibil cu  Bulion Fraser de baza (Oxoid). Conform ord. MS nr.701 din 18.10.2010.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Supliment selectiv pentru listerii PALCAM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Ambalaj-flacon. Compoziția: Polymyxin B 10.0mg, Acriflavine hydrochloride -5.0mg, Ceftazidime - 20.0mg. Poziţia Supliment selectiv pentru listerii PALCAM trebuie să fie compatibil cu  Agar PALCAM (Liofilchem). Conform ord. MS nr.701 din 18.10.2010.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980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Listeria Agar Cromogen (conform ISO 11290)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2660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OCLA Supliment Selectiv (conform ISO 11290)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Ambalaj-flacon. Compoziția per flacon: Nalidixic acid 10 mg, Polymyxin B 38.350 IU, Ceftazidime 10 mg, Amphotericin 5 mg. Conform ord. MS nr.701 din 18.10.2010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1520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OCLA Supliment diferenciar (conform ISO 11290)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121D8">
            <w:pPr>
              <w:rPr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Ambalaj-flacon. Compoziția per flacon: L-α-phospotidylinositol 20 ml. Conform ord. MS nr.701 din 18.10.2010 Anexa 5 p. 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3830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Lactobacilli MRS Broth cultivare lactobacili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 Anexa 5, p.9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2570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pentru Bifidobacterii, modificat cu 0.1% 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 Anexa 5, p.12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1360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Bifidobacagar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 Anexa 6, p.13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5100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MRS Agar p/u cultivare lactobacili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 Anexa 6, p.13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2500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MRS agar cu pH scazut 5.7 (ISO)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, Anexa 5, p.9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2542,50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Meningococ agar (Thayer Martin Medium Base)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-0.5 kg.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647,50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GC Supplement with Antibiotics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flacon. Compoziția per flacon: Yeast autolysate 5g, Colistin methane sulphonate 3.750mg, Dextrose 0.750g, Trimethoprim 2.500mg,  Sodium bicarbonate 0.075g,  Nystatin 6250Units, Vancomycin 1.500mg. 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1030,50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Vitamino Growth Supliment (Twin Pack)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-set din 2 părți (Partea I și Partea II). Compoziția: Part I " Vitamin B12 0.100mg L-Glutamine 100mg Adenine sulphate 10mg Guaninine hydrochloride 0.300mg p-Aminobenzoic acid (PABA) 0.130mg L-Cystine 11mg NAD (Coenzyme I</w:t>
            </w:r>
            <w:proofErr w:type="gramStart"/>
            <w:r w:rsidRPr="00D76F77">
              <w:rPr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D76F77">
              <w:rPr>
                <w:color w:val="000000"/>
                <w:sz w:val="24"/>
                <w:szCs w:val="24"/>
              </w:rPr>
              <w:t xml:space="preserve"> 2.500mg Cocarboxylase 1mg Ferric nitrate 0.200mg Thiamine hydrochloride 0.030mg Cysteine hydrochloride 259mg Part II Dextrose 1g.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59200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Haemoglobin Powder Soluble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 50 grame.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555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Pseudomonas Agar Bază/CN 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27.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1470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Pseudomonas Agar pentru determinarea Fluoresceină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27.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1290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Pseudomonas Agar pentru determinarea Pyocyanină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- 0.5 kg.   Conform ord. MS nr.701 din 18.10.2010 Anexa 6 p. 27.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1935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Pseudomonas agar Base UNE cu cetrimide 0.2 g/l si acid nalidixic 0.05 g/l incluse în componenta mediului  deshidratat </w:t>
            </w:r>
            <w:proofErr w:type="gramStart"/>
            <w:r w:rsidRPr="00D76F77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D76F77">
              <w:rPr>
                <w:color w:val="000000"/>
                <w:sz w:val="24"/>
                <w:szCs w:val="24"/>
              </w:rPr>
              <w:t>ISO 16266)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0A05DD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kg</w:t>
            </w:r>
          </w:p>
          <w:p w:rsidR="009A06BB" w:rsidRPr="00D76F77" w:rsidRDefault="009A06BB" w:rsidP="00F121D8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1500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Acetamide broth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0A05DD" w:rsidRDefault="000A05DD" w:rsidP="000A05D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900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Apă peptonată tamponată pentru îmbogăţirea neselectivă a Salmonella în produse alimentare (cu 9g/l de hidrogenofosfat disodic.12H2O)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21,5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5. p.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15071,50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Tetrationat Muller-Kauffmann cu novobiocină (MKTTn)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5. p.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E31F14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1514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Rappoport- Vassiliadis Soya Peptone bulion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5. p.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10367,50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selenit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r Anexa 5. p.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2145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Brilliant Green Agar pentru izolare selectiva Salmonella spp.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9EA" w:rsidRDefault="009A06BB" w:rsidP="00BD39EA">
            <w:pPr>
              <w:shd w:val="clear" w:color="auto" w:fill="FFFFFF"/>
              <w:jc w:val="both"/>
              <w:textAlignment w:val="top"/>
              <w:rPr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BD39EA">
              <w:rPr>
                <w:color w:val="000000" w:themeColor="text1"/>
                <w:sz w:val="24"/>
                <w:szCs w:val="24"/>
                <w:highlight w:val="yellow"/>
              </w:rPr>
              <w:t>Ambalaj - 0.5 kg.</w:t>
            </w:r>
          </w:p>
          <w:p w:rsidR="00BD39EA" w:rsidRPr="00BD39EA" w:rsidRDefault="00BD39EA" w:rsidP="00BD39EA">
            <w:pPr>
              <w:shd w:val="clear" w:color="auto" w:fill="FFFFFF"/>
              <w:jc w:val="both"/>
              <w:textAlignment w:val="top"/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</w:pPr>
            <w:r w:rsidRPr="00BD39EA"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  <w:t>Compoziția g/l: peptonă</w:t>
            </w:r>
            <w:r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  <w:t xml:space="preserve"> </w:t>
            </w:r>
            <w:r w:rsidRPr="00BD39EA"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  <w:t>10g. sau peptonă 5g. și triptonă 5g;; extract de grojdii 3g; lactoză 10g; sucroză 10g.; clorid de sodiu 5g.; fenol roșu 0,08g.; verde briliant 0,0125g.; agar 12-20g.</w:t>
            </w:r>
          </w:p>
          <w:p w:rsidR="00BD39EA" w:rsidRPr="00BD39EA" w:rsidRDefault="00BD39EA" w:rsidP="00BD39EA">
            <w:pPr>
              <w:shd w:val="clear" w:color="auto" w:fill="FFFFFF"/>
              <w:jc w:val="both"/>
              <w:textAlignment w:val="top"/>
              <w:rPr>
                <w:color w:val="000000" w:themeColor="text1"/>
                <w:sz w:val="24"/>
                <w:szCs w:val="24"/>
                <w:lang w:val="ro-RO"/>
              </w:rPr>
            </w:pPr>
            <w:r w:rsidRPr="00BD39EA">
              <w:rPr>
                <w:color w:val="000000" w:themeColor="text1"/>
                <w:sz w:val="24"/>
                <w:szCs w:val="24"/>
                <w:highlight w:val="yellow"/>
                <w:lang w:val="ro-RO"/>
              </w:rPr>
              <w:t>Suplimentul nu este prevăzut pentru acest mediu.</w:t>
            </w:r>
          </w:p>
          <w:p w:rsidR="009A06BB" w:rsidRPr="00BD39EA" w:rsidRDefault="009A06BB">
            <w:pPr>
              <w:rPr>
                <w:color w:val="000000"/>
                <w:sz w:val="24"/>
                <w:szCs w:val="24"/>
                <w:lang w:val="en-US"/>
              </w:rPr>
            </w:pPr>
            <w:r w:rsidRPr="00D76F77">
              <w:rPr>
                <w:color w:val="000000"/>
                <w:sz w:val="24"/>
                <w:szCs w:val="24"/>
              </w:rPr>
              <w:t>Conform ord. MS nr.701 din 18.10.2010 Suplimentar Anexa 5. p. 5</w:t>
            </w:r>
            <w:r w:rsidR="00BD39EA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21120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SS Agar (Salmonella Shigella Agar)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38,5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p.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38307,50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Xylose-Lysine Deoxycholate Agar (XLD Agar)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15,5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5. p.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18538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Hektoen Enteric Agar izolare si diferentiere patogeni enterici . Mediu diferencial selective pentru izolarea Shighela şi Salmonela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 p.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6270 lei</w:t>
            </w:r>
          </w:p>
        </w:tc>
      </w:tr>
      <w:tr w:rsidR="009A06BB" w:rsidRPr="00214BAB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Urea Agar Base (mediu Christensen) pentru detecţia producerii de uree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 p.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535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Tween 20 Supplementpentru Mediu hromogen Salmonella Agar (CHROMATIC SALMONELLA)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--flacon 50 ml.  Conform ord. MS nr.701 din 18.10.2010 Suplimentar Anexa 5, p.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Streptococcus Selection 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4653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Bulion pentru enterococi, streptococi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5462,50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Giolitti-Cantoni bullion pentru stafilococi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5, p.8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4400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Emulsia de gălbenuş de ouă cu telurit de potasiu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Mililitru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4650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flacon 50/100 ml. Conform ord. MS nr.701 din 18.10.2010 Suplimentar Anexa 5. p.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 xml:space="preserve">10462,50 lei 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Baird Parker Agar Bază pt. staf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5, p.8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12138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Mannitol Salt 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6, p.18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19168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MeReSa Agar Base determinare stafilococi rezistenti la meticilin si oxacilin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2500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Supliment selectiv (meticillin) pentru MeReSa agar Base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flacon. Compoziția per flacon:  Metichillin 2 mg.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DNA-se agar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Anexa 6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Telurit de potasiu 3,5%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Ambalaj- flacon. Conform ord. MS nr.701 din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5478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TCBS Agar (geloza alcalina)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Ambalaj- 0.5 kg. Conform ord. MS nr.701 din 18.10.2010. Anexa 6, p.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6565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Alcalina Peptone Water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 Conform ord. MS nr.701 din 18.10.2010. Anexa 6, p.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5390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ChromID Vibrio Agar, mediu cromogen pentru izolare selectiva a </w:t>
            </w:r>
            <w:r w:rsidRPr="00D76F77">
              <w:rPr>
                <w:i/>
                <w:iCs/>
                <w:color w:val="000000"/>
                <w:sz w:val="24"/>
                <w:szCs w:val="24"/>
              </w:rPr>
              <w:t>Vibrio</w:t>
            </w:r>
            <w:r w:rsidRPr="00D76F77">
              <w:rPr>
                <w:color w:val="000000"/>
                <w:sz w:val="24"/>
                <w:szCs w:val="24"/>
              </w:rPr>
              <w:t xml:space="preserve"> si identificare presumptiva a V. cholerae si V. parahaemolyticus,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= set 20 placi x90mm, IVD, CE, Certificat de stabilitate, QC, </w:t>
            </w:r>
            <w:r w:rsidRPr="00D76F77">
              <w:rPr>
                <w:color w:val="000000" w:themeColor="text1"/>
                <w:sz w:val="24"/>
                <w:szCs w:val="24"/>
              </w:rPr>
              <w:t xml:space="preserve">livrare conform graficului. </w:t>
            </w:r>
            <w:r w:rsidRPr="00D76F77">
              <w:rPr>
                <w:color w:val="000000"/>
                <w:sz w:val="24"/>
                <w:szCs w:val="24"/>
              </w:rPr>
              <w:t>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3500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Supliment selectiv pentru Agar selectiv de bază pentru yersinii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-flacon.Compoziția: Cefsulodin 7.5 mg, Irgasan 2.0 mg, Novobiocin 1.25 mg.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Schadler broth (cu hemina și VitK)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380FBE">
            <w:pPr>
              <w:rPr>
                <w:sz w:val="24"/>
                <w:szCs w:val="24"/>
                <w:lang w:val="ro-MO"/>
              </w:rPr>
            </w:pPr>
            <w:r w:rsidRPr="00D76F77">
              <w:rPr>
                <w:sz w:val="24"/>
                <w:szCs w:val="24"/>
                <w:lang w:val="ro-MO"/>
              </w:rPr>
              <w:t xml:space="preserve"> </w:t>
            </w:r>
          </w:p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Kilogram</w:t>
            </w:r>
          </w:p>
          <w:p w:rsidR="009A06BB" w:rsidRPr="00D76F77" w:rsidRDefault="009A06BB" w:rsidP="00380FBE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Ambalaj- 0.5 kg.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870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Mediu nutritiv Eagle MEM cu conținut dublu de aminoacizi și vitamine cu sărurile Earle, L-glutamina și bicarbonatul de sodiu, lichid, filtrată sterilă, pentru culturi de celule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- flacon 500 ml. componente de bază: NaHCO3, Sărurile de bază (5% CO2),L-glutamina, fenol roșu,                                       Perioada de valabilitate: 12 luni de la data fabricației.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9900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Eugonic LT 100 Broth Base w/o Tween 80 pentru detectare m/o in produse cosmetice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kg</w:t>
            </w:r>
          </w:p>
          <w:p w:rsidR="009A06BB" w:rsidRPr="00D76F77" w:rsidRDefault="009A06BB" w:rsidP="00380FBE">
            <w:pPr>
              <w:rPr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- 0.5 kg. Conform ord. MS nr.701 din 18.10.2010 Suplimentar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B-PE Bacterial Protein Extraction Reagent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  <w:p w:rsidR="009A06BB" w:rsidRPr="00D76F77" w:rsidRDefault="009A06BB" w:rsidP="00380FBE">
            <w:pPr>
              <w:rPr>
                <w:sz w:val="24"/>
                <w:szCs w:val="24"/>
                <w:lang w:val="ro-MO"/>
              </w:rPr>
            </w:pPr>
            <w:r w:rsidRPr="00D76F77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flacon 500ml. Conform ord. MS nr.701 din 18.10.2010.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Chrom ID Carba SMART OXA - 48, KPC, NDM - 1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set 20 placi x90mm, IVD, CE, Certificat de stabilitate, QC</w:t>
            </w:r>
            <w:r w:rsidRPr="00D76F77">
              <w:rPr>
                <w:color w:val="000000" w:themeColor="text1"/>
                <w:sz w:val="24"/>
                <w:szCs w:val="24"/>
              </w:rPr>
              <w:t>, livrare conform graficului</w:t>
            </w:r>
            <w:r w:rsidRPr="00D76F77">
              <w:rPr>
                <w:color w:val="FF0000"/>
                <w:sz w:val="24"/>
                <w:szCs w:val="24"/>
              </w:rPr>
              <w:t>.</w:t>
            </w:r>
            <w:r w:rsidRPr="00D76F77">
              <w:rPr>
                <w:color w:val="000000"/>
                <w:sz w:val="24"/>
                <w:szCs w:val="24"/>
              </w:rPr>
              <w:t xml:space="preserve">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Kit RAPIDEC Carba-NP + KPC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 Ambalaj = set 10 teste 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Optochin pentru diferencierea S.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pneumoniae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= flacon 50 discuri. Conform ord. MS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nr.701 din 18.10.2010 Anexa 6 p. 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5050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Stripuri/discuri perntru testarea oxidasei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discuri/stripuri impegnate cu  N,N-dimethyl-1,4-phenylene-diammonium dichloride 0.1µmol și α-naphthol 1.0 µmol.Conform ord. MS nr.701 din 18.10.2010 Anexa 6 p.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6060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Bile esculin pentru determinarea hidrolizei esculinei în prezenţa bilei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Anexa 6 p.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3276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ONPG determinarea activităţii β galactozidazei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Anexa 5 p.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1001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X-factor pentru diferencierea G. Haemophilus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324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V-factor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324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X+V - factor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Bacitracin pentru identificarea S. pyugenes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flacon 50 discuri. Conform ord. MS nr.701 din 18.10.2010 Anexa 6 p. 36.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3780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Strip cu reagent Kovac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Anexa 5 p.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7672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Benzi indicatoare pentru determinarea pH în soluţii (5,4 - 7,8)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 w:rsidP="00FF44D9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  <w:p w:rsidR="009A06BB" w:rsidRPr="00D76F77" w:rsidRDefault="009A06BB" w:rsidP="00380FBE">
            <w:pPr>
              <w:rPr>
                <w:sz w:val="24"/>
                <w:szCs w:val="24"/>
                <w:lang w:val="ro-MO"/>
              </w:rPr>
            </w:pPr>
            <w:r w:rsidRPr="00D76F77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- set 100/200 bucati. Conform ord. MS nr.701 din 18.10.2010 Anexa 5 p.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Ser fetal de bovine (FBS) pentru aplicații standard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flacon 100 ml.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12600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Coagulaza plasmă (Coagulase Plasma)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271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Ambalaj- flacon  cu 3/5 ml substanța lichidă inițial sau după rehidratare.Conform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32520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reactiv Kovaci pentru scopuri microbiologice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Ambalaj = flacon 100ml. Conform ord. MS nr.701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 xml:space="preserve">din 18.10.2010 suplimentar Anexa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324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Kleol (Cleolum)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0.9/1 litru. Compoziția. etanol 96%, eter, colofoniu de pin, ulei de floarea-soarelui.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glucoză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2880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xiloză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arabinoză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6480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fructoză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1656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lactoză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3672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zaharoză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3240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dulcitol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maltoză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3600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manitol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3780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manoză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5100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ramnoză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6460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sorbitol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3240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adonit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4960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inulin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3840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inozit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7600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salicină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4640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celobioză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D137B9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2400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galactoză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1728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tregaloză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5400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rafinoză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25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5400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arginină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10340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2C181D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lizină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11186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ornitină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13160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Disc cu novobiocină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Flacon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flacon 50 discuri.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3360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Strip biochimic pentru identificarea și diferențierea membrilor familiei Enterobacteriaceae (minim 20 teste cu medii deshidratate</w:t>
            </w:r>
            <w:proofErr w:type="gramStart"/>
            <w:r w:rsidRPr="00D76F77">
              <w:rPr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D76F77">
              <w:rPr>
                <w:color w:val="000000"/>
                <w:sz w:val="24"/>
                <w:szCs w:val="24"/>
              </w:rPr>
              <w:t xml:space="preserve"> în </w:t>
            </w:r>
            <w:r w:rsidRPr="00D76F77">
              <w:rPr>
                <w:color w:val="000000"/>
                <w:sz w:val="24"/>
                <w:szCs w:val="24"/>
              </w:rPr>
              <w:lastRenderedPageBreak/>
              <w:t>complet cu toti reagentii /Strip format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lastRenderedPageBreak/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strip. Conform ord. MS nr.701 din 18.10.2010 Suplimentar Anexa 5 p. 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110000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Neisseria Kit de identificare a speciei Neisseria cu 12 teste pentru identific şi cu reagenţi suplimentari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strip.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8910 lei</w:t>
            </w:r>
          </w:p>
        </w:tc>
      </w:tr>
      <w:tr w:rsidR="009A06BB" w:rsidRPr="00AF66DC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Kit latex pentru identificarea stafilococilor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7610F4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strip</w:t>
            </w:r>
            <w:r w:rsidR="007610F4">
              <w:rPr>
                <w:color w:val="000000"/>
                <w:sz w:val="24"/>
                <w:szCs w:val="24"/>
                <w:lang w:val="en-US"/>
              </w:rPr>
              <w:t>/test, ambalaj=kit cu 50 stripuri/teste</w:t>
            </w:r>
            <w:r w:rsidRPr="00D76F77">
              <w:rPr>
                <w:color w:val="000000"/>
                <w:sz w:val="24"/>
                <w:szCs w:val="24"/>
              </w:rPr>
              <w:t>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11200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Kit pentru identificarea Streptococilor cu 12 teste şi cu reagenţi suplimentari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0F4" w:rsidRDefault="009A06BB" w:rsidP="007610F4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D76F77">
              <w:rPr>
                <w:color w:val="000000"/>
                <w:sz w:val="24"/>
                <w:szCs w:val="24"/>
              </w:rPr>
              <w:t>Bucată = strip</w:t>
            </w:r>
            <w:r w:rsidR="007610F4">
              <w:rPr>
                <w:color w:val="000000"/>
                <w:sz w:val="24"/>
                <w:szCs w:val="24"/>
                <w:lang w:val="en-US"/>
              </w:rPr>
              <w:t>/test,</w:t>
            </w:r>
          </w:p>
          <w:p w:rsidR="009A06BB" w:rsidRPr="007610F4" w:rsidRDefault="007610F4" w:rsidP="007610F4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>
              <w:rPr>
                <w:color w:val="000000"/>
                <w:sz w:val="24"/>
                <w:szCs w:val="24"/>
                <w:lang w:val="en-US"/>
              </w:rPr>
              <w:t>ambalaj=</w:t>
            </w:r>
            <w:proofErr w:type="gramEnd"/>
            <w:r>
              <w:rPr>
                <w:color w:val="000000"/>
                <w:sz w:val="24"/>
                <w:szCs w:val="24"/>
                <w:lang w:val="en-US"/>
              </w:rPr>
              <w:t>kit cu 12 stripuri/teste</w:t>
            </w:r>
            <w:r w:rsidR="009A06BB" w:rsidRPr="00D76F77">
              <w:rPr>
                <w:color w:val="000000"/>
                <w:sz w:val="24"/>
                <w:szCs w:val="24"/>
              </w:rPr>
              <w:t>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74550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Kit latex pentru identificarea streptococilor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 w:rsidP="007610F4">
            <w:pPr>
              <w:jc w:val="both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strip</w:t>
            </w:r>
            <w:r w:rsidR="007610F4">
              <w:rPr>
                <w:color w:val="000000"/>
                <w:sz w:val="24"/>
                <w:szCs w:val="24"/>
                <w:lang w:val="en-US"/>
              </w:rPr>
              <w:t>/test, ambalaj=kit cu 50 stripuri/teste</w:t>
            </w:r>
            <w:r w:rsidRPr="00D76F77">
              <w:rPr>
                <w:color w:val="000000"/>
                <w:sz w:val="24"/>
                <w:szCs w:val="24"/>
              </w:rPr>
              <w:t>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35700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Kit latex aglutinabil pentru depistarea Str. Pyogenes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set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1238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Latex test to detect Str.gr.B, H.infl. Tip B, S.pneumoniae, N.meningitidis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Ambalaj = set (30 teste).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14182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O.B.I.S Salmonella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cutie cu 60 stripuri. Conform ord. MS nr.701 din 18.10.2010 Suplimentar Anexa 5 p.5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5000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Kit imunocromatografic pentru detectia antigenului Legionella în urină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 Ambalaj = set 20 teste.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2250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Test imunocromatografic C.difficile toxin A/B 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 xml:space="preserve"> Ambalaj = set 20 teste  Conform ord. MS nr.701 din 18.10.2010 Suplimentar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4500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Filtre de membrană de nitrat de celuloză, albe cu grila verde d 50 mm, diametru pori -0,45 мкм (p/u determinarea E. coli, b. coliforme, P. aeruginosa, S. aureus), sterile, în ambalaj individual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12600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filtru. Conform ord. MS nr.701 din 18.10.2010 Suplimentar Anexa 5 p.2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70560 lei</w:t>
            </w:r>
          </w:p>
        </w:tc>
      </w:tr>
      <w:tr w:rsidR="009A06BB" w:rsidRPr="00FE2F69" w:rsidTr="00DE05F3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 w:rsidP="00867573">
            <w:pPr>
              <w:jc w:val="center"/>
              <w:rPr>
                <w:highlight w:val="yellow"/>
                <w:lang w:val="ro-RO"/>
              </w:rPr>
            </w:pPr>
            <w:r w:rsidRPr="001F3A8F">
              <w:rPr>
                <w:highlight w:val="yellow"/>
                <w:lang w:val="ro-RO"/>
              </w:rPr>
              <w:lastRenderedPageBreak/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1F3A8F" w:rsidRDefault="009A06BB">
            <w:r w:rsidRPr="001F3A8F">
              <w:rPr>
                <w:lang w:val="ro-RO"/>
              </w:rPr>
              <w:t>33600000-6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Filtre de membrană de nitrat de celuloză, negru cu grila alba d 50 mm, diametru pori-0,65 мкм (p/u determinarea micetelor şi levurilor), sterile, în ambalaj individual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</w:t>
            </w: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jc w:val="center"/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9A06BB">
            <w:pPr>
              <w:rPr>
                <w:color w:val="000000"/>
                <w:sz w:val="24"/>
                <w:szCs w:val="24"/>
              </w:rPr>
            </w:pPr>
            <w:r w:rsidRPr="00D76F77">
              <w:rPr>
                <w:color w:val="000000"/>
                <w:sz w:val="24"/>
                <w:szCs w:val="24"/>
              </w:rPr>
              <w:t>Bucată = filtru. Conform ord. MS nr.701 din 18.10.2010 Suplimentar Anexa 5 p.5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6BB" w:rsidRPr="00D76F77" w:rsidRDefault="000C1505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1800 lei</w:t>
            </w:r>
          </w:p>
        </w:tc>
      </w:tr>
      <w:tr w:rsidR="002D1968" w:rsidRPr="00FE2F69" w:rsidTr="00DE05F3">
        <w:trPr>
          <w:trHeight w:val="226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968" w:rsidRPr="00D76F77" w:rsidRDefault="002D1968" w:rsidP="00FF44D9">
            <w:pPr>
              <w:rPr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968" w:rsidRPr="00D76F77" w:rsidRDefault="002D1968">
            <w:pPr>
              <w:rPr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1968" w:rsidRPr="00F95A04" w:rsidRDefault="002D1968">
            <w:pPr>
              <w:rPr>
                <w:color w:val="000000"/>
                <w:sz w:val="28"/>
                <w:szCs w:val="28"/>
              </w:rPr>
            </w:pPr>
            <w:r w:rsidRPr="00F95A04">
              <w:rPr>
                <w:color w:val="000000"/>
                <w:sz w:val="28"/>
                <w:szCs w:val="28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968" w:rsidRPr="00F95A04" w:rsidRDefault="002D1968" w:rsidP="00380FBE">
            <w:pPr>
              <w:rPr>
                <w:sz w:val="28"/>
                <w:szCs w:val="28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1968" w:rsidRPr="00F95A04" w:rsidRDefault="002D1968" w:rsidP="00380F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1968" w:rsidRPr="00F95A04" w:rsidRDefault="002D1968" w:rsidP="00F86A54">
            <w:pPr>
              <w:jc w:val="both"/>
              <w:rPr>
                <w:color w:val="000000"/>
                <w:sz w:val="28"/>
                <w:szCs w:val="28"/>
                <w:lang w:val="ro-M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1968" w:rsidRPr="00F95A04" w:rsidRDefault="00C44564" w:rsidP="00A46600">
            <w:pPr>
              <w:spacing w:before="120"/>
              <w:jc w:val="both"/>
              <w:rPr>
                <w:sz w:val="28"/>
                <w:szCs w:val="28"/>
                <w:highlight w:val="yellow"/>
                <w:lang w:val="ro-MO"/>
              </w:rPr>
            </w:pPr>
            <w:r w:rsidRPr="00F95A04">
              <w:rPr>
                <w:sz w:val="28"/>
                <w:szCs w:val="28"/>
                <w:highlight w:val="yellow"/>
                <w:lang w:val="ro-MO"/>
              </w:rPr>
              <w:t>1737681 lei</w:t>
            </w:r>
          </w:p>
        </w:tc>
      </w:tr>
    </w:tbl>
    <w:p w:rsidR="00F95A04" w:rsidRPr="007610F4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  <w:r w:rsidR="003707B4">
        <w:rPr>
          <w:b/>
          <w:sz w:val="24"/>
          <w:szCs w:val="24"/>
          <w:lang w:val="en-US"/>
        </w:rPr>
        <w:t xml:space="preserve"> </w:t>
      </w:r>
      <w:r w:rsidR="003707B4" w:rsidRPr="007610F4">
        <w:rPr>
          <w:b/>
          <w:sz w:val="24"/>
          <w:szCs w:val="24"/>
          <w:lang w:val="en-US"/>
        </w:rPr>
        <w:t>nu se aplică</w:t>
      </w:r>
    </w:p>
    <w:p w:rsidR="00F95A04" w:rsidRPr="009F108E" w:rsidRDefault="00F95A04" w:rsidP="00F95A0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9F108E">
        <w:rPr>
          <w:sz w:val="24"/>
          <w:szCs w:val="24"/>
        </w:rPr>
        <w:t>Pentru un singur lot;</w:t>
      </w:r>
    </w:p>
    <w:p w:rsidR="00F95A04" w:rsidRPr="00A11F9C" w:rsidRDefault="00F95A04" w:rsidP="00F95A0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3707B4">
        <w:rPr>
          <w:sz w:val="24"/>
          <w:szCs w:val="24"/>
        </w:rPr>
        <w:t>Pentru mai multe loturi</w:t>
      </w:r>
      <w:r w:rsidRPr="00A11F9C">
        <w:rPr>
          <w:sz w:val="24"/>
          <w:szCs w:val="24"/>
          <w:u w:val="single"/>
        </w:rPr>
        <w:t>;</w:t>
      </w:r>
    </w:p>
    <w:p w:rsidR="00F95A04" w:rsidRPr="003707B4" w:rsidRDefault="00F95A04" w:rsidP="00F95A0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3707B4">
        <w:rPr>
          <w:sz w:val="24"/>
          <w:szCs w:val="24"/>
        </w:rPr>
        <w:t>Pentru toate loturile;</w:t>
      </w:r>
    </w:p>
    <w:p w:rsidR="00F95A04" w:rsidRPr="00214BAB" w:rsidRDefault="00F95A04" w:rsidP="00F95A0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14BAB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Admiterea sau interzicerea ofertelor alternative: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E55F27">
        <w:rPr>
          <w:u w:val="single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F95A04" w:rsidRPr="00214BAB" w:rsidRDefault="00F95A04" w:rsidP="00F95A04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</w:t>
      </w:r>
      <w:r w:rsidRPr="00214BAB">
        <w:rPr>
          <w:szCs w:val="24"/>
          <w:lang w:val="en-US"/>
        </w:rPr>
        <w:t>(</w:t>
      </w:r>
      <w:proofErr w:type="gramStart"/>
      <w:r w:rsidRPr="00214BAB">
        <w:rPr>
          <w:szCs w:val="24"/>
          <w:lang w:val="en-US"/>
        </w:rPr>
        <w:t>indicați</w:t>
      </w:r>
      <w:proofErr w:type="gramEnd"/>
      <w:r w:rsidRPr="00214BAB">
        <w:rPr>
          <w:szCs w:val="24"/>
          <w:lang w:val="en-US"/>
        </w:rPr>
        <w:t xml:space="preserve"> se admite sau nu se admite)</w:t>
      </w:r>
    </w:p>
    <w:p w:rsidR="00F95A04" w:rsidRPr="00E55F27" w:rsidRDefault="00F95A04" w:rsidP="00F95A0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Termenii și condițiile de livrare/prestare/executare solicitați:  </w:t>
      </w:r>
      <w:r w:rsidR="00475BD8">
        <w:rPr>
          <w:sz w:val="24"/>
          <w:szCs w:val="24"/>
          <w:u w:val="single"/>
          <w:shd w:val="clear" w:color="auto" w:fill="FFFF00"/>
          <w:lang w:val="en-US"/>
        </w:rPr>
        <w:t>Timp de 4</w:t>
      </w:r>
      <w:r>
        <w:rPr>
          <w:sz w:val="24"/>
          <w:szCs w:val="24"/>
          <w:u w:val="single"/>
          <w:shd w:val="clear" w:color="auto" w:fill="FFFF00"/>
          <w:lang w:val="en-US"/>
        </w:rPr>
        <w:t>5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zile de la înregistrarea contractului la Trezorerie de stat</w:t>
      </w:r>
      <w:r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r w:rsidRPr="00DA533E">
        <w:rPr>
          <w:rFonts w:eastAsia="PMingLiU"/>
          <w:sz w:val="24"/>
          <w:szCs w:val="24"/>
          <w:highlight w:val="yellow"/>
          <w:u w:val="single"/>
          <w:lang w:val="ro-RO" w:eastAsia="zh-CN"/>
        </w:rPr>
        <w:t>cu transportul și descărcarea Vânzătorului</w:t>
      </w:r>
      <w:r>
        <w:rPr>
          <w:rFonts w:eastAsia="PMingLiU"/>
          <w:sz w:val="24"/>
          <w:szCs w:val="24"/>
          <w:u w:val="single"/>
          <w:lang w:val="ro-RO" w:eastAsia="zh-CN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Termenul de valabilitate a contractului</w:t>
      </w:r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Pr="00E55F2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D31DD">
        <w:rPr>
          <w:sz w:val="24"/>
          <w:szCs w:val="24"/>
          <w:u w:val="single"/>
          <w:shd w:val="clear" w:color="auto" w:fill="FFFF00"/>
          <w:lang w:val="en-US"/>
        </w:rPr>
        <w:t>31.12.2019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4225A2" w:rsidRDefault="00F95A04" w:rsidP="00F95A04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aplica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214BAB" w:rsidRDefault="00F95A04" w:rsidP="00F95A04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4BAB">
        <w:rPr>
          <w:szCs w:val="24"/>
          <w:lang w:val="en-US"/>
        </w:rPr>
        <w:t>(</w:t>
      </w:r>
      <w:proofErr w:type="gramStart"/>
      <w:r w:rsidRPr="00214BAB">
        <w:rPr>
          <w:szCs w:val="24"/>
          <w:lang w:val="en-US"/>
        </w:rPr>
        <w:t>se</w:t>
      </w:r>
      <w:proofErr w:type="gramEnd"/>
      <w:r w:rsidRPr="00214BAB">
        <w:rPr>
          <w:szCs w:val="24"/>
          <w:lang w:val="en-US"/>
        </w:rPr>
        <w:t xml:space="preserve"> menționează respectivele acte cu putere de lege și acte administrative)</w:t>
      </w:r>
    </w:p>
    <w:p w:rsidR="00F95A04" w:rsidRPr="00FB12FF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209"/>
        <w:gridCol w:w="3219"/>
        <w:gridCol w:w="1623"/>
      </w:tblGrid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F95A04" w:rsidTr="00F95A04">
        <w:trPr>
          <w:trHeight w:val="6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DUAE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Semnat şi ştampilat de către operatorul economic</w:t>
            </w:r>
            <w:r>
              <w:rPr>
                <w:iCs/>
                <w:lang w:val="ro-RO" w:eastAsia="zh-CN"/>
              </w:rPr>
              <w:t xml:space="preserve"> 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52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Semnat şi ştampilat de către operatorul economic</w:t>
            </w:r>
            <w:r>
              <w:rPr>
                <w:iCs/>
                <w:lang w:val="ro-RO" w:eastAsia="zh-CN"/>
              </w:rPr>
              <w:t xml:space="preserve"> 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Specificaţii tehnice potrivit modelului din (F4.1)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original confirmat</w:t>
            </w:r>
            <w:r w:rsidRPr="00FF1CC1">
              <w:rPr>
                <w:iCs/>
                <w:lang w:val="ro-RO" w:eastAsia="zh-CN"/>
              </w:rPr>
              <w:t xml:space="preserve"> prin semnăt</w:t>
            </w:r>
            <w:r>
              <w:rPr>
                <w:iCs/>
                <w:lang w:val="ro-RO" w:eastAsia="zh-CN"/>
              </w:rPr>
              <w:t>ura şi ştampila Participantului 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4.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 xml:space="preserve">Specificaţii de preţ potrivit modelului din (F4.2)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orig</w:t>
            </w:r>
            <w:r>
              <w:rPr>
                <w:iCs/>
                <w:lang w:val="ro-RO" w:eastAsia="zh-CN"/>
              </w:rPr>
              <w:t>inal confirmat</w:t>
            </w:r>
            <w:r w:rsidRPr="00FF1CC1">
              <w:rPr>
                <w:iCs/>
                <w:lang w:val="ro-RO" w:eastAsia="zh-CN"/>
              </w:rPr>
              <w:t xml:space="preserve"> prin semnăt</w:t>
            </w:r>
            <w:r>
              <w:rPr>
                <w:iCs/>
                <w:lang w:val="ro-RO" w:eastAsia="zh-CN"/>
              </w:rPr>
              <w:t>ura şi ştampila Participantului 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copie confirmat prin aplicarea semnătur</w:t>
            </w:r>
            <w:r>
              <w:rPr>
                <w:iCs/>
                <w:lang w:val="ro-RO" w:eastAsia="zh-CN"/>
              </w:rPr>
              <w:t>ii şi ştampilei Participantului 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6.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t>Garanţia</w:t>
            </w:r>
            <w:r w:rsidRPr="00FF1CC1">
              <w:rPr>
                <w:lang w:val="ro-MO"/>
              </w:rPr>
              <w:t xml:space="preserve"> bancară</w:t>
            </w:r>
            <w:r w:rsidRPr="00FF1CC1">
              <w:t xml:space="preserve"> pentru ofertă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440C2B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440C2B">
              <w:rPr>
                <w:iCs/>
              </w:rPr>
              <w:t>Valabilă pe perioada de valabilitate a ofertelor, 1% din valoarea ofertei fără TVA</w:t>
            </w:r>
            <w:r w:rsidRPr="00440C2B">
              <w:rPr>
                <w:iCs/>
                <w:lang w:val="en-US"/>
              </w:rPr>
              <w:t xml:space="preserve">. </w:t>
            </w:r>
            <w:r w:rsidRPr="00440C2B">
              <w:t xml:space="preserve">Garanţie pentru ofertă </w:t>
            </w:r>
            <w:r w:rsidRPr="00440C2B">
              <w:lastRenderedPageBreak/>
              <w:t>(emisă de o bancă comercială) conform formularului F3.2</w:t>
            </w:r>
            <w:r w:rsidRPr="00440C2B">
              <w:rPr>
                <w:lang w:val="en-US"/>
              </w:rPr>
              <w:t xml:space="preserve"> sau</w:t>
            </w:r>
            <w:r w:rsidRPr="00440C2B">
              <w:rPr>
                <w:i/>
              </w:rPr>
              <w:t xml:space="preserve"> </w:t>
            </w:r>
            <w:r w:rsidRPr="00440C2B">
              <w:t>Garanţia pentru ofertă prin transfer la contul autorităţii contractante</w:t>
            </w:r>
            <w:r>
              <w:rPr>
                <w:lang w:val="ro-MO"/>
              </w:rPr>
              <w:t xml:space="preserve"> </w:t>
            </w:r>
            <w:proofErr w:type="gramStart"/>
            <w:r>
              <w:rPr>
                <w:lang w:val="ro-MO"/>
              </w:rPr>
              <w:t xml:space="preserve">( </w:t>
            </w:r>
            <w:proofErr w:type="gramEnd"/>
            <w:r>
              <w:rPr>
                <w:lang w:val="ro-MO"/>
              </w:rPr>
              <w:t>nr. contului indicat in documentatia standard)</w:t>
            </w:r>
            <w:r w:rsidRPr="00440C2B">
              <w:rPr>
                <w:lang w:val="ro-MO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Da</w:t>
            </w:r>
          </w:p>
        </w:tc>
      </w:tr>
      <w:tr w:rsidR="00F95A04" w:rsidTr="00F95A04">
        <w:trPr>
          <w:trHeight w:val="12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7.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MO"/>
              </w:rPr>
            </w:pPr>
            <w:r w:rsidRPr="00FF1CC1">
              <w:t>Garanţia</w:t>
            </w:r>
            <w:r w:rsidRPr="00FF1CC1">
              <w:rPr>
                <w:lang w:val="ro-MO"/>
              </w:rPr>
              <w:t xml:space="preserve"> bancară</w:t>
            </w:r>
            <w:r>
              <w:t xml:space="preserve"> de bună execuție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343E57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343E57">
              <w:rPr>
                <w:iCs/>
              </w:rPr>
              <w:t>Valabilă pe perioad</w:t>
            </w:r>
            <w:r>
              <w:rPr>
                <w:iCs/>
              </w:rPr>
              <w:t xml:space="preserve">a de valabilitate a ofertelor, </w:t>
            </w:r>
            <w:r>
              <w:rPr>
                <w:iCs/>
                <w:lang w:val="ro-MO"/>
              </w:rPr>
              <w:t>5</w:t>
            </w:r>
            <w:r>
              <w:rPr>
                <w:iCs/>
              </w:rPr>
              <w:t>% din valoarea ofertei fără TVA</w:t>
            </w:r>
            <w:r>
              <w:rPr>
                <w:iCs/>
                <w:lang w:val="ro-MO"/>
              </w:rPr>
              <w:t>.</w:t>
            </w:r>
            <w:r w:rsidRPr="00343E57">
              <w:t xml:space="preserve"> </w:t>
            </w:r>
            <w:r w:rsidRPr="00343E57">
              <w:rPr>
                <w:color w:val="000000" w:themeColor="text1"/>
              </w:rPr>
              <w:t xml:space="preserve">Garanția de buna execuție prin transfer la contul autorităţii contractante, </w:t>
            </w:r>
            <w:proofErr w:type="gramStart"/>
            <w:r w:rsidR="00846FB6">
              <w:rPr>
                <w:lang w:val="ro-MO"/>
              </w:rPr>
              <w:t xml:space="preserve">( </w:t>
            </w:r>
            <w:proofErr w:type="gramEnd"/>
            <w:r w:rsidR="00846FB6">
              <w:rPr>
                <w:lang w:val="ro-MO"/>
              </w:rPr>
              <w:t>nr. contului indicat in documentatia standard)</w:t>
            </w:r>
            <w:bookmarkStart w:id="0" w:name="_GoBack"/>
            <w:bookmarkEnd w:id="0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8.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Copie. Confirmat prin aplicarea semnătur</w:t>
            </w:r>
            <w:r>
              <w:rPr>
                <w:iCs/>
                <w:lang w:val="ro-RO" w:eastAsia="zh-CN"/>
              </w:rPr>
              <w:t xml:space="preserve">ii și ștampilei participantului 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9.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Certificat de efectuare sistematică a plăţii impozitelor, contribuţiilor eliberat de Inspectoratul Fiscal.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copie confirmată prin aplicarea semnăturii şi ştampilei Participantului</w:t>
            </w:r>
            <w:r>
              <w:rPr>
                <w:iCs/>
                <w:lang w:val="ro-RO" w:eastAsia="zh-CN"/>
              </w:rPr>
              <w:t xml:space="preserve"> 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47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10.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Raport financiar pentru anul precedent.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Copie – confirmată prin semnăt</w:t>
            </w:r>
            <w:r>
              <w:rPr>
                <w:iCs/>
                <w:lang w:val="ro-MO" w:eastAsia="zh-CN"/>
              </w:rPr>
              <w:t xml:space="preserve">ura și ștampila participantului </w:t>
            </w:r>
            <w:r>
              <w:rPr>
                <w:iCs/>
                <w:lang w:val="ro-RO" w:eastAsia="zh-CN"/>
              </w:rPr>
              <w:t>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 xml:space="preserve">Licență/autorizație pentru </w:t>
            </w:r>
            <w:r>
              <w:rPr>
                <w:iCs/>
                <w:lang w:val="ro-MO" w:eastAsia="zh-CN"/>
              </w:rPr>
              <w:t>desfășurarea activității.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Copie – confirmată prin semnăt</w:t>
            </w:r>
            <w:r>
              <w:rPr>
                <w:iCs/>
                <w:lang w:val="ro-MO" w:eastAsia="zh-CN"/>
              </w:rPr>
              <w:t xml:space="preserve">ura și ștampila participantului </w:t>
            </w:r>
            <w:r>
              <w:rPr>
                <w:iCs/>
                <w:lang w:val="ro-RO" w:eastAsia="zh-CN"/>
              </w:rPr>
              <w:t>(sau electronic).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104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FF1CC1">
              <w:rPr>
                <w:rFonts w:eastAsia="PMingLiU"/>
                <w:bCs/>
                <w:lang w:val="ro-RO" w:eastAsia="zh-CN"/>
              </w:rPr>
              <w:t>Declarație de neîncadrare în siatuațiile ce determină excluderea de la procedura de atribuire, ce vin în aplicarea art. 18 din Legea nr. 131 din 03.07.2015.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 xml:space="preserve">Confirmat prin aplicarea semnăturii și ștampilei </w:t>
            </w:r>
            <w:r>
              <w:rPr>
                <w:iCs/>
                <w:lang w:val="ro-RO" w:eastAsia="zh-CN"/>
              </w:rPr>
              <w:t xml:space="preserve">participantului. Formularul 3.5 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FF1CC1">
              <w:rPr>
                <w:rFonts w:eastAsia="PMingLiU"/>
                <w:lang w:val="ro-RO" w:eastAsia="zh-CN"/>
              </w:rPr>
              <w:t>Declarația privind conduita etică și neimplicarea în practici frauduloase și de corupere.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 xml:space="preserve">Confirmat prin aplicarea semnăturii și ștampilei </w:t>
            </w:r>
            <w:r>
              <w:rPr>
                <w:iCs/>
                <w:lang w:val="ro-RO" w:eastAsia="zh-CN"/>
              </w:rPr>
              <w:t xml:space="preserve">participantului. Formularul 3.6 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14.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ro-RO" w:eastAsia="zh-CN"/>
              </w:rPr>
            </w:pPr>
            <w:r w:rsidRPr="00FF1CC1">
              <w:rPr>
                <w:rFonts w:eastAsia="PMingLiU"/>
                <w:lang w:val="ro-RO" w:eastAsia="zh-CN"/>
              </w:rPr>
              <w:t>Formularul informativ despre ofertant.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FF1CC1">
              <w:rPr>
                <w:iCs/>
                <w:lang w:val="ro-RO" w:eastAsia="zh-CN"/>
              </w:rPr>
              <w:t xml:space="preserve">Confirmat prin aplicarea semnăturii și ștampilei </w:t>
            </w:r>
            <w:r>
              <w:rPr>
                <w:iCs/>
                <w:lang w:val="ro-RO" w:eastAsia="zh-CN"/>
              </w:rPr>
              <w:t xml:space="preserve">participantului. Formularul 3.7 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jc w:val="both"/>
            </w:pPr>
            <w:r w:rsidRPr="00FF1CC1">
              <w:t>Certificatul CE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DA533E" w:rsidRDefault="00F95A04" w:rsidP="00F95A04">
            <w:pPr>
              <w:jc w:val="both"/>
              <w:rPr>
                <w:lang w:val="ro-MO"/>
              </w:rPr>
            </w:pPr>
            <w:r w:rsidRPr="00FF1CC1">
              <w:t>Pentru toate loturile; copie confirmată prin aplicarea semnăturii şi ştampilei Participantului</w:t>
            </w:r>
            <w:r>
              <w:rPr>
                <w:lang w:val="ro-MO"/>
              </w:rPr>
              <w:t xml:space="preserve"> </w:t>
            </w:r>
            <w:r>
              <w:rPr>
                <w:iCs/>
                <w:lang w:val="ro-RO" w:eastAsia="zh-CN"/>
              </w:rPr>
              <w:t xml:space="preserve">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16.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jc w:val="both"/>
            </w:pPr>
            <w:r w:rsidRPr="00FF1CC1">
              <w:t xml:space="preserve">Certificatul de calitate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jc w:val="both"/>
            </w:pPr>
            <w:r w:rsidRPr="00FF1CC1">
              <w:t>Certificatul de calitate eliberat de laborator acreditat se va prezenta la momentul livrării bunurilor, de către operatorul economic desemnat cîştigător. copie confirmată prin aplicarea semnăturii şi ştampilei Participantului</w:t>
            </w:r>
            <w:r>
              <w:rPr>
                <w:lang w:val="ro-MO"/>
              </w:rPr>
              <w:t xml:space="preserve"> </w:t>
            </w:r>
            <w:r>
              <w:rPr>
                <w:iCs/>
                <w:lang w:val="ro-RO" w:eastAsia="zh-CN"/>
              </w:rPr>
              <w:t xml:space="preserve">(sau electronic).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17.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jc w:val="both"/>
            </w:pPr>
            <w:r w:rsidRPr="00FF1CC1">
              <w:t>Termenul de valabilitate restant a bunurilor la momentul livrării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jc w:val="both"/>
            </w:pPr>
            <w:r w:rsidRPr="00FF1CC1">
              <w:t>Pentru mediile de cultură de bază va constitui nu mai puţin de 75% din cel iniţial.</w:t>
            </w:r>
          </w:p>
          <w:p w:rsidR="00F95A04" w:rsidRPr="00FF1CC1" w:rsidRDefault="00F95A04" w:rsidP="00F95A04">
            <w:pPr>
              <w:jc w:val="both"/>
            </w:pPr>
            <w:r w:rsidRPr="00FF1CC1">
              <w:t>Pentru suplimentele la mediile de cultură de bază va constitui nu mai puţin de 90% din cel iniţial.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</w:tbl>
    <w:p w:rsidR="00F95A04" w:rsidRPr="00214BAB" w:rsidRDefault="00F95A04" w:rsidP="00F95A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lastRenderedPageBreak/>
        <w:t xml:space="preserve">Tehnici și instrumente specifice de atribuire (dacă </w:t>
      </w:r>
      <w:proofErr w:type="gramStart"/>
      <w:r w:rsidRPr="00214BAB">
        <w:rPr>
          <w:b/>
          <w:sz w:val="24"/>
          <w:szCs w:val="24"/>
          <w:lang w:val="en-US"/>
        </w:rPr>
        <w:t>este</w:t>
      </w:r>
      <w:proofErr w:type="gramEnd"/>
      <w:r w:rsidRPr="00214BAB">
        <w:rPr>
          <w:b/>
          <w:sz w:val="24"/>
          <w:szCs w:val="24"/>
          <w:lang w:val="en-US"/>
        </w:rPr>
        <w:t xml:space="preserve"> cazul specificați dacă se va utiliza acordul-cadru, sistemul dinamic de achiziție sau licitația electronică): 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8824C0">
        <w:rPr>
          <w:sz w:val="24"/>
          <w:szCs w:val="24"/>
          <w:u w:val="single"/>
          <w:shd w:val="clear" w:color="auto" w:fill="FFFF00"/>
          <w:lang w:val="en-US"/>
        </w:rPr>
        <w:t>nu se aplic</w:t>
      </w:r>
      <w:r w:rsidR="008824C0">
        <w:rPr>
          <w:sz w:val="24"/>
          <w:szCs w:val="24"/>
          <w:u w:val="single"/>
          <w:shd w:val="clear" w:color="auto" w:fill="FFFF00"/>
          <w:lang w:val="ro-MO"/>
        </w:rPr>
        <w:t>ă.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Condiții speciale de care depinde îndeplinirea contractului (</w:t>
      </w:r>
      <w:r w:rsidRPr="00214BAB">
        <w:rPr>
          <w:sz w:val="24"/>
          <w:szCs w:val="24"/>
          <w:lang w:val="en-US"/>
        </w:rPr>
        <w:t>indicați după caz</w:t>
      </w:r>
      <w:r w:rsidRPr="00214BAB">
        <w:rPr>
          <w:b/>
          <w:sz w:val="24"/>
          <w:szCs w:val="24"/>
          <w:lang w:val="en-US"/>
        </w:rPr>
        <w:t xml:space="preserve">):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</w:p>
    <w:p w:rsidR="00F95A04" w:rsidRPr="00A11F9C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u w:val="single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la cel mai mic preț pe fiecare </w:t>
      </w:r>
      <w:r w:rsidR="00064752">
        <w:rPr>
          <w:sz w:val="24"/>
          <w:szCs w:val="24"/>
          <w:u w:val="single"/>
          <w:shd w:val="clear" w:color="auto" w:fill="FFFF00"/>
          <w:lang w:val="en-US"/>
        </w:rPr>
        <w:t>pozi</w:t>
      </w:r>
      <w:r w:rsidR="00064752">
        <w:rPr>
          <w:sz w:val="24"/>
          <w:szCs w:val="24"/>
          <w:u w:val="single"/>
          <w:shd w:val="clear" w:color="auto" w:fill="FFFF00"/>
          <w:lang w:val="ro-MO"/>
        </w:rPr>
        <w:t>ție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în parte și corespunderea criteriilor de selecție și de atribuire solicitate.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95A04" w:rsidRPr="004225A2" w:rsidTr="00F95A04">
        <w:tc>
          <w:tcPr>
            <w:tcW w:w="577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F95A04" w:rsidRPr="004225A2" w:rsidTr="00F95A04">
        <w:trPr>
          <w:trHeight w:val="118"/>
        </w:trPr>
        <w:tc>
          <w:tcPr>
            <w:tcW w:w="577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F95A04" w:rsidRPr="00A9763F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Termenul limită de depunere/deschidere a ofertelor:</w:t>
      </w:r>
    </w:p>
    <w:p w:rsidR="00F95A04" w:rsidRPr="00214BAB" w:rsidRDefault="00F95A04" w:rsidP="00F95A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până la: </w:t>
      </w:r>
      <w:r w:rsidRPr="00214BAB">
        <w:rPr>
          <w:b/>
          <w:i/>
          <w:sz w:val="24"/>
          <w:szCs w:val="24"/>
          <w:lang w:val="en-US"/>
        </w:rPr>
        <w:t>[ora exactă]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F95A04" w:rsidRPr="00214BAB" w:rsidRDefault="00F95A04" w:rsidP="00F95A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pe: </w:t>
      </w:r>
      <w:r w:rsidRPr="00214BAB">
        <w:rPr>
          <w:b/>
          <w:i/>
          <w:sz w:val="24"/>
          <w:szCs w:val="24"/>
          <w:lang w:val="en-US"/>
        </w:rPr>
        <w:t>[data]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F95A04" w:rsidRPr="00214BAB" w:rsidRDefault="00F95A04" w:rsidP="00F95A0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highlight w:val="yellow"/>
          <w:lang w:val="en-US"/>
        </w:rPr>
        <w:t>Ofertele sau cererile de participare vor fi depuse electronic prin intermediul SIA RSAP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Termenul de valabilitate a ofertelor: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30 zile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Locul deschiderii ofertelor: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214BAB" w:rsidRDefault="00F95A04" w:rsidP="00F95A04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4BAB">
        <w:rPr>
          <w:szCs w:val="24"/>
          <w:lang w:val="en-US"/>
        </w:rPr>
        <w:t>(SIA RSAP sau adresa deschiderii)</w:t>
      </w:r>
    </w:p>
    <w:p w:rsidR="00F95A04" w:rsidRPr="00214BAB" w:rsidRDefault="00F95A04" w:rsidP="00F95A0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214BAB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proofErr w:type="gramEnd"/>
      <w:r w:rsidRPr="00214BAB">
        <w:rPr>
          <w:b/>
          <w:i/>
          <w:sz w:val="24"/>
          <w:szCs w:val="24"/>
          <w:lang w:val="en-US"/>
        </w:rPr>
        <w:t xml:space="preserve"> 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214BAB">
        <w:rPr>
          <w:b/>
          <w:sz w:val="24"/>
          <w:szCs w:val="24"/>
          <w:lang w:val="en-US"/>
        </w:rPr>
        <w:t>să</w:t>
      </w:r>
      <w:proofErr w:type="gramEnd"/>
      <w:r w:rsidRPr="00214BAB">
        <w:rPr>
          <w:b/>
          <w:sz w:val="24"/>
          <w:szCs w:val="24"/>
          <w:lang w:val="en-US"/>
        </w:rPr>
        <w:t xml:space="preserve"> asiste la deschiderea ofertelor: </w:t>
      </w:r>
      <w:r w:rsidRPr="00214BAB">
        <w:rPr>
          <w:b/>
          <w:sz w:val="24"/>
          <w:szCs w:val="24"/>
          <w:lang w:val="en-US"/>
        </w:rPr>
        <w:br/>
      </w:r>
      <w:r w:rsidRPr="00214BAB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214BAB">
        <w:rPr>
          <w:b/>
          <w:sz w:val="24"/>
          <w:szCs w:val="24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214BAB">
        <w:rPr>
          <w:b/>
          <w:sz w:val="24"/>
          <w:szCs w:val="24"/>
          <w:shd w:val="clear" w:color="auto" w:fill="FFFF00"/>
          <w:lang w:val="en-US"/>
        </w:rPr>
        <w:t xml:space="preserve">             </w:t>
      </w:r>
      <w:r w:rsidRPr="00CD31DD">
        <w:rPr>
          <w:sz w:val="24"/>
          <w:szCs w:val="24"/>
          <w:shd w:val="clear" w:color="auto" w:fill="FFFF00"/>
          <w:lang w:val="en-US"/>
        </w:rPr>
        <w:t>Limba de Stat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F95A04" w:rsidRPr="00214BAB" w:rsidRDefault="00F95A04" w:rsidP="00F95A04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4BAB">
        <w:rPr>
          <w:szCs w:val="24"/>
          <w:lang w:val="en-US"/>
        </w:rPr>
        <w:t>(</w:t>
      </w:r>
      <w:proofErr w:type="gramStart"/>
      <w:r w:rsidRPr="00214BAB">
        <w:rPr>
          <w:szCs w:val="24"/>
          <w:lang w:val="en-US"/>
        </w:rPr>
        <w:t>se</w:t>
      </w:r>
      <w:proofErr w:type="gramEnd"/>
      <w:r w:rsidRPr="00214BAB">
        <w:rPr>
          <w:szCs w:val="24"/>
          <w:lang w:val="en-US"/>
        </w:rPr>
        <w:t xml:space="preserve"> specifică denumirea</w:t>
      </w:r>
      <w:r w:rsidRPr="00214BAB">
        <w:rPr>
          <w:sz w:val="24"/>
          <w:szCs w:val="24"/>
          <w:lang w:val="en-US"/>
        </w:rPr>
        <w:t xml:space="preserve"> </w:t>
      </w:r>
      <w:r w:rsidRPr="00214BAB">
        <w:rPr>
          <w:szCs w:val="24"/>
          <w:lang w:val="en-US"/>
        </w:rPr>
        <w:t>proiectului și/sau programului)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Tel/Fax/email:</w:t>
      </w:r>
      <w:r w:rsidRPr="00214B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14BAB">
        <w:rPr>
          <w:b/>
          <w:i/>
          <w:sz w:val="24"/>
          <w:szCs w:val="24"/>
          <w:lang w:val="en-US"/>
        </w:rPr>
        <w:t>022-820 652, 022 820-651, contestatii@ansc.md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214BAB">
        <w:rPr>
          <w:b/>
          <w:sz w:val="24"/>
          <w:szCs w:val="24"/>
          <w:shd w:val="clear" w:color="auto" w:fill="FFFF00"/>
          <w:lang w:val="en-US"/>
        </w:rPr>
        <w:t>):_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publicării anunțului de intenție sau, după caz, precizarea că </w:t>
      </w:r>
      <w:r>
        <w:rPr>
          <w:b/>
          <w:sz w:val="24"/>
          <w:szCs w:val="24"/>
          <w:lang w:val="en-US"/>
        </w:rPr>
        <w:t xml:space="preserve">nu a fost publicat un astfel de </w:t>
      </w:r>
      <w:r w:rsidRPr="00214BAB">
        <w:rPr>
          <w:b/>
          <w:sz w:val="24"/>
          <w:szCs w:val="24"/>
          <w:lang w:val="en-US"/>
        </w:rPr>
        <w:t>anunţ</w:t>
      </w:r>
      <w:r w:rsidRPr="00214BAB">
        <w:rPr>
          <w:b/>
          <w:sz w:val="24"/>
          <w:szCs w:val="24"/>
          <w:shd w:val="clear" w:color="auto" w:fill="FFFF00"/>
          <w:lang w:val="en-US"/>
        </w:rPr>
        <w:t>:____</w:t>
      </w:r>
      <w:r w:rsidRPr="00C46026">
        <w:rPr>
          <w:sz w:val="24"/>
          <w:szCs w:val="24"/>
          <w:u w:val="single"/>
          <w:shd w:val="clear" w:color="auto" w:fill="FFFF00"/>
          <w:lang w:val="en-US"/>
        </w:rPr>
        <w:t>01.05.2019</w:t>
      </w:r>
      <w:r>
        <w:rPr>
          <w:b/>
          <w:sz w:val="24"/>
          <w:szCs w:val="24"/>
          <w:shd w:val="clear" w:color="auto" w:fill="FFFF00"/>
          <w:lang w:val="en-US"/>
        </w:rPr>
        <w:t>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</w:t>
      </w:r>
      <w:r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Data transmiterii spre publicare a anunțului de participare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8824C0">
        <w:rPr>
          <w:sz w:val="24"/>
          <w:szCs w:val="24"/>
          <w:u w:val="single"/>
          <w:shd w:val="clear" w:color="auto" w:fill="FFFF00"/>
          <w:lang w:val="en-US"/>
        </w:rPr>
        <w:t>29</w:t>
      </w:r>
      <w:r w:rsidRPr="00CD31DD">
        <w:rPr>
          <w:sz w:val="24"/>
          <w:szCs w:val="24"/>
          <w:u w:val="single"/>
          <w:shd w:val="clear" w:color="auto" w:fill="FFFF00"/>
          <w:lang w:val="en-US"/>
        </w:rPr>
        <w:t>.0</w:t>
      </w:r>
      <w:r>
        <w:rPr>
          <w:sz w:val="24"/>
          <w:szCs w:val="24"/>
          <w:u w:val="single"/>
          <w:shd w:val="clear" w:color="auto" w:fill="FFFF00"/>
          <w:lang w:val="en-US"/>
        </w:rPr>
        <w:t>5</w:t>
      </w:r>
      <w:r w:rsidRPr="00CD31DD">
        <w:rPr>
          <w:sz w:val="24"/>
          <w:szCs w:val="24"/>
          <w:u w:val="single"/>
          <w:shd w:val="clear" w:color="auto" w:fill="FFFF00"/>
          <w:lang w:val="en-US"/>
        </w:rPr>
        <w:t>.2019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5A04" w:rsidRPr="00AF66DC" w:rsidTr="00F95A04">
        <w:tc>
          <w:tcPr>
            <w:tcW w:w="5305" w:type="dxa"/>
            <w:shd w:val="clear" w:color="auto" w:fill="E7E6E6" w:themeFill="background2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4BA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95A04" w:rsidRPr="00AC2788" w:rsidTr="00F95A04">
        <w:tc>
          <w:tcPr>
            <w:tcW w:w="5305" w:type="dxa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4BA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  <w:r w:rsidR="001F3A8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F95A04" w:rsidRPr="00214BAB" w:rsidRDefault="00F95A04" w:rsidP="00F95A04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4BAB">
        <w:rPr>
          <w:szCs w:val="24"/>
          <w:lang w:val="en-US"/>
        </w:rPr>
        <w:t>(</w:t>
      </w:r>
      <w:proofErr w:type="gramStart"/>
      <w:r w:rsidRPr="00214BAB">
        <w:rPr>
          <w:szCs w:val="24"/>
          <w:lang w:val="en-US"/>
        </w:rPr>
        <w:t>se</w:t>
      </w:r>
      <w:proofErr w:type="gramEnd"/>
      <w:r w:rsidRPr="00214BAB">
        <w:rPr>
          <w:szCs w:val="24"/>
          <w:lang w:val="en-US"/>
        </w:rPr>
        <w:t xml:space="preserve"> specifică da sau nu)</w:t>
      </w:r>
    </w:p>
    <w:p w:rsidR="00F95A04" w:rsidRPr="004225A2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Pr="004A063A">
        <w:rPr>
          <w:b/>
          <w:sz w:val="24"/>
          <w:szCs w:val="24"/>
          <w:u w:val="single"/>
          <w:shd w:val="clear" w:color="auto" w:fill="FFFF00"/>
          <w:lang w:val="ro-MO"/>
        </w:rPr>
        <w:t>-</w:t>
      </w:r>
      <w:r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F95A04" w:rsidRPr="00CD31DD" w:rsidRDefault="00F95A04" w:rsidP="00F95A04">
      <w:pPr>
        <w:spacing w:before="120" w:after="120"/>
        <w:rPr>
          <w:b/>
          <w:sz w:val="24"/>
          <w:szCs w:val="24"/>
          <w:lang w:val="ro-MO"/>
        </w:rPr>
      </w:pPr>
    </w:p>
    <w:p w:rsidR="00F95A04" w:rsidRDefault="00F95A04" w:rsidP="00F95A04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</w:rPr>
        <w:t>______________________________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ro-MO"/>
        </w:rPr>
        <w:t>Iurie PÎNZARU</w:t>
      </w:r>
      <w:r>
        <w:rPr>
          <w:b/>
          <w:sz w:val="24"/>
          <w:szCs w:val="24"/>
        </w:rPr>
        <w:t xml:space="preserve">            </w:t>
      </w:r>
    </w:p>
    <w:p w:rsidR="00F95A04" w:rsidRDefault="00F95A04" w:rsidP="00F95A04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L.Ș.</w:t>
      </w:r>
    </w:p>
    <w:p w:rsidR="00F95A04" w:rsidRPr="00214BAB" w:rsidRDefault="00F95A04" w:rsidP="00F95A04">
      <w:pPr>
        <w:spacing w:before="120" w:after="120"/>
        <w:rPr>
          <w:b/>
          <w:sz w:val="24"/>
          <w:szCs w:val="24"/>
          <w:lang w:val="en-US"/>
        </w:rPr>
      </w:pPr>
    </w:p>
    <w:p w:rsidR="00D06E18" w:rsidRPr="00214BAB" w:rsidRDefault="005F3518" w:rsidP="008876C3">
      <w:pPr>
        <w:spacing w:before="120" w:after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ab/>
      </w:r>
      <w:r w:rsidR="00081285" w:rsidRPr="00214BAB">
        <w:rPr>
          <w:b/>
          <w:sz w:val="24"/>
          <w:szCs w:val="24"/>
          <w:lang w:val="en-US"/>
        </w:rPr>
        <w:t xml:space="preserve">      </w:t>
      </w:r>
      <w:r w:rsidRPr="00214BAB">
        <w:rPr>
          <w:b/>
          <w:sz w:val="24"/>
          <w:szCs w:val="24"/>
          <w:lang w:val="en-US"/>
        </w:rPr>
        <w:t xml:space="preserve"> </w:t>
      </w:r>
      <w:proofErr w:type="gramStart"/>
      <w:r w:rsidR="00081285" w:rsidRPr="00214BAB">
        <w:rPr>
          <w:b/>
          <w:sz w:val="24"/>
          <w:szCs w:val="24"/>
          <w:lang w:val="en-US"/>
        </w:rPr>
        <w:t>L.Ș.</w:t>
      </w:r>
      <w:proofErr w:type="gramEnd"/>
    </w:p>
    <w:sectPr w:rsidR="00D06E18" w:rsidRPr="00214BAB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0F4" w:rsidRDefault="007610F4">
      <w:r>
        <w:separator/>
      </w:r>
    </w:p>
  </w:endnote>
  <w:endnote w:type="continuationSeparator" w:id="0">
    <w:p w:rsidR="007610F4" w:rsidRDefault="0076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0F4" w:rsidRDefault="007610F4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6FB6"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0F4" w:rsidRDefault="007610F4">
      <w:r>
        <w:separator/>
      </w:r>
    </w:p>
  </w:footnote>
  <w:footnote w:type="continuationSeparator" w:id="0">
    <w:p w:rsidR="007610F4" w:rsidRDefault="00761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D8D"/>
    <w:rsid w:val="000056FD"/>
    <w:rsid w:val="00017F6C"/>
    <w:rsid w:val="00042954"/>
    <w:rsid w:val="0005143F"/>
    <w:rsid w:val="00063EDC"/>
    <w:rsid w:val="00064752"/>
    <w:rsid w:val="00066698"/>
    <w:rsid w:val="00080B5A"/>
    <w:rsid w:val="00081285"/>
    <w:rsid w:val="00082348"/>
    <w:rsid w:val="00086B34"/>
    <w:rsid w:val="00092055"/>
    <w:rsid w:val="000A05DD"/>
    <w:rsid w:val="000A14D8"/>
    <w:rsid w:val="000A678D"/>
    <w:rsid w:val="000B2D7E"/>
    <w:rsid w:val="000B4282"/>
    <w:rsid w:val="000C1505"/>
    <w:rsid w:val="000E3078"/>
    <w:rsid w:val="00105F86"/>
    <w:rsid w:val="00106CFA"/>
    <w:rsid w:val="001224DA"/>
    <w:rsid w:val="00142943"/>
    <w:rsid w:val="00162ABF"/>
    <w:rsid w:val="00190A3C"/>
    <w:rsid w:val="00193032"/>
    <w:rsid w:val="00193507"/>
    <w:rsid w:val="00195A29"/>
    <w:rsid w:val="001D48E7"/>
    <w:rsid w:val="001F244D"/>
    <w:rsid w:val="001F3A8F"/>
    <w:rsid w:val="002060FD"/>
    <w:rsid w:val="00207B3C"/>
    <w:rsid w:val="00214BAB"/>
    <w:rsid w:val="00225BC8"/>
    <w:rsid w:val="00243622"/>
    <w:rsid w:val="002546EC"/>
    <w:rsid w:val="002667B7"/>
    <w:rsid w:val="00266B70"/>
    <w:rsid w:val="00296754"/>
    <w:rsid w:val="00297F99"/>
    <w:rsid w:val="002A074C"/>
    <w:rsid w:val="002B0446"/>
    <w:rsid w:val="002C181D"/>
    <w:rsid w:val="002C1CC0"/>
    <w:rsid w:val="002D0A6B"/>
    <w:rsid w:val="002D1968"/>
    <w:rsid w:val="002D66C0"/>
    <w:rsid w:val="002E606A"/>
    <w:rsid w:val="002F3566"/>
    <w:rsid w:val="002F3A70"/>
    <w:rsid w:val="002F72B2"/>
    <w:rsid w:val="003069D8"/>
    <w:rsid w:val="00313824"/>
    <w:rsid w:val="003169E5"/>
    <w:rsid w:val="00323D19"/>
    <w:rsid w:val="00340BA2"/>
    <w:rsid w:val="00353A69"/>
    <w:rsid w:val="00353C13"/>
    <w:rsid w:val="00361334"/>
    <w:rsid w:val="003647B8"/>
    <w:rsid w:val="00365CAD"/>
    <w:rsid w:val="0036622B"/>
    <w:rsid w:val="003707B4"/>
    <w:rsid w:val="00380FBE"/>
    <w:rsid w:val="0038148E"/>
    <w:rsid w:val="00383F85"/>
    <w:rsid w:val="00397A31"/>
    <w:rsid w:val="003B550B"/>
    <w:rsid w:val="00401CD8"/>
    <w:rsid w:val="00403FE6"/>
    <w:rsid w:val="00404EE6"/>
    <w:rsid w:val="00405EE8"/>
    <w:rsid w:val="004065C6"/>
    <w:rsid w:val="0041000F"/>
    <w:rsid w:val="004225A2"/>
    <w:rsid w:val="0042484E"/>
    <w:rsid w:val="004304B0"/>
    <w:rsid w:val="004359BA"/>
    <w:rsid w:val="00443919"/>
    <w:rsid w:val="00444B84"/>
    <w:rsid w:val="0045389B"/>
    <w:rsid w:val="00453F04"/>
    <w:rsid w:val="0045517F"/>
    <w:rsid w:val="00457B0F"/>
    <w:rsid w:val="00475BD8"/>
    <w:rsid w:val="00496A55"/>
    <w:rsid w:val="004A0315"/>
    <w:rsid w:val="004A6147"/>
    <w:rsid w:val="004C0312"/>
    <w:rsid w:val="004C5BB0"/>
    <w:rsid w:val="004C5D4E"/>
    <w:rsid w:val="004E54DD"/>
    <w:rsid w:val="004F54D6"/>
    <w:rsid w:val="004F6142"/>
    <w:rsid w:val="004F6E7F"/>
    <w:rsid w:val="00503FE2"/>
    <w:rsid w:val="00506D5A"/>
    <w:rsid w:val="00510EEC"/>
    <w:rsid w:val="005140ED"/>
    <w:rsid w:val="005160EE"/>
    <w:rsid w:val="005421FA"/>
    <w:rsid w:val="005518F6"/>
    <w:rsid w:val="005560D1"/>
    <w:rsid w:val="0056533A"/>
    <w:rsid w:val="00567B8C"/>
    <w:rsid w:val="00570C55"/>
    <w:rsid w:val="00574C16"/>
    <w:rsid w:val="00585530"/>
    <w:rsid w:val="00587E7B"/>
    <w:rsid w:val="005905AE"/>
    <w:rsid w:val="005B0108"/>
    <w:rsid w:val="005B7BD2"/>
    <w:rsid w:val="005C758C"/>
    <w:rsid w:val="005D2F0B"/>
    <w:rsid w:val="005E0238"/>
    <w:rsid w:val="005E2215"/>
    <w:rsid w:val="005F3518"/>
    <w:rsid w:val="005F61AE"/>
    <w:rsid w:val="0060045F"/>
    <w:rsid w:val="00602AC3"/>
    <w:rsid w:val="0060591C"/>
    <w:rsid w:val="00610EA1"/>
    <w:rsid w:val="00612917"/>
    <w:rsid w:val="006175B0"/>
    <w:rsid w:val="0062221E"/>
    <w:rsid w:val="006466C0"/>
    <w:rsid w:val="00650636"/>
    <w:rsid w:val="006507E5"/>
    <w:rsid w:val="00654065"/>
    <w:rsid w:val="00662C7D"/>
    <w:rsid w:val="00684788"/>
    <w:rsid w:val="0069001F"/>
    <w:rsid w:val="006A2EEB"/>
    <w:rsid w:val="006A6405"/>
    <w:rsid w:val="006C11CA"/>
    <w:rsid w:val="006D4EDB"/>
    <w:rsid w:val="006D79E9"/>
    <w:rsid w:val="006E1CC8"/>
    <w:rsid w:val="006E2150"/>
    <w:rsid w:val="006F60A4"/>
    <w:rsid w:val="00700A2F"/>
    <w:rsid w:val="007075F1"/>
    <w:rsid w:val="00712BEC"/>
    <w:rsid w:val="007201DC"/>
    <w:rsid w:val="0072330A"/>
    <w:rsid w:val="007258DA"/>
    <w:rsid w:val="00742B6B"/>
    <w:rsid w:val="00742C89"/>
    <w:rsid w:val="0074622B"/>
    <w:rsid w:val="007610F4"/>
    <w:rsid w:val="00766B41"/>
    <w:rsid w:val="00786A16"/>
    <w:rsid w:val="0079446A"/>
    <w:rsid w:val="00794E2A"/>
    <w:rsid w:val="00796324"/>
    <w:rsid w:val="00796678"/>
    <w:rsid w:val="007A614C"/>
    <w:rsid w:val="007D63DF"/>
    <w:rsid w:val="007E54D2"/>
    <w:rsid w:val="007F1077"/>
    <w:rsid w:val="00802690"/>
    <w:rsid w:val="00846FB6"/>
    <w:rsid w:val="008477D2"/>
    <w:rsid w:val="00855B75"/>
    <w:rsid w:val="0086356B"/>
    <w:rsid w:val="00867573"/>
    <w:rsid w:val="00876BC8"/>
    <w:rsid w:val="008824C0"/>
    <w:rsid w:val="00885C17"/>
    <w:rsid w:val="008876C3"/>
    <w:rsid w:val="00892BD2"/>
    <w:rsid w:val="008A0996"/>
    <w:rsid w:val="008C6021"/>
    <w:rsid w:val="008E6F63"/>
    <w:rsid w:val="008F0767"/>
    <w:rsid w:val="008F25C9"/>
    <w:rsid w:val="0090083E"/>
    <w:rsid w:val="00905758"/>
    <w:rsid w:val="00905A93"/>
    <w:rsid w:val="00906CBB"/>
    <w:rsid w:val="00907EF0"/>
    <w:rsid w:val="00922CCF"/>
    <w:rsid w:val="00930B83"/>
    <w:rsid w:val="00936455"/>
    <w:rsid w:val="0096527B"/>
    <w:rsid w:val="009760D4"/>
    <w:rsid w:val="009937C9"/>
    <w:rsid w:val="009970F0"/>
    <w:rsid w:val="009A06BB"/>
    <w:rsid w:val="009C0B17"/>
    <w:rsid w:val="009D4BB0"/>
    <w:rsid w:val="009D5F69"/>
    <w:rsid w:val="009E244E"/>
    <w:rsid w:val="009E77CD"/>
    <w:rsid w:val="009E7E08"/>
    <w:rsid w:val="009F108E"/>
    <w:rsid w:val="009F175A"/>
    <w:rsid w:val="00A02472"/>
    <w:rsid w:val="00A025C6"/>
    <w:rsid w:val="00A071C0"/>
    <w:rsid w:val="00A11F9C"/>
    <w:rsid w:val="00A36412"/>
    <w:rsid w:val="00A42C4E"/>
    <w:rsid w:val="00A46600"/>
    <w:rsid w:val="00A57D49"/>
    <w:rsid w:val="00A61F2B"/>
    <w:rsid w:val="00A72CEB"/>
    <w:rsid w:val="00A93CC3"/>
    <w:rsid w:val="00A9763F"/>
    <w:rsid w:val="00AA14E6"/>
    <w:rsid w:val="00AB2FD0"/>
    <w:rsid w:val="00AC2788"/>
    <w:rsid w:val="00AE64A5"/>
    <w:rsid w:val="00AF3D21"/>
    <w:rsid w:val="00AF44E7"/>
    <w:rsid w:val="00AF50A6"/>
    <w:rsid w:val="00AF66DC"/>
    <w:rsid w:val="00B072A5"/>
    <w:rsid w:val="00B07EB3"/>
    <w:rsid w:val="00B1222A"/>
    <w:rsid w:val="00B1606A"/>
    <w:rsid w:val="00B21002"/>
    <w:rsid w:val="00B32531"/>
    <w:rsid w:val="00B45553"/>
    <w:rsid w:val="00B50283"/>
    <w:rsid w:val="00B53265"/>
    <w:rsid w:val="00B53C96"/>
    <w:rsid w:val="00B61AFB"/>
    <w:rsid w:val="00B626B5"/>
    <w:rsid w:val="00B64D2E"/>
    <w:rsid w:val="00B65510"/>
    <w:rsid w:val="00B6748B"/>
    <w:rsid w:val="00B82F14"/>
    <w:rsid w:val="00B86AD1"/>
    <w:rsid w:val="00B93525"/>
    <w:rsid w:val="00BC3DE8"/>
    <w:rsid w:val="00BC4C70"/>
    <w:rsid w:val="00BC6E92"/>
    <w:rsid w:val="00BD1988"/>
    <w:rsid w:val="00BD39EA"/>
    <w:rsid w:val="00BD7528"/>
    <w:rsid w:val="00BE091C"/>
    <w:rsid w:val="00BF0830"/>
    <w:rsid w:val="00C03320"/>
    <w:rsid w:val="00C03557"/>
    <w:rsid w:val="00C13124"/>
    <w:rsid w:val="00C22322"/>
    <w:rsid w:val="00C35879"/>
    <w:rsid w:val="00C44564"/>
    <w:rsid w:val="00C4646D"/>
    <w:rsid w:val="00C52CFA"/>
    <w:rsid w:val="00C55B3E"/>
    <w:rsid w:val="00C60DCB"/>
    <w:rsid w:val="00C75D88"/>
    <w:rsid w:val="00C97956"/>
    <w:rsid w:val="00CA3B67"/>
    <w:rsid w:val="00CB5628"/>
    <w:rsid w:val="00CC7A06"/>
    <w:rsid w:val="00CD31DD"/>
    <w:rsid w:val="00CF1AEA"/>
    <w:rsid w:val="00CF43CB"/>
    <w:rsid w:val="00CF6BE3"/>
    <w:rsid w:val="00D0118A"/>
    <w:rsid w:val="00D035A9"/>
    <w:rsid w:val="00D06E01"/>
    <w:rsid w:val="00D06E18"/>
    <w:rsid w:val="00D10289"/>
    <w:rsid w:val="00D137B9"/>
    <w:rsid w:val="00D17B85"/>
    <w:rsid w:val="00D31459"/>
    <w:rsid w:val="00D31B01"/>
    <w:rsid w:val="00D32400"/>
    <w:rsid w:val="00D57C8F"/>
    <w:rsid w:val="00D76F77"/>
    <w:rsid w:val="00D775AF"/>
    <w:rsid w:val="00D8587C"/>
    <w:rsid w:val="00D85B8C"/>
    <w:rsid w:val="00D9396A"/>
    <w:rsid w:val="00D96197"/>
    <w:rsid w:val="00DB2FA4"/>
    <w:rsid w:val="00DC527B"/>
    <w:rsid w:val="00DD6A5F"/>
    <w:rsid w:val="00DE05F3"/>
    <w:rsid w:val="00DE22D2"/>
    <w:rsid w:val="00DE2819"/>
    <w:rsid w:val="00E13B7D"/>
    <w:rsid w:val="00E276AB"/>
    <w:rsid w:val="00E31F14"/>
    <w:rsid w:val="00E35682"/>
    <w:rsid w:val="00E55E71"/>
    <w:rsid w:val="00E55F27"/>
    <w:rsid w:val="00E649E8"/>
    <w:rsid w:val="00ED4D8D"/>
    <w:rsid w:val="00EF7226"/>
    <w:rsid w:val="00F02130"/>
    <w:rsid w:val="00F071EE"/>
    <w:rsid w:val="00F121D8"/>
    <w:rsid w:val="00F14D9A"/>
    <w:rsid w:val="00F1644B"/>
    <w:rsid w:val="00F23749"/>
    <w:rsid w:val="00F23A36"/>
    <w:rsid w:val="00F30548"/>
    <w:rsid w:val="00F31AC8"/>
    <w:rsid w:val="00F33CA7"/>
    <w:rsid w:val="00F37FB9"/>
    <w:rsid w:val="00F424E8"/>
    <w:rsid w:val="00F53932"/>
    <w:rsid w:val="00F539AB"/>
    <w:rsid w:val="00F67303"/>
    <w:rsid w:val="00F74E67"/>
    <w:rsid w:val="00F76DC7"/>
    <w:rsid w:val="00F86A54"/>
    <w:rsid w:val="00F95A04"/>
    <w:rsid w:val="00F95B1B"/>
    <w:rsid w:val="00FA34DB"/>
    <w:rsid w:val="00FB099F"/>
    <w:rsid w:val="00FB69FA"/>
    <w:rsid w:val="00FD69A6"/>
    <w:rsid w:val="00FE03A5"/>
    <w:rsid w:val="00FE2A38"/>
    <w:rsid w:val="00FE2F69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1946C-B62E-464D-87DB-B65107D6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20</Pages>
  <Words>6175</Words>
  <Characters>35201</Characters>
  <Application>Microsoft Office Word</Application>
  <DocSecurity>0</DocSecurity>
  <Lines>293</Lines>
  <Paragraphs>82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75</cp:revision>
  <cp:lastPrinted>2016-04-27T12:10:00Z</cp:lastPrinted>
  <dcterms:created xsi:type="dcterms:W3CDTF">2019-02-19T15:25:00Z</dcterms:created>
  <dcterms:modified xsi:type="dcterms:W3CDTF">2019-05-29T12:15:00Z</dcterms:modified>
</cp:coreProperties>
</file>