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8E5740" w:rsidRPr="0065496F" w14:paraId="2E577059" w14:textId="77777777" w:rsidTr="00F455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AC2F" w14:textId="79525B32" w:rsidR="008E5740" w:rsidRDefault="008E5740" w:rsidP="008E5740">
            <w:pPr>
              <w:rPr>
                <w:sz w:val="20"/>
                <w:szCs w:val="20"/>
                <w:lang w:eastAsia="zh-CN"/>
              </w:rPr>
            </w:pPr>
            <w:r w:rsidRPr="001F2C04">
              <w:rPr>
                <w:color w:val="000000"/>
                <w:sz w:val="18"/>
                <w:szCs w:val="18"/>
              </w:rPr>
              <w:t>Televizor 50 inch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A5D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899A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E583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A322" w14:textId="3F87D1DF" w:rsidR="008E5740" w:rsidRPr="00FB33FE" w:rsidRDefault="008E5740" w:rsidP="008E5740">
            <w:pPr>
              <w:rPr>
                <w:lang w:val="en-US" w:eastAsia="zh-CN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QLED, 4K UHD, Google TV, Black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Diagonala ecranului:  50 "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Rezoluția Display-ului:  3840x2160 4K UHD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Iluminarea de fundal:  DLED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Telecomandă:  Da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Platformă software:  Google TV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Boxe încorporate:  2x 10 W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USB Type-A:  2x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9AC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AF3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</w:tr>
      <w:tr w:rsidR="008E5740" w:rsidRPr="0065496F" w14:paraId="50B46C32" w14:textId="77777777" w:rsidTr="00F455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678192C2" w:rsidR="008E5740" w:rsidRDefault="008E5740" w:rsidP="008E5740">
            <w:pPr>
              <w:rPr>
                <w:sz w:val="20"/>
                <w:szCs w:val="20"/>
                <w:lang w:eastAsia="zh-CN"/>
              </w:rPr>
            </w:pPr>
            <w:r w:rsidRPr="001F2C04">
              <w:rPr>
                <w:color w:val="000000"/>
                <w:sz w:val="18"/>
                <w:szCs w:val="18"/>
              </w:rPr>
              <w:t>Televiz</w:t>
            </w:r>
            <w:r>
              <w:rPr>
                <w:color w:val="000000"/>
                <w:sz w:val="18"/>
                <w:szCs w:val="18"/>
              </w:rPr>
              <w:t>o</w:t>
            </w:r>
            <w:r w:rsidRPr="001F2C04">
              <w:rPr>
                <w:color w:val="000000"/>
                <w:sz w:val="18"/>
                <w:szCs w:val="18"/>
              </w:rPr>
              <w:t>r 43 inch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DB17" w14:textId="588B3DB0" w:rsidR="008E5740" w:rsidRPr="00FB33FE" w:rsidRDefault="008E5740" w:rsidP="008E5740">
            <w:pPr>
              <w:rPr>
                <w:lang w:val="en-US" w:eastAsia="zh-CN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43" LED SMART TV OZON H43QN7500S, QLED, Full HD, Google TV, Black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Diagonala ecranului:  43 "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Rezoluția Display-ului:  1920x1080 FHD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Iluminarea de fundal:  DLED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Telecomandă:  Da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Platformă software:  Android TV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 xml:space="preserve">Boxe încorporate:  2x 8 W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USB Type-A:  2x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</w:tr>
      <w:tr w:rsidR="008E5740" w:rsidRPr="0065496F" w14:paraId="035740A0" w14:textId="77777777" w:rsidTr="00F455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0DD8" w14:textId="70E81795" w:rsidR="008E5740" w:rsidRDefault="008E5740" w:rsidP="008E5740">
            <w:pPr>
              <w:rPr>
                <w:sz w:val="20"/>
                <w:szCs w:val="20"/>
                <w:lang w:eastAsia="zh-CN"/>
              </w:rPr>
            </w:pPr>
            <w:r w:rsidRPr="001F2C04">
              <w:rPr>
                <w:color w:val="000000"/>
                <w:sz w:val="18"/>
                <w:szCs w:val="18"/>
              </w:rPr>
              <w:lastRenderedPageBreak/>
              <w:t xml:space="preserve">Suport </w:t>
            </w:r>
            <w:r>
              <w:rPr>
                <w:color w:val="000000"/>
                <w:sz w:val="18"/>
                <w:szCs w:val="18"/>
              </w:rPr>
              <w:t xml:space="preserve">TV </w:t>
            </w:r>
            <w:r w:rsidRPr="001F2C04">
              <w:rPr>
                <w:color w:val="000000"/>
                <w:sz w:val="18"/>
                <w:szCs w:val="18"/>
              </w:rPr>
              <w:t xml:space="preserve">pe perete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ED43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FC5C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00CE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BF31" w14:textId="70CA756E" w:rsidR="008E5740" w:rsidRPr="00FB33FE" w:rsidRDefault="008E5740" w:rsidP="008E5740">
            <w:pPr>
              <w:rPr>
                <w:lang w:val="en-US" w:eastAsia="zh-CN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Black 37"-70", 40kg, VESA:up 600x400, Wall distanța: 25mm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AB45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B4231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</w:tr>
      <w:tr w:rsidR="008E5740" w:rsidRPr="0065496F" w14:paraId="790E3820" w14:textId="77777777" w:rsidTr="00F455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EAE8" w14:textId="12DD99AE" w:rsidR="008E5740" w:rsidRDefault="008E5740" w:rsidP="008E5740">
            <w:pPr>
              <w:rPr>
                <w:sz w:val="20"/>
                <w:szCs w:val="20"/>
                <w:lang w:eastAsia="zh-CN"/>
              </w:rPr>
            </w:pPr>
            <w:r w:rsidRPr="001F2C04">
              <w:rPr>
                <w:color w:val="000000"/>
                <w:sz w:val="18"/>
                <w:szCs w:val="18"/>
              </w:rPr>
              <w:t>Laptop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ACB6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D8148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85B8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A02A" w14:textId="2207FDC4" w:rsidR="008E5740" w:rsidRPr="00FB33FE" w:rsidRDefault="008E5740" w:rsidP="008E5740">
            <w:pPr>
              <w:rPr>
                <w:lang w:val="en-US" w:eastAsia="zh-CN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15,3" IPS FHD (1920x1080) non-reflex, Intel Core (8x Core, 4x 4.4GHz, 4x 3.3GHz, 12Mb), 16Gb (onboard) LPDDR5-4800,512GB PCIE, Intel UHD Graphics, Bluetooth, HDMI1, 802. 1x USB-C DP, 2x USB-A, cititor de carduri, cameră web FHD, fără sistem de operare, baterie de 47 Wh, tastatură iluminată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2733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B55A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</w:tr>
      <w:tr w:rsidR="008E5740" w:rsidRPr="0065496F" w14:paraId="1CB5DCB8" w14:textId="77777777" w:rsidTr="00F455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742A" w14:textId="5A5D6713" w:rsidR="008E5740" w:rsidRDefault="008E5740" w:rsidP="008E5740">
            <w:pPr>
              <w:rPr>
                <w:sz w:val="20"/>
                <w:szCs w:val="20"/>
                <w:lang w:eastAsia="zh-CN"/>
              </w:rPr>
            </w:pPr>
            <w:r w:rsidRPr="001F2C04">
              <w:rPr>
                <w:color w:val="000000"/>
                <w:sz w:val="18"/>
                <w:szCs w:val="18"/>
              </w:rPr>
              <w:t>Display Interactiv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D736E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2CB0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1AB9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F04F9" w14:textId="77777777" w:rsidR="008E5740" w:rsidRDefault="008E5740" w:rsidP="008E5740">
            <w:pPr>
              <w:rPr>
                <w:color w:val="000000"/>
                <w:sz w:val="18"/>
                <w:szCs w:val="18"/>
                <w:lang w:val="en-US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Raport de aspect: 16:9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Tip panou: panou IPS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Unghi de vedere: 178°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Culori: 10 biți (1,07 miliarde)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Sticlă de protecție: sticlă călită de 4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mm 7 pe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scara Mohs, acoperire anti-orbire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Luminozitate: 450 cd/m2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Contrast: 5000:1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Timp de răspuns: &lt;5 ms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Durata de viata: 50.000 ore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Specificația atingerii: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Tehnologie tactilă: infraroșu cu zero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aer liber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Puncte de atingere: până la 40 de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puncte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Mod de scriere: deget sau stilou.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Precizie: &lt;1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 xml:space="preserve">mm. </w:t>
            </w:r>
          </w:p>
          <w:p w14:paraId="1A8E83D9" w14:textId="77777777" w:rsidR="008E5740" w:rsidRDefault="008E5740" w:rsidP="008E5740">
            <w:pPr>
              <w:rPr>
                <w:color w:val="000000"/>
                <w:sz w:val="18"/>
                <w:szCs w:val="18"/>
                <w:lang w:val="en-US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Timp de răspuns: &lt;5ms.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Specificația PC Android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încorporată: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  <w:p w14:paraId="733333A6" w14:textId="6864E8EE" w:rsidR="008E5740" w:rsidRPr="00FB33FE" w:rsidRDefault="008E5740" w:rsidP="008E5740">
            <w:pPr>
              <w:rPr>
                <w:lang w:val="en-US" w:eastAsia="zh-CN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Sistem: Android 13.0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Conexiuni de intrare/ieșire: 3*intri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HDMI 2.0,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1*ieșire HDMI 2.0, 5*USB 3.0,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2*USB-C,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1*USB2.0, 1*DP, 1*VGA,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1*RS232, 2*RJ45 LAN,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1*ieșire SPDIF , 1*port OPS.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Conexiune wireless: WiFi 6 (IEEE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802.11ax),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Bluetooth 5.2, cititor NFC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Difuzoare încorporate de 20Wx2 +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Subwoofer de 20W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Articole de ambalare: stilou subțire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stil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magnetic * 2, cablu USB * 1, cablu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de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alimentare * 1, cablu HDMI * 1,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lastRenderedPageBreak/>
              <w:t>telecomandă *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1, suporturi de montare pe perete *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t>set.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5EAB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873B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</w:tr>
      <w:tr w:rsidR="008E5740" w:rsidRPr="0065496F" w14:paraId="7D91239C" w14:textId="77777777" w:rsidTr="00F45593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E7AE" w14:textId="4C482CF4" w:rsidR="008E5740" w:rsidRDefault="008E5740" w:rsidP="008E5740">
            <w:pPr>
              <w:rPr>
                <w:sz w:val="20"/>
                <w:szCs w:val="20"/>
                <w:lang w:eastAsia="zh-CN"/>
              </w:rPr>
            </w:pPr>
            <w:r w:rsidRPr="001F2C04">
              <w:rPr>
                <w:color w:val="000000"/>
                <w:sz w:val="18"/>
                <w:szCs w:val="18"/>
              </w:rPr>
              <w:t>Suport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1F2C04">
              <w:rPr>
                <w:color w:val="000000"/>
                <w:sz w:val="18"/>
                <w:szCs w:val="18"/>
              </w:rPr>
              <w:t>TV Mobil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D14F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78809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8DEC" w14:textId="77777777" w:rsidR="008E5740" w:rsidRPr="00803969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699B" w14:textId="0248EF25" w:rsidR="008E5740" w:rsidRPr="00FB33FE" w:rsidRDefault="008E5740" w:rsidP="008E5740">
            <w:pPr>
              <w:rPr>
                <w:lang w:val="en-US" w:eastAsia="zh-CN"/>
              </w:rPr>
            </w:pPr>
            <w:r w:rsidRPr="001F2C04">
              <w:rPr>
                <w:color w:val="000000"/>
                <w:sz w:val="18"/>
                <w:szCs w:val="18"/>
                <w:lang w:val="en-US"/>
              </w:rPr>
              <w:t>Material Metal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Tip de reglare Înălțime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Diagonala minima 42""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Diagonala maxima 75""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Sarcina maxima 80 kg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Compatibil VESA</w:t>
            </w:r>
            <w:r w:rsidRPr="001F2C04">
              <w:rPr>
                <w:color w:val="000000"/>
                <w:sz w:val="18"/>
                <w:szCs w:val="18"/>
                <w:lang w:val="en-US"/>
              </w:rPr>
              <w:br/>
              <w:t>100 x 100, 800 x 500"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3519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FF75" w14:textId="77777777" w:rsidR="008E5740" w:rsidRPr="0065496F" w:rsidRDefault="008E5740" w:rsidP="008E5740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4205C9"/>
    <w:rsid w:val="00462A06"/>
    <w:rsid w:val="005911FF"/>
    <w:rsid w:val="005E715C"/>
    <w:rsid w:val="008E56E9"/>
    <w:rsid w:val="008E5740"/>
    <w:rsid w:val="00A0505A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2021-11-08T12:06:00Z</dcterms:created>
  <dcterms:modified xsi:type="dcterms:W3CDTF">2026-07-13T07:00:00Z</dcterms:modified>
</cp:coreProperties>
</file>