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20B799" w14:textId="77777777" w:rsidR="006A2355" w:rsidRPr="00BE362C" w:rsidRDefault="006A2355" w:rsidP="006A235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2A23CAC" w14:textId="7F4AE7D0" w:rsidR="00A043B6" w:rsidRDefault="00C61F0F" w:rsidP="009D061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B2439">
        <w:rPr>
          <w:bCs/>
          <w:noProof w:val="0"/>
          <w:lang w:eastAsia="ru-RU"/>
        </w:rPr>
        <w:t xml:space="preserve">privind </w:t>
      </w:r>
      <w:r w:rsidR="00F56F19">
        <w:rPr>
          <w:bCs/>
          <w:i/>
          <w:iCs/>
          <w:noProof w:val="0"/>
          <w:lang w:eastAsia="ru-RU"/>
        </w:rPr>
        <w:t>A</w:t>
      </w:r>
      <w:r w:rsidR="00F56F19" w:rsidRPr="00F56F19">
        <w:rPr>
          <w:bCs/>
          <w:i/>
          <w:iCs/>
          <w:noProof w:val="0"/>
          <w:lang w:eastAsia="ru-RU"/>
        </w:rPr>
        <w:t xml:space="preserve">chiziționarea </w:t>
      </w:r>
      <w:r w:rsidR="00F56F19" w:rsidRPr="00F56F19">
        <w:rPr>
          <w:b/>
          <w:i/>
          <w:iCs/>
          <w:noProof w:val="0"/>
          <w:lang w:eastAsia="ru-RU"/>
        </w:rPr>
        <w:t>pH-metrului de laborator</w:t>
      </w:r>
      <w:r w:rsidR="00F56F19" w:rsidRPr="00F56F19">
        <w:rPr>
          <w:bCs/>
          <w:i/>
          <w:iCs/>
          <w:noProof w:val="0"/>
          <w:lang w:eastAsia="ru-RU"/>
        </w:rPr>
        <w:t xml:space="preserve"> pentru determinarea în soluții apoase a temperaturii, concentrației ionilor de hidrogen și sodiu, precum și a conductivității electrice.</w:t>
      </w:r>
    </w:p>
    <w:p w14:paraId="69489953" w14:textId="3C0F1806" w:rsidR="009D061E" w:rsidRPr="009D061E" w:rsidRDefault="009D061E" w:rsidP="009D061E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9D061E">
        <w:rPr>
          <w:b/>
          <w:noProof w:val="0"/>
          <w:lang w:eastAsia="ru-RU"/>
        </w:rPr>
        <w:t>Cod CPV:</w:t>
      </w:r>
      <w:r w:rsidRPr="009D061E">
        <w:rPr>
          <w:rFonts w:eastAsia="Calibri"/>
          <w:b/>
          <w:bCs/>
          <w:noProof w:val="0"/>
        </w:rPr>
        <w:t xml:space="preserve"> </w:t>
      </w:r>
      <w:r w:rsidR="00F56F19">
        <w:rPr>
          <w:rFonts w:eastAsia="Calibri"/>
          <w:b/>
          <w:bCs/>
          <w:noProof w:val="0"/>
        </w:rPr>
        <w:t>384</w:t>
      </w:r>
      <w:r w:rsidR="001917AB">
        <w:rPr>
          <w:rFonts w:eastAsia="Calibri"/>
          <w:b/>
          <w:bCs/>
          <w:noProof w:val="0"/>
        </w:rPr>
        <w:t>00</w:t>
      </w:r>
      <w:r w:rsidR="00F56F19">
        <w:rPr>
          <w:rFonts w:eastAsia="Calibri"/>
          <w:b/>
          <w:bCs/>
          <w:noProof w:val="0"/>
        </w:rPr>
        <w:t>000-</w:t>
      </w:r>
      <w:r w:rsidR="001917AB">
        <w:rPr>
          <w:rFonts w:eastAsia="Calibri"/>
          <w:b/>
          <w:bCs/>
          <w:noProof w:val="0"/>
        </w:rPr>
        <w:t>9</w:t>
      </w:r>
      <w:r w:rsidRPr="009479B9">
        <w:rPr>
          <w:b/>
          <w:noProof w:val="0"/>
          <w:lang w:eastAsia="ru-RU"/>
        </w:rPr>
        <w:br/>
      </w:r>
      <w:r w:rsidRPr="009D061E">
        <w:rPr>
          <w:b/>
          <w:noProof w:val="0"/>
          <w:lang w:eastAsia="ru-RU"/>
        </w:rPr>
        <w:t>prin procedura de achiziție Valoare Mică</w:t>
      </w:r>
    </w:p>
    <w:p w14:paraId="22CDD2AA" w14:textId="6349C84F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licitație electronică:</w:t>
      </w:r>
    </w:p>
    <w:p w14:paraId="4D179342" w14:textId="77777777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3 runde</w:t>
      </w:r>
    </w:p>
    <w:p w14:paraId="7EF56037" w14:textId="31B67243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9D061E">
        <w:rPr>
          <w:b/>
          <w:noProof w:val="0"/>
          <w:color w:val="000000" w:themeColor="text1"/>
          <w:lang w:eastAsia="ru-RU"/>
        </w:rPr>
        <w:t>en</w:t>
      </w:r>
      <w:r w:rsidRPr="009D061E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9D061E">
        <w:rPr>
          <w:bCs/>
          <w:noProof w:val="0"/>
          <w:color w:val="000000" w:themeColor="text1"/>
          <w:lang w:eastAsia="ru-RU"/>
        </w:rPr>
        <w:t>„</w:t>
      </w:r>
      <w:r w:rsidR="00001E39" w:rsidRPr="009D061E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102DF6F0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>IDNO:</w:t>
      </w:r>
      <w:r w:rsidR="003E7B50" w:rsidRPr="009D061E">
        <w:rPr>
          <w:b/>
          <w:noProof w:val="0"/>
          <w:color w:val="000000" w:themeColor="text1"/>
          <w:lang w:eastAsia="ru-RU"/>
        </w:rPr>
        <w:t xml:space="preserve"> </w:t>
      </w:r>
      <w:r w:rsidR="003E7B50" w:rsidRPr="009D061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529CFB08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2F27A2FC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E6660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</w:t>
      </w:r>
      <w:r w:rsidR="00D8747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385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F56F19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347</w:t>
      </w:r>
    </w:p>
    <w:p w14:paraId="0A12EF8E" w14:textId="5D679FFA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și pagina web oficială ale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074B9F95" w14:textId="0BFFFAA7" w:rsidR="00D2511F" w:rsidRDefault="005C2824" w:rsidP="00D2511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2551"/>
        <w:gridCol w:w="851"/>
        <w:gridCol w:w="4252"/>
        <w:gridCol w:w="1134"/>
      </w:tblGrid>
      <w:tr w:rsidR="009479B9" w:rsidRPr="009024FB" w14:paraId="7D241DD4" w14:textId="77777777" w:rsidTr="007117CC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E13417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9804A8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F7AAFA" w14:textId="7A425692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 xml:space="preserve">Denumirea </w:t>
            </w:r>
            <w:r w:rsidR="001941EF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bunur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6FBBB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Cantitate/ Unitate de măsură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D416A4" w14:textId="77777777" w:rsidR="009479B9" w:rsidRPr="009024FB" w:rsidRDefault="009479B9" w:rsidP="00A5447F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</w:pPr>
          </w:p>
          <w:p w14:paraId="75756605" w14:textId="77777777" w:rsidR="009479B9" w:rsidRDefault="009479B9" w:rsidP="00A5447F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</w:pPr>
            <w:r w:rsidRPr="009024FB"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  <w:t>Specificația tehnică deplină solicitată,</w:t>
            </w:r>
          </w:p>
          <w:p w14:paraId="33D7C2DB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  <w:t>standarte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5B1AE8" w14:textId="77777777" w:rsidR="009479B9" w:rsidRPr="009024FB" w:rsidRDefault="009479B9" w:rsidP="002219B7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Valoarea estimată,</w:t>
            </w: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br/>
              <w:t xml:space="preserve">fără TVA </w:t>
            </w:r>
            <w:r w:rsidRPr="009024FB">
              <w:rPr>
                <w:rFonts w:eastAsia="Calibri"/>
                <w:b/>
                <w:bCs/>
                <w:i/>
                <w:color w:val="000000" w:themeColor="text1"/>
                <w:sz w:val="18"/>
                <w:szCs w:val="18"/>
              </w:rPr>
              <w:t>(pentru fiecare lot în parte)</w:t>
            </w:r>
          </w:p>
        </w:tc>
      </w:tr>
      <w:tr w:rsidR="00763F84" w:rsidRPr="002219B7" w14:paraId="7F172AC8" w14:textId="77777777" w:rsidTr="007117CC">
        <w:trPr>
          <w:cantSplit/>
          <w:trHeight w:val="23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1BD4FF" w14:textId="204798EB" w:rsidR="00763F84" w:rsidRPr="00C529A7" w:rsidRDefault="00F56F19" w:rsidP="00763F8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9024FB"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2C72855" w14:textId="5423A175" w:rsidR="00763F84" w:rsidRPr="00C529A7" w:rsidRDefault="00153DDC" w:rsidP="007117CC">
            <w:pPr>
              <w:ind w:left="113" w:right="-106"/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C529A7">
              <w:rPr>
                <w:rFonts w:eastAsia="Calibri"/>
                <w:noProof w:val="0"/>
                <w:sz w:val="20"/>
                <w:szCs w:val="20"/>
              </w:rPr>
              <w:t>384</w:t>
            </w:r>
            <w:r w:rsidR="00811D63">
              <w:rPr>
                <w:rFonts w:eastAsia="Calibri"/>
                <w:noProof w:val="0"/>
                <w:sz w:val="20"/>
                <w:szCs w:val="20"/>
              </w:rPr>
              <w:t>16000-4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5AB4" w14:textId="77777777" w:rsidR="009F0999" w:rsidRDefault="009F0999" w:rsidP="00763F84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Cs/>
                <w:i/>
                <w:iCs/>
                <w:noProof w:val="0"/>
                <w:lang w:eastAsia="ru-RU"/>
              </w:rPr>
              <w:t>A</w:t>
            </w:r>
            <w:r w:rsidRPr="00F56F19">
              <w:rPr>
                <w:bCs/>
                <w:i/>
                <w:iCs/>
                <w:noProof w:val="0"/>
                <w:lang w:eastAsia="ru-RU"/>
              </w:rPr>
              <w:t>chiziționarea</w:t>
            </w:r>
            <w:r w:rsidRPr="00811D63">
              <w:rPr>
                <w:b/>
                <w:bCs/>
                <w:i/>
                <w:iCs/>
              </w:rPr>
              <w:t xml:space="preserve"> </w:t>
            </w:r>
          </w:p>
          <w:p w14:paraId="1D631BB9" w14:textId="55FE5C6B" w:rsidR="00763F84" w:rsidRPr="00F56F19" w:rsidRDefault="00F56F19" w:rsidP="00763F84">
            <w:pPr>
              <w:jc w:val="center"/>
              <w:rPr>
                <w:i/>
                <w:iCs/>
                <w:color w:val="FF0000"/>
                <w:lang w:eastAsia="ro-RO"/>
              </w:rPr>
            </w:pPr>
            <w:r w:rsidRPr="00811D63">
              <w:rPr>
                <w:b/>
                <w:bCs/>
                <w:i/>
                <w:iCs/>
              </w:rPr>
              <w:t>pH-metrului de laborator</w:t>
            </w:r>
            <w:r w:rsidRPr="00F56F19">
              <w:rPr>
                <w:i/>
                <w:iCs/>
              </w:rPr>
              <w:t xml:space="preserve"> pentru determinarea în soluții apoase a temperaturii, concentrației ionilor de hidrogen și sodiu, precum și a conductivității electrice.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FAF" w14:textId="77777777" w:rsidR="00763F84" w:rsidRPr="00C529A7" w:rsidRDefault="00763F84" w:rsidP="00763F84">
            <w:pPr>
              <w:ind w:right="-106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C529A7">
              <w:rPr>
                <w:rFonts w:eastAsia="Calibri"/>
                <w:sz w:val="20"/>
                <w:szCs w:val="20"/>
              </w:rPr>
              <w:t>1 Buc.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07FB" w14:textId="77777777" w:rsidR="007117CC" w:rsidRDefault="00763F84" w:rsidP="0022796D">
            <w:pPr>
              <w:pStyle w:val="11"/>
              <w:spacing w:line="240" w:lineRule="auto"/>
              <w:ind w:left="0" w:firstLine="0"/>
              <w:rPr>
                <w:szCs w:val="24"/>
              </w:rPr>
            </w:pPr>
            <w:r w:rsidRPr="00F56F19">
              <w:rPr>
                <w:szCs w:val="24"/>
              </w:rPr>
              <w:t>Conform caietul</w:t>
            </w:r>
            <w:r w:rsidR="007117CC">
              <w:rPr>
                <w:szCs w:val="24"/>
              </w:rPr>
              <w:t>ui</w:t>
            </w:r>
            <w:r w:rsidR="0022796D">
              <w:rPr>
                <w:szCs w:val="24"/>
              </w:rPr>
              <w:t xml:space="preserve"> </w:t>
            </w:r>
            <w:r w:rsidRPr="00F56F19">
              <w:rPr>
                <w:szCs w:val="24"/>
              </w:rPr>
              <w:t>de sarcini</w:t>
            </w:r>
            <w:r w:rsidR="00F56F19" w:rsidRPr="00F56F19">
              <w:rPr>
                <w:szCs w:val="24"/>
              </w:rPr>
              <w:t xml:space="preserve"> </w:t>
            </w:r>
          </w:p>
          <w:p w14:paraId="116E5CCA" w14:textId="6594975F" w:rsidR="00763F84" w:rsidRDefault="00F56F19" w:rsidP="0022796D">
            <w:pPr>
              <w:pStyle w:val="11"/>
              <w:spacing w:line="240" w:lineRule="auto"/>
              <w:ind w:left="0" w:firstLine="0"/>
              <w:rPr>
                <w:b w:val="0"/>
                <w:bCs/>
                <w:szCs w:val="24"/>
              </w:rPr>
            </w:pPr>
            <w:r w:rsidRPr="00F56F19">
              <w:rPr>
                <w:szCs w:val="24"/>
              </w:rPr>
              <w:t>(se anexează)</w:t>
            </w:r>
            <w:r w:rsidR="0022796D">
              <w:rPr>
                <w:b w:val="0"/>
                <w:bCs/>
                <w:szCs w:val="24"/>
              </w:rPr>
              <w:t>.</w:t>
            </w:r>
          </w:p>
          <w:p w14:paraId="553C05E0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Canale de măsurare a potențialului electric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2</w:t>
            </w:r>
          </w:p>
          <w:p w14:paraId="7ABA37B7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Canale de măsurare a temperaturii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2</w:t>
            </w:r>
          </w:p>
          <w:p w14:paraId="54F86369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Intervalul de măsurare a pH-ului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0,000...+14,000 pH</w:t>
            </w:r>
          </w:p>
          <w:p w14:paraId="580A9DC4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Puncte de calibrare pH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1 ... 3 puncte</w:t>
            </w:r>
          </w:p>
          <w:p w14:paraId="2A535440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Puncte de calibrare Na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1...3 puncte + blanc</w:t>
            </w:r>
          </w:p>
          <w:p w14:paraId="59D3F23E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Intervalul de măsurare a concentrației de ioni</w:t>
            </w:r>
            <w:r>
              <w:rPr>
                <w:sz w:val="20"/>
                <w:szCs w:val="20"/>
              </w:rPr>
              <w:t>:</w:t>
            </w:r>
            <w:r w:rsidRPr="00696609">
              <w:rPr>
                <w:sz w:val="20"/>
                <w:szCs w:val="20"/>
              </w:rPr>
              <w:t>0,01*10</w:t>
            </w:r>
            <w:r w:rsidRPr="002C09CF">
              <w:rPr>
                <w:vertAlign w:val="superscript"/>
              </w:rPr>
              <w:t>-9</w:t>
            </w:r>
            <w:r>
              <w:rPr>
                <w:vertAlign w:val="superscript"/>
              </w:rPr>
              <w:t xml:space="preserve"> </w:t>
            </w:r>
            <w:r w:rsidRPr="00696609">
              <w:rPr>
                <w:sz w:val="20"/>
                <w:szCs w:val="20"/>
              </w:rPr>
              <w:t>g/l...100 g/l</w:t>
            </w:r>
          </w:p>
          <w:p w14:paraId="330109F1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Intervalul de măsurare a conductivității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0...20 000 µS/cm</w:t>
            </w:r>
          </w:p>
          <w:p w14:paraId="49E73F16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Rezistența electrică specifică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0...200 MΩ.cm</w:t>
            </w:r>
          </w:p>
          <w:p w14:paraId="476C1558" w14:textId="77777777" w:rsidR="007117CC" w:rsidRPr="00696609" w:rsidRDefault="007117CC" w:rsidP="007117CC">
            <w:pPr>
              <w:rPr>
                <w:sz w:val="20"/>
                <w:szCs w:val="20"/>
              </w:rPr>
            </w:pPr>
            <w:r w:rsidRPr="00696609">
              <w:rPr>
                <w:sz w:val="20"/>
                <w:szCs w:val="20"/>
              </w:rPr>
              <w:t>Intervalul de măsurare a temperaturii</w:t>
            </w:r>
            <w:r>
              <w:rPr>
                <w:sz w:val="20"/>
                <w:szCs w:val="20"/>
              </w:rPr>
              <w:t xml:space="preserve">: </w:t>
            </w:r>
            <w:r w:rsidRPr="00696609">
              <w:rPr>
                <w:sz w:val="20"/>
                <w:szCs w:val="20"/>
              </w:rPr>
              <w:t>1...+100°C</w:t>
            </w:r>
          </w:p>
          <w:p w14:paraId="45FF9A8A" w14:textId="187BAF75" w:rsidR="007117CC" w:rsidRPr="007117CC" w:rsidRDefault="007117CC" w:rsidP="007117CC">
            <w:pPr>
              <w:pStyle w:val="11"/>
              <w:spacing w:line="240" w:lineRule="auto"/>
              <w:ind w:left="0" w:firstLine="0"/>
              <w:rPr>
                <w:b w:val="0"/>
                <w:bCs/>
                <w:color w:val="FF0000"/>
                <w:szCs w:val="24"/>
              </w:rPr>
            </w:pPr>
            <w:r w:rsidRPr="007117CC">
              <w:rPr>
                <w:b w:val="0"/>
                <w:bCs/>
                <w:sz w:val="20"/>
                <w:szCs w:val="20"/>
              </w:rPr>
              <w:t>Intervalul de măsurare a potențialului electric: -2000...+2000 mV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6E94" w14:textId="1A219EE7" w:rsidR="00763F84" w:rsidRPr="00C529A7" w:rsidRDefault="00763F84" w:rsidP="00763F84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1B5192" w14:paraId="3CBD0D0B" w14:textId="77777777" w:rsidTr="007117CC">
        <w:trPr>
          <w:trHeight w:val="183"/>
        </w:trPr>
        <w:tc>
          <w:tcPr>
            <w:tcW w:w="93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34676" w14:textId="2D0A947C" w:rsidR="001B5192" w:rsidRPr="001B5192" w:rsidRDefault="001B5192" w:rsidP="00763F84">
            <w:pPr>
              <w:pStyle w:val="1"/>
              <w:ind w:left="0"/>
              <w:rPr>
                <w:rFonts w:ascii="Times New Roman" w:eastAsia="Calibri" w:hAnsi="Times New Roman"/>
                <w:lang w:val="en-US"/>
              </w:rPr>
            </w:pPr>
            <w:r w:rsidRPr="001B5192">
              <w:rPr>
                <w:rFonts w:ascii="Times New Roman" w:eastAsia="Calibri" w:hAnsi="Times New Roman"/>
                <w:b/>
                <w:bCs/>
                <w:lang w:val="en-US"/>
              </w:rPr>
              <w:t>Valoarea estimativă totală, Lei  fără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E58C" w14:textId="16D9D465" w:rsidR="001B5192" w:rsidRPr="001B5192" w:rsidRDefault="001B5192" w:rsidP="00763F84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B5192">
              <w:rPr>
                <w:rFonts w:eastAsia="Calibri"/>
                <w:b/>
                <w:bCs/>
                <w:sz w:val="22"/>
                <w:szCs w:val="22"/>
              </w:rPr>
              <w:t>40 000,00</w:t>
            </w:r>
          </w:p>
        </w:tc>
      </w:tr>
    </w:tbl>
    <w:p w14:paraId="37819BD3" w14:textId="5C40BA53" w:rsidR="003C7457" w:rsidRPr="006D7744" w:rsidRDefault="00C76980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bookmarkStart w:id="2" w:name="_Hlk117756998"/>
      <w:r>
        <w:rPr>
          <w:b/>
          <w:noProof w:val="0"/>
          <w:color w:val="000000" w:themeColor="text1"/>
          <w:lang w:eastAsia="ru-RU"/>
        </w:rPr>
        <w:t xml:space="preserve">NUTS al locului principal de executare a lucrărilor, în cazul lucrărilor, ori codul NUTS </w:t>
      </w:r>
      <w:r w:rsidR="00DD7D6A">
        <w:rPr>
          <w:b/>
          <w:noProof w:val="0"/>
          <w:color w:val="000000" w:themeColor="text1"/>
          <w:lang w:eastAsia="ru-RU"/>
        </w:rPr>
        <w:t xml:space="preserve">Codul </w:t>
      </w:r>
      <w:r>
        <w:rPr>
          <w:b/>
          <w:noProof w:val="0"/>
          <w:color w:val="000000" w:themeColor="text1"/>
          <w:lang w:eastAsia="ru-RU"/>
        </w:rPr>
        <w:t>al locului principal de furnizare sau prestare, în cazul bunurilor și serviciilor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="001A3130" w:rsidRPr="006D7744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 xml:space="preserve"> - 0101000</w:t>
      </w:r>
      <w:bookmarkEnd w:id="2"/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66F20F06" w14:textId="63537B4F" w:rsidR="007D1BDD" w:rsidRPr="00DB55E5" w:rsidRDefault="00C76980" w:rsidP="007D1B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6D7744">
        <w:rPr>
          <w:b/>
          <w:noProof w:val="0"/>
          <w:color w:val="000000" w:themeColor="text1"/>
          <w:lang w:eastAsia="ru-RU"/>
        </w:rPr>
        <w:t>După caz, orice garanții solicitate</w:t>
      </w:r>
      <w:r w:rsidRPr="006D7744">
        <w:rPr>
          <w:b/>
          <w:noProof w:val="0"/>
          <w:color w:val="000000" w:themeColor="text1"/>
          <w:lang w:val="en-US" w:eastAsia="ru-RU"/>
        </w:rPr>
        <w:t>:</w:t>
      </w:r>
      <w:r w:rsidRPr="006D7744">
        <w:rPr>
          <w:b/>
          <w:noProof w:val="0"/>
          <w:color w:val="000000" w:themeColor="text1"/>
          <w:lang w:eastAsia="ru-RU"/>
        </w:rPr>
        <w:t xml:space="preserve"> </w:t>
      </w:r>
      <w:r w:rsidR="00DB55E5">
        <w:rPr>
          <w:bCs/>
          <w:color w:val="000000" w:themeColor="text1"/>
          <w:u w:val="single"/>
          <w:lang w:eastAsia="ru-RU"/>
        </w:rPr>
        <w:t>n</w:t>
      </w:r>
      <w:r w:rsidR="00DB55E5" w:rsidRPr="00C76980">
        <w:rPr>
          <w:bCs/>
          <w:color w:val="000000" w:themeColor="text1"/>
          <w:u w:val="single"/>
          <w:lang w:eastAsia="ru-RU"/>
        </w:rPr>
        <w:t xml:space="preserve">u se </w:t>
      </w:r>
      <w:r w:rsidR="00DB55E5" w:rsidRPr="00DB55E5">
        <w:rPr>
          <w:bCs/>
          <w:u w:val="single"/>
          <w:lang w:eastAsia="ru-RU"/>
        </w:rPr>
        <w:t>aplică.</w:t>
      </w:r>
    </w:p>
    <w:p w14:paraId="24D7BE78" w14:textId="46E768D0" w:rsidR="00C76980" w:rsidRPr="000B5C44" w:rsidRDefault="007D1BDD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EB2439">
        <w:rPr>
          <w:b/>
          <w:noProof w:val="0"/>
          <w:lang w:eastAsia="ru-RU"/>
        </w:rPr>
        <w:lastRenderedPageBreak/>
        <w:t xml:space="preserve">Principalele modalități </w:t>
      </w:r>
      <w:r w:rsidRPr="006D7744">
        <w:rPr>
          <w:b/>
          <w:noProof w:val="0"/>
          <w:color w:val="000000" w:themeColor="text1"/>
          <w:lang w:eastAsia="ru-RU"/>
        </w:rPr>
        <w:t>de finanțare și plată și/sau trimiterile la dispozițiile care le conțin</w:t>
      </w:r>
      <w:r w:rsidRPr="006D7744">
        <w:rPr>
          <w:b/>
          <w:noProof w:val="0"/>
          <w:color w:val="000000" w:themeColor="text1"/>
          <w:lang w:val="en-US" w:eastAsia="ru-RU"/>
        </w:rPr>
        <w:t>:</w:t>
      </w:r>
      <w:r w:rsidR="002D42A1" w:rsidRPr="006D7744">
        <w:rPr>
          <w:b/>
          <w:noProof w:val="0"/>
          <w:color w:val="000000" w:themeColor="text1"/>
          <w:lang w:val="en-US" w:eastAsia="ru-RU"/>
        </w:rPr>
        <w:t xml:space="preserve"> </w:t>
      </w:r>
      <w:r w:rsidR="006D7744" w:rsidRPr="00212C5E">
        <w:rPr>
          <w:bCs/>
          <w:i/>
          <w:iCs/>
          <w:noProof w:val="0"/>
          <w:color w:val="000000" w:themeColor="text1"/>
          <w:lang w:val="en-US" w:eastAsia="ru-RU"/>
        </w:rPr>
        <w:t xml:space="preserve">surse proprii, </w:t>
      </w:r>
      <w:r w:rsidR="006D7744" w:rsidRPr="00212C5E">
        <w:rPr>
          <w:bCs/>
          <w:i/>
          <w:iCs/>
          <w:color w:val="000000" w:themeColor="text1"/>
          <w:shd w:val="clear" w:color="auto" w:fill="FFFFFF" w:themeFill="background1"/>
          <w:lang w:eastAsia="ru-RU"/>
        </w:rPr>
        <w:t>achitarea va fi efectuată în termen de pînă la 90 de zile din data  emiterii facturii fiscale</w:t>
      </w:r>
      <w:r w:rsidR="006D7744" w:rsidRPr="000B5C44">
        <w:rPr>
          <w:bCs/>
          <w:i/>
          <w:iCs/>
          <w:shd w:val="clear" w:color="auto" w:fill="FFFFFF" w:themeFill="background1"/>
          <w:lang w:eastAsia="ru-RU"/>
        </w:rPr>
        <w:t>.</w:t>
      </w:r>
    </w:p>
    <w:p w14:paraId="08200E59" w14:textId="162B039A" w:rsidR="007D1BDD" w:rsidRPr="007D1BDD" w:rsidRDefault="001C04B8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val="ro-RO" w:eastAsia="ru-RU"/>
        </w:rPr>
        <w:t>Î</w:t>
      </w:r>
      <w:r w:rsidR="007D1BDD">
        <w:rPr>
          <w:b/>
          <w:color w:val="000000" w:themeColor="text1"/>
          <w:lang w:eastAsia="ru-RU"/>
        </w:rPr>
        <w:t xml:space="preserve">n cazul procedurilor de preselecție, se indică numărul minim al candidaților și dacă este cazul, numărul maxim al acestora: </w:t>
      </w:r>
      <w:r w:rsidR="002D42A1">
        <w:rPr>
          <w:b/>
          <w:color w:val="000000" w:themeColor="text1"/>
          <w:lang w:eastAsia="ru-RU"/>
        </w:rPr>
        <w:t xml:space="preserve">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6CACAAE0" w14:textId="2CC5255B" w:rsidR="007D1BDD" w:rsidRPr="005E518D" w:rsidRDefault="00E65BF5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</w:t>
      </w:r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 de oferte care urmează să fie 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 xml:space="preserve">iate sau de </w:t>
      </w:r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 xml:space="preserve">oluții care urmează să fie discutate: </w:t>
      </w:r>
      <w:r w:rsidR="002D42A1">
        <w:rPr>
          <w:b/>
          <w:color w:val="000000" w:themeColor="text1"/>
          <w:lang w:eastAsia="ru-RU"/>
        </w:rPr>
        <w:t xml:space="preserve">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5FE30470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FD538C7" w:rsidR="00A42DC6" w:rsidRPr="00E6660E" w:rsidRDefault="00A42DC6" w:rsidP="007F0DC1">
      <w:pPr>
        <w:tabs>
          <w:tab w:val="right" w:pos="426"/>
        </w:tabs>
        <w:ind w:left="360"/>
        <w:rPr>
          <w:b/>
          <w:bCs/>
          <w:u w:val="single"/>
        </w:rPr>
      </w:pPr>
      <w:r w:rsidRPr="00E6660E">
        <w:rPr>
          <w:b/>
          <w:bCs/>
          <w:u w:val="single"/>
        </w:rPr>
        <w:t>1) Pentru un singur lot;</w:t>
      </w:r>
    </w:p>
    <w:p w14:paraId="03DE3EF6" w14:textId="524AC2DB" w:rsidR="00A42DC6" w:rsidRPr="00E6660E" w:rsidRDefault="00A42DC6" w:rsidP="007F0DC1">
      <w:pPr>
        <w:tabs>
          <w:tab w:val="right" w:pos="426"/>
        </w:tabs>
        <w:ind w:left="360" w:hanging="360"/>
      </w:pPr>
      <w:r w:rsidRPr="006411E1">
        <w:rPr>
          <w:b/>
          <w:bCs/>
        </w:rPr>
        <w:t xml:space="preserve">      </w:t>
      </w:r>
      <w:r w:rsidRPr="00E6660E">
        <w:t>2) Pentru mai multe loturi;</w:t>
      </w:r>
    </w:p>
    <w:p w14:paraId="00221772" w14:textId="19223CB4" w:rsidR="00A42DC6" w:rsidRPr="006411E1" w:rsidRDefault="00A42DC6" w:rsidP="007F0DC1">
      <w:pPr>
        <w:tabs>
          <w:tab w:val="right" w:pos="426"/>
        </w:tabs>
      </w:pPr>
      <w:r w:rsidRPr="006411E1">
        <w:t xml:space="preserve">      3) Pentru toate loturile;</w:t>
      </w:r>
    </w:p>
    <w:p w14:paraId="32F5ABDB" w14:textId="2B76B0E1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421AC2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421AC2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5A7DCABB" w14:textId="3AA9C066" w:rsidR="00425A54" w:rsidRPr="002219B7" w:rsidRDefault="00BE0629" w:rsidP="00425A54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livrare</w:t>
      </w:r>
      <w:r w:rsidR="005E518D">
        <w:rPr>
          <w:b/>
          <w:color w:val="000000" w:themeColor="text1"/>
          <w:lang w:eastAsia="ru-RU"/>
        </w:rPr>
        <w:t>/prestare/executare</w:t>
      </w:r>
      <w:r w:rsidR="005C2824" w:rsidRPr="006D31FE">
        <w:rPr>
          <w:b/>
          <w:color w:val="000000" w:themeColor="text1"/>
          <w:lang w:eastAsia="ru-RU"/>
        </w:rPr>
        <w:t xml:space="preserve"> solicita</w:t>
      </w:r>
      <w:r w:rsidR="005E518D">
        <w:rPr>
          <w:b/>
          <w:color w:val="000000" w:themeColor="text1"/>
          <w:lang w:eastAsia="ru-RU"/>
        </w:rPr>
        <w:t>te</w:t>
      </w:r>
      <w:r w:rsidR="005C2824" w:rsidRPr="006D31FE">
        <w:rPr>
          <w:b/>
          <w:color w:val="000000" w:themeColor="text1"/>
          <w:lang w:eastAsia="ru-RU"/>
        </w:rPr>
        <w:t>:</w:t>
      </w:r>
      <w:r w:rsidR="00425A54" w:rsidRPr="00425A54">
        <w:rPr>
          <w:sz w:val="20"/>
          <w:szCs w:val="20"/>
        </w:rPr>
        <w:t xml:space="preserve"> </w:t>
      </w:r>
      <w:r w:rsidR="00425A54" w:rsidRPr="002219B7">
        <w:t>Livrarea se v</w:t>
      </w:r>
      <w:r w:rsidR="00AE4CA7" w:rsidRPr="002219B7">
        <w:t>a</w:t>
      </w:r>
      <w:r w:rsidR="00425A54" w:rsidRPr="002219B7">
        <w:t xml:space="preserve"> efectua conform necesităților reale, la comanda beneficiarului, </w:t>
      </w:r>
      <w:r w:rsidR="00F56F19">
        <w:t>iulie 2024</w:t>
      </w:r>
      <w:r w:rsidR="00425A54" w:rsidRPr="002219B7">
        <w:t>, din data înaintării comenzii de către ”TERMOELECTRICA” S.A, la adresa mun.Chișinău, str. Meșterul  Manole, 3</w:t>
      </w:r>
      <w:r w:rsidR="00F56F19">
        <w:t>, Depozitul Central</w:t>
      </w:r>
      <w:r w:rsidR="00425A54" w:rsidRPr="002219B7">
        <w:t>. Costurile de livrare, vor fi suportate de către furnizor (DDP, INCOTERMS 20</w:t>
      </w:r>
      <w:r w:rsidR="00D850C9">
        <w:t>20</w:t>
      </w:r>
      <w:r w:rsidR="00425A54" w:rsidRPr="002219B7">
        <w:t>)</w:t>
      </w:r>
      <w:r w:rsidR="00F14F6C" w:rsidRPr="002219B7">
        <w:rPr>
          <w:bCs/>
          <w:lang w:eastAsia="ru-RU"/>
        </w:rPr>
        <w:t>.</w:t>
      </w:r>
    </w:p>
    <w:p w14:paraId="55E64358" w14:textId="730679DB" w:rsidR="00BE0629" w:rsidRPr="00576D65" w:rsidRDefault="00BE0629" w:rsidP="00425A54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 </w:t>
      </w:r>
      <w:r w:rsidR="00ED5112" w:rsidRPr="00576D65">
        <w:rPr>
          <w:b/>
          <w:color w:val="000000" w:themeColor="text1"/>
          <w:lang w:eastAsia="ru-RU"/>
        </w:rPr>
        <w:t>3</w:t>
      </w:r>
      <w:r w:rsidR="00742086" w:rsidRPr="00576D65">
        <w:rPr>
          <w:b/>
          <w:color w:val="000000" w:themeColor="text1"/>
          <w:lang w:eastAsia="ru-RU"/>
        </w:rPr>
        <w:t>1</w:t>
      </w:r>
      <w:r w:rsidR="00ED5112" w:rsidRPr="00576D65">
        <w:rPr>
          <w:b/>
          <w:color w:val="000000" w:themeColor="text1"/>
          <w:lang w:eastAsia="ru-RU"/>
        </w:rPr>
        <w:t>.</w:t>
      </w:r>
      <w:r w:rsidR="00742086" w:rsidRPr="00576D65">
        <w:rPr>
          <w:b/>
          <w:color w:val="000000" w:themeColor="text1"/>
          <w:lang w:eastAsia="ru-RU"/>
        </w:rPr>
        <w:t>12</w:t>
      </w:r>
      <w:r w:rsidR="00ED5112" w:rsidRPr="00576D65">
        <w:rPr>
          <w:b/>
          <w:color w:val="000000" w:themeColor="text1"/>
          <w:lang w:eastAsia="ru-RU"/>
        </w:rPr>
        <w:t>.202</w:t>
      </w:r>
      <w:r w:rsidR="00212C5E">
        <w:rPr>
          <w:b/>
          <w:color w:val="000000" w:themeColor="text1"/>
          <w:lang w:eastAsia="ru-RU"/>
        </w:rPr>
        <w:t>4</w:t>
      </w:r>
      <w:r w:rsidR="00961E94" w:rsidRPr="00576D65">
        <w:rPr>
          <w:bCs/>
          <w:color w:val="000000" w:themeColor="text1"/>
          <w:lang w:eastAsia="ru-RU"/>
        </w:rPr>
        <w:t>.</w:t>
      </w:r>
    </w:p>
    <w:p w14:paraId="382C2653" w14:textId="1F870F03" w:rsidR="005C2824" w:rsidRPr="006D31FE" w:rsidRDefault="00BE0629" w:rsidP="004266CA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6D31FE">
        <w:rPr>
          <w:b/>
          <w:color w:val="000000" w:themeColor="text1"/>
          <w:lang w:eastAsia="ru-RU"/>
        </w:rPr>
        <w:t xml:space="preserve">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</w:p>
    <w:p w14:paraId="3E555AF3" w14:textId="0F488C33" w:rsidR="005C2824" w:rsidRPr="006D31FE" w:rsidRDefault="006A19A1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 </w:t>
      </w:r>
      <w:bookmarkStart w:id="3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3"/>
    </w:p>
    <w:p w14:paraId="66007484" w14:textId="6BD459F4" w:rsidR="005C2824" w:rsidRPr="006D31FE" w:rsidRDefault="005E518D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tbl>
      <w:tblPr>
        <w:tblStyle w:val="10"/>
        <w:tblW w:w="9357" w:type="dxa"/>
        <w:jc w:val="center"/>
        <w:tblLook w:val="04A0" w:firstRow="1" w:lastRow="0" w:firstColumn="1" w:lastColumn="0" w:noHBand="0" w:noVBand="1"/>
      </w:tblPr>
      <w:tblGrid>
        <w:gridCol w:w="568"/>
        <w:gridCol w:w="3255"/>
        <w:gridCol w:w="3802"/>
        <w:gridCol w:w="1732"/>
      </w:tblGrid>
      <w:tr w:rsidR="00E6660E" w:rsidRPr="00E22731" w14:paraId="619DDBD1" w14:textId="77777777" w:rsidTr="00EB2439">
        <w:trPr>
          <w:trHeight w:val="45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671B1EC" w14:textId="77777777" w:rsidR="00E6660E" w:rsidRPr="00E22731" w:rsidRDefault="00E6660E" w:rsidP="00A5447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55" w:type="dxa"/>
            <w:shd w:val="clear" w:color="auto" w:fill="D9D9D9"/>
            <w:vAlign w:val="center"/>
          </w:tcPr>
          <w:p w14:paraId="52C36D6B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802" w:type="dxa"/>
            <w:shd w:val="clear" w:color="auto" w:fill="D9D9D9"/>
            <w:vAlign w:val="center"/>
          </w:tcPr>
          <w:p w14:paraId="2E49950A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cerinței:</w:t>
            </w:r>
          </w:p>
        </w:tc>
        <w:tc>
          <w:tcPr>
            <w:tcW w:w="1732" w:type="dxa"/>
            <w:shd w:val="clear" w:color="auto" w:fill="D9D9D9"/>
            <w:vAlign w:val="center"/>
          </w:tcPr>
          <w:p w14:paraId="57E75B13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bligativitatea</w:t>
            </w:r>
          </w:p>
        </w:tc>
      </w:tr>
      <w:tr w:rsidR="00E6660E" w:rsidRPr="00E22731" w14:paraId="70E1F5CE" w14:textId="77777777" w:rsidTr="00EB2439">
        <w:trPr>
          <w:trHeight w:val="5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06BAB2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1D34E302" w14:textId="77777777" w:rsidR="00E6660E" w:rsidRPr="00E22731" w:rsidRDefault="00E6660E" w:rsidP="00A5447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10F57AE1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3477BEDD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11D63" w:rsidRPr="00E22731" w14:paraId="7C548D59" w14:textId="77777777" w:rsidTr="00EB2439">
        <w:trPr>
          <w:trHeight w:val="5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EE898E" w14:textId="1A45A8B2" w:rsidR="00811D63" w:rsidRPr="00E22731" w:rsidRDefault="00811D63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D1FD843" w14:textId="4321811C" w:rsidR="00811D63" w:rsidRPr="00E22731" w:rsidRDefault="00811D63" w:rsidP="00A5447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811D63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79B86DB5" w14:textId="57C12691" w:rsidR="00811D63" w:rsidRPr="00E22731" w:rsidRDefault="00811D63" w:rsidP="00A5447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</w:rPr>
              <w:t>Original,</w:t>
            </w:r>
            <w:r>
              <w:rPr>
                <w:i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3355C432" w14:textId="2961BA87" w:rsidR="00811D63" w:rsidRPr="00E22731" w:rsidRDefault="00811D63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4DE90638" w14:textId="77777777" w:rsidTr="00EB2439">
        <w:trPr>
          <w:trHeight w:val="54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9FD1A7" w14:textId="47B9AEF9" w:rsidR="00E6660E" w:rsidRPr="00E22731" w:rsidRDefault="00811D63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93ACA36" w14:textId="77777777" w:rsidR="00E6660E" w:rsidRPr="00E22731" w:rsidRDefault="00E6660E" w:rsidP="00A5447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1F6C4B97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189CAEC2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663307DB" w14:textId="77777777" w:rsidTr="00EB2439">
        <w:trPr>
          <w:trHeight w:val="5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A05F97" w14:textId="2862630C" w:rsidR="00E6660E" w:rsidRPr="00E22731" w:rsidRDefault="00811D63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6802E79" w14:textId="77777777" w:rsidR="00E6660E" w:rsidRPr="00E22731" w:rsidRDefault="00E6660E" w:rsidP="00A5447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3E83B34C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D822E31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0DD5399B" w14:textId="77777777" w:rsidTr="00EB2439">
        <w:trPr>
          <w:trHeight w:val="54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C158A4" w14:textId="5078A9AD" w:rsidR="00E6660E" w:rsidRPr="00E22731" w:rsidRDefault="00811D63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A725D9F" w14:textId="77777777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407E98FE" w14:textId="77777777" w:rsidR="00E6660E" w:rsidRPr="00E22731" w:rsidRDefault="00E6660E" w:rsidP="00A5447F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3C02841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370479BE" w14:textId="77777777" w:rsidTr="00EB2439">
        <w:trPr>
          <w:trHeight w:val="110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0FA9AD" w14:textId="1259C52D" w:rsidR="00E6660E" w:rsidRDefault="00811D63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ED3ECC" w14:textId="6C9321E2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Tehnic/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calitate/conformitate</w:t>
            </w:r>
            <w:r w:rsidR="00A41AF0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europeană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</w:t>
            </w:r>
            <w:r w:rsidR="00A41AF0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valabil/certificatul de etalonare/verificare eliberat de un laborator acreditat în RM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E22731">
              <w:rPr>
                <w:rFonts w:eastAsia="SimSun"/>
                <w:noProof w:val="0"/>
                <w:sz w:val="22"/>
                <w:szCs w:val="22"/>
                <w:lang w:val="ro-MD"/>
              </w:rPr>
              <w:t>(sau actul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8ECFA1" w14:textId="77777777" w:rsidR="00E6660E" w:rsidRPr="00E22731" w:rsidRDefault="00E6660E" w:rsidP="00A5447F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Copie confirmată prin semnătura electronică a Participantului, valabilă la data depunerii ofertei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3CC0442E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2F5DD6D8" w14:textId="77777777" w:rsidTr="00EB2439">
        <w:trPr>
          <w:trHeight w:val="177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BF507B" w14:textId="7E53C5CB" w:rsidR="00E6660E" w:rsidRPr="00E22731" w:rsidRDefault="00811D63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596B3D2" w14:textId="651078D3" w:rsidR="00E6660E" w:rsidRPr="00E22731" w:rsidRDefault="00E6660E" w:rsidP="00EB243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E22731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217D523D" w14:textId="77777777" w:rsidR="00E6660E" w:rsidRPr="00E22731" w:rsidRDefault="00E6660E" w:rsidP="00A5447F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FC8A48E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27978730" w14:textId="77777777" w:rsidTr="00EB2439">
        <w:trPr>
          <w:trHeight w:val="99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07EE97" w14:textId="706018D1" w:rsidR="00E6660E" w:rsidRDefault="00811D63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8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158F3B1" w14:textId="77777777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5C89A929" w14:textId="77777777" w:rsidR="00E6660E" w:rsidRPr="00E22731" w:rsidRDefault="00E6660E" w:rsidP="00A5447F">
            <w:pPr>
              <w:ind w:left="2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282B7E43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1AE1F0AC" w14:textId="77777777" w:rsidTr="00EB2439">
        <w:trPr>
          <w:trHeight w:val="82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58C2A83" w14:textId="77777777" w:rsidR="00E6660E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68F6BD6" w14:textId="0F9F8355" w:rsidR="00E6660E" w:rsidRDefault="00E6660E" w:rsidP="00EB2439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36AD3">
              <w:rPr>
                <w:iCs/>
                <w:noProof w:val="0"/>
                <w:sz w:val="22"/>
                <w:szCs w:val="22"/>
                <w:lang w:val="en-US" w:eastAsia="ru-RU"/>
              </w:rPr>
              <w:t>Certificat de garanție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r w:rsidRPr="00E36AD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minim </w:t>
            </w:r>
            <w:r w:rsidR="00D850C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12 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luni din data </w:t>
            </w:r>
            <w:r w:rsidR="00D850C9">
              <w:rPr>
                <w:iCs/>
                <w:noProof w:val="0"/>
                <w:sz w:val="22"/>
                <w:szCs w:val="22"/>
                <w:lang w:val="en-US" w:eastAsia="ru-RU"/>
              </w:rPr>
              <w:t>recepției finale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0728C27E" w14:textId="77777777" w:rsidR="00E6660E" w:rsidRPr="00832C8F" w:rsidRDefault="00E6660E" w:rsidP="00A5447F">
            <w:pPr>
              <w:ind w:left="29"/>
              <w:rPr>
                <w:i/>
                <w:sz w:val="22"/>
                <w:szCs w:val="22"/>
              </w:rPr>
            </w:pPr>
            <w:r w:rsidRPr="00E36AD3"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41BA15C5" w14:textId="77777777" w:rsidR="00E6660E" w:rsidRPr="005D044A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36AD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C4AC7" w:rsidRPr="00E22731" w14:paraId="03AFD303" w14:textId="77777777" w:rsidTr="00EB2439">
        <w:trPr>
          <w:trHeight w:val="57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DAC29C" w14:textId="7021D8F6" w:rsidR="00EC4AC7" w:rsidRDefault="00EC4AC7" w:rsidP="00EC4AC7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B68C97E" w14:textId="0F86517B" w:rsidR="00EC4AC7" w:rsidRPr="00E36AD3" w:rsidRDefault="00EC4AC7" w:rsidP="00EC4AC7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36F0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6E06B30C" w14:textId="2EF08D4A" w:rsidR="00EC4AC7" w:rsidRPr="00E36AD3" w:rsidRDefault="00EC4AC7" w:rsidP="00EC4AC7">
            <w:pPr>
              <w:ind w:left="29"/>
              <w:rPr>
                <w:i/>
                <w:sz w:val="22"/>
                <w:szCs w:val="22"/>
              </w:rPr>
            </w:pPr>
            <w:r w:rsidRPr="00B236F0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120FD01E" w14:textId="5D690CCC" w:rsidR="00EC4AC7" w:rsidRPr="00E36AD3" w:rsidRDefault="00EC4AC7" w:rsidP="00EC4AC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236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25C5AE04" w14:textId="71C48357" w:rsidR="00990292" w:rsidRPr="00BE5F39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  <w:r w:rsidR="007C41BE">
        <w:rPr>
          <w:b/>
          <w:noProof w:val="0"/>
          <w:color w:val="000000" w:themeColor="text1"/>
          <w:lang w:eastAsia="ru-RU"/>
        </w:rPr>
        <w:t>21</w:t>
      </w:r>
      <w:r w:rsidR="007F0DC1" w:rsidRPr="00BE5F39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</w:p>
    <w:p w14:paraId="635AA799" w14:textId="31A4F3F3" w:rsidR="00E35293" w:rsidRPr="00A250E5" w:rsidRDefault="007F0DC1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FF0000"/>
          <w:u w:val="single"/>
          <w:lang w:eastAsia="ru-RU"/>
        </w:rPr>
      </w:pPr>
      <w:r w:rsidRPr="00BE5F39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576D65">
        <w:rPr>
          <w:bCs/>
          <w:noProof w:val="0"/>
          <w:color w:val="000000" w:themeColor="text1"/>
          <w:u w:val="single"/>
          <w:lang w:eastAsia="ru-RU"/>
        </w:rPr>
        <w:t>licitație electronică</w:t>
      </w:r>
      <w:r w:rsidR="00141F4D" w:rsidRPr="00BE5F39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18059CB" w14:textId="77777777" w:rsidR="0087023F" w:rsidRDefault="007F0DC1" w:rsidP="0087023F">
      <w:pPr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 xml:space="preserve">. </w:t>
      </w:r>
      <w:r w:rsidR="005C2824" w:rsidRPr="001402CC">
        <w:rPr>
          <w:b/>
          <w:color w:val="000000" w:themeColor="text1"/>
          <w:lang w:eastAsia="ru-RU"/>
        </w:rPr>
        <w:t>Condiții speciale de care depinde îndeplinirea contractului (</w:t>
      </w:r>
      <w:r w:rsidR="005C2824" w:rsidRPr="001402CC">
        <w:rPr>
          <w:color w:val="000000" w:themeColor="text1"/>
          <w:lang w:eastAsia="ru-RU"/>
        </w:rPr>
        <w:t>indicați după caz</w:t>
      </w:r>
      <w:r w:rsidR="005C2824" w:rsidRPr="001402CC">
        <w:rPr>
          <w:b/>
          <w:color w:val="000000" w:themeColor="text1"/>
          <w:lang w:eastAsia="ru-RU"/>
        </w:rPr>
        <w:t xml:space="preserve">): </w:t>
      </w:r>
    </w:p>
    <w:p w14:paraId="490F3A55" w14:textId="6D1B57DD" w:rsidR="00EC4AC7" w:rsidRPr="002219B7" w:rsidRDefault="00EC4AC7" w:rsidP="0087023F">
      <w:pPr>
        <w:tabs>
          <w:tab w:val="right" w:pos="426"/>
        </w:tabs>
        <w:spacing w:before="120"/>
        <w:jc w:val="both"/>
        <w:rPr>
          <w:bCs/>
          <w:lang w:eastAsia="ru-RU"/>
        </w:rPr>
      </w:pPr>
      <w:r w:rsidRPr="002219B7">
        <w:rPr>
          <w:bCs/>
          <w:lang w:eastAsia="ru-RU"/>
        </w:rPr>
        <w:t>Conform Caietului de sarcini</w:t>
      </w:r>
      <w:r w:rsidR="00811D63">
        <w:rPr>
          <w:bCs/>
          <w:lang w:eastAsia="ru-RU"/>
        </w:rPr>
        <w:t xml:space="preserve"> (anexat)</w:t>
      </w:r>
      <w:r w:rsidRPr="002219B7">
        <w:rPr>
          <w:bCs/>
          <w:lang w:eastAsia="ru-RU"/>
        </w:rPr>
        <w:t>.</w:t>
      </w:r>
    </w:p>
    <w:p w14:paraId="1159C9ED" w14:textId="49C5D680" w:rsidR="005C2824" w:rsidRPr="002D407D" w:rsidRDefault="007F0DC1" w:rsidP="007F0DC1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bookmarkStart w:id="4" w:name="_Hlk71621175"/>
      <w:r w:rsidRPr="002D407D">
        <w:rPr>
          <w:b/>
          <w:noProof w:val="0"/>
          <w:color w:val="000000" w:themeColor="text1"/>
          <w:lang w:eastAsia="ru-RU"/>
        </w:rPr>
        <w:t xml:space="preserve"> 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4"/>
      <w:r w:rsidR="00180B41" w:rsidRPr="002D407D">
        <w:rPr>
          <w:b/>
          <w:color w:val="000000" w:themeColor="text1"/>
          <w:lang w:eastAsia="ru-RU"/>
        </w:rPr>
        <w:t>: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</w:p>
    <w:p w14:paraId="72E7D01B" w14:textId="386BF913" w:rsidR="00802C1A" w:rsidRPr="002D407D" w:rsidRDefault="007F0DC1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212C5E" w:rsidRPr="002D407D">
        <w:rPr>
          <w:bCs/>
          <w:color w:val="000000" w:themeColor="text1"/>
          <w:u w:val="single"/>
          <w:lang w:eastAsia="ru-RU"/>
        </w:rPr>
        <w:t>preț</w:t>
      </w:r>
      <w:r w:rsidR="00212C5E">
        <w:rPr>
          <w:bCs/>
          <w:color w:val="000000" w:themeColor="text1"/>
          <w:u w:val="single"/>
          <w:lang w:eastAsia="ru-RU"/>
        </w:rPr>
        <w:t>ul</w:t>
      </w:r>
      <w:r w:rsidR="00212C5E" w:rsidRPr="002D407D">
        <w:rPr>
          <w:bCs/>
          <w:color w:val="000000" w:themeColor="text1"/>
          <w:u w:val="single"/>
          <w:lang w:eastAsia="ru-RU"/>
        </w:rPr>
        <w:t xml:space="preserve"> 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cel mai </w:t>
      </w:r>
      <w:r w:rsidR="00852018" w:rsidRPr="002D407D">
        <w:rPr>
          <w:bCs/>
          <w:color w:val="000000" w:themeColor="text1"/>
          <w:u w:val="single"/>
          <w:lang w:eastAsia="ru-RU"/>
        </w:rPr>
        <w:t>scăzut</w:t>
      </w:r>
      <w:r w:rsidR="00212C5E">
        <w:rPr>
          <w:bCs/>
          <w:color w:val="000000" w:themeColor="text1"/>
          <w:u w:val="single"/>
          <w:lang w:eastAsia="ru-RU"/>
        </w:rPr>
        <w:t>.</w:t>
      </w:r>
    </w:p>
    <w:p w14:paraId="03F1025D" w14:textId="1980C475" w:rsidR="005C2824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D407D" w:rsidRPr="002D407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EB2439">
        <w:trPr>
          <w:trHeight w:val="284"/>
        </w:trPr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>Termenul limită de depunere/deschidere a ofertelor:</w:t>
      </w:r>
    </w:p>
    <w:p w14:paraId="31E81548" w14:textId="0BC608CA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</w:p>
    <w:p w14:paraId="2F8531F7" w14:textId="4FD17DA7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Pr="002D407D">
        <w:rPr>
          <w:b/>
          <w:noProof w:val="0"/>
          <w:color w:val="000000" w:themeColor="text1"/>
          <w:lang w:eastAsia="ru-RU"/>
        </w:rPr>
        <w:t>_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 xml:space="preserve"> conform SIA RSAP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27457D08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Termenul de valabilitate a ofertelor: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>0 zile</w:t>
      </w:r>
    </w:p>
    <w:p w14:paraId="7EAE8C27" w14:textId="7ACD8DDA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Locul deschiderii ofertelor: </w:t>
      </w:r>
      <w:r w:rsidR="00EC60AC" w:rsidRPr="007C41BE">
        <w:rPr>
          <w:bCs/>
          <w:color w:val="000000" w:themeColor="text1"/>
          <w:lang w:eastAsia="ru-RU"/>
        </w:rPr>
        <w:t>SIA RSAP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4F21789A" w:rsidR="005C2824" w:rsidRPr="002D407D" w:rsidRDefault="007C41BE" w:rsidP="005F6767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6077A39F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EF0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7DA74C82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</w:p>
    <w:p w14:paraId="2A75EADC" w14:textId="43DF3E8E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lastRenderedPageBreak/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1383382D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</w:p>
    <w:p w14:paraId="3CE1CE6D" w14:textId="56D2D38B" w:rsidR="005C2824" w:rsidRPr="002D407D" w:rsidRDefault="005C2824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conform SIA RSAP</w:t>
      </w:r>
    </w:p>
    <w:p w14:paraId="3DB8F57A" w14:textId="77777777" w:rsidR="005C2824" w:rsidRPr="002D407D" w:rsidRDefault="005C2824" w:rsidP="007C41B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2D407D" w:rsidRPr="002D407D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2D407D" w:rsidRPr="002D407D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02040BA9" w14:textId="77777777" w:rsidR="00F71AD4" w:rsidRPr="004F061F" w:rsidRDefault="00EF07EE" w:rsidP="00F71AD4">
      <w:pPr>
        <w:pStyle w:val="a"/>
        <w:numPr>
          <w:ilvl w:val="0"/>
          <w:numId w:val="19"/>
        </w:numPr>
        <w:rPr>
          <w:b/>
          <w:i/>
          <w:iCs/>
          <w:color w:val="000000" w:themeColor="text1"/>
          <w:shd w:val="clear" w:color="auto" w:fill="FFFFFF" w:themeFill="background1"/>
          <w:lang w:val="ro-RO" w:eastAsia="ru-RU"/>
        </w:rPr>
      </w:pPr>
      <w:r>
        <w:rPr>
          <w:b/>
          <w:color w:val="000000" w:themeColor="text1"/>
          <w:lang w:eastAsia="ru-RU"/>
        </w:rPr>
        <w:t xml:space="preserve"> </w:t>
      </w:r>
      <w:r w:rsidR="005C2824" w:rsidRPr="004F061F">
        <w:rPr>
          <w:b/>
          <w:color w:val="000000" w:themeColor="text1"/>
          <w:lang w:eastAsia="ru-RU"/>
        </w:rPr>
        <w:t xml:space="preserve">Alte informații relevante: </w:t>
      </w:r>
      <w:r w:rsidR="00F71AD4" w:rsidRPr="0027567C">
        <w:t>Semn</w:t>
      </w:r>
      <w:r w:rsidR="00F71AD4">
        <w:t>a</w:t>
      </w:r>
      <w:r w:rsidR="00F71AD4" w:rsidRPr="0027567C">
        <w:t>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03FF4EF" w14:textId="77777777" w:rsidR="00F71AD4" w:rsidRPr="004F061F" w:rsidRDefault="00F71AD4" w:rsidP="00F71AD4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7BA8D8DD" w14:textId="77777777" w:rsidR="00F71AD4" w:rsidRPr="002D407D" w:rsidRDefault="00F71AD4" w:rsidP="00F71AD4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1EA667C1" w14:textId="77777777" w:rsidR="00F71AD4" w:rsidRPr="002D407D" w:rsidRDefault="00F71AD4" w:rsidP="00F71AD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</w:rPr>
      </w:pPr>
      <w:r>
        <w:rPr>
          <w:b/>
          <w:noProof w:val="0"/>
          <w:color w:val="000000" w:themeColor="text1"/>
          <w:lang w:eastAsia="ru-RU"/>
        </w:rPr>
        <w:t>Președintele</w:t>
      </w:r>
      <w:r w:rsidRPr="002D407D">
        <w:rPr>
          <w:b/>
          <w:noProof w:val="0"/>
          <w:color w:val="000000" w:themeColor="text1"/>
          <w:lang w:eastAsia="ru-RU"/>
        </w:rPr>
        <w:t xml:space="preserve"> grupului de lucru   __________________     </w:t>
      </w:r>
      <w:r>
        <w:rPr>
          <w:b/>
          <w:noProof w:val="0"/>
          <w:color w:val="000000" w:themeColor="text1"/>
          <w:lang w:eastAsia="ru-RU"/>
        </w:rPr>
        <w:t>Andrei VÎRLAN</w:t>
      </w:r>
    </w:p>
    <w:sectPr w:rsidR="00F71AD4" w:rsidRPr="002D407D" w:rsidSect="00A41AF0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ani">
    <w:charset w:val="00"/>
    <w:family w:val="roman"/>
    <w:pitch w:val="variable"/>
    <w:sig w:usb0="002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413B"/>
    <w:multiLevelType w:val="multilevel"/>
    <w:tmpl w:val="76367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47F291A8"/>
    <w:lvl w:ilvl="0" w:tplc="5622B4A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0866800">
    <w:abstractNumId w:val="18"/>
  </w:num>
  <w:num w:numId="2" w16cid:durableId="565379490">
    <w:abstractNumId w:val="11"/>
  </w:num>
  <w:num w:numId="3" w16cid:durableId="1694574059">
    <w:abstractNumId w:val="7"/>
  </w:num>
  <w:num w:numId="4" w16cid:durableId="602108059">
    <w:abstractNumId w:val="16"/>
  </w:num>
  <w:num w:numId="5" w16cid:durableId="79958876">
    <w:abstractNumId w:val="0"/>
  </w:num>
  <w:num w:numId="6" w16cid:durableId="1945112471">
    <w:abstractNumId w:val="4"/>
  </w:num>
  <w:num w:numId="7" w16cid:durableId="164786140">
    <w:abstractNumId w:val="13"/>
  </w:num>
  <w:num w:numId="8" w16cid:durableId="693654016">
    <w:abstractNumId w:val="8"/>
  </w:num>
  <w:num w:numId="9" w16cid:durableId="2133672304">
    <w:abstractNumId w:val="12"/>
  </w:num>
  <w:num w:numId="10" w16cid:durableId="488640121">
    <w:abstractNumId w:val="14"/>
  </w:num>
  <w:num w:numId="11" w16cid:durableId="273055059">
    <w:abstractNumId w:val="5"/>
  </w:num>
  <w:num w:numId="12" w16cid:durableId="768039562">
    <w:abstractNumId w:val="10"/>
  </w:num>
  <w:num w:numId="13" w16cid:durableId="451217165">
    <w:abstractNumId w:val="1"/>
  </w:num>
  <w:num w:numId="14" w16cid:durableId="1085227480">
    <w:abstractNumId w:val="18"/>
    <w:lvlOverride w:ilvl="0">
      <w:startOverride w:val="1"/>
    </w:lvlOverride>
  </w:num>
  <w:num w:numId="15" w16cid:durableId="262691983">
    <w:abstractNumId w:val="2"/>
  </w:num>
  <w:num w:numId="16" w16cid:durableId="1166633738">
    <w:abstractNumId w:val="15"/>
  </w:num>
  <w:num w:numId="17" w16cid:durableId="84769457">
    <w:abstractNumId w:val="17"/>
  </w:num>
  <w:num w:numId="18" w16cid:durableId="542594288">
    <w:abstractNumId w:val="6"/>
  </w:num>
  <w:num w:numId="19" w16cid:durableId="1383476665">
    <w:abstractNumId w:val="3"/>
  </w:num>
  <w:num w:numId="20" w16cid:durableId="3107924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255E6"/>
    <w:rsid w:val="00030FF4"/>
    <w:rsid w:val="00032391"/>
    <w:rsid w:val="00032EA3"/>
    <w:rsid w:val="0003714E"/>
    <w:rsid w:val="00041FFB"/>
    <w:rsid w:val="00042C3F"/>
    <w:rsid w:val="00043E01"/>
    <w:rsid w:val="000452AE"/>
    <w:rsid w:val="00052685"/>
    <w:rsid w:val="0005675C"/>
    <w:rsid w:val="000611C6"/>
    <w:rsid w:val="00061420"/>
    <w:rsid w:val="00064EF6"/>
    <w:rsid w:val="0007130F"/>
    <w:rsid w:val="000772B6"/>
    <w:rsid w:val="00083DA9"/>
    <w:rsid w:val="00086483"/>
    <w:rsid w:val="00094E78"/>
    <w:rsid w:val="000A06BA"/>
    <w:rsid w:val="000A104B"/>
    <w:rsid w:val="000A5F31"/>
    <w:rsid w:val="000B13E9"/>
    <w:rsid w:val="000B5736"/>
    <w:rsid w:val="000B5C44"/>
    <w:rsid w:val="000B5E5A"/>
    <w:rsid w:val="000B617B"/>
    <w:rsid w:val="000C038C"/>
    <w:rsid w:val="000C256B"/>
    <w:rsid w:val="000C6558"/>
    <w:rsid w:val="000D1835"/>
    <w:rsid w:val="000E5B7A"/>
    <w:rsid w:val="000E5C95"/>
    <w:rsid w:val="000E7848"/>
    <w:rsid w:val="000F0B02"/>
    <w:rsid w:val="000F10EC"/>
    <w:rsid w:val="000F3BC1"/>
    <w:rsid w:val="000F47EA"/>
    <w:rsid w:val="00104327"/>
    <w:rsid w:val="00106C25"/>
    <w:rsid w:val="00112BCB"/>
    <w:rsid w:val="00121BC5"/>
    <w:rsid w:val="0012222E"/>
    <w:rsid w:val="00122EBF"/>
    <w:rsid w:val="00125410"/>
    <w:rsid w:val="00126CA0"/>
    <w:rsid w:val="001310D4"/>
    <w:rsid w:val="00137739"/>
    <w:rsid w:val="001402CC"/>
    <w:rsid w:val="00140764"/>
    <w:rsid w:val="00141F4D"/>
    <w:rsid w:val="00144B08"/>
    <w:rsid w:val="00153DDC"/>
    <w:rsid w:val="00155DC6"/>
    <w:rsid w:val="0016462F"/>
    <w:rsid w:val="001714ED"/>
    <w:rsid w:val="00177939"/>
    <w:rsid w:val="00180B41"/>
    <w:rsid w:val="00183381"/>
    <w:rsid w:val="0018524B"/>
    <w:rsid w:val="001917AB"/>
    <w:rsid w:val="00191F9B"/>
    <w:rsid w:val="001941EF"/>
    <w:rsid w:val="001978D8"/>
    <w:rsid w:val="001A0696"/>
    <w:rsid w:val="001A3130"/>
    <w:rsid w:val="001A5A1D"/>
    <w:rsid w:val="001B33DC"/>
    <w:rsid w:val="001B35EC"/>
    <w:rsid w:val="001B5192"/>
    <w:rsid w:val="001C04B8"/>
    <w:rsid w:val="001C0863"/>
    <w:rsid w:val="001C0EFE"/>
    <w:rsid w:val="001D2986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05663"/>
    <w:rsid w:val="002115D1"/>
    <w:rsid w:val="00212C5E"/>
    <w:rsid w:val="00217E99"/>
    <w:rsid w:val="002219B7"/>
    <w:rsid w:val="002260DA"/>
    <w:rsid w:val="0022796D"/>
    <w:rsid w:val="0023231A"/>
    <w:rsid w:val="00233E17"/>
    <w:rsid w:val="00233EFD"/>
    <w:rsid w:val="00236DB8"/>
    <w:rsid w:val="00241CD7"/>
    <w:rsid w:val="00242486"/>
    <w:rsid w:val="00256E11"/>
    <w:rsid w:val="00262230"/>
    <w:rsid w:val="002745E6"/>
    <w:rsid w:val="00274DFB"/>
    <w:rsid w:val="0027552B"/>
    <w:rsid w:val="002777B6"/>
    <w:rsid w:val="00290224"/>
    <w:rsid w:val="002A0158"/>
    <w:rsid w:val="002A0C8A"/>
    <w:rsid w:val="002A491C"/>
    <w:rsid w:val="002A7B1B"/>
    <w:rsid w:val="002A7B59"/>
    <w:rsid w:val="002B2018"/>
    <w:rsid w:val="002B3EE6"/>
    <w:rsid w:val="002B51F2"/>
    <w:rsid w:val="002C223E"/>
    <w:rsid w:val="002D1DF4"/>
    <w:rsid w:val="002D407D"/>
    <w:rsid w:val="002D42A1"/>
    <w:rsid w:val="002D5FC6"/>
    <w:rsid w:val="002E4DA8"/>
    <w:rsid w:val="002E7852"/>
    <w:rsid w:val="002F7A96"/>
    <w:rsid w:val="00302A9E"/>
    <w:rsid w:val="003147A5"/>
    <w:rsid w:val="0032051A"/>
    <w:rsid w:val="00324D45"/>
    <w:rsid w:val="003252EC"/>
    <w:rsid w:val="00326F0C"/>
    <w:rsid w:val="00331382"/>
    <w:rsid w:val="00333358"/>
    <w:rsid w:val="0033417A"/>
    <w:rsid w:val="003345D1"/>
    <w:rsid w:val="00335362"/>
    <w:rsid w:val="0033630F"/>
    <w:rsid w:val="00336E13"/>
    <w:rsid w:val="003413FD"/>
    <w:rsid w:val="003423C1"/>
    <w:rsid w:val="00344E3F"/>
    <w:rsid w:val="0035239C"/>
    <w:rsid w:val="003535D2"/>
    <w:rsid w:val="00360393"/>
    <w:rsid w:val="0036079E"/>
    <w:rsid w:val="00364875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0751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12F4D"/>
    <w:rsid w:val="004157A1"/>
    <w:rsid w:val="0042150B"/>
    <w:rsid w:val="00421AC2"/>
    <w:rsid w:val="004240CC"/>
    <w:rsid w:val="00425A54"/>
    <w:rsid w:val="004266CA"/>
    <w:rsid w:val="004436C3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91663"/>
    <w:rsid w:val="00496854"/>
    <w:rsid w:val="004B223D"/>
    <w:rsid w:val="004C176C"/>
    <w:rsid w:val="004D7D16"/>
    <w:rsid w:val="004E297D"/>
    <w:rsid w:val="004E5F13"/>
    <w:rsid w:val="004F061F"/>
    <w:rsid w:val="004F3DC1"/>
    <w:rsid w:val="00500C16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140C"/>
    <w:rsid w:val="0053346D"/>
    <w:rsid w:val="00536A85"/>
    <w:rsid w:val="00540983"/>
    <w:rsid w:val="00541916"/>
    <w:rsid w:val="00542BE3"/>
    <w:rsid w:val="00543E07"/>
    <w:rsid w:val="00543F29"/>
    <w:rsid w:val="005456E8"/>
    <w:rsid w:val="0054583B"/>
    <w:rsid w:val="0054670C"/>
    <w:rsid w:val="00546DD5"/>
    <w:rsid w:val="00551169"/>
    <w:rsid w:val="00553934"/>
    <w:rsid w:val="00560F4A"/>
    <w:rsid w:val="00561C62"/>
    <w:rsid w:val="00567ECE"/>
    <w:rsid w:val="00570F35"/>
    <w:rsid w:val="005712E5"/>
    <w:rsid w:val="005716AE"/>
    <w:rsid w:val="00572321"/>
    <w:rsid w:val="0057341E"/>
    <w:rsid w:val="00574DFF"/>
    <w:rsid w:val="00576D65"/>
    <w:rsid w:val="005909C2"/>
    <w:rsid w:val="00591B2E"/>
    <w:rsid w:val="00593461"/>
    <w:rsid w:val="005A1716"/>
    <w:rsid w:val="005A2171"/>
    <w:rsid w:val="005A35E7"/>
    <w:rsid w:val="005C2824"/>
    <w:rsid w:val="005C2E94"/>
    <w:rsid w:val="005D228D"/>
    <w:rsid w:val="005D26E9"/>
    <w:rsid w:val="005D3507"/>
    <w:rsid w:val="005D3F3E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33F36"/>
    <w:rsid w:val="006411E1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2355"/>
    <w:rsid w:val="006A2813"/>
    <w:rsid w:val="006B0C96"/>
    <w:rsid w:val="006B3A56"/>
    <w:rsid w:val="006C0A59"/>
    <w:rsid w:val="006C632F"/>
    <w:rsid w:val="006C6556"/>
    <w:rsid w:val="006C68D3"/>
    <w:rsid w:val="006C71F8"/>
    <w:rsid w:val="006C7767"/>
    <w:rsid w:val="006D31FE"/>
    <w:rsid w:val="006D7744"/>
    <w:rsid w:val="006E54A1"/>
    <w:rsid w:val="006F499C"/>
    <w:rsid w:val="006F5324"/>
    <w:rsid w:val="006F7564"/>
    <w:rsid w:val="007055BE"/>
    <w:rsid w:val="00705B50"/>
    <w:rsid w:val="007061B1"/>
    <w:rsid w:val="00706876"/>
    <w:rsid w:val="007117CC"/>
    <w:rsid w:val="0071293D"/>
    <w:rsid w:val="007170C1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63F84"/>
    <w:rsid w:val="00766EA9"/>
    <w:rsid w:val="0077787A"/>
    <w:rsid w:val="00781100"/>
    <w:rsid w:val="00781C7B"/>
    <w:rsid w:val="00787A5F"/>
    <w:rsid w:val="00790D53"/>
    <w:rsid w:val="00793CF8"/>
    <w:rsid w:val="007942C5"/>
    <w:rsid w:val="00797888"/>
    <w:rsid w:val="007A4953"/>
    <w:rsid w:val="007B3A9F"/>
    <w:rsid w:val="007B4667"/>
    <w:rsid w:val="007C041E"/>
    <w:rsid w:val="007C41BE"/>
    <w:rsid w:val="007C7640"/>
    <w:rsid w:val="007D1BDD"/>
    <w:rsid w:val="007D1E4A"/>
    <w:rsid w:val="007D3867"/>
    <w:rsid w:val="007D56B7"/>
    <w:rsid w:val="007D734F"/>
    <w:rsid w:val="007E60D0"/>
    <w:rsid w:val="007F03AC"/>
    <w:rsid w:val="007F04F3"/>
    <w:rsid w:val="007F0DC1"/>
    <w:rsid w:val="007F0FB5"/>
    <w:rsid w:val="007F3467"/>
    <w:rsid w:val="007F3B82"/>
    <w:rsid w:val="007F65EE"/>
    <w:rsid w:val="00800F72"/>
    <w:rsid w:val="00802C1A"/>
    <w:rsid w:val="00803B92"/>
    <w:rsid w:val="008050F4"/>
    <w:rsid w:val="00811D63"/>
    <w:rsid w:val="008210A2"/>
    <w:rsid w:val="008214E0"/>
    <w:rsid w:val="00825404"/>
    <w:rsid w:val="00826B17"/>
    <w:rsid w:val="008312B8"/>
    <w:rsid w:val="0083146A"/>
    <w:rsid w:val="00831FD4"/>
    <w:rsid w:val="008445CB"/>
    <w:rsid w:val="00852018"/>
    <w:rsid w:val="00853D87"/>
    <w:rsid w:val="0086129A"/>
    <w:rsid w:val="00863129"/>
    <w:rsid w:val="0087023F"/>
    <w:rsid w:val="00880070"/>
    <w:rsid w:val="00880B0A"/>
    <w:rsid w:val="00881B92"/>
    <w:rsid w:val="0088753C"/>
    <w:rsid w:val="00894048"/>
    <w:rsid w:val="00895280"/>
    <w:rsid w:val="00896D7B"/>
    <w:rsid w:val="008A0976"/>
    <w:rsid w:val="008A12E2"/>
    <w:rsid w:val="008A4682"/>
    <w:rsid w:val="008A7B29"/>
    <w:rsid w:val="008B17E3"/>
    <w:rsid w:val="008B21BA"/>
    <w:rsid w:val="008B2A0E"/>
    <w:rsid w:val="008B4574"/>
    <w:rsid w:val="008B7D54"/>
    <w:rsid w:val="008C083B"/>
    <w:rsid w:val="008D1255"/>
    <w:rsid w:val="008D723E"/>
    <w:rsid w:val="008E4D85"/>
    <w:rsid w:val="008F3D0B"/>
    <w:rsid w:val="008F58C9"/>
    <w:rsid w:val="008F79E1"/>
    <w:rsid w:val="009023F5"/>
    <w:rsid w:val="009024FB"/>
    <w:rsid w:val="00904992"/>
    <w:rsid w:val="00905BA7"/>
    <w:rsid w:val="00915889"/>
    <w:rsid w:val="00917054"/>
    <w:rsid w:val="00917959"/>
    <w:rsid w:val="00936C9C"/>
    <w:rsid w:val="009408DA"/>
    <w:rsid w:val="009446C6"/>
    <w:rsid w:val="009479B9"/>
    <w:rsid w:val="009536AB"/>
    <w:rsid w:val="00955B61"/>
    <w:rsid w:val="009574C5"/>
    <w:rsid w:val="0095771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53B6"/>
    <w:rsid w:val="009C0D72"/>
    <w:rsid w:val="009C403E"/>
    <w:rsid w:val="009C78EB"/>
    <w:rsid w:val="009D061E"/>
    <w:rsid w:val="009D0A01"/>
    <w:rsid w:val="009D4538"/>
    <w:rsid w:val="009D5DEC"/>
    <w:rsid w:val="009E4EA0"/>
    <w:rsid w:val="009E6305"/>
    <w:rsid w:val="009F0999"/>
    <w:rsid w:val="009F431B"/>
    <w:rsid w:val="00A002A2"/>
    <w:rsid w:val="00A01197"/>
    <w:rsid w:val="00A0212B"/>
    <w:rsid w:val="00A0335F"/>
    <w:rsid w:val="00A043B6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1A5"/>
    <w:rsid w:val="00A23E02"/>
    <w:rsid w:val="00A24B6A"/>
    <w:rsid w:val="00A250E5"/>
    <w:rsid w:val="00A252CF"/>
    <w:rsid w:val="00A2533F"/>
    <w:rsid w:val="00A3370E"/>
    <w:rsid w:val="00A37AEB"/>
    <w:rsid w:val="00A416D3"/>
    <w:rsid w:val="00A41AF0"/>
    <w:rsid w:val="00A42DC6"/>
    <w:rsid w:val="00A45EDE"/>
    <w:rsid w:val="00A46AA7"/>
    <w:rsid w:val="00A53DF3"/>
    <w:rsid w:val="00A54B45"/>
    <w:rsid w:val="00A5520E"/>
    <w:rsid w:val="00A61447"/>
    <w:rsid w:val="00A6430C"/>
    <w:rsid w:val="00A727A3"/>
    <w:rsid w:val="00A74764"/>
    <w:rsid w:val="00A75ED7"/>
    <w:rsid w:val="00A809C2"/>
    <w:rsid w:val="00A80D86"/>
    <w:rsid w:val="00A916F6"/>
    <w:rsid w:val="00AA2A47"/>
    <w:rsid w:val="00AA796B"/>
    <w:rsid w:val="00AB3802"/>
    <w:rsid w:val="00AB7265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4CA7"/>
    <w:rsid w:val="00AE707E"/>
    <w:rsid w:val="00AF1637"/>
    <w:rsid w:val="00AF441C"/>
    <w:rsid w:val="00AF4BC6"/>
    <w:rsid w:val="00AF75BE"/>
    <w:rsid w:val="00AF75D2"/>
    <w:rsid w:val="00B036FA"/>
    <w:rsid w:val="00B049A5"/>
    <w:rsid w:val="00B147CA"/>
    <w:rsid w:val="00B163D6"/>
    <w:rsid w:val="00B26209"/>
    <w:rsid w:val="00B31DEC"/>
    <w:rsid w:val="00B33E8F"/>
    <w:rsid w:val="00B40FC6"/>
    <w:rsid w:val="00B41EBF"/>
    <w:rsid w:val="00B448D8"/>
    <w:rsid w:val="00B57EA3"/>
    <w:rsid w:val="00B603D8"/>
    <w:rsid w:val="00B62976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11A1"/>
    <w:rsid w:val="00BB2578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274"/>
    <w:rsid w:val="00BE78B5"/>
    <w:rsid w:val="00BF1AE5"/>
    <w:rsid w:val="00BF42A7"/>
    <w:rsid w:val="00BF4AD1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DB5"/>
    <w:rsid w:val="00C314B9"/>
    <w:rsid w:val="00C3583F"/>
    <w:rsid w:val="00C35DF7"/>
    <w:rsid w:val="00C3717C"/>
    <w:rsid w:val="00C42083"/>
    <w:rsid w:val="00C4392F"/>
    <w:rsid w:val="00C47CF8"/>
    <w:rsid w:val="00C529A7"/>
    <w:rsid w:val="00C61F0F"/>
    <w:rsid w:val="00C62FC3"/>
    <w:rsid w:val="00C63D6B"/>
    <w:rsid w:val="00C66AF2"/>
    <w:rsid w:val="00C67FF0"/>
    <w:rsid w:val="00C727E1"/>
    <w:rsid w:val="00C76980"/>
    <w:rsid w:val="00C8023F"/>
    <w:rsid w:val="00C81F7C"/>
    <w:rsid w:val="00C83589"/>
    <w:rsid w:val="00C83D85"/>
    <w:rsid w:val="00C8740B"/>
    <w:rsid w:val="00C91923"/>
    <w:rsid w:val="00C96EA4"/>
    <w:rsid w:val="00CA13D0"/>
    <w:rsid w:val="00CA519B"/>
    <w:rsid w:val="00CA5845"/>
    <w:rsid w:val="00CA7E40"/>
    <w:rsid w:val="00CB0842"/>
    <w:rsid w:val="00CB0A75"/>
    <w:rsid w:val="00CB3579"/>
    <w:rsid w:val="00CC1341"/>
    <w:rsid w:val="00CC39F6"/>
    <w:rsid w:val="00CC6F3E"/>
    <w:rsid w:val="00CE40A5"/>
    <w:rsid w:val="00CF23FB"/>
    <w:rsid w:val="00CF3A49"/>
    <w:rsid w:val="00CF40A2"/>
    <w:rsid w:val="00D009C7"/>
    <w:rsid w:val="00D04342"/>
    <w:rsid w:val="00D07E66"/>
    <w:rsid w:val="00D12346"/>
    <w:rsid w:val="00D1531C"/>
    <w:rsid w:val="00D2511F"/>
    <w:rsid w:val="00D25D08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172A"/>
    <w:rsid w:val="00D744D8"/>
    <w:rsid w:val="00D77517"/>
    <w:rsid w:val="00D80448"/>
    <w:rsid w:val="00D82768"/>
    <w:rsid w:val="00D850C9"/>
    <w:rsid w:val="00D86A27"/>
    <w:rsid w:val="00D87477"/>
    <w:rsid w:val="00D92016"/>
    <w:rsid w:val="00D969F5"/>
    <w:rsid w:val="00D96C17"/>
    <w:rsid w:val="00D96D58"/>
    <w:rsid w:val="00D979E8"/>
    <w:rsid w:val="00DA334A"/>
    <w:rsid w:val="00DA611D"/>
    <w:rsid w:val="00DB15DF"/>
    <w:rsid w:val="00DB28FD"/>
    <w:rsid w:val="00DB2A65"/>
    <w:rsid w:val="00DB2FBD"/>
    <w:rsid w:val="00DB55E5"/>
    <w:rsid w:val="00DB7A10"/>
    <w:rsid w:val="00DC18A7"/>
    <w:rsid w:val="00DC2D39"/>
    <w:rsid w:val="00DD06BD"/>
    <w:rsid w:val="00DD2095"/>
    <w:rsid w:val="00DD74C2"/>
    <w:rsid w:val="00DD7D6A"/>
    <w:rsid w:val="00DE6E0D"/>
    <w:rsid w:val="00DF03D7"/>
    <w:rsid w:val="00DF2E48"/>
    <w:rsid w:val="00DF4077"/>
    <w:rsid w:val="00E07130"/>
    <w:rsid w:val="00E07361"/>
    <w:rsid w:val="00E1000D"/>
    <w:rsid w:val="00E13028"/>
    <w:rsid w:val="00E15183"/>
    <w:rsid w:val="00E1526C"/>
    <w:rsid w:val="00E17359"/>
    <w:rsid w:val="00E17EC0"/>
    <w:rsid w:val="00E23E22"/>
    <w:rsid w:val="00E257DF"/>
    <w:rsid w:val="00E25EC9"/>
    <w:rsid w:val="00E267AD"/>
    <w:rsid w:val="00E35293"/>
    <w:rsid w:val="00E3601F"/>
    <w:rsid w:val="00E36429"/>
    <w:rsid w:val="00E36B8C"/>
    <w:rsid w:val="00E50901"/>
    <w:rsid w:val="00E52F96"/>
    <w:rsid w:val="00E6061F"/>
    <w:rsid w:val="00E63B89"/>
    <w:rsid w:val="00E63DC0"/>
    <w:rsid w:val="00E65BF5"/>
    <w:rsid w:val="00E6660E"/>
    <w:rsid w:val="00E66E40"/>
    <w:rsid w:val="00E709AF"/>
    <w:rsid w:val="00E72297"/>
    <w:rsid w:val="00E72B36"/>
    <w:rsid w:val="00E74A2F"/>
    <w:rsid w:val="00E76421"/>
    <w:rsid w:val="00E86408"/>
    <w:rsid w:val="00E87092"/>
    <w:rsid w:val="00E94CC2"/>
    <w:rsid w:val="00E95EBF"/>
    <w:rsid w:val="00EA2589"/>
    <w:rsid w:val="00EB1AE0"/>
    <w:rsid w:val="00EB2439"/>
    <w:rsid w:val="00EB67AA"/>
    <w:rsid w:val="00EC42B5"/>
    <w:rsid w:val="00EC4AC7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12CAB"/>
    <w:rsid w:val="00F14F6C"/>
    <w:rsid w:val="00F202DE"/>
    <w:rsid w:val="00F20E49"/>
    <w:rsid w:val="00F25CC0"/>
    <w:rsid w:val="00F33012"/>
    <w:rsid w:val="00F33E57"/>
    <w:rsid w:val="00F34378"/>
    <w:rsid w:val="00F36BC5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6F19"/>
    <w:rsid w:val="00F570D3"/>
    <w:rsid w:val="00F60325"/>
    <w:rsid w:val="00F62AE6"/>
    <w:rsid w:val="00F669F1"/>
    <w:rsid w:val="00F67618"/>
    <w:rsid w:val="00F703DA"/>
    <w:rsid w:val="00F719DD"/>
    <w:rsid w:val="00F71AD4"/>
    <w:rsid w:val="00F71CC0"/>
    <w:rsid w:val="00F72E21"/>
    <w:rsid w:val="00F778DF"/>
    <w:rsid w:val="00F77B79"/>
    <w:rsid w:val="00F848D1"/>
    <w:rsid w:val="00F859CD"/>
    <w:rsid w:val="00F85AA9"/>
    <w:rsid w:val="00F95660"/>
    <w:rsid w:val="00FA3239"/>
    <w:rsid w:val="00FA39BE"/>
    <w:rsid w:val="00FA790E"/>
    <w:rsid w:val="00FB06CD"/>
    <w:rsid w:val="00FB1C0C"/>
    <w:rsid w:val="00FB2C1F"/>
    <w:rsid w:val="00FB2CE6"/>
    <w:rsid w:val="00FB5ADB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paragraph" w:styleId="ab">
    <w:name w:val="Subtitle"/>
    <w:basedOn w:val="a0"/>
    <w:next w:val="a0"/>
    <w:link w:val="ac"/>
    <w:uiPriority w:val="11"/>
    <w:qFormat/>
    <w:rsid w:val="00DD7D6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c">
    <w:name w:val="Подзаголовок Знак"/>
    <w:basedOn w:val="a1"/>
    <w:link w:val="ab"/>
    <w:uiPriority w:val="11"/>
    <w:rsid w:val="00DD7D6A"/>
    <w:rPr>
      <w:rFonts w:eastAsiaTheme="minorEastAsia"/>
      <w:noProof/>
      <w:color w:val="5A5A5A" w:themeColor="text1" w:themeTint="A5"/>
      <w:spacing w:val="15"/>
      <w:lang w:val="ro-RO"/>
    </w:rPr>
  </w:style>
  <w:style w:type="table" w:customStyle="1" w:styleId="10">
    <w:name w:val="Сетка таблицы1"/>
    <w:basedOn w:val="a2"/>
    <w:next w:val="a5"/>
    <w:uiPriority w:val="39"/>
    <w:rsid w:val="001A5A1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."/>
    <w:basedOn w:val="a0"/>
    <w:link w:val="1Caracter"/>
    <w:qFormat/>
    <w:rsid w:val="00800F7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1"/>
    <w:rsid w:val="00800F7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rynqvb">
    <w:name w:val="rynqvb"/>
    <w:basedOn w:val="a1"/>
    <w:rsid w:val="00800F72"/>
  </w:style>
  <w:style w:type="character" w:styleId="ad">
    <w:name w:val="Subtle Emphasis"/>
    <w:basedOn w:val="a1"/>
    <w:uiPriority w:val="19"/>
    <w:qFormat/>
    <w:rsid w:val="009574C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1941</TotalTime>
  <Pages>4</Pages>
  <Words>1422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295</cp:revision>
  <cp:lastPrinted>2024-04-02T10:59:00Z</cp:lastPrinted>
  <dcterms:created xsi:type="dcterms:W3CDTF">2022-08-04T11:42:00Z</dcterms:created>
  <dcterms:modified xsi:type="dcterms:W3CDTF">2024-04-02T12:47:00Z</dcterms:modified>
</cp:coreProperties>
</file>