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565"/>
        <w:gridCol w:w="1830"/>
        <w:gridCol w:w="1142"/>
        <w:gridCol w:w="933"/>
        <w:gridCol w:w="719"/>
        <w:gridCol w:w="2343"/>
        <w:gridCol w:w="2388"/>
        <w:gridCol w:w="1108"/>
        <w:gridCol w:w="11"/>
        <w:gridCol w:w="56"/>
      </w:tblGrid>
      <w:tr w:rsidR="00D36F18" w:rsidRPr="00D36F18" w14:paraId="13F36BC9" w14:textId="77777777" w:rsidTr="00B83F87">
        <w:trPr>
          <w:trHeight w:val="20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D64F4F7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r w:rsidRPr="00D36F1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36F1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36F1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65168A8F" w14:textId="1D2980DB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la Documentația standard nr._____                           </w:t>
            </w:r>
          </w:p>
          <w:p w14:paraId="2CCE8031" w14:textId="77777777" w:rsidR="0076791D" w:rsidRPr="00D36F18" w:rsidRDefault="0076791D" w:rsidP="00B83F87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D36F1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0918B564" w14:textId="77777777" w:rsidR="0076791D" w:rsidRPr="00D36F18" w:rsidRDefault="0076791D" w:rsidP="00B83F87">
            <w:pPr>
              <w:pStyle w:val="Heading2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bookmarkStart w:id="3" w:name="_Hlk77771394"/>
            <w:r w:rsidRPr="00D36F1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36F18" w:rsidRPr="00D36F18" w14:paraId="7123AAE5" w14:textId="77777777" w:rsidTr="00B83F87">
        <w:trPr>
          <w:trHeight w:val="2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36F18" w:rsidRPr="00D36F18" w14:paraId="0D847DF2" w14:textId="77777777" w:rsidTr="0088790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AC92B" w14:textId="77777777" w:rsidR="0076791D" w:rsidRPr="00D36F18" w:rsidRDefault="0076791D" w:rsidP="00B83F8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36F1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E06230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</w:tr>
      <w:tr w:rsidR="00D36F18" w:rsidRPr="00D36F18" w14:paraId="7D70C27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FCC5" w14:textId="3CDD5F96" w:rsidR="0076791D" w:rsidRPr="00D36F18" w:rsidRDefault="0076791D" w:rsidP="00B83F87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 xml:space="preserve">Numărul procedurii de achiziție </w:t>
            </w:r>
          </w:p>
        </w:tc>
      </w:tr>
      <w:tr w:rsidR="00D36F18" w:rsidRPr="00D36F18" w14:paraId="29B35F9E" w14:textId="77777777" w:rsidTr="00B83F87">
        <w:trPr>
          <w:gridAfter w:val="1"/>
          <w:wAfter w:w="20" w:type="pct"/>
          <w:trHeight w:val="20"/>
        </w:trPr>
        <w:tc>
          <w:tcPr>
            <w:tcW w:w="49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4D10" w14:textId="7CDB94CC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Obiectul achiziției:</w:t>
            </w:r>
          </w:p>
        </w:tc>
      </w:tr>
      <w:tr w:rsidR="00D36F18" w:rsidRPr="00D36F18" w14:paraId="6397B84C" w14:textId="77777777" w:rsidTr="00B83F87">
        <w:trPr>
          <w:trHeight w:val="20"/>
        </w:trPr>
        <w:tc>
          <w:tcPr>
            <w:tcW w:w="2905" w:type="pct"/>
            <w:gridSpan w:val="5"/>
            <w:shd w:val="clear" w:color="auto" w:fill="auto"/>
          </w:tcPr>
          <w:p w14:paraId="6167ED1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5"/>
            <w:shd w:val="clear" w:color="auto" w:fill="auto"/>
          </w:tcPr>
          <w:p w14:paraId="6AFF6A23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D36F18" w:rsidRPr="00D36F18" w14:paraId="2E77808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637EA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F2F6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90D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9C1F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1453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6287D6E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D787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0392578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4C1" w14:textId="77777777" w:rsidR="0076791D" w:rsidRPr="00D36F18" w:rsidRDefault="0076791D" w:rsidP="00B83F87">
            <w:pPr>
              <w:jc w:val="center"/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36F18" w:rsidRPr="00D36F18" w14:paraId="0E208A92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2ED5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1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63EB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ED3D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FFD8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4A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5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CBBC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BFD2" w14:textId="77777777" w:rsidR="0076791D" w:rsidRPr="00D36F18" w:rsidRDefault="0076791D" w:rsidP="00B83F87">
            <w:pPr>
              <w:jc w:val="center"/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7</w:t>
            </w:r>
          </w:p>
        </w:tc>
      </w:tr>
      <w:tr w:rsidR="00D36F18" w:rsidRPr="00D36F18" w14:paraId="48B144C5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CE1F" w14:textId="77777777" w:rsidR="0076791D" w:rsidRPr="00D36F18" w:rsidRDefault="0076791D" w:rsidP="00B83F87">
            <w:pPr>
              <w:rPr>
                <w:b/>
                <w:sz w:val="20"/>
                <w:szCs w:val="20"/>
              </w:rPr>
            </w:pPr>
            <w:r w:rsidRPr="00D36F18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3D42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C94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6C9B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B388C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1C37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5428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D36F18" w:rsidRPr="00D36F18" w14:paraId="75DF1938" w14:textId="77777777" w:rsidTr="00B83F87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02EC" w14:textId="386F0495" w:rsidR="0076791D" w:rsidRPr="00D36F18" w:rsidRDefault="00D36F18" w:rsidP="00B83F87">
            <w:pPr>
              <w:rPr>
                <w:b/>
                <w:bCs/>
                <w:sz w:val="20"/>
                <w:szCs w:val="20"/>
              </w:rPr>
            </w:pPr>
            <w:r w:rsidRPr="00D36F18">
              <w:rPr>
                <w:rFonts w:eastAsia="Calibri"/>
                <w:b/>
                <w:bCs/>
                <w:sz w:val="20"/>
                <w:szCs w:val="20"/>
                <w:lang w:val="ro-MD"/>
              </w:rPr>
              <w:t>Lot 1. Materiale de construcție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EAE7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9195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F019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C94C" w14:textId="77777777" w:rsidR="0076791D" w:rsidRPr="00D36F18" w:rsidRDefault="0076791D" w:rsidP="00B83F8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B36C3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9BA0" w14:textId="77777777" w:rsidR="0076791D" w:rsidRPr="00D36F18" w:rsidRDefault="0076791D" w:rsidP="00B83F87">
            <w:pPr>
              <w:rPr>
                <w:sz w:val="20"/>
                <w:szCs w:val="20"/>
              </w:rPr>
            </w:pPr>
          </w:p>
        </w:tc>
      </w:tr>
      <w:tr w:rsidR="00964D8E" w:rsidRPr="00D36F18" w14:paraId="06927833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8" w14:textId="40DF8561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Vopsea lavabilă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960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28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3DD6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BDD7" w14:textId="49F25921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Vopsea lavabilă mată gata de utilizare pentru pereți și tavane în încăperi uscate și cu umiditate ridicată. Conține hidroemulsie acrilică cu  pigmenți, cretă, caolin și aditivi. Culoare-albă. Greutate min 14 kg, Luciu mată, domeniu de utilizare pentru lucrări de interior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4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74A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B805D77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2725C" w14:textId="5A0CAA1C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Silicon Sanitar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D25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3AA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5AE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FD2AE" w14:textId="74D0ED0F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Silicon-sanitar se aplică: la etanșare în instalații sanitare (băi, toalete, dușuri, bucătării, spălătorii etc.);</w:t>
            </w: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br/>
              <w:t>garnituri în jurul căzilor de baie, tăvii de duș, bideuri, bazine, chiuvete, chiuvete. Silicon sanitar  Alb 280ml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559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AB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3900381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EB56A" w14:textId="32E6E624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Spuma poliuretanica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937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AD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B27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A228" w14:textId="7A9A2C9B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Spuma poliuretanică mod de aplicare manual volum 814gr/658ml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13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C75C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CE7B0E4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10279" w14:textId="5F17B11E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Tencuială universală pe bază de ipsos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9A4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343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182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2E53" w14:textId="3F0F8C8D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Bază – ipsos, Consum normat –  8-10 kg./m2 (la grosimea stratului de 10 mm), Culoare - alb,  Domeniul de utilizare – pentru lucrări la interior,  Ambalaj – saci 30,0 kg,  Termen de valabilitate minim 5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D9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FBF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1A3B216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4C6C1" w14:textId="2AF2B506" w:rsidR="00964D8E" w:rsidRPr="00D36F18" w:rsidRDefault="00964D8E" w:rsidP="00964D8E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Glet pe bază de ipsos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BF1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B60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9D2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0D94" w14:textId="713D895F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sz w:val="18"/>
                <w:szCs w:val="18"/>
                <w:lang w:val="ro-MD" w:eastAsia="ru-RU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Bază – ipsos, Consum normat – pentru gletuire continuă 1,2-3,0 kg./m2 (la grosimea stratului de 1mm), pentru </w:t>
            </w: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lastRenderedPageBreak/>
              <w:t>chituirea încheieturilor PGC 0,5 kg./m2. Culoare - alb, Destinație – universal, pentru lucrări la interior,Ambalaj – saci 18,0 kg, Termen de valabilitate minim 5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BEE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EF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EDDB407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A948" w14:textId="3C177AF3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Ciment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160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19C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D9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23DD" w14:textId="0D6D7B07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400 40kg.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fără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adaosuri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cu o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rezistență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inițială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ridicată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componentul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baza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clincherul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ciment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portland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(65-79</w:t>
            </w:r>
            <w:proofErr w:type="gram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%) 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proofErr w:type="gram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componentele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adiționale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(21-35%).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21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06C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7204442" w14:textId="77777777" w:rsidTr="00ED470F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B38C" w14:textId="6BD498F6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Clei teracota Universal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C8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159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D41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48F9" w14:textId="1CA18C61" w:rsidR="00964D8E" w:rsidRPr="00964D8E" w:rsidRDefault="00964D8E" w:rsidP="00964D8E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Adeziv universal pentru faianţa, gresie şi polistiren, Pentru lucrări exterioare şi interioare, greutate 25 kg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462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543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3294209" w14:textId="77777777" w:rsidTr="00ED470F">
        <w:trPr>
          <w:gridAfter w:val="2"/>
          <w:wAfter w:w="24" w:type="pct"/>
          <w:trHeight w:val="20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F938" w14:textId="55FD09A8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Var hidratat uscat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B82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B3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3C9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20E6" w14:textId="35443254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color w:val="000000"/>
                <w:sz w:val="18"/>
                <w:szCs w:val="18"/>
                <w:lang w:val="ro-MD"/>
              </w:rPr>
              <w:t>Bază – acrilică, Consum normat –  0,1-0,15 kg./m2, Destinație – pentru suprafețe absorbante Domeniul de utilizare – pentru lucrări la interior, Ambalaj – cald./20 kg. Timpul uscării complete – 4 ore, Termen valabilitate minim 14 luni din data livrării.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076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9B5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2342A06C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F62F" w14:textId="67684846" w:rsidR="00964D8E" w:rsidRPr="00D36F18" w:rsidRDefault="00964D8E" w:rsidP="00964D8E">
            <w:pPr>
              <w:rPr>
                <w:b/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Clei PVA 0,9kg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5BA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890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D0D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EB984" w14:textId="34C65736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color w:val="000000"/>
                <w:sz w:val="18"/>
                <w:szCs w:val="18"/>
                <w:lang w:val="ro-MD"/>
              </w:rPr>
              <w:t>Adeziv Gama-Color PVA 0,9kg - conceput pentru lipirea mobilierului, structurilor din lemn, plăci de fibre, plăci de particule, sticlă, porțelan, mochete, dale, hârtie, carton, piele, țesături, pentru introducerea în mortare de ciment pentru a-și îmbunătăți proprietățile.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E3C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450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62015AD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3B78" w14:textId="26A981E5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Bidinea 170x70mm (perie pentru var)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2C3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1C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A05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186C" w14:textId="5504EFB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Bidinea 170x70mm (perie pentru var)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D9D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3CC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1BA28FF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A3B11" w14:textId="4FE8E736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Ruleta cu fixare 25mm 5m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F5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118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369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FA14" w14:textId="217E0C07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proofErr w:type="spellStart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Ruleta</w:t>
            </w:r>
            <w:proofErr w:type="spellEnd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fixare</w:t>
            </w:r>
            <w:proofErr w:type="spellEnd"/>
            <w:r w:rsidRPr="00964D8E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25mm 5m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15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91B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56F5A4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17B3C" w14:textId="34FAE539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Plasa adeziva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7CE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3DB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D4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7A7F" w14:textId="489EFAA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Plasa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abraziva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șlefuit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set de 10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bucăți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aluminiu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culoare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negru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granulație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220, </w:t>
            </w:r>
            <w:proofErr w:type="spellStart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lățime</w:t>
            </w:r>
            <w:proofErr w:type="spellEnd"/>
            <w:r w:rsidRPr="00964D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115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0A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BDF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6E2BDE6E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9A1A" w14:textId="1838970C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Tablă de oțel 3 mm (1,25 m x 2,5 m)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C1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F5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17A9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81533" w14:textId="72DF9428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Tablă de oțel 3 mm (1,25 m x 2,5 m)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73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702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30B2D80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C32E0" w14:textId="4E076AF2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909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F8A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6AAD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4B11B" w14:textId="6E5951A6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Parchet laminat, clasa de abraziune - 33, grosime 12mm, imitarea materialului - lemn, dimensiuni - 189x1195mm, Culoarea parchetului se stabilește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8B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48B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1889725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EF1E" w14:textId="0D9E999D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1F4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98C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C36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CD3A4" w14:textId="17D74B05" w:rsidR="00964D8E" w:rsidRPr="00964D8E" w:rsidRDefault="00964D8E" w:rsidP="00964D8E">
            <w:pPr>
              <w:pStyle w:val="NoSpacing"/>
              <w:ind w:left="-17"/>
              <w:jc w:val="both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64D8E">
              <w:rPr>
                <w:rFonts w:ascii="Times New Roman" w:eastAsia="Calibri" w:hAnsi="Times New Roman" w:cs="Times New Roman"/>
                <w:sz w:val="18"/>
                <w:szCs w:val="18"/>
                <w:lang w:val="ro-MD"/>
              </w:rPr>
              <w:t>Parchet laminat, 8mm, clasa 32, AC4, 0.191x1.200m. Culoarea parchetului se stabilește cu autoritatea contractantă.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E00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D8F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95CCC6D" w14:textId="77777777" w:rsidTr="00ED794D">
        <w:trPr>
          <w:gridAfter w:val="2"/>
          <w:wAfter w:w="24" w:type="pct"/>
          <w:trHeight w:val="2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5CDFB" w14:textId="1877CB65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lastRenderedPageBreak/>
              <w:t>Folie sub laminat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102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105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E2C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E2A6" w14:textId="0C6D44D2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Folie sub laminat din polistiren, formă de producere - rulou, grosime 5mm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E0B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4B7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7E3F3E97" w14:textId="77777777" w:rsidTr="00ED794D">
        <w:trPr>
          <w:gridAfter w:val="2"/>
          <w:wAfter w:w="24" w:type="pct"/>
          <w:trHeight w:val="132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742ED" w14:textId="46C28D60" w:rsidR="00964D8E" w:rsidRPr="00D36F18" w:rsidRDefault="00964D8E" w:rsidP="00964D8E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Colț interior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50B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7046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2F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1F91" w14:textId="30D87C69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Colț interior pentru finisarea colțurilor, înălțime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B9FD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2794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5811D9F9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0C6C" w14:textId="30B671BE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Colț exterior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7A48" w14:textId="59EBF0C0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D6FA" w14:textId="10103C74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FEDA" w14:textId="5F6DBD9E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C1DC" w14:textId="64AB0D0B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Colț exterior pentru finisarea colțurilor, înălțime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9C8" w14:textId="4324B103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055" w14:textId="1E47CA32" w:rsidR="00964D8E" w:rsidRPr="00D36F18" w:rsidRDefault="00964D8E" w:rsidP="00964D8E">
            <w:pPr>
              <w:jc w:val="center"/>
              <w:rPr>
                <w:sz w:val="20"/>
                <w:szCs w:val="20"/>
              </w:rPr>
            </w:pPr>
          </w:p>
        </w:tc>
      </w:tr>
      <w:tr w:rsidR="00964D8E" w:rsidRPr="00D36F18" w14:paraId="0F84CFB3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6CA4" w14:textId="62366601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Element de îmbinare pentru plinta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12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80AB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ECFF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4DA69" w14:textId="20308D60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Element de îmbinare pentru plinta, înălțime - 59 mm, lățime - 22mm, material - PVC,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DF0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1A5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4256352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63FF" w14:textId="5BF4285A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Profil de trecere protector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00B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F0A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438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7EBB" w14:textId="4EB70FF7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Profil de trecere protector, material - aluminiu, înălțimea - 30mm lunginea - 150 cm, culoarea să se combine cu laminat și plinta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C817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6F373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7A653026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2CB2F" w14:textId="40BCE56E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Plinta pentru podea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9D52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3C1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399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89A1" w14:textId="0796DCD2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Plinta pentru podea, include canale pentru cabluri, material - PVC, înălțime - 59 mm, lățime - 22 mm, lungime - 2500 mm, culoare - să se combine cu cea a laminatului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D668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C235C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088CC31" w14:textId="77777777" w:rsidTr="00ED794D">
        <w:trPr>
          <w:gridAfter w:val="2"/>
          <w:wAfter w:w="24" w:type="pct"/>
          <w:trHeight w:val="20"/>
        </w:trPr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962E" w14:textId="29BA738C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rFonts w:eastAsia="Calibri"/>
                <w:sz w:val="20"/>
                <w:szCs w:val="20"/>
                <w:lang w:val="ro-MD"/>
              </w:rPr>
              <w:t>Spaclu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4C35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83DE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A3B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20CBB" w14:textId="045C5606" w:rsidR="00964D8E" w:rsidRPr="00964D8E" w:rsidRDefault="00964D8E" w:rsidP="00964D8E">
            <w:pPr>
              <w:rPr>
                <w:sz w:val="18"/>
                <w:szCs w:val="18"/>
              </w:rPr>
            </w:pPr>
            <w:r w:rsidRPr="00964D8E">
              <w:rPr>
                <w:rFonts w:eastAsia="Calibri"/>
                <w:sz w:val="18"/>
                <w:szCs w:val="18"/>
                <w:lang w:val="ro-MD"/>
              </w:rPr>
              <w:t>Spaclu, material oțel inoxidabil, material mâner plastic, diametru 10 mm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D01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0EDA" w14:textId="77777777" w:rsidR="00964D8E" w:rsidRPr="00D36F18" w:rsidRDefault="00964D8E" w:rsidP="00964D8E">
            <w:pPr>
              <w:rPr>
                <w:sz w:val="20"/>
                <w:szCs w:val="20"/>
              </w:rPr>
            </w:pPr>
          </w:p>
        </w:tc>
      </w:tr>
      <w:tr w:rsidR="00964D8E" w:rsidRPr="00D36F18" w14:paraId="042A78E5" w14:textId="77777777" w:rsidTr="00B83F87">
        <w:trPr>
          <w:trHeight w:val="2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BE2638" w14:textId="77777777" w:rsidR="00964D8E" w:rsidRPr="00D36F18" w:rsidRDefault="00964D8E" w:rsidP="00964D8E">
            <w:pPr>
              <w:rPr>
                <w:sz w:val="20"/>
                <w:szCs w:val="20"/>
              </w:rPr>
            </w:pPr>
            <w:r w:rsidRPr="00D36F1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26CD213D" w14:textId="77777777" w:rsidR="00964D8E" w:rsidRPr="00D36F18" w:rsidRDefault="00964D8E" w:rsidP="00964D8E">
            <w:pPr>
              <w:rPr>
                <w:bCs/>
                <w:iCs/>
                <w:sz w:val="20"/>
                <w:szCs w:val="20"/>
              </w:rPr>
            </w:pPr>
            <w:r w:rsidRPr="00D36F1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DCD9DC5" w14:textId="77777777" w:rsidR="00964D8E" w:rsidRPr="00D36F18" w:rsidRDefault="00964D8E" w:rsidP="00964D8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1830E7C4" w14:textId="77777777" w:rsidR="00F1670E" w:rsidRPr="00D36F18" w:rsidRDefault="00F1670E" w:rsidP="00194247">
      <w:pPr>
        <w:rPr>
          <w:sz w:val="20"/>
          <w:szCs w:val="20"/>
        </w:rPr>
      </w:pPr>
    </w:p>
    <w:sectPr w:rsidR="00F1670E" w:rsidRPr="00D36F18" w:rsidSect="005B50C8">
      <w:pgSz w:w="15840" w:h="12240" w:orient="landscape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E2E76" w14:textId="77777777" w:rsidR="009A61A0" w:rsidRDefault="009A61A0" w:rsidP="005B50C8">
      <w:r>
        <w:separator/>
      </w:r>
    </w:p>
  </w:endnote>
  <w:endnote w:type="continuationSeparator" w:id="0">
    <w:p w14:paraId="3511AD48" w14:textId="77777777" w:rsidR="009A61A0" w:rsidRDefault="009A61A0" w:rsidP="005B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7B0EC" w14:textId="77777777" w:rsidR="009A61A0" w:rsidRDefault="009A61A0" w:rsidP="005B50C8">
      <w:r>
        <w:separator/>
      </w:r>
    </w:p>
  </w:footnote>
  <w:footnote w:type="continuationSeparator" w:id="0">
    <w:p w14:paraId="6D6DEB6E" w14:textId="77777777" w:rsidR="009A61A0" w:rsidRDefault="009A61A0" w:rsidP="005B50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3094F"/>
    <w:multiLevelType w:val="hybridMultilevel"/>
    <w:tmpl w:val="9B6CE7F4"/>
    <w:lvl w:ilvl="0" w:tplc="4964D894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35586"/>
    <w:multiLevelType w:val="hybridMultilevel"/>
    <w:tmpl w:val="8684E298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77026"/>
    <w:multiLevelType w:val="hybridMultilevel"/>
    <w:tmpl w:val="738E97F6"/>
    <w:lvl w:ilvl="0" w:tplc="4964D8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320889">
    <w:abstractNumId w:val="1"/>
  </w:num>
  <w:num w:numId="2" w16cid:durableId="709771221">
    <w:abstractNumId w:val="0"/>
  </w:num>
  <w:num w:numId="3" w16cid:durableId="1876775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D7"/>
    <w:rsid w:val="000644AE"/>
    <w:rsid w:val="000B62CE"/>
    <w:rsid w:val="00104186"/>
    <w:rsid w:val="00194247"/>
    <w:rsid w:val="0022759D"/>
    <w:rsid w:val="0029252A"/>
    <w:rsid w:val="00372AD7"/>
    <w:rsid w:val="00421ED1"/>
    <w:rsid w:val="00487A47"/>
    <w:rsid w:val="005B50C8"/>
    <w:rsid w:val="005B613A"/>
    <w:rsid w:val="00760721"/>
    <w:rsid w:val="0076791D"/>
    <w:rsid w:val="0078661B"/>
    <w:rsid w:val="00882970"/>
    <w:rsid w:val="00887903"/>
    <w:rsid w:val="00964D8E"/>
    <w:rsid w:val="00987240"/>
    <w:rsid w:val="009A61A0"/>
    <w:rsid w:val="00A71681"/>
    <w:rsid w:val="00AA32E9"/>
    <w:rsid w:val="00AB697E"/>
    <w:rsid w:val="00B77A5F"/>
    <w:rsid w:val="00B77CD4"/>
    <w:rsid w:val="00B83F87"/>
    <w:rsid w:val="00C65655"/>
    <w:rsid w:val="00CA630E"/>
    <w:rsid w:val="00D2628C"/>
    <w:rsid w:val="00D36F18"/>
    <w:rsid w:val="00D371DD"/>
    <w:rsid w:val="00D41410"/>
    <w:rsid w:val="00D539CC"/>
    <w:rsid w:val="00E11032"/>
    <w:rsid w:val="00F1670E"/>
    <w:rsid w:val="00F40C6D"/>
    <w:rsid w:val="00F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27DA"/>
  <w15:chartTrackingRefBased/>
  <w15:docId w15:val="{58D7F8A3-AB1B-4525-AA22-97575F38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9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61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7679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791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NoSpacing">
    <w:name w:val="No Spacing"/>
    <w:uiPriority w:val="1"/>
    <w:qFormat/>
    <w:rsid w:val="00A71681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A716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B50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50C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B61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Strong">
    <w:name w:val="Strong"/>
    <w:basedOn w:val="DefaultParagraphFont"/>
    <w:uiPriority w:val="22"/>
    <w:qFormat/>
    <w:rsid w:val="005B61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8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16</cp:revision>
  <dcterms:created xsi:type="dcterms:W3CDTF">2023-03-22T06:07:00Z</dcterms:created>
  <dcterms:modified xsi:type="dcterms:W3CDTF">2026-03-27T08:32:00Z</dcterms:modified>
</cp:coreProperties>
</file>