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="-186" w:tblpY="1050"/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4"/>
        <w:gridCol w:w="2232"/>
        <w:gridCol w:w="1096"/>
        <w:gridCol w:w="1288"/>
        <w:gridCol w:w="8"/>
        <w:gridCol w:w="2456"/>
        <w:gridCol w:w="6"/>
        <w:gridCol w:w="1665"/>
      </w:tblGrid>
      <w:tr w:rsidR="00F23594" w:rsidTr="00F23594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334" w:type="dxa"/>
          </w:tcPr>
          <w:p w:rsidR="00F23594" w:rsidRPr="00F23594" w:rsidRDefault="00F23594" w:rsidP="00F23594">
            <w:pPr>
              <w:spacing w:before="120"/>
              <w:jc w:val="center"/>
              <w:rPr>
                <w:b/>
                <w:lang w:val="en-US"/>
              </w:rPr>
            </w:pPr>
            <w:bookmarkStart w:id="0" w:name="_GoBack" w:colFirst="0" w:colLast="5"/>
            <w:r w:rsidRPr="00F23594">
              <w:rPr>
                <w:b/>
                <w:lang w:val="en-US"/>
              </w:rPr>
              <w:t xml:space="preserve">Cod </w:t>
            </w:r>
            <w:proofErr w:type="spellStart"/>
            <w:r w:rsidRPr="00F23594">
              <w:rPr>
                <w:b/>
                <w:lang w:val="en-US"/>
              </w:rPr>
              <w:t>cpv</w:t>
            </w:r>
            <w:proofErr w:type="spellEnd"/>
            <w:r w:rsidRPr="00F23594">
              <w:rPr>
                <w:b/>
                <w:lang w:val="en-US"/>
              </w:rPr>
              <w:t xml:space="preserve"> </w:t>
            </w:r>
          </w:p>
        </w:tc>
        <w:tc>
          <w:tcPr>
            <w:tcW w:w="2267" w:type="dxa"/>
          </w:tcPr>
          <w:p w:rsidR="00F23594" w:rsidRPr="00F23594" w:rsidRDefault="00F23594" w:rsidP="00F235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23594">
              <w:rPr>
                <w:b/>
                <w:lang w:val="en-US"/>
              </w:rPr>
              <w:t>Denumirea</w:t>
            </w:r>
            <w:proofErr w:type="spellEnd"/>
            <w:r w:rsidRPr="00F23594">
              <w:rPr>
                <w:b/>
                <w:lang w:val="en-US"/>
              </w:rPr>
              <w:t xml:space="preserve"> </w:t>
            </w:r>
            <w:proofErr w:type="spellStart"/>
            <w:r w:rsidRPr="00F23594">
              <w:rPr>
                <w:b/>
                <w:lang w:val="en-US"/>
              </w:rPr>
              <w:t>bunurilor</w:t>
            </w:r>
            <w:proofErr w:type="spellEnd"/>
            <w:r w:rsidRPr="00F23594">
              <w:rPr>
                <w:b/>
                <w:lang w:val="en-US"/>
              </w:rPr>
              <w:t xml:space="preserve"> </w:t>
            </w:r>
          </w:p>
        </w:tc>
        <w:tc>
          <w:tcPr>
            <w:tcW w:w="1038" w:type="dxa"/>
          </w:tcPr>
          <w:p w:rsidR="00F23594" w:rsidRPr="00F23594" w:rsidRDefault="00F23594" w:rsidP="00F235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23594">
              <w:rPr>
                <w:b/>
                <w:lang w:val="en-US"/>
              </w:rPr>
              <w:t>Unitatea</w:t>
            </w:r>
            <w:proofErr w:type="spellEnd"/>
            <w:r w:rsidRPr="00F23594">
              <w:rPr>
                <w:b/>
                <w:lang w:val="en-US"/>
              </w:rPr>
              <w:t xml:space="preserve"> </w:t>
            </w:r>
          </w:p>
        </w:tc>
        <w:tc>
          <w:tcPr>
            <w:tcW w:w="1245" w:type="dxa"/>
            <w:gridSpan w:val="2"/>
          </w:tcPr>
          <w:p w:rsidR="00F23594" w:rsidRPr="00F23594" w:rsidRDefault="00F23594" w:rsidP="00F235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23594">
              <w:rPr>
                <w:b/>
                <w:lang w:val="en-US"/>
              </w:rPr>
              <w:t>Cantitatea</w:t>
            </w:r>
            <w:proofErr w:type="spellEnd"/>
            <w:r w:rsidRPr="00F23594">
              <w:rPr>
                <w:b/>
                <w:lang w:val="en-US"/>
              </w:rPr>
              <w:t xml:space="preserve"> </w:t>
            </w:r>
          </w:p>
        </w:tc>
        <w:tc>
          <w:tcPr>
            <w:tcW w:w="2505" w:type="dxa"/>
            <w:gridSpan w:val="2"/>
          </w:tcPr>
          <w:p w:rsidR="00F23594" w:rsidRPr="00F23594" w:rsidRDefault="00F23594" w:rsidP="00F235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23594">
              <w:rPr>
                <w:b/>
                <w:lang w:val="en-US"/>
              </w:rPr>
              <w:t>Specificația</w:t>
            </w:r>
            <w:proofErr w:type="spellEnd"/>
            <w:r w:rsidRPr="00F23594">
              <w:rPr>
                <w:b/>
                <w:lang w:val="en-US"/>
              </w:rPr>
              <w:t xml:space="preserve"> </w:t>
            </w:r>
          </w:p>
        </w:tc>
        <w:tc>
          <w:tcPr>
            <w:tcW w:w="1686" w:type="dxa"/>
          </w:tcPr>
          <w:p w:rsidR="00F23594" w:rsidRPr="00F23594" w:rsidRDefault="00F23594" w:rsidP="00F235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23594">
              <w:rPr>
                <w:b/>
                <w:lang w:val="en-US"/>
              </w:rPr>
              <w:t>Valoarea</w:t>
            </w:r>
            <w:proofErr w:type="spellEnd"/>
            <w:r w:rsidRPr="00F23594">
              <w:rPr>
                <w:b/>
                <w:lang w:val="en-US"/>
              </w:rPr>
              <w:t xml:space="preserve"> </w:t>
            </w:r>
          </w:p>
        </w:tc>
      </w:tr>
      <w:bookmarkEnd w:id="0"/>
      <w:tr w:rsidR="000D6F9F" w:rsidRPr="002E0E3F" w:rsidTr="00F23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Default="000D6F9F" w:rsidP="00F2359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Pr="00F66D7C" w:rsidRDefault="000D6F9F" w:rsidP="00F23594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4</w:t>
            </w:r>
            <w:r w:rsidRPr="00F66D7C">
              <w:rPr>
                <w:b/>
                <w:lang w:val="en-US"/>
              </w:rPr>
              <w:t xml:space="preserve">: </w:t>
            </w:r>
            <w:proofErr w:type="spellStart"/>
            <w:r w:rsidRPr="00F66D7C">
              <w:rPr>
                <w:b/>
                <w:lang w:val="en-US"/>
              </w:rPr>
              <w:t>Ou</w:t>
            </w:r>
            <w:proofErr w:type="spellEnd"/>
            <w:r w:rsidRPr="00F66D7C">
              <w:rPr>
                <w:b/>
              </w:rPr>
              <w:t xml:space="preserve">ă </w:t>
            </w:r>
            <w:r>
              <w:rPr>
                <w:b/>
              </w:rPr>
              <w:t>de găină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Default="000D6F9F" w:rsidP="00F23594">
            <w:pPr>
              <w:spacing w:before="120"/>
              <w:jc w:val="center"/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Default="000D6F9F" w:rsidP="00F2359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Default="000D6F9F" w:rsidP="00F2359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F9F" w:rsidRDefault="000D6F9F" w:rsidP="00F2359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18500,00</w:t>
            </w:r>
          </w:p>
          <w:p w:rsidR="000D6F9F" w:rsidRPr="002E0E3F" w:rsidRDefault="000D6F9F" w:rsidP="00F23594">
            <w:pPr>
              <w:spacing w:before="120"/>
              <w:rPr>
                <w:b/>
                <w:lang w:val="en-US"/>
              </w:rPr>
            </w:pPr>
          </w:p>
        </w:tc>
      </w:tr>
      <w:tr w:rsidR="000D6F9F" w:rsidTr="00F23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Pr="0046354E" w:rsidRDefault="000D6F9F" w:rsidP="00F235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6354E">
              <w:rPr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Pr="0046354E" w:rsidRDefault="000D6F9F" w:rsidP="00F23594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46354E">
              <w:rPr>
                <w:sz w:val="20"/>
                <w:szCs w:val="20"/>
                <w:lang w:eastAsia="ru-RU"/>
              </w:rPr>
              <w:t xml:space="preserve">Ouă de găină </w:t>
            </w:r>
            <w:r w:rsidRPr="0046354E">
              <w:rPr>
                <w:sz w:val="20"/>
                <w:szCs w:val="20"/>
              </w:rPr>
              <w:t>Extra proaspete</w:t>
            </w:r>
            <w:r w:rsidRPr="0046354E">
              <w:rPr>
                <w:sz w:val="20"/>
                <w:szCs w:val="20"/>
                <w:lang w:eastAsia="ru-RU"/>
              </w:rPr>
              <w:t xml:space="preserve"> cu coajă întreagă, dură, nefisurată, fără pete sau pori vizibili , categoria A, cu greutatea nu mai puțin de 55-60 gr.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Pr="0046354E" w:rsidRDefault="000D6F9F" w:rsidP="00F23594">
            <w:pPr>
              <w:spacing w:before="120"/>
              <w:jc w:val="center"/>
              <w:rPr>
                <w:sz w:val="20"/>
                <w:szCs w:val="20"/>
              </w:rPr>
            </w:pPr>
            <w:r w:rsidRPr="0046354E">
              <w:rPr>
                <w:sz w:val="20"/>
                <w:szCs w:val="20"/>
              </w:rPr>
              <w:t>Buc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Pr="0046354E" w:rsidRDefault="000D6F9F" w:rsidP="00F235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6354E">
              <w:rPr>
                <w:sz w:val="20"/>
                <w:szCs w:val="20"/>
              </w:rPr>
              <w:t>4000 buc.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F9F" w:rsidRPr="0046354E" w:rsidRDefault="000D6F9F" w:rsidP="00F23594">
            <w:pPr>
              <w:pStyle w:val="a4"/>
              <w:spacing w:line="254" w:lineRule="auto"/>
              <w:rPr>
                <w:sz w:val="20"/>
                <w:szCs w:val="20"/>
                <w:lang w:val="ro-RO"/>
              </w:rPr>
            </w:pPr>
            <w:r w:rsidRPr="0046354E">
              <w:rPr>
                <w:sz w:val="20"/>
                <w:szCs w:val="20"/>
                <w:lang w:val="ro-RO"/>
              </w:rPr>
              <w:t xml:space="preserve">HG 1208 din 27.10.2008. Marcate obligatoriu in conformitate cu legislația in vigoare. SM 89. </w:t>
            </w:r>
            <w:r w:rsidRPr="0046354E">
              <w:rPr>
                <w:b/>
                <w:sz w:val="20"/>
                <w:szCs w:val="20"/>
                <w:lang w:val="ro-RO"/>
              </w:rPr>
              <w:t>Livrarea de 2 ori pe săptămână: luni și miercuri</w:t>
            </w:r>
            <w:r w:rsidRPr="0046354E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F9F" w:rsidRDefault="000D6F9F" w:rsidP="00F23594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2E2B57" w:rsidRDefault="002E2B57"/>
    <w:sectPr w:rsidR="002E2B5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F9F"/>
    <w:rsid w:val="000D6F9F"/>
    <w:rsid w:val="002E2B57"/>
    <w:rsid w:val="00F2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FBE03"/>
  <w15:chartTrackingRefBased/>
  <w15:docId w15:val="{71694200-D122-4F3D-9C6B-9ACE15AA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0D6F9F"/>
    <w:rPr>
      <w:rFonts w:eastAsia="Times New Roman"/>
      <w:sz w:val="16"/>
      <w:szCs w:val="16"/>
    </w:rPr>
  </w:style>
  <w:style w:type="paragraph" w:customStyle="1" w:styleId="a4">
    <w:name w:val="Другое"/>
    <w:basedOn w:val="a"/>
    <w:link w:val="a3"/>
    <w:rsid w:val="000D6F9F"/>
    <w:pPr>
      <w:widowControl w:val="0"/>
    </w:pPr>
    <w:rPr>
      <w:rFonts w:asciiTheme="minorHAnsi" w:hAnsiTheme="minorHAnsi" w:cstheme="minorBidi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2</cp:revision>
  <dcterms:created xsi:type="dcterms:W3CDTF">2025-12-04T06:29:00Z</dcterms:created>
  <dcterms:modified xsi:type="dcterms:W3CDTF">2025-12-04T06:53:00Z</dcterms:modified>
</cp:coreProperties>
</file>