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DE0" w:rsidRDefault="00A15D29" w:rsidP="009D6B79">
      <w:pPr>
        <w:tabs>
          <w:tab w:val="left" w:pos="5103"/>
          <w:tab w:val="left" w:pos="10348"/>
        </w:tabs>
        <w:rPr>
          <w:sz w:val="28"/>
          <w:szCs w:val="28"/>
          <w:lang w:val="ro-RO"/>
        </w:rPr>
      </w:pPr>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gridCol w:w="102"/>
      </w:tblGrid>
      <w:tr w:rsidR="00324E85" w:rsidTr="00765503">
        <w:trPr>
          <w:gridAfter w:val="1"/>
          <w:wAfter w:w="102" w:type="dxa"/>
        </w:trPr>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BA2C9F" w:rsidTr="00765503">
        <w:trPr>
          <w:gridAfter w:val="2"/>
          <w:wAfter w:w="109"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02" w:type="dxa"/>
            <w:shd w:val="clear" w:color="auto" w:fill="auto"/>
          </w:tcPr>
          <w:p w:rsidR="00BB5D62" w:rsidRDefault="00324E85" w:rsidP="00BB5D62">
            <w:pPr>
              <w:ind w:left="-20"/>
              <w:contextualSpacing/>
              <w:jc w:val="both"/>
              <w:rPr>
                <w:b/>
                <w:lang w:val="ro-RO"/>
              </w:rPr>
            </w:pPr>
            <w:r w:rsidRPr="00FE509E">
              <w:rPr>
                <w:b/>
                <w:lang w:val="ro-RO"/>
              </w:rPr>
              <w:t xml:space="preserve">Răspuns </w:t>
            </w:r>
          </w:p>
          <w:p w:rsidR="00324E85" w:rsidRPr="00FE509E" w:rsidRDefault="00BB5D62" w:rsidP="00BB5D62">
            <w:pPr>
              <w:ind w:left="-20"/>
              <w:contextualSpacing/>
              <w:jc w:val="center"/>
              <w:rPr>
                <w:lang w:val="ro-RO"/>
              </w:rPr>
            </w:pPr>
            <w:r>
              <w:rPr>
                <w:b/>
                <w:lang w:val="ro-RO"/>
              </w:rPr>
              <w:t>I</w:t>
            </w:r>
            <w:r>
              <w:rPr>
                <w:lang w:val="ro-RO"/>
              </w:rPr>
              <w:t>nformația o găsiți în SIA RSAP</w:t>
            </w:r>
            <w:r w:rsidR="00324E85" w:rsidRPr="00FE509E">
              <w:rPr>
                <w:lang w:val="ro-RO"/>
              </w:rPr>
              <w:br/>
            </w:r>
          </w:p>
        </w:tc>
      </w:tr>
      <w:tr w:rsidR="00324E85" w:rsidTr="00765503">
        <w:trPr>
          <w:gridAfter w:val="1"/>
          <w:wAfter w:w="102" w:type="dxa"/>
        </w:trPr>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617"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FE509E" w:rsidTr="00765503">
        <w:trPr>
          <w:gridAfter w:val="2"/>
          <w:wAfter w:w="109" w:type="dxa"/>
        </w:trPr>
        <w:tc>
          <w:tcPr>
            <w:tcW w:w="1170" w:type="dxa"/>
            <w:shd w:val="clear" w:color="auto" w:fill="auto"/>
            <w:vAlign w:val="center"/>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02" w:type="dxa"/>
            <w:vMerge w:val="restart"/>
            <w:shd w:val="clear" w:color="auto" w:fill="auto"/>
          </w:tcPr>
          <w:p w:rsidR="00BB5D62" w:rsidRDefault="00324E85" w:rsidP="00BB5D62">
            <w:pPr>
              <w:contextualSpacing/>
              <w:jc w:val="both"/>
              <w:rPr>
                <w:b/>
                <w:lang w:val="ro-RO"/>
              </w:rPr>
            </w:pPr>
            <w:r w:rsidRPr="00FE509E">
              <w:rPr>
                <w:b/>
                <w:lang w:val="ro-RO"/>
              </w:rPr>
              <w:t xml:space="preserve">Răspuns </w:t>
            </w:r>
          </w:p>
          <w:p w:rsidR="00324E85" w:rsidRDefault="00BB5D62" w:rsidP="00BB5D62">
            <w:pPr>
              <w:contextualSpacing/>
              <w:jc w:val="center"/>
              <w:rPr>
                <w:lang w:val="ro-RO"/>
              </w:rPr>
            </w:pPr>
            <w:r>
              <w:rPr>
                <w:lang w:val="ro-RO"/>
              </w:rPr>
              <w:t>Agenția Achiziții Publice  Republica Moldova</w:t>
            </w:r>
          </w:p>
          <w:p w:rsidR="00BB5D62" w:rsidRPr="00FE509E" w:rsidRDefault="00BB5D62" w:rsidP="00BB5D62">
            <w:pPr>
              <w:contextualSpacing/>
              <w:jc w:val="center"/>
              <w:rPr>
                <w:lang w:val="ro-RO"/>
              </w:rPr>
            </w:pPr>
            <w:r>
              <w:rPr>
                <w:lang w:val="ro-RO"/>
              </w:rPr>
              <w:t>1011600004805</w:t>
            </w:r>
          </w:p>
        </w:tc>
      </w:tr>
      <w:tr w:rsidR="00324E85" w:rsidTr="00765503">
        <w:trPr>
          <w:gridAfter w:val="2"/>
          <w:wAfter w:w="109" w:type="dxa"/>
        </w:trPr>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02" w:type="dxa"/>
            <w:vMerge/>
            <w:shd w:val="clear" w:color="auto" w:fill="auto"/>
          </w:tcPr>
          <w:p w:rsidR="00324E85" w:rsidRPr="00FE509E" w:rsidRDefault="00324E85" w:rsidP="00FE509E">
            <w:pPr>
              <w:ind w:left="720"/>
              <w:contextualSpacing/>
              <w:jc w:val="both"/>
              <w:rPr>
                <w:lang w:val="ro-RO"/>
              </w:rPr>
            </w:pPr>
          </w:p>
        </w:tc>
      </w:tr>
      <w:tr w:rsidR="00324E85" w:rsidRPr="00BA2C9F" w:rsidTr="00765503">
        <w:trPr>
          <w:gridAfter w:val="2"/>
          <w:wAfter w:w="109" w:type="dxa"/>
        </w:trPr>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02" w:type="dxa"/>
            <w:vMerge/>
            <w:shd w:val="clear" w:color="auto" w:fill="auto"/>
          </w:tcPr>
          <w:p w:rsidR="00324E85" w:rsidRPr="00FE509E" w:rsidRDefault="00324E85" w:rsidP="00FE509E">
            <w:pPr>
              <w:ind w:left="720"/>
              <w:contextualSpacing/>
              <w:jc w:val="both"/>
              <w:rPr>
                <w:lang w:val="ro-RO"/>
              </w:rPr>
            </w:pPr>
          </w:p>
        </w:tc>
      </w:tr>
      <w:tr w:rsidR="00324E85" w:rsidRPr="00BA2C9F" w:rsidTr="00765503">
        <w:trPr>
          <w:gridAfter w:val="1"/>
          <w:wAfter w:w="102" w:type="dxa"/>
        </w:trPr>
        <w:tc>
          <w:tcPr>
            <w:tcW w:w="1170"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8617"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D9315D" w:rsidTr="00765503">
        <w:tc>
          <w:tcPr>
            <w:tcW w:w="1170" w:type="dxa"/>
            <w:shd w:val="clear" w:color="auto" w:fill="auto"/>
            <w:vAlign w:val="center"/>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711" w:type="dxa"/>
            <w:gridSpan w:val="3"/>
            <w:vMerge w:val="restart"/>
            <w:shd w:val="clear" w:color="auto" w:fill="auto"/>
          </w:tcPr>
          <w:p w:rsidR="00324E85" w:rsidRDefault="00324E85" w:rsidP="00BB5D62">
            <w:pPr>
              <w:ind w:left="-86" w:hanging="4"/>
              <w:contextualSpacing/>
              <w:jc w:val="both"/>
              <w:rPr>
                <w:b/>
                <w:lang w:val="ro-RO"/>
              </w:rPr>
            </w:pPr>
            <w:r w:rsidRPr="00FE509E">
              <w:rPr>
                <w:b/>
                <w:lang w:val="ro-RO"/>
              </w:rPr>
              <w:t xml:space="preserve">Răspuns </w:t>
            </w:r>
          </w:p>
          <w:p w:rsidR="00BB5D62" w:rsidRDefault="005D72C2" w:rsidP="00BB5D62">
            <w:pPr>
              <w:ind w:left="-86" w:hanging="4"/>
              <w:contextualSpacing/>
              <w:jc w:val="center"/>
              <w:rPr>
                <w:b/>
                <w:lang w:val="ro-RO"/>
              </w:rPr>
            </w:pPr>
            <w:r>
              <w:rPr>
                <w:b/>
                <w:lang w:val="ro-RO"/>
              </w:rPr>
              <w:t>Prin Cererea Ofertelor de P</w:t>
            </w:r>
            <w:r w:rsidR="00D9315D">
              <w:rPr>
                <w:b/>
                <w:lang w:val="ro-RO"/>
              </w:rPr>
              <w:t>rețuri</w:t>
            </w:r>
          </w:p>
          <w:p w:rsidR="00002ABE" w:rsidRDefault="00BA2C9F" w:rsidP="00765503">
            <w:pPr>
              <w:ind w:left="-90"/>
              <w:jc w:val="center"/>
              <w:rPr>
                <w:i/>
                <w:lang w:val="ro-RO"/>
              </w:rPr>
            </w:pPr>
            <w:proofErr w:type="spellStart"/>
            <w:r>
              <w:rPr>
                <w:i/>
                <w:lang w:val="ro-RO"/>
              </w:rPr>
              <w:t>Îngrășeminte</w:t>
            </w:r>
            <w:proofErr w:type="spellEnd"/>
            <w:r>
              <w:rPr>
                <w:i/>
                <w:lang w:val="ro-RO"/>
              </w:rPr>
              <w:t xml:space="preserve"> minerale</w:t>
            </w:r>
            <w:bookmarkStart w:id="0" w:name="_GoBack"/>
            <w:bookmarkEnd w:id="0"/>
          </w:p>
          <w:p w:rsidR="00BB5D62" w:rsidRPr="00765503" w:rsidRDefault="00BB5D62" w:rsidP="00765503">
            <w:pPr>
              <w:ind w:left="-86" w:hanging="4"/>
              <w:contextualSpacing/>
              <w:rPr>
                <w:b/>
                <w:lang w:val="ro-RO"/>
              </w:rPr>
            </w:pPr>
          </w:p>
        </w:tc>
      </w:tr>
      <w:tr w:rsidR="00324E85" w:rsidRPr="00BA2C9F" w:rsidTr="00765503">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711" w:type="dxa"/>
            <w:gridSpan w:val="3"/>
            <w:vMerge/>
            <w:shd w:val="clear" w:color="auto" w:fill="auto"/>
          </w:tcPr>
          <w:p w:rsidR="00324E85" w:rsidRPr="00FE509E" w:rsidRDefault="00324E85" w:rsidP="00FE509E">
            <w:pPr>
              <w:ind w:left="720"/>
              <w:contextualSpacing/>
              <w:jc w:val="both"/>
              <w:rPr>
                <w:b/>
                <w:lang w:val="ro-RO"/>
              </w:rPr>
            </w:pPr>
          </w:p>
        </w:tc>
      </w:tr>
      <w:tr w:rsidR="00324E85" w:rsidTr="00765503">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711" w:type="dxa"/>
            <w:gridSpan w:val="3"/>
            <w:vMerge/>
            <w:shd w:val="clear" w:color="auto" w:fill="auto"/>
          </w:tcPr>
          <w:p w:rsidR="00324E85" w:rsidRPr="00FE509E" w:rsidRDefault="00324E85" w:rsidP="00FE509E">
            <w:pPr>
              <w:ind w:left="720"/>
              <w:contextualSpacing/>
              <w:jc w:val="both"/>
              <w:rPr>
                <w:lang w:val="ro-RO"/>
              </w:rPr>
            </w:pPr>
          </w:p>
        </w:tc>
      </w:tr>
      <w:tr w:rsidR="00324E85" w:rsidTr="00765503">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711" w:type="dxa"/>
            <w:gridSpan w:val="3"/>
            <w:vMerge/>
            <w:shd w:val="clear" w:color="auto" w:fill="auto"/>
          </w:tcPr>
          <w:p w:rsidR="00324E85" w:rsidRPr="00FE509E" w:rsidRDefault="00324E85" w:rsidP="00FE509E">
            <w:pPr>
              <w:ind w:left="720"/>
              <w:contextualSpacing/>
              <w:jc w:val="both"/>
              <w:rPr>
                <w:lang w:val="ro-RO"/>
              </w:rPr>
            </w:pPr>
          </w:p>
        </w:tc>
      </w:tr>
      <w:tr w:rsidR="00324E85" w:rsidTr="00765503">
        <w:tc>
          <w:tcPr>
            <w:tcW w:w="1170" w:type="dxa"/>
            <w:shd w:val="clear" w:color="auto" w:fill="auto"/>
          </w:tcPr>
          <w:p w:rsidR="00324E85" w:rsidRPr="00FE509E" w:rsidRDefault="00324E85" w:rsidP="00FE509E">
            <w:pPr>
              <w:ind w:left="720"/>
              <w:contextualSpacing/>
              <w:jc w:val="center"/>
              <w:rPr>
                <w:lang w:val="ro-RO"/>
              </w:rPr>
            </w:pPr>
          </w:p>
        </w:tc>
        <w:tc>
          <w:tcPr>
            <w:tcW w:w="6008"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711" w:type="dxa"/>
            <w:gridSpan w:val="3"/>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BA2C9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A2C9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A2C9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A2C9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BA2C9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324E85" w:rsidRPr="00FE509E" w:rsidRDefault="00324E85" w:rsidP="00FE509E">
            <w:pPr>
              <w:pStyle w:val="a3"/>
              <w:numPr>
                <w:ilvl w:val="0"/>
                <w:numId w:val="12"/>
              </w:numPr>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lastRenderedPageBreak/>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lastRenderedPageBreak/>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w:t>
            </w:r>
            <w:r w:rsidRPr="00FE509E">
              <w:rPr>
                <w:sz w:val="20"/>
                <w:lang w:val="ro-RO"/>
              </w:rPr>
              <w:lastRenderedPageBreak/>
              <w:t xml:space="preserve">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BA2C9F"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 xml:space="preserve">󠇡Da            </w:t>
            </w:r>
            <w:r w:rsidRPr="00FE509E">
              <w:rPr>
                <w:lang w:val="ro-RO"/>
              </w:rPr>
              <w:lastRenderedPageBreak/>
              <w:t>󠇡󠇡Nu</w:t>
            </w: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BA2C9F"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Motive legate de plata impozitelor sau a </w:t>
            </w:r>
            <w:r w:rsidRPr="00FE509E">
              <w:rPr>
                <w:b/>
                <w:lang w:val="ro-RO"/>
              </w:rPr>
              <w:lastRenderedPageBreak/>
              <w:t>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lastRenderedPageBreak/>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A2C9F"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BA2C9F"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Activele operatorului economic sunt administrate </w:t>
            </w:r>
            <w:r w:rsidRPr="00FE509E">
              <w:rPr>
                <w:lang w:val="ro-RO"/>
              </w:rPr>
              <w:lastRenderedPageBreak/>
              <w:t>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 xml:space="preserve">󠇡Da            </w:t>
            </w:r>
            <w:r w:rsidRPr="00FE509E">
              <w:rPr>
                <w:lang w:val="ro-RO"/>
              </w:rPr>
              <w:lastRenderedPageBreak/>
              <w:t>󠇡󠇡Nu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lastRenderedPageBreak/>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 xml:space="preserve">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w:t>
            </w:r>
            <w:r w:rsidRPr="00FE509E">
              <w:rPr>
                <w:i/>
                <w:color w:val="000000"/>
                <w:sz w:val="20"/>
                <w:lang w:val="ro-RO"/>
              </w:rPr>
              <w:lastRenderedPageBreak/>
              <w:t>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BA2C9F"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r w:rsidR="003F2540">
              <w:rPr>
                <w:lang w:val="ro-RO"/>
              </w:rPr>
              <w:t xml:space="preserve"> - </w:t>
            </w:r>
            <w:r w:rsidR="003F2540" w:rsidRPr="003F2540">
              <w:rPr>
                <w:b/>
                <w:lang w:val="ro-RO"/>
              </w:rPr>
              <w:t>nu se aplică</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BA2C9F"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F2540" w:rsidRDefault="00324E85" w:rsidP="00FE509E">
            <w:pPr>
              <w:ind w:left="720"/>
              <w:contextualSpacing/>
              <w:jc w:val="both"/>
              <w:rPr>
                <w:lang w:val="ro-RO"/>
              </w:rPr>
            </w:pPr>
            <w:r w:rsidRPr="00FE509E">
              <w:rPr>
                <w:lang w:val="ro-RO"/>
              </w:rPr>
              <w:t xml:space="preserve">Număr de ani    </w:t>
            </w:r>
            <w:r w:rsidR="003F2540">
              <w:rPr>
                <w:lang w:val="ro-RO"/>
              </w:rPr>
              <w:t xml:space="preserve">- </w:t>
            </w:r>
            <w:r w:rsidR="003F2540" w:rsidRPr="003F2540">
              <w:rPr>
                <w:b/>
                <w:lang w:val="ro-RO"/>
              </w:rPr>
              <w:t>nu se aplică</w:t>
            </w:r>
            <w:r w:rsidRPr="00FE509E">
              <w:rPr>
                <w:lang w:val="ro-RO"/>
              </w:rPr>
              <w:t xml:space="preserve">             </w:t>
            </w:r>
          </w:p>
          <w:p w:rsidR="00324E85" w:rsidRPr="00FE509E" w:rsidRDefault="00324E85" w:rsidP="00FE509E">
            <w:pPr>
              <w:ind w:left="720"/>
              <w:contextualSpacing/>
              <w:jc w:val="both"/>
              <w:rPr>
                <w:lang w:val="ro-RO"/>
              </w:rPr>
            </w:pPr>
            <w:r w:rsidRPr="00FE509E">
              <w:rPr>
                <w:lang w:val="ro-RO"/>
              </w:rPr>
              <w:t>Valoare</w:t>
            </w:r>
            <w:r w:rsidR="003F2540">
              <w:rPr>
                <w:lang w:val="ro-RO"/>
              </w:rPr>
              <w:t xml:space="preserve">           </w:t>
            </w:r>
            <w:r w:rsidRPr="00FE509E">
              <w:rPr>
                <w:lang w:val="ro-RO"/>
              </w:rPr>
              <w:t xml:space="preserve"> </w:t>
            </w:r>
            <w:r w:rsidR="003F2540" w:rsidRPr="003F2540">
              <w:rPr>
                <w:b/>
                <w:lang w:val="ro-RO"/>
              </w:rPr>
              <w:t>- nu se aplică</w:t>
            </w:r>
            <w:r w:rsidR="003F2540" w:rsidRPr="00FE509E">
              <w:rPr>
                <w:lang w:val="ro-RO"/>
              </w:rPr>
              <w:t xml:space="preserv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BA2C9F"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BA2C9F"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BA2C9F"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exactă a </w:t>
            </w:r>
            <w:r w:rsidRPr="00FE509E">
              <w:rPr>
                <w:sz w:val="20"/>
                <w:lang w:val="ro-RO"/>
              </w:rPr>
              <w:lastRenderedPageBreak/>
              <w:t>documentației.</w:t>
            </w: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BA2C9F"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A2C9F"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w:t>
            </w:r>
            <w:r w:rsidRPr="00FE509E">
              <w:rPr>
                <w:sz w:val="20"/>
                <w:lang w:val="ro-RO"/>
              </w:rPr>
              <w:lastRenderedPageBreak/>
              <w:t>internet, autoritatea emitentă sau organismul emitent. Referința exactă a documentației.</w:t>
            </w: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BA2C9F"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A2C9F"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BA2C9F"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Următoarele calificări educaționale și profesionale sunt deținute de prestatorul de servicii sau de contractantul </w:t>
            </w:r>
            <w:r w:rsidRPr="00FE509E">
              <w:rPr>
                <w:lang w:val="ro-RO"/>
              </w:rPr>
              <w:lastRenderedPageBreak/>
              <w:t>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BA2C9F"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A2C9F"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BA2C9F"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xml:space="preserve">: operatorul economic va furniza eșantioanele, descrierile </w:t>
            </w:r>
            <w:r w:rsidRPr="00FE509E">
              <w:rPr>
                <w:lang w:val="ro-RO"/>
              </w:rPr>
              <w:lastRenderedPageBreak/>
              <w:t>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BA2C9F"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BA2C9F"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BA2C9F"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324E85" w:rsidRPr="00BA2C9F"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w:t>
            </w:r>
            <w:r w:rsidRPr="00FE509E">
              <w:rPr>
                <w:lang w:val="ro-RO"/>
              </w:rPr>
              <w:lastRenderedPageBreak/>
              <w:t>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BA2C9F"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BA2C9F"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2040A1">
        <w:rPr>
          <w:highlight w:val="lightGray"/>
          <w:lang w:val="ro-RO"/>
        </w:rPr>
        <w:t>Agenția Achiziții Publice</w:t>
      </w:r>
      <w:r>
        <w:rPr>
          <w:lang w:val="ro-RO"/>
        </w:rPr>
        <w:t xml:space="preserve"> astfel cum este descrisă în partea I secțiunea A</w:t>
      </w:r>
      <w:r w:rsidRPr="00880B73">
        <w:rPr>
          <w:lang w:val="ro-RO"/>
        </w:rPr>
        <w:t xml:space="preserve"> să obțină acces la documentele justificative privind </w:t>
      </w:r>
      <w:r w:rsidRPr="00880B73">
        <w:rPr>
          <w:lang w:val="ro-RO"/>
        </w:rPr>
        <w:lastRenderedPageBreak/>
        <w:t>informațiile pe care le-a furnizat în acest Document Unic de Achiziție European în scopul [</w:t>
      </w:r>
      <w:r w:rsidR="002040A1">
        <w:rPr>
          <w:lang w:val="ro-RO"/>
        </w:rPr>
        <w:t>Informația o găsiți în SIA RSAP</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2ABE"/>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86476"/>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D7512"/>
    <w:rsid w:val="001E0B50"/>
    <w:rsid w:val="001E1202"/>
    <w:rsid w:val="001E2E42"/>
    <w:rsid w:val="001E4CAA"/>
    <w:rsid w:val="001F3EBE"/>
    <w:rsid w:val="002040A1"/>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2540"/>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D72C2"/>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503"/>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15D29"/>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2C9F"/>
    <w:rsid w:val="00BA7A8D"/>
    <w:rsid w:val="00BB3EE7"/>
    <w:rsid w:val="00BB4BEC"/>
    <w:rsid w:val="00BB5D62"/>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9315D"/>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D0FC8-4510-4057-91CA-089ACB34B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6696</Words>
  <Characters>38168</Characters>
  <Application>Microsoft Office Word</Application>
  <DocSecurity>0</DocSecurity>
  <Lines>318</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11</cp:revision>
  <cp:lastPrinted>2018-10-10T12:09:00Z</cp:lastPrinted>
  <dcterms:created xsi:type="dcterms:W3CDTF">2019-01-28T09:32:00Z</dcterms:created>
  <dcterms:modified xsi:type="dcterms:W3CDTF">2021-02-02T10:09:00Z</dcterms:modified>
</cp:coreProperties>
</file>