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2EC13" w14:textId="77777777" w:rsidR="005C719F" w:rsidRDefault="005C719F" w:rsidP="000C5DFB">
      <w:pPr>
        <w:jc w:val="right"/>
        <w:rPr>
          <w:noProof w:val="0"/>
        </w:rPr>
      </w:pPr>
    </w:p>
    <w:p w14:paraId="0F27873A" w14:textId="7A7B6D5F" w:rsidR="00872661" w:rsidRDefault="00872661" w:rsidP="00196AB4">
      <w:pPr>
        <w:jc w:val="both"/>
        <w:rPr>
          <w:b/>
        </w:rPr>
      </w:pPr>
    </w:p>
    <w:p w14:paraId="6C1FC348" w14:textId="19937F0B" w:rsidR="00872661" w:rsidRDefault="00872661" w:rsidP="00196AB4">
      <w:pPr>
        <w:jc w:val="both"/>
        <w:rPr>
          <w:b/>
        </w:rPr>
      </w:pPr>
    </w:p>
    <w:p w14:paraId="4A7D9366" w14:textId="4E8C980E" w:rsidR="00872661" w:rsidRDefault="00872661" w:rsidP="00196AB4">
      <w:pPr>
        <w:jc w:val="both"/>
        <w:rPr>
          <w:b/>
        </w:rPr>
      </w:pPr>
    </w:p>
    <w:p w14:paraId="6A55CC41" w14:textId="612411A5" w:rsidR="00E71F7B" w:rsidRPr="006919BF" w:rsidRDefault="00C23ACE" w:rsidP="00044DAB">
      <w:pPr>
        <w:jc w:val="center"/>
        <w:rPr>
          <w:b/>
          <w:iCs/>
          <w:sz w:val="28"/>
          <w:szCs w:val="28"/>
        </w:rPr>
      </w:pPr>
      <w:r w:rsidRPr="006919BF">
        <w:rPr>
          <w:b/>
          <w:iCs/>
          <w:sz w:val="28"/>
          <w:szCs w:val="28"/>
        </w:rPr>
        <w:t>CAIET DE SARCINI</w:t>
      </w:r>
    </w:p>
    <w:p w14:paraId="6FFF48BF" w14:textId="77777777" w:rsidR="002A71C2" w:rsidRPr="00C23ACE" w:rsidRDefault="002A71C2" w:rsidP="00044DAB">
      <w:pPr>
        <w:jc w:val="center"/>
        <w:rPr>
          <w:b/>
          <w:i/>
        </w:rPr>
      </w:pPr>
    </w:p>
    <w:p w14:paraId="1E0C1FCF" w14:textId="77777777" w:rsidR="00C43246" w:rsidRPr="00362F34" w:rsidRDefault="00C43246" w:rsidP="00C43246">
      <w:pPr>
        <w:rPr>
          <w:b/>
          <w:lang w:val="en-US"/>
        </w:rPr>
      </w:pPr>
      <w:r w:rsidRPr="00362F34">
        <w:rPr>
          <w:b/>
          <w:lang w:val="en-US"/>
        </w:rPr>
        <w:t>Obiectul achizitiei: a</w:t>
      </w:r>
      <w:r w:rsidRPr="00362F34">
        <w:rPr>
          <w:rStyle w:val="docdata"/>
          <w:b/>
          <w:color w:val="000000"/>
          <w:lang w:val="en-US"/>
        </w:rPr>
        <w:t>chiziționarea de t</w:t>
      </w:r>
      <w:r w:rsidRPr="00362F34">
        <w:rPr>
          <w:b/>
          <w:lang w:val="en-US"/>
        </w:rPr>
        <w:t>omberoane de  transportare</w:t>
      </w:r>
      <w:r>
        <w:rPr>
          <w:b/>
          <w:lang w:val="en-US"/>
        </w:rPr>
        <w:t xml:space="preserve">  </w:t>
      </w:r>
      <w:r w:rsidRPr="00362F34">
        <w:rPr>
          <w:b/>
          <w:lang w:val="en-US"/>
        </w:rPr>
        <w:t xml:space="preserve">a deseurilor conform necesitătilor primaria Cobilea, </w:t>
      </w:r>
      <w:r w:rsidRPr="00362F34">
        <w:rPr>
          <w:b/>
        </w:rPr>
        <w:t>r-nul Soldanesti</w:t>
      </w:r>
    </w:p>
    <w:p w14:paraId="522D15E6" w14:textId="77777777" w:rsidR="00C43246" w:rsidRPr="00362F34" w:rsidRDefault="00C43246" w:rsidP="00C43246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en-US"/>
        </w:rPr>
      </w:pPr>
      <w:r w:rsidRPr="00362F34">
        <w:rPr>
          <w:b/>
          <w:lang w:val="en-US"/>
        </w:rPr>
        <w:t xml:space="preserve">Cod CPV: </w:t>
      </w:r>
      <w:r w:rsidRPr="00362F34">
        <w:rPr>
          <w:rFonts w:eastAsia="Calibri"/>
          <w:b/>
          <w:sz w:val="20"/>
          <w:szCs w:val="20"/>
          <w:lang w:eastAsia="ru-RU"/>
        </w:rPr>
        <w:t>44613800-8</w:t>
      </w:r>
    </w:p>
    <w:p w14:paraId="26AE0042" w14:textId="77777777" w:rsidR="00C43246" w:rsidRPr="00362F34" w:rsidRDefault="00C43246" w:rsidP="00C43246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en-US" w:eastAsia="ru-RU"/>
        </w:rPr>
      </w:pPr>
      <w:proofErr w:type="spellStart"/>
      <w:r w:rsidRPr="00362F34">
        <w:rPr>
          <w:b/>
          <w:noProof w:val="0"/>
          <w:lang w:val="en-US" w:eastAsia="ru-RU"/>
        </w:rPr>
        <w:t>procedura</w:t>
      </w:r>
      <w:proofErr w:type="spellEnd"/>
      <w:r w:rsidRPr="00362F34">
        <w:rPr>
          <w:b/>
          <w:noProof w:val="0"/>
          <w:lang w:val="en-US" w:eastAsia="ru-RU"/>
        </w:rPr>
        <w:t xml:space="preserve"> de </w:t>
      </w:r>
      <w:proofErr w:type="spellStart"/>
      <w:r w:rsidRPr="00362F34">
        <w:rPr>
          <w:b/>
          <w:noProof w:val="0"/>
          <w:lang w:val="en-US" w:eastAsia="ru-RU"/>
        </w:rPr>
        <w:t>achiziție</w:t>
      </w:r>
      <w:proofErr w:type="spellEnd"/>
      <w:r w:rsidRPr="00362F34">
        <w:rPr>
          <w:b/>
          <w:noProof w:val="0"/>
          <w:lang w:val="en-US" w:eastAsia="ru-RU"/>
        </w:rPr>
        <w:t>: VM</w:t>
      </w:r>
    </w:p>
    <w:p w14:paraId="7C4CA66F" w14:textId="77777777" w:rsidR="00C43246" w:rsidRPr="00362F34" w:rsidRDefault="00C43246" w:rsidP="00C43246">
      <w:pPr>
        <w:tabs>
          <w:tab w:val="left" w:pos="284"/>
          <w:tab w:val="right" w:pos="9531"/>
        </w:tabs>
        <w:spacing w:before="120"/>
        <w:rPr>
          <w:b/>
          <w:highlight w:val="yellow"/>
          <w:lang w:val="en-US"/>
        </w:rPr>
      </w:pPr>
      <w:r w:rsidRPr="00362F34">
        <w:rPr>
          <w:b/>
          <w:lang w:val="en-US"/>
        </w:rPr>
        <w:t xml:space="preserve">Procedura a fost inclusă în planul de achiziții publice a autorității contractante </w:t>
      </w:r>
    </w:p>
    <w:p w14:paraId="2399F4F3" w14:textId="77777777" w:rsidR="00C43246" w:rsidRPr="00362F34" w:rsidRDefault="00C43246" w:rsidP="00C43246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rFonts w:eastAsia="Calibri"/>
          <w:color w:val="0563C1" w:themeColor="hyperlink"/>
          <w:sz w:val="22"/>
          <w:szCs w:val="22"/>
          <w:u w:val="single"/>
          <w:lang w:val="ru-RU"/>
        </w:rPr>
      </w:pPr>
      <w:r w:rsidRPr="00523D2F">
        <w:rPr>
          <w:b/>
          <w:sz w:val="22"/>
          <w:szCs w:val="22"/>
        </w:rPr>
        <w:t>Da,</w:t>
      </w:r>
      <w:r w:rsidRPr="00845DC0">
        <w:rPr>
          <w:b/>
          <w:sz w:val="22"/>
          <w:szCs w:val="22"/>
        </w:rPr>
        <w:t xml:space="preserve"> </w:t>
      </w:r>
      <w:r w:rsidRPr="00845DC0">
        <w:rPr>
          <w:rFonts w:eastAsia="Calibri"/>
          <w:noProof w:val="0"/>
          <w:sz w:val="22"/>
          <w:szCs w:val="22"/>
        </w:rPr>
        <w:t xml:space="preserve"> </w:t>
      </w:r>
    </w:p>
    <w:p w14:paraId="6456D53C" w14:textId="77777777" w:rsidR="00C43246" w:rsidRPr="00F72B89" w:rsidRDefault="00C43246" w:rsidP="00C43246">
      <w:pPr>
        <w:rPr>
          <w:lang w:val="en-US"/>
        </w:rPr>
      </w:pPr>
    </w:p>
    <w:p w14:paraId="723F3928" w14:textId="77777777" w:rsidR="00C43246" w:rsidRPr="004F5DD5" w:rsidRDefault="00C43246" w:rsidP="00464A1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4F5DD5">
        <w:rPr>
          <w:b/>
          <w:lang w:val="en-US"/>
        </w:rPr>
        <w:t>Denumirea autorității contractante</w:t>
      </w:r>
      <w:r w:rsidRPr="00756325">
        <w:rPr>
          <w:lang w:val="en-US"/>
        </w:rPr>
        <w:t>:</w:t>
      </w:r>
      <w:r w:rsidRPr="00756325">
        <w:rPr>
          <w:b/>
          <w:lang w:val="en-US"/>
        </w:rPr>
        <w:t xml:space="preserve"> </w:t>
      </w:r>
      <w:r>
        <w:rPr>
          <w:lang w:val="en-US"/>
        </w:rPr>
        <w:t xml:space="preserve">primaria Cobilea, </w:t>
      </w:r>
      <w:r>
        <w:t>r-nul Soldanesti</w:t>
      </w:r>
    </w:p>
    <w:p w14:paraId="7E80B5FA" w14:textId="77777777" w:rsidR="00C43246" w:rsidRPr="004F5DD5" w:rsidRDefault="00C43246" w:rsidP="00464A1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4F5DD5">
        <w:rPr>
          <w:b/>
          <w:lang w:val="en-US"/>
        </w:rPr>
        <w:t>IDNO</w:t>
      </w:r>
      <w:r w:rsidRPr="00D856C1">
        <w:rPr>
          <w:lang w:val="en-US"/>
        </w:rPr>
        <w:t>:</w:t>
      </w:r>
      <w:r w:rsidRPr="00D856C1">
        <w:rPr>
          <w:b/>
          <w:lang w:val="en-US"/>
        </w:rPr>
        <w:t xml:space="preserve"> </w:t>
      </w:r>
      <w:r>
        <w:t>1007601006379</w:t>
      </w:r>
    </w:p>
    <w:p w14:paraId="2AD2412A" w14:textId="77777777" w:rsidR="00C43246" w:rsidRPr="004F5DD5" w:rsidRDefault="00C43246" w:rsidP="00464A1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4F5DD5">
        <w:rPr>
          <w:b/>
          <w:lang w:val="en-US"/>
        </w:rPr>
        <w:t>Adresa</w:t>
      </w:r>
      <w:r w:rsidRPr="00756325">
        <w:rPr>
          <w:lang w:val="en-US"/>
        </w:rPr>
        <w:t>:</w:t>
      </w:r>
      <w:r w:rsidRPr="00756325">
        <w:rPr>
          <w:b/>
          <w:lang w:val="en-US"/>
        </w:rPr>
        <w:t xml:space="preserve"> </w:t>
      </w:r>
      <w:r>
        <w:t>s. Cobilea, r-nul Soldanesti, MD-7214</w:t>
      </w:r>
    </w:p>
    <w:p w14:paraId="5F1AC026" w14:textId="77777777" w:rsidR="00C43246" w:rsidRPr="004A44CC" w:rsidRDefault="00C43246" w:rsidP="00464A1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4A44CC">
        <w:rPr>
          <w:b/>
          <w:lang w:val="en-US"/>
        </w:rPr>
        <w:t xml:space="preserve">Numărul de telefon/fax: </w:t>
      </w:r>
      <w:r>
        <w:t>0272-51-2-36/0272-51-7-09, 068156638</w:t>
      </w:r>
    </w:p>
    <w:p w14:paraId="3255B1A8" w14:textId="0B2E3509" w:rsidR="00E71F7B" w:rsidRDefault="00C43246" w:rsidP="00464A15">
      <w:pPr>
        <w:pStyle w:val="a"/>
        <w:numPr>
          <w:ilvl w:val="0"/>
          <w:numId w:val="3"/>
        </w:numPr>
        <w:tabs>
          <w:tab w:val="left" w:pos="567"/>
        </w:tabs>
      </w:pPr>
      <w:proofErr w:type="spellStart"/>
      <w:r w:rsidRPr="006919BF">
        <w:rPr>
          <w:b/>
        </w:rPr>
        <w:t>Adresa</w:t>
      </w:r>
      <w:proofErr w:type="spellEnd"/>
      <w:r w:rsidRPr="006919BF">
        <w:rPr>
          <w:b/>
        </w:rPr>
        <w:t xml:space="preserve"> de e-mail </w:t>
      </w:r>
      <w:proofErr w:type="spellStart"/>
      <w:r w:rsidRPr="006919BF">
        <w:rPr>
          <w:b/>
        </w:rPr>
        <w:t>și</w:t>
      </w:r>
      <w:proofErr w:type="spellEnd"/>
      <w:r w:rsidRPr="006919BF">
        <w:rPr>
          <w:b/>
        </w:rPr>
        <w:t xml:space="preserve"> de internet a autorității contractante</w:t>
      </w:r>
      <w:r w:rsidRPr="006919BF">
        <w:t xml:space="preserve">: </w:t>
      </w:r>
      <w:hyperlink r:id="rId8" w:history="1">
        <w:r w:rsidR="006919BF" w:rsidRPr="00CD091B">
          <w:rPr>
            <w:rStyle w:val="af3"/>
          </w:rPr>
          <w:t>primaria.cobilea@gmail.com</w:t>
        </w:r>
      </w:hyperlink>
    </w:p>
    <w:p w14:paraId="5DECEAF8" w14:textId="77777777" w:rsidR="006919BF" w:rsidRPr="000E1C4A" w:rsidRDefault="006919BF" w:rsidP="006919BF">
      <w:pPr>
        <w:pStyle w:val="a"/>
        <w:numPr>
          <w:ilvl w:val="0"/>
          <w:numId w:val="0"/>
        </w:numPr>
        <w:tabs>
          <w:tab w:val="left" w:pos="567"/>
        </w:tabs>
        <w:ind w:left="720"/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1843"/>
        <w:gridCol w:w="567"/>
        <w:gridCol w:w="992"/>
        <w:gridCol w:w="3402"/>
        <w:gridCol w:w="1432"/>
      </w:tblGrid>
      <w:tr w:rsidR="00C43246" w:rsidRPr="00756325" w14:paraId="374F7679" w14:textId="77777777" w:rsidTr="00C43246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B64C39" w14:textId="77777777" w:rsidR="00C43246" w:rsidRPr="00C43246" w:rsidRDefault="00C43246" w:rsidP="001B3EDB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C43246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96EF29" w14:textId="77777777" w:rsidR="00C43246" w:rsidRPr="00C43246" w:rsidRDefault="00C43246" w:rsidP="001B3EDB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C43246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61EA89" w14:textId="77777777" w:rsidR="00C43246" w:rsidRPr="00C43246" w:rsidRDefault="00C43246" w:rsidP="001B3EDB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C43246">
              <w:rPr>
                <w:b/>
                <w:sz w:val="18"/>
                <w:szCs w:val="18"/>
                <w:lang w:val="en-US"/>
              </w:rPr>
              <w:t>Denumirea bunurilor/serviciilor/lucrărilor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6F602A" w14:textId="77777777" w:rsidR="00C43246" w:rsidRPr="00C43246" w:rsidRDefault="00C43246" w:rsidP="001B3EDB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C43246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C8EF4B" w14:textId="77777777" w:rsidR="00C43246" w:rsidRPr="00C43246" w:rsidRDefault="00C43246" w:rsidP="001B3EDB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C43246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90E763" w14:textId="77777777" w:rsidR="00C43246" w:rsidRPr="00C43246" w:rsidRDefault="00C43246" w:rsidP="001B3EDB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C43246">
              <w:rPr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09A452" w14:textId="77777777" w:rsidR="00C43246" w:rsidRPr="00C43246" w:rsidRDefault="00C43246" w:rsidP="001B3EDB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C43246">
              <w:rPr>
                <w:b/>
                <w:sz w:val="18"/>
                <w:szCs w:val="18"/>
                <w:lang w:val="en-US"/>
              </w:rPr>
              <w:t>Valoarea estimate  fără TVA (lei)</w:t>
            </w:r>
            <w:r w:rsidRPr="00C43246">
              <w:rPr>
                <w:b/>
                <w:sz w:val="18"/>
                <w:szCs w:val="18"/>
                <w:lang w:val="en-US"/>
              </w:rPr>
              <w:br/>
            </w:r>
          </w:p>
          <w:p w14:paraId="34F1B23C" w14:textId="77777777" w:rsidR="00C43246" w:rsidRPr="00C43246" w:rsidRDefault="00C43246" w:rsidP="001B3EDB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  <w:tr w:rsidR="00C43246" w14:paraId="3A243579" w14:textId="77777777" w:rsidTr="00C43246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80CF27" w14:textId="77777777" w:rsidR="00C43246" w:rsidRPr="00362F34" w:rsidRDefault="00C43246" w:rsidP="001B3EDB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980B26" w14:textId="77777777" w:rsidR="00C43246" w:rsidRPr="00C43246" w:rsidRDefault="00C43246" w:rsidP="001B3EDB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43246">
              <w:rPr>
                <w:rFonts w:eastAsia="Calibri"/>
                <w:sz w:val="20"/>
                <w:szCs w:val="20"/>
                <w:lang w:eastAsia="ru-RU"/>
              </w:rPr>
              <w:t>44613800-8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F06D93" w14:textId="77777777" w:rsidR="00C43246" w:rsidRPr="00C43246" w:rsidRDefault="00C43246" w:rsidP="001B3EDB">
            <w:pPr>
              <w:rPr>
                <w:b/>
                <w:sz w:val="20"/>
                <w:szCs w:val="20"/>
                <w:lang w:val="en-US"/>
              </w:rPr>
            </w:pPr>
          </w:p>
          <w:p w14:paraId="37A85FCB" w14:textId="77777777" w:rsidR="00C43246" w:rsidRPr="00C43246" w:rsidRDefault="00C43246" w:rsidP="001B3EDB">
            <w:pPr>
              <w:rPr>
                <w:bCs/>
                <w:sz w:val="20"/>
                <w:szCs w:val="20"/>
                <w:lang w:val="en-US"/>
              </w:rPr>
            </w:pPr>
            <w:r w:rsidRPr="00C43246">
              <w:rPr>
                <w:bCs/>
                <w:sz w:val="20"/>
                <w:szCs w:val="20"/>
                <w:lang w:val="en-US"/>
              </w:rPr>
              <w:t>a</w:t>
            </w:r>
            <w:r w:rsidRPr="00C43246">
              <w:rPr>
                <w:rStyle w:val="docdata"/>
                <w:bCs/>
                <w:color w:val="000000"/>
                <w:sz w:val="20"/>
                <w:szCs w:val="20"/>
                <w:lang w:val="en-US"/>
              </w:rPr>
              <w:t>chiziționarea de t</w:t>
            </w:r>
            <w:r w:rsidRPr="00C43246">
              <w:rPr>
                <w:bCs/>
                <w:sz w:val="20"/>
                <w:szCs w:val="20"/>
                <w:lang w:val="en-US"/>
              </w:rPr>
              <w:t xml:space="preserve">omberoane de  transportarea deseurilor conform necesitătilor primaria Cobilea, </w:t>
            </w:r>
            <w:r w:rsidRPr="00C43246">
              <w:rPr>
                <w:bCs/>
                <w:sz w:val="20"/>
                <w:szCs w:val="20"/>
              </w:rPr>
              <w:t>r-nul Soldanesti</w:t>
            </w:r>
          </w:p>
          <w:p w14:paraId="516FBBD9" w14:textId="77777777" w:rsidR="00C43246" w:rsidRPr="00C43246" w:rsidRDefault="00C43246" w:rsidP="001B3EDB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864A26" w14:textId="77777777" w:rsidR="00C43246" w:rsidRPr="00C43246" w:rsidRDefault="00C43246" w:rsidP="001B3EDB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43246">
              <w:rPr>
                <w:b/>
                <w:sz w:val="20"/>
                <w:szCs w:val="20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7773C" w14:textId="77777777" w:rsidR="00C43246" w:rsidRPr="00C43246" w:rsidRDefault="00C43246" w:rsidP="001B3EDB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43246">
              <w:rPr>
                <w:b/>
                <w:sz w:val="20"/>
                <w:szCs w:val="20"/>
                <w:lang w:val="en-US"/>
              </w:rPr>
              <w:t>350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06140F" w14:textId="77777777" w:rsidR="00C43246" w:rsidRPr="00C43246" w:rsidRDefault="00C43246" w:rsidP="001B3EDB">
            <w:pPr>
              <w:autoSpaceDE w:val="0"/>
              <w:autoSpaceDN w:val="0"/>
              <w:spacing w:line="256" w:lineRule="auto"/>
              <w:rPr>
                <w:sz w:val="20"/>
                <w:szCs w:val="20"/>
                <w:lang w:val="en-US"/>
              </w:rPr>
            </w:pPr>
          </w:p>
          <w:p w14:paraId="1D3C666F" w14:textId="77777777" w:rsidR="00C43246" w:rsidRPr="00C43246" w:rsidRDefault="00C43246" w:rsidP="001B3EDB">
            <w:pPr>
              <w:autoSpaceDE w:val="0"/>
              <w:autoSpaceDN w:val="0"/>
              <w:spacing w:line="256" w:lineRule="auto"/>
              <w:rPr>
                <w:sz w:val="20"/>
                <w:szCs w:val="20"/>
                <w:lang w:val="en-US"/>
              </w:rPr>
            </w:pPr>
          </w:p>
          <w:p w14:paraId="313261DA" w14:textId="77777777" w:rsidR="00C43246" w:rsidRPr="00C43246" w:rsidRDefault="00C43246" w:rsidP="001B3EDB">
            <w:pPr>
              <w:autoSpaceDE w:val="0"/>
              <w:autoSpaceDN w:val="0"/>
              <w:spacing w:line="256" w:lineRule="auto"/>
              <w:rPr>
                <w:sz w:val="20"/>
                <w:szCs w:val="20"/>
                <w:lang w:val="en-US"/>
              </w:rPr>
            </w:pPr>
          </w:p>
          <w:p w14:paraId="74E0C481" w14:textId="77777777" w:rsidR="00C43246" w:rsidRPr="00C43246" w:rsidRDefault="00C43246" w:rsidP="001B3EDB">
            <w:pPr>
              <w:autoSpaceDE w:val="0"/>
              <w:autoSpaceDN w:val="0"/>
              <w:spacing w:line="256" w:lineRule="auto"/>
              <w:rPr>
                <w:sz w:val="20"/>
                <w:szCs w:val="20"/>
                <w:lang w:val="en-US"/>
              </w:rPr>
            </w:pPr>
          </w:p>
          <w:p w14:paraId="6DDF80AC" w14:textId="77777777" w:rsidR="00C43246" w:rsidRPr="00C43246" w:rsidRDefault="00C43246" w:rsidP="001B3EDB">
            <w:pPr>
              <w:autoSpaceDE w:val="0"/>
              <w:autoSpaceDN w:val="0"/>
              <w:spacing w:line="256" w:lineRule="auto"/>
              <w:rPr>
                <w:sz w:val="20"/>
                <w:szCs w:val="20"/>
                <w:lang w:val="en-US"/>
              </w:rPr>
            </w:pPr>
            <w:r w:rsidRPr="00C43246">
              <w:rPr>
                <w:sz w:val="20"/>
                <w:szCs w:val="20"/>
                <w:lang w:val="en-US"/>
              </w:rPr>
              <w:t>- Material: (LDPE), polietilenă de înaltă densitate, rezistent la UV</w:t>
            </w:r>
          </w:p>
          <w:p w14:paraId="32583169" w14:textId="77777777" w:rsidR="00C43246" w:rsidRPr="00C43246" w:rsidRDefault="00C43246" w:rsidP="001B3EDB">
            <w:pPr>
              <w:autoSpaceDE w:val="0"/>
              <w:autoSpaceDN w:val="0"/>
              <w:spacing w:line="256" w:lineRule="auto"/>
              <w:rPr>
                <w:sz w:val="20"/>
                <w:szCs w:val="20"/>
                <w:lang w:val="en-US"/>
              </w:rPr>
            </w:pPr>
            <w:r w:rsidRPr="00C43246">
              <w:rPr>
                <w:sz w:val="20"/>
                <w:szCs w:val="20"/>
                <w:lang w:val="en-US"/>
              </w:rPr>
              <w:t>- Volum: 240 l</w:t>
            </w:r>
          </w:p>
          <w:p w14:paraId="7C6C4469" w14:textId="77777777" w:rsidR="00C43246" w:rsidRPr="00C43246" w:rsidRDefault="00C43246" w:rsidP="001B3EDB">
            <w:pPr>
              <w:autoSpaceDE w:val="0"/>
              <w:autoSpaceDN w:val="0"/>
              <w:spacing w:line="256" w:lineRule="auto"/>
              <w:rPr>
                <w:sz w:val="20"/>
                <w:szCs w:val="20"/>
                <w:lang w:val="en-US"/>
              </w:rPr>
            </w:pPr>
            <w:r w:rsidRPr="00C43246">
              <w:rPr>
                <w:sz w:val="20"/>
                <w:szCs w:val="20"/>
                <w:lang w:val="en-US"/>
              </w:rPr>
              <w:t>- Numărul de roți: 2</w:t>
            </w:r>
          </w:p>
          <w:p w14:paraId="608963FB" w14:textId="77777777" w:rsidR="00C43246" w:rsidRPr="00C43246" w:rsidRDefault="00C43246" w:rsidP="001B3EDB">
            <w:pPr>
              <w:autoSpaceDE w:val="0"/>
              <w:autoSpaceDN w:val="0"/>
              <w:spacing w:line="256" w:lineRule="auto"/>
              <w:rPr>
                <w:sz w:val="20"/>
                <w:szCs w:val="20"/>
                <w:lang w:val="en-US"/>
              </w:rPr>
            </w:pPr>
            <w:r w:rsidRPr="00C43246">
              <w:rPr>
                <w:sz w:val="20"/>
                <w:szCs w:val="20"/>
                <w:lang w:val="en-US"/>
              </w:rPr>
              <w:t>- Diametrul roții: 200 mm</w:t>
            </w:r>
          </w:p>
          <w:p w14:paraId="11CD8D7F" w14:textId="77777777" w:rsidR="00C43246" w:rsidRPr="00C43246" w:rsidRDefault="00C43246" w:rsidP="001B3EDB">
            <w:pPr>
              <w:autoSpaceDE w:val="0"/>
              <w:autoSpaceDN w:val="0"/>
              <w:spacing w:line="256" w:lineRule="auto"/>
              <w:rPr>
                <w:sz w:val="20"/>
                <w:szCs w:val="20"/>
                <w:lang w:val="en-US"/>
              </w:rPr>
            </w:pPr>
            <w:r w:rsidRPr="00C43246">
              <w:rPr>
                <w:sz w:val="20"/>
                <w:szCs w:val="20"/>
                <w:lang w:val="en-US"/>
              </w:rPr>
              <w:t>- material roți: cauciuc</w:t>
            </w:r>
          </w:p>
          <w:p w14:paraId="15B9F78A" w14:textId="77777777" w:rsidR="00C43246" w:rsidRPr="00C43246" w:rsidRDefault="00C43246" w:rsidP="001B3EDB">
            <w:pPr>
              <w:autoSpaceDE w:val="0"/>
              <w:autoSpaceDN w:val="0"/>
              <w:spacing w:line="256" w:lineRule="auto"/>
              <w:rPr>
                <w:sz w:val="20"/>
                <w:szCs w:val="20"/>
                <w:lang w:val="en-US"/>
              </w:rPr>
            </w:pPr>
            <w:r w:rsidRPr="00C43246">
              <w:rPr>
                <w:sz w:val="20"/>
                <w:szCs w:val="20"/>
                <w:lang w:val="en-US"/>
              </w:rPr>
              <w:t>- dimensiune: 74x58x107 cm</w:t>
            </w:r>
          </w:p>
          <w:p w14:paraId="1A5A17AA" w14:textId="77777777" w:rsidR="00C43246" w:rsidRPr="00C43246" w:rsidRDefault="00C43246" w:rsidP="001B3EDB">
            <w:pPr>
              <w:autoSpaceDE w:val="0"/>
              <w:autoSpaceDN w:val="0"/>
              <w:spacing w:line="256" w:lineRule="auto"/>
              <w:rPr>
                <w:sz w:val="20"/>
                <w:szCs w:val="20"/>
                <w:lang w:val="en-US"/>
              </w:rPr>
            </w:pPr>
            <w:r w:rsidRPr="00C43246">
              <w:rPr>
                <w:sz w:val="20"/>
                <w:szCs w:val="20"/>
                <w:lang w:val="en-US"/>
              </w:rPr>
              <w:t>- Greutate: 13-15 kg</w:t>
            </w:r>
          </w:p>
          <w:p w14:paraId="0D4AA6E2" w14:textId="77777777" w:rsidR="00C43246" w:rsidRPr="00C43246" w:rsidRDefault="00C43246" w:rsidP="001B3EDB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F0E294" w14:textId="77777777" w:rsidR="00C43246" w:rsidRPr="00C43246" w:rsidRDefault="00C43246" w:rsidP="001B3EDB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4B30FD44" w14:textId="77777777" w:rsidR="00C43246" w:rsidRPr="00C43246" w:rsidRDefault="00C43246" w:rsidP="001B3EDB">
            <w:pPr>
              <w:spacing w:before="120"/>
              <w:rPr>
                <w:b/>
                <w:sz w:val="20"/>
                <w:szCs w:val="20"/>
                <w:lang w:val="en-US"/>
              </w:rPr>
            </w:pPr>
            <w:r w:rsidRPr="00C43246">
              <w:rPr>
                <w:b/>
                <w:sz w:val="20"/>
                <w:szCs w:val="20"/>
                <w:lang w:val="en-US"/>
              </w:rPr>
              <w:t xml:space="preserve"> </w:t>
            </w:r>
          </w:p>
          <w:p w14:paraId="3170E7B4" w14:textId="77777777" w:rsidR="00C43246" w:rsidRPr="00C43246" w:rsidRDefault="00C43246" w:rsidP="001B3EDB">
            <w:pPr>
              <w:spacing w:before="120"/>
              <w:rPr>
                <w:b/>
                <w:sz w:val="20"/>
                <w:szCs w:val="20"/>
                <w:lang w:val="en-US"/>
              </w:rPr>
            </w:pPr>
          </w:p>
          <w:p w14:paraId="5375C19A" w14:textId="77777777" w:rsidR="00C43246" w:rsidRPr="00C43246" w:rsidRDefault="00C43246" w:rsidP="001B3EDB">
            <w:pPr>
              <w:spacing w:before="120"/>
              <w:rPr>
                <w:b/>
                <w:sz w:val="20"/>
                <w:szCs w:val="20"/>
                <w:lang w:val="en-US"/>
              </w:rPr>
            </w:pPr>
          </w:p>
          <w:p w14:paraId="67910949" w14:textId="77777777" w:rsidR="00C43246" w:rsidRPr="00C43246" w:rsidRDefault="00C43246" w:rsidP="001B3EDB">
            <w:pPr>
              <w:spacing w:before="120"/>
              <w:rPr>
                <w:b/>
                <w:sz w:val="20"/>
                <w:szCs w:val="20"/>
                <w:lang w:val="en-US"/>
              </w:rPr>
            </w:pPr>
          </w:p>
          <w:p w14:paraId="421E1547" w14:textId="1DB6394E" w:rsidR="00C43246" w:rsidRPr="00C43246" w:rsidRDefault="00C43246" w:rsidP="001B3EDB">
            <w:pPr>
              <w:spacing w:before="120"/>
              <w:rPr>
                <w:b/>
                <w:sz w:val="20"/>
                <w:szCs w:val="20"/>
                <w:lang w:val="en-US"/>
              </w:rPr>
            </w:pPr>
            <w:r w:rsidRPr="00C43246">
              <w:rPr>
                <w:b/>
                <w:sz w:val="20"/>
                <w:szCs w:val="20"/>
                <w:lang w:val="en-US"/>
              </w:rPr>
              <w:t xml:space="preserve">  </w:t>
            </w:r>
            <w:r w:rsidR="00F70984">
              <w:t>233 050,00</w:t>
            </w:r>
            <w:bookmarkStart w:id="0" w:name="_GoBack"/>
            <w:bookmarkEnd w:id="0"/>
          </w:p>
          <w:p w14:paraId="172323E1" w14:textId="77777777" w:rsidR="00C43246" w:rsidRPr="00C43246" w:rsidRDefault="00C43246" w:rsidP="001B3EDB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</w:tbl>
    <w:p w14:paraId="767B89AA" w14:textId="77777777" w:rsidR="006919BF" w:rsidRDefault="006919BF" w:rsidP="006919BF">
      <w:pPr>
        <w:tabs>
          <w:tab w:val="left" w:pos="567"/>
        </w:tabs>
        <w:rPr>
          <w:b/>
          <w:sz w:val="18"/>
          <w:szCs w:val="18"/>
          <w:lang w:val="en-US"/>
        </w:rPr>
      </w:pPr>
    </w:p>
    <w:p w14:paraId="339EA93F" w14:textId="2DFDA3A4" w:rsidR="009745CB" w:rsidRPr="000E1C4A" w:rsidRDefault="006919BF" w:rsidP="006919BF">
      <w:pPr>
        <w:tabs>
          <w:tab w:val="left" w:pos="567"/>
        </w:tabs>
      </w:pPr>
      <w:r w:rsidRPr="00C43246">
        <w:rPr>
          <w:b/>
          <w:sz w:val="18"/>
          <w:szCs w:val="18"/>
          <w:lang w:val="en-US"/>
        </w:rPr>
        <w:t>Specificarea tehnică deplină</w:t>
      </w:r>
    </w:p>
    <w:p w14:paraId="7F3BDA55" w14:textId="77777777" w:rsidR="006919BF" w:rsidRDefault="006919BF" w:rsidP="006919BF">
      <w:pPr>
        <w:pStyle w:val="TableParagraph"/>
        <w:spacing w:line="202" w:lineRule="exact"/>
        <w:rPr>
          <w:sz w:val="18"/>
        </w:rPr>
      </w:pPr>
    </w:p>
    <w:p w14:paraId="56A459CF" w14:textId="5CC7FCD8" w:rsidR="006919BF" w:rsidRPr="00DC4C12" w:rsidRDefault="006919BF" w:rsidP="006919BF">
      <w:pPr>
        <w:pStyle w:val="TableParagraph"/>
        <w:spacing w:line="202" w:lineRule="exact"/>
      </w:pPr>
      <w:r w:rsidRPr="00DC4C12">
        <w:t>Volum</w:t>
      </w:r>
      <w:r w:rsidRPr="00DC4C12">
        <w:rPr>
          <w:spacing w:val="1"/>
        </w:rPr>
        <w:t xml:space="preserve"> </w:t>
      </w:r>
      <w:r w:rsidRPr="00DC4C12">
        <w:t>util:</w:t>
      </w:r>
      <w:r w:rsidRPr="00DC4C12">
        <w:rPr>
          <w:spacing w:val="-4"/>
        </w:rPr>
        <w:t xml:space="preserve"> </w:t>
      </w:r>
      <w:r w:rsidRPr="00DC4C12">
        <w:t>240</w:t>
      </w:r>
      <w:r w:rsidRPr="00DC4C12">
        <w:rPr>
          <w:spacing w:val="-6"/>
        </w:rPr>
        <w:t xml:space="preserve"> </w:t>
      </w:r>
      <w:r w:rsidRPr="00DC4C12">
        <w:rPr>
          <w:spacing w:val="-2"/>
        </w:rPr>
        <w:t>litri</w:t>
      </w:r>
    </w:p>
    <w:p w14:paraId="180F5651" w14:textId="77777777" w:rsidR="006B2427" w:rsidRPr="00DC4C12" w:rsidRDefault="006919BF" w:rsidP="006919BF">
      <w:pPr>
        <w:pStyle w:val="TableParagraph"/>
        <w:ind w:right="210"/>
      </w:pPr>
      <w:r w:rsidRPr="00DC4C12">
        <w:t>Dimensiuni:</w:t>
      </w:r>
    </w:p>
    <w:p w14:paraId="0370745F" w14:textId="77777777" w:rsidR="006B2427" w:rsidRPr="00DC4C12" w:rsidRDefault="006919BF" w:rsidP="006919BF">
      <w:pPr>
        <w:pStyle w:val="TableParagraph"/>
        <w:ind w:right="210"/>
      </w:pPr>
      <w:r w:rsidRPr="00DC4C12">
        <w:rPr>
          <w:spacing w:val="-6"/>
        </w:rPr>
        <w:t xml:space="preserve"> </w:t>
      </w:r>
      <w:r w:rsidRPr="00DC4C12">
        <w:t>o</w:t>
      </w:r>
      <w:r w:rsidRPr="00DC4C12">
        <w:rPr>
          <w:spacing w:val="-3"/>
        </w:rPr>
        <w:t xml:space="preserve"> </w:t>
      </w:r>
      <w:r w:rsidRPr="00DC4C12">
        <w:t>Înălțime:</w:t>
      </w:r>
      <w:r w:rsidRPr="00DC4C12">
        <w:rPr>
          <w:spacing w:val="-6"/>
        </w:rPr>
        <w:t xml:space="preserve"> </w:t>
      </w:r>
      <w:r w:rsidRPr="00DC4C12">
        <w:t>aprox.</w:t>
      </w:r>
      <w:r w:rsidRPr="00DC4C12">
        <w:rPr>
          <w:spacing w:val="-1"/>
        </w:rPr>
        <w:t xml:space="preserve"> </w:t>
      </w:r>
      <w:r w:rsidRPr="00DC4C12">
        <w:t>1070</w:t>
      </w:r>
      <w:r w:rsidRPr="00DC4C12">
        <w:rPr>
          <w:spacing w:val="-3"/>
        </w:rPr>
        <w:t xml:space="preserve"> </w:t>
      </w:r>
      <w:r w:rsidRPr="00DC4C12">
        <w:t>mm</w:t>
      </w:r>
    </w:p>
    <w:p w14:paraId="36483AE5" w14:textId="77777777" w:rsidR="006B2427" w:rsidRPr="00DC4C12" w:rsidRDefault="006919BF" w:rsidP="006919BF">
      <w:pPr>
        <w:pStyle w:val="TableParagraph"/>
        <w:ind w:right="210"/>
      </w:pPr>
      <w:r w:rsidRPr="00DC4C12">
        <w:rPr>
          <w:spacing w:val="-1"/>
        </w:rPr>
        <w:t xml:space="preserve"> </w:t>
      </w:r>
      <w:r w:rsidRPr="00DC4C12">
        <w:t>o</w:t>
      </w:r>
      <w:r w:rsidRPr="00DC4C12">
        <w:rPr>
          <w:spacing w:val="-3"/>
        </w:rPr>
        <w:t xml:space="preserve"> </w:t>
      </w:r>
      <w:r w:rsidRPr="00DC4C12">
        <w:t>Lățime:</w:t>
      </w:r>
      <w:r w:rsidRPr="00DC4C12">
        <w:rPr>
          <w:spacing w:val="-6"/>
        </w:rPr>
        <w:t xml:space="preserve"> </w:t>
      </w:r>
      <w:r w:rsidRPr="00DC4C12">
        <w:t>aprox.</w:t>
      </w:r>
      <w:r w:rsidRPr="00DC4C12">
        <w:rPr>
          <w:spacing w:val="-1"/>
        </w:rPr>
        <w:t xml:space="preserve"> </w:t>
      </w:r>
      <w:r w:rsidRPr="00DC4C12">
        <w:t>580 mm</w:t>
      </w:r>
      <w:r w:rsidRPr="00DC4C12">
        <w:rPr>
          <w:spacing w:val="-11"/>
        </w:rPr>
        <w:t xml:space="preserve"> </w:t>
      </w:r>
      <w:r w:rsidRPr="00DC4C12">
        <w:t>o</w:t>
      </w:r>
    </w:p>
    <w:p w14:paraId="7A163DDA" w14:textId="0C2D05E8" w:rsidR="006919BF" w:rsidRPr="00DC4C12" w:rsidRDefault="006919BF" w:rsidP="006919BF">
      <w:pPr>
        <w:pStyle w:val="TableParagraph"/>
        <w:ind w:right="210"/>
      </w:pPr>
      <w:r w:rsidRPr="00DC4C12">
        <w:rPr>
          <w:spacing w:val="-3"/>
        </w:rPr>
        <w:t xml:space="preserve"> </w:t>
      </w:r>
      <w:r w:rsidRPr="00DC4C12">
        <w:t>Adâncime: aprox. 740 mm</w:t>
      </w:r>
    </w:p>
    <w:p w14:paraId="424FC45D" w14:textId="77777777" w:rsidR="006919BF" w:rsidRPr="00DC4C12" w:rsidRDefault="006919BF" w:rsidP="006919BF">
      <w:pPr>
        <w:pStyle w:val="TableParagraph"/>
        <w:spacing w:line="206" w:lineRule="exact"/>
      </w:pPr>
      <w:r w:rsidRPr="00DC4C12">
        <w:t>Greutate</w:t>
      </w:r>
      <w:r w:rsidRPr="00DC4C12">
        <w:rPr>
          <w:spacing w:val="-3"/>
        </w:rPr>
        <w:t xml:space="preserve"> </w:t>
      </w:r>
      <w:r w:rsidRPr="00DC4C12">
        <w:t>proprie:</w:t>
      </w:r>
      <w:r w:rsidRPr="00DC4C12">
        <w:rPr>
          <w:spacing w:val="-6"/>
        </w:rPr>
        <w:t xml:space="preserve"> </w:t>
      </w:r>
      <w:r w:rsidRPr="00DC4C12">
        <w:t>aprox. 11 –</w:t>
      </w:r>
      <w:r w:rsidRPr="00DC4C12">
        <w:rPr>
          <w:spacing w:val="-3"/>
        </w:rPr>
        <w:t xml:space="preserve"> </w:t>
      </w:r>
      <w:r w:rsidRPr="00DC4C12">
        <w:t>14</w:t>
      </w:r>
      <w:r w:rsidRPr="00DC4C12">
        <w:rPr>
          <w:spacing w:val="-3"/>
        </w:rPr>
        <w:t xml:space="preserve"> </w:t>
      </w:r>
      <w:r w:rsidRPr="00DC4C12">
        <w:rPr>
          <w:spacing w:val="-5"/>
        </w:rPr>
        <w:t>kg</w:t>
      </w:r>
    </w:p>
    <w:p w14:paraId="092CFA7B" w14:textId="77777777" w:rsidR="006919BF" w:rsidRPr="00DC4C12" w:rsidRDefault="006919BF" w:rsidP="006919BF">
      <w:pPr>
        <w:pStyle w:val="TableParagraph"/>
        <w:spacing w:before="4" w:line="207" w:lineRule="exact"/>
      </w:pPr>
      <w:r w:rsidRPr="00DC4C12">
        <w:t>Capacitate maximă</w:t>
      </w:r>
      <w:r w:rsidRPr="00DC4C12">
        <w:rPr>
          <w:spacing w:val="-5"/>
        </w:rPr>
        <w:t xml:space="preserve"> </w:t>
      </w:r>
      <w:r w:rsidRPr="00DC4C12">
        <w:t>de</w:t>
      </w:r>
      <w:r w:rsidRPr="00DC4C12">
        <w:rPr>
          <w:spacing w:val="-5"/>
        </w:rPr>
        <w:t xml:space="preserve"> </w:t>
      </w:r>
      <w:r w:rsidRPr="00DC4C12">
        <w:t>încărcare:</w:t>
      </w:r>
      <w:r w:rsidRPr="00DC4C12">
        <w:rPr>
          <w:spacing w:val="-7"/>
        </w:rPr>
        <w:t xml:space="preserve"> </w:t>
      </w:r>
      <w:r w:rsidRPr="00DC4C12">
        <w:t>până</w:t>
      </w:r>
      <w:r w:rsidRPr="00DC4C12">
        <w:rPr>
          <w:spacing w:val="-5"/>
        </w:rPr>
        <w:t xml:space="preserve"> </w:t>
      </w:r>
      <w:r w:rsidRPr="00DC4C12">
        <w:t>la</w:t>
      </w:r>
      <w:r w:rsidRPr="00DC4C12">
        <w:rPr>
          <w:spacing w:val="-4"/>
        </w:rPr>
        <w:t xml:space="preserve"> </w:t>
      </w:r>
      <w:r w:rsidRPr="00DC4C12">
        <w:t>110</w:t>
      </w:r>
      <w:r w:rsidRPr="00DC4C12">
        <w:rPr>
          <w:spacing w:val="-1"/>
        </w:rPr>
        <w:t xml:space="preserve"> </w:t>
      </w:r>
      <w:r w:rsidRPr="00DC4C12">
        <w:rPr>
          <w:spacing w:val="-5"/>
        </w:rPr>
        <w:t>kg</w:t>
      </w:r>
    </w:p>
    <w:p w14:paraId="1D91FA3B" w14:textId="77777777" w:rsidR="006919BF" w:rsidRPr="00DC4C12" w:rsidRDefault="006919BF" w:rsidP="006919BF">
      <w:pPr>
        <w:pStyle w:val="TableParagraph"/>
        <w:ind w:right="210"/>
      </w:pPr>
      <w:r w:rsidRPr="00DC4C12">
        <w:t>Material:</w:t>
      </w:r>
      <w:r w:rsidRPr="00DC4C12">
        <w:rPr>
          <w:spacing w:val="-9"/>
        </w:rPr>
        <w:t xml:space="preserve"> </w:t>
      </w:r>
      <w:r w:rsidRPr="00DC4C12">
        <w:t>Polietilenă</w:t>
      </w:r>
      <w:r w:rsidRPr="00DC4C12">
        <w:rPr>
          <w:spacing w:val="-7"/>
        </w:rPr>
        <w:t xml:space="preserve"> </w:t>
      </w:r>
      <w:r w:rsidRPr="00DC4C12">
        <w:t>de</w:t>
      </w:r>
      <w:r w:rsidRPr="00DC4C12">
        <w:rPr>
          <w:spacing w:val="-7"/>
        </w:rPr>
        <w:t xml:space="preserve"> </w:t>
      </w:r>
      <w:r w:rsidRPr="00DC4C12">
        <w:t>înaltă</w:t>
      </w:r>
      <w:r w:rsidRPr="00DC4C12">
        <w:rPr>
          <w:spacing w:val="-7"/>
        </w:rPr>
        <w:t xml:space="preserve"> </w:t>
      </w:r>
      <w:r w:rsidRPr="00DC4C12">
        <w:t>densitate</w:t>
      </w:r>
      <w:r w:rsidRPr="00DC4C12">
        <w:rPr>
          <w:spacing w:val="-7"/>
        </w:rPr>
        <w:t xml:space="preserve"> </w:t>
      </w:r>
      <w:r w:rsidRPr="00DC4C12">
        <w:t>(HDPE)</w:t>
      </w:r>
      <w:r w:rsidRPr="00DC4C12">
        <w:rPr>
          <w:spacing w:val="-1"/>
        </w:rPr>
        <w:t xml:space="preserve"> </w:t>
      </w:r>
      <w:r w:rsidRPr="00DC4C12">
        <w:t>pură,</w:t>
      </w:r>
      <w:r w:rsidRPr="00DC4C12">
        <w:rPr>
          <w:spacing w:val="-5"/>
        </w:rPr>
        <w:t xml:space="preserve"> </w:t>
      </w:r>
      <w:r w:rsidRPr="00DC4C12">
        <w:t>stabilizată</w:t>
      </w:r>
      <w:r w:rsidRPr="00DC4C12">
        <w:rPr>
          <w:spacing w:val="-2"/>
        </w:rPr>
        <w:t xml:space="preserve"> </w:t>
      </w:r>
      <w:r w:rsidRPr="00DC4C12">
        <w:t>UV,</w:t>
      </w:r>
      <w:r w:rsidRPr="00DC4C12">
        <w:rPr>
          <w:spacing w:val="-1"/>
        </w:rPr>
        <w:t xml:space="preserve"> </w:t>
      </w:r>
      <w:r w:rsidRPr="00DC4C12">
        <w:t xml:space="preserve">100% </w:t>
      </w:r>
      <w:r w:rsidRPr="00DC4C12">
        <w:rPr>
          <w:spacing w:val="-2"/>
        </w:rPr>
        <w:t>reciclabilă</w:t>
      </w:r>
    </w:p>
    <w:p w14:paraId="04397018" w14:textId="77777777" w:rsidR="006919BF" w:rsidRPr="00DC4C12" w:rsidRDefault="006919BF" w:rsidP="006919BF">
      <w:pPr>
        <w:pStyle w:val="TableParagraph"/>
        <w:ind w:right="413"/>
        <w:jc w:val="both"/>
      </w:pPr>
      <w:r w:rsidRPr="00DC4C12">
        <w:t>Metodă de fabricație:</w:t>
      </w:r>
      <w:r w:rsidRPr="00DC4C12">
        <w:rPr>
          <w:spacing w:val="-4"/>
        </w:rPr>
        <w:t xml:space="preserve"> </w:t>
      </w:r>
      <w:r w:rsidRPr="00DC4C12">
        <w:t>turnare</w:t>
      </w:r>
      <w:r w:rsidRPr="00DC4C12">
        <w:rPr>
          <w:spacing w:val="-1"/>
        </w:rPr>
        <w:t xml:space="preserve"> </w:t>
      </w:r>
      <w:r w:rsidRPr="00DC4C12">
        <w:t>prin</w:t>
      </w:r>
      <w:r w:rsidRPr="00DC4C12">
        <w:rPr>
          <w:spacing w:val="-1"/>
        </w:rPr>
        <w:t xml:space="preserve"> </w:t>
      </w:r>
      <w:r w:rsidRPr="00DC4C12">
        <w:t>injecție, dintr-o</w:t>
      </w:r>
      <w:r w:rsidRPr="00DC4C12">
        <w:rPr>
          <w:spacing w:val="-1"/>
        </w:rPr>
        <w:t xml:space="preserve"> </w:t>
      </w:r>
      <w:r w:rsidRPr="00DC4C12">
        <w:t>singură</w:t>
      </w:r>
      <w:r w:rsidRPr="00DC4C12">
        <w:rPr>
          <w:spacing w:val="-1"/>
        </w:rPr>
        <w:t xml:space="preserve"> </w:t>
      </w:r>
      <w:r w:rsidRPr="00DC4C12">
        <w:t>bucată</w:t>
      </w:r>
      <w:r w:rsidRPr="00DC4C12">
        <w:rPr>
          <w:spacing w:val="-1"/>
        </w:rPr>
        <w:t xml:space="preserve"> </w:t>
      </w:r>
      <w:r w:rsidRPr="00DC4C12">
        <w:t>(fără</w:t>
      </w:r>
      <w:r w:rsidRPr="00DC4C12">
        <w:rPr>
          <w:spacing w:val="-1"/>
        </w:rPr>
        <w:t xml:space="preserve"> </w:t>
      </w:r>
      <w:r w:rsidRPr="00DC4C12">
        <w:t>îmbinări), pentru</w:t>
      </w:r>
      <w:r w:rsidRPr="00DC4C12">
        <w:rPr>
          <w:spacing w:val="-4"/>
        </w:rPr>
        <w:t xml:space="preserve"> </w:t>
      </w:r>
      <w:r w:rsidRPr="00DC4C12">
        <w:t>o</w:t>
      </w:r>
      <w:r w:rsidRPr="00DC4C12">
        <w:rPr>
          <w:spacing w:val="-4"/>
        </w:rPr>
        <w:t xml:space="preserve"> </w:t>
      </w:r>
      <w:r w:rsidRPr="00DC4C12">
        <w:t>rezistență</w:t>
      </w:r>
      <w:r w:rsidRPr="00DC4C12">
        <w:rPr>
          <w:spacing w:val="-4"/>
        </w:rPr>
        <w:t xml:space="preserve"> </w:t>
      </w:r>
      <w:r w:rsidRPr="00DC4C12">
        <w:t>sporită Capac</w:t>
      </w:r>
      <w:r w:rsidRPr="00DC4C12">
        <w:rPr>
          <w:spacing w:val="-8"/>
        </w:rPr>
        <w:t xml:space="preserve"> </w:t>
      </w:r>
      <w:r w:rsidRPr="00DC4C12">
        <w:t>articulat:</w:t>
      </w:r>
      <w:r w:rsidRPr="00DC4C12">
        <w:rPr>
          <w:spacing w:val="-7"/>
        </w:rPr>
        <w:t xml:space="preserve"> </w:t>
      </w:r>
      <w:r w:rsidRPr="00DC4C12">
        <w:t>Ușor</w:t>
      </w:r>
      <w:r w:rsidRPr="00DC4C12">
        <w:rPr>
          <w:spacing w:val="-3"/>
        </w:rPr>
        <w:t xml:space="preserve"> </w:t>
      </w:r>
      <w:r w:rsidRPr="00DC4C12">
        <w:t>de</w:t>
      </w:r>
      <w:r w:rsidRPr="00DC4C12">
        <w:rPr>
          <w:spacing w:val="-4"/>
        </w:rPr>
        <w:t xml:space="preserve"> </w:t>
      </w:r>
      <w:r w:rsidRPr="00DC4C12">
        <w:t>ridicat,</w:t>
      </w:r>
      <w:r w:rsidRPr="00DC4C12">
        <w:rPr>
          <w:spacing w:val="-7"/>
        </w:rPr>
        <w:t xml:space="preserve"> </w:t>
      </w:r>
      <w:r w:rsidRPr="00DC4C12">
        <w:t>rezistent</w:t>
      </w:r>
      <w:r w:rsidRPr="00DC4C12">
        <w:rPr>
          <w:spacing w:val="-7"/>
        </w:rPr>
        <w:t xml:space="preserve"> </w:t>
      </w:r>
      <w:r w:rsidRPr="00DC4C12">
        <w:t>la</w:t>
      </w:r>
      <w:r w:rsidRPr="00DC4C12">
        <w:rPr>
          <w:spacing w:val="-4"/>
        </w:rPr>
        <w:t xml:space="preserve"> </w:t>
      </w:r>
      <w:r w:rsidRPr="00DC4C12">
        <w:t>intemperii, prevăzut cu mânere ergonomice pentru deschidere manuală.</w:t>
      </w:r>
    </w:p>
    <w:p w14:paraId="2A8E0736" w14:textId="77777777" w:rsidR="006919BF" w:rsidRPr="00DC4C12" w:rsidRDefault="006919BF" w:rsidP="006919BF">
      <w:pPr>
        <w:pStyle w:val="TableParagraph"/>
      </w:pPr>
      <w:r w:rsidRPr="00DC4C12">
        <w:t>Ax metalic galvanizat:</w:t>
      </w:r>
      <w:r w:rsidRPr="00DC4C12">
        <w:rPr>
          <w:spacing w:val="-2"/>
        </w:rPr>
        <w:t xml:space="preserve"> </w:t>
      </w:r>
      <w:r w:rsidRPr="00DC4C12">
        <w:t>Rezistent la coroziune, susține roțile pentru o manevrabilitate facilă prin 6 puncte de contact pentru a asiurao stabilitate structurala ridicata si o durabilitate</w:t>
      </w:r>
      <w:r w:rsidRPr="00DC4C12">
        <w:rPr>
          <w:spacing w:val="-6"/>
        </w:rPr>
        <w:t xml:space="preserve"> </w:t>
      </w:r>
      <w:r w:rsidRPr="00DC4C12">
        <w:t>crescuta</w:t>
      </w:r>
      <w:r w:rsidRPr="00DC4C12">
        <w:rPr>
          <w:spacing w:val="-6"/>
        </w:rPr>
        <w:t xml:space="preserve"> </w:t>
      </w:r>
      <w:r w:rsidRPr="00DC4C12">
        <w:t>in</w:t>
      </w:r>
      <w:r w:rsidRPr="00DC4C12">
        <w:rPr>
          <w:spacing w:val="-3"/>
        </w:rPr>
        <w:t xml:space="preserve"> </w:t>
      </w:r>
      <w:r w:rsidRPr="00DC4C12">
        <w:t>utilizarea</w:t>
      </w:r>
      <w:r w:rsidRPr="00DC4C12">
        <w:rPr>
          <w:spacing w:val="-6"/>
        </w:rPr>
        <w:t xml:space="preserve"> </w:t>
      </w:r>
      <w:r w:rsidRPr="00DC4C12">
        <w:t>intensiva.</w:t>
      </w:r>
      <w:r w:rsidRPr="00DC4C12">
        <w:rPr>
          <w:spacing w:val="-1"/>
        </w:rPr>
        <w:t xml:space="preserve"> </w:t>
      </w:r>
      <w:r w:rsidRPr="00DC4C12">
        <w:t>Aceasta</w:t>
      </w:r>
      <w:r w:rsidRPr="00DC4C12">
        <w:rPr>
          <w:spacing w:val="-2"/>
        </w:rPr>
        <w:t xml:space="preserve"> </w:t>
      </w:r>
      <w:r w:rsidRPr="00DC4C12">
        <w:t>configurare</w:t>
      </w:r>
      <w:r w:rsidRPr="00DC4C12">
        <w:rPr>
          <w:spacing w:val="-6"/>
        </w:rPr>
        <w:t xml:space="preserve"> </w:t>
      </w:r>
      <w:r w:rsidRPr="00DC4C12">
        <w:t>este</w:t>
      </w:r>
      <w:r w:rsidRPr="00DC4C12">
        <w:rPr>
          <w:spacing w:val="-6"/>
        </w:rPr>
        <w:t xml:space="preserve"> </w:t>
      </w:r>
      <w:r w:rsidRPr="00DC4C12">
        <w:t>menita</w:t>
      </w:r>
      <w:r w:rsidRPr="00DC4C12">
        <w:rPr>
          <w:spacing w:val="-6"/>
        </w:rPr>
        <w:t xml:space="preserve"> </w:t>
      </w:r>
      <w:r w:rsidRPr="00DC4C12">
        <w:t>sa</w:t>
      </w:r>
      <w:r w:rsidRPr="00DC4C12">
        <w:rPr>
          <w:spacing w:val="-6"/>
        </w:rPr>
        <w:t xml:space="preserve"> </w:t>
      </w:r>
      <w:r w:rsidRPr="00DC4C12">
        <w:t>reduca riscul de deteriorare a pubelei in timpul manipularii mecanizate.</w:t>
      </w:r>
    </w:p>
    <w:p w14:paraId="25B768D4" w14:textId="77777777" w:rsidR="006919BF" w:rsidRPr="00DC4C12" w:rsidRDefault="006919BF" w:rsidP="006919BF">
      <w:pPr>
        <w:pStyle w:val="TableParagraph"/>
        <w:ind w:right="210"/>
      </w:pPr>
      <w:r w:rsidRPr="00DC4C12">
        <w:lastRenderedPageBreak/>
        <w:t>Roți din</w:t>
      </w:r>
      <w:r w:rsidRPr="00DC4C12">
        <w:rPr>
          <w:spacing w:val="-4"/>
        </w:rPr>
        <w:t xml:space="preserve"> </w:t>
      </w:r>
      <w:r w:rsidRPr="00DC4C12">
        <w:t>cauciuc</w:t>
      </w:r>
      <w:r w:rsidRPr="00DC4C12">
        <w:rPr>
          <w:spacing w:val="-4"/>
        </w:rPr>
        <w:t xml:space="preserve"> </w:t>
      </w:r>
      <w:r w:rsidRPr="00DC4C12">
        <w:t>masiv</w:t>
      </w:r>
      <w:r w:rsidRPr="00DC4C12">
        <w:rPr>
          <w:spacing w:val="-4"/>
        </w:rPr>
        <w:t xml:space="preserve"> </w:t>
      </w:r>
      <w:r w:rsidRPr="00DC4C12">
        <w:t>(diametru</w:t>
      </w:r>
      <w:r w:rsidRPr="00DC4C12">
        <w:rPr>
          <w:spacing w:val="-9"/>
        </w:rPr>
        <w:t xml:space="preserve"> </w:t>
      </w:r>
      <w:r w:rsidRPr="00DC4C12">
        <w:t>~200</w:t>
      </w:r>
      <w:r w:rsidRPr="00DC4C12">
        <w:rPr>
          <w:spacing w:val="-4"/>
        </w:rPr>
        <w:t xml:space="preserve"> </w:t>
      </w:r>
      <w:r w:rsidRPr="00DC4C12">
        <w:t>mm):</w:t>
      </w:r>
      <w:r w:rsidRPr="00DC4C12">
        <w:rPr>
          <w:spacing w:val="-7"/>
        </w:rPr>
        <w:t xml:space="preserve"> </w:t>
      </w:r>
      <w:r w:rsidRPr="00DC4C12">
        <w:t>Asigură</w:t>
      </w:r>
      <w:r w:rsidRPr="00DC4C12">
        <w:rPr>
          <w:spacing w:val="-4"/>
        </w:rPr>
        <w:t xml:space="preserve"> </w:t>
      </w:r>
      <w:r w:rsidRPr="00DC4C12">
        <w:t>transportul</w:t>
      </w:r>
      <w:r w:rsidRPr="00DC4C12">
        <w:rPr>
          <w:spacing w:val="-2"/>
        </w:rPr>
        <w:t xml:space="preserve"> </w:t>
      </w:r>
      <w:r w:rsidRPr="00DC4C12">
        <w:t>ușor chiar</w:t>
      </w:r>
      <w:r w:rsidRPr="00DC4C12">
        <w:rPr>
          <w:spacing w:val="-3"/>
        </w:rPr>
        <w:t xml:space="preserve"> </w:t>
      </w:r>
      <w:r w:rsidRPr="00DC4C12">
        <w:t>și</w:t>
      </w:r>
      <w:r w:rsidRPr="00DC4C12">
        <w:rPr>
          <w:spacing w:val="-2"/>
        </w:rPr>
        <w:t xml:space="preserve"> </w:t>
      </w:r>
      <w:r w:rsidRPr="00DC4C12">
        <w:t>pe teren denivelat.</w:t>
      </w:r>
    </w:p>
    <w:p w14:paraId="083D4810" w14:textId="77777777" w:rsidR="006919BF" w:rsidRPr="00DC4C12" w:rsidRDefault="006919BF" w:rsidP="006919BF">
      <w:pPr>
        <w:pStyle w:val="TableParagraph"/>
      </w:pPr>
      <w:r w:rsidRPr="00DC4C12">
        <w:t>Mânere</w:t>
      </w:r>
      <w:r w:rsidRPr="00DC4C12">
        <w:rPr>
          <w:spacing w:val="-1"/>
        </w:rPr>
        <w:t xml:space="preserve"> </w:t>
      </w:r>
      <w:r w:rsidRPr="00DC4C12">
        <w:t>ergonomice:</w:t>
      </w:r>
      <w:r w:rsidRPr="00DC4C12">
        <w:rPr>
          <w:spacing w:val="-8"/>
        </w:rPr>
        <w:t xml:space="preserve"> </w:t>
      </w:r>
      <w:r w:rsidRPr="00DC4C12">
        <w:t>Situate</w:t>
      </w:r>
      <w:r w:rsidRPr="00DC4C12">
        <w:rPr>
          <w:spacing w:val="-5"/>
        </w:rPr>
        <w:t xml:space="preserve"> </w:t>
      </w:r>
      <w:r w:rsidRPr="00DC4C12">
        <w:t>pe</w:t>
      </w:r>
      <w:r w:rsidRPr="00DC4C12">
        <w:rPr>
          <w:spacing w:val="-5"/>
        </w:rPr>
        <w:t xml:space="preserve"> </w:t>
      </w:r>
      <w:r w:rsidRPr="00DC4C12">
        <w:t>capac</w:t>
      </w:r>
      <w:r w:rsidRPr="00DC4C12">
        <w:rPr>
          <w:spacing w:val="-9"/>
        </w:rPr>
        <w:t xml:space="preserve"> </w:t>
      </w:r>
      <w:r w:rsidRPr="00DC4C12">
        <w:t>și</w:t>
      </w:r>
      <w:r w:rsidRPr="00DC4C12">
        <w:rPr>
          <w:spacing w:val="-3"/>
        </w:rPr>
        <w:t xml:space="preserve"> </w:t>
      </w:r>
      <w:r w:rsidRPr="00DC4C12">
        <w:t>pe</w:t>
      </w:r>
      <w:r w:rsidRPr="00DC4C12">
        <w:rPr>
          <w:spacing w:val="-5"/>
        </w:rPr>
        <w:t xml:space="preserve"> </w:t>
      </w:r>
      <w:r w:rsidRPr="00DC4C12">
        <w:t>spatele</w:t>
      </w:r>
      <w:r w:rsidRPr="00DC4C12">
        <w:rPr>
          <w:spacing w:val="-5"/>
        </w:rPr>
        <w:t xml:space="preserve"> </w:t>
      </w:r>
      <w:r w:rsidRPr="00DC4C12">
        <w:t>tomberonului,</w:t>
      </w:r>
      <w:r w:rsidRPr="00DC4C12">
        <w:rPr>
          <w:spacing w:val="-3"/>
        </w:rPr>
        <w:t xml:space="preserve"> </w:t>
      </w:r>
      <w:r w:rsidRPr="00DC4C12">
        <w:t>facilitează manipularea și golirea.</w:t>
      </w:r>
    </w:p>
    <w:p w14:paraId="32024662" w14:textId="77777777" w:rsidR="006919BF" w:rsidRPr="00DC4C12" w:rsidRDefault="006919BF" w:rsidP="006919BF">
      <w:pPr>
        <w:pStyle w:val="TableParagraph"/>
        <w:ind w:right="210"/>
      </w:pPr>
      <w:r w:rsidRPr="00DC4C12">
        <w:t>Suprafață</w:t>
      </w:r>
      <w:r w:rsidRPr="00DC4C12">
        <w:rPr>
          <w:spacing w:val="-7"/>
        </w:rPr>
        <w:t xml:space="preserve"> </w:t>
      </w:r>
      <w:r w:rsidRPr="00DC4C12">
        <w:t>netedă:</w:t>
      </w:r>
      <w:r w:rsidRPr="00DC4C12">
        <w:rPr>
          <w:spacing w:val="-10"/>
        </w:rPr>
        <w:t xml:space="preserve"> </w:t>
      </w:r>
      <w:r w:rsidRPr="00DC4C12">
        <w:t>Previne</w:t>
      </w:r>
      <w:r w:rsidRPr="00DC4C12">
        <w:rPr>
          <w:spacing w:val="-7"/>
        </w:rPr>
        <w:t xml:space="preserve"> </w:t>
      </w:r>
      <w:r w:rsidRPr="00DC4C12">
        <w:t>acumularea</w:t>
      </w:r>
      <w:r w:rsidRPr="00DC4C12">
        <w:rPr>
          <w:spacing w:val="-2"/>
        </w:rPr>
        <w:t xml:space="preserve"> </w:t>
      </w:r>
      <w:r w:rsidRPr="00DC4C12">
        <w:t>murdăriei</w:t>
      </w:r>
      <w:r w:rsidRPr="00DC4C12">
        <w:rPr>
          <w:spacing w:val="-5"/>
        </w:rPr>
        <w:t xml:space="preserve"> </w:t>
      </w:r>
      <w:r w:rsidRPr="00DC4C12">
        <w:t>și</w:t>
      </w:r>
      <w:r w:rsidRPr="00DC4C12">
        <w:rPr>
          <w:spacing w:val="-5"/>
        </w:rPr>
        <w:t xml:space="preserve"> </w:t>
      </w:r>
      <w:r w:rsidRPr="00DC4C12">
        <w:t>permite</w:t>
      </w:r>
      <w:r w:rsidRPr="00DC4C12">
        <w:rPr>
          <w:spacing w:val="-7"/>
        </w:rPr>
        <w:t xml:space="preserve"> </w:t>
      </w:r>
      <w:r w:rsidRPr="00DC4C12">
        <w:t>curățarea</w:t>
      </w:r>
      <w:r w:rsidRPr="00DC4C12">
        <w:rPr>
          <w:spacing w:val="-2"/>
        </w:rPr>
        <w:t xml:space="preserve"> </w:t>
      </w:r>
      <w:r w:rsidRPr="00DC4C12">
        <w:t>facilă Rezistență și Durabilitate</w:t>
      </w:r>
    </w:p>
    <w:p w14:paraId="1C52FCC3" w14:textId="77777777" w:rsidR="006919BF" w:rsidRPr="00DC4C12" w:rsidRDefault="006919BF" w:rsidP="006919BF">
      <w:pPr>
        <w:pStyle w:val="TableParagraph"/>
        <w:spacing w:before="1"/>
      </w:pPr>
      <w:r w:rsidRPr="00DC4C12">
        <w:t>UV</w:t>
      </w:r>
      <w:r w:rsidRPr="00DC4C12">
        <w:rPr>
          <w:spacing w:val="-2"/>
        </w:rPr>
        <w:t xml:space="preserve"> </w:t>
      </w:r>
      <w:r w:rsidRPr="00DC4C12">
        <w:t>stabilizat:</w:t>
      </w:r>
      <w:r w:rsidRPr="00DC4C12">
        <w:rPr>
          <w:spacing w:val="-7"/>
        </w:rPr>
        <w:t xml:space="preserve"> </w:t>
      </w:r>
      <w:r w:rsidRPr="00DC4C12">
        <w:t>Nu</w:t>
      </w:r>
      <w:r w:rsidRPr="00DC4C12">
        <w:rPr>
          <w:spacing w:val="-4"/>
        </w:rPr>
        <w:t xml:space="preserve"> </w:t>
      </w:r>
      <w:r w:rsidRPr="00DC4C12">
        <w:t>se</w:t>
      </w:r>
      <w:r w:rsidRPr="00DC4C12">
        <w:rPr>
          <w:spacing w:val="-4"/>
        </w:rPr>
        <w:t xml:space="preserve"> </w:t>
      </w:r>
      <w:r w:rsidRPr="00DC4C12">
        <w:t>decolorează</w:t>
      </w:r>
      <w:r w:rsidRPr="00DC4C12">
        <w:rPr>
          <w:spacing w:val="-4"/>
        </w:rPr>
        <w:t xml:space="preserve"> </w:t>
      </w:r>
      <w:r w:rsidRPr="00DC4C12">
        <w:t>și</w:t>
      </w:r>
      <w:r w:rsidRPr="00DC4C12">
        <w:rPr>
          <w:spacing w:val="-2"/>
        </w:rPr>
        <w:t xml:space="preserve"> </w:t>
      </w:r>
      <w:r w:rsidRPr="00DC4C12">
        <w:t>nu</w:t>
      </w:r>
      <w:r w:rsidRPr="00DC4C12">
        <w:rPr>
          <w:spacing w:val="-4"/>
        </w:rPr>
        <w:t xml:space="preserve"> </w:t>
      </w:r>
      <w:r w:rsidRPr="00DC4C12">
        <w:t>se</w:t>
      </w:r>
      <w:r w:rsidRPr="00DC4C12">
        <w:rPr>
          <w:spacing w:val="-4"/>
        </w:rPr>
        <w:t xml:space="preserve"> </w:t>
      </w:r>
      <w:r w:rsidRPr="00DC4C12">
        <w:t>degradează</w:t>
      </w:r>
      <w:r w:rsidRPr="00DC4C12">
        <w:rPr>
          <w:spacing w:val="-4"/>
        </w:rPr>
        <w:t xml:space="preserve"> </w:t>
      </w:r>
      <w:r w:rsidRPr="00DC4C12">
        <w:t>sub</w:t>
      </w:r>
      <w:r w:rsidRPr="00DC4C12">
        <w:rPr>
          <w:spacing w:val="-4"/>
        </w:rPr>
        <w:t xml:space="preserve"> </w:t>
      </w:r>
      <w:r w:rsidRPr="00DC4C12">
        <w:t>acțiunea</w:t>
      </w:r>
      <w:r w:rsidRPr="00DC4C12">
        <w:rPr>
          <w:spacing w:val="-4"/>
        </w:rPr>
        <w:t xml:space="preserve"> </w:t>
      </w:r>
      <w:r w:rsidRPr="00DC4C12">
        <w:t>directă</w:t>
      </w:r>
      <w:r w:rsidRPr="00DC4C12">
        <w:rPr>
          <w:spacing w:val="-4"/>
        </w:rPr>
        <w:t xml:space="preserve"> </w:t>
      </w:r>
      <w:r w:rsidRPr="00DC4C12">
        <w:t>a</w:t>
      </w:r>
      <w:r w:rsidRPr="00DC4C12">
        <w:rPr>
          <w:spacing w:val="-4"/>
        </w:rPr>
        <w:t xml:space="preserve"> </w:t>
      </w:r>
      <w:r w:rsidRPr="00DC4C12">
        <w:t xml:space="preserve">razelor </w:t>
      </w:r>
      <w:r w:rsidRPr="00DC4C12">
        <w:rPr>
          <w:spacing w:val="-2"/>
        </w:rPr>
        <w:t>solare.</w:t>
      </w:r>
    </w:p>
    <w:p w14:paraId="36B7928B" w14:textId="77777777" w:rsidR="006919BF" w:rsidRPr="00DC4C12" w:rsidRDefault="006919BF" w:rsidP="006919BF">
      <w:pPr>
        <w:pStyle w:val="TableParagraph"/>
        <w:spacing w:line="206" w:lineRule="exact"/>
      </w:pPr>
      <w:r w:rsidRPr="00DC4C12">
        <w:t>Bordul</w:t>
      </w:r>
      <w:r w:rsidRPr="00DC4C12">
        <w:rPr>
          <w:spacing w:val="-1"/>
        </w:rPr>
        <w:t xml:space="preserve"> </w:t>
      </w:r>
      <w:r w:rsidRPr="00DC4C12">
        <w:t>circumferenţial</w:t>
      </w:r>
      <w:r w:rsidRPr="00DC4C12">
        <w:rPr>
          <w:spacing w:val="-4"/>
        </w:rPr>
        <w:t xml:space="preserve"> </w:t>
      </w:r>
      <w:r w:rsidRPr="00DC4C12">
        <w:t>al</w:t>
      </w:r>
      <w:r w:rsidRPr="00DC4C12">
        <w:rPr>
          <w:spacing w:val="-4"/>
        </w:rPr>
        <w:t xml:space="preserve"> </w:t>
      </w:r>
      <w:r w:rsidRPr="00DC4C12">
        <w:t>coşurilor</w:t>
      </w:r>
      <w:r w:rsidRPr="00DC4C12">
        <w:rPr>
          <w:spacing w:val="-6"/>
        </w:rPr>
        <w:t xml:space="preserve"> </w:t>
      </w:r>
      <w:r w:rsidRPr="00DC4C12">
        <w:t>trebuie</w:t>
      </w:r>
      <w:r w:rsidRPr="00DC4C12">
        <w:rPr>
          <w:spacing w:val="-6"/>
        </w:rPr>
        <w:t xml:space="preserve"> </w:t>
      </w:r>
      <w:r w:rsidRPr="00DC4C12">
        <w:t>să</w:t>
      </w:r>
      <w:r w:rsidRPr="00DC4C12">
        <w:rPr>
          <w:spacing w:val="-6"/>
        </w:rPr>
        <w:t xml:space="preserve"> </w:t>
      </w:r>
      <w:r w:rsidRPr="00DC4C12">
        <w:t>fie</w:t>
      </w:r>
      <w:r w:rsidRPr="00DC4C12">
        <w:rPr>
          <w:spacing w:val="-6"/>
        </w:rPr>
        <w:t xml:space="preserve"> </w:t>
      </w:r>
      <w:r w:rsidRPr="00DC4C12">
        <w:t>proiectat ca</w:t>
      </w:r>
      <w:r w:rsidRPr="00DC4C12">
        <w:rPr>
          <w:spacing w:val="-6"/>
        </w:rPr>
        <w:t xml:space="preserve"> </w:t>
      </w:r>
      <w:r w:rsidRPr="00DC4C12">
        <w:t>o</w:t>
      </w:r>
      <w:r w:rsidRPr="00DC4C12">
        <w:rPr>
          <w:spacing w:val="-6"/>
        </w:rPr>
        <w:t xml:space="preserve"> </w:t>
      </w:r>
      <w:r w:rsidRPr="00DC4C12">
        <w:t>margine</w:t>
      </w:r>
      <w:r w:rsidRPr="00DC4C12">
        <w:rPr>
          <w:spacing w:val="-6"/>
        </w:rPr>
        <w:t xml:space="preserve"> </w:t>
      </w:r>
      <w:r w:rsidRPr="00DC4C12">
        <w:t>în</w:t>
      </w:r>
      <w:r w:rsidRPr="00DC4C12">
        <w:rPr>
          <w:spacing w:val="-6"/>
        </w:rPr>
        <w:t xml:space="preserve"> </w:t>
      </w:r>
      <w:r w:rsidRPr="00DC4C12">
        <w:rPr>
          <w:spacing w:val="-2"/>
        </w:rPr>
        <w:t>trepte</w:t>
      </w:r>
    </w:p>
    <w:p w14:paraId="5C116E7B" w14:textId="6737A529" w:rsidR="006919BF" w:rsidRPr="00DC4C12" w:rsidRDefault="006919BF" w:rsidP="006919BF">
      <w:pPr>
        <w:pStyle w:val="TableParagraph"/>
        <w:ind w:right="24"/>
      </w:pPr>
      <w:r w:rsidRPr="00DC4C12">
        <w:t>continuă</w:t>
      </w:r>
      <w:r w:rsidRPr="00DC4C12">
        <w:rPr>
          <w:spacing w:val="-6"/>
        </w:rPr>
        <w:t xml:space="preserve"> </w:t>
      </w:r>
      <w:r w:rsidRPr="00DC4C12">
        <w:t>în</w:t>
      </w:r>
      <w:r w:rsidRPr="00DC4C12">
        <w:rPr>
          <w:spacing w:val="-6"/>
        </w:rPr>
        <w:t xml:space="preserve"> </w:t>
      </w:r>
      <w:r w:rsidRPr="00DC4C12">
        <w:t>faţă</w:t>
      </w:r>
      <w:r w:rsidRPr="00DC4C12">
        <w:rPr>
          <w:spacing w:val="-6"/>
        </w:rPr>
        <w:t xml:space="preserve"> </w:t>
      </w:r>
      <w:r w:rsidRPr="00DC4C12">
        <w:t>şi</w:t>
      </w:r>
      <w:r w:rsidRPr="00DC4C12">
        <w:rPr>
          <w:spacing w:val="-3"/>
        </w:rPr>
        <w:t xml:space="preserve"> </w:t>
      </w:r>
      <w:r w:rsidRPr="00DC4C12">
        <w:t>să</w:t>
      </w:r>
      <w:r w:rsidRPr="00DC4C12">
        <w:rPr>
          <w:spacing w:val="-6"/>
        </w:rPr>
        <w:t xml:space="preserve"> </w:t>
      </w:r>
      <w:r w:rsidRPr="00DC4C12">
        <w:t>aibă</w:t>
      </w:r>
      <w:r w:rsidRPr="00DC4C12">
        <w:rPr>
          <w:spacing w:val="-6"/>
        </w:rPr>
        <w:t xml:space="preserve"> </w:t>
      </w:r>
      <w:r w:rsidRPr="00DC4C12">
        <w:t>2</w:t>
      </w:r>
      <w:r w:rsidRPr="00DC4C12">
        <w:rPr>
          <w:spacing w:val="-5"/>
        </w:rPr>
        <w:t xml:space="preserve"> </w:t>
      </w:r>
      <w:r w:rsidRPr="00DC4C12">
        <w:t>nervuri</w:t>
      </w:r>
      <w:r w:rsidRPr="00DC4C12">
        <w:rPr>
          <w:spacing w:val="-4"/>
        </w:rPr>
        <w:t xml:space="preserve"> </w:t>
      </w:r>
      <w:r w:rsidRPr="00DC4C12">
        <w:t>de</w:t>
      </w:r>
      <w:r w:rsidRPr="00DC4C12">
        <w:rPr>
          <w:spacing w:val="-6"/>
        </w:rPr>
        <w:t xml:space="preserve"> </w:t>
      </w:r>
      <w:r w:rsidRPr="00DC4C12">
        <w:t>centrare</w:t>
      </w:r>
      <w:r w:rsidRPr="00DC4C12">
        <w:rPr>
          <w:spacing w:val="-6"/>
        </w:rPr>
        <w:t xml:space="preserve"> </w:t>
      </w:r>
      <w:r w:rsidRPr="00DC4C12">
        <w:t>stabilizatoare.</w:t>
      </w:r>
      <w:r w:rsidRPr="00DC4C12">
        <w:rPr>
          <w:spacing w:val="8"/>
        </w:rPr>
        <w:t xml:space="preserve"> </w:t>
      </w:r>
      <w:r w:rsidRPr="00DC4C12">
        <w:t>Recipientul frontal</w:t>
      </w:r>
      <w:r w:rsidRPr="00DC4C12">
        <w:rPr>
          <w:spacing w:val="-4"/>
        </w:rPr>
        <w:t xml:space="preserve"> </w:t>
      </w:r>
      <w:r w:rsidRPr="00DC4C12">
        <w:rPr>
          <w:spacing w:val="-5"/>
        </w:rPr>
        <w:t xml:space="preserve">are </w:t>
      </w:r>
      <w:r w:rsidRPr="00DC4C12">
        <w:t>nervuri</w:t>
      </w:r>
      <w:r w:rsidRPr="00DC4C12">
        <w:rPr>
          <w:spacing w:val="-4"/>
        </w:rPr>
        <w:t xml:space="preserve"> </w:t>
      </w:r>
      <w:r w:rsidRPr="00DC4C12">
        <w:t>de</w:t>
      </w:r>
      <w:r w:rsidRPr="00DC4C12">
        <w:rPr>
          <w:spacing w:val="-6"/>
        </w:rPr>
        <w:t xml:space="preserve"> </w:t>
      </w:r>
      <w:r w:rsidRPr="00DC4C12">
        <w:t>tip</w:t>
      </w:r>
      <w:r w:rsidRPr="00DC4C12">
        <w:rPr>
          <w:spacing w:val="-6"/>
        </w:rPr>
        <w:t xml:space="preserve"> </w:t>
      </w:r>
      <w:r w:rsidRPr="00DC4C12">
        <w:t>fagure</w:t>
      </w:r>
      <w:r w:rsidRPr="00DC4C12">
        <w:rPr>
          <w:spacing w:val="-6"/>
        </w:rPr>
        <w:t xml:space="preserve"> </w:t>
      </w:r>
      <w:r w:rsidRPr="00DC4C12">
        <w:t>pe</w:t>
      </w:r>
      <w:r w:rsidRPr="00DC4C12">
        <w:rPr>
          <w:spacing w:val="-6"/>
        </w:rPr>
        <w:t xml:space="preserve"> </w:t>
      </w:r>
      <w:r w:rsidRPr="00DC4C12">
        <w:t>partea</w:t>
      </w:r>
      <w:r w:rsidRPr="00DC4C12">
        <w:rPr>
          <w:spacing w:val="-6"/>
        </w:rPr>
        <w:t xml:space="preserve"> </w:t>
      </w:r>
      <w:r w:rsidRPr="00DC4C12">
        <w:t>inferioară. Recipientul frontal</w:t>
      </w:r>
      <w:r w:rsidRPr="00DC4C12">
        <w:rPr>
          <w:spacing w:val="-4"/>
        </w:rPr>
        <w:t xml:space="preserve"> </w:t>
      </w:r>
      <w:r w:rsidRPr="00DC4C12">
        <w:t>trebuie</w:t>
      </w:r>
      <w:r w:rsidRPr="00DC4C12">
        <w:rPr>
          <w:spacing w:val="-6"/>
        </w:rPr>
        <w:t xml:space="preserve"> </w:t>
      </w:r>
      <w:r w:rsidRPr="00DC4C12">
        <w:t>să</w:t>
      </w:r>
      <w:r w:rsidRPr="00DC4C12">
        <w:rPr>
          <w:spacing w:val="-6"/>
        </w:rPr>
        <w:t xml:space="preserve"> </w:t>
      </w:r>
      <w:r w:rsidRPr="00DC4C12">
        <w:t>fie</w:t>
      </w:r>
      <w:r w:rsidRPr="00DC4C12">
        <w:rPr>
          <w:spacing w:val="-6"/>
        </w:rPr>
        <w:t xml:space="preserve"> </w:t>
      </w:r>
      <w:r w:rsidRPr="00DC4C12">
        <w:t>compatibil cu echipamentul de turnare conform EN 1501.</w:t>
      </w:r>
    </w:p>
    <w:p w14:paraId="23C84AF6" w14:textId="77777777" w:rsidR="006919BF" w:rsidRPr="00DC4C12" w:rsidRDefault="006919BF" w:rsidP="006919BF">
      <w:pPr>
        <w:pStyle w:val="TableParagraph"/>
        <w:spacing w:line="244" w:lineRule="auto"/>
        <w:ind w:right="24"/>
      </w:pPr>
      <w:r w:rsidRPr="00DC4C12">
        <w:t>Pubelele</w:t>
      </w:r>
      <w:r w:rsidRPr="00DC4C12">
        <w:rPr>
          <w:spacing w:val="-5"/>
        </w:rPr>
        <w:t xml:space="preserve"> </w:t>
      </w:r>
      <w:r w:rsidRPr="00DC4C12">
        <w:t>trebuie</w:t>
      </w:r>
      <w:r w:rsidRPr="00DC4C12">
        <w:rPr>
          <w:spacing w:val="-5"/>
        </w:rPr>
        <w:t xml:space="preserve"> </w:t>
      </w:r>
      <w:r w:rsidRPr="00DC4C12">
        <w:t>să</w:t>
      </w:r>
      <w:r w:rsidRPr="00DC4C12">
        <w:rPr>
          <w:spacing w:val="-5"/>
        </w:rPr>
        <w:t xml:space="preserve"> </w:t>
      </w:r>
      <w:r w:rsidRPr="00DC4C12">
        <w:t>aibă</w:t>
      </w:r>
      <w:r w:rsidRPr="00DC4C12">
        <w:rPr>
          <w:spacing w:val="-5"/>
        </w:rPr>
        <w:t xml:space="preserve"> </w:t>
      </w:r>
      <w:r w:rsidRPr="00DC4C12">
        <w:t>un</w:t>
      </w:r>
      <w:r w:rsidRPr="00DC4C12">
        <w:rPr>
          <w:spacing w:val="-5"/>
        </w:rPr>
        <w:t xml:space="preserve"> </w:t>
      </w:r>
      <w:r w:rsidRPr="00DC4C12">
        <w:t>cuib/loc</w:t>
      </w:r>
      <w:r w:rsidRPr="00DC4C12">
        <w:rPr>
          <w:spacing w:val="-5"/>
        </w:rPr>
        <w:t xml:space="preserve"> </w:t>
      </w:r>
      <w:r w:rsidRPr="00DC4C12">
        <w:t>special</w:t>
      </w:r>
      <w:r w:rsidRPr="00DC4C12">
        <w:rPr>
          <w:spacing w:val="-3"/>
        </w:rPr>
        <w:t xml:space="preserve"> </w:t>
      </w:r>
      <w:r w:rsidRPr="00DC4C12">
        <w:t>sub</w:t>
      </w:r>
      <w:r w:rsidRPr="00DC4C12">
        <w:rPr>
          <w:spacing w:val="-5"/>
        </w:rPr>
        <w:t xml:space="preserve"> </w:t>
      </w:r>
      <w:r w:rsidRPr="00DC4C12">
        <w:t>recipientul</w:t>
      </w:r>
      <w:r w:rsidRPr="00DC4C12">
        <w:rPr>
          <w:spacing w:val="-3"/>
        </w:rPr>
        <w:t xml:space="preserve"> </w:t>
      </w:r>
      <w:r w:rsidRPr="00DC4C12">
        <w:t>frontal</w:t>
      </w:r>
      <w:r w:rsidRPr="00DC4C12">
        <w:rPr>
          <w:spacing w:val="-3"/>
        </w:rPr>
        <w:t xml:space="preserve"> </w:t>
      </w:r>
      <w:r w:rsidRPr="00DC4C12">
        <w:t>în</w:t>
      </w:r>
      <w:r w:rsidRPr="00DC4C12">
        <w:rPr>
          <w:spacing w:val="-1"/>
        </w:rPr>
        <w:t xml:space="preserve"> </w:t>
      </w:r>
      <w:r w:rsidRPr="00DC4C12">
        <w:t>conformitate</w:t>
      </w:r>
      <w:r w:rsidRPr="00DC4C12">
        <w:rPr>
          <w:spacing w:val="-5"/>
        </w:rPr>
        <w:t xml:space="preserve"> </w:t>
      </w:r>
      <w:r w:rsidRPr="00DC4C12">
        <w:t>cu EN 30745 (pentru cipul electronic de identificare).</w:t>
      </w:r>
    </w:p>
    <w:p w14:paraId="55F096E2" w14:textId="77777777" w:rsidR="006919BF" w:rsidRPr="00DC4C12" w:rsidRDefault="006919BF" w:rsidP="006919BF">
      <w:pPr>
        <w:pStyle w:val="TableParagraph"/>
        <w:ind w:right="210"/>
      </w:pPr>
      <w:r w:rsidRPr="00DC4C12">
        <w:t>Corpurile</w:t>
      </w:r>
      <w:r w:rsidRPr="00DC4C12">
        <w:rPr>
          <w:spacing w:val="-5"/>
        </w:rPr>
        <w:t xml:space="preserve"> </w:t>
      </w:r>
      <w:r w:rsidRPr="00DC4C12">
        <w:t>recipientelor</w:t>
      </w:r>
      <w:r w:rsidRPr="00DC4C12">
        <w:rPr>
          <w:spacing w:val="-4"/>
        </w:rPr>
        <w:t xml:space="preserve"> </w:t>
      </w:r>
      <w:r w:rsidRPr="00DC4C12">
        <w:t>trebuie</w:t>
      </w:r>
      <w:r w:rsidRPr="00DC4C12">
        <w:rPr>
          <w:spacing w:val="-5"/>
        </w:rPr>
        <w:t xml:space="preserve"> </w:t>
      </w:r>
      <w:r w:rsidRPr="00DC4C12">
        <w:t>să</w:t>
      </w:r>
      <w:r w:rsidRPr="00DC4C12">
        <w:rPr>
          <w:spacing w:val="-5"/>
        </w:rPr>
        <w:t xml:space="preserve"> </w:t>
      </w:r>
      <w:r w:rsidRPr="00DC4C12">
        <w:t>fie</w:t>
      </w:r>
      <w:r w:rsidRPr="00DC4C12">
        <w:rPr>
          <w:spacing w:val="-9"/>
        </w:rPr>
        <w:t xml:space="preserve"> </w:t>
      </w:r>
      <w:r w:rsidRPr="00DC4C12">
        <w:t>suficient</w:t>
      </w:r>
      <w:r w:rsidRPr="00DC4C12">
        <w:rPr>
          <w:spacing w:val="-3"/>
        </w:rPr>
        <w:t xml:space="preserve"> </w:t>
      </w:r>
      <w:r w:rsidRPr="00DC4C12">
        <w:t>de</w:t>
      </w:r>
      <w:r w:rsidRPr="00DC4C12">
        <w:rPr>
          <w:spacing w:val="-5"/>
        </w:rPr>
        <w:t xml:space="preserve"> </w:t>
      </w:r>
      <w:r w:rsidRPr="00DC4C12">
        <w:t>stabile</w:t>
      </w:r>
      <w:r w:rsidRPr="00DC4C12">
        <w:rPr>
          <w:spacing w:val="-5"/>
        </w:rPr>
        <w:t xml:space="preserve"> </w:t>
      </w:r>
      <w:r w:rsidRPr="00DC4C12">
        <w:t>dimensional</w:t>
      </w:r>
      <w:r w:rsidRPr="00DC4C12">
        <w:rPr>
          <w:spacing w:val="-3"/>
        </w:rPr>
        <w:t xml:space="preserve"> </w:t>
      </w:r>
      <w:r w:rsidRPr="00DC4C12">
        <w:t>și</w:t>
      </w:r>
      <w:r w:rsidRPr="00DC4C12">
        <w:rPr>
          <w:spacing w:val="-3"/>
        </w:rPr>
        <w:t xml:space="preserve"> </w:t>
      </w:r>
      <w:r w:rsidRPr="00DC4C12">
        <w:t>să</w:t>
      </w:r>
      <w:r w:rsidRPr="00DC4C12">
        <w:rPr>
          <w:spacing w:val="-1"/>
        </w:rPr>
        <w:t xml:space="preserve"> </w:t>
      </w:r>
      <w:r w:rsidRPr="00DC4C12">
        <w:t>fie fabricate fără sudură prin turnare prin injecție.</w:t>
      </w:r>
    </w:p>
    <w:p w14:paraId="09D93BF0" w14:textId="77777777" w:rsidR="006919BF" w:rsidRPr="00DC4C12" w:rsidRDefault="006919BF" w:rsidP="00464A15">
      <w:pPr>
        <w:pStyle w:val="TableParagraph"/>
        <w:numPr>
          <w:ilvl w:val="0"/>
          <w:numId w:val="4"/>
        </w:numPr>
        <w:tabs>
          <w:tab w:val="left" w:pos="287"/>
        </w:tabs>
        <w:spacing w:line="206" w:lineRule="exact"/>
        <w:ind w:left="287" w:hanging="134"/>
      </w:pPr>
      <w:r w:rsidRPr="00DC4C12">
        <w:t>Grosimea</w:t>
      </w:r>
      <w:r w:rsidRPr="00DC4C12">
        <w:rPr>
          <w:spacing w:val="-1"/>
        </w:rPr>
        <w:t xml:space="preserve"> </w:t>
      </w:r>
      <w:r w:rsidRPr="00DC4C12">
        <w:t>minimă</w:t>
      </w:r>
      <w:r w:rsidRPr="00DC4C12">
        <w:rPr>
          <w:spacing w:val="-4"/>
        </w:rPr>
        <w:t xml:space="preserve"> </w:t>
      </w:r>
      <w:r w:rsidRPr="00DC4C12">
        <w:t>a</w:t>
      </w:r>
      <w:r w:rsidRPr="00DC4C12">
        <w:rPr>
          <w:spacing w:val="-5"/>
        </w:rPr>
        <w:t xml:space="preserve"> </w:t>
      </w:r>
      <w:r w:rsidRPr="00DC4C12">
        <w:t>peretelui</w:t>
      </w:r>
      <w:r w:rsidRPr="00DC4C12">
        <w:rPr>
          <w:spacing w:val="-3"/>
        </w:rPr>
        <w:t xml:space="preserve"> </w:t>
      </w:r>
      <w:r w:rsidRPr="00DC4C12">
        <w:t>nu</w:t>
      </w:r>
      <w:r w:rsidRPr="00DC4C12">
        <w:rPr>
          <w:spacing w:val="-10"/>
        </w:rPr>
        <w:t xml:space="preserve"> </w:t>
      </w:r>
      <w:r w:rsidRPr="00DC4C12">
        <w:t>trebuie</w:t>
      </w:r>
      <w:r w:rsidRPr="00DC4C12">
        <w:rPr>
          <w:spacing w:val="-4"/>
        </w:rPr>
        <w:t xml:space="preserve"> </w:t>
      </w:r>
      <w:r w:rsidRPr="00DC4C12">
        <w:t>să</w:t>
      </w:r>
      <w:r w:rsidRPr="00DC4C12">
        <w:rPr>
          <w:spacing w:val="-5"/>
        </w:rPr>
        <w:t xml:space="preserve"> </w:t>
      </w:r>
      <w:r w:rsidRPr="00DC4C12">
        <w:t>fie</w:t>
      </w:r>
      <w:r w:rsidRPr="00DC4C12">
        <w:rPr>
          <w:spacing w:val="-5"/>
        </w:rPr>
        <w:t xml:space="preserve"> </w:t>
      </w:r>
      <w:r w:rsidRPr="00DC4C12">
        <w:t>mai</w:t>
      </w:r>
      <w:r w:rsidRPr="00DC4C12">
        <w:rPr>
          <w:spacing w:val="1"/>
        </w:rPr>
        <w:t xml:space="preserve"> </w:t>
      </w:r>
      <w:r w:rsidRPr="00DC4C12">
        <w:t>mică de</w:t>
      </w:r>
      <w:r w:rsidRPr="00DC4C12">
        <w:rPr>
          <w:spacing w:val="-5"/>
        </w:rPr>
        <w:t xml:space="preserve"> </w:t>
      </w:r>
      <w:r w:rsidRPr="00DC4C12">
        <w:t>3</w:t>
      </w:r>
      <w:r w:rsidRPr="00DC4C12">
        <w:rPr>
          <w:spacing w:val="-1"/>
        </w:rPr>
        <w:t xml:space="preserve"> </w:t>
      </w:r>
      <w:r w:rsidRPr="00DC4C12">
        <w:rPr>
          <w:spacing w:val="-5"/>
        </w:rPr>
        <w:t>mm</w:t>
      </w:r>
    </w:p>
    <w:p w14:paraId="443841E2" w14:textId="77777777" w:rsidR="00C0576A" w:rsidRPr="00DC4C12" w:rsidRDefault="006919BF" w:rsidP="00464A15">
      <w:pPr>
        <w:pStyle w:val="TableParagraph"/>
        <w:numPr>
          <w:ilvl w:val="0"/>
          <w:numId w:val="4"/>
        </w:numPr>
        <w:tabs>
          <w:tab w:val="left" w:pos="239"/>
        </w:tabs>
        <w:ind w:left="105" w:right="422" w:firstLine="0"/>
      </w:pPr>
      <w:r w:rsidRPr="00DC4C12">
        <w:t>Corpul</w:t>
      </w:r>
      <w:r w:rsidRPr="00DC4C12">
        <w:rPr>
          <w:spacing w:val="-3"/>
        </w:rPr>
        <w:t xml:space="preserve"> </w:t>
      </w:r>
      <w:r w:rsidRPr="00DC4C12">
        <w:t>poate</w:t>
      </w:r>
      <w:r w:rsidRPr="00DC4C12">
        <w:rPr>
          <w:spacing w:val="-5"/>
        </w:rPr>
        <w:t xml:space="preserve"> </w:t>
      </w:r>
      <w:r w:rsidRPr="00DC4C12">
        <w:t>fi</w:t>
      </w:r>
      <w:r w:rsidRPr="00DC4C12">
        <w:rPr>
          <w:spacing w:val="-3"/>
        </w:rPr>
        <w:t xml:space="preserve"> </w:t>
      </w:r>
      <w:r w:rsidRPr="00DC4C12">
        <w:t>prevăzut cu</w:t>
      </w:r>
      <w:r w:rsidRPr="00DC4C12">
        <w:rPr>
          <w:spacing w:val="-1"/>
        </w:rPr>
        <w:t xml:space="preserve"> </w:t>
      </w:r>
      <w:r w:rsidRPr="00DC4C12">
        <w:t>margele</w:t>
      </w:r>
      <w:r w:rsidRPr="00DC4C12">
        <w:rPr>
          <w:spacing w:val="-5"/>
        </w:rPr>
        <w:t xml:space="preserve"> </w:t>
      </w:r>
      <w:r w:rsidRPr="00DC4C12">
        <w:t>sau</w:t>
      </w:r>
      <w:r w:rsidRPr="00DC4C12">
        <w:rPr>
          <w:spacing w:val="-5"/>
        </w:rPr>
        <w:t xml:space="preserve"> </w:t>
      </w:r>
      <w:r w:rsidRPr="00DC4C12">
        <w:t>proiecții</w:t>
      </w:r>
      <w:r w:rsidRPr="00DC4C12">
        <w:rPr>
          <w:spacing w:val="-3"/>
        </w:rPr>
        <w:t xml:space="preserve"> </w:t>
      </w:r>
      <w:r w:rsidRPr="00DC4C12">
        <w:t>de</w:t>
      </w:r>
      <w:r w:rsidRPr="00DC4C12">
        <w:rPr>
          <w:spacing w:val="-5"/>
        </w:rPr>
        <w:t xml:space="preserve"> </w:t>
      </w:r>
      <w:r w:rsidRPr="00DC4C12">
        <w:t>contur</w:t>
      </w:r>
      <w:r w:rsidRPr="00DC4C12">
        <w:rPr>
          <w:spacing w:val="-4"/>
        </w:rPr>
        <w:t xml:space="preserve"> </w:t>
      </w:r>
      <w:r w:rsidRPr="00DC4C12">
        <w:t>pentru</w:t>
      </w:r>
      <w:r w:rsidRPr="00DC4C12">
        <w:rPr>
          <w:spacing w:val="-5"/>
        </w:rPr>
        <w:t xml:space="preserve"> </w:t>
      </w:r>
      <w:r w:rsidRPr="00DC4C12">
        <w:t>stabilizare.</w:t>
      </w:r>
      <w:r w:rsidRPr="00DC4C12">
        <w:rPr>
          <w:spacing w:val="-3"/>
        </w:rPr>
        <w:t xml:space="preserve"> </w:t>
      </w:r>
    </w:p>
    <w:p w14:paraId="6DDD25E0" w14:textId="4A29E4B8" w:rsidR="006919BF" w:rsidRPr="00DC4C12" w:rsidRDefault="006919BF" w:rsidP="00C0576A">
      <w:pPr>
        <w:pStyle w:val="TableParagraph"/>
        <w:tabs>
          <w:tab w:val="left" w:pos="239"/>
        </w:tabs>
        <w:ind w:right="422"/>
      </w:pPr>
      <w:r w:rsidRPr="00DC4C12">
        <w:t>o Tubul</w:t>
      </w:r>
      <w:r w:rsidRPr="00DC4C12">
        <w:rPr>
          <w:spacing w:val="-2"/>
        </w:rPr>
        <w:t xml:space="preserve"> </w:t>
      </w:r>
      <w:r w:rsidRPr="00DC4C12">
        <w:t>de</w:t>
      </w:r>
      <w:r w:rsidRPr="00DC4C12">
        <w:rPr>
          <w:spacing w:val="-3"/>
        </w:rPr>
        <w:t xml:space="preserve"> </w:t>
      </w:r>
      <w:r w:rsidRPr="00DC4C12">
        <w:t>prindere</w:t>
      </w:r>
      <w:r w:rsidRPr="00DC4C12">
        <w:rPr>
          <w:spacing w:val="-3"/>
        </w:rPr>
        <w:t xml:space="preserve"> </w:t>
      </w:r>
      <w:r w:rsidRPr="00DC4C12">
        <w:t>continuă</w:t>
      </w:r>
      <w:r w:rsidRPr="00DC4C12">
        <w:rPr>
          <w:spacing w:val="-3"/>
        </w:rPr>
        <w:t xml:space="preserve"> </w:t>
      </w:r>
      <w:r w:rsidRPr="00DC4C12">
        <w:t>trebuie</w:t>
      </w:r>
      <w:r w:rsidRPr="00DC4C12">
        <w:rPr>
          <w:spacing w:val="-3"/>
        </w:rPr>
        <w:t xml:space="preserve"> </w:t>
      </w:r>
      <w:r w:rsidRPr="00DC4C12">
        <w:t>să</w:t>
      </w:r>
      <w:r w:rsidRPr="00DC4C12">
        <w:rPr>
          <w:spacing w:val="-3"/>
        </w:rPr>
        <w:t xml:space="preserve"> </w:t>
      </w:r>
      <w:r w:rsidRPr="00DC4C12">
        <w:t>permită</w:t>
      </w:r>
      <w:r w:rsidRPr="00DC4C12">
        <w:rPr>
          <w:spacing w:val="-3"/>
        </w:rPr>
        <w:t xml:space="preserve"> </w:t>
      </w:r>
      <w:r w:rsidRPr="00DC4C12">
        <w:t>prinderea</w:t>
      </w:r>
      <w:r w:rsidRPr="00DC4C12">
        <w:rPr>
          <w:spacing w:val="-3"/>
        </w:rPr>
        <w:t xml:space="preserve"> </w:t>
      </w:r>
      <w:r w:rsidRPr="00DC4C12">
        <w:t>în</w:t>
      </w:r>
      <w:r w:rsidRPr="00DC4C12">
        <w:rPr>
          <w:spacing w:val="-8"/>
        </w:rPr>
        <w:t xml:space="preserve"> </w:t>
      </w:r>
      <w:r w:rsidRPr="00DC4C12">
        <w:t>siguranță</w:t>
      </w:r>
      <w:r w:rsidRPr="00DC4C12">
        <w:rPr>
          <w:spacing w:val="-3"/>
        </w:rPr>
        <w:t xml:space="preserve"> </w:t>
      </w:r>
      <w:r w:rsidRPr="00DC4C12">
        <w:t>și fără</w:t>
      </w:r>
      <w:r w:rsidRPr="00DC4C12">
        <w:rPr>
          <w:spacing w:val="-3"/>
        </w:rPr>
        <w:t xml:space="preserve"> </w:t>
      </w:r>
      <w:r w:rsidRPr="00DC4C12">
        <w:t>răni</w:t>
      </w:r>
      <w:r w:rsidRPr="00DC4C12">
        <w:rPr>
          <w:spacing w:val="-2"/>
        </w:rPr>
        <w:t xml:space="preserve"> </w:t>
      </w:r>
      <w:r w:rsidRPr="00DC4C12">
        <w:t>a</w:t>
      </w:r>
    </w:p>
    <w:p w14:paraId="5802EB59" w14:textId="77777777" w:rsidR="006919BF" w:rsidRPr="00DC4C12" w:rsidRDefault="006919BF" w:rsidP="006919BF">
      <w:pPr>
        <w:pStyle w:val="TableParagraph"/>
        <w:ind w:right="210"/>
      </w:pPr>
      <w:r w:rsidRPr="00DC4C12">
        <w:t>pubelelor,</w:t>
      </w:r>
      <w:r w:rsidRPr="00DC4C12">
        <w:rPr>
          <w:spacing w:val="-2"/>
        </w:rPr>
        <w:t xml:space="preserve"> </w:t>
      </w:r>
      <w:r w:rsidRPr="00DC4C12">
        <w:t>să</w:t>
      </w:r>
      <w:r w:rsidRPr="00DC4C12">
        <w:rPr>
          <w:spacing w:val="-4"/>
        </w:rPr>
        <w:t xml:space="preserve"> </w:t>
      </w:r>
      <w:r w:rsidRPr="00DC4C12">
        <w:t>aibă un</w:t>
      </w:r>
      <w:r w:rsidRPr="00DC4C12">
        <w:rPr>
          <w:spacing w:val="-4"/>
        </w:rPr>
        <w:t xml:space="preserve"> </w:t>
      </w:r>
      <w:r w:rsidRPr="00DC4C12">
        <w:t>diametru</w:t>
      </w:r>
      <w:r w:rsidRPr="00DC4C12">
        <w:rPr>
          <w:spacing w:val="-4"/>
        </w:rPr>
        <w:t xml:space="preserve"> </w:t>
      </w:r>
      <w:r w:rsidRPr="00DC4C12">
        <w:t>de</w:t>
      </w:r>
      <w:r w:rsidRPr="00DC4C12">
        <w:rPr>
          <w:spacing w:val="-4"/>
        </w:rPr>
        <w:t xml:space="preserve"> </w:t>
      </w:r>
      <w:r w:rsidRPr="00DC4C12">
        <w:t>cel</w:t>
      </w:r>
      <w:r w:rsidRPr="00DC4C12">
        <w:rPr>
          <w:spacing w:val="-2"/>
        </w:rPr>
        <w:t xml:space="preserve"> </w:t>
      </w:r>
      <w:r w:rsidRPr="00DC4C12">
        <w:t>puțin</w:t>
      </w:r>
      <w:r w:rsidRPr="00DC4C12">
        <w:rPr>
          <w:spacing w:val="-4"/>
        </w:rPr>
        <w:t xml:space="preserve"> </w:t>
      </w:r>
      <w:r w:rsidRPr="00DC4C12">
        <w:t>27</w:t>
      </w:r>
      <w:r w:rsidRPr="00DC4C12">
        <w:rPr>
          <w:spacing w:val="-4"/>
        </w:rPr>
        <w:t xml:space="preserve"> </w:t>
      </w:r>
      <w:r w:rsidRPr="00DC4C12">
        <w:t>mm</w:t>
      </w:r>
      <w:r w:rsidRPr="00DC4C12">
        <w:rPr>
          <w:spacing w:val="-2"/>
        </w:rPr>
        <w:t xml:space="preserve"> </w:t>
      </w:r>
      <w:r w:rsidRPr="00DC4C12">
        <w:t>și</w:t>
      </w:r>
      <w:r w:rsidRPr="00DC4C12">
        <w:rPr>
          <w:spacing w:val="-2"/>
        </w:rPr>
        <w:t xml:space="preserve"> </w:t>
      </w:r>
      <w:r w:rsidRPr="00DC4C12">
        <w:t>să</w:t>
      </w:r>
      <w:r w:rsidRPr="00DC4C12">
        <w:rPr>
          <w:spacing w:val="-4"/>
        </w:rPr>
        <w:t xml:space="preserve"> </w:t>
      </w:r>
      <w:r w:rsidRPr="00DC4C12">
        <w:t>fie</w:t>
      </w:r>
      <w:r w:rsidRPr="00DC4C12">
        <w:rPr>
          <w:spacing w:val="-8"/>
        </w:rPr>
        <w:t xml:space="preserve"> </w:t>
      </w:r>
      <w:r w:rsidRPr="00DC4C12">
        <w:t>legat</w:t>
      </w:r>
      <w:r w:rsidRPr="00DC4C12">
        <w:rPr>
          <w:spacing w:val="-2"/>
        </w:rPr>
        <w:t xml:space="preserve"> </w:t>
      </w:r>
      <w:r w:rsidRPr="00DC4C12">
        <w:t>de</w:t>
      </w:r>
      <w:r w:rsidRPr="00DC4C12">
        <w:rPr>
          <w:spacing w:val="-8"/>
        </w:rPr>
        <w:t xml:space="preserve"> </w:t>
      </w:r>
      <w:r w:rsidRPr="00DC4C12">
        <w:t>corp cu cel puțin 3 nervuri.</w:t>
      </w:r>
    </w:p>
    <w:p w14:paraId="030BA19C" w14:textId="77777777" w:rsidR="006919BF" w:rsidRPr="00DC4C12" w:rsidRDefault="006919BF" w:rsidP="00464A15">
      <w:pPr>
        <w:pStyle w:val="TableParagraph"/>
        <w:numPr>
          <w:ilvl w:val="0"/>
          <w:numId w:val="4"/>
        </w:numPr>
        <w:tabs>
          <w:tab w:val="left" w:pos="239"/>
        </w:tabs>
        <w:spacing w:line="207" w:lineRule="exact"/>
        <w:ind w:left="239" w:hanging="134"/>
      </w:pPr>
      <w:r w:rsidRPr="00DC4C12">
        <w:t>Coșul</w:t>
      </w:r>
      <w:r w:rsidRPr="00DC4C12">
        <w:rPr>
          <w:spacing w:val="-2"/>
        </w:rPr>
        <w:t xml:space="preserve"> </w:t>
      </w:r>
      <w:r w:rsidRPr="00DC4C12">
        <w:t>trebuie</w:t>
      </w:r>
      <w:r w:rsidRPr="00DC4C12">
        <w:rPr>
          <w:spacing w:val="-3"/>
        </w:rPr>
        <w:t xml:space="preserve"> </w:t>
      </w:r>
      <w:r w:rsidRPr="00DC4C12">
        <w:t>să</w:t>
      </w:r>
      <w:r w:rsidRPr="00DC4C12">
        <w:rPr>
          <w:spacing w:val="-4"/>
        </w:rPr>
        <w:t xml:space="preserve"> </w:t>
      </w:r>
      <w:r w:rsidRPr="00DC4C12">
        <w:t>aibă</w:t>
      </w:r>
      <w:r w:rsidRPr="00DC4C12">
        <w:rPr>
          <w:spacing w:val="-3"/>
        </w:rPr>
        <w:t xml:space="preserve"> </w:t>
      </w:r>
      <w:r w:rsidRPr="00DC4C12">
        <w:t>o</w:t>
      </w:r>
      <w:r w:rsidRPr="00DC4C12">
        <w:rPr>
          <w:spacing w:val="-4"/>
        </w:rPr>
        <w:t xml:space="preserve"> </w:t>
      </w:r>
      <w:r w:rsidRPr="00DC4C12">
        <w:t>margine</w:t>
      </w:r>
      <w:r w:rsidRPr="00DC4C12">
        <w:rPr>
          <w:spacing w:val="-3"/>
        </w:rPr>
        <w:t xml:space="preserve"> </w:t>
      </w:r>
      <w:r w:rsidRPr="00DC4C12">
        <w:t>de</w:t>
      </w:r>
      <w:r w:rsidRPr="00DC4C12">
        <w:rPr>
          <w:spacing w:val="-4"/>
        </w:rPr>
        <w:t xml:space="preserve"> </w:t>
      </w:r>
      <w:r w:rsidRPr="00DC4C12">
        <w:t>apă,</w:t>
      </w:r>
      <w:r w:rsidRPr="00DC4C12">
        <w:rPr>
          <w:spacing w:val="2"/>
        </w:rPr>
        <w:t xml:space="preserve"> </w:t>
      </w:r>
      <w:r w:rsidRPr="00DC4C12">
        <w:t>precum</w:t>
      </w:r>
      <w:r w:rsidRPr="00DC4C12">
        <w:rPr>
          <w:spacing w:val="-6"/>
        </w:rPr>
        <w:t xml:space="preserve"> </w:t>
      </w:r>
      <w:r w:rsidRPr="00DC4C12">
        <w:t>și</w:t>
      </w:r>
      <w:r w:rsidRPr="00DC4C12">
        <w:rPr>
          <w:spacing w:val="-1"/>
        </w:rPr>
        <w:t xml:space="preserve"> </w:t>
      </w:r>
      <w:r w:rsidRPr="00DC4C12">
        <w:t>o</w:t>
      </w:r>
      <w:r w:rsidRPr="00DC4C12">
        <w:rPr>
          <w:spacing w:val="-4"/>
        </w:rPr>
        <w:t xml:space="preserve"> </w:t>
      </w:r>
      <w:r w:rsidRPr="00DC4C12">
        <w:t>pantă</w:t>
      </w:r>
      <w:r w:rsidRPr="00DC4C12">
        <w:rPr>
          <w:spacing w:val="-3"/>
        </w:rPr>
        <w:t xml:space="preserve"> </w:t>
      </w:r>
      <w:r w:rsidRPr="00DC4C12">
        <w:t>de</w:t>
      </w:r>
      <w:r w:rsidRPr="00DC4C12">
        <w:rPr>
          <w:spacing w:val="-4"/>
        </w:rPr>
        <w:t xml:space="preserve"> </w:t>
      </w:r>
      <w:r w:rsidRPr="00DC4C12">
        <w:t>intrare</w:t>
      </w:r>
      <w:r w:rsidRPr="00DC4C12">
        <w:rPr>
          <w:spacing w:val="-3"/>
        </w:rPr>
        <w:t xml:space="preserve"> </w:t>
      </w:r>
      <w:r w:rsidRPr="00DC4C12">
        <w:t>a</w:t>
      </w:r>
      <w:r w:rsidRPr="00DC4C12">
        <w:rPr>
          <w:spacing w:val="-4"/>
        </w:rPr>
        <w:t xml:space="preserve"> </w:t>
      </w:r>
      <w:r w:rsidRPr="00DC4C12">
        <w:rPr>
          <w:spacing w:val="-2"/>
        </w:rPr>
        <w:t>apei.</w:t>
      </w:r>
    </w:p>
    <w:p w14:paraId="70437CD7" w14:textId="77777777" w:rsidR="006919BF" w:rsidRPr="00DC4C12" w:rsidRDefault="006919BF" w:rsidP="00464A15">
      <w:pPr>
        <w:pStyle w:val="TableParagraph"/>
        <w:numPr>
          <w:ilvl w:val="0"/>
          <w:numId w:val="4"/>
        </w:numPr>
        <w:tabs>
          <w:tab w:val="left" w:pos="239"/>
        </w:tabs>
        <w:spacing w:line="206" w:lineRule="exact"/>
        <w:ind w:left="239" w:hanging="134"/>
      </w:pPr>
      <w:r w:rsidRPr="00DC4C12">
        <w:t>Coastele</w:t>
      </w:r>
      <w:r w:rsidRPr="00DC4C12">
        <w:rPr>
          <w:spacing w:val="-6"/>
        </w:rPr>
        <w:t xml:space="preserve"> </w:t>
      </w:r>
      <w:r w:rsidRPr="00DC4C12">
        <w:t>trebuie</w:t>
      </w:r>
      <w:r w:rsidRPr="00DC4C12">
        <w:rPr>
          <w:spacing w:val="-4"/>
        </w:rPr>
        <w:t xml:space="preserve"> </w:t>
      </w:r>
      <w:r w:rsidRPr="00DC4C12">
        <w:t>să</w:t>
      </w:r>
      <w:r w:rsidRPr="00DC4C12">
        <w:rPr>
          <w:spacing w:val="-4"/>
        </w:rPr>
        <w:t xml:space="preserve"> </w:t>
      </w:r>
      <w:r w:rsidRPr="00DC4C12">
        <w:t>aibă</w:t>
      </w:r>
      <w:r w:rsidRPr="00DC4C12">
        <w:rPr>
          <w:spacing w:val="-4"/>
        </w:rPr>
        <w:t xml:space="preserve"> </w:t>
      </w:r>
      <w:r w:rsidRPr="00DC4C12">
        <w:t>margini</w:t>
      </w:r>
      <w:r w:rsidRPr="00DC4C12">
        <w:rPr>
          <w:spacing w:val="-2"/>
        </w:rPr>
        <w:t xml:space="preserve"> </w:t>
      </w:r>
      <w:r w:rsidRPr="00DC4C12">
        <w:t>de</w:t>
      </w:r>
      <w:r w:rsidRPr="00DC4C12">
        <w:rPr>
          <w:spacing w:val="-3"/>
        </w:rPr>
        <w:t xml:space="preserve"> </w:t>
      </w:r>
      <w:r w:rsidRPr="00DC4C12">
        <w:rPr>
          <w:spacing w:val="-2"/>
        </w:rPr>
        <w:t>picurare.</w:t>
      </w:r>
    </w:p>
    <w:p w14:paraId="68193386" w14:textId="77777777" w:rsidR="006919BF" w:rsidRPr="00DC4C12" w:rsidRDefault="006919BF" w:rsidP="00464A15">
      <w:pPr>
        <w:pStyle w:val="TableParagraph"/>
        <w:numPr>
          <w:ilvl w:val="0"/>
          <w:numId w:val="4"/>
        </w:numPr>
        <w:tabs>
          <w:tab w:val="left" w:pos="239"/>
        </w:tabs>
        <w:spacing w:line="207" w:lineRule="exact"/>
        <w:ind w:left="239" w:hanging="134"/>
      </w:pPr>
      <w:r w:rsidRPr="00DC4C12">
        <w:t>Coșul</w:t>
      </w:r>
      <w:r w:rsidRPr="00DC4C12">
        <w:rPr>
          <w:spacing w:val="-1"/>
        </w:rPr>
        <w:t xml:space="preserve"> </w:t>
      </w:r>
      <w:r w:rsidRPr="00DC4C12">
        <w:t>de</w:t>
      </w:r>
      <w:r w:rsidRPr="00DC4C12">
        <w:rPr>
          <w:spacing w:val="-1"/>
        </w:rPr>
        <w:t xml:space="preserve"> </w:t>
      </w:r>
      <w:r w:rsidRPr="00DC4C12">
        <w:t>gunoi</w:t>
      </w:r>
      <w:r w:rsidRPr="00DC4C12">
        <w:rPr>
          <w:spacing w:val="-4"/>
        </w:rPr>
        <w:t xml:space="preserve"> </w:t>
      </w:r>
      <w:r w:rsidRPr="00DC4C12">
        <w:t>trebuie</w:t>
      </w:r>
      <w:r w:rsidRPr="00DC4C12">
        <w:rPr>
          <w:spacing w:val="-6"/>
        </w:rPr>
        <w:t xml:space="preserve"> </w:t>
      </w:r>
      <w:r w:rsidRPr="00DC4C12">
        <w:t>să</w:t>
      </w:r>
      <w:r w:rsidRPr="00DC4C12">
        <w:rPr>
          <w:spacing w:val="-1"/>
        </w:rPr>
        <w:t xml:space="preserve"> </w:t>
      </w:r>
      <w:r w:rsidRPr="00DC4C12">
        <w:t>fie</w:t>
      </w:r>
      <w:r w:rsidRPr="00DC4C12">
        <w:rPr>
          <w:spacing w:val="-6"/>
        </w:rPr>
        <w:t xml:space="preserve"> </w:t>
      </w:r>
      <w:r w:rsidRPr="00DC4C12">
        <w:t>echipat</w:t>
      </w:r>
      <w:r w:rsidRPr="00DC4C12">
        <w:rPr>
          <w:spacing w:val="-4"/>
        </w:rPr>
        <w:t xml:space="preserve"> </w:t>
      </w:r>
      <w:r w:rsidRPr="00DC4C12">
        <w:t>cu</w:t>
      </w:r>
      <w:r w:rsidRPr="00DC4C12">
        <w:rPr>
          <w:spacing w:val="-2"/>
        </w:rPr>
        <w:t xml:space="preserve"> </w:t>
      </w:r>
      <w:r w:rsidRPr="00DC4C12">
        <w:t>mânere</w:t>
      </w:r>
      <w:r w:rsidRPr="00DC4C12">
        <w:rPr>
          <w:spacing w:val="-6"/>
        </w:rPr>
        <w:t xml:space="preserve"> </w:t>
      </w:r>
      <w:r w:rsidRPr="00DC4C12">
        <w:t>laterale</w:t>
      </w:r>
      <w:r w:rsidRPr="00DC4C12">
        <w:rPr>
          <w:spacing w:val="-6"/>
        </w:rPr>
        <w:t xml:space="preserve"> </w:t>
      </w:r>
      <w:r w:rsidRPr="00DC4C12">
        <w:rPr>
          <w:spacing w:val="-2"/>
        </w:rPr>
        <w:t>ondulate.</w:t>
      </w:r>
    </w:p>
    <w:p w14:paraId="29DA9058" w14:textId="77777777" w:rsidR="006919BF" w:rsidRPr="00DC4C12" w:rsidRDefault="006919BF" w:rsidP="00464A15">
      <w:pPr>
        <w:pStyle w:val="TableParagraph"/>
        <w:numPr>
          <w:ilvl w:val="0"/>
          <w:numId w:val="4"/>
        </w:numPr>
        <w:tabs>
          <w:tab w:val="left" w:pos="287"/>
        </w:tabs>
        <w:ind w:left="105" w:right="791" w:firstLine="48"/>
      </w:pPr>
      <w:r w:rsidRPr="00DC4C12">
        <w:t>Coșul</w:t>
      </w:r>
      <w:r w:rsidRPr="00DC4C12">
        <w:rPr>
          <w:spacing w:val="-3"/>
        </w:rPr>
        <w:t xml:space="preserve"> </w:t>
      </w:r>
      <w:r w:rsidRPr="00DC4C12">
        <w:t>de</w:t>
      </w:r>
      <w:r w:rsidRPr="00DC4C12">
        <w:rPr>
          <w:spacing w:val="-5"/>
        </w:rPr>
        <w:t xml:space="preserve"> </w:t>
      </w:r>
      <w:r w:rsidRPr="00DC4C12">
        <w:t>gunoi va fi</w:t>
      </w:r>
      <w:r w:rsidRPr="00DC4C12">
        <w:rPr>
          <w:spacing w:val="-3"/>
        </w:rPr>
        <w:t xml:space="preserve"> </w:t>
      </w:r>
      <w:r w:rsidRPr="00DC4C12">
        <w:t>prevăzut</w:t>
      </w:r>
      <w:r w:rsidRPr="00DC4C12">
        <w:rPr>
          <w:spacing w:val="-3"/>
        </w:rPr>
        <w:t xml:space="preserve"> </w:t>
      </w:r>
      <w:r w:rsidRPr="00DC4C12">
        <w:t>cu</w:t>
      </w:r>
      <w:r w:rsidRPr="00DC4C12">
        <w:rPr>
          <w:spacing w:val="-1"/>
        </w:rPr>
        <w:t xml:space="preserve"> </w:t>
      </w:r>
      <w:r w:rsidRPr="00DC4C12">
        <w:t>o</w:t>
      </w:r>
      <w:r w:rsidRPr="00DC4C12">
        <w:rPr>
          <w:spacing w:val="-5"/>
        </w:rPr>
        <w:t xml:space="preserve"> </w:t>
      </w:r>
      <w:r w:rsidRPr="00DC4C12">
        <w:t>treaptă</w:t>
      </w:r>
      <w:r w:rsidRPr="00DC4C12">
        <w:rPr>
          <w:spacing w:val="-5"/>
        </w:rPr>
        <w:t xml:space="preserve"> </w:t>
      </w:r>
      <w:r w:rsidRPr="00DC4C12">
        <w:t>integrată</w:t>
      </w:r>
      <w:r w:rsidRPr="00DC4C12">
        <w:rPr>
          <w:spacing w:val="-5"/>
        </w:rPr>
        <w:t xml:space="preserve"> </w:t>
      </w:r>
      <w:r w:rsidRPr="00DC4C12">
        <w:t>pentru</w:t>
      </w:r>
      <w:r w:rsidRPr="00DC4C12">
        <w:rPr>
          <w:spacing w:val="-5"/>
        </w:rPr>
        <w:t xml:space="preserve"> </w:t>
      </w:r>
      <w:r w:rsidRPr="00DC4C12">
        <w:t>picior</w:t>
      </w:r>
      <w:r w:rsidRPr="00DC4C12">
        <w:rPr>
          <w:spacing w:val="-7"/>
        </w:rPr>
        <w:t xml:space="preserve"> </w:t>
      </w:r>
      <w:r w:rsidRPr="00DC4C12">
        <w:t>pentru</w:t>
      </w:r>
      <w:r w:rsidRPr="00DC4C12">
        <w:rPr>
          <w:spacing w:val="-5"/>
        </w:rPr>
        <w:t xml:space="preserve"> </w:t>
      </w:r>
      <w:r w:rsidRPr="00DC4C12">
        <w:t>o manipulare mai ușoară și răsturnarea coșului.</w:t>
      </w:r>
    </w:p>
    <w:p w14:paraId="40E052B1" w14:textId="77777777" w:rsidR="006919BF" w:rsidRPr="00DC4C12" w:rsidRDefault="006919BF" w:rsidP="00464A15">
      <w:pPr>
        <w:pStyle w:val="TableParagraph"/>
        <w:numPr>
          <w:ilvl w:val="0"/>
          <w:numId w:val="4"/>
        </w:numPr>
        <w:tabs>
          <w:tab w:val="left" w:pos="239"/>
        </w:tabs>
        <w:ind w:left="105" w:right="209" w:firstLine="0"/>
      </w:pPr>
      <w:r w:rsidRPr="00DC4C12">
        <w:t>Axa trebuie conectată la coș prin intermediul 6 nervuri de suport (4 nervuri de sprijin</w:t>
      </w:r>
      <w:r w:rsidRPr="00DC4C12">
        <w:rPr>
          <w:spacing w:val="-5"/>
        </w:rPr>
        <w:t xml:space="preserve"> </w:t>
      </w:r>
      <w:r w:rsidRPr="00DC4C12">
        <w:t>activ</w:t>
      </w:r>
      <w:r w:rsidRPr="00DC4C12">
        <w:rPr>
          <w:spacing w:val="-5"/>
        </w:rPr>
        <w:t xml:space="preserve"> </w:t>
      </w:r>
      <w:r w:rsidRPr="00DC4C12">
        <w:t>și 2</w:t>
      </w:r>
      <w:r w:rsidRPr="00DC4C12">
        <w:rPr>
          <w:spacing w:val="-5"/>
        </w:rPr>
        <w:t xml:space="preserve"> </w:t>
      </w:r>
      <w:r w:rsidRPr="00DC4C12">
        <w:t>de</w:t>
      </w:r>
      <w:r w:rsidRPr="00DC4C12">
        <w:rPr>
          <w:spacing w:val="-5"/>
        </w:rPr>
        <w:t xml:space="preserve"> </w:t>
      </w:r>
      <w:r w:rsidRPr="00DC4C12">
        <w:t>susținere</w:t>
      </w:r>
      <w:r w:rsidRPr="00DC4C12">
        <w:rPr>
          <w:spacing w:val="-5"/>
        </w:rPr>
        <w:t xml:space="preserve"> </w:t>
      </w:r>
      <w:r w:rsidRPr="00DC4C12">
        <w:t>pasiv). Corpul</w:t>
      </w:r>
      <w:r w:rsidRPr="00DC4C12">
        <w:rPr>
          <w:spacing w:val="-3"/>
        </w:rPr>
        <w:t xml:space="preserve"> </w:t>
      </w:r>
      <w:r w:rsidRPr="00DC4C12">
        <w:t>trebuie</w:t>
      </w:r>
      <w:r w:rsidRPr="00DC4C12">
        <w:rPr>
          <w:spacing w:val="-5"/>
        </w:rPr>
        <w:t xml:space="preserve"> </w:t>
      </w:r>
      <w:r w:rsidRPr="00DC4C12">
        <w:t>să</w:t>
      </w:r>
      <w:r w:rsidRPr="00DC4C12">
        <w:rPr>
          <w:spacing w:val="-5"/>
        </w:rPr>
        <w:t xml:space="preserve"> </w:t>
      </w:r>
      <w:r w:rsidRPr="00DC4C12">
        <w:t>fie</w:t>
      </w:r>
      <w:r w:rsidRPr="00DC4C12">
        <w:rPr>
          <w:spacing w:val="-5"/>
        </w:rPr>
        <w:t xml:space="preserve"> </w:t>
      </w:r>
      <w:r w:rsidRPr="00DC4C12">
        <w:t>imprimabil prin</w:t>
      </w:r>
      <w:r w:rsidRPr="00DC4C12">
        <w:rPr>
          <w:spacing w:val="-5"/>
        </w:rPr>
        <w:t xml:space="preserve"> </w:t>
      </w:r>
      <w:r w:rsidRPr="00DC4C12">
        <w:t>ștanțare</w:t>
      </w:r>
      <w:r w:rsidRPr="00DC4C12">
        <w:rPr>
          <w:spacing w:val="-5"/>
        </w:rPr>
        <w:t xml:space="preserve"> </w:t>
      </w:r>
      <w:r w:rsidRPr="00DC4C12">
        <w:t>la cald până la o dimensiune de 250 mm x 240 mm (lățime x înălțime).</w:t>
      </w:r>
    </w:p>
    <w:p w14:paraId="78D11827" w14:textId="77777777" w:rsidR="006919BF" w:rsidRPr="00DC4C12" w:rsidRDefault="006919BF" w:rsidP="006919BF">
      <w:pPr>
        <w:pStyle w:val="TableParagraph"/>
      </w:pPr>
      <w:r w:rsidRPr="00DC4C12">
        <w:t>Capacul</w:t>
      </w:r>
      <w:r w:rsidRPr="00DC4C12">
        <w:rPr>
          <w:spacing w:val="-2"/>
        </w:rPr>
        <w:t xml:space="preserve"> </w:t>
      </w:r>
      <w:r w:rsidRPr="00DC4C12">
        <w:t>trebuie</w:t>
      </w:r>
      <w:r w:rsidRPr="00DC4C12">
        <w:rPr>
          <w:spacing w:val="-4"/>
        </w:rPr>
        <w:t xml:space="preserve"> </w:t>
      </w:r>
      <w:r w:rsidRPr="00DC4C12">
        <w:t>atașat</w:t>
      </w:r>
      <w:r w:rsidRPr="00DC4C12">
        <w:rPr>
          <w:spacing w:val="-2"/>
        </w:rPr>
        <w:t xml:space="preserve"> </w:t>
      </w:r>
      <w:r w:rsidRPr="00DC4C12">
        <w:t>la</w:t>
      </w:r>
      <w:r w:rsidRPr="00DC4C12">
        <w:rPr>
          <w:spacing w:val="-4"/>
        </w:rPr>
        <w:t xml:space="preserve"> </w:t>
      </w:r>
      <w:r w:rsidRPr="00DC4C12">
        <w:t>tubul</w:t>
      </w:r>
      <w:r w:rsidRPr="00DC4C12">
        <w:rPr>
          <w:spacing w:val="-2"/>
        </w:rPr>
        <w:t xml:space="preserve"> </w:t>
      </w:r>
      <w:r w:rsidRPr="00DC4C12">
        <w:t>mânerului cu</w:t>
      </w:r>
      <w:r w:rsidRPr="00DC4C12">
        <w:rPr>
          <w:spacing w:val="-4"/>
        </w:rPr>
        <w:t xml:space="preserve"> </w:t>
      </w:r>
      <w:r w:rsidRPr="00DC4C12">
        <w:t>cel</w:t>
      </w:r>
      <w:r w:rsidRPr="00DC4C12">
        <w:rPr>
          <w:spacing w:val="-2"/>
        </w:rPr>
        <w:t xml:space="preserve"> </w:t>
      </w:r>
      <w:r w:rsidRPr="00DC4C12">
        <w:t>puțin</w:t>
      </w:r>
      <w:r w:rsidRPr="00DC4C12">
        <w:rPr>
          <w:spacing w:val="-4"/>
        </w:rPr>
        <w:t xml:space="preserve"> </w:t>
      </w:r>
      <w:r w:rsidRPr="00DC4C12">
        <w:t>2</w:t>
      </w:r>
      <w:r w:rsidRPr="00DC4C12">
        <w:rPr>
          <w:spacing w:val="-4"/>
        </w:rPr>
        <w:t xml:space="preserve"> </w:t>
      </w:r>
      <w:r w:rsidRPr="00DC4C12">
        <w:t>balamale</w:t>
      </w:r>
      <w:r w:rsidRPr="00DC4C12">
        <w:rPr>
          <w:spacing w:val="-4"/>
        </w:rPr>
        <w:t xml:space="preserve"> </w:t>
      </w:r>
      <w:r w:rsidRPr="00DC4C12">
        <w:t>și</w:t>
      </w:r>
      <w:r w:rsidRPr="00DC4C12">
        <w:rPr>
          <w:spacing w:val="-7"/>
        </w:rPr>
        <w:t xml:space="preserve"> </w:t>
      </w:r>
      <w:r w:rsidRPr="00DC4C12">
        <w:t>trebuie</w:t>
      </w:r>
      <w:r w:rsidRPr="00DC4C12">
        <w:rPr>
          <w:spacing w:val="-4"/>
        </w:rPr>
        <w:t xml:space="preserve"> </w:t>
      </w:r>
      <w:r w:rsidRPr="00DC4C12">
        <w:t>să</w:t>
      </w:r>
      <w:r w:rsidRPr="00DC4C12">
        <w:rPr>
          <w:spacing w:val="-4"/>
        </w:rPr>
        <w:t xml:space="preserve"> </w:t>
      </w:r>
      <w:r w:rsidRPr="00DC4C12">
        <w:t>poată fi deschis prin intermediul a 2 mânere cu arc sau o bandă de mâner.</w:t>
      </w:r>
    </w:p>
    <w:p w14:paraId="089897CB" w14:textId="77777777" w:rsidR="006919BF" w:rsidRPr="00DC4C12" w:rsidRDefault="006919BF" w:rsidP="00464A15">
      <w:pPr>
        <w:pStyle w:val="TableParagraph"/>
        <w:numPr>
          <w:ilvl w:val="0"/>
          <w:numId w:val="4"/>
        </w:numPr>
        <w:tabs>
          <w:tab w:val="left" w:pos="239"/>
        </w:tabs>
        <w:ind w:left="105" w:right="553" w:firstLine="0"/>
      </w:pPr>
      <w:r w:rsidRPr="00DC4C12">
        <w:t>Capacul</w:t>
      </w:r>
      <w:r w:rsidRPr="00DC4C12">
        <w:rPr>
          <w:spacing w:val="-3"/>
        </w:rPr>
        <w:t xml:space="preserve"> </w:t>
      </w:r>
      <w:r w:rsidRPr="00DC4C12">
        <w:t>trebuie</w:t>
      </w:r>
      <w:r w:rsidRPr="00DC4C12">
        <w:rPr>
          <w:spacing w:val="-5"/>
        </w:rPr>
        <w:t xml:space="preserve"> </w:t>
      </w:r>
      <w:r w:rsidRPr="00DC4C12">
        <w:t>să</w:t>
      </w:r>
      <w:r w:rsidRPr="00DC4C12">
        <w:rPr>
          <w:spacing w:val="-5"/>
        </w:rPr>
        <w:t xml:space="preserve"> </w:t>
      </w:r>
      <w:r w:rsidRPr="00DC4C12">
        <w:t>fie</w:t>
      </w:r>
      <w:r w:rsidRPr="00DC4C12">
        <w:rPr>
          <w:spacing w:val="-5"/>
        </w:rPr>
        <w:t xml:space="preserve"> </w:t>
      </w:r>
      <w:r w:rsidRPr="00DC4C12">
        <w:t>ușor</w:t>
      </w:r>
      <w:r w:rsidRPr="00DC4C12">
        <w:rPr>
          <w:spacing w:val="-4"/>
        </w:rPr>
        <w:t xml:space="preserve"> </w:t>
      </w:r>
      <w:r w:rsidRPr="00DC4C12">
        <w:t>de</w:t>
      </w:r>
      <w:r w:rsidRPr="00DC4C12">
        <w:rPr>
          <w:spacing w:val="-5"/>
        </w:rPr>
        <w:t xml:space="preserve"> </w:t>
      </w:r>
      <w:r w:rsidRPr="00DC4C12">
        <w:t>asamblat</w:t>
      </w:r>
      <w:r w:rsidRPr="00DC4C12">
        <w:rPr>
          <w:spacing w:val="-3"/>
        </w:rPr>
        <w:t xml:space="preserve"> </w:t>
      </w:r>
      <w:r w:rsidRPr="00DC4C12">
        <w:t>și</w:t>
      </w:r>
      <w:r w:rsidRPr="00DC4C12">
        <w:rPr>
          <w:spacing w:val="-3"/>
        </w:rPr>
        <w:t xml:space="preserve"> </w:t>
      </w:r>
      <w:r w:rsidRPr="00DC4C12">
        <w:t>dezasamblat fără</w:t>
      </w:r>
      <w:r w:rsidRPr="00DC4C12">
        <w:rPr>
          <w:spacing w:val="-5"/>
        </w:rPr>
        <w:t xml:space="preserve"> </w:t>
      </w:r>
      <w:r w:rsidRPr="00DC4C12">
        <w:t>a</w:t>
      </w:r>
      <w:r w:rsidRPr="00DC4C12">
        <w:rPr>
          <w:spacing w:val="-5"/>
        </w:rPr>
        <w:t xml:space="preserve"> </w:t>
      </w:r>
      <w:r w:rsidRPr="00DC4C12">
        <w:t xml:space="preserve">distruge șurubul </w:t>
      </w:r>
      <w:r w:rsidRPr="00DC4C12">
        <w:rPr>
          <w:spacing w:val="-2"/>
        </w:rPr>
        <w:t>capacului.</w:t>
      </w:r>
    </w:p>
    <w:p w14:paraId="6103F187" w14:textId="77777777" w:rsidR="006919BF" w:rsidRPr="00DC4C12" w:rsidRDefault="006919BF" w:rsidP="00464A15">
      <w:pPr>
        <w:pStyle w:val="TableParagraph"/>
        <w:numPr>
          <w:ilvl w:val="0"/>
          <w:numId w:val="4"/>
        </w:numPr>
        <w:tabs>
          <w:tab w:val="left" w:pos="287"/>
        </w:tabs>
        <w:spacing w:line="206" w:lineRule="exact"/>
        <w:ind w:left="287" w:hanging="134"/>
      </w:pPr>
      <w:r w:rsidRPr="00DC4C12">
        <w:t>Șuruburile</w:t>
      </w:r>
      <w:r w:rsidRPr="00DC4C12">
        <w:rPr>
          <w:spacing w:val="-4"/>
        </w:rPr>
        <w:t xml:space="preserve"> </w:t>
      </w:r>
      <w:r w:rsidRPr="00DC4C12">
        <w:t>capacului</w:t>
      </w:r>
      <w:r w:rsidRPr="00DC4C12">
        <w:rPr>
          <w:spacing w:val="-2"/>
        </w:rPr>
        <w:t xml:space="preserve"> </w:t>
      </w:r>
      <w:r w:rsidRPr="00DC4C12">
        <w:t>nu</w:t>
      </w:r>
      <w:r w:rsidRPr="00DC4C12">
        <w:rPr>
          <w:spacing w:val="-9"/>
        </w:rPr>
        <w:t xml:space="preserve"> </w:t>
      </w:r>
      <w:r w:rsidRPr="00DC4C12">
        <w:t>trebuie</w:t>
      </w:r>
      <w:r w:rsidRPr="00DC4C12">
        <w:rPr>
          <w:spacing w:val="-4"/>
        </w:rPr>
        <w:t xml:space="preserve"> </w:t>
      </w:r>
      <w:r w:rsidRPr="00DC4C12">
        <w:t>să</w:t>
      </w:r>
      <w:r w:rsidRPr="00DC4C12">
        <w:rPr>
          <w:spacing w:val="-4"/>
        </w:rPr>
        <w:t xml:space="preserve"> </w:t>
      </w:r>
      <w:r w:rsidRPr="00DC4C12">
        <w:t>fie</w:t>
      </w:r>
      <w:r w:rsidRPr="00DC4C12">
        <w:rPr>
          <w:spacing w:val="-3"/>
        </w:rPr>
        <w:t xml:space="preserve"> </w:t>
      </w:r>
      <w:r w:rsidRPr="00DC4C12">
        <w:t>prinse</w:t>
      </w:r>
      <w:r w:rsidRPr="00DC4C12">
        <w:rPr>
          <w:spacing w:val="-4"/>
        </w:rPr>
        <w:t xml:space="preserve"> </w:t>
      </w:r>
      <w:r w:rsidRPr="00DC4C12">
        <w:t>sau</w:t>
      </w:r>
      <w:r w:rsidRPr="00DC4C12">
        <w:rPr>
          <w:spacing w:val="-4"/>
        </w:rPr>
        <w:t xml:space="preserve"> </w:t>
      </w:r>
      <w:r w:rsidRPr="00DC4C12">
        <w:rPr>
          <w:spacing w:val="-2"/>
        </w:rPr>
        <w:t>înșurubate.</w:t>
      </w:r>
    </w:p>
    <w:p w14:paraId="6F55BD61" w14:textId="77777777" w:rsidR="006919BF" w:rsidRPr="00DC4C12" w:rsidRDefault="006919BF" w:rsidP="00464A15">
      <w:pPr>
        <w:pStyle w:val="TableParagraph"/>
        <w:numPr>
          <w:ilvl w:val="0"/>
          <w:numId w:val="4"/>
        </w:numPr>
        <w:tabs>
          <w:tab w:val="left" w:pos="287"/>
        </w:tabs>
        <w:ind w:left="105" w:right="131" w:firstLine="48"/>
      </w:pPr>
      <w:r w:rsidRPr="00DC4C12">
        <w:t>Tubul</w:t>
      </w:r>
      <w:r w:rsidRPr="00DC4C12">
        <w:rPr>
          <w:spacing w:val="-3"/>
        </w:rPr>
        <w:t xml:space="preserve"> </w:t>
      </w:r>
      <w:r w:rsidRPr="00DC4C12">
        <w:t>mânerului</w:t>
      </w:r>
      <w:r w:rsidRPr="00DC4C12">
        <w:rPr>
          <w:spacing w:val="-3"/>
        </w:rPr>
        <w:t xml:space="preserve"> </w:t>
      </w:r>
      <w:r w:rsidRPr="00DC4C12">
        <w:t>trebuie</w:t>
      </w:r>
      <w:r w:rsidRPr="00DC4C12">
        <w:rPr>
          <w:spacing w:val="-5"/>
        </w:rPr>
        <w:t xml:space="preserve"> </w:t>
      </w:r>
      <w:r w:rsidRPr="00DC4C12">
        <w:t>să</w:t>
      </w:r>
      <w:r w:rsidRPr="00DC4C12">
        <w:rPr>
          <w:spacing w:val="-5"/>
        </w:rPr>
        <w:t xml:space="preserve"> </w:t>
      </w:r>
      <w:r w:rsidRPr="00DC4C12">
        <w:t>aibă o</w:t>
      </w:r>
      <w:r w:rsidRPr="00DC4C12">
        <w:rPr>
          <w:spacing w:val="-5"/>
        </w:rPr>
        <w:t xml:space="preserve"> </w:t>
      </w:r>
      <w:r w:rsidRPr="00DC4C12">
        <w:t>nervură</w:t>
      </w:r>
      <w:r w:rsidRPr="00DC4C12">
        <w:rPr>
          <w:spacing w:val="-5"/>
        </w:rPr>
        <w:t xml:space="preserve"> </w:t>
      </w:r>
      <w:r w:rsidRPr="00DC4C12">
        <w:t>de</w:t>
      </w:r>
      <w:r w:rsidRPr="00DC4C12">
        <w:rPr>
          <w:spacing w:val="-5"/>
        </w:rPr>
        <w:t xml:space="preserve"> </w:t>
      </w:r>
      <w:r w:rsidRPr="00DC4C12">
        <w:t>ghidare,</w:t>
      </w:r>
      <w:r w:rsidRPr="00DC4C12">
        <w:rPr>
          <w:spacing w:val="-3"/>
        </w:rPr>
        <w:t xml:space="preserve"> </w:t>
      </w:r>
      <w:r w:rsidRPr="00DC4C12">
        <w:t>iar</w:t>
      </w:r>
      <w:r w:rsidRPr="00DC4C12">
        <w:rPr>
          <w:spacing w:val="-4"/>
        </w:rPr>
        <w:t xml:space="preserve"> </w:t>
      </w:r>
      <w:r w:rsidRPr="00DC4C12">
        <w:t>șurubul</w:t>
      </w:r>
      <w:r w:rsidRPr="00DC4C12">
        <w:rPr>
          <w:spacing w:val="-8"/>
        </w:rPr>
        <w:t xml:space="preserve"> </w:t>
      </w:r>
      <w:r w:rsidRPr="00DC4C12">
        <w:t>capacului</w:t>
      </w:r>
      <w:r w:rsidRPr="00DC4C12">
        <w:rPr>
          <w:spacing w:val="-8"/>
        </w:rPr>
        <w:t xml:space="preserve"> </w:t>
      </w:r>
      <w:r w:rsidRPr="00DC4C12">
        <w:t>trebuie să aibă</w:t>
      </w:r>
    </w:p>
    <w:p w14:paraId="474F1D50" w14:textId="77777777" w:rsidR="006919BF" w:rsidRPr="00DC4C12" w:rsidRDefault="006919BF" w:rsidP="006919BF">
      <w:pPr>
        <w:pStyle w:val="TableParagraph"/>
        <w:spacing w:line="206" w:lineRule="exact"/>
      </w:pPr>
      <w:r w:rsidRPr="00DC4C12">
        <w:t>o</w:t>
      </w:r>
      <w:r w:rsidRPr="00DC4C12">
        <w:rPr>
          <w:spacing w:val="-3"/>
        </w:rPr>
        <w:t xml:space="preserve"> </w:t>
      </w:r>
      <w:r w:rsidRPr="00DC4C12">
        <w:t>canelură</w:t>
      </w:r>
      <w:r w:rsidRPr="00DC4C12">
        <w:rPr>
          <w:spacing w:val="-3"/>
        </w:rPr>
        <w:t xml:space="preserve"> </w:t>
      </w:r>
      <w:r w:rsidRPr="00DC4C12">
        <w:t>de</w:t>
      </w:r>
      <w:r w:rsidRPr="00DC4C12">
        <w:rPr>
          <w:spacing w:val="-3"/>
        </w:rPr>
        <w:t xml:space="preserve"> </w:t>
      </w:r>
      <w:r w:rsidRPr="00DC4C12">
        <w:t>ghidare</w:t>
      </w:r>
      <w:r w:rsidRPr="00DC4C12">
        <w:rPr>
          <w:spacing w:val="-3"/>
        </w:rPr>
        <w:t xml:space="preserve"> </w:t>
      </w:r>
      <w:r w:rsidRPr="00DC4C12">
        <w:t>pentru</w:t>
      </w:r>
      <w:r w:rsidRPr="00DC4C12">
        <w:rPr>
          <w:spacing w:val="-3"/>
        </w:rPr>
        <w:t xml:space="preserve"> </w:t>
      </w:r>
      <w:r w:rsidRPr="00DC4C12">
        <w:t>a</w:t>
      </w:r>
      <w:r w:rsidRPr="00DC4C12">
        <w:rPr>
          <w:spacing w:val="-3"/>
        </w:rPr>
        <w:t xml:space="preserve"> </w:t>
      </w:r>
      <w:r w:rsidRPr="00DC4C12">
        <w:t>preveni</w:t>
      </w:r>
      <w:r w:rsidRPr="00DC4C12">
        <w:rPr>
          <w:spacing w:val="-5"/>
        </w:rPr>
        <w:t xml:space="preserve"> </w:t>
      </w:r>
      <w:r w:rsidRPr="00DC4C12">
        <w:t>rotirea</w:t>
      </w:r>
      <w:r w:rsidRPr="00DC4C12">
        <w:rPr>
          <w:spacing w:val="-3"/>
        </w:rPr>
        <w:t xml:space="preserve"> </w:t>
      </w:r>
      <w:r w:rsidRPr="00DC4C12">
        <w:t>șurubului</w:t>
      </w:r>
      <w:r w:rsidRPr="00DC4C12">
        <w:rPr>
          <w:spacing w:val="-1"/>
        </w:rPr>
        <w:t xml:space="preserve"> </w:t>
      </w:r>
      <w:r w:rsidRPr="00DC4C12">
        <w:rPr>
          <w:spacing w:val="-2"/>
        </w:rPr>
        <w:t>capacului.</w:t>
      </w:r>
    </w:p>
    <w:p w14:paraId="41244F45" w14:textId="77777777" w:rsidR="006919BF" w:rsidRPr="00DC4C12" w:rsidRDefault="006919BF" w:rsidP="00464A15">
      <w:pPr>
        <w:pStyle w:val="TableParagraph"/>
        <w:numPr>
          <w:ilvl w:val="0"/>
          <w:numId w:val="4"/>
        </w:numPr>
        <w:tabs>
          <w:tab w:val="left" w:pos="239"/>
        </w:tabs>
        <w:ind w:left="105" w:right="118" w:firstLine="0"/>
      </w:pPr>
      <w:r w:rsidRPr="00DC4C12">
        <w:t>Șuruburile</w:t>
      </w:r>
      <w:r w:rsidRPr="00DC4C12">
        <w:rPr>
          <w:spacing w:val="-1"/>
        </w:rPr>
        <w:t xml:space="preserve"> </w:t>
      </w:r>
      <w:r w:rsidRPr="00DC4C12">
        <w:t>capacului</w:t>
      </w:r>
      <w:r w:rsidRPr="00DC4C12">
        <w:rPr>
          <w:spacing w:val="-3"/>
        </w:rPr>
        <w:t xml:space="preserve"> </w:t>
      </w:r>
      <w:r w:rsidRPr="00DC4C12">
        <w:t>trebuie</w:t>
      </w:r>
      <w:r w:rsidRPr="00DC4C12">
        <w:rPr>
          <w:spacing w:val="-5"/>
        </w:rPr>
        <w:t xml:space="preserve"> </w:t>
      </w:r>
      <w:r w:rsidRPr="00DC4C12">
        <w:t>să</w:t>
      </w:r>
      <w:r w:rsidRPr="00DC4C12">
        <w:rPr>
          <w:spacing w:val="-5"/>
        </w:rPr>
        <w:t xml:space="preserve"> </w:t>
      </w:r>
      <w:r w:rsidRPr="00DC4C12">
        <w:t>aibă</w:t>
      </w:r>
      <w:r w:rsidRPr="00DC4C12">
        <w:rPr>
          <w:spacing w:val="-5"/>
        </w:rPr>
        <w:t xml:space="preserve"> </w:t>
      </w:r>
      <w:r w:rsidRPr="00DC4C12">
        <w:t>un</w:t>
      </w:r>
      <w:r w:rsidRPr="00DC4C12">
        <w:rPr>
          <w:spacing w:val="-2"/>
        </w:rPr>
        <w:t xml:space="preserve"> </w:t>
      </w:r>
      <w:r w:rsidRPr="00DC4C12">
        <w:t>cârlig</w:t>
      </w:r>
      <w:r w:rsidRPr="00DC4C12">
        <w:rPr>
          <w:spacing w:val="-5"/>
        </w:rPr>
        <w:t xml:space="preserve"> </w:t>
      </w:r>
      <w:r w:rsidRPr="00DC4C12">
        <w:t>cu</w:t>
      </w:r>
      <w:r w:rsidRPr="00DC4C12">
        <w:rPr>
          <w:spacing w:val="-2"/>
        </w:rPr>
        <w:t xml:space="preserve"> </w:t>
      </w:r>
      <w:r w:rsidRPr="00DC4C12">
        <w:t>fixare</w:t>
      </w:r>
      <w:r w:rsidRPr="00DC4C12">
        <w:rPr>
          <w:spacing w:val="-1"/>
        </w:rPr>
        <w:t xml:space="preserve"> </w:t>
      </w:r>
      <w:r w:rsidRPr="00DC4C12">
        <w:t>pentru</w:t>
      </w:r>
      <w:r w:rsidRPr="00DC4C12">
        <w:rPr>
          <w:spacing w:val="-5"/>
        </w:rPr>
        <w:t xml:space="preserve"> </w:t>
      </w:r>
      <w:r w:rsidRPr="00DC4C12">
        <w:t>a</w:t>
      </w:r>
      <w:r w:rsidRPr="00DC4C12">
        <w:rPr>
          <w:spacing w:val="-5"/>
        </w:rPr>
        <w:t xml:space="preserve"> </w:t>
      </w:r>
      <w:r w:rsidRPr="00DC4C12">
        <w:t>permite</w:t>
      </w:r>
      <w:r w:rsidRPr="00DC4C12">
        <w:rPr>
          <w:spacing w:val="-5"/>
        </w:rPr>
        <w:t xml:space="preserve"> </w:t>
      </w:r>
      <w:r w:rsidRPr="00DC4C12">
        <w:t>asamblarea fără unelte și pentru a asigura o fixare sigură.</w:t>
      </w:r>
    </w:p>
    <w:p w14:paraId="2901CF4D" w14:textId="77777777" w:rsidR="006919BF" w:rsidRPr="00DC4C12" w:rsidRDefault="006919BF" w:rsidP="00464A15">
      <w:pPr>
        <w:pStyle w:val="TableParagraph"/>
        <w:numPr>
          <w:ilvl w:val="0"/>
          <w:numId w:val="4"/>
        </w:numPr>
        <w:tabs>
          <w:tab w:val="left" w:pos="239"/>
        </w:tabs>
        <w:ind w:left="105" w:right="642" w:firstLine="0"/>
      </w:pPr>
      <w:r w:rsidRPr="00DC4C12">
        <w:t>Capacele</w:t>
      </w:r>
      <w:r w:rsidRPr="00DC4C12">
        <w:rPr>
          <w:spacing w:val="-9"/>
        </w:rPr>
        <w:t xml:space="preserve"> </w:t>
      </w:r>
      <w:r w:rsidRPr="00DC4C12">
        <w:t>trebuie</w:t>
      </w:r>
      <w:r w:rsidRPr="00DC4C12">
        <w:rPr>
          <w:spacing w:val="-5"/>
        </w:rPr>
        <w:t xml:space="preserve"> </w:t>
      </w:r>
      <w:r w:rsidRPr="00DC4C12">
        <w:t>montate</w:t>
      </w:r>
      <w:r w:rsidRPr="00DC4C12">
        <w:rPr>
          <w:spacing w:val="-5"/>
        </w:rPr>
        <w:t xml:space="preserve"> </w:t>
      </w:r>
      <w:r w:rsidRPr="00DC4C12">
        <w:t>ulterior</w:t>
      </w:r>
      <w:r w:rsidRPr="00DC4C12">
        <w:rPr>
          <w:spacing w:val="-4"/>
        </w:rPr>
        <w:t xml:space="preserve"> </w:t>
      </w:r>
      <w:r w:rsidRPr="00DC4C12">
        <w:t>cu</w:t>
      </w:r>
      <w:r w:rsidRPr="00DC4C12">
        <w:rPr>
          <w:spacing w:val="-1"/>
        </w:rPr>
        <w:t xml:space="preserve"> </w:t>
      </w:r>
      <w:r w:rsidRPr="00DC4C12">
        <w:t>o</w:t>
      </w:r>
      <w:r w:rsidRPr="00DC4C12">
        <w:rPr>
          <w:spacing w:val="-5"/>
        </w:rPr>
        <w:t xml:space="preserve"> </w:t>
      </w:r>
      <w:r w:rsidRPr="00DC4C12">
        <w:t>parte</w:t>
      </w:r>
      <w:r w:rsidRPr="00DC4C12">
        <w:rPr>
          <w:spacing w:val="-5"/>
        </w:rPr>
        <w:t xml:space="preserve"> </w:t>
      </w:r>
      <w:r w:rsidRPr="00DC4C12">
        <w:t>din</w:t>
      </w:r>
      <w:r w:rsidRPr="00DC4C12">
        <w:rPr>
          <w:spacing w:val="-5"/>
        </w:rPr>
        <w:t xml:space="preserve"> </w:t>
      </w:r>
      <w:r w:rsidRPr="00DC4C12">
        <w:t>elastomer pentru</w:t>
      </w:r>
      <w:r w:rsidRPr="00DC4C12">
        <w:rPr>
          <w:spacing w:val="-10"/>
        </w:rPr>
        <w:t xml:space="preserve"> </w:t>
      </w:r>
      <w:r w:rsidRPr="00DC4C12">
        <w:t xml:space="preserve">amortizare </w:t>
      </w:r>
      <w:r w:rsidRPr="00DC4C12">
        <w:rPr>
          <w:spacing w:val="-2"/>
        </w:rPr>
        <w:t>suplimentară.</w:t>
      </w:r>
    </w:p>
    <w:p w14:paraId="457A9085" w14:textId="77777777" w:rsidR="006919BF" w:rsidRPr="00DC4C12" w:rsidRDefault="006919BF" w:rsidP="006919BF">
      <w:pPr>
        <w:pStyle w:val="TableParagraph"/>
        <w:spacing w:line="206" w:lineRule="exact"/>
        <w:ind w:left="153"/>
      </w:pPr>
      <w:r w:rsidRPr="00DC4C12">
        <w:t>Capacul</w:t>
      </w:r>
      <w:r w:rsidRPr="00DC4C12">
        <w:rPr>
          <w:spacing w:val="-4"/>
        </w:rPr>
        <w:t xml:space="preserve"> </w:t>
      </w:r>
      <w:r w:rsidRPr="00DC4C12">
        <w:t>are</w:t>
      </w:r>
      <w:r w:rsidRPr="00DC4C12">
        <w:rPr>
          <w:spacing w:val="-1"/>
        </w:rPr>
        <w:t xml:space="preserve"> </w:t>
      </w:r>
      <w:r w:rsidRPr="00DC4C12">
        <w:t>o</w:t>
      </w:r>
      <w:r w:rsidRPr="00DC4C12">
        <w:rPr>
          <w:spacing w:val="-5"/>
        </w:rPr>
        <w:t xml:space="preserve"> </w:t>
      </w:r>
      <w:r w:rsidRPr="00DC4C12">
        <w:t>margine</w:t>
      </w:r>
      <w:r w:rsidRPr="00DC4C12">
        <w:rPr>
          <w:spacing w:val="-9"/>
        </w:rPr>
        <w:t xml:space="preserve"> </w:t>
      </w:r>
      <w:r w:rsidRPr="00DC4C12">
        <w:t>întărită</w:t>
      </w:r>
      <w:r w:rsidRPr="00DC4C12">
        <w:rPr>
          <w:spacing w:val="-5"/>
        </w:rPr>
        <w:t xml:space="preserve"> </w:t>
      </w:r>
      <w:r w:rsidRPr="00DC4C12">
        <w:t>a</w:t>
      </w:r>
      <w:r w:rsidRPr="00DC4C12">
        <w:rPr>
          <w:spacing w:val="-1"/>
        </w:rPr>
        <w:t xml:space="preserve"> </w:t>
      </w:r>
      <w:r w:rsidRPr="00DC4C12">
        <w:t>capacului</w:t>
      </w:r>
      <w:r w:rsidRPr="00DC4C12">
        <w:rPr>
          <w:spacing w:val="-3"/>
        </w:rPr>
        <w:t xml:space="preserve"> </w:t>
      </w:r>
      <w:r w:rsidRPr="00DC4C12">
        <w:t>și</w:t>
      </w:r>
      <w:r w:rsidRPr="00DC4C12">
        <w:rPr>
          <w:spacing w:val="-4"/>
        </w:rPr>
        <w:t xml:space="preserve"> </w:t>
      </w:r>
      <w:r w:rsidRPr="00DC4C12">
        <w:t>balamale</w:t>
      </w:r>
      <w:r w:rsidRPr="00DC4C12">
        <w:rPr>
          <w:spacing w:val="-5"/>
        </w:rPr>
        <w:t xml:space="preserve"> </w:t>
      </w:r>
      <w:r w:rsidRPr="00DC4C12">
        <w:rPr>
          <w:spacing w:val="-2"/>
        </w:rPr>
        <w:t>întărite.</w:t>
      </w:r>
    </w:p>
    <w:p w14:paraId="0A07061A" w14:textId="77777777" w:rsidR="006919BF" w:rsidRPr="00DC4C12" w:rsidRDefault="006919BF" w:rsidP="00464A15">
      <w:pPr>
        <w:pStyle w:val="TableParagraph"/>
        <w:numPr>
          <w:ilvl w:val="0"/>
          <w:numId w:val="4"/>
        </w:numPr>
        <w:tabs>
          <w:tab w:val="left" w:pos="239"/>
        </w:tabs>
        <w:ind w:left="105" w:right="169" w:firstLine="0"/>
      </w:pPr>
      <w:r w:rsidRPr="00DC4C12">
        <w:t>Capacul</w:t>
      </w:r>
      <w:r w:rsidRPr="00DC4C12">
        <w:rPr>
          <w:spacing w:val="-2"/>
        </w:rPr>
        <w:t xml:space="preserve"> </w:t>
      </w:r>
      <w:r w:rsidRPr="00DC4C12">
        <w:t>trebuie</w:t>
      </w:r>
      <w:r w:rsidRPr="00DC4C12">
        <w:rPr>
          <w:spacing w:val="-4"/>
        </w:rPr>
        <w:t xml:space="preserve"> </w:t>
      </w:r>
      <w:r w:rsidRPr="00DC4C12">
        <w:t>să</w:t>
      </w:r>
      <w:r w:rsidRPr="00DC4C12">
        <w:rPr>
          <w:spacing w:val="-4"/>
        </w:rPr>
        <w:t xml:space="preserve"> </w:t>
      </w:r>
      <w:r w:rsidRPr="00DC4C12">
        <w:t>fie</w:t>
      </w:r>
      <w:r w:rsidRPr="00DC4C12">
        <w:rPr>
          <w:spacing w:val="-4"/>
        </w:rPr>
        <w:t xml:space="preserve"> </w:t>
      </w:r>
      <w:r w:rsidRPr="00DC4C12">
        <w:t>imprimabil</w:t>
      </w:r>
      <w:r w:rsidRPr="00DC4C12">
        <w:rPr>
          <w:spacing w:val="-2"/>
        </w:rPr>
        <w:t xml:space="preserve"> </w:t>
      </w:r>
      <w:r w:rsidRPr="00DC4C12">
        <w:t>prin</w:t>
      </w:r>
      <w:r w:rsidRPr="00DC4C12">
        <w:rPr>
          <w:spacing w:val="-4"/>
        </w:rPr>
        <w:t xml:space="preserve"> </w:t>
      </w:r>
      <w:r w:rsidRPr="00DC4C12">
        <w:t>ștanțare</w:t>
      </w:r>
      <w:r w:rsidRPr="00DC4C12">
        <w:rPr>
          <w:spacing w:val="-8"/>
        </w:rPr>
        <w:t xml:space="preserve"> </w:t>
      </w:r>
      <w:r w:rsidRPr="00DC4C12">
        <w:t>la</w:t>
      </w:r>
      <w:r w:rsidRPr="00DC4C12">
        <w:rPr>
          <w:spacing w:val="-4"/>
        </w:rPr>
        <w:t xml:space="preserve"> </w:t>
      </w:r>
      <w:r w:rsidRPr="00DC4C12">
        <w:t>cald</w:t>
      </w:r>
      <w:r w:rsidRPr="00DC4C12">
        <w:rPr>
          <w:spacing w:val="-4"/>
        </w:rPr>
        <w:t xml:space="preserve"> </w:t>
      </w:r>
      <w:r w:rsidRPr="00DC4C12">
        <w:t>până</w:t>
      </w:r>
      <w:r w:rsidRPr="00DC4C12">
        <w:rPr>
          <w:spacing w:val="-4"/>
        </w:rPr>
        <w:t xml:space="preserve"> </w:t>
      </w:r>
      <w:r w:rsidRPr="00DC4C12">
        <w:t>la</w:t>
      </w:r>
      <w:r w:rsidRPr="00DC4C12">
        <w:rPr>
          <w:spacing w:val="-4"/>
        </w:rPr>
        <w:t xml:space="preserve"> </w:t>
      </w:r>
      <w:r w:rsidRPr="00DC4C12">
        <w:t>o</w:t>
      </w:r>
      <w:r w:rsidRPr="00DC4C12">
        <w:rPr>
          <w:spacing w:val="-4"/>
        </w:rPr>
        <w:t xml:space="preserve"> </w:t>
      </w:r>
      <w:r w:rsidRPr="00DC4C12">
        <w:t>dimensiune</w:t>
      </w:r>
      <w:r w:rsidRPr="00DC4C12">
        <w:rPr>
          <w:spacing w:val="-4"/>
        </w:rPr>
        <w:t xml:space="preserve"> </w:t>
      </w:r>
      <w:r w:rsidRPr="00DC4C12">
        <w:t>de 200 mm x 130 mm (lățime x înălțime).</w:t>
      </w:r>
    </w:p>
    <w:p w14:paraId="4A81C75F" w14:textId="77777777" w:rsidR="006919BF" w:rsidRPr="00DC4C12" w:rsidRDefault="006919BF" w:rsidP="006919BF">
      <w:pPr>
        <w:pStyle w:val="TableParagraph"/>
        <w:spacing w:line="206" w:lineRule="exact"/>
      </w:pPr>
      <w:r w:rsidRPr="00DC4C12">
        <w:t>Pentru</w:t>
      </w:r>
      <w:r w:rsidRPr="00DC4C12">
        <w:rPr>
          <w:spacing w:val="-5"/>
        </w:rPr>
        <w:t xml:space="preserve"> </w:t>
      </w:r>
      <w:r w:rsidRPr="00DC4C12">
        <w:t>capac</w:t>
      </w:r>
      <w:r w:rsidRPr="00DC4C12">
        <w:rPr>
          <w:spacing w:val="-4"/>
        </w:rPr>
        <w:t xml:space="preserve"> </w:t>
      </w:r>
      <w:r w:rsidRPr="00DC4C12">
        <w:t>maner</w:t>
      </w:r>
      <w:r w:rsidRPr="00DC4C12">
        <w:rPr>
          <w:spacing w:val="-3"/>
        </w:rPr>
        <w:t xml:space="preserve"> </w:t>
      </w:r>
      <w:r w:rsidRPr="00DC4C12">
        <w:t>cu clip</w:t>
      </w:r>
      <w:r w:rsidRPr="00DC4C12">
        <w:rPr>
          <w:spacing w:val="-4"/>
        </w:rPr>
        <w:t xml:space="preserve"> </w:t>
      </w:r>
      <w:r w:rsidRPr="00DC4C12">
        <w:rPr>
          <w:spacing w:val="-2"/>
        </w:rPr>
        <w:t>(optional)</w:t>
      </w:r>
    </w:p>
    <w:p w14:paraId="6FCA5CA1" w14:textId="77777777" w:rsidR="006919BF" w:rsidRPr="00DC4C12" w:rsidRDefault="006919BF" w:rsidP="006919BF">
      <w:pPr>
        <w:pStyle w:val="TableParagraph"/>
        <w:spacing w:line="244" w:lineRule="auto"/>
        <w:ind w:right="210"/>
      </w:pPr>
      <w:r w:rsidRPr="00DC4C12">
        <w:t>Capac</w:t>
      </w:r>
      <w:r w:rsidRPr="00DC4C12">
        <w:rPr>
          <w:spacing w:val="-6"/>
        </w:rPr>
        <w:t xml:space="preserve"> </w:t>
      </w:r>
      <w:r w:rsidRPr="00DC4C12">
        <w:t>cu</w:t>
      </w:r>
      <w:r w:rsidRPr="00DC4C12">
        <w:rPr>
          <w:spacing w:val="-2"/>
        </w:rPr>
        <w:t xml:space="preserve"> </w:t>
      </w:r>
      <w:r w:rsidRPr="00DC4C12">
        <w:t>mâner continuu</w:t>
      </w:r>
      <w:r w:rsidRPr="00DC4C12">
        <w:rPr>
          <w:spacing w:val="-6"/>
        </w:rPr>
        <w:t xml:space="preserve"> </w:t>
      </w:r>
      <w:r w:rsidRPr="00DC4C12">
        <w:t>și mânere</w:t>
      </w:r>
      <w:r w:rsidRPr="00DC4C12">
        <w:rPr>
          <w:spacing w:val="-6"/>
        </w:rPr>
        <w:t xml:space="preserve"> </w:t>
      </w:r>
      <w:r w:rsidRPr="00DC4C12">
        <w:t>suplimentare</w:t>
      </w:r>
      <w:r w:rsidRPr="00DC4C12">
        <w:rPr>
          <w:spacing w:val="-6"/>
        </w:rPr>
        <w:t xml:space="preserve"> </w:t>
      </w:r>
      <w:r w:rsidRPr="00DC4C12">
        <w:t>tip</w:t>
      </w:r>
      <w:r w:rsidRPr="00DC4C12">
        <w:rPr>
          <w:spacing w:val="-6"/>
        </w:rPr>
        <w:t xml:space="preserve"> </w:t>
      </w:r>
      <w:r w:rsidRPr="00DC4C12">
        <w:t>bară, cu</w:t>
      </w:r>
      <w:r w:rsidRPr="00DC4C12">
        <w:rPr>
          <w:spacing w:val="-6"/>
        </w:rPr>
        <w:t xml:space="preserve"> </w:t>
      </w:r>
      <w:r w:rsidRPr="00DC4C12">
        <w:t>posibilitatea</w:t>
      </w:r>
      <w:r w:rsidRPr="00DC4C12">
        <w:rPr>
          <w:spacing w:val="-6"/>
        </w:rPr>
        <w:t xml:space="preserve"> </w:t>
      </w:r>
      <w:r w:rsidRPr="00DC4C12">
        <w:t>de montare a clemelor colorate</w:t>
      </w:r>
    </w:p>
    <w:p w14:paraId="41507384" w14:textId="77777777" w:rsidR="006919BF" w:rsidRPr="00DC4C12" w:rsidRDefault="006919BF" w:rsidP="006919BF">
      <w:pPr>
        <w:pStyle w:val="TableParagraph"/>
        <w:ind w:right="210"/>
      </w:pPr>
      <w:r w:rsidRPr="00DC4C12">
        <w:t>pentru</w:t>
      </w:r>
      <w:r w:rsidRPr="00DC4C12">
        <w:rPr>
          <w:spacing w:val="-6"/>
        </w:rPr>
        <w:t xml:space="preserve"> </w:t>
      </w:r>
      <w:r w:rsidRPr="00DC4C12">
        <w:t>marcarea</w:t>
      </w:r>
      <w:r w:rsidRPr="00DC4C12">
        <w:rPr>
          <w:spacing w:val="-6"/>
        </w:rPr>
        <w:t xml:space="preserve"> </w:t>
      </w:r>
      <w:r w:rsidRPr="00DC4C12">
        <w:t>fracției</w:t>
      </w:r>
      <w:r w:rsidRPr="00DC4C12">
        <w:rPr>
          <w:spacing w:val="-4"/>
        </w:rPr>
        <w:t xml:space="preserve"> </w:t>
      </w:r>
      <w:r w:rsidRPr="00DC4C12">
        <w:t>(disponibile</w:t>
      </w:r>
      <w:r w:rsidRPr="00DC4C12">
        <w:rPr>
          <w:spacing w:val="-10"/>
        </w:rPr>
        <w:t xml:space="preserve"> </w:t>
      </w:r>
      <w:r w:rsidRPr="00DC4C12">
        <w:t>și</w:t>
      </w:r>
      <w:r w:rsidRPr="00DC4C12">
        <w:rPr>
          <w:spacing w:val="-4"/>
        </w:rPr>
        <w:t xml:space="preserve"> </w:t>
      </w:r>
      <w:r w:rsidRPr="00DC4C12">
        <w:t>pentru</w:t>
      </w:r>
      <w:r w:rsidRPr="00DC4C12">
        <w:rPr>
          <w:spacing w:val="-6"/>
        </w:rPr>
        <w:t xml:space="preserve"> </w:t>
      </w:r>
      <w:r w:rsidRPr="00DC4C12">
        <w:t>nevăzători). Prinderea</w:t>
      </w:r>
      <w:r w:rsidRPr="00DC4C12">
        <w:rPr>
          <w:spacing w:val="-1"/>
        </w:rPr>
        <w:t xml:space="preserve"> </w:t>
      </w:r>
      <w:r w:rsidRPr="00DC4C12">
        <w:t>capacului</w:t>
      </w:r>
      <w:r w:rsidRPr="00DC4C12">
        <w:rPr>
          <w:spacing w:val="-9"/>
        </w:rPr>
        <w:t xml:space="preserve"> </w:t>
      </w:r>
      <w:r w:rsidRPr="00DC4C12">
        <w:t>în două puncte de balama.</w:t>
      </w:r>
    </w:p>
    <w:p w14:paraId="466C5F80" w14:textId="77777777" w:rsidR="006919BF" w:rsidRPr="00DC4C12" w:rsidRDefault="006919BF" w:rsidP="006919BF">
      <w:pPr>
        <w:pStyle w:val="TableParagraph"/>
        <w:ind w:right="210"/>
      </w:pPr>
      <w:r w:rsidRPr="00DC4C12">
        <w:t>Bolțul</w:t>
      </w:r>
      <w:r w:rsidRPr="00DC4C12">
        <w:rPr>
          <w:spacing w:val="-2"/>
        </w:rPr>
        <w:t xml:space="preserve"> </w:t>
      </w:r>
      <w:r w:rsidRPr="00DC4C12">
        <w:t>utilizat</w:t>
      </w:r>
      <w:r w:rsidRPr="00DC4C12">
        <w:rPr>
          <w:spacing w:val="-2"/>
        </w:rPr>
        <w:t xml:space="preserve"> </w:t>
      </w:r>
      <w:r w:rsidRPr="00DC4C12">
        <w:t>pentru</w:t>
      </w:r>
      <w:r w:rsidRPr="00DC4C12">
        <w:rPr>
          <w:spacing w:val="-1"/>
        </w:rPr>
        <w:t xml:space="preserve"> </w:t>
      </w:r>
      <w:r w:rsidRPr="00DC4C12">
        <w:t>capac</w:t>
      </w:r>
      <w:r w:rsidRPr="00DC4C12">
        <w:rPr>
          <w:spacing w:val="-4"/>
        </w:rPr>
        <w:t xml:space="preserve"> </w:t>
      </w:r>
      <w:r w:rsidRPr="00DC4C12">
        <w:t>funcționează</w:t>
      </w:r>
      <w:r w:rsidRPr="00DC4C12">
        <w:rPr>
          <w:spacing w:val="-4"/>
        </w:rPr>
        <w:t xml:space="preserve"> </w:t>
      </w:r>
      <w:r w:rsidRPr="00DC4C12">
        <w:t>pe</w:t>
      </w:r>
      <w:r w:rsidRPr="00DC4C12">
        <w:rPr>
          <w:spacing w:val="-4"/>
        </w:rPr>
        <w:t xml:space="preserve"> </w:t>
      </w:r>
      <w:r w:rsidRPr="00DC4C12">
        <w:t>bază</w:t>
      </w:r>
      <w:r w:rsidRPr="00DC4C12">
        <w:rPr>
          <w:spacing w:val="-4"/>
        </w:rPr>
        <w:t xml:space="preserve"> </w:t>
      </w:r>
      <w:r w:rsidRPr="00DC4C12">
        <w:t>de</w:t>
      </w:r>
      <w:r w:rsidRPr="00DC4C12">
        <w:rPr>
          <w:spacing w:val="-8"/>
        </w:rPr>
        <w:t xml:space="preserve"> </w:t>
      </w:r>
      <w:r w:rsidRPr="00DC4C12">
        <w:t>îmbinare</w:t>
      </w:r>
      <w:r w:rsidRPr="00DC4C12">
        <w:rPr>
          <w:spacing w:val="-4"/>
        </w:rPr>
        <w:t xml:space="preserve"> </w:t>
      </w:r>
      <w:r w:rsidRPr="00DC4C12">
        <w:t>de</w:t>
      </w:r>
      <w:r w:rsidRPr="00DC4C12">
        <w:rPr>
          <w:spacing w:val="-4"/>
        </w:rPr>
        <w:t xml:space="preserve"> </w:t>
      </w:r>
      <w:r w:rsidRPr="00DC4C12">
        <w:t>formă și</w:t>
      </w:r>
      <w:r w:rsidRPr="00DC4C12">
        <w:rPr>
          <w:spacing w:val="-2"/>
        </w:rPr>
        <w:t xml:space="preserve"> </w:t>
      </w:r>
      <w:r w:rsidRPr="00DC4C12">
        <w:t>nu</w:t>
      </w:r>
      <w:r w:rsidRPr="00DC4C12">
        <w:rPr>
          <w:spacing w:val="-4"/>
        </w:rPr>
        <w:t xml:space="preserve"> </w:t>
      </w:r>
      <w:r w:rsidRPr="00DC4C12">
        <w:t>este capsat sau înșurubat</w:t>
      </w:r>
    </w:p>
    <w:p w14:paraId="46989574" w14:textId="77777777" w:rsidR="006919BF" w:rsidRPr="00DC4C12" w:rsidRDefault="006919BF" w:rsidP="006919BF">
      <w:pPr>
        <w:pStyle w:val="TableParagraph"/>
      </w:pPr>
      <w:r w:rsidRPr="00DC4C12">
        <w:t>Corpurile</w:t>
      </w:r>
      <w:r w:rsidRPr="00DC4C12">
        <w:rPr>
          <w:spacing w:val="-8"/>
        </w:rPr>
        <w:t xml:space="preserve"> </w:t>
      </w:r>
      <w:r w:rsidRPr="00DC4C12">
        <w:t>trebuie</w:t>
      </w:r>
      <w:r w:rsidRPr="00DC4C12">
        <w:rPr>
          <w:spacing w:val="-4"/>
        </w:rPr>
        <w:t xml:space="preserve"> </w:t>
      </w:r>
      <w:r w:rsidRPr="00DC4C12">
        <w:t>să</w:t>
      </w:r>
      <w:r w:rsidRPr="00DC4C12">
        <w:rPr>
          <w:spacing w:val="-4"/>
        </w:rPr>
        <w:t xml:space="preserve"> </w:t>
      </w:r>
      <w:r w:rsidRPr="00DC4C12">
        <w:t>fie</w:t>
      </w:r>
      <w:r w:rsidRPr="00DC4C12">
        <w:rPr>
          <w:spacing w:val="-4"/>
        </w:rPr>
        <w:t xml:space="preserve"> </w:t>
      </w:r>
      <w:r w:rsidRPr="00DC4C12">
        <w:t>colorate</w:t>
      </w:r>
      <w:r w:rsidRPr="00DC4C12">
        <w:rPr>
          <w:spacing w:val="-4"/>
        </w:rPr>
        <w:t xml:space="preserve"> </w:t>
      </w:r>
      <w:r w:rsidRPr="00DC4C12">
        <w:t>în</w:t>
      </w:r>
      <w:r w:rsidRPr="00DC4C12">
        <w:rPr>
          <w:spacing w:val="-4"/>
        </w:rPr>
        <w:t xml:space="preserve"> </w:t>
      </w:r>
      <w:r w:rsidRPr="00DC4C12">
        <w:t>întregime</w:t>
      </w:r>
      <w:r w:rsidRPr="00DC4C12">
        <w:rPr>
          <w:spacing w:val="-4"/>
        </w:rPr>
        <w:t xml:space="preserve"> </w:t>
      </w:r>
      <w:r w:rsidRPr="00DC4C12">
        <w:t>în</w:t>
      </w:r>
      <w:r w:rsidRPr="00DC4C12">
        <w:rPr>
          <w:spacing w:val="-4"/>
        </w:rPr>
        <w:t xml:space="preserve"> </w:t>
      </w:r>
      <w:r w:rsidRPr="00DC4C12">
        <w:t>antracit/negru,</w:t>
      </w:r>
      <w:r w:rsidRPr="00DC4C12">
        <w:rPr>
          <w:spacing w:val="-2"/>
        </w:rPr>
        <w:t xml:space="preserve"> </w:t>
      </w:r>
      <w:r w:rsidRPr="00DC4C12">
        <w:t>similar cu</w:t>
      </w:r>
      <w:r w:rsidRPr="00DC4C12">
        <w:rPr>
          <w:spacing w:val="-4"/>
        </w:rPr>
        <w:t xml:space="preserve"> </w:t>
      </w:r>
      <w:r w:rsidRPr="00DC4C12">
        <w:t>RAL</w:t>
      </w:r>
      <w:r w:rsidRPr="00DC4C12">
        <w:rPr>
          <w:spacing w:val="-6"/>
        </w:rPr>
        <w:t xml:space="preserve"> </w:t>
      </w:r>
      <w:r w:rsidRPr="00DC4C12">
        <w:t xml:space="preserve">7021. Pentru identificarea fracțiilor, capacele trebuie să fie colorate în întregime în culori </w:t>
      </w:r>
      <w:r w:rsidRPr="00DC4C12">
        <w:rPr>
          <w:spacing w:val="-2"/>
        </w:rPr>
        <w:t>dedicate;</w:t>
      </w:r>
    </w:p>
    <w:p w14:paraId="66AA68D1" w14:textId="77777777" w:rsidR="006919BF" w:rsidRPr="00DC4C12" w:rsidRDefault="006919BF" w:rsidP="006919BF">
      <w:pPr>
        <w:pStyle w:val="TableParagraph"/>
        <w:spacing w:line="207" w:lineRule="exact"/>
      </w:pPr>
      <w:r w:rsidRPr="00DC4C12">
        <w:t>Trebuie</w:t>
      </w:r>
      <w:r w:rsidRPr="00DC4C12">
        <w:rPr>
          <w:spacing w:val="-4"/>
        </w:rPr>
        <w:t xml:space="preserve"> </w:t>
      </w:r>
      <w:r w:rsidRPr="00DC4C12">
        <w:t>să</w:t>
      </w:r>
      <w:r w:rsidRPr="00DC4C12">
        <w:rPr>
          <w:spacing w:val="2"/>
        </w:rPr>
        <w:t xml:space="preserve"> </w:t>
      </w:r>
      <w:r w:rsidRPr="00DC4C12">
        <w:t>fie</w:t>
      </w:r>
      <w:r w:rsidRPr="00DC4C12">
        <w:rPr>
          <w:spacing w:val="-4"/>
        </w:rPr>
        <w:t xml:space="preserve"> </w:t>
      </w:r>
      <w:r w:rsidRPr="00DC4C12">
        <w:t>posibilă</w:t>
      </w:r>
      <w:r w:rsidRPr="00DC4C12">
        <w:rPr>
          <w:spacing w:val="-3"/>
        </w:rPr>
        <w:t xml:space="preserve"> </w:t>
      </w:r>
      <w:r w:rsidRPr="00DC4C12">
        <w:t>stivuirea</w:t>
      </w:r>
      <w:r w:rsidRPr="00DC4C12">
        <w:rPr>
          <w:spacing w:val="-3"/>
        </w:rPr>
        <w:t xml:space="preserve"> </w:t>
      </w:r>
      <w:r w:rsidRPr="00DC4C12">
        <w:t>a</w:t>
      </w:r>
      <w:r w:rsidRPr="00DC4C12">
        <w:rPr>
          <w:spacing w:val="-4"/>
        </w:rPr>
        <w:t xml:space="preserve"> </w:t>
      </w:r>
      <w:r w:rsidRPr="00DC4C12">
        <w:t>până</w:t>
      </w:r>
      <w:r w:rsidRPr="00DC4C12">
        <w:rPr>
          <w:spacing w:val="-3"/>
        </w:rPr>
        <w:t xml:space="preserve"> </w:t>
      </w:r>
      <w:r w:rsidRPr="00DC4C12">
        <w:t>la</w:t>
      </w:r>
      <w:r w:rsidRPr="00DC4C12">
        <w:rPr>
          <w:spacing w:val="-3"/>
        </w:rPr>
        <w:t xml:space="preserve"> </w:t>
      </w:r>
      <w:r w:rsidRPr="00DC4C12">
        <w:t>14</w:t>
      </w:r>
      <w:r w:rsidRPr="00DC4C12">
        <w:rPr>
          <w:spacing w:val="-4"/>
        </w:rPr>
        <w:t xml:space="preserve"> </w:t>
      </w:r>
      <w:r w:rsidRPr="00DC4C12">
        <w:t>recipiente</w:t>
      </w:r>
      <w:r w:rsidRPr="00DC4C12">
        <w:rPr>
          <w:spacing w:val="-3"/>
        </w:rPr>
        <w:t xml:space="preserve"> </w:t>
      </w:r>
      <w:r w:rsidRPr="00DC4C12">
        <w:t>pe</w:t>
      </w:r>
      <w:r w:rsidRPr="00DC4C12">
        <w:rPr>
          <w:spacing w:val="-4"/>
        </w:rPr>
        <w:t xml:space="preserve"> </w:t>
      </w:r>
      <w:r w:rsidRPr="00DC4C12">
        <w:rPr>
          <w:spacing w:val="-2"/>
        </w:rPr>
        <w:t>stivă.</w:t>
      </w:r>
    </w:p>
    <w:p w14:paraId="3284066C" w14:textId="77777777" w:rsidR="006919BF" w:rsidRPr="00DC4C12" w:rsidRDefault="006919BF" w:rsidP="006919BF">
      <w:pPr>
        <w:pStyle w:val="TableParagraph"/>
      </w:pPr>
      <w:r w:rsidRPr="00DC4C12">
        <w:t>Trebuie</w:t>
      </w:r>
      <w:r w:rsidRPr="00DC4C12">
        <w:rPr>
          <w:spacing w:val="-5"/>
        </w:rPr>
        <w:t xml:space="preserve"> </w:t>
      </w:r>
      <w:r w:rsidRPr="00DC4C12">
        <w:t>să</w:t>
      </w:r>
      <w:r w:rsidRPr="00DC4C12">
        <w:rPr>
          <w:spacing w:val="-1"/>
        </w:rPr>
        <w:t xml:space="preserve"> </w:t>
      </w:r>
      <w:r w:rsidRPr="00DC4C12">
        <w:t>fie</w:t>
      </w:r>
      <w:r w:rsidRPr="00DC4C12">
        <w:rPr>
          <w:spacing w:val="-5"/>
        </w:rPr>
        <w:t xml:space="preserve"> </w:t>
      </w:r>
      <w:r w:rsidRPr="00DC4C12">
        <w:t>posibilă</w:t>
      </w:r>
      <w:r w:rsidRPr="00DC4C12">
        <w:rPr>
          <w:spacing w:val="-1"/>
        </w:rPr>
        <w:t xml:space="preserve"> </w:t>
      </w:r>
      <w:r w:rsidRPr="00DC4C12">
        <w:t>montarea</w:t>
      </w:r>
      <w:r w:rsidRPr="00DC4C12">
        <w:rPr>
          <w:spacing w:val="-5"/>
        </w:rPr>
        <w:t xml:space="preserve"> </w:t>
      </w:r>
      <w:r w:rsidRPr="00DC4C12">
        <w:t>ulterioară</w:t>
      </w:r>
      <w:r w:rsidRPr="00DC4C12">
        <w:rPr>
          <w:spacing w:val="-5"/>
        </w:rPr>
        <w:t xml:space="preserve"> </w:t>
      </w:r>
      <w:r w:rsidRPr="00DC4C12">
        <w:t>a</w:t>
      </w:r>
      <w:r w:rsidRPr="00DC4C12">
        <w:rPr>
          <w:spacing w:val="-5"/>
        </w:rPr>
        <w:t xml:space="preserve"> </w:t>
      </w:r>
      <w:r w:rsidRPr="00DC4C12">
        <w:t>încuietorilor</w:t>
      </w:r>
      <w:r w:rsidRPr="00DC4C12">
        <w:rPr>
          <w:spacing w:val="-5"/>
        </w:rPr>
        <w:t xml:space="preserve"> </w:t>
      </w:r>
      <w:r w:rsidRPr="00DC4C12">
        <w:t>cilindrice</w:t>
      </w:r>
      <w:r w:rsidRPr="00DC4C12">
        <w:rPr>
          <w:spacing w:val="-5"/>
        </w:rPr>
        <w:t xml:space="preserve"> </w:t>
      </w:r>
      <w:r w:rsidRPr="00DC4C12">
        <w:t>disponibile</w:t>
      </w:r>
      <w:r w:rsidRPr="00DC4C12">
        <w:rPr>
          <w:spacing w:val="-9"/>
        </w:rPr>
        <w:t xml:space="preserve"> </w:t>
      </w:r>
      <w:r w:rsidRPr="00DC4C12">
        <w:t>în comerţ, cu sau fără funcţie automată.</w:t>
      </w:r>
    </w:p>
    <w:p w14:paraId="0DF737AD" w14:textId="77777777" w:rsidR="006919BF" w:rsidRPr="00DC4C12" w:rsidRDefault="006919BF" w:rsidP="006919BF">
      <w:pPr>
        <w:pStyle w:val="TableParagraph"/>
        <w:ind w:right="210"/>
      </w:pPr>
      <w:r w:rsidRPr="00DC4C12">
        <w:t>Părțile individuale ale coșului de gunoi trebuie să fie disponibile și ca piese de schimb,</w:t>
      </w:r>
      <w:r w:rsidRPr="00DC4C12">
        <w:rPr>
          <w:spacing w:val="-2"/>
        </w:rPr>
        <w:t xml:space="preserve"> </w:t>
      </w:r>
      <w:r w:rsidRPr="00DC4C12">
        <w:t>trebuie să fie atașată o listă de piese de schimb cu informații despre preț. Disponibilitatea</w:t>
      </w:r>
      <w:r w:rsidRPr="00DC4C12">
        <w:rPr>
          <w:spacing w:val="-5"/>
        </w:rPr>
        <w:t xml:space="preserve"> </w:t>
      </w:r>
      <w:r w:rsidRPr="00DC4C12">
        <w:t>pieselor de</w:t>
      </w:r>
      <w:r w:rsidRPr="00DC4C12">
        <w:rPr>
          <w:spacing w:val="-5"/>
        </w:rPr>
        <w:t xml:space="preserve"> </w:t>
      </w:r>
      <w:r w:rsidRPr="00DC4C12">
        <w:t>schimb</w:t>
      </w:r>
      <w:r w:rsidRPr="00DC4C12">
        <w:rPr>
          <w:spacing w:val="-5"/>
        </w:rPr>
        <w:t xml:space="preserve"> </w:t>
      </w:r>
      <w:r w:rsidRPr="00DC4C12">
        <w:t>trebuie garantată</w:t>
      </w:r>
      <w:r w:rsidRPr="00DC4C12">
        <w:rPr>
          <w:spacing w:val="-5"/>
        </w:rPr>
        <w:t xml:space="preserve"> </w:t>
      </w:r>
      <w:r w:rsidRPr="00DC4C12">
        <w:t>pe</w:t>
      </w:r>
      <w:r w:rsidRPr="00DC4C12">
        <w:rPr>
          <w:spacing w:val="-5"/>
        </w:rPr>
        <w:t xml:space="preserve"> </w:t>
      </w:r>
      <w:r w:rsidRPr="00DC4C12">
        <w:t>o</w:t>
      </w:r>
      <w:r w:rsidRPr="00DC4C12">
        <w:rPr>
          <w:spacing w:val="-5"/>
        </w:rPr>
        <w:t xml:space="preserve"> </w:t>
      </w:r>
      <w:r w:rsidRPr="00DC4C12">
        <w:t>perioadă</w:t>
      </w:r>
      <w:r w:rsidRPr="00DC4C12">
        <w:rPr>
          <w:spacing w:val="-9"/>
        </w:rPr>
        <w:t xml:space="preserve"> </w:t>
      </w:r>
      <w:r w:rsidRPr="00DC4C12">
        <w:t>de 10</w:t>
      </w:r>
      <w:r w:rsidRPr="00DC4C12">
        <w:rPr>
          <w:spacing w:val="-5"/>
        </w:rPr>
        <w:t xml:space="preserve"> </w:t>
      </w:r>
      <w:r w:rsidRPr="00DC4C12">
        <w:t>ani de</w:t>
      </w:r>
      <w:r w:rsidRPr="00DC4C12">
        <w:rPr>
          <w:spacing w:val="-5"/>
        </w:rPr>
        <w:t xml:space="preserve"> </w:t>
      </w:r>
      <w:r w:rsidRPr="00DC4C12">
        <w:t xml:space="preserve">la </w:t>
      </w:r>
      <w:r w:rsidRPr="00DC4C12">
        <w:rPr>
          <w:spacing w:val="-2"/>
        </w:rPr>
        <w:t>livrare</w:t>
      </w:r>
    </w:p>
    <w:p w14:paraId="601FA48A" w14:textId="77777777" w:rsidR="006919BF" w:rsidRPr="00DC4C12" w:rsidRDefault="006919BF" w:rsidP="006919BF">
      <w:pPr>
        <w:pStyle w:val="TableParagraph"/>
        <w:spacing w:line="244" w:lineRule="auto"/>
        <w:ind w:right="438"/>
      </w:pPr>
      <w:r w:rsidRPr="00DC4C12">
        <w:t>Marca</w:t>
      </w:r>
      <w:r w:rsidRPr="00DC4C12">
        <w:rPr>
          <w:spacing w:val="-2"/>
        </w:rPr>
        <w:t xml:space="preserve"> </w:t>
      </w:r>
      <w:r w:rsidRPr="00DC4C12">
        <w:t>de</w:t>
      </w:r>
      <w:r w:rsidRPr="00DC4C12">
        <w:rPr>
          <w:spacing w:val="-7"/>
        </w:rPr>
        <w:t xml:space="preserve"> </w:t>
      </w:r>
      <w:r w:rsidRPr="00DC4C12">
        <w:t>calitate</w:t>
      </w:r>
      <w:r w:rsidRPr="00DC4C12">
        <w:rPr>
          <w:spacing w:val="-7"/>
        </w:rPr>
        <w:t xml:space="preserve"> </w:t>
      </w:r>
      <w:r w:rsidRPr="00DC4C12">
        <w:t>RAL</w:t>
      </w:r>
      <w:r w:rsidRPr="00DC4C12">
        <w:rPr>
          <w:spacing w:val="-4"/>
        </w:rPr>
        <w:t xml:space="preserve"> </w:t>
      </w:r>
      <w:r w:rsidRPr="00DC4C12">
        <w:t>AWB</w:t>
      </w:r>
      <w:r w:rsidRPr="00DC4C12">
        <w:rPr>
          <w:spacing w:val="-4"/>
        </w:rPr>
        <w:t xml:space="preserve"> </w:t>
      </w:r>
      <w:r w:rsidRPr="00DC4C12">
        <w:t>va</w:t>
      </w:r>
      <w:r w:rsidRPr="00DC4C12">
        <w:rPr>
          <w:spacing w:val="-2"/>
        </w:rPr>
        <w:t xml:space="preserve"> </w:t>
      </w:r>
      <w:r w:rsidRPr="00DC4C12">
        <w:t>fi</w:t>
      </w:r>
      <w:r w:rsidRPr="00DC4C12">
        <w:rPr>
          <w:spacing w:val="-1"/>
        </w:rPr>
        <w:t xml:space="preserve"> </w:t>
      </w:r>
      <w:r w:rsidRPr="00DC4C12">
        <w:t>ștampilat</w:t>
      </w:r>
      <w:r w:rsidRPr="00DC4C12">
        <w:rPr>
          <w:spacing w:val="-5"/>
        </w:rPr>
        <w:t xml:space="preserve"> </w:t>
      </w:r>
      <w:r w:rsidRPr="00DC4C12">
        <w:t>pe</w:t>
      </w:r>
      <w:r w:rsidRPr="00DC4C12">
        <w:rPr>
          <w:spacing w:val="-7"/>
        </w:rPr>
        <w:t xml:space="preserve"> </w:t>
      </w:r>
      <w:r w:rsidRPr="00DC4C12">
        <w:t>coprul</w:t>
      </w:r>
      <w:r w:rsidRPr="00DC4C12">
        <w:rPr>
          <w:spacing w:val="-5"/>
        </w:rPr>
        <w:t xml:space="preserve"> </w:t>
      </w:r>
      <w:r w:rsidRPr="00DC4C12">
        <w:t>si</w:t>
      </w:r>
      <w:r w:rsidRPr="00DC4C12">
        <w:rPr>
          <w:spacing w:val="-1"/>
        </w:rPr>
        <w:t xml:space="preserve"> </w:t>
      </w:r>
      <w:r w:rsidRPr="00DC4C12">
        <w:t>capacul</w:t>
      </w:r>
      <w:r w:rsidRPr="00DC4C12">
        <w:rPr>
          <w:spacing w:val="-5"/>
        </w:rPr>
        <w:t xml:space="preserve"> </w:t>
      </w:r>
      <w:r w:rsidRPr="00DC4C12">
        <w:t>pubelei. Garantie confirmata de producator - 60 luni</w:t>
      </w:r>
    </w:p>
    <w:p w14:paraId="328A4B10" w14:textId="2213A898" w:rsidR="009745CB" w:rsidRPr="006919BF" w:rsidRDefault="006919BF" w:rsidP="006919BF">
      <w:pPr>
        <w:autoSpaceDE w:val="0"/>
        <w:autoSpaceDN w:val="0"/>
        <w:rPr>
          <w:noProof w:val="0"/>
          <w:sz w:val="22"/>
          <w:szCs w:val="22"/>
          <w:lang w:val="en-US" w:eastAsia="ru-RU"/>
        </w:rPr>
      </w:pPr>
      <w:r w:rsidRPr="00DC4C12">
        <w:rPr>
          <w:sz w:val="22"/>
          <w:szCs w:val="22"/>
        </w:rPr>
        <w:t>Prezentarea</w:t>
      </w:r>
      <w:r w:rsidRPr="00DC4C12">
        <w:rPr>
          <w:spacing w:val="-9"/>
          <w:sz w:val="22"/>
          <w:szCs w:val="22"/>
        </w:rPr>
        <w:t xml:space="preserve"> </w:t>
      </w:r>
      <w:r w:rsidRPr="00DC4C12">
        <w:rPr>
          <w:sz w:val="22"/>
          <w:szCs w:val="22"/>
        </w:rPr>
        <w:t>obligatorie</w:t>
      </w:r>
      <w:r w:rsidRPr="00DC4C12">
        <w:rPr>
          <w:spacing w:val="-8"/>
          <w:sz w:val="22"/>
          <w:szCs w:val="22"/>
        </w:rPr>
        <w:t xml:space="preserve"> </w:t>
      </w:r>
      <w:r w:rsidRPr="00DC4C12">
        <w:rPr>
          <w:sz w:val="22"/>
          <w:szCs w:val="22"/>
        </w:rPr>
        <w:t>a</w:t>
      </w:r>
      <w:r w:rsidRPr="00DC4C12">
        <w:rPr>
          <w:spacing w:val="-8"/>
          <w:sz w:val="22"/>
          <w:szCs w:val="22"/>
        </w:rPr>
        <w:t xml:space="preserve"> </w:t>
      </w:r>
      <w:r w:rsidRPr="00DC4C12">
        <w:rPr>
          <w:sz w:val="22"/>
          <w:szCs w:val="22"/>
        </w:rPr>
        <w:t>mostrelor</w:t>
      </w:r>
      <w:r w:rsidRPr="00DC4C12">
        <w:rPr>
          <w:spacing w:val="-4"/>
          <w:sz w:val="22"/>
          <w:szCs w:val="22"/>
        </w:rPr>
        <w:t xml:space="preserve"> </w:t>
      </w:r>
      <w:r w:rsidRPr="00DC4C12">
        <w:rPr>
          <w:sz w:val="22"/>
          <w:szCs w:val="22"/>
        </w:rPr>
        <w:t>produsului</w:t>
      </w:r>
      <w:r w:rsidRPr="00DC4C12">
        <w:rPr>
          <w:spacing w:val="-3"/>
          <w:sz w:val="22"/>
          <w:szCs w:val="22"/>
        </w:rPr>
        <w:t xml:space="preserve"> </w:t>
      </w:r>
      <w:r w:rsidRPr="00DC4C12">
        <w:rPr>
          <w:spacing w:val="-2"/>
          <w:sz w:val="22"/>
          <w:szCs w:val="22"/>
        </w:rPr>
        <w:t>ofertat.</w:t>
      </w:r>
    </w:p>
    <w:p w14:paraId="6BE44EF7" w14:textId="77777777" w:rsidR="00C43246" w:rsidRPr="000E1C4A" w:rsidRDefault="00C43246" w:rsidP="009745CB">
      <w:pPr>
        <w:autoSpaceDE w:val="0"/>
        <w:autoSpaceDN w:val="0"/>
        <w:rPr>
          <w:noProof w:val="0"/>
          <w:lang w:val="en-US" w:eastAsia="ru-RU"/>
        </w:rPr>
      </w:pPr>
    </w:p>
    <w:p w14:paraId="40CD3295" w14:textId="77777777" w:rsidR="001F6E5A" w:rsidRPr="000E1C4A" w:rsidRDefault="001F6E5A" w:rsidP="00872661"/>
    <w:p w14:paraId="696B537A" w14:textId="77777777" w:rsidR="008F74D8" w:rsidRPr="000E1C4A" w:rsidRDefault="008F74D8" w:rsidP="00872661"/>
    <w:p w14:paraId="076048E0" w14:textId="77777777" w:rsidR="008F74D8" w:rsidRDefault="008F74D8" w:rsidP="00872661"/>
    <w:p w14:paraId="702280E2" w14:textId="77777777" w:rsidR="008F74D8" w:rsidRDefault="008F74D8" w:rsidP="00872661"/>
    <w:p w14:paraId="08264FC9" w14:textId="77777777" w:rsidR="00C43246" w:rsidRDefault="00AD3F2D" w:rsidP="00872661">
      <w:r>
        <w:t xml:space="preserve">Conducătorul grupului de lucru  </w:t>
      </w:r>
    </w:p>
    <w:p w14:paraId="0B59C0CA" w14:textId="21CBA1A3" w:rsidR="00AD3F2D" w:rsidRPr="009745CB" w:rsidRDefault="00C43246" w:rsidP="00872661">
      <w:r>
        <w:t>Primar</w:t>
      </w:r>
      <w:r w:rsidR="00AD3F2D">
        <w:t xml:space="preserve">                                                            / Ababei Angela/</w:t>
      </w:r>
    </w:p>
    <w:sectPr w:rsidR="00AD3F2D" w:rsidRPr="009745CB" w:rsidSect="009745CB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59CD08" w14:textId="77777777" w:rsidR="008E40B5" w:rsidRDefault="008E40B5" w:rsidP="00A20ACF">
      <w:r>
        <w:separator/>
      </w:r>
    </w:p>
  </w:endnote>
  <w:endnote w:type="continuationSeparator" w:id="0">
    <w:p w14:paraId="6FA21C2E" w14:textId="77777777" w:rsidR="008E40B5" w:rsidRDefault="008E40B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FD1D34" w14:textId="7C5D2B1F" w:rsidR="008F1D40" w:rsidRDefault="008F1D40" w:rsidP="00F658B8">
    <w:pPr>
      <w:pStyle w:val="a4"/>
      <w:jc w:val="center"/>
    </w:pPr>
  </w:p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18E99D" w14:textId="77777777" w:rsidR="008E40B5" w:rsidRDefault="008E40B5" w:rsidP="00A20ACF">
      <w:r>
        <w:separator/>
      </w:r>
    </w:p>
  </w:footnote>
  <w:footnote w:type="continuationSeparator" w:id="0">
    <w:p w14:paraId="48E93A33" w14:textId="77777777" w:rsidR="008E40B5" w:rsidRDefault="008E40B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89E5CC7"/>
    <w:multiLevelType w:val="hybridMultilevel"/>
    <w:tmpl w:val="FF364FD8"/>
    <w:lvl w:ilvl="0" w:tplc="9BDCE654">
      <w:numFmt w:val="bullet"/>
      <w:lvlText w:val="o"/>
      <w:lvlJc w:val="left"/>
      <w:pPr>
        <w:ind w:left="106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18"/>
        <w:szCs w:val="18"/>
        <w:lang w:val="ro-RO" w:eastAsia="en-US" w:bidi="ar-SA"/>
      </w:rPr>
    </w:lvl>
    <w:lvl w:ilvl="1" w:tplc="A5D45412">
      <w:numFmt w:val="bullet"/>
      <w:lvlText w:val="•"/>
      <w:lvlJc w:val="left"/>
      <w:pPr>
        <w:ind w:left="727" w:hanging="135"/>
      </w:pPr>
      <w:rPr>
        <w:rFonts w:hint="default"/>
        <w:lang w:val="ro-RO" w:eastAsia="en-US" w:bidi="ar-SA"/>
      </w:rPr>
    </w:lvl>
    <w:lvl w:ilvl="2" w:tplc="88DA79F8">
      <w:numFmt w:val="bullet"/>
      <w:lvlText w:val="•"/>
      <w:lvlJc w:val="left"/>
      <w:pPr>
        <w:ind w:left="1355" w:hanging="135"/>
      </w:pPr>
      <w:rPr>
        <w:rFonts w:hint="default"/>
        <w:lang w:val="ro-RO" w:eastAsia="en-US" w:bidi="ar-SA"/>
      </w:rPr>
    </w:lvl>
    <w:lvl w:ilvl="3" w:tplc="BAC0D12A">
      <w:numFmt w:val="bullet"/>
      <w:lvlText w:val="•"/>
      <w:lvlJc w:val="left"/>
      <w:pPr>
        <w:ind w:left="1982" w:hanging="135"/>
      </w:pPr>
      <w:rPr>
        <w:rFonts w:hint="default"/>
        <w:lang w:val="ro-RO" w:eastAsia="en-US" w:bidi="ar-SA"/>
      </w:rPr>
    </w:lvl>
    <w:lvl w:ilvl="4" w:tplc="BBE0FED8">
      <w:numFmt w:val="bullet"/>
      <w:lvlText w:val="•"/>
      <w:lvlJc w:val="left"/>
      <w:pPr>
        <w:ind w:left="2610" w:hanging="135"/>
      </w:pPr>
      <w:rPr>
        <w:rFonts w:hint="default"/>
        <w:lang w:val="ro-RO" w:eastAsia="en-US" w:bidi="ar-SA"/>
      </w:rPr>
    </w:lvl>
    <w:lvl w:ilvl="5" w:tplc="504615A6">
      <w:numFmt w:val="bullet"/>
      <w:lvlText w:val="•"/>
      <w:lvlJc w:val="left"/>
      <w:pPr>
        <w:ind w:left="3238" w:hanging="135"/>
      </w:pPr>
      <w:rPr>
        <w:rFonts w:hint="default"/>
        <w:lang w:val="ro-RO" w:eastAsia="en-US" w:bidi="ar-SA"/>
      </w:rPr>
    </w:lvl>
    <w:lvl w:ilvl="6" w:tplc="E1448280">
      <w:numFmt w:val="bullet"/>
      <w:lvlText w:val="•"/>
      <w:lvlJc w:val="left"/>
      <w:pPr>
        <w:ind w:left="3865" w:hanging="135"/>
      </w:pPr>
      <w:rPr>
        <w:rFonts w:hint="default"/>
        <w:lang w:val="ro-RO" w:eastAsia="en-US" w:bidi="ar-SA"/>
      </w:rPr>
    </w:lvl>
    <w:lvl w:ilvl="7" w:tplc="D630B16C">
      <w:numFmt w:val="bullet"/>
      <w:lvlText w:val="•"/>
      <w:lvlJc w:val="left"/>
      <w:pPr>
        <w:ind w:left="4493" w:hanging="135"/>
      </w:pPr>
      <w:rPr>
        <w:rFonts w:hint="default"/>
        <w:lang w:val="ro-RO" w:eastAsia="en-US" w:bidi="ar-SA"/>
      </w:rPr>
    </w:lvl>
    <w:lvl w:ilvl="8" w:tplc="EC96F168">
      <w:numFmt w:val="bullet"/>
      <w:lvlText w:val="•"/>
      <w:lvlJc w:val="left"/>
      <w:pPr>
        <w:ind w:left="5120" w:hanging="135"/>
      </w:pPr>
      <w:rPr>
        <w:rFonts w:hint="default"/>
        <w:lang w:val="ro-RO" w:eastAsia="en-US" w:bidi="ar-SA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4DAB"/>
    <w:rsid w:val="0004670D"/>
    <w:rsid w:val="00046CEA"/>
    <w:rsid w:val="00047CDD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C7B2B"/>
    <w:rsid w:val="000D1C50"/>
    <w:rsid w:val="000D20B9"/>
    <w:rsid w:val="000D26B9"/>
    <w:rsid w:val="000D4488"/>
    <w:rsid w:val="000D4587"/>
    <w:rsid w:val="000D4758"/>
    <w:rsid w:val="000D5968"/>
    <w:rsid w:val="000D6DCD"/>
    <w:rsid w:val="000E1C4A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28EB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4A7"/>
    <w:rsid w:val="001A78E4"/>
    <w:rsid w:val="001B1B6D"/>
    <w:rsid w:val="001B1E45"/>
    <w:rsid w:val="001B630A"/>
    <w:rsid w:val="001B7271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4F89"/>
    <w:rsid w:val="001D5966"/>
    <w:rsid w:val="001D5BBA"/>
    <w:rsid w:val="001D7219"/>
    <w:rsid w:val="001E29F8"/>
    <w:rsid w:val="001E66E5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1C86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A71C2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3E50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5C0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5EE"/>
    <w:rsid w:val="003E13A7"/>
    <w:rsid w:val="003E1438"/>
    <w:rsid w:val="003E6F32"/>
    <w:rsid w:val="003E7B03"/>
    <w:rsid w:val="003F06E8"/>
    <w:rsid w:val="003F0C88"/>
    <w:rsid w:val="003F1CC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5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23D2F"/>
    <w:rsid w:val="00530124"/>
    <w:rsid w:val="005309C1"/>
    <w:rsid w:val="0053238B"/>
    <w:rsid w:val="00532A46"/>
    <w:rsid w:val="00536403"/>
    <w:rsid w:val="00537904"/>
    <w:rsid w:val="00541DCC"/>
    <w:rsid w:val="00543226"/>
    <w:rsid w:val="0054382D"/>
    <w:rsid w:val="00543C20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407F"/>
    <w:rsid w:val="005C6BF4"/>
    <w:rsid w:val="005C7076"/>
    <w:rsid w:val="005C719F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3E1A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6791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581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67F2E"/>
    <w:rsid w:val="00673164"/>
    <w:rsid w:val="0067392B"/>
    <w:rsid w:val="00674E63"/>
    <w:rsid w:val="006755A1"/>
    <w:rsid w:val="0067769C"/>
    <w:rsid w:val="00680255"/>
    <w:rsid w:val="00680AC9"/>
    <w:rsid w:val="006819B2"/>
    <w:rsid w:val="0068226E"/>
    <w:rsid w:val="00684D44"/>
    <w:rsid w:val="006901DE"/>
    <w:rsid w:val="006904AB"/>
    <w:rsid w:val="006911D3"/>
    <w:rsid w:val="006919BF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427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866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6E82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114F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61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0C65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40B5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8F74D8"/>
    <w:rsid w:val="00900A76"/>
    <w:rsid w:val="00905255"/>
    <w:rsid w:val="00905325"/>
    <w:rsid w:val="009056E5"/>
    <w:rsid w:val="00905A43"/>
    <w:rsid w:val="00905E0C"/>
    <w:rsid w:val="00905E1F"/>
    <w:rsid w:val="00907166"/>
    <w:rsid w:val="0091082A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5CB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0A93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5E86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9701F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3F2D"/>
    <w:rsid w:val="00AD4A65"/>
    <w:rsid w:val="00AD551C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33AE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3138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D8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30C0"/>
    <w:rsid w:val="00BC46B3"/>
    <w:rsid w:val="00BC48B7"/>
    <w:rsid w:val="00BC59A9"/>
    <w:rsid w:val="00BC6192"/>
    <w:rsid w:val="00BC6269"/>
    <w:rsid w:val="00BC7216"/>
    <w:rsid w:val="00BC7CBC"/>
    <w:rsid w:val="00BD12C3"/>
    <w:rsid w:val="00BD138B"/>
    <w:rsid w:val="00BD1516"/>
    <w:rsid w:val="00BD36A5"/>
    <w:rsid w:val="00BD3D57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576A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3ACE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324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5F25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AC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4590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4C12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E5E01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DB1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57BE5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D5DA4"/>
    <w:rsid w:val="00EE204E"/>
    <w:rsid w:val="00EE3C28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570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658B8"/>
    <w:rsid w:val="00F70234"/>
    <w:rsid w:val="00F70979"/>
    <w:rsid w:val="00F70984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6C7C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1B24F86B-570F-47BA-BE67-60BEA2643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numbering" w:customStyle="1" w:styleId="12">
    <w:name w:val="Нет списка1"/>
    <w:next w:val="a3"/>
    <w:uiPriority w:val="99"/>
    <w:semiHidden/>
    <w:unhideWhenUsed/>
    <w:rsid w:val="009745CB"/>
  </w:style>
  <w:style w:type="paragraph" w:customStyle="1" w:styleId="msonormal0">
    <w:name w:val="msonormal"/>
    <w:basedOn w:val="a0"/>
    <w:rsid w:val="009745CB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aff2">
    <w:name w:val="Основной шрифт"/>
    <w:uiPriority w:val="99"/>
    <w:rsid w:val="009745CB"/>
  </w:style>
  <w:style w:type="character" w:customStyle="1" w:styleId="docdata">
    <w:name w:val="docdata"/>
    <w:aliases w:val="docy,v5,1024,bqiaagaaeyqcaaagiaiaaannawaabxudaaaaaaaaaaaaaaaaaaaaaaaaaaaaaaaaaaaaaaaaaaaaaaaaaaaaaaaaaaaaaaaaaaaaaaaaaaaaaaaaaaaaaaaaaaaaaaaaaaaaaaaaaaaaaaaaaaaaaaaaaaaaaaaaaaaaaaaaaaaaaaaaaaaaaaaaaaaaaaaaaaaaaaaaaaaaaaaaaaaaaaaaaaaaaaaaaaaaaaaa"/>
    <w:basedOn w:val="a1"/>
    <w:rsid w:val="00C43246"/>
  </w:style>
  <w:style w:type="paragraph" w:customStyle="1" w:styleId="TableParagraph">
    <w:name w:val="Table Paragraph"/>
    <w:basedOn w:val="a0"/>
    <w:uiPriority w:val="1"/>
    <w:qFormat/>
    <w:rsid w:val="006919BF"/>
    <w:pPr>
      <w:widowControl w:val="0"/>
      <w:autoSpaceDE w:val="0"/>
      <w:autoSpaceDN w:val="0"/>
      <w:ind w:left="105"/>
    </w:pPr>
    <w:rPr>
      <w:noProof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6919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3">
    <w:name w:val="Unresolved Mention"/>
    <w:basedOn w:val="a1"/>
    <w:uiPriority w:val="99"/>
    <w:semiHidden/>
    <w:unhideWhenUsed/>
    <w:rsid w:val="006919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2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.cobile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05AA0-7B1C-4CB8-9BBA-E63D5592A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907</Words>
  <Characters>5173</Characters>
  <Application>Microsoft Office Word</Application>
  <DocSecurity>0</DocSecurity>
  <Lines>43</Lines>
  <Paragraphs>12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Diana Cobozev</cp:lastModifiedBy>
  <cp:revision>51</cp:revision>
  <cp:lastPrinted>2022-10-31T12:07:00Z</cp:lastPrinted>
  <dcterms:created xsi:type="dcterms:W3CDTF">2021-06-14T10:00:00Z</dcterms:created>
  <dcterms:modified xsi:type="dcterms:W3CDTF">2026-04-15T12:58:00Z</dcterms:modified>
</cp:coreProperties>
</file>