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281" w14:textId="77777777" w:rsidR="00101905" w:rsidRPr="00864D05" w:rsidRDefault="00101905" w:rsidP="00101905">
      <w:pPr>
        <w:jc w:val="center"/>
        <w:rPr>
          <w:rStyle w:val="fontstyle01"/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864D05">
        <w:rPr>
          <w:rStyle w:val="fontstyle01"/>
          <w:rFonts w:ascii="Times New Roman" w:hAnsi="Times New Roman" w:cs="Times New Roman"/>
          <w:b/>
          <w:sz w:val="36"/>
          <w:szCs w:val="36"/>
          <w:lang w:val="en-US"/>
        </w:rPr>
        <w:t>Caiet</w:t>
      </w:r>
      <w:proofErr w:type="spellEnd"/>
      <w:r w:rsidRPr="00864D05">
        <w:rPr>
          <w:rStyle w:val="fontstyle01"/>
          <w:rFonts w:ascii="Times New Roman" w:hAnsi="Times New Roman" w:cs="Times New Roman"/>
          <w:b/>
          <w:sz w:val="36"/>
          <w:szCs w:val="36"/>
          <w:lang w:val="en-US"/>
        </w:rPr>
        <w:t xml:space="preserve"> de </w:t>
      </w:r>
      <w:proofErr w:type="spellStart"/>
      <w:r w:rsidRPr="00864D05">
        <w:rPr>
          <w:rStyle w:val="fontstyle01"/>
          <w:rFonts w:ascii="Times New Roman" w:hAnsi="Times New Roman" w:cs="Times New Roman"/>
          <w:b/>
          <w:sz w:val="36"/>
          <w:szCs w:val="36"/>
          <w:lang w:val="en-US"/>
        </w:rPr>
        <w:t>sarcini</w:t>
      </w:r>
      <w:proofErr w:type="spellEnd"/>
    </w:p>
    <w:p w14:paraId="6673DC26" w14:textId="03196126" w:rsidR="00101905" w:rsidRPr="00864D05" w:rsidRDefault="00755F16" w:rsidP="00101905">
      <w:pPr>
        <w:spacing w:after="84" w:line="27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864D05" w:rsidRPr="00864D05">
        <w:rPr>
          <w:rFonts w:ascii="Times New Roman" w:hAnsi="Times New Roman" w:cs="Times New Roman"/>
          <w:b/>
          <w:i/>
          <w:sz w:val="28"/>
          <w:szCs w:val="28"/>
          <w:lang w:val="en-US"/>
        </w:rPr>
        <w:t>otobloc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01905" w:rsidRPr="00864D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106E">
        <w:rPr>
          <w:rFonts w:ascii="Times New Roman" w:hAnsi="Times New Roman" w:cs="Times New Roman"/>
          <w:b/>
          <w:sz w:val="28"/>
          <w:szCs w:val="28"/>
          <w:lang w:val="en-US"/>
        </w:rPr>
        <w:t>Cutit</w:t>
      </w:r>
      <w:proofErr w:type="spellEnd"/>
      <w:proofErr w:type="gramEnd"/>
      <w:r w:rsidR="00BD10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106E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BD10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plug tractor</w:t>
      </w:r>
    </w:p>
    <w:p w14:paraId="05D17D1E" w14:textId="77777777" w:rsidR="00101905" w:rsidRPr="00101905" w:rsidRDefault="00101905" w:rsidP="00101905">
      <w:pPr>
        <w:pStyle w:val="Listparagraf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</w:p>
    <w:p w14:paraId="50B99D2C" w14:textId="77777777" w:rsidR="00101905" w:rsidRPr="009D12AD" w:rsidRDefault="00101905" w:rsidP="009D12AD">
      <w:pPr>
        <w:spacing w:line="240" w:lineRule="auto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D12AD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Lotul:l</w:t>
      </w:r>
      <w:proofErr w:type="spellEnd"/>
      <w:proofErr w:type="gramEnd"/>
      <w:r w:rsidRPr="009D12AD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10635A9" w14:textId="77777777" w:rsidR="009D12AD" w:rsidRPr="009D12AD" w:rsidRDefault="009D12AD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6454C12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Motobloc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poate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operat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o mare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varietate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accesorii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echipamente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plug,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remorcă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>freza</w:t>
      </w:r>
      <w:proofErr w:type="spellEnd"/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etc. </w:t>
      </w:r>
      <w:r w:rsidRPr="009D12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2B840071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Lățimea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tăiere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frezei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1 m.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211C7D8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Motobloc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10 CP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F2C664F" w14:textId="77777777" w:rsidR="00864D05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antrenare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Transmisie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curele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5DD16C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trepte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3 x 2 = 6</w:t>
      </w:r>
    </w:p>
    <w:p w14:paraId="5B37FC37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viteze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înapoi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1+1=2</w:t>
      </w:r>
    </w:p>
    <w:p w14:paraId="0DD3BDF9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Lățimea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cultivare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800 mm</w:t>
      </w:r>
    </w:p>
    <w:p w14:paraId="0F2BB3D4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Adâncimea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cultivare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100-180 mm</w:t>
      </w:r>
    </w:p>
    <w:p w14:paraId="1A9E929A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Specificatii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motor: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06AD577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2AD">
        <w:rPr>
          <w:rFonts w:ascii="Times New Roman" w:hAnsi="Times New Roman" w:cs="Times New Roman"/>
          <w:sz w:val="28"/>
          <w:szCs w:val="28"/>
          <w:lang w:val="en-US"/>
        </w:rPr>
        <w:t>Model de motor HP: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10</w:t>
      </w:r>
    </w:p>
    <w:p w14:paraId="2D8C26ED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2AD">
        <w:rPr>
          <w:rFonts w:ascii="Times New Roman" w:hAnsi="Times New Roman" w:cs="Times New Roman"/>
          <w:sz w:val="28"/>
          <w:szCs w:val="28"/>
          <w:lang w:val="en-US"/>
        </w:rPr>
        <w:t>Model de motor: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R190N</w:t>
      </w:r>
    </w:p>
    <w:p w14:paraId="74BE0CC3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Volumul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rezervorului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combustibil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6,0 l.</w:t>
      </w:r>
    </w:p>
    <w:p w14:paraId="39FC9DA9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combustibilului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Motorină</w:t>
      </w:r>
      <w:proofErr w:type="spellEnd"/>
    </w:p>
    <w:p w14:paraId="2B3929F2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Tip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lansare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Manual (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demaror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cu arc) -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Demaror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electric (OPTIUNE)</w:t>
      </w:r>
    </w:p>
    <w:p w14:paraId="4B0B02AE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răcire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</w:p>
    <w:p w14:paraId="007297EB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2AD">
        <w:rPr>
          <w:rFonts w:ascii="Times New Roman" w:hAnsi="Times New Roman" w:cs="Times New Roman"/>
          <w:sz w:val="28"/>
          <w:szCs w:val="28"/>
          <w:lang w:val="en-US"/>
        </w:rPr>
        <w:t>Tip motor: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4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timpi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monocilindru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73AC985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dimensiuni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214x90,5x117,5 cm</w:t>
      </w:r>
    </w:p>
    <w:p w14:paraId="3551C12B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Greutate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186 kg (cu cultivator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rotativ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C6C695D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Viteza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prizei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putere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(rpm)</w:t>
      </w:r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2600</w:t>
      </w:r>
    </w:p>
    <w:p w14:paraId="0612C6FE" w14:textId="77777777" w:rsidR="0054417C" w:rsidRPr="009D12AD" w:rsidRDefault="0054417C" w:rsidP="009D1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Mărimea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2AD">
        <w:rPr>
          <w:rFonts w:ascii="Times New Roman" w:hAnsi="Times New Roman" w:cs="Times New Roman"/>
          <w:sz w:val="28"/>
          <w:szCs w:val="28"/>
          <w:lang w:val="en-US"/>
        </w:rPr>
        <w:t>roții</w:t>
      </w:r>
      <w:proofErr w:type="spellEnd"/>
      <w:r w:rsidRPr="009D12AD">
        <w:rPr>
          <w:rFonts w:ascii="Times New Roman" w:hAnsi="Times New Roman" w:cs="Times New Roman"/>
          <w:sz w:val="28"/>
          <w:szCs w:val="28"/>
          <w:lang w:val="en-US"/>
        </w:rPr>
        <w:tab/>
        <w:t>6.00-12</w:t>
      </w:r>
    </w:p>
    <w:p w14:paraId="1968A637" w14:textId="77777777" w:rsidR="009D12AD" w:rsidRDefault="009D12AD" w:rsidP="009D1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004450" w14:textId="77777777" w:rsidR="00755F16" w:rsidRPr="00101905" w:rsidRDefault="00755F16" w:rsidP="00755F16">
      <w:pPr>
        <w:pStyle w:val="Listparagraf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</w:p>
    <w:p w14:paraId="3349AF3E" w14:textId="5B1A5C74" w:rsidR="00755F16" w:rsidRPr="009D12AD" w:rsidRDefault="00755F16" w:rsidP="00755F16">
      <w:pPr>
        <w:spacing w:line="240" w:lineRule="auto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 w:rsidRPr="009D12AD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Lotul: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256E7520" w14:textId="1850CA74" w:rsidR="00101905" w:rsidRPr="00DC1D16" w:rsidRDefault="00BD106E" w:rsidP="00284AA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D16">
        <w:rPr>
          <w:rFonts w:ascii="Times New Roman" w:hAnsi="Times New Roman" w:cs="Times New Roman"/>
          <w:b/>
          <w:bCs/>
          <w:sz w:val="28"/>
          <w:szCs w:val="28"/>
          <w:lang w:val="en-US"/>
        </w:rPr>
        <w:t>Cutit</w:t>
      </w:r>
      <w:proofErr w:type="spellEnd"/>
      <w:r w:rsidRPr="00DC1D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1D16"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Pr="00DC1D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plug tractor</w:t>
      </w:r>
    </w:p>
    <w:p w14:paraId="6E7395E3" w14:textId="634A05D2" w:rsidR="00284AA3" w:rsidRDefault="00284AA3" w:rsidP="0054417C">
      <w:pPr>
        <w:pStyle w:val="Listparagraf"/>
        <w:rPr>
          <w:rFonts w:ascii="Times New Roman" w:hAnsi="Times New Roman" w:cs="Times New Roman"/>
          <w:sz w:val="28"/>
          <w:szCs w:val="28"/>
          <w:lang w:val="en-US"/>
        </w:rPr>
      </w:pPr>
    </w:p>
    <w:p w14:paraId="29CE39E8" w14:textId="2E7F3C57" w:rsidR="00284AA3" w:rsidRDefault="00284AA3" w:rsidP="00284AA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84AA3">
        <w:rPr>
          <w:rFonts w:ascii="Times New Roman" w:hAnsi="Times New Roman" w:cs="Times New Roman"/>
          <w:b/>
          <w:bCs/>
          <w:sz w:val="28"/>
          <w:szCs w:val="28"/>
          <w:lang w:val="en-US"/>
        </w:rPr>
        <w:t>Lotul</w:t>
      </w:r>
      <w:proofErr w:type="spellEnd"/>
      <w:r w:rsidRPr="00284AA3">
        <w:rPr>
          <w:rFonts w:ascii="Times New Roman" w:hAnsi="Times New Roman" w:cs="Times New Roman"/>
          <w:b/>
          <w:bCs/>
          <w:sz w:val="28"/>
          <w:szCs w:val="28"/>
          <w:lang w:val="en-US"/>
        </w:rPr>
        <w:t>: 3</w:t>
      </w:r>
    </w:p>
    <w:p w14:paraId="623AA541" w14:textId="109B0594" w:rsidR="00284AA3" w:rsidRPr="00284AA3" w:rsidRDefault="00284AA3" w:rsidP="00284AA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Trimer</w:t>
      </w:r>
    </w:p>
    <w:p w14:paraId="2D19B83E" w14:textId="65D67E27" w:rsidR="00284AA3" w:rsidRPr="00284AA3" w:rsidRDefault="00284AA3" w:rsidP="00284AA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Putere motor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-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1.9 kW</w:t>
      </w:r>
    </w:p>
    <w:p w14:paraId="70B29E84" w14:textId="3F762FD5" w:rsidR="00284AA3" w:rsidRPr="00284AA3" w:rsidRDefault="00284AA3" w:rsidP="00284AA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Putere motor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-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2.6 </w:t>
      </w: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C.P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.</w:t>
      </w:r>
    </w:p>
    <w:p w14:paraId="70AD9B3A" w14:textId="77777777" w:rsidR="00284AA3" w:rsidRPr="00284AA3" w:rsidRDefault="00284AA3" w:rsidP="00284A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Capacitatea motorului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-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40.2 cm</w:t>
      </w: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3</w:t>
      </w:r>
    </w:p>
    <w:p w14:paraId="3415D60C" w14:textId="29B5CF81" w:rsidR="00284AA3" w:rsidRPr="00284AA3" w:rsidRDefault="00284AA3" w:rsidP="00284AA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</w:pP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Dispozitiv de cosire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-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Disc 420</w:t>
      </w: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Tip motor</w:t>
      </w:r>
      <w:r w:rsidRPr="00284A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2-MIX</w:t>
      </w:r>
    </w:p>
    <w:p w14:paraId="6476E7C8" w14:textId="1E3F634B" w:rsidR="00284AA3" w:rsidRPr="00DC1D16" w:rsidRDefault="00284AA3" w:rsidP="00DC1D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Greutatea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 xml:space="preserve">- până în </w:t>
      </w:r>
      <w:r w:rsidRPr="00284AA3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o-RO"/>
        </w:rPr>
        <w:t>8.0 kg</w:t>
      </w:r>
    </w:p>
    <w:sectPr w:rsidR="00284AA3" w:rsidRPr="00DC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2082"/>
    <w:multiLevelType w:val="hybridMultilevel"/>
    <w:tmpl w:val="4B127CFC"/>
    <w:lvl w:ilvl="0" w:tplc="682C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05"/>
    <w:rsid w:val="00101905"/>
    <w:rsid w:val="001F3EA2"/>
    <w:rsid w:val="002232EB"/>
    <w:rsid w:val="00284AA3"/>
    <w:rsid w:val="00373C60"/>
    <w:rsid w:val="0039062F"/>
    <w:rsid w:val="003F11B5"/>
    <w:rsid w:val="0054417C"/>
    <w:rsid w:val="00755F16"/>
    <w:rsid w:val="007C667C"/>
    <w:rsid w:val="00864D05"/>
    <w:rsid w:val="009D12AD"/>
    <w:rsid w:val="00BD106E"/>
    <w:rsid w:val="00CD6826"/>
    <w:rsid w:val="00D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442A"/>
  <w15:chartTrackingRefBased/>
  <w15:docId w15:val="{799535F5-6B28-4E17-9300-CFDAAE3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0190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f">
    <w:name w:val="List Paragraph"/>
    <w:basedOn w:val="Normal"/>
    <w:uiPriority w:val="34"/>
    <w:qFormat/>
    <w:rsid w:val="00101905"/>
    <w:pPr>
      <w:ind w:left="720"/>
      <w:contextualSpacing/>
    </w:pPr>
  </w:style>
  <w:style w:type="paragraph" w:customStyle="1" w:styleId="BankNormal">
    <w:name w:val="BankNormal"/>
    <w:basedOn w:val="Normal"/>
    <w:rsid w:val="0054417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hname">
    <w:name w:val="thname"/>
    <w:basedOn w:val="Fontdeparagrafimplicit"/>
    <w:rsid w:val="00284AA3"/>
  </w:style>
  <w:style w:type="character" w:customStyle="1" w:styleId="thvalue">
    <w:name w:val="thvalue"/>
    <w:basedOn w:val="Fontdeparagrafimplicit"/>
    <w:rsid w:val="0028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Tudor</cp:lastModifiedBy>
  <cp:revision>5</cp:revision>
  <dcterms:created xsi:type="dcterms:W3CDTF">2023-03-06T22:26:00Z</dcterms:created>
  <dcterms:modified xsi:type="dcterms:W3CDTF">2023-03-08T09:52:00Z</dcterms:modified>
</cp:coreProperties>
</file>