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0708186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9D0144" w:rsidRPr="009D0144">
        <w:rPr>
          <w:rFonts w:eastAsia="PMingLiU"/>
          <w:iCs/>
          <w:sz w:val="24"/>
          <w:szCs w:val="24"/>
          <w:lang w:val="ro-MD" w:eastAsia="zh-CN"/>
        </w:rPr>
        <w:t>8 luni de la data intrării în vigoare a contractului.</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082E4A83" w14:textId="77777777" w:rsidR="006A082A" w:rsidRDefault="006A082A" w:rsidP="00271D0C">
      <w:pPr>
        <w:tabs>
          <w:tab w:val="left" w:pos="1134"/>
        </w:tabs>
        <w:rPr>
          <w:rFonts w:eastAsia="PMingLiU"/>
          <w:b/>
          <w:sz w:val="24"/>
          <w:szCs w:val="24"/>
          <w:lang w:val="ro-MD" w:eastAsia="zh-CN"/>
        </w:rPr>
      </w:pPr>
    </w:p>
    <w:p w14:paraId="67999DAA" w14:textId="2E838FBE"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0BD9BF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E86FE0">
        <w:rPr>
          <w:rFonts w:eastAsia="PMingLiU"/>
          <w:i/>
          <w:sz w:val="24"/>
          <w:szCs w:val="24"/>
          <w:lang w:val="ro-MD" w:eastAsia="zh-CN"/>
        </w:rPr>
        <w:t>__________</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11AE359E" w14:textId="77777777" w:rsidR="006A082A" w:rsidRDefault="006A082A" w:rsidP="00271D0C">
      <w:pPr>
        <w:tabs>
          <w:tab w:val="left" w:pos="1134"/>
        </w:tabs>
        <w:rPr>
          <w:rFonts w:eastAsia="PMingLiU"/>
          <w:b/>
          <w:sz w:val="24"/>
          <w:szCs w:val="24"/>
          <w:lang w:val="ro-MD" w:eastAsia="zh-CN"/>
        </w:rPr>
      </w:pPr>
    </w:p>
    <w:p w14:paraId="5B894A43" w14:textId="72ED38F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28929BA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r w:rsidR="00E86FE0" w:rsidRPr="00036BA2">
        <w:rPr>
          <w:rFonts w:eastAsia="PMingLiU"/>
          <w:sz w:val="24"/>
          <w:szCs w:val="24"/>
          <w:lang w:val="ro-MD" w:eastAsia="zh-CN"/>
        </w:rPr>
        <w:t>cantității</w:t>
      </w:r>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694E4BDF" w14:textId="77777777" w:rsidR="006A082A" w:rsidRDefault="006A082A" w:rsidP="00271D0C">
      <w:pPr>
        <w:tabs>
          <w:tab w:val="left" w:pos="1134"/>
        </w:tabs>
        <w:rPr>
          <w:rFonts w:eastAsia="PMingLiU"/>
          <w:b/>
          <w:sz w:val="24"/>
          <w:szCs w:val="24"/>
          <w:lang w:val="ro-MD" w:eastAsia="zh-CN"/>
        </w:rPr>
      </w:pPr>
    </w:p>
    <w:p w14:paraId="7F9DB52E" w14:textId="634BAD9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4B3F449B" w14:textId="77777777" w:rsidR="006A082A" w:rsidRDefault="006A082A" w:rsidP="00271D0C">
      <w:pPr>
        <w:tabs>
          <w:tab w:val="left" w:pos="1134"/>
        </w:tabs>
        <w:rPr>
          <w:rFonts w:eastAsia="PMingLiU"/>
          <w:b/>
          <w:sz w:val="24"/>
          <w:szCs w:val="24"/>
          <w:lang w:val="ro-MD" w:eastAsia="zh-CN"/>
        </w:rPr>
      </w:pPr>
    </w:p>
    <w:p w14:paraId="2AACCB1C" w14:textId="7BC18CB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59D216C8" w14:textId="77777777" w:rsidR="006A082A" w:rsidRDefault="006A082A" w:rsidP="00271D0C">
      <w:pPr>
        <w:tabs>
          <w:tab w:val="left" w:pos="1134"/>
        </w:tabs>
        <w:rPr>
          <w:rFonts w:eastAsia="PMingLiU"/>
          <w:b/>
          <w:sz w:val="24"/>
          <w:szCs w:val="24"/>
          <w:lang w:val="ro-MD" w:eastAsia="zh-CN"/>
        </w:rPr>
      </w:pPr>
    </w:p>
    <w:p w14:paraId="16795FD1" w14:textId="5537D423"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63A5F4C8" w14:textId="77777777" w:rsidR="006A082A" w:rsidRDefault="006A082A" w:rsidP="00271D0C">
      <w:pPr>
        <w:tabs>
          <w:tab w:val="left" w:pos="1134"/>
        </w:tabs>
        <w:rPr>
          <w:rFonts w:eastAsia="PMingLiU"/>
          <w:b/>
          <w:sz w:val="24"/>
          <w:szCs w:val="24"/>
          <w:lang w:val="ro-MD" w:eastAsia="zh-CN"/>
        </w:rPr>
      </w:pPr>
    </w:p>
    <w:p w14:paraId="24672E9C" w14:textId="6BC0EF3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28B9F937" w14:textId="77777777" w:rsidR="006A082A" w:rsidRDefault="006A082A" w:rsidP="00271D0C">
      <w:pPr>
        <w:tabs>
          <w:tab w:val="left" w:pos="1134"/>
        </w:tabs>
        <w:rPr>
          <w:rFonts w:eastAsia="PMingLiU"/>
          <w:b/>
          <w:sz w:val="24"/>
          <w:szCs w:val="24"/>
          <w:lang w:val="ro-MD" w:eastAsia="zh-CN"/>
        </w:rPr>
      </w:pPr>
    </w:p>
    <w:p w14:paraId="211925F7" w14:textId="77777777" w:rsidR="006A082A" w:rsidRDefault="006A082A">
      <w:pPr>
        <w:rPr>
          <w:rFonts w:eastAsia="PMingLiU"/>
          <w:b/>
          <w:sz w:val="24"/>
          <w:szCs w:val="24"/>
          <w:lang w:val="ro-MD" w:eastAsia="zh-CN"/>
        </w:rPr>
      </w:pPr>
      <w:r>
        <w:rPr>
          <w:rFonts w:eastAsia="PMingLiU"/>
          <w:b/>
          <w:sz w:val="24"/>
          <w:szCs w:val="24"/>
          <w:lang w:val="ro-MD" w:eastAsia="zh-CN"/>
        </w:rPr>
        <w:br w:type="page"/>
      </w:r>
    </w:p>
    <w:p w14:paraId="353B3625" w14:textId="019A8CD3"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lastRenderedPageBreak/>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054C1735" w14:textId="77777777" w:rsidR="006A082A" w:rsidRDefault="006A082A" w:rsidP="00271D0C">
      <w:pPr>
        <w:tabs>
          <w:tab w:val="left" w:pos="1134"/>
        </w:tabs>
        <w:rPr>
          <w:rFonts w:eastAsia="PMingLiU"/>
          <w:b/>
          <w:sz w:val="24"/>
          <w:szCs w:val="24"/>
          <w:lang w:val="ro-MD" w:eastAsia="zh-CN"/>
        </w:rPr>
      </w:pPr>
    </w:p>
    <w:p w14:paraId="7615972A" w14:textId="5CD227C2"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00CD99B4" w14:textId="77777777" w:rsidR="006A082A" w:rsidRDefault="006A082A" w:rsidP="00271D0C">
      <w:pPr>
        <w:tabs>
          <w:tab w:val="left" w:pos="1134"/>
        </w:tabs>
        <w:rPr>
          <w:rFonts w:eastAsia="PMingLiU"/>
          <w:b/>
          <w:sz w:val="24"/>
          <w:szCs w:val="24"/>
          <w:lang w:val="ro-MD" w:eastAsia="zh-CN"/>
        </w:rPr>
      </w:pPr>
    </w:p>
    <w:p w14:paraId="22377E5F" w14:textId="53230041"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w:t>
      </w:r>
      <w:r w:rsidRPr="00036BA2">
        <w:rPr>
          <w:rFonts w:eastAsia="PMingLiU"/>
          <w:sz w:val="24"/>
          <w:szCs w:val="24"/>
          <w:lang w:val="ro-MD" w:eastAsia="zh-CN"/>
        </w:rPr>
        <w:lastRenderedPageBreak/>
        <w:t xml:space="preserve">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6FDD83AC" w14:textId="77777777" w:rsidR="006A082A" w:rsidRDefault="006A082A" w:rsidP="00271D0C">
      <w:pPr>
        <w:tabs>
          <w:tab w:val="left" w:pos="1134"/>
        </w:tabs>
        <w:rPr>
          <w:b/>
          <w:bCs/>
          <w:iCs/>
          <w:sz w:val="24"/>
          <w:szCs w:val="24"/>
          <w:lang w:val="ro-MD"/>
        </w:rPr>
      </w:pPr>
    </w:p>
    <w:p w14:paraId="51E3265D" w14:textId="6A8E4AEE"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512DA9C2" w14:textId="77777777" w:rsidR="006A082A" w:rsidRDefault="006A082A" w:rsidP="00271D0C">
      <w:pPr>
        <w:tabs>
          <w:tab w:val="left" w:pos="1134"/>
        </w:tabs>
        <w:rPr>
          <w:rFonts w:eastAsia="PMingLiU"/>
          <w:b/>
          <w:sz w:val="24"/>
          <w:szCs w:val="24"/>
          <w:lang w:val="ro-MD" w:eastAsia="zh-CN"/>
        </w:rPr>
      </w:pPr>
    </w:p>
    <w:p w14:paraId="760C2106" w14:textId="2011426A"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3D89F01F" w14:textId="77777777" w:rsidR="006A082A" w:rsidRDefault="006A082A" w:rsidP="00271D0C">
      <w:pPr>
        <w:tabs>
          <w:tab w:val="left" w:pos="1134"/>
        </w:tabs>
        <w:rPr>
          <w:rFonts w:eastAsia="PMingLiU"/>
          <w:b/>
          <w:sz w:val="24"/>
          <w:szCs w:val="24"/>
          <w:lang w:val="ro-MD" w:eastAsia="zh-CN"/>
        </w:rPr>
      </w:pPr>
    </w:p>
    <w:p w14:paraId="0D3EF08D" w14:textId="5FD65BBB"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55A93202" w:rsidR="0095221E" w:rsidRPr="00036BA2" w:rsidRDefault="0095221E" w:rsidP="00271D0C">
      <w:pPr>
        <w:tabs>
          <w:tab w:val="left" w:pos="1134"/>
        </w:tabs>
        <w:rPr>
          <w:sz w:val="24"/>
          <w:szCs w:val="24"/>
          <w:lang w:val="ro-MD"/>
        </w:rPr>
      </w:pPr>
      <w:r w:rsidRPr="00036BA2">
        <w:rPr>
          <w:sz w:val="24"/>
          <w:szCs w:val="24"/>
          <w:lang w:val="ro-MD"/>
        </w:rPr>
        <w:t xml:space="preserve">12.6. </w:t>
      </w:r>
      <w:r w:rsidRPr="009325C5">
        <w:rPr>
          <w:sz w:val="24"/>
          <w:szCs w:val="24"/>
          <w:highlight w:val="yellow"/>
          <w:lang w:val="ro-MD"/>
        </w:rPr>
        <w:t xml:space="preserve">Prezentul </w:t>
      </w:r>
      <w:r w:rsidR="00015150" w:rsidRPr="009325C5">
        <w:rPr>
          <w:sz w:val="24"/>
          <w:szCs w:val="24"/>
          <w:highlight w:val="yellow"/>
          <w:lang w:val="ro-MD"/>
        </w:rPr>
        <w:t>C</w:t>
      </w:r>
      <w:r w:rsidRPr="009325C5">
        <w:rPr>
          <w:sz w:val="24"/>
          <w:szCs w:val="24"/>
          <w:highlight w:val="yellow"/>
          <w:lang w:val="ro-MD"/>
        </w:rPr>
        <w:t>ontract se consideră încheiat la data semnării și intră în vigoare la data înregistrării de către Centru,</w:t>
      </w:r>
      <w:r w:rsidR="009325C5" w:rsidRPr="009325C5">
        <w:rPr>
          <w:sz w:val="24"/>
          <w:szCs w:val="24"/>
          <w:highlight w:val="yellow"/>
          <w:lang w:val="ro-MD"/>
        </w:rPr>
        <w:t xml:space="preserve"> </w:t>
      </w:r>
      <w:r w:rsidRPr="009325C5">
        <w:rPr>
          <w:sz w:val="24"/>
          <w:szCs w:val="24"/>
          <w:highlight w:val="yellow"/>
          <w:lang w:val="ro-MD"/>
        </w:rPr>
        <w:t xml:space="preserve"> fiind valabil </w:t>
      </w:r>
      <w:r w:rsidR="009325C5" w:rsidRPr="009325C5">
        <w:rPr>
          <w:b/>
          <w:sz w:val="22"/>
          <w:szCs w:val="22"/>
          <w:highlight w:val="yellow"/>
          <w:lang w:val="ro-MD" w:eastAsia="ru-RU"/>
        </w:rPr>
        <w:t xml:space="preserve">7 luni </w:t>
      </w:r>
      <w:r w:rsidR="006A082A">
        <w:rPr>
          <w:b/>
          <w:sz w:val="22"/>
          <w:szCs w:val="22"/>
          <w:highlight w:val="yellow"/>
          <w:lang w:val="ro-MD" w:eastAsia="ru-RU"/>
        </w:rPr>
        <w:t xml:space="preserve">din data </w:t>
      </w:r>
      <w:r w:rsidR="009325C5" w:rsidRPr="009325C5">
        <w:rPr>
          <w:b/>
          <w:sz w:val="22"/>
          <w:szCs w:val="22"/>
          <w:highlight w:val="yellow"/>
          <w:lang w:val="ro-MD" w:eastAsia="ru-RU"/>
        </w:rPr>
        <w:t>intră</w:t>
      </w:r>
      <w:r w:rsidR="006A082A">
        <w:rPr>
          <w:b/>
          <w:sz w:val="22"/>
          <w:szCs w:val="22"/>
          <w:highlight w:val="yellow"/>
          <w:lang w:val="ro-MD" w:eastAsia="ru-RU"/>
        </w:rPr>
        <w:t>rii</w:t>
      </w:r>
      <w:r w:rsidR="009325C5" w:rsidRPr="009325C5">
        <w:rPr>
          <w:b/>
          <w:sz w:val="22"/>
          <w:szCs w:val="22"/>
          <w:highlight w:val="yellow"/>
          <w:lang w:val="ro-MD" w:eastAsia="ru-RU"/>
        </w:rPr>
        <w:t xml:space="preserve"> în vigoare a contractului</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262B9202" w14:textId="77777777" w:rsidR="006A082A" w:rsidRDefault="006A082A" w:rsidP="00271D0C">
      <w:pPr>
        <w:ind w:firstLine="0"/>
        <w:jc w:val="center"/>
        <w:rPr>
          <w:rFonts w:eastAsia="PMingLiU"/>
          <w:bCs/>
          <w:i/>
          <w:iCs/>
          <w:sz w:val="24"/>
          <w:szCs w:val="24"/>
          <w:lang w:val="ro-MD" w:eastAsia="zh-CN"/>
        </w:rPr>
      </w:pPr>
    </w:p>
    <w:p w14:paraId="1CD9F49F" w14:textId="03C1356F"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II. CONDIȚIILE</w:t>
      </w:r>
    </w:p>
    <w:p w14:paraId="708A2790" w14:textId="3AB452F2" w:rsidR="00271D0C" w:rsidRPr="006A082A" w:rsidRDefault="00271D0C" w:rsidP="00271D0C">
      <w:pPr>
        <w:ind w:firstLine="0"/>
        <w:jc w:val="center"/>
        <w:rPr>
          <w:rFonts w:eastAsia="PMingLiU"/>
          <w:bCs/>
          <w:i/>
          <w:iCs/>
          <w:color w:val="000000" w:themeColor="text1"/>
          <w:sz w:val="24"/>
          <w:szCs w:val="24"/>
          <w:lang w:val="ro-MD" w:eastAsia="zh-CN"/>
        </w:rPr>
      </w:pPr>
      <w:r w:rsidRPr="006A082A">
        <w:rPr>
          <w:rFonts w:eastAsia="PMingLiU"/>
          <w:bCs/>
          <w:i/>
          <w:iCs/>
          <w:color w:val="000000" w:themeColor="text1"/>
          <w:sz w:val="24"/>
          <w:szCs w:val="24"/>
          <w:lang w:val="ro-MD" w:eastAsia="zh-CN"/>
        </w:rPr>
        <w:t>SPECIALE A</w:t>
      </w:r>
      <w:r w:rsidR="00F41D72" w:rsidRPr="006A082A">
        <w:rPr>
          <w:rFonts w:eastAsia="PMingLiU"/>
          <w:bCs/>
          <w:i/>
          <w:iCs/>
          <w:color w:val="000000" w:themeColor="text1"/>
          <w:sz w:val="24"/>
          <w:szCs w:val="24"/>
          <w:lang w:val="ro-MD" w:eastAsia="zh-CN"/>
        </w:rPr>
        <w:t>LE</w:t>
      </w:r>
      <w:r w:rsidRPr="006A082A">
        <w:rPr>
          <w:rFonts w:eastAsia="PMingLiU"/>
          <w:bCs/>
          <w:i/>
          <w:iCs/>
          <w:color w:val="000000" w:themeColor="text1"/>
          <w:sz w:val="24"/>
          <w:szCs w:val="24"/>
          <w:lang w:val="ro-MD" w:eastAsia="zh-CN"/>
        </w:rPr>
        <w:t xml:space="preserve"> CONTRACTULUI</w:t>
      </w:r>
    </w:p>
    <w:p w14:paraId="773CEC5A" w14:textId="5E8CE55C" w:rsidR="00C95B17" w:rsidRPr="006A082A" w:rsidRDefault="00C95B17" w:rsidP="00C95B17">
      <w:pPr>
        <w:pStyle w:val="ListParagraph"/>
        <w:numPr>
          <w:ilvl w:val="1"/>
          <w:numId w:val="47"/>
        </w:numPr>
        <w:jc w:val="left"/>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 xml:space="preserve"> Condiț</w:t>
      </w:r>
      <w:r w:rsidR="00352866" w:rsidRPr="006A082A">
        <w:rPr>
          <w:rFonts w:eastAsia="PMingLiU"/>
          <w:b/>
          <w:bCs/>
          <w:iCs/>
          <w:color w:val="000000" w:themeColor="text1"/>
          <w:sz w:val="24"/>
          <w:szCs w:val="24"/>
          <w:lang w:val="ro-MD" w:eastAsia="zh-CN"/>
        </w:rPr>
        <w:t>ii speciale</w:t>
      </w:r>
      <w:r w:rsidRPr="006A082A">
        <w:rPr>
          <w:rFonts w:eastAsia="PMingLiU"/>
          <w:b/>
          <w:bCs/>
          <w:iCs/>
          <w:color w:val="000000" w:themeColor="text1"/>
          <w:sz w:val="24"/>
          <w:szCs w:val="24"/>
          <w:lang w:val="ro-MD" w:eastAsia="zh-CN"/>
        </w:rPr>
        <w:t xml:space="preserve"> privind </w:t>
      </w:r>
      <w:r w:rsidR="006A082A" w:rsidRPr="006A082A">
        <w:rPr>
          <w:rFonts w:eastAsia="PMingLiU"/>
          <w:b/>
          <w:bCs/>
          <w:iCs/>
          <w:color w:val="000000" w:themeColor="text1"/>
          <w:sz w:val="24"/>
          <w:szCs w:val="24"/>
          <w:lang w:val="ro-MD" w:eastAsia="zh-CN"/>
        </w:rPr>
        <w:t xml:space="preserve">livrarea, </w:t>
      </w:r>
      <w:r w:rsidRPr="006A082A">
        <w:rPr>
          <w:rFonts w:eastAsia="PMingLiU"/>
          <w:b/>
          <w:bCs/>
          <w:iCs/>
          <w:color w:val="000000" w:themeColor="text1"/>
          <w:sz w:val="24"/>
          <w:szCs w:val="24"/>
          <w:lang w:val="ro-MD" w:eastAsia="zh-CN"/>
        </w:rPr>
        <w:t>recepționarea bunurilor.</w:t>
      </w:r>
    </w:p>
    <w:p w14:paraId="1F183EDA" w14:textId="2EC43A91" w:rsidR="00996D0C" w:rsidRPr="006A082A" w:rsidRDefault="00352866" w:rsidP="00996D0C">
      <w:pPr>
        <w:pStyle w:val="ListParagraph"/>
        <w:numPr>
          <w:ilvl w:val="1"/>
          <w:numId w:val="48"/>
        </w:numPr>
        <w:ind w:left="142" w:firstLine="578"/>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Bunurile se consideră livrate, </w:t>
      </w:r>
      <w:r w:rsidR="00996D0C" w:rsidRPr="006A082A">
        <w:rPr>
          <w:rFonts w:eastAsia="PMingLiU"/>
          <w:bCs/>
          <w:iCs/>
          <w:color w:val="000000" w:themeColor="text1"/>
          <w:sz w:val="24"/>
          <w:szCs w:val="24"/>
          <w:lang w:val="ro-MD" w:eastAsia="zh-CN"/>
        </w:rPr>
        <w:t xml:space="preserve">doar la momentul </w:t>
      </w:r>
      <w:r w:rsidR="00036BA2" w:rsidRPr="006A082A">
        <w:rPr>
          <w:rFonts w:eastAsia="PMingLiU"/>
          <w:bCs/>
          <w:iCs/>
          <w:color w:val="000000" w:themeColor="text1"/>
          <w:sz w:val="24"/>
          <w:szCs w:val="24"/>
          <w:lang w:val="ro-MD" w:eastAsia="zh-CN"/>
        </w:rPr>
        <w:t>semnării</w:t>
      </w:r>
      <w:r w:rsidRPr="006A082A">
        <w:rPr>
          <w:rFonts w:eastAsia="PMingLiU"/>
          <w:bCs/>
          <w:iCs/>
          <w:color w:val="000000" w:themeColor="text1"/>
          <w:sz w:val="24"/>
          <w:szCs w:val="24"/>
          <w:lang w:val="ro-MD" w:eastAsia="zh-CN"/>
        </w:rPr>
        <w:t xml:space="preserve"> actului de predare primire. Actul de predare primire se semnează doar in cazul in care bunul a fost instalat, pus </w:t>
      </w:r>
      <w:r w:rsidR="006A082A" w:rsidRPr="006A082A">
        <w:rPr>
          <w:rFonts w:eastAsia="PMingLiU"/>
          <w:bCs/>
          <w:iCs/>
          <w:color w:val="000000" w:themeColor="text1"/>
          <w:sz w:val="24"/>
          <w:szCs w:val="24"/>
          <w:lang w:val="ro-MD" w:eastAsia="zh-CN"/>
        </w:rPr>
        <w:t>î</w:t>
      </w:r>
      <w:r w:rsidRPr="006A082A">
        <w:rPr>
          <w:rFonts w:eastAsia="PMingLiU"/>
          <w:bCs/>
          <w:iCs/>
          <w:color w:val="000000" w:themeColor="text1"/>
          <w:sz w:val="24"/>
          <w:szCs w:val="24"/>
          <w:lang w:val="ro-MD" w:eastAsia="zh-CN"/>
        </w:rPr>
        <w:t xml:space="preserve">n </w:t>
      </w:r>
      <w:r w:rsidR="00036BA2" w:rsidRPr="006A082A">
        <w:rPr>
          <w:rFonts w:eastAsia="PMingLiU"/>
          <w:bCs/>
          <w:iCs/>
          <w:color w:val="000000" w:themeColor="text1"/>
          <w:sz w:val="24"/>
          <w:szCs w:val="24"/>
          <w:lang w:val="ro-MD" w:eastAsia="zh-CN"/>
        </w:rPr>
        <w:t>funcțiune</w:t>
      </w:r>
      <w:r w:rsidRPr="006A082A">
        <w:rPr>
          <w:rFonts w:eastAsia="PMingLiU"/>
          <w:bCs/>
          <w:iCs/>
          <w:color w:val="000000" w:themeColor="text1"/>
          <w:sz w:val="24"/>
          <w:szCs w:val="24"/>
          <w:lang w:val="ro-MD" w:eastAsia="zh-CN"/>
        </w:rPr>
        <w:t xml:space="preserve"> </w:t>
      </w:r>
      <w:r w:rsidR="006A082A" w:rsidRPr="006A082A">
        <w:rPr>
          <w:rFonts w:eastAsia="PMingLiU"/>
          <w:bCs/>
          <w:iCs/>
          <w:color w:val="000000" w:themeColor="text1"/>
          <w:sz w:val="24"/>
          <w:szCs w:val="24"/>
          <w:lang w:val="ro-MD" w:eastAsia="zh-CN"/>
        </w:rPr>
        <w:t>ș</w:t>
      </w:r>
      <w:r w:rsidRPr="006A082A">
        <w:rPr>
          <w:rFonts w:eastAsia="PMingLiU"/>
          <w:bCs/>
          <w:iCs/>
          <w:color w:val="000000" w:themeColor="text1"/>
          <w:sz w:val="24"/>
          <w:szCs w:val="24"/>
          <w:lang w:val="ro-MD" w:eastAsia="zh-CN"/>
        </w:rPr>
        <w:t>i personalul implicit a fo</w:t>
      </w:r>
      <w:r w:rsidR="006A082A" w:rsidRPr="006A082A">
        <w:rPr>
          <w:rFonts w:eastAsia="PMingLiU"/>
          <w:bCs/>
          <w:iCs/>
          <w:color w:val="000000" w:themeColor="text1"/>
          <w:sz w:val="24"/>
          <w:szCs w:val="24"/>
          <w:lang w:val="ro-MD" w:eastAsia="zh-CN"/>
        </w:rPr>
        <w:t>s</w:t>
      </w:r>
      <w:r w:rsidRPr="006A082A">
        <w:rPr>
          <w:rFonts w:eastAsia="PMingLiU"/>
          <w:bCs/>
          <w:iCs/>
          <w:color w:val="000000" w:themeColor="text1"/>
          <w:sz w:val="24"/>
          <w:szCs w:val="24"/>
          <w:lang w:val="ro-MD" w:eastAsia="zh-CN"/>
        </w:rPr>
        <w:t xml:space="preserve">t </w:t>
      </w:r>
      <w:r w:rsidR="00036BA2" w:rsidRPr="006A082A">
        <w:rPr>
          <w:rFonts w:eastAsia="PMingLiU"/>
          <w:bCs/>
          <w:iCs/>
          <w:color w:val="000000" w:themeColor="text1"/>
          <w:sz w:val="24"/>
          <w:szCs w:val="24"/>
          <w:lang w:val="ro-MD" w:eastAsia="zh-CN"/>
        </w:rPr>
        <w:t>instruit</w:t>
      </w:r>
      <w:r w:rsidRPr="006A082A">
        <w:rPr>
          <w:rFonts w:eastAsia="PMingLiU"/>
          <w:bCs/>
          <w:iCs/>
          <w:color w:val="000000" w:themeColor="text1"/>
          <w:sz w:val="24"/>
          <w:szCs w:val="24"/>
          <w:lang w:val="ro-MD" w:eastAsia="zh-CN"/>
        </w:rPr>
        <w:t>.</w:t>
      </w:r>
    </w:p>
    <w:p w14:paraId="64D8880D" w14:textId="5706D722" w:rsidR="00996D0C" w:rsidRPr="006A082A" w:rsidRDefault="00036BA2"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w:t>
      </w:r>
      <w:r w:rsidR="00D71449" w:rsidRPr="006A082A">
        <w:rPr>
          <w:rFonts w:eastAsia="PMingLiU"/>
          <w:bCs/>
          <w:iCs/>
          <w:color w:val="000000" w:themeColor="text1"/>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9D0144" w:rsidRPr="006A082A">
        <w:rPr>
          <w:rFonts w:eastAsia="PMingLiU"/>
          <w:bCs/>
          <w:iCs/>
          <w:color w:val="000000" w:themeColor="text1"/>
          <w:sz w:val="24"/>
          <w:szCs w:val="24"/>
          <w:lang w:val="ro-MD" w:eastAsia="zh-CN"/>
        </w:rPr>
        <w:t>5</w:t>
      </w:r>
      <w:r w:rsidR="00D71449" w:rsidRPr="006A082A">
        <w:rPr>
          <w:rFonts w:eastAsia="PMingLiU"/>
          <w:bCs/>
          <w:iCs/>
          <w:color w:val="000000" w:themeColor="text1"/>
          <w:sz w:val="24"/>
          <w:szCs w:val="24"/>
          <w:lang w:val="ro-MD" w:eastAsia="zh-CN"/>
        </w:rPr>
        <w:t>.</w:t>
      </w:r>
    </w:p>
    <w:p w14:paraId="3C781FB3" w14:textId="5E47E259"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livreze </w:t>
      </w:r>
      <w:r w:rsidRPr="006A082A">
        <w:rPr>
          <w:color w:val="000000" w:themeColor="text1"/>
          <w:sz w:val="24"/>
          <w:szCs w:val="24"/>
          <w:lang w:val="ro-MD"/>
        </w:rPr>
        <w:t xml:space="preserve">componentele bunurilor </w:t>
      </w:r>
      <w:r w:rsidRPr="006A082A">
        <w:rPr>
          <w:rFonts w:eastAsia="PMingLiU"/>
          <w:bCs/>
          <w:iCs/>
          <w:color w:val="000000" w:themeColor="text1"/>
          <w:sz w:val="24"/>
          <w:szCs w:val="24"/>
          <w:lang w:val="ro-MD" w:eastAsia="zh-CN"/>
        </w:rPr>
        <w:t>noi (puse în funcțiune, pentru prima dată).</w:t>
      </w:r>
    </w:p>
    <w:p w14:paraId="06C347B4" w14:textId="0DDD6152" w:rsidR="006A082A" w:rsidRPr="006A082A" w:rsidRDefault="006A082A"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Vânzătorul va realiza, cu titlu gratuit livrarea, asamblarea, instalarea, ridicarea, încărcarea, descărcarea bunurilor la sediul beneficiarului de către personalul său autorizat.</w:t>
      </w:r>
    </w:p>
    <w:p w14:paraId="36BA48B4" w14:textId="77777777" w:rsidR="006A082A" w:rsidRPr="006A082A" w:rsidRDefault="006A082A" w:rsidP="006A082A">
      <w:pPr>
        <w:pStyle w:val="ListParagraph"/>
        <w:ind w:firstLine="0"/>
        <w:rPr>
          <w:rFonts w:eastAsia="PMingLiU"/>
          <w:bCs/>
          <w:iCs/>
          <w:color w:val="000000" w:themeColor="text1"/>
          <w:sz w:val="24"/>
          <w:szCs w:val="24"/>
          <w:lang w:val="ro-MD" w:eastAsia="zh-CN"/>
        </w:rPr>
      </w:pPr>
    </w:p>
    <w:p w14:paraId="685E946E" w14:textId="32E06789" w:rsidR="00996D0C" w:rsidRPr="006A082A" w:rsidRDefault="00996D0C" w:rsidP="00D71449">
      <w:pPr>
        <w:pStyle w:val="ListParagraph"/>
        <w:numPr>
          <w:ilvl w:val="0"/>
          <w:numId w:val="48"/>
        </w:numPr>
        <w:ind w:left="284" w:firstLine="436"/>
        <w:rPr>
          <w:rFonts w:eastAsia="PMingLiU"/>
          <w:b/>
          <w:bCs/>
          <w:iCs/>
          <w:color w:val="000000" w:themeColor="text1"/>
          <w:sz w:val="24"/>
          <w:szCs w:val="24"/>
          <w:lang w:val="ro-MD" w:eastAsia="zh-CN"/>
        </w:rPr>
      </w:pPr>
      <w:r w:rsidRPr="006A082A">
        <w:rPr>
          <w:rFonts w:eastAsia="PMingLiU"/>
          <w:b/>
          <w:bCs/>
          <w:iCs/>
          <w:color w:val="000000" w:themeColor="text1"/>
          <w:sz w:val="24"/>
          <w:szCs w:val="24"/>
          <w:lang w:val="ro-MD" w:eastAsia="zh-CN"/>
        </w:rPr>
        <w:t>Cond</w:t>
      </w:r>
      <w:r w:rsidR="00D71449" w:rsidRPr="006A082A">
        <w:rPr>
          <w:rFonts w:eastAsia="PMingLiU"/>
          <w:b/>
          <w:bCs/>
          <w:iCs/>
          <w:color w:val="000000" w:themeColor="text1"/>
          <w:sz w:val="24"/>
          <w:szCs w:val="24"/>
          <w:lang w:val="ro-MD" w:eastAsia="zh-CN"/>
        </w:rPr>
        <w:t>iții speciale privind garanț</w:t>
      </w:r>
      <w:r w:rsidRPr="006A082A">
        <w:rPr>
          <w:rFonts w:eastAsia="PMingLiU"/>
          <w:b/>
          <w:bCs/>
          <w:iCs/>
          <w:color w:val="000000" w:themeColor="text1"/>
          <w:sz w:val="24"/>
          <w:szCs w:val="24"/>
          <w:lang w:val="ro-MD" w:eastAsia="zh-CN"/>
        </w:rPr>
        <w:t>ia bunurilor livrate</w:t>
      </w:r>
    </w:p>
    <w:p w14:paraId="36F78009" w14:textId="18C346DA"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 </w:t>
      </w:r>
      <w:r w:rsidR="00036BA2" w:rsidRPr="006A082A">
        <w:rPr>
          <w:rFonts w:eastAsia="PMingLiU"/>
          <w:bCs/>
          <w:iCs/>
          <w:color w:val="000000" w:themeColor="text1"/>
          <w:sz w:val="24"/>
          <w:szCs w:val="24"/>
          <w:lang w:val="ro-MD" w:eastAsia="zh-CN"/>
        </w:rPr>
        <w:t>Vânzătorul</w:t>
      </w:r>
      <w:r w:rsidRPr="006A082A">
        <w:rPr>
          <w:rFonts w:eastAsia="PMingLiU"/>
          <w:bCs/>
          <w:iCs/>
          <w:color w:val="000000" w:themeColor="text1"/>
          <w:sz w:val="24"/>
          <w:szCs w:val="24"/>
          <w:lang w:val="ro-MD" w:eastAsia="zh-CN"/>
        </w:rPr>
        <w:t xml:space="preserve"> este obligat să garanteze cumpărătorului fără nici-o plată suplimentară, o perioadă de cel puțin </w:t>
      </w:r>
      <w:r w:rsidR="00E86FE0" w:rsidRPr="006A082A">
        <w:rPr>
          <w:rFonts w:eastAsia="PMingLiU"/>
          <w:bCs/>
          <w:iCs/>
          <w:color w:val="000000" w:themeColor="text1"/>
          <w:sz w:val="24"/>
          <w:szCs w:val="24"/>
          <w:lang w:val="ro-MD" w:eastAsia="zh-CN"/>
        </w:rPr>
        <w:t>_________________</w:t>
      </w:r>
      <w:r w:rsidRPr="006A082A">
        <w:rPr>
          <w:rFonts w:eastAsia="PMingLiU"/>
          <w:bCs/>
          <w:iCs/>
          <w:color w:val="000000" w:themeColor="text1"/>
          <w:sz w:val="24"/>
          <w:szCs w:val="24"/>
          <w:lang w:val="ro-MD" w:eastAsia="zh-CN"/>
        </w:rPr>
        <w:t xml:space="preserve"> luni garanție cu mentenanță din data livrării și/sau instalării/dării în exploatare</w:t>
      </w:r>
      <w:r w:rsidR="00E86FE0" w:rsidRPr="006A082A">
        <w:rPr>
          <w:rFonts w:eastAsia="PMingLiU"/>
          <w:bCs/>
          <w:iCs/>
          <w:color w:val="000000" w:themeColor="text1"/>
          <w:sz w:val="24"/>
          <w:szCs w:val="24"/>
          <w:lang w:val="ro-MD" w:eastAsia="zh-CN"/>
        </w:rPr>
        <w:t>, inclusiv a tuturor accesoriilor,</w:t>
      </w:r>
      <w:r w:rsidRPr="006A082A">
        <w:rPr>
          <w:rFonts w:eastAsia="PMingLiU"/>
          <w:bCs/>
          <w:iCs/>
          <w:color w:val="000000" w:themeColor="text1"/>
          <w:sz w:val="24"/>
          <w:szCs w:val="24"/>
          <w:lang w:val="ro-MD" w:eastAsia="zh-CN"/>
        </w:rPr>
        <w:t xml:space="preserve"> conform Specificației Nr.2 (Specificațiile tehnice ) – anexa nr.4. </w:t>
      </w:r>
    </w:p>
    <w:p w14:paraId="4FF7973C" w14:textId="61C88A68"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să reacționeze timp de </w:t>
      </w:r>
      <w:r w:rsidR="00E86FE0" w:rsidRPr="006A082A">
        <w:rPr>
          <w:rFonts w:eastAsia="PMingLiU"/>
          <w:bCs/>
          <w:iCs/>
          <w:color w:val="000000" w:themeColor="text1"/>
          <w:sz w:val="24"/>
          <w:szCs w:val="24"/>
          <w:lang w:val="ro-MD" w:eastAsia="zh-CN"/>
        </w:rPr>
        <w:t xml:space="preserve">48 </w:t>
      </w:r>
      <w:r w:rsidRPr="006A082A">
        <w:rPr>
          <w:rFonts w:eastAsia="PMingLiU"/>
          <w:bCs/>
          <w:iCs/>
          <w:color w:val="000000" w:themeColor="text1"/>
          <w:sz w:val="24"/>
          <w:szCs w:val="24"/>
          <w:lang w:val="ro-MD" w:eastAsia="zh-CN"/>
        </w:rPr>
        <w:t>ore sau mai puțin la locul beneficiarului în cazul apariției defecțiunilor tehnice.</w:t>
      </w:r>
    </w:p>
    <w:p w14:paraId="6E1DFA87" w14:textId="184900F1" w:rsidR="00996D0C" w:rsidRPr="006A082A" w:rsidRDefault="00996D0C" w:rsidP="00D71449">
      <w:pPr>
        <w:pStyle w:val="ListParagraph"/>
        <w:numPr>
          <w:ilvl w:val="1"/>
          <w:numId w:val="48"/>
        </w:numPr>
        <w:ind w:left="284" w:firstLine="436"/>
        <w:rPr>
          <w:rFonts w:eastAsia="PMingLiU"/>
          <w:bCs/>
          <w:iCs/>
          <w:color w:val="000000" w:themeColor="text1"/>
          <w:sz w:val="24"/>
          <w:szCs w:val="24"/>
          <w:lang w:val="ro-MD" w:eastAsia="zh-CN"/>
        </w:rPr>
      </w:pPr>
      <w:r w:rsidRPr="006A082A">
        <w:rPr>
          <w:rFonts w:eastAsia="PMingLiU"/>
          <w:bCs/>
          <w:iCs/>
          <w:color w:val="000000" w:themeColor="text1"/>
          <w:sz w:val="24"/>
          <w:szCs w:val="24"/>
          <w:lang w:val="ro-MD" w:eastAsia="zh-CN"/>
        </w:rPr>
        <w:t xml:space="preserve">Vânzătorul este obligat, la solicitarea beneficiarului, de a efectua instruirea personalului cu asumarea tuturor cheltuielilor cu privire la instalarea și utilizarea </w:t>
      </w:r>
      <w:r w:rsidR="00E86FE0" w:rsidRPr="006A082A">
        <w:rPr>
          <w:rFonts w:eastAsia="PMingLiU"/>
          <w:bCs/>
          <w:iCs/>
          <w:color w:val="000000" w:themeColor="text1"/>
          <w:sz w:val="24"/>
          <w:szCs w:val="24"/>
          <w:lang w:val="ro-MD" w:eastAsia="zh-CN"/>
        </w:rPr>
        <w:t xml:space="preserve">bunurilor </w:t>
      </w:r>
      <w:r w:rsidRPr="006A082A">
        <w:rPr>
          <w:rFonts w:eastAsia="PMingLiU"/>
          <w:bCs/>
          <w:iCs/>
          <w:color w:val="000000" w:themeColor="text1"/>
          <w:sz w:val="24"/>
          <w:szCs w:val="24"/>
          <w:lang w:val="ro-MD" w:eastAsia="zh-CN"/>
        </w:rPr>
        <w:t xml:space="preserve">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E06EE6"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727CE8" w:rsidP="00727CE8">
            <w:pPr>
              <w:ind w:firstLine="0"/>
              <w:jc w:val="center"/>
              <w:rPr>
                <w:color w:val="FF0000"/>
                <w:sz w:val="24"/>
                <w:szCs w:val="24"/>
                <w:lang w:val="ro-MD"/>
              </w:rPr>
            </w:pPr>
            <w:hyperlink r:id="rId11" w:history="1">
              <w:r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9D0144" w:rsidRPr="00036BA2" w14:paraId="67A87D01" w14:textId="77777777" w:rsidTr="009D0144">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9D0144" w:rsidRPr="00036BA2" w:rsidRDefault="009D0144" w:rsidP="00727CE8">
            <w:pPr>
              <w:ind w:firstLine="0"/>
              <w:jc w:val="center"/>
              <w:rPr>
                <w:rFonts w:eastAsia="Calibri"/>
                <w:b/>
                <w:sz w:val="24"/>
                <w:szCs w:val="24"/>
                <w:lang w:val="ro-MD"/>
              </w:rPr>
            </w:pPr>
          </w:p>
          <w:p w14:paraId="7F7C2C3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21AD6E46" w14:textId="5993EE08" w:rsidR="009D0144" w:rsidRPr="00036BA2" w:rsidRDefault="009D0144"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7884F7E5"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2027177C"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fără</w:t>
            </w:r>
          </w:p>
          <w:p w14:paraId="57ADAC39" w14:textId="16BCBD4D"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42022008" w14:textId="777777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Suma</w:t>
            </w:r>
          </w:p>
          <w:p w14:paraId="6693A7DF" w14:textId="79EE80A5" w:rsidR="009D0144" w:rsidRPr="00036BA2" w:rsidRDefault="009D0144" w:rsidP="009D0144">
            <w:pPr>
              <w:ind w:firstLine="0"/>
              <w:jc w:val="center"/>
              <w:rPr>
                <w:rFonts w:eastAsia="Calibri"/>
                <w:b/>
                <w:sz w:val="24"/>
                <w:szCs w:val="24"/>
                <w:lang w:val="ro-MD"/>
              </w:rPr>
            </w:pPr>
            <w:r>
              <w:rPr>
                <w:rFonts w:eastAsia="Calibri"/>
                <w:b/>
                <w:sz w:val="24"/>
                <w:szCs w:val="24"/>
                <w:lang w:val="ro-MD"/>
              </w:rPr>
              <w:t>CU</w:t>
            </w:r>
          </w:p>
          <w:p w14:paraId="3961331B" w14:textId="499C1577" w:rsidR="009D0144" w:rsidRPr="00036BA2" w:rsidRDefault="009D0144" w:rsidP="009D0144">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9D0144" w:rsidRPr="00036BA2" w:rsidRDefault="009D0144"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9D0144" w:rsidRPr="00036BA2" w:rsidRDefault="009D0144"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9D0144" w:rsidRPr="00036BA2" w14:paraId="2BE4374F" w14:textId="77777777" w:rsidTr="009D0144">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75F72C15" w14:textId="77777777" w:rsidR="009D0144" w:rsidRPr="00036BA2" w:rsidRDefault="009D0144"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3871BFB" w14:textId="77777777" w:rsidR="009D0144" w:rsidRPr="00036BA2" w:rsidRDefault="009D0144"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3CB4EA23"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9D0144" w:rsidRPr="00036BA2" w:rsidRDefault="009D0144" w:rsidP="00727CE8">
            <w:pPr>
              <w:ind w:firstLine="0"/>
              <w:jc w:val="center"/>
              <w:rPr>
                <w:rFonts w:eastAsia="Calibri"/>
                <w:sz w:val="24"/>
                <w:szCs w:val="24"/>
                <w:lang w:val="ro-MD"/>
              </w:rPr>
            </w:pPr>
            <w:r w:rsidRPr="00036BA2">
              <w:rPr>
                <w:rFonts w:eastAsia="Calibri"/>
                <w:sz w:val="24"/>
                <w:szCs w:val="24"/>
                <w:lang w:val="ro-MD"/>
              </w:rPr>
              <w:t>10</w:t>
            </w:r>
          </w:p>
        </w:tc>
      </w:tr>
      <w:tr w:rsidR="009D0144" w:rsidRPr="00036BA2" w14:paraId="1473D27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1AE95CD"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1EAF184A"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714928CC"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9D0144" w:rsidRPr="00036BA2" w:rsidRDefault="009D0144" w:rsidP="00727CE8">
            <w:pPr>
              <w:ind w:firstLine="0"/>
              <w:jc w:val="left"/>
              <w:rPr>
                <w:rFonts w:eastAsia="Calibri"/>
                <w:sz w:val="24"/>
                <w:szCs w:val="24"/>
                <w:lang w:val="ro-MD"/>
              </w:rPr>
            </w:pPr>
          </w:p>
        </w:tc>
      </w:tr>
      <w:tr w:rsidR="009D0144" w:rsidRPr="00036BA2" w14:paraId="5F41BEB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9D0144" w:rsidRPr="00036BA2" w:rsidRDefault="009D0144"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1395AB43"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4001AA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E43A43A"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9D0144" w:rsidRPr="00036BA2" w:rsidRDefault="009D0144" w:rsidP="00727CE8">
            <w:pPr>
              <w:ind w:firstLine="0"/>
              <w:jc w:val="left"/>
              <w:rPr>
                <w:rFonts w:eastAsia="Calibri"/>
                <w:sz w:val="24"/>
                <w:szCs w:val="24"/>
                <w:lang w:val="ro-MD"/>
              </w:rPr>
            </w:pPr>
          </w:p>
        </w:tc>
      </w:tr>
      <w:tr w:rsidR="009D0144" w:rsidRPr="00036BA2" w14:paraId="1DAD9FE9"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9D0144" w:rsidRPr="00036BA2" w:rsidRDefault="009D0144"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8E59C96"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FE8430C"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530AC9B0"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9D0144" w:rsidRPr="00036BA2" w:rsidRDefault="009D0144" w:rsidP="00727CE8">
            <w:pPr>
              <w:ind w:firstLine="0"/>
              <w:jc w:val="left"/>
              <w:rPr>
                <w:rFonts w:eastAsia="Calibri"/>
                <w:sz w:val="24"/>
                <w:szCs w:val="24"/>
                <w:lang w:val="ro-MD"/>
              </w:rPr>
            </w:pPr>
          </w:p>
        </w:tc>
      </w:tr>
      <w:tr w:rsidR="009D0144" w:rsidRPr="00036BA2" w14:paraId="03ADE507"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5AFFC15C"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AD55E3"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C610297"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9D0144" w:rsidRPr="00036BA2" w:rsidRDefault="009D0144" w:rsidP="00727CE8">
            <w:pPr>
              <w:ind w:firstLine="0"/>
              <w:jc w:val="left"/>
              <w:rPr>
                <w:rFonts w:eastAsia="Calibri"/>
                <w:sz w:val="24"/>
                <w:szCs w:val="24"/>
                <w:lang w:val="ro-MD"/>
              </w:rPr>
            </w:pPr>
          </w:p>
        </w:tc>
      </w:tr>
      <w:tr w:rsidR="009D0144" w:rsidRPr="00036BA2" w14:paraId="27DC1B12"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9D0144" w:rsidRPr="00036BA2" w:rsidRDefault="009D0144"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B6F99F2"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3C6753F0"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C4C931"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9D0144" w:rsidRPr="00036BA2" w:rsidRDefault="009D0144" w:rsidP="00727CE8">
            <w:pPr>
              <w:ind w:firstLine="0"/>
              <w:jc w:val="left"/>
              <w:rPr>
                <w:rFonts w:eastAsia="Calibri"/>
                <w:sz w:val="24"/>
                <w:szCs w:val="24"/>
                <w:lang w:val="ro-MD"/>
              </w:rPr>
            </w:pPr>
          </w:p>
        </w:tc>
      </w:tr>
      <w:tr w:rsidR="009D0144" w:rsidRPr="00036BA2" w14:paraId="01B33A08"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9D0144" w:rsidRPr="00036BA2" w:rsidRDefault="009D0144"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67B05827"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5C2302A1"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630BF0D5"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9D0144" w:rsidRPr="00036BA2" w:rsidRDefault="009D0144" w:rsidP="00727CE8">
            <w:pPr>
              <w:ind w:firstLine="0"/>
              <w:jc w:val="left"/>
              <w:rPr>
                <w:rFonts w:eastAsia="Calibri"/>
                <w:sz w:val="24"/>
                <w:szCs w:val="24"/>
                <w:lang w:val="ro-MD"/>
              </w:rPr>
            </w:pPr>
          </w:p>
        </w:tc>
      </w:tr>
      <w:tr w:rsidR="009D0144" w:rsidRPr="00036BA2" w14:paraId="77D287BB" w14:textId="77777777" w:rsidTr="009D0144">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9D0144" w:rsidRPr="00036BA2" w:rsidRDefault="009D0144"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9D0144" w:rsidRPr="00036BA2" w:rsidRDefault="009D0144"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9D0144" w:rsidRPr="00036BA2" w:rsidRDefault="009D0144"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9D0144" w:rsidRPr="00036BA2" w:rsidRDefault="009D0144"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9D0144" w:rsidRPr="00036BA2" w:rsidRDefault="009D0144"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9D0144" w:rsidRPr="00036BA2" w:rsidRDefault="009D0144"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AA25588" w14:textId="77777777" w:rsidR="009D0144" w:rsidRPr="00036BA2" w:rsidRDefault="009D0144"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4557846" w14:textId="77777777" w:rsidR="009D0144" w:rsidRPr="00036BA2" w:rsidRDefault="009D0144"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4628BFDE" w:rsidR="009D0144" w:rsidRPr="00036BA2" w:rsidRDefault="009D0144"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9D0144" w:rsidRPr="00036BA2" w:rsidRDefault="009D0144"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6838990"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E86FE0">
        <w:rPr>
          <w:i/>
          <w:iCs/>
          <w:sz w:val="24"/>
          <w:szCs w:val="24"/>
          <w:lang w:val="ro-MD"/>
        </w:rPr>
        <w:t xml:space="preserve"> </w:t>
      </w:r>
      <w:r w:rsidR="00D00A84" w:rsidRPr="00D00A84">
        <w:rPr>
          <w:i/>
          <w:iCs/>
          <w:sz w:val="24"/>
          <w:szCs w:val="24"/>
          <w:lang w:val="ro-MD"/>
        </w:rPr>
        <w:t>8 luni de la data intrării în vigoare a contractului.</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2D2AA" w14:textId="77777777" w:rsidR="00791260" w:rsidRDefault="00791260" w:rsidP="00026B87">
      <w:r>
        <w:separator/>
      </w:r>
    </w:p>
  </w:endnote>
  <w:endnote w:type="continuationSeparator" w:id="0">
    <w:p w14:paraId="0EFFD7D5" w14:textId="77777777" w:rsidR="00791260" w:rsidRDefault="0079126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B6EC1" w14:textId="77777777" w:rsidR="00791260" w:rsidRDefault="00791260" w:rsidP="00026B87">
      <w:r>
        <w:separator/>
      </w:r>
    </w:p>
  </w:footnote>
  <w:footnote w:type="continuationSeparator" w:id="0">
    <w:p w14:paraId="1F5308B9" w14:textId="77777777" w:rsidR="00791260" w:rsidRDefault="0079126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7271639">
    <w:abstractNumId w:val="11"/>
  </w:num>
  <w:num w:numId="2" w16cid:durableId="658968972">
    <w:abstractNumId w:val="40"/>
  </w:num>
  <w:num w:numId="3" w16cid:durableId="657196168">
    <w:abstractNumId w:val="2"/>
  </w:num>
  <w:num w:numId="4" w16cid:durableId="1052273013">
    <w:abstractNumId w:val="30"/>
  </w:num>
  <w:num w:numId="5" w16cid:durableId="1075205276">
    <w:abstractNumId w:val="23"/>
  </w:num>
  <w:num w:numId="6" w16cid:durableId="372779080">
    <w:abstractNumId w:val="33"/>
  </w:num>
  <w:num w:numId="7" w16cid:durableId="674575762">
    <w:abstractNumId w:val="8"/>
  </w:num>
  <w:num w:numId="8" w16cid:durableId="1830245983">
    <w:abstractNumId w:val="25"/>
  </w:num>
  <w:num w:numId="9" w16cid:durableId="1915429971">
    <w:abstractNumId w:val="41"/>
  </w:num>
  <w:num w:numId="10" w16cid:durableId="1751610829">
    <w:abstractNumId w:val="44"/>
  </w:num>
  <w:num w:numId="11" w16cid:durableId="543828062">
    <w:abstractNumId w:val="20"/>
  </w:num>
  <w:num w:numId="12" w16cid:durableId="1255213199">
    <w:abstractNumId w:val="36"/>
  </w:num>
  <w:num w:numId="13" w16cid:durableId="1705403502">
    <w:abstractNumId w:val="6"/>
  </w:num>
  <w:num w:numId="14" w16cid:durableId="706806011">
    <w:abstractNumId w:val="5"/>
  </w:num>
  <w:num w:numId="15" w16cid:durableId="1995717282">
    <w:abstractNumId w:val="13"/>
  </w:num>
  <w:num w:numId="16" w16cid:durableId="54088894">
    <w:abstractNumId w:val="35"/>
  </w:num>
  <w:num w:numId="17" w16cid:durableId="752555354">
    <w:abstractNumId w:val="34"/>
  </w:num>
  <w:num w:numId="18" w16cid:durableId="918753212">
    <w:abstractNumId w:val="3"/>
  </w:num>
  <w:num w:numId="19" w16cid:durableId="1710110285">
    <w:abstractNumId w:val="14"/>
  </w:num>
  <w:num w:numId="20" w16cid:durableId="1744831563">
    <w:abstractNumId w:val="17"/>
  </w:num>
  <w:num w:numId="21" w16cid:durableId="1214587236">
    <w:abstractNumId w:val="38"/>
  </w:num>
  <w:num w:numId="22" w16cid:durableId="1142238031">
    <w:abstractNumId w:val="32"/>
  </w:num>
  <w:num w:numId="23" w16cid:durableId="1104500904">
    <w:abstractNumId w:val="45"/>
  </w:num>
  <w:num w:numId="24" w16cid:durableId="577445039">
    <w:abstractNumId w:val="21"/>
  </w:num>
  <w:num w:numId="25" w16cid:durableId="2075931322">
    <w:abstractNumId w:val="39"/>
  </w:num>
  <w:num w:numId="26" w16cid:durableId="124928406">
    <w:abstractNumId w:val="27"/>
  </w:num>
  <w:num w:numId="27" w16cid:durableId="1242062281">
    <w:abstractNumId w:val="29"/>
  </w:num>
  <w:num w:numId="28" w16cid:durableId="372001807">
    <w:abstractNumId w:val="19"/>
    <w:lvlOverride w:ilvl="0">
      <w:startOverride w:val="1"/>
    </w:lvlOverride>
    <w:lvlOverride w:ilvl="1"/>
    <w:lvlOverride w:ilvl="2"/>
    <w:lvlOverride w:ilvl="3"/>
    <w:lvlOverride w:ilvl="4"/>
    <w:lvlOverride w:ilvl="5"/>
    <w:lvlOverride w:ilvl="6"/>
    <w:lvlOverride w:ilvl="7"/>
    <w:lvlOverride w:ilvl="8"/>
  </w:num>
  <w:num w:numId="29" w16cid:durableId="576209816">
    <w:abstractNumId w:val="0"/>
  </w:num>
  <w:num w:numId="30" w16cid:durableId="378361800">
    <w:abstractNumId w:val="1"/>
  </w:num>
  <w:num w:numId="31" w16cid:durableId="1668555246">
    <w:abstractNumId w:val="37"/>
  </w:num>
  <w:num w:numId="32" w16cid:durableId="2139060596">
    <w:abstractNumId w:val="19"/>
  </w:num>
  <w:num w:numId="33" w16cid:durableId="227041177">
    <w:abstractNumId w:val="46"/>
  </w:num>
  <w:num w:numId="34" w16cid:durableId="841899217">
    <w:abstractNumId w:val="42"/>
  </w:num>
  <w:num w:numId="35" w16cid:durableId="1810980195">
    <w:abstractNumId w:val="15"/>
  </w:num>
  <w:num w:numId="36" w16cid:durableId="493035638">
    <w:abstractNumId w:val="16"/>
  </w:num>
  <w:num w:numId="37" w16cid:durableId="1290282534">
    <w:abstractNumId w:val="31"/>
  </w:num>
  <w:num w:numId="38" w16cid:durableId="1988778997">
    <w:abstractNumId w:val="10"/>
  </w:num>
  <w:num w:numId="39" w16cid:durableId="1740666013">
    <w:abstractNumId w:val="22"/>
  </w:num>
  <w:num w:numId="40" w16cid:durableId="580023397">
    <w:abstractNumId w:val="18"/>
  </w:num>
  <w:num w:numId="41" w16cid:durableId="10935512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3407421">
    <w:abstractNumId w:val="4"/>
    <w:lvlOverride w:ilvl="0">
      <w:startOverride w:val="1"/>
    </w:lvlOverride>
    <w:lvlOverride w:ilvl="1"/>
    <w:lvlOverride w:ilvl="2"/>
    <w:lvlOverride w:ilvl="3"/>
    <w:lvlOverride w:ilvl="4"/>
    <w:lvlOverride w:ilvl="5"/>
    <w:lvlOverride w:ilvl="6"/>
    <w:lvlOverride w:ilvl="7"/>
    <w:lvlOverride w:ilvl="8"/>
  </w:num>
  <w:num w:numId="43" w16cid:durableId="1889297607">
    <w:abstractNumId w:val="24"/>
  </w:num>
  <w:num w:numId="44" w16cid:durableId="1924291327">
    <w:abstractNumId w:val="43"/>
    <w:lvlOverride w:ilvl="0">
      <w:startOverride w:val="1"/>
    </w:lvlOverride>
    <w:lvlOverride w:ilvl="1"/>
    <w:lvlOverride w:ilvl="2"/>
    <w:lvlOverride w:ilvl="3"/>
    <w:lvlOverride w:ilvl="4"/>
    <w:lvlOverride w:ilvl="5"/>
    <w:lvlOverride w:ilvl="6"/>
    <w:lvlOverride w:ilvl="7"/>
    <w:lvlOverride w:ilvl="8"/>
  </w:num>
  <w:num w:numId="45" w16cid:durableId="780105025">
    <w:abstractNumId w:val="7"/>
  </w:num>
  <w:num w:numId="46" w16cid:durableId="1886409983">
    <w:abstractNumId w:val="28"/>
  </w:num>
  <w:num w:numId="47" w16cid:durableId="1485391353">
    <w:abstractNumId w:val="12"/>
  </w:num>
  <w:num w:numId="48" w16cid:durableId="52254988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34995"/>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A082A"/>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1260"/>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25C5"/>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0144"/>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0A84"/>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06EE6"/>
    <w:rsid w:val="00E11CE2"/>
    <w:rsid w:val="00E216C5"/>
    <w:rsid w:val="00E25218"/>
    <w:rsid w:val="00E52F97"/>
    <w:rsid w:val="00E82D01"/>
    <w:rsid w:val="00E86FE0"/>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3399</Words>
  <Characters>25075</Characters>
  <Application>Microsoft Office Word</Application>
  <DocSecurity>0</DocSecurity>
  <Lines>208</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3</cp:revision>
  <cp:lastPrinted>2024-02-26T12:03:00Z</cp:lastPrinted>
  <dcterms:created xsi:type="dcterms:W3CDTF">2025-08-05T13:11:00Z</dcterms:created>
  <dcterms:modified xsi:type="dcterms:W3CDTF">2026-01-28T09:24:00Z</dcterms:modified>
</cp:coreProperties>
</file>