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4647F2" w:rsidRPr="00C5115F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4647F2" w:rsidRPr="007476F3" w:rsidRDefault="004647F2" w:rsidP="004647F2">
      <w:pPr>
        <w:spacing w:before="120"/>
        <w:jc w:val="center"/>
        <w:outlineLvl w:val="0"/>
        <w:rPr>
          <w:rFonts w:ascii="Arial Narrow" w:hAnsi="Arial Narrow"/>
          <w:b/>
          <w:noProof w:val="0"/>
          <w:sz w:val="22"/>
          <w:szCs w:val="22"/>
          <w:lang w:eastAsia="ru-RU"/>
        </w:rPr>
      </w:pPr>
      <w:bookmarkStart w:id="0" w:name="_Hlk77770922"/>
      <w:r w:rsidRPr="007476F3">
        <w:rPr>
          <w:rFonts w:ascii="Arial Narrow" w:hAnsi="Arial Narrow"/>
          <w:b/>
          <w:noProof w:val="0"/>
          <w:sz w:val="22"/>
          <w:szCs w:val="22"/>
          <w:lang w:eastAsia="ru-RU"/>
        </w:rPr>
        <w:t>ANUNȚ DEPARTICIPARE INCLUSIV PENTRU PROCEDURILE DE PRESELECȚIE/PROCEDURILE NEGOCIATE</w:t>
      </w:r>
      <w:bookmarkEnd w:id="0"/>
    </w:p>
    <w:p w:rsidR="004647F2" w:rsidRPr="00F04CFB" w:rsidRDefault="00F04CFB" w:rsidP="00532CFC">
      <w:pPr>
        <w:rPr>
          <w:rFonts w:ascii="Helvetica" w:hAnsi="Helvetica"/>
          <w:noProof w:val="0"/>
          <w:color w:val="333333"/>
          <w:sz w:val="19"/>
          <w:szCs w:val="19"/>
          <w:lang w:eastAsia="ru-RU"/>
        </w:rPr>
      </w:pPr>
      <w:r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   </w:t>
      </w:r>
      <w:r w:rsidR="004647F2"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544CB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141178" w:rsidRPr="00544CBD">
        <w:rPr>
          <w:rFonts w:ascii="Arial Narrow" w:hAnsi="Arial Narrow"/>
          <w:b/>
          <w:shadow/>
          <w:lang w:val="en-US"/>
        </w:rPr>
        <w:t xml:space="preserve"> </w:t>
      </w:r>
      <w:r w:rsidR="002D6821" w:rsidRPr="002D6821">
        <w:rPr>
          <w:rFonts w:ascii="Arial Narrow" w:hAnsi="Arial Narrow"/>
          <w:b/>
          <w:shadow/>
          <w:lang w:val="en-US"/>
        </w:rPr>
        <w:t>Servicii de mentenanta a sistemelor antiincendiare</w:t>
      </w:r>
      <w:r w:rsidR="001D69BD">
        <w:rPr>
          <w:rFonts w:ascii="Arial Narrow" w:hAnsi="Arial Narrow"/>
          <w:b/>
          <w:shadow/>
          <w:lang w:val="en-US"/>
        </w:rPr>
        <w:t xml:space="preserve"> pentru anul </w:t>
      </w:r>
      <w:r w:rsidR="00B701FA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–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202</w:t>
      </w:r>
      <w:r w:rsidR="00422B2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6</w:t>
      </w:r>
      <w:r w:rsidR="004647F2" w:rsidRPr="004647F2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  <w:r w:rsidR="00756E57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4647F2"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</w:t>
      </w:r>
      <w:r w:rsidR="004647F2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chiziție</w:t>
      </w:r>
      <w:r w:rsidR="009635A1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F6690E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cu costuri mici</w:t>
      </w:r>
      <w:r w:rsidR="00EC5E72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4647F2" w:rsidRPr="00F04CF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nr</w:t>
      </w:r>
      <w:r w:rsidR="004647F2" w:rsidRPr="00756E57">
        <w:rPr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. </w:t>
      </w:r>
      <w:r w:rsidR="00756E57" w:rsidRPr="00756E57">
        <w:rPr>
          <w:b/>
          <w:color w:val="333333"/>
          <w:sz w:val="2"/>
          <w:szCs w:val="2"/>
          <w:shd w:val="clear" w:color="auto" w:fill="FFFFFF"/>
        </w:rPr>
        <w:t> </w:t>
      </w:r>
      <w:r w:rsidR="00CC2FF5">
        <w:rPr>
          <w:b/>
          <w:color w:val="333333"/>
          <w:sz w:val="2"/>
          <w:szCs w:val="2"/>
          <w:shd w:val="clear" w:color="auto" w:fill="FFFFFF"/>
        </w:rPr>
        <w:t xml:space="preserve">        </w:t>
      </w:r>
      <w:r w:rsidR="00532CFC" w:rsidRPr="00532CFC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hyperlink r:id="rId6" w:tgtFrame="_blank" w:history="1">
        <w:r w:rsidR="00532CFC" w:rsidRPr="00532CFC">
          <w:rPr>
            <w:rFonts w:ascii="inherit" w:hAnsi="inherit" w:cs="Helvetica"/>
            <w:b/>
            <w:noProof w:val="0"/>
            <w:color w:val="2771C5"/>
            <w:sz w:val="23"/>
            <w:szCs w:val="23"/>
            <w:u w:val="single"/>
            <w:bdr w:val="none" w:sz="0" w:space="0" w:color="auto" w:frame="1"/>
            <w:lang w:val="en-US" w:eastAsia="ru-RU"/>
          </w:rPr>
          <w:t>ocds-b3wdp1-MD-1763986378060</w:t>
        </w:r>
      </w:hyperlink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en-US" w:eastAsia="ru-RU"/>
        </w:rPr>
        <w:t>/21513188</w:t>
      </w:r>
      <w:r w:rsidR="00CC2FF5" w:rsidRPr="00532CFC">
        <w:rPr>
          <w:b/>
          <w:color w:val="333333"/>
          <w:sz w:val="2"/>
          <w:szCs w:val="2"/>
          <w:shd w:val="clear" w:color="auto" w:fill="FFFFFF"/>
        </w:rPr>
        <w:t xml:space="preserve">                                    </w:t>
      </w:r>
      <w:r w:rsidR="00756E57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eastAsia="ru-RU"/>
        </w:rPr>
        <w:t xml:space="preserve"> </w:t>
      </w:r>
      <w:r w:rsidR="004647F2" w:rsidRP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</w:t>
      </w:r>
      <w:r w:rsid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o</w:t>
      </w:r>
      <w:r w:rsidR="004647F2" w:rsidRPr="00EA5AE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  <w:t>nform SIA RSAP M-Tender</w:t>
      </w:r>
    </w:p>
    <w:p w:rsidR="004647F2" w:rsidRPr="006F7A0E" w:rsidRDefault="004647F2" w:rsidP="004647F2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</w:rPr>
      </w:pPr>
      <w:r w:rsidRPr="006F7A0E">
        <w:rPr>
          <w:rFonts w:ascii="Arial Narrow" w:hAnsi="Arial Narrow"/>
          <w:b/>
          <w:highlight w:val="darkGray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</w:rPr>
        <w:t>Da</w:t>
      </w:r>
    </w:p>
    <w:p w:rsidR="004647F2" w:rsidRDefault="004647F2" w:rsidP="00544CB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3A0F1D">
        <w:rPr>
          <w:rFonts w:ascii="Arial Narrow" w:hAnsi="Arial Narrow"/>
          <w:highlight w:val="darkGray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</w:rPr>
        <w:t>:</w:t>
      </w:r>
      <w:r w:rsidR="00544CBD" w:rsidRPr="00544CBD">
        <w:t xml:space="preserve"> </w:t>
      </w:r>
      <w:hyperlink r:id="rId7" w:history="1">
        <w:r w:rsidR="009B792B" w:rsidRPr="00851852">
          <w:rPr>
            <w:rStyle w:val="a6"/>
          </w:rPr>
          <w:t>https://www.urgenta.md/planuri-de-achizitii.html</w:t>
        </w:r>
      </w:hyperlink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  <w:r w:rsidR="00544CBD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Număruldetelefon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7476F3">
        <w:rPr>
          <w:rFonts w:ascii="Arial Narrow" w:hAnsi="Arial Narrow"/>
          <w:b/>
          <w:sz w:val="22"/>
          <w:szCs w:val="22"/>
          <w:lang w:val="en-US"/>
        </w:rPr>
        <w:t>(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635A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Colbasiuc  Cristina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</w:t>
      </w:r>
      <w:r w:rsidR="007D6297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, Timur S</w:t>
      </w:r>
      <w:r w:rsidR="007D6297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îrbu –persoana responsabila - 060400907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șipagina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,</w:t>
      </w:r>
      <w:proofErr w:type="gramEnd"/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http://www.urgenta.md,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7476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476F3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E25225" w:rsidRPr="003F0B0C" w:rsidRDefault="004647F2" w:rsidP="00E25225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F0B0C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30"/>
        <w:gridCol w:w="1701"/>
        <w:gridCol w:w="6379"/>
        <w:gridCol w:w="1559"/>
      </w:tblGrid>
      <w:tr w:rsidR="003F0B0C" w:rsidRPr="0054412E" w:rsidTr="008F49C2">
        <w:trPr>
          <w:trHeight w:val="56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</w:rPr>
            </w:pPr>
            <w:r w:rsidRPr="00E25225">
              <w:rPr>
                <w:rFonts w:ascii="Arial Narrow" w:hAnsi="Arial Narrow"/>
                <w:b/>
                <w:shadow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Denumirea bunurilor/serviciilor/lucrărilor solicitate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0B0C" w:rsidRPr="0054412E" w:rsidRDefault="003F0B0C" w:rsidP="00E91CB5">
            <w:pPr>
              <w:spacing w:before="120"/>
              <w:rPr>
                <w:b/>
                <w:shadow/>
                <w:lang w:val="en-US"/>
              </w:rPr>
            </w:pPr>
            <w:r w:rsidRPr="0054412E">
              <w:rPr>
                <w:b/>
                <w:shadow/>
                <w:lang w:val="en-US"/>
              </w:rPr>
              <w:t>Valoarea estimată</w:t>
            </w:r>
            <w:r w:rsidRPr="0054412E">
              <w:rPr>
                <w:b/>
                <w:shadow/>
                <w:lang w:val="en-US"/>
              </w:rPr>
              <w:br/>
              <w:t>(se va indica pentru fiecare lot în parte)</w:t>
            </w:r>
            <w:r w:rsidR="00E91CB5">
              <w:t xml:space="preserve"> </w:t>
            </w:r>
            <w:r w:rsidR="00E91CB5" w:rsidRPr="00E91CB5">
              <w:rPr>
                <w:b/>
                <w:shadow/>
                <w:lang w:val="en-US"/>
              </w:rPr>
              <w:t>anual</w:t>
            </w:r>
          </w:p>
        </w:tc>
      </w:tr>
      <w:tr w:rsidR="00BA5DF0" w:rsidRPr="0054412E" w:rsidTr="008F49C2">
        <w:trPr>
          <w:trHeight w:val="699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1D69BD">
            <w:pPr>
              <w:spacing w:before="120"/>
              <w:jc w:val="both"/>
              <w:rPr>
                <w:rFonts w:ascii="Arial Narrow" w:hAnsi="Arial Narrow"/>
                <w:shadow/>
                <w:sz w:val="16"/>
                <w:szCs w:val="16"/>
                <w:lang w:val="en-US"/>
              </w:rPr>
            </w:pPr>
            <w:r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5</w:t>
            </w:r>
            <w:r w:rsidR="001D69BD"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0413200-5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31697A">
            <w:pPr>
              <w:rPr>
                <w:b/>
                <w:i/>
              </w:rPr>
            </w:pPr>
            <w:r w:rsidRPr="00E67554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E67554">
              <w:rPr>
                <w:b/>
              </w:rPr>
              <w:t>1</w:t>
            </w:r>
            <w:r w:rsidRPr="0031697A">
              <w:rPr>
                <w:b/>
                <w:i/>
              </w:rPr>
              <w:t>.</w:t>
            </w:r>
          </w:p>
          <w:p w:rsidR="00BA5DF0" w:rsidRPr="00BA5DF0" w:rsidRDefault="00BA5DF0" w:rsidP="0031697A">
            <w:r w:rsidRPr="0031697A">
              <w:rPr>
                <w:b/>
                <w:i/>
              </w:rPr>
              <w:t>Servicii de mentenanta a sistemelor antiincendiare</w:t>
            </w:r>
            <w:r w:rsidR="001D69BD">
              <w:t>:</w:t>
            </w:r>
            <w:r w:rsidRPr="00BA5DF0"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433143" w:rsidRDefault="00DC71A3" w:rsidP="0043314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433143">
              <w:rPr>
                <w:b/>
                <w:i/>
              </w:rPr>
              <w:t>istem</w:t>
            </w:r>
            <w:proofErr w:type="spellEnd"/>
            <w:r w:rsidR="00BA5DF0" w:rsidRPr="00433143">
              <w:rPr>
                <w:b/>
                <w:i/>
              </w:rPr>
              <w:t xml:space="preserve"> de </w:t>
            </w:r>
            <w:proofErr w:type="spellStart"/>
            <w:r w:rsidR="00BA5DF0" w:rsidRPr="00433143">
              <w:rPr>
                <w:b/>
                <w:i/>
              </w:rPr>
              <w:t>semnalizare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proofErr w:type="gramStart"/>
            <w:r w:rsidR="00BA5DF0" w:rsidRPr="00433143">
              <w:rPr>
                <w:b/>
                <w:i/>
              </w:rPr>
              <w:t>incendiu</w:t>
            </w:r>
            <w:r>
              <w:rPr>
                <w:b/>
                <w:i/>
              </w:rPr>
              <w:t>,s</w:t>
            </w:r>
            <w:r w:rsidR="00047D83">
              <w:rPr>
                <w:b/>
                <w:i/>
              </w:rPr>
              <w:t>i</w:t>
            </w:r>
            <w:r>
              <w:rPr>
                <w:b/>
                <w:i/>
              </w:rPr>
              <w:t>stem</w:t>
            </w:r>
            <w:proofErr w:type="spellEnd"/>
            <w:proofErr w:type="gramEnd"/>
            <w:r>
              <w:rPr>
                <w:b/>
                <w:i/>
              </w:rPr>
              <w:t xml:space="preserve"> de </w:t>
            </w:r>
            <w:proofErr w:type="spellStart"/>
            <w:r>
              <w:rPr>
                <w:b/>
                <w:i/>
              </w:rPr>
              <w:t>evacuare</w:t>
            </w:r>
            <w:proofErr w:type="spellEnd"/>
            <w:r>
              <w:rPr>
                <w:b/>
                <w:i/>
              </w:rPr>
              <w:t xml:space="preserve"> a </w:t>
            </w:r>
            <w:proofErr w:type="spellStart"/>
            <w:r>
              <w:rPr>
                <w:b/>
                <w:i/>
              </w:rPr>
              <w:t>fumului</w:t>
            </w:r>
            <w:proofErr w:type="spellEnd"/>
            <w:r w:rsidR="00BA5DF0" w:rsidRPr="00433143">
              <w:rPr>
                <w:b/>
                <w:i/>
              </w:rPr>
              <w:t xml:space="preserve"> bl.nr.4 </w:t>
            </w:r>
            <w:proofErr w:type="spellStart"/>
            <w:r w:rsidR="00BA5DF0" w:rsidRPr="00433143">
              <w:rPr>
                <w:b/>
                <w:i/>
              </w:rPr>
              <w:t>și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r w:rsidR="00BA5DF0" w:rsidRPr="00433143">
              <w:rPr>
                <w:b/>
                <w:i/>
              </w:rPr>
              <w:t>Reanimare</w:t>
            </w:r>
            <w:proofErr w:type="spellEnd"/>
          </w:p>
          <w:p w:rsidR="00BA5DF0" w:rsidRDefault="00BA5DF0" w:rsidP="00433143">
            <w:r>
              <w:t>• Semnal – 20П – 1buc / *C2000 - KC- 1buc</w:t>
            </w:r>
          </w:p>
          <w:p w:rsidR="00BA5DF0" w:rsidRDefault="00BA5DF0" w:rsidP="00433143">
            <w:r>
              <w:t>• C2000 – СП1 – 3 buc</w:t>
            </w:r>
          </w:p>
          <w:p w:rsidR="00BA5DF0" w:rsidRDefault="00BA5DF0" w:rsidP="00433143">
            <w:r>
              <w:t>• С2000 – БИ Unitate de afișare – 1 buc</w:t>
            </w:r>
          </w:p>
          <w:p w:rsidR="00BA5DF0" w:rsidRDefault="00BA5DF0" w:rsidP="00433143">
            <w:r>
              <w:t>• С2000 – ПУ – 4 buc</w:t>
            </w:r>
          </w:p>
          <w:p w:rsidR="00BA5DF0" w:rsidRDefault="00BA5DF0" w:rsidP="00433143">
            <w:r>
              <w:t>• ИП 212 – 3 СМ – 32 buc</w:t>
            </w:r>
          </w:p>
          <w:p w:rsidR="00BA5DF0" w:rsidRDefault="00BA5DF0" w:rsidP="00433143">
            <w:r>
              <w:t>• C2000 – СП1 – 9 buc</w:t>
            </w:r>
          </w:p>
          <w:p w:rsidR="00BA5DF0" w:rsidRDefault="00BA5DF0" w:rsidP="00433143">
            <w:r>
              <w:t>• Сигнал – 20П – 1buc</w:t>
            </w:r>
          </w:p>
          <w:p w:rsidR="00BA5DF0" w:rsidRDefault="00BA5DF0" w:rsidP="00433143">
            <w:r>
              <w:t>• C2000 – М – 1 buc</w:t>
            </w:r>
          </w:p>
          <w:p w:rsidR="00BA5DF0" w:rsidRDefault="00BA5DF0" w:rsidP="00433143">
            <w:r>
              <w:t>• ИП 212 – 3 СМ – Detector de fum – 50 buc</w:t>
            </w:r>
          </w:p>
          <w:p w:rsidR="00BA5DF0" w:rsidRDefault="00BA5DF0" w:rsidP="00433143">
            <w:r>
              <w:t>• ИПР 513 – 3М – Detector manual de incendiu – 10 buc</w:t>
            </w:r>
          </w:p>
          <w:p w:rsidR="00BA5DF0" w:rsidRDefault="00BA5DF0" w:rsidP="00433143">
            <w:r>
              <w:t>• РИП – 12 (исп. 0,1) – Sursă de alimentare de rezervă – 3 buc</w:t>
            </w:r>
          </w:p>
          <w:p w:rsidR="00BA5DF0" w:rsidRDefault="00BA5DF0" w:rsidP="00433143">
            <w:r>
              <w:t>• Acumulator 12B/7,0h – 3 buc</w:t>
            </w:r>
          </w:p>
          <w:p w:rsidR="00BA5DF0" w:rsidRDefault="00BA5DF0" w:rsidP="00433143">
            <w:r>
              <w:t>• Panou de control PC 5108 – 10 buc.</w:t>
            </w:r>
          </w:p>
          <w:p w:rsidR="00BA5DF0" w:rsidRDefault="00BA5DF0" w:rsidP="00433143">
            <w:r>
              <w:t>• Tastieră PK 55011E1H – 2buc.</w:t>
            </w:r>
          </w:p>
          <w:p w:rsidR="00BA5DF0" w:rsidRDefault="00BA5DF0" w:rsidP="00433143">
            <w:r>
              <w:t>• Expansor PC 5204 – 9 buc.</w:t>
            </w:r>
          </w:p>
          <w:p w:rsidR="00BA5DF0" w:rsidRDefault="00BA5DF0" w:rsidP="00433143">
            <w:r>
              <w:t>• Panou de control PC 1864 – 2 buc.</w:t>
            </w:r>
          </w:p>
          <w:p w:rsidR="00BA5DF0" w:rsidRDefault="00BA5DF0" w:rsidP="00433143">
            <w:r>
              <w:t>• СПД 3.10 – Detector de fum – 680 buc</w:t>
            </w:r>
          </w:p>
          <w:p w:rsidR="00BA5DF0" w:rsidRDefault="00BA5DF0" w:rsidP="00433143">
            <w:r>
              <w:t>• ИПР 513 – 3М – Detector manual de incendiu – 24 buc.</w:t>
            </w:r>
          </w:p>
          <w:p w:rsidR="00BA5DF0" w:rsidRDefault="00BA5DF0" w:rsidP="00433143">
            <w:r>
              <w:t>• ИП 103 – 5.4 А1 – Detector antiincendiu – 150 buc.</w:t>
            </w:r>
          </w:p>
          <w:p w:rsidR="00BA5DF0" w:rsidRDefault="00BA5DF0" w:rsidP="00433143">
            <w:r>
              <w:t>• РИП – 12 (исп. 0,1) – Sursă de alimentare de rezervă – 14 buc.</w:t>
            </w:r>
          </w:p>
          <w:p w:rsidR="00BA5DF0" w:rsidRDefault="00BA5DF0" w:rsidP="00433143">
            <w:r>
              <w:t>• Acumulator 12B/7,0h – 14 buc.</w:t>
            </w:r>
          </w:p>
          <w:p w:rsidR="00BA5DF0" w:rsidRDefault="0031697A" w:rsidP="00433143">
            <w:r>
              <w:t xml:space="preserve">• </w:t>
            </w:r>
            <w:r w:rsidR="00BA5DF0">
              <w:t>Ventilator 1 buc.</w:t>
            </w:r>
          </w:p>
          <w:p w:rsidR="00BA5DF0" w:rsidRPr="00433143" w:rsidRDefault="0031697A" w:rsidP="00BD7D8C">
            <w:r>
              <w:t xml:space="preserve">• </w:t>
            </w:r>
            <w:r w:rsidR="00BA5DF0">
              <w:t>Clapete automate  9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A50392" w:rsidRDefault="00BA5DF0" w:rsidP="001E0A67">
            <w:pPr>
              <w:spacing w:before="120"/>
              <w:jc w:val="right"/>
              <w:rPr>
                <w:b/>
                <w:shadow/>
              </w:rPr>
            </w:pPr>
            <w:r>
              <w:rPr>
                <w:b/>
                <w:shadow/>
              </w:rPr>
              <w:t>3</w:t>
            </w:r>
            <w:r w:rsidR="001E0A67">
              <w:rPr>
                <w:b/>
                <w:shadow/>
              </w:rPr>
              <w:t>6</w:t>
            </w:r>
            <w:r>
              <w:rPr>
                <w:b/>
                <w:shadow/>
              </w:rPr>
              <w:t xml:space="preserve"> 6</w:t>
            </w:r>
            <w:r w:rsidRPr="00A50392">
              <w:rPr>
                <w:b/>
                <w:shadow/>
              </w:rPr>
              <w:t>00,00</w:t>
            </w:r>
          </w:p>
        </w:tc>
      </w:tr>
      <w:tr w:rsidR="00BA5DF0" w:rsidRPr="0054412E" w:rsidTr="008F49C2">
        <w:trPr>
          <w:trHeight w:val="566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3B5FD1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A47EE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A47EED">
              <w:rPr>
                <w:b/>
                <w:i/>
              </w:rPr>
              <w:t>istem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semnalizare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incendiu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Blocul</w:t>
            </w:r>
            <w:proofErr w:type="spellEnd"/>
            <w:r w:rsidR="00BA5DF0" w:rsidRPr="00A47EED">
              <w:rPr>
                <w:b/>
                <w:i/>
              </w:rPr>
              <w:t xml:space="preserve"> Operator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Pupitru de recepție și control C2000M: 1 buc</w:t>
            </w:r>
          </w:p>
          <w:p w:rsidR="00BA5DF0" w:rsidRPr="00A47EED" w:rsidRDefault="00BA5DF0" w:rsidP="00A47EED">
            <w:pPr>
              <w:ind w:left="360" w:hanging="360"/>
            </w:pPr>
            <w:r>
              <w:lastRenderedPageBreak/>
              <w:t xml:space="preserve">• </w:t>
            </w:r>
            <w:r w:rsidRPr="00A47EED">
              <w:t>Bloc de recepție și control C2000M БKИ: 2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Bloc releu C2000CП1 исп: 1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Panou de recepție și control (signal-10): 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Sursa de alimentare cu rezervare РИП 5A,12V:7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fum (+10%) СПДЗ.10: 355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manual SPR3LM: 29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Avertizator (+10%) HC103: 12 buc</w:t>
            </w:r>
          </w:p>
          <w:p w:rsidR="00BA5DF0" w:rsidRPr="00A47EED" w:rsidRDefault="00BA5DF0" w:rsidP="00A47EED">
            <w:pPr>
              <w:ind w:left="360" w:hanging="360"/>
              <w:rPr>
                <w:b/>
                <w:i/>
              </w:rPr>
            </w:pPr>
            <w:r>
              <w:t xml:space="preserve">• </w:t>
            </w:r>
            <w:r w:rsidRPr="00A47EED">
              <w:t>Acumulator CB 12B-17A: 7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A5DF0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lastRenderedPageBreak/>
              <w:t>2</w:t>
            </w:r>
            <w:r w:rsidR="00CF65BE">
              <w:rPr>
                <w:rFonts w:ascii="Arial Narrow" w:hAnsi="Arial Narrow"/>
                <w:b/>
                <w:shadow/>
                <w:lang w:val="en-US"/>
              </w:rPr>
              <w:t>3</w:t>
            </w:r>
            <w:r>
              <w:rPr>
                <w:rFonts w:ascii="Arial Narrow" w:hAnsi="Arial Narrow"/>
                <w:b/>
                <w:shadow/>
                <w:lang w:val="en-US"/>
              </w:rPr>
              <w:t> 000,00</w:t>
            </w:r>
          </w:p>
        </w:tc>
      </w:tr>
      <w:tr w:rsidR="00BA5DF0" w:rsidRPr="0054412E" w:rsidTr="008F49C2">
        <w:trPr>
          <w:trHeight w:val="487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84068C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8D42F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C92D16">
              <w:rPr>
                <w:b/>
                <w:i/>
              </w:rPr>
              <w:t>istem</w:t>
            </w:r>
            <w:proofErr w:type="spellEnd"/>
            <w:r w:rsidR="00BA5DF0" w:rsidRPr="00C92D16">
              <w:rPr>
                <w:b/>
                <w:i/>
              </w:rPr>
              <w:t xml:space="preserve"> de </w:t>
            </w:r>
            <w:proofErr w:type="spellStart"/>
            <w:r w:rsidR="00BA5DF0" w:rsidRPr="00C92D16">
              <w:rPr>
                <w:b/>
                <w:i/>
              </w:rPr>
              <w:t>semnalizare</w:t>
            </w:r>
            <w:proofErr w:type="spellEnd"/>
            <w:r w:rsidR="00BA5DF0" w:rsidRPr="00C92D16">
              <w:rPr>
                <w:b/>
                <w:i/>
              </w:rPr>
              <w:t xml:space="preserve"> </w:t>
            </w:r>
            <w:proofErr w:type="spellStart"/>
            <w:r w:rsidR="00BA5DF0" w:rsidRPr="00C92D16">
              <w:rPr>
                <w:b/>
                <w:i/>
              </w:rPr>
              <w:t>incendiu</w:t>
            </w:r>
            <w:proofErr w:type="spellEnd"/>
            <w:r w:rsidR="00BA5DF0" w:rsidRPr="00C92D16">
              <w:rPr>
                <w:b/>
                <w:i/>
              </w:rPr>
              <w:t xml:space="preserve"> secția Ch. OMF</w:t>
            </w:r>
          </w:p>
          <w:p w:rsidR="00BA5DF0" w:rsidRPr="008D42F3" w:rsidRDefault="00BA5DF0" w:rsidP="008D42F3">
            <w:pPr>
              <w:rPr>
                <w:b/>
                <w:i/>
              </w:rPr>
            </w:pPr>
            <w:r>
              <w:t>• D</w:t>
            </w:r>
            <w:r w:rsidRPr="008D42F3">
              <w:t>ispozitiv de recepție și control: 1 buc</w:t>
            </w:r>
          </w:p>
          <w:p w:rsidR="00BA5DF0" w:rsidRPr="008D42F3" w:rsidRDefault="00BA5DF0" w:rsidP="008D42F3">
            <w:r>
              <w:t>• D</w:t>
            </w:r>
            <w:r w:rsidRPr="008D42F3">
              <w:t>ispozitiv intermediar pentru 8/z: 1 buc</w:t>
            </w:r>
          </w:p>
          <w:p w:rsidR="00BA5DF0" w:rsidRPr="008D42F3" w:rsidRDefault="00BA5DF0" w:rsidP="008D42F3">
            <w:r>
              <w:t>• A</w:t>
            </w:r>
            <w:r w:rsidRPr="008D42F3">
              <w:t>cumulator 12V, 7A/h: 2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onerie: 3 buc</w:t>
            </w:r>
          </w:p>
          <w:p w:rsidR="00BA5DF0" w:rsidRPr="008D42F3" w:rsidRDefault="00BA5DF0" w:rsidP="008D42F3">
            <w:r>
              <w:t>• R</w:t>
            </w:r>
            <w:r w:rsidRPr="008D42F3">
              <w:t>eleu, cheie: 10 buc</w:t>
            </w:r>
          </w:p>
          <w:p w:rsidR="00BA5DF0" w:rsidRPr="008D42F3" w:rsidRDefault="00BA5DF0" w:rsidP="008D42F3">
            <w:r>
              <w:t>• A</w:t>
            </w:r>
            <w:r w:rsidRPr="008D42F3">
              <w:t>vertizoare automate termice: 3 buc</w:t>
            </w:r>
          </w:p>
          <w:p w:rsidR="00BA5DF0" w:rsidRPr="008D42F3" w:rsidRDefault="00BA5DF0" w:rsidP="008D42F3">
            <w:r>
              <w:t>• T</w:t>
            </w:r>
            <w:r w:rsidRPr="008D42F3">
              <w:t>ransmitator radio tip LARS: 1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 tip Ivy-R: 1 buc</w:t>
            </w:r>
          </w:p>
          <w:p w:rsidR="00BA5DF0" w:rsidRPr="008D42F3" w:rsidRDefault="00BA5DF0" w:rsidP="008D42F3">
            <w:r>
              <w:t>• M</w:t>
            </w:r>
            <w:r w:rsidRPr="008D42F3">
              <w:t>odul de extensie memorie Smart Linel: 1 buc</w:t>
            </w:r>
          </w:p>
          <w:p w:rsidR="00BA5DF0" w:rsidRPr="008D42F3" w:rsidRDefault="00BA5DF0" w:rsidP="008D42F3">
            <w:r>
              <w:t>• D</w:t>
            </w:r>
            <w:r w:rsidRPr="008D42F3">
              <w:t>etectoare de fum de 40mA: 88 buc</w:t>
            </w:r>
          </w:p>
          <w:p w:rsidR="00BA5DF0" w:rsidRPr="008D42F3" w:rsidRDefault="00BA5DF0" w:rsidP="008D42F3">
            <w:r>
              <w:t>• I</w:t>
            </w:r>
            <w:r w:rsidRPr="008D42F3">
              <w:t>ndicator paralel IL0010: 10 buc</w:t>
            </w:r>
          </w:p>
          <w:p w:rsidR="00BA5DF0" w:rsidRPr="008D42F3" w:rsidRDefault="00BA5DF0" w:rsidP="008D42F3">
            <w:r>
              <w:t>• D</w:t>
            </w:r>
            <w:r w:rsidRPr="008D42F3">
              <w:t>eclanșator de incendiu manual: 3 buc</w:t>
            </w:r>
          </w:p>
          <w:p w:rsidR="00BA5DF0" w:rsidRPr="00C92D16" w:rsidRDefault="00BA5DF0" w:rsidP="003F4BAF">
            <w:r>
              <w:t>• T</w:t>
            </w:r>
            <w:r w:rsidRPr="008D42F3">
              <w:t>ransmitator GSM GPRS: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91CAE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6</w:t>
            </w:r>
            <w:r w:rsidR="00BA5DF0">
              <w:rPr>
                <w:rFonts w:ascii="Arial Narrow" w:hAnsi="Arial Narrow"/>
                <w:b/>
                <w:shadow/>
                <w:lang w:val="en-US"/>
              </w:rPr>
              <w:t> 400,00</w:t>
            </w:r>
          </w:p>
        </w:tc>
      </w:tr>
      <w:tr w:rsidR="00BA5DF0" w:rsidRPr="0054412E" w:rsidTr="008F49C2">
        <w:trPr>
          <w:trHeight w:val="459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4C6" w:rsidRPr="006E48C8" w:rsidRDefault="00F54DA3" w:rsidP="009434C6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E48C8">
              <w:rPr>
                <w:b/>
                <w:i/>
              </w:rPr>
              <w:t>S</w:t>
            </w:r>
            <w:r w:rsidR="009434C6" w:rsidRPr="006E48C8">
              <w:rPr>
                <w:b/>
                <w:i/>
              </w:rPr>
              <w:t>istem</w:t>
            </w:r>
            <w:proofErr w:type="spellEnd"/>
            <w:r w:rsidR="009434C6" w:rsidRPr="006E48C8">
              <w:rPr>
                <w:b/>
                <w:i/>
              </w:rPr>
              <w:t xml:space="preserve"> de </w:t>
            </w:r>
            <w:proofErr w:type="spellStart"/>
            <w:r w:rsidR="009434C6" w:rsidRPr="006E48C8">
              <w:rPr>
                <w:b/>
                <w:i/>
              </w:rPr>
              <w:t>semnalizare</w:t>
            </w:r>
            <w:proofErr w:type="spellEnd"/>
            <w:r w:rsidR="009434C6" w:rsidRPr="006E48C8">
              <w:rPr>
                <w:b/>
                <w:i/>
              </w:rPr>
              <w:t xml:space="preserve"> </w:t>
            </w:r>
            <w:proofErr w:type="spellStart"/>
            <w:r w:rsidR="009434C6" w:rsidRPr="006E48C8">
              <w:rPr>
                <w:b/>
                <w:i/>
              </w:rPr>
              <w:t>incendiu</w:t>
            </w:r>
            <w:proofErr w:type="spellEnd"/>
            <w:r w:rsidR="009434C6" w:rsidRPr="006E48C8">
              <w:rPr>
                <w:b/>
                <w:i/>
              </w:rPr>
              <w:t xml:space="preserve"> server UPU </w:t>
            </w:r>
          </w:p>
          <w:p w:rsidR="009434C6" w:rsidRPr="00422B23" w:rsidRDefault="009434C6" w:rsidP="009434C6">
            <w:r w:rsidRPr="006E48C8">
              <w:t xml:space="preserve">• </w:t>
            </w:r>
            <w:r w:rsidRPr="00422B23">
              <w:t>Panou de comandă Smart Line 036/4: 1 buc</w:t>
            </w:r>
          </w:p>
          <w:p w:rsidR="009434C6" w:rsidRPr="00422B23" w:rsidRDefault="009434C6" w:rsidP="009434C6">
            <w:r w:rsidRPr="00422B23">
              <w:t>• Plata de memorie Smart LOG/EXP: 1 buc</w:t>
            </w:r>
          </w:p>
          <w:p w:rsidR="009434C6" w:rsidRPr="00422B23" w:rsidRDefault="009434C6" w:rsidP="009434C6">
            <w:r w:rsidRPr="00422B23">
              <w:t>• Plata Releu REL 1 INT: 2  buc</w:t>
            </w:r>
          </w:p>
          <w:p w:rsidR="009434C6" w:rsidRPr="00422B23" w:rsidRDefault="009434C6" w:rsidP="009434C6">
            <w:r w:rsidRPr="00422B23">
              <w:t>• Modul de comandă a stingerii de incendiu  SmartLetLoose/ONE: 1 buc</w:t>
            </w:r>
          </w:p>
          <w:p w:rsidR="009434C6" w:rsidRPr="00422B23" w:rsidRDefault="009434C6" w:rsidP="009434C6">
            <w:r w:rsidRPr="00422B23">
              <w:t>• Panou repiter SmartLetUsee/LCD: 1 buc</w:t>
            </w:r>
          </w:p>
          <w:p w:rsidR="009434C6" w:rsidRPr="006E48C8" w:rsidRDefault="009434C6" w:rsidP="009434C6">
            <w:r w:rsidRPr="00422B23">
              <w:t>• Senzor de fum ID100+Base: 4 buc</w:t>
            </w:r>
          </w:p>
          <w:p w:rsidR="009434C6" w:rsidRPr="006E48C8" w:rsidRDefault="009434C6" w:rsidP="009434C6">
            <w:r w:rsidRPr="006E48C8">
              <w:t>• Panou ,,Gaz nu intra" ISS022: 1 buc</w:t>
            </w:r>
          </w:p>
          <w:p w:rsidR="009434C6" w:rsidRPr="006E48C8" w:rsidRDefault="009434C6" w:rsidP="009434C6">
            <w:r w:rsidRPr="006E48C8">
              <w:t>• Panou ,,Gaz pleacă" ISS022: 1 buc</w:t>
            </w:r>
          </w:p>
          <w:p w:rsidR="009434C6" w:rsidRPr="006E48C8" w:rsidRDefault="009434C6" w:rsidP="009434C6">
            <w:r w:rsidRPr="006E48C8">
              <w:t>• Modul de declanșare manual IC0020Y: 1 buc</w:t>
            </w:r>
          </w:p>
          <w:p w:rsidR="009434C6" w:rsidRPr="006E48C8" w:rsidRDefault="009434C6" w:rsidP="009434C6">
            <w:r w:rsidRPr="006E48C8">
              <w:t>• Modul de declanșare manual IC0020B: 1 buc</w:t>
            </w:r>
          </w:p>
          <w:p w:rsidR="009434C6" w:rsidRPr="006E48C8" w:rsidRDefault="009434C6" w:rsidP="009434C6">
            <w:r w:rsidRPr="006E48C8">
              <w:t>• PUR 3/24: 1 buc</w:t>
            </w:r>
          </w:p>
          <w:p w:rsidR="009434C6" w:rsidRPr="006E48C8" w:rsidRDefault="009434C6" w:rsidP="009434C6">
            <w:r w:rsidRPr="006E48C8">
              <w:t>• Modul de stingere a incendiilor IMPULS - 20: 2 buc</w:t>
            </w:r>
          </w:p>
          <w:p w:rsidR="009434C6" w:rsidRPr="006E48C8" w:rsidRDefault="009434C6" w:rsidP="009434C6">
            <w:r w:rsidRPr="006E48C8">
              <w:t>• Acumulator 12V 7Ahm: 4 buc</w:t>
            </w:r>
          </w:p>
          <w:p w:rsidR="009434C6" w:rsidRPr="006E48C8" w:rsidRDefault="009434C6" w:rsidP="009434C6">
            <w:r w:rsidRPr="006E48C8">
              <w:t>• Senzor de deschidere a ușii AUMS-12S (WH/BR): 2 buc</w:t>
            </w:r>
          </w:p>
          <w:p w:rsidR="00BA5DF0" w:rsidRPr="006E48C8" w:rsidRDefault="009434C6" w:rsidP="009434C6">
            <w:r w:rsidRPr="006E48C8">
              <w:t>• Modul de închidere a ușilor OTS 210: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9434C6" w:rsidRDefault="00333B45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t>4</w:t>
            </w:r>
            <w:r w:rsidR="009434C6">
              <w:rPr>
                <w:rFonts w:ascii="Arial Narrow" w:hAnsi="Arial Narrow"/>
                <w:b/>
                <w:shadow/>
              </w:rPr>
              <w:t> 800,00</w:t>
            </w:r>
          </w:p>
        </w:tc>
      </w:tr>
      <w:tr w:rsidR="00BA5DF0" w:rsidRPr="0054412E" w:rsidTr="008F49C2">
        <w:trPr>
          <w:trHeight w:val="698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953D91" w:rsidRDefault="007D4570" w:rsidP="008E2E9C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953D91">
              <w:rPr>
                <w:b/>
                <w:i/>
              </w:rPr>
              <w:t>S</w:t>
            </w:r>
            <w:r w:rsidR="00B9534C" w:rsidRPr="00953D91">
              <w:rPr>
                <w:b/>
                <w:i/>
              </w:rPr>
              <w:t>istem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semnalizare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incendiu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subsol</w:t>
            </w:r>
            <w:proofErr w:type="spellEnd"/>
            <w:r w:rsidR="00B9534C" w:rsidRPr="00953D91">
              <w:rPr>
                <w:b/>
                <w:i/>
              </w:rPr>
              <w:t xml:space="preserve"> UPU     </w:t>
            </w:r>
          </w:p>
          <w:p w:rsidR="00953D91" w:rsidRPr="00953D91" w:rsidRDefault="00A55B2C" w:rsidP="008E2E9C">
            <w:pPr>
              <w:spacing w:after="160" w:line="259" w:lineRule="auto"/>
              <w:ind w:left="360" w:hanging="360"/>
              <w:contextualSpacing/>
              <w:jc w:val="both"/>
            </w:pPr>
            <w:r w:rsidRPr="00953D91">
              <w:t>•</w:t>
            </w:r>
            <w:r w:rsidR="00953D91" w:rsidRPr="00953D91">
              <w:t xml:space="preserve"> Panou de comandă Schrack Seconet B9 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Modul de extensie Sch</w:t>
            </w:r>
            <w:r w:rsidR="0031697A">
              <w:t xml:space="preserve">rack Seconet Earthiring set for </w:t>
            </w:r>
            <w:r w:rsidRPr="00953D91">
              <w:t>external operating: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Releu REL 1 INT: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conexiunea internet B6-NET2-485 Network module 2XRS485: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Bloc de alimentare cu rezervă Schrack Seconet Battery 12V/17Ah: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Front plate Integral EvoxX M/C: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Modul adresabil BX-AIM 1In: 1 buc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 xml:space="preserve">• Senzor de fum Schrack Seconet Detector multicriterial : 122 </w:t>
            </w:r>
            <w:r w:rsidR="008E2E9C">
              <w:t>b</w:t>
            </w:r>
            <w:r w:rsidRPr="00953D91">
              <w:t>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>• Deсlanșator manual antiincendiar adresabil: 6 buc</w:t>
            </w:r>
          </w:p>
          <w:p w:rsid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>• Sirena: 5 buc</w:t>
            </w:r>
          </w:p>
          <w:p w:rsidR="0001101F" w:rsidRPr="00953D91" w:rsidRDefault="0001101F" w:rsidP="00953D91">
            <w:pPr>
              <w:spacing w:after="160"/>
              <w:ind w:left="360" w:hanging="360"/>
              <w:contextualSpacing/>
            </w:pPr>
          </w:p>
          <w:p w:rsidR="00B9534C" w:rsidRPr="00953D91" w:rsidRDefault="00953D91" w:rsidP="00953D91">
            <w:pPr>
              <w:spacing w:after="160"/>
              <w:contextualSpacing/>
            </w:pPr>
            <w:r w:rsidRPr="00953D91">
              <w:lastRenderedPageBreak/>
              <w:t>• Sirena Exterioară 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610157" w:rsidRDefault="0031697A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lastRenderedPageBreak/>
              <w:t>10 600,00</w:t>
            </w:r>
          </w:p>
        </w:tc>
      </w:tr>
      <w:tr w:rsidR="00BA5DF0" w:rsidRPr="0054412E" w:rsidTr="008F49C2">
        <w:trPr>
          <w:trHeight w:val="336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7C17A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0E7937" w:rsidRPr="007C17AD">
              <w:rPr>
                <w:b/>
                <w:i/>
              </w:rPr>
              <w:t>istem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semnalizare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incendiu</w:t>
            </w:r>
            <w:proofErr w:type="spellEnd"/>
            <w:r w:rsidR="000E7937" w:rsidRPr="007C17AD">
              <w:rPr>
                <w:b/>
                <w:i/>
              </w:rPr>
              <w:t xml:space="preserve"> UPU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M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Semnal 20П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СП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БИ Unitate de afișare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ATS 100 - 1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ИТ- 1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ИПК8-detector fum - 142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ИПР detector manual de incendiu - 11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SA 913F - 14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МАIAK-12КП - 12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РИП12 - 1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0849F9" w:rsidRDefault="00C80B1A" w:rsidP="000849F9">
            <w:pPr>
              <w:pStyle w:val="a"/>
              <w:numPr>
                <w:ilvl w:val="0"/>
                <w:numId w:val="21"/>
              </w:numPr>
              <w:tabs>
                <w:tab w:val="left" w:pos="360"/>
              </w:tabs>
              <w:spacing w:before="120"/>
              <w:ind w:right="-110" w:hanging="548"/>
              <w:rPr>
                <w:rFonts w:ascii="Arial Narrow" w:hAnsi="Arial Narrow"/>
                <w:b/>
                <w:shadow/>
              </w:rPr>
            </w:pPr>
            <w:r w:rsidRPr="000849F9">
              <w:rPr>
                <w:rFonts w:ascii="Arial Narrow" w:hAnsi="Arial Narrow"/>
                <w:b/>
                <w:shadow/>
              </w:rPr>
              <w:t>000,00</w:t>
            </w:r>
          </w:p>
        </w:tc>
      </w:tr>
      <w:tr w:rsidR="008E2E9C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3F0B0C" w:rsidRDefault="008E2E9C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52050" w:rsidRDefault="008E2E9C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B1461" w:rsidRDefault="008E2E9C" w:rsidP="006B1461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B1461">
              <w:rPr>
                <w:b/>
                <w:i/>
              </w:rPr>
              <w:t>Sistem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semnalizare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incendiu</w:t>
            </w:r>
            <w:proofErr w:type="spellEnd"/>
            <w:r w:rsidRPr="006B1461">
              <w:rPr>
                <w:b/>
                <w:i/>
              </w:rPr>
              <w:t>,</w:t>
            </w:r>
            <w:r w:rsidR="006F0157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detectare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fum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panouri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electrice</w:t>
            </w:r>
            <w:proofErr w:type="spellEnd"/>
            <w:r w:rsidRPr="006B1461">
              <w:rPr>
                <w:b/>
                <w:i/>
              </w:rPr>
              <w:t xml:space="preserve"> IMU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"ПС" de receptie si control, de</w:t>
            </w:r>
            <w:r>
              <w:t xml:space="preserve"> demarare. Concentrator: </w:t>
            </w:r>
            <w:r w:rsidRPr="00441DCB">
              <w:t>bloc de baza pentru 10 raze (Dispozitiv logic cu 4 zone) 9 buc.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intermediar pentru 10/z: 9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Acumulator 12V, 7A/h: 18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Transmitator radio/GPRS/LAN 9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Detector optic de fum Conventional D9000 SR  26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optico-sonor de alarma S9000: 26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Buton manual de semnalizare incendiu Conventional, culoare rosie D9000 MCP 10 buc.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Avertizoare "ПС" automatice: termic de electrocontact, de contact magnetic in executare normala IC0020 10 buc</w:t>
            </w:r>
          </w:p>
          <w:p w:rsidR="008E2E9C" w:rsidRPr="008E2E9C" w:rsidRDefault="008E2E9C" w:rsidP="008E2E9C">
            <w:pPr>
              <w:jc w:val="both"/>
            </w:pPr>
            <w:r>
              <w:t xml:space="preserve">• </w:t>
            </w:r>
            <w:r w:rsidRPr="00441DCB">
              <w:t>Stingător OP-6 automat 11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E9C" w:rsidRDefault="002F709A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22 400,00</w:t>
            </w:r>
          </w:p>
        </w:tc>
      </w:tr>
      <w:tr w:rsidR="008F49C2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3F0B0C" w:rsidRDefault="008F49C2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652050" w:rsidRDefault="008F49C2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Default="008F49C2" w:rsidP="008F49C2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8F49C2">
              <w:rPr>
                <w:b/>
                <w:i/>
              </w:rPr>
              <w:t>Sistem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semnalizare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incendiu</w:t>
            </w:r>
            <w:proofErr w:type="spellEnd"/>
            <w:r w:rsidRPr="008F49C2">
              <w:rPr>
                <w:b/>
                <w:i/>
              </w:rPr>
              <w:t xml:space="preserve"> Monument de </w:t>
            </w:r>
            <w:proofErr w:type="spellStart"/>
            <w:r w:rsidRPr="008F49C2">
              <w:rPr>
                <w:b/>
                <w:i/>
              </w:rPr>
              <w:t>istorie</w:t>
            </w:r>
            <w:proofErr w:type="spellEnd"/>
          </w:p>
          <w:p w:rsidR="008F49C2" w:rsidRPr="00441DCB" w:rsidRDefault="006F0157" w:rsidP="008F49C2">
            <w:pPr>
              <w:spacing w:after="160" w:line="259" w:lineRule="auto"/>
              <w:contextualSpacing/>
            </w:pPr>
            <w:r>
              <w:t>•</w:t>
            </w:r>
            <w:r w:rsidR="008F49C2">
              <w:t xml:space="preserve"> </w:t>
            </w:r>
            <w:r w:rsidR="008F49C2" w:rsidRPr="00441DCB">
              <w:t>Centrală de semn.incendiu 4 zone Smart Line 036-4 - 1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Panou repetor LCD pentru centrală SmartLetYsee/LCD-Lite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Modul de extensie pentru 8 zone de semnalizare incendiu SmartLine/8z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Baterii 12v,7A/H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Modul cu releu REL1INT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Detector optic de fum ID 100- 101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Declanșator manual de semnalizare incendiu IC010 6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Dispozitiv optico-sonor de alarmă,exterior Ivy-R 1 buc</w:t>
            </w:r>
          </w:p>
          <w:p w:rsidR="008F49C2" w:rsidRPr="008F49C2" w:rsidRDefault="008F49C2" w:rsidP="008F49C2">
            <w:pPr>
              <w:spacing w:after="160" w:line="259" w:lineRule="auto"/>
              <w:ind w:left="360" w:hanging="360"/>
              <w:contextualSpacing/>
              <w:rPr>
                <w:b/>
                <w:i/>
                <w:lang w:val="en-US"/>
              </w:rPr>
            </w:pPr>
            <w:r>
              <w:t xml:space="preserve">• </w:t>
            </w:r>
            <w:r w:rsidRPr="00441DCB">
              <w:t>Dispozitiv optico-sonor de alarmă,interior ISOO20RE - 5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9C2" w:rsidRDefault="00C20F38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9</w:t>
            </w:r>
            <w:r w:rsidR="000F71D3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hadow/>
                <w:lang w:val="en-US"/>
              </w:rPr>
              <w:t>000,00</w:t>
            </w:r>
          </w:p>
        </w:tc>
      </w:tr>
      <w:tr w:rsidR="00C20F38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3F0B0C" w:rsidRDefault="00C20F38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652050" w:rsidRDefault="00C20F38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863" w:rsidRPr="00271863" w:rsidRDefault="00271863" w:rsidP="00271863">
            <w:pPr>
              <w:pStyle w:val="a"/>
              <w:numPr>
                <w:ilvl w:val="1"/>
                <w:numId w:val="13"/>
              </w:numPr>
              <w:spacing w:after="160" w:line="259" w:lineRule="auto"/>
              <w:contextualSpacing/>
            </w:pPr>
            <w:proofErr w:type="spellStart"/>
            <w:r w:rsidRPr="00271863">
              <w:rPr>
                <w:b/>
                <w:i/>
              </w:rPr>
              <w:t>Sistem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evacuarea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fumului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în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caz</w:t>
            </w:r>
            <w:proofErr w:type="spellEnd"/>
            <w:r w:rsidRPr="00271863">
              <w:rPr>
                <w:b/>
                <w:i/>
              </w:rPr>
              <w:t xml:space="preserve"> de </w:t>
            </w:r>
            <w:proofErr w:type="spellStart"/>
            <w:r w:rsidRPr="00271863">
              <w:rPr>
                <w:b/>
                <w:i/>
              </w:rPr>
              <w:t>incendiu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subsol</w:t>
            </w:r>
            <w:proofErr w:type="spellEnd"/>
            <w:r w:rsidRPr="00271863">
              <w:rPr>
                <w:b/>
                <w:i/>
              </w:rPr>
              <w:t xml:space="preserve"> UPU</w:t>
            </w:r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Schrack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Seconet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Modul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adresabil</w:t>
            </w:r>
            <w:proofErr w:type="spellEnd"/>
            <w:r w:rsidRPr="00484B84">
              <w:t xml:space="preserve"> BX-O2I4-HP 4 In /2.22buc</w:t>
            </w:r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Motor cu brat </w:t>
            </w:r>
            <w:proofErr w:type="spellStart"/>
            <w:r w:rsidRPr="00484B84">
              <w:t>pentru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actionare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usi</w:t>
            </w:r>
            <w:proofErr w:type="spellEnd"/>
            <w:r w:rsidRPr="00484B84">
              <w:t xml:space="preserve"> 24Vdc: 2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Bloc </w:t>
            </w:r>
            <w:proofErr w:type="spellStart"/>
            <w:r w:rsidRPr="00484B84">
              <w:t>distribuție</w:t>
            </w:r>
            <w:proofErr w:type="spellEnd"/>
            <w:r w:rsidRPr="00484B84">
              <w:t xml:space="preserve"> EDB-415: 2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</w:t>
            </w:r>
            <w:proofErr w:type="spellStart"/>
            <w:r w:rsidRPr="00484B84">
              <w:t>Întrerupător</w:t>
            </w:r>
            <w:proofErr w:type="spellEnd"/>
            <w:r w:rsidRPr="00484B84">
              <w:t xml:space="preserve"> automat ETIMAT 10 1p C 10: 1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PS-480-24 Bloc de </w:t>
            </w:r>
            <w:proofErr w:type="spellStart"/>
            <w:r w:rsidRPr="00484B84">
              <w:t>alimentare</w:t>
            </w:r>
            <w:proofErr w:type="spellEnd"/>
            <w:r w:rsidRPr="00484B84">
              <w:t xml:space="preserve"> 24Vdc 20A 1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</w:t>
            </w:r>
            <w:proofErr w:type="spellStart"/>
            <w:r w:rsidRPr="00484B84">
              <w:t>Întrerupător</w:t>
            </w:r>
            <w:proofErr w:type="spellEnd"/>
            <w:r w:rsidRPr="00484B84">
              <w:t xml:space="preserve"> automat ETIMAT 6 1p B 2: 5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Clapeta</w:t>
            </w:r>
            <w:proofErr w:type="spellEnd"/>
            <w:r w:rsidRPr="00484B84">
              <w:t xml:space="preserve"> N.Î. </w:t>
            </w:r>
            <w:proofErr w:type="spellStart"/>
            <w:r w:rsidRPr="00484B84">
              <w:t>desfumare</w:t>
            </w:r>
            <w:proofErr w:type="spellEnd"/>
            <w:r w:rsidRPr="00484B84">
              <w:t xml:space="preserve"> cu servomotor </w:t>
            </w:r>
            <w:proofErr w:type="spellStart"/>
            <w:r w:rsidRPr="00484B84">
              <w:t>Belimo</w:t>
            </w:r>
            <w:proofErr w:type="spellEnd"/>
            <w:r w:rsidRPr="00484B84">
              <w:t xml:space="preserve"> 230V: 16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  <w:rPr>
                <w:b/>
              </w:rPr>
            </w:pPr>
            <w:r w:rsidRPr="00484B84">
              <w:t xml:space="preserve"> Actuator, 3 </w:t>
            </w:r>
            <w:proofErr w:type="spellStart"/>
            <w:r w:rsidRPr="00484B84">
              <w:t>posiții</w:t>
            </w:r>
            <w:proofErr w:type="spellEnd"/>
            <w:r w:rsidRPr="00484B84">
              <w:t xml:space="preserve"> ECS3S-N30-20 contact 2</w:t>
            </w:r>
            <w:proofErr w:type="gramStart"/>
            <w:r w:rsidRPr="00484B84">
              <w:t>NO :</w:t>
            </w:r>
            <w:proofErr w:type="gramEnd"/>
            <w:r w:rsidRPr="00484B84">
              <w:t xml:space="preserve"> 23</w:t>
            </w:r>
            <w:r w:rsidRPr="00484B84">
              <w:rPr>
                <w:b/>
              </w:rPr>
              <w:t xml:space="preserve"> </w:t>
            </w:r>
            <w:proofErr w:type="spellStart"/>
            <w:r w:rsidRPr="00484B84">
              <w:rPr>
                <w:b/>
              </w:rPr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Buton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acționare</w:t>
            </w:r>
            <w:proofErr w:type="spellEnd"/>
            <w:r w:rsidRPr="00484B84">
              <w:t xml:space="preserve"> NSE-PB2/RG-IO: 7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lastRenderedPageBreak/>
              <w:t xml:space="preserve">Actuator, 3 </w:t>
            </w:r>
            <w:proofErr w:type="spellStart"/>
            <w:r w:rsidRPr="00484B84">
              <w:t>posiții</w:t>
            </w:r>
            <w:proofErr w:type="spellEnd"/>
            <w:r w:rsidRPr="00484B84">
              <w:t xml:space="preserve"> ECS2S-N90-10 contact 1NO: 14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Clapeta</w:t>
            </w:r>
            <w:proofErr w:type="spellEnd"/>
            <w:r w:rsidRPr="00484B84">
              <w:t xml:space="preserve"> N.D. </w:t>
            </w:r>
            <w:proofErr w:type="spellStart"/>
            <w:r w:rsidRPr="00484B84">
              <w:t>antifoc</w:t>
            </w:r>
            <w:proofErr w:type="spellEnd"/>
            <w:r w:rsidRPr="00484B84">
              <w:t xml:space="preserve"> cu servomotor </w:t>
            </w:r>
            <w:proofErr w:type="spellStart"/>
            <w:r w:rsidRPr="00484B84">
              <w:t>Belimo</w:t>
            </w:r>
            <w:proofErr w:type="spellEnd"/>
            <w:r w:rsidRPr="00484B84">
              <w:t xml:space="preserve"> 230V: 14 </w:t>
            </w:r>
            <w:proofErr w:type="spellStart"/>
            <w:r w:rsidRPr="00484B84">
              <w:t>buc</w:t>
            </w:r>
            <w:proofErr w:type="spellEnd"/>
          </w:p>
          <w:p w:rsidR="006F0157" w:rsidRPr="006F0157" w:rsidRDefault="00271863" w:rsidP="00271863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ind w:left="325"/>
              <w:contextualSpacing/>
              <w:jc w:val="left"/>
              <w:rPr>
                <w:b/>
                <w:i/>
              </w:rPr>
            </w:pPr>
            <w:r w:rsidRPr="00484B84">
              <w:t xml:space="preserve">Ventilator 3 </w:t>
            </w:r>
            <w:proofErr w:type="spellStart"/>
            <w:r w:rsidRPr="00484B84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F38" w:rsidRDefault="000F71D3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lastRenderedPageBreak/>
              <w:t>7 600,00</w:t>
            </w:r>
          </w:p>
        </w:tc>
      </w:tr>
      <w:tr w:rsidR="00433ECF" w:rsidRPr="0054412E" w:rsidTr="008F49C2">
        <w:trPr>
          <w:trHeight w:val="472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B16EDB" w:rsidRDefault="00433ECF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E91CB5" w:rsidRDefault="00433ECF" w:rsidP="00B16EDB">
            <w:pPr>
              <w:spacing w:before="120"/>
              <w:ind w:left="360"/>
              <w:contextualSpacing/>
              <w:rPr>
                <w:rFonts w:ascii="Arial Narrow" w:hAnsi="Arial Narrow"/>
                <w:shadow/>
              </w:rPr>
            </w:pPr>
            <w:r>
              <w:rPr>
                <w:rFonts w:ascii="Arial Narrow" w:hAnsi="Arial Narrow"/>
                <w:shadow/>
              </w:rPr>
              <w:t>Valoarea estimata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ECF" w:rsidRDefault="000B6D3B" w:rsidP="00F06E23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129 400,00</w:t>
            </w: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4C369C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4C369C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</w:pPr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 xml:space="preserve">Pentru un singur </w:t>
      </w:r>
      <w:proofErr w:type="spellStart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="009635A1" w:rsidRPr="00B724C7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4C369C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9635A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Termenii și condițiile 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 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prestare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/executare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solicitați: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Pe parcursul anului 20</w:t>
      </w:r>
      <w:r w:rsidR="00C85B0F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26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, in decurs de 5 zile de la solicitare.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</w:t>
      </w:r>
      <w:r w:rsidRPr="009635A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: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01.01.202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- </w:t>
      </w:r>
      <w:r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31.12.202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1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495"/>
        <w:gridCol w:w="1842"/>
      </w:tblGrid>
      <w:tr w:rsidR="004647F2" w:rsidRPr="004C703A" w:rsidTr="007E2E3A">
        <w:tc>
          <w:tcPr>
            <w:tcW w:w="727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95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4C703A" w:rsidTr="007E2E3A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r w:rsidRPr="002A348B">
              <w:rPr>
                <w:rFonts w:ascii="Arial Narrow" w:hAnsi="Arial Narrow"/>
                <w:b/>
                <w:iCs/>
                <w:lang w:val="en-US"/>
              </w:rPr>
              <w:t xml:space="preserve">Oferta tehnică </w:t>
            </w:r>
          </w:p>
        </w:tc>
        <w:tc>
          <w:tcPr>
            <w:tcW w:w="4495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Specificații tehnice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22</w:t>
            </w:r>
            <w:r w:rsidRPr="00D652BB">
              <w:rPr>
                <w:rFonts w:ascii="Arial Narrow" w:hAnsi="Arial Narrow"/>
                <w:iCs/>
              </w:rPr>
              <w:t xml:space="preserve"> din</w:t>
            </w:r>
            <w:r>
              <w:rPr>
                <w:rFonts w:ascii="Arial Narrow" w:hAnsi="Arial Narrow"/>
                <w:iCs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</w:rPr>
              <w:t>prin Ordinul MF nr. 115 din 15.09.2021</w:t>
            </w:r>
          </w:p>
          <w:p w:rsidR="004647F2" w:rsidRPr="00D652BB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4647F2" w:rsidRPr="004C703A" w:rsidTr="007E2E3A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6"/>
                <w:szCs w:val="26"/>
                <w:lang w:val="en-US" w:eastAsia="ru-RU"/>
              </w:rPr>
            </w:pPr>
            <w:r w:rsidRPr="002A348B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 xml:space="preserve">Oferta financiară </w:t>
            </w:r>
          </w:p>
        </w:tc>
        <w:tc>
          <w:tcPr>
            <w:tcW w:w="4495" w:type="dxa"/>
            <w:shd w:val="clear" w:color="auto" w:fill="auto"/>
          </w:tcPr>
          <w:p w:rsidR="004647F2" w:rsidRPr="006A6C01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 w:rsidRPr="004647F2">
              <w:rPr>
                <w:rFonts w:ascii="Arial Narrow" w:hAnsi="Arial Narrow"/>
                <w:iCs/>
                <w:color w:val="000000" w:themeColor="text1"/>
              </w:rPr>
              <w:t xml:space="preserve">Specificația  de preț conform </w:t>
            </w:r>
            <w:r w:rsidRPr="004647F2">
              <w:rPr>
                <w:rFonts w:ascii="Arial Narrow" w:hAnsi="Arial Narrow"/>
                <w:b/>
                <w:iCs/>
                <w:color w:val="000000" w:themeColor="text1"/>
              </w:rPr>
              <w:t xml:space="preserve">Anexei nr. 23 </w:t>
            </w:r>
            <w:r w:rsidRPr="00D652BB">
              <w:rPr>
                <w:rFonts w:ascii="Arial Narrow" w:hAnsi="Arial Narrow"/>
                <w:iCs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4C703A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7E2E3A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  <w:b/>
                <w:lang w:val="en-US"/>
              </w:rPr>
            </w:pPr>
            <w:r w:rsidRPr="006A6C01">
              <w:rPr>
                <w:rFonts w:ascii="Arial Narrow" w:hAnsi="Arial Narrow"/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495" w:type="dxa"/>
            <w:shd w:val="clear" w:color="auto" w:fill="auto"/>
          </w:tcPr>
          <w:p w:rsidR="00F60837" w:rsidRPr="006A6C01" w:rsidRDefault="00F60837" w:rsidP="00F60837">
            <w:pPr>
              <w:jc w:val="both"/>
              <w:rPr>
                <w:rFonts w:ascii="Arial Narrow" w:hAnsi="Arial Narrow"/>
                <w:lang w:val="en-US"/>
              </w:rPr>
            </w:pPr>
            <w:r w:rsidRPr="006A6C01">
              <w:rPr>
                <w:rFonts w:ascii="Arial Narrow" w:hAnsi="Arial Narrow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7E2E3A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Act de confirmă dreptul de a presta serviciile solicitate</w:t>
            </w:r>
          </w:p>
        </w:tc>
        <w:tc>
          <w:tcPr>
            <w:tcW w:w="4495" w:type="dxa"/>
            <w:shd w:val="clear" w:color="auto" w:fill="auto"/>
          </w:tcPr>
          <w:p w:rsidR="007E2E3A" w:rsidRDefault="007E2E3A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>
              <w:rPr>
                <w:rFonts w:ascii="Arial Narrow" w:hAnsi="Arial Narrow"/>
                <w:iCs/>
                <w:shadow/>
              </w:rPr>
              <w:t>-Certificat de atestare tehnică profesională a prersonalul ui abilitat  de a presta seriviciile  solicitate</w:t>
            </w:r>
          </w:p>
          <w:p w:rsidR="0094337E" w:rsidRDefault="0094337E" w:rsidP="0094337E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>
              <w:rPr>
                <w:rFonts w:ascii="Arial Narrow" w:hAnsi="Arial Narrow"/>
                <w:iCs/>
                <w:shadow/>
              </w:rPr>
              <w:t>-</w:t>
            </w:r>
            <w:r>
              <w:t xml:space="preserve"> </w:t>
            </w:r>
            <w:r w:rsidRPr="0094337E">
              <w:rPr>
                <w:rFonts w:ascii="Arial Narrow" w:hAnsi="Arial Narrow"/>
                <w:iCs/>
                <w:shadow/>
              </w:rPr>
              <w:t>Licență</w:t>
            </w:r>
            <w:r>
              <w:rPr>
                <w:rFonts w:ascii="Arial Narrow" w:hAnsi="Arial Narrow"/>
                <w:iCs/>
                <w:shadow/>
              </w:rPr>
              <w:t xml:space="preserve"> de activitate / Autorizație de </w:t>
            </w:r>
            <w:bookmarkStart w:id="1" w:name="_GoBack"/>
            <w:bookmarkEnd w:id="1"/>
            <w:r w:rsidRPr="0094337E">
              <w:rPr>
                <w:rFonts w:ascii="Arial Narrow" w:hAnsi="Arial Narrow"/>
                <w:iCs/>
                <w:shadow/>
              </w:rPr>
              <w:t>functionare</w:t>
            </w:r>
          </w:p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 w:rsidRPr="00194658">
              <w:rPr>
                <w:rFonts w:ascii="Arial Narrow" w:hAnsi="Arial Narrow"/>
                <w:iCs/>
                <w:shadow/>
              </w:rPr>
              <w:t>Copie confirmată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F60837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7E2E3A">
        <w:trPr>
          <w:trHeight w:val="697"/>
        </w:trPr>
        <w:tc>
          <w:tcPr>
            <w:tcW w:w="727" w:type="dxa"/>
            <w:shd w:val="clear" w:color="auto" w:fill="auto"/>
          </w:tcPr>
          <w:p w:rsidR="00F60837" w:rsidRPr="00D652B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 xml:space="preserve">Experiență similară </w:t>
            </w:r>
          </w:p>
        </w:tc>
        <w:tc>
          <w:tcPr>
            <w:tcW w:w="449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>
              <w:rPr>
                <w:rFonts w:ascii="Arial Narrow" w:hAnsi="Arial Narrow"/>
                <w:iCs/>
                <w:shadow/>
              </w:rPr>
              <w:t>Minimum un contract ,</w:t>
            </w:r>
            <w:r w:rsidRPr="00194658">
              <w:rPr>
                <w:rFonts w:ascii="Arial Narrow" w:hAnsi="Arial Narrow"/>
                <w:iCs/>
                <w:shadow/>
              </w:rPr>
              <w:t xml:space="preserve"> Copie confirmată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7E2E3A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  <w:r w:rsidR="00F60837" w:rsidRPr="002A348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 xml:space="preserve"> 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 w:rsidRPr="00194658">
              <w:rPr>
                <w:rFonts w:ascii="Arial Narrow" w:hAnsi="Arial Narrow"/>
                <w:b/>
                <w:shadow/>
                <w:lang w:val="en-US"/>
              </w:rPr>
              <w:t xml:space="preserve">Date generale despre ofertant </w:t>
            </w:r>
          </w:p>
        </w:tc>
        <w:tc>
          <w:tcPr>
            <w:tcW w:w="4495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hadow/>
                <w:lang w:val="en-US"/>
              </w:rPr>
            </w:pPr>
            <w:r w:rsidRPr="00194658">
              <w:rPr>
                <w:rFonts w:ascii="Arial Narrow" w:hAnsi="Arial Narrow"/>
                <w:shadow/>
                <w:lang w:val="en-US"/>
              </w:rPr>
              <w:t>inclusiv rechizitele bancare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t>Obligatoriu</w:t>
            </w:r>
          </w:p>
        </w:tc>
      </w:tr>
      <w:tr w:rsidR="00F60837" w:rsidRPr="004C703A" w:rsidTr="007E2E3A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391336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Cerint</w:t>
            </w:r>
            <w:r w:rsidR="00391336">
              <w:rPr>
                <w:rFonts w:ascii="Arial Narrow" w:hAnsi="Arial Narrow"/>
                <w:b/>
                <w:shadow/>
                <w:lang w:val="en-US"/>
              </w:rPr>
              <w:t>ă obligatorie</w:t>
            </w:r>
            <w:r>
              <w:rPr>
                <w:rFonts w:ascii="Arial Narrow" w:hAnsi="Arial Narrow"/>
                <w:b/>
                <w:shadow/>
                <w:lang w:val="en-US"/>
              </w:rPr>
              <w:t xml:space="preserve"> :</w:t>
            </w:r>
          </w:p>
        </w:tc>
        <w:tc>
          <w:tcPr>
            <w:tcW w:w="4495" w:type="dxa"/>
            <w:shd w:val="clear" w:color="auto" w:fill="FFFFFF" w:themeFill="background1"/>
          </w:tcPr>
          <w:p w:rsidR="00391336" w:rsidRPr="005B02C7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360"/>
              </w:tabs>
              <w:spacing w:before="120" w:after="120"/>
              <w:ind w:hanging="720"/>
              <w:rPr>
                <w:rFonts w:ascii="Arial Narrow" w:hAnsi="Arial Narrow"/>
                <w:b/>
                <w:i/>
                <w:shadow/>
              </w:rPr>
            </w:pPr>
            <w:r w:rsidRPr="005B02C7">
              <w:rPr>
                <w:rFonts w:ascii="Arial Narrow" w:hAnsi="Arial Narrow"/>
                <w:b/>
                <w:i/>
                <w:shadow/>
              </w:rPr>
              <w:t xml:space="preserve">vizita obligatorie în fiecare trimestru al anului de gestiune conform graficului stabilit de IMSP IMU, 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efectuarea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exercițiilor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demonstare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 funcționării tuturor sistemelor din dotarea IMSP IMU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două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ori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pe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an,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r w:rsidRPr="00391336">
              <w:rPr>
                <w:rFonts w:ascii="Arial Narrow" w:hAnsi="Arial Narrow"/>
                <w:b/>
                <w:i/>
                <w:shadow/>
              </w:rPr>
              <w:t xml:space="preserve"> intervenție rapidă în cazul declanșării </w:t>
            </w:r>
            <w:r w:rsidRPr="00391336">
              <w:rPr>
                <w:rFonts w:ascii="Arial Narrow" w:hAnsi="Arial Narrow"/>
                <w:b/>
                <w:i/>
                <w:shadow/>
              </w:rPr>
              <w:lastRenderedPageBreak/>
              <w:t xml:space="preserve">sisitemului de alarmă, </w:t>
            </w:r>
          </w:p>
          <w:p w:rsidR="00F60837" w:rsidRP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deservirea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și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reparația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acestora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din contul prestatorului de servicii cu înlocuirea componentelor în caz de necesitate.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lastRenderedPageBreak/>
              <w:t>Obligatoriu</w:t>
            </w:r>
          </w:p>
        </w:tc>
      </w:tr>
      <w:tr w:rsidR="00F60837" w:rsidRPr="004C703A" w:rsidTr="007E2E3A">
        <w:trPr>
          <w:trHeight w:val="837"/>
        </w:trPr>
        <w:tc>
          <w:tcPr>
            <w:tcW w:w="727" w:type="dxa"/>
            <w:shd w:val="clear" w:color="auto" w:fill="auto"/>
          </w:tcPr>
          <w:p w:rsidR="00F60837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5B4434" w:rsidRDefault="00F60837" w:rsidP="00F60837">
            <w:pPr>
              <w:rPr>
                <w:b/>
              </w:rPr>
            </w:pPr>
            <w:r w:rsidRPr="005B4434">
              <w:rPr>
                <w:b/>
              </w:rPr>
              <w:t>Metoda și condițiile de plată:</w:t>
            </w:r>
          </w:p>
        </w:tc>
        <w:tc>
          <w:tcPr>
            <w:tcW w:w="4495" w:type="dxa"/>
            <w:shd w:val="clear" w:color="auto" w:fill="FFFFFF" w:themeFill="background1"/>
          </w:tcPr>
          <w:p w:rsidR="00F60837" w:rsidRPr="009B5FF8" w:rsidRDefault="00F60837" w:rsidP="00F60837">
            <w:r w:rsidRPr="009B5FF8">
              <w:t>–Prin transfer, în termen de 90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Default="00F60837" w:rsidP="00F60837"/>
        </w:tc>
      </w:tr>
    </w:tbl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7476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7476F3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7476F3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4647F2" w:rsidRPr="007476F3" w:rsidTr="00822FC3">
        <w:tc>
          <w:tcPr>
            <w:tcW w:w="577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3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4C703A" w:rsidTr="00822FC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4C369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p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ânăla</w:t>
      </w:r>
      <w:proofErr w:type="spellEnd"/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</w:t>
      </w:r>
      <w:proofErr w:type="spellEnd"/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de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752F7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</w:t>
      </w:r>
      <w:proofErr w:type="spellEnd"/>
      <w:proofErr w:type="gram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4647F2" w:rsidRPr="00247183" w:rsidRDefault="004647F2" w:rsidP="006D701F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proofErr w:type="spellStart"/>
      <w:proofErr w:type="gramStart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Alteinformațiirelevante</w:t>
      </w:r>
      <w:proofErr w:type="spellEnd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247183">
        <w:rPr>
          <w:rFonts w:ascii="Arial Narrow" w:hAnsi="Arial Narrow"/>
          <w:b/>
          <w:sz w:val="22"/>
          <w:szCs w:val="22"/>
          <w:lang w:val="en-US"/>
        </w:rPr>
        <w:t>------</w:t>
      </w:r>
      <w:proofErr w:type="gramEnd"/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4647F2" w:rsidRPr="00E24D71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 w:rsidR="00752F7B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   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537CB0" w:rsidRPr="004647F2" w:rsidRDefault="00537CB0" w:rsidP="004647F2"/>
    <w:sectPr w:rsidR="00537CB0" w:rsidRPr="004647F2" w:rsidSect="0001101F">
      <w:pgSz w:w="11906" w:h="16838"/>
      <w:pgMar w:top="993" w:right="476" w:bottom="567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794"/>
    <w:multiLevelType w:val="hybridMultilevel"/>
    <w:tmpl w:val="5D52AF36"/>
    <w:lvl w:ilvl="0" w:tplc="AE7C375E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B2091"/>
    <w:multiLevelType w:val="hybridMultilevel"/>
    <w:tmpl w:val="3F82C0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2A6224C8"/>
    <w:multiLevelType w:val="hybridMultilevel"/>
    <w:tmpl w:val="66D0D98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244BC"/>
    <w:multiLevelType w:val="hybridMultilevel"/>
    <w:tmpl w:val="2506BEF2"/>
    <w:lvl w:ilvl="0" w:tplc="04190001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15C8D"/>
    <w:multiLevelType w:val="hybridMultilevel"/>
    <w:tmpl w:val="0A8E30D8"/>
    <w:lvl w:ilvl="0" w:tplc="4DC27F62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C3418C"/>
    <w:multiLevelType w:val="hybridMultilevel"/>
    <w:tmpl w:val="C42A0230"/>
    <w:lvl w:ilvl="0" w:tplc="F170081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4" w15:restartNumberingAfterBreak="0">
    <w:nsid w:val="56554B6C"/>
    <w:multiLevelType w:val="hybridMultilevel"/>
    <w:tmpl w:val="529A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C4EDB"/>
    <w:multiLevelType w:val="hybridMultilevel"/>
    <w:tmpl w:val="D3C85F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34095F"/>
    <w:multiLevelType w:val="hybridMultilevel"/>
    <w:tmpl w:val="CF881D36"/>
    <w:lvl w:ilvl="0" w:tplc="7F926C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15"/>
  </w:num>
  <w:num w:numId="4">
    <w:abstractNumId w:val="4"/>
  </w:num>
  <w:num w:numId="5">
    <w:abstractNumId w:val="9"/>
  </w:num>
  <w:num w:numId="6">
    <w:abstractNumId w:val="6"/>
  </w:num>
  <w:num w:numId="7">
    <w:abstractNumId w:val="17"/>
  </w:num>
  <w:num w:numId="8">
    <w:abstractNumId w:val="13"/>
  </w:num>
  <w:num w:numId="9">
    <w:abstractNumId w:val="19"/>
  </w:num>
  <w:num w:numId="10">
    <w:abstractNumId w:val="1"/>
  </w:num>
  <w:num w:numId="11">
    <w:abstractNumId w:val="18"/>
  </w:num>
  <w:num w:numId="12">
    <w:abstractNumId w:val="14"/>
  </w:num>
  <w:num w:numId="13">
    <w:abstractNumId w:val="3"/>
  </w:num>
  <w:num w:numId="14">
    <w:abstractNumId w:val="10"/>
  </w:num>
  <w:num w:numId="15">
    <w:abstractNumId w:val="8"/>
  </w:num>
  <w:num w:numId="16">
    <w:abstractNumId w:val="0"/>
  </w:num>
  <w:num w:numId="17">
    <w:abstractNumId w:val="7"/>
  </w:num>
  <w:num w:numId="18">
    <w:abstractNumId w:val="2"/>
  </w:num>
  <w:num w:numId="19">
    <w:abstractNumId w:val="5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FEA"/>
    <w:rsid w:val="0000579A"/>
    <w:rsid w:val="0001101F"/>
    <w:rsid w:val="00047D83"/>
    <w:rsid w:val="00084988"/>
    <w:rsid w:val="000849F9"/>
    <w:rsid w:val="000B6D3B"/>
    <w:rsid w:val="000C5D1D"/>
    <w:rsid w:val="000D3A19"/>
    <w:rsid w:val="000E7937"/>
    <w:rsid w:val="000F71D3"/>
    <w:rsid w:val="001020AB"/>
    <w:rsid w:val="00103A4A"/>
    <w:rsid w:val="00141178"/>
    <w:rsid w:val="0014756D"/>
    <w:rsid w:val="00174698"/>
    <w:rsid w:val="00194658"/>
    <w:rsid w:val="0019577C"/>
    <w:rsid w:val="001A51CB"/>
    <w:rsid w:val="001A52AC"/>
    <w:rsid w:val="001B651A"/>
    <w:rsid w:val="001C0F28"/>
    <w:rsid w:val="001D69BD"/>
    <w:rsid w:val="001E0A67"/>
    <w:rsid w:val="001F16CB"/>
    <w:rsid w:val="001F37C5"/>
    <w:rsid w:val="001F6CCC"/>
    <w:rsid w:val="0020264C"/>
    <w:rsid w:val="00214C6B"/>
    <w:rsid w:val="00232D0E"/>
    <w:rsid w:val="00247183"/>
    <w:rsid w:val="00271863"/>
    <w:rsid w:val="002A1898"/>
    <w:rsid w:val="002A348B"/>
    <w:rsid w:val="002A64AA"/>
    <w:rsid w:val="002D6009"/>
    <w:rsid w:val="002D6821"/>
    <w:rsid w:val="002F709A"/>
    <w:rsid w:val="00307A93"/>
    <w:rsid w:val="0031697A"/>
    <w:rsid w:val="00333B45"/>
    <w:rsid w:val="003346D0"/>
    <w:rsid w:val="00391336"/>
    <w:rsid w:val="003A4C82"/>
    <w:rsid w:val="003B546F"/>
    <w:rsid w:val="003B5FD1"/>
    <w:rsid w:val="003F0B0C"/>
    <w:rsid w:val="003F4BAF"/>
    <w:rsid w:val="00417ACD"/>
    <w:rsid w:val="00422B23"/>
    <w:rsid w:val="00423BA2"/>
    <w:rsid w:val="00433143"/>
    <w:rsid w:val="00433ECF"/>
    <w:rsid w:val="0043413D"/>
    <w:rsid w:val="00437D80"/>
    <w:rsid w:val="0045203B"/>
    <w:rsid w:val="00452B7E"/>
    <w:rsid w:val="004647F2"/>
    <w:rsid w:val="0048458B"/>
    <w:rsid w:val="00484B84"/>
    <w:rsid w:val="004A18C2"/>
    <w:rsid w:val="004A31EB"/>
    <w:rsid w:val="004C5F11"/>
    <w:rsid w:val="004C6275"/>
    <w:rsid w:val="004E62EE"/>
    <w:rsid w:val="004E6659"/>
    <w:rsid w:val="004F1894"/>
    <w:rsid w:val="005012B0"/>
    <w:rsid w:val="00510A85"/>
    <w:rsid w:val="00532CFC"/>
    <w:rsid w:val="00537CB0"/>
    <w:rsid w:val="00544CBD"/>
    <w:rsid w:val="00557A48"/>
    <w:rsid w:val="00587E3D"/>
    <w:rsid w:val="005B02C7"/>
    <w:rsid w:val="005B4434"/>
    <w:rsid w:val="005C0099"/>
    <w:rsid w:val="00610157"/>
    <w:rsid w:val="00641DCB"/>
    <w:rsid w:val="006424D4"/>
    <w:rsid w:val="00652050"/>
    <w:rsid w:val="0067185A"/>
    <w:rsid w:val="0068429A"/>
    <w:rsid w:val="00691145"/>
    <w:rsid w:val="006B1461"/>
    <w:rsid w:val="006C0204"/>
    <w:rsid w:val="006E48C8"/>
    <w:rsid w:val="006F0157"/>
    <w:rsid w:val="006F04B6"/>
    <w:rsid w:val="00706CA2"/>
    <w:rsid w:val="0071158F"/>
    <w:rsid w:val="00711797"/>
    <w:rsid w:val="00751FEA"/>
    <w:rsid w:val="00752F7B"/>
    <w:rsid w:val="00756E57"/>
    <w:rsid w:val="007960E2"/>
    <w:rsid w:val="007B1C9D"/>
    <w:rsid w:val="007C17AD"/>
    <w:rsid w:val="007D4570"/>
    <w:rsid w:val="007D6297"/>
    <w:rsid w:val="007E06ED"/>
    <w:rsid w:val="007E2E3A"/>
    <w:rsid w:val="007E771D"/>
    <w:rsid w:val="007F2CB8"/>
    <w:rsid w:val="00822FC3"/>
    <w:rsid w:val="00836744"/>
    <w:rsid w:val="0084068C"/>
    <w:rsid w:val="00840E8D"/>
    <w:rsid w:val="008653F5"/>
    <w:rsid w:val="008745B6"/>
    <w:rsid w:val="008754C2"/>
    <w:rsid w:val="00894545"/>
    <w:rsid w:val="008B5ACE"/>
    <w:rsid w:val="008B5B30"/>
    <w:rsid w:val="008C0186"/>
    <w:rsid w:val="008D42F3"/>
    <w:rsid w:val="008E2E9C"/>
    <w:rsid w:val="008F49C2"/>
    <w:rsid w:val="00925A01"/>
    <w:rsid w:val="00940F14"/>
    <w:rsid w:val="00942CA4"/>
    <w:rsid w:val="0094337E"/>
    <w:rsid w:val="009434C6"/>
    <w:rsid w:val="00953D91"/>
    <w:rsid w:val="009576CF"/>
    <w:rsid w:val="009635A1"/>
    <w:rsid w:val="00966A5B"/>
    <w:rsid w:val="009902C0"/>
    <w:rsid w:val="009A69E9"/>
    <w:rsid w:val="009B5D6A"/>
    <w:rsid w:val="009B792B"/>
    <w:rsid w:val="009E303F"/>
    <w:rsid w:val="009E61BF"/>
    <w:rsid w:val="00A40B08"/>
    <w:rsid w:val="00A47EED"/>
    <w:rsid w:val="00A50392"/>
    <w:rsid w:val="00A5473A"/>
    <w:rsid w:val="00A55B2C"/>
    <w:rsid w:val="00A61A83"/>
    <w:rsid w:val="00A85DF1"/>
    <w:rsid w:val="00AD7E62"/>
    <w:rsid w:val="00AF6BE1"/>
    <w:rsid w:val="00B16EDB"/>
    <w:rsid w:val="00B416B9"/>
    <w:rsid w:val="00B63D39"/>
    <w:rsid w:val="00B701FA"/>
    <w:rsid w:val="00B724C7"/>
    <w:rsid w:val="00B84D14"/>
    <w:rsid w:val="00B91CAE"/>
    <w:rsid w:val="00B95089"/>
    <w:rsid w:val="00B9534C"/>
    <w:rsid w:val="00BA5DF0"/>
    <w:rsid w:val="00BD7D8C"/>
    <w:rsid w:val="00C001DD"/>
    <w:rsid w:val="00C20F38"/>
    <w:rsid w:val="00C260E3"/>
    <w:rsid w:val="00C26C9D"/>
    <w:rsid w:val="00C44FB6"/>
    <w:rsid w:val="00C647EC"/>
    <w:rsid w:val="00C65BCC"/>
    <w:rsid w:val="00C80B1A"/>
    <w:rsid w:val="00C85B0F"/>
    <w:rsid w:val="00C92D16"/>
    <w:rsid w:val="00CC2FF5"/>
    <w:rsid w:val="00CD06D0"/>
    <w:rsid w:val="00CD56C6"/>
    <w:rsid w:val="00CF4AB7"/>
    <w:rsid w:val="00CF65BE"/>
    <w:rsid w:val="00D212D9"/>
    <w:rsid w:val="00D227DA"/>
    <w:rsid w:val="00D41D35"/>
    <w:rsid w:val="00D431EC"/>
    <w:rsid w:val="00D65495"/>
    <w:rsid w:val="00D801A7"/>
    <w:rsid w:val="00DA3500"/>
    <w:rsid w:val="00DB1983"/>
    <w:rsid w:val="00DC71A3"/>
    <w:rsid w:val="00DE558A"/>
    <w:rsid w:val="00E122B2"/>
    <w:rsid w:val="00E13F98"/>
    <w:rsid w:val="00E25225"/>
    <w:rsid w:val="00E33B64"/>
    <w:rsid w:val="00E6343B"/>
    <w:rsid w:val="00E67554"/>
    <w:rsid w:val="00E777F4"/>
    <w:rsid w:val="00E91CB5"/>
    <w:rsid w:val="00EC5E72"/>
    <w:rsid w:val="00EF17CC"/>
    <w:rsid w:val="00F02535"/>
    <w:rsid w:val="00F04CFB"/>
    <w:rsid w:val="00F06E23"/>
    <w:rsid w:val="00F13D62"/>
    <w:rsid w:val="00F1477E"/>
    <w:rsid w:val="00F17A26"/>
    <w:rsid w:val="00F32B86"/>
    <w:rsid w:val="00F40A11"/>
    <w:rsid w:val="00F54DA3"/>
    <w:rsid w:val="00F60837"/>
    <w:rsid w:val="00F6690E"/>
    <w:rsid w:val="00F97408"/>
    <w:rsid w:val="00FC1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9E75F"/>
  <w15:docId w15:val="{CEC50938-6360-4565-AF38-E474F582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F04CFB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2A18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C65BC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65BC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0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rgenta.md/planuri-de-achiziti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398637806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44B90-A02A-4670-88AE-51E29668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1640</TotalTime>
  <Pages>5</Pages>
  <Words>1753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232</cp:revision>
  <cp:lastPrinted>2025-11-13T08:54:00Z</cp:lastPrinted>
  <dcterms:created xsi:type="dcterms:W3CDTF">2022-07-26T14:00:00Z</dcterms:created>
  <dcterms:modified xsi:type="dcterms:W3CDTF">2025-11-26T08:12:00Z</dcterms:modified>
</cp:coreProperties>
</file>