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21" w:type="pct"/>
        <w:tblLayout w:type="fixed"/>
        <w:tblLook w:val="04A0"/>
      </w:tblPr>
      <w:tblGrid>
        <w:gridCol w:w="630"/>
        <w:gridCol w:w="532"/>
        <w:gridCol w:w="129"/>
        <w:gridCol w:w="1169"/>
        <w:gridCol w:w="129"/>
        <w:gridCol w:w="783"/>
        <w:gridCol w:w="386"/>
        <w:gridCol w:w="1027"/>
        <w:gridCol w:w="1135"/>
        <w:gridCol w:w="1135"/>
        <w:gridCol w:w="925"/>
        <w:gridCol w:w="2619"/>
        <w:gridCol w:w="3117"/>
        <w:gridCol w:w="1430"/>
        <w:gridCol w:w="1559"/>
        <w:gridCol w:w="237"/>
      </w:tblGrid>
      <w:tr w:rsidR="00D745C8" w:rsidRPr="004B4896" w:rsidTr="009D5B71">
        <w:trPr>
          <w:gridAfter w:val="2"/>
          <w:wAfter w:w="530" w:type="pct"/>
          <w:trHeight w:val="697"/>
        </w:trPr>
        <w:tc>
          <w:tcPr>
            <w:tcW w:w="343" w:type="pct"/>
            <w:gridSpan w:val="2"/>
          </w:tcPr>
          <w:p w:rsidR="00D745C8" w:rsidRPr="004B4896" w:rsidRDefault="00D745C8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2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361" w:type="pct"/>
            <w:gridSpan w:val="7"/>
          </w:tcPr>
          <w:p w:rsidR="00D745C8" w:rsidRDefault="00D745C8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D745C8" w:rsidRPr="004B4896" w:rsidRDefault="00D745C8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027D40" w:rsidRDefault="00D745C8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D745C8" w:rsidRPr="00CC2FCF" w:rsidRDefault="00D745C8" w:rsidP="00CC2FCF"/>
        </w:tc>
      </w:tr>
      <w:tr w:rsidR="00D745C8" w:rsidRPr="004B4896" w:rsidTr="009D5B71">
        <w:trPr>
          <w:gridAfter w:val="2"/>
          <w:wAfter w:w="530" w:type="pct"/>
        </w:trPr>
        <w:tc>
          <w:tcPr>
            <w:tcW w:w="381" w:type="pct"/>
            <w:gridSpan w:val="3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83" w:type="pct"/>
            <w:gridSpan w:val="2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706" w:type="pct"/>
            <w:gridSpan w:val="9"/>
            <w:tcBorders>
              <w:bottom w:val="single" w:sz="4" w:space="0" w:color="auto"/>
            </w:tcBorders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</w:p>
        </w:tc>
      </w:tr>
      <w:tr w:rsidR="00D745C8" w:rsidRPr="004B4896" w:rsidTr="009D5B71">
        <w:trPr>
          <w:gridAfter w:val="2"/>
          <w:wAfter w:w="530" w:type="pct"/>
          <w:trHeight w:val="397"/>
        </w:trPr>
        <w:tc>
          <w:tcPr>
            <w:tcW w:w="447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D745C8" w:rsidRPr="004B4896" w:rsidTr="009D5B71">
        <w:trPr>
          <w:gridAfter w:val="2"/>
          <w:wAfter w:w="530" w:type="pct"/>
          <w:trHeight w:val="397"/>
        </w:trPr>
        <w:tc>
          <w:tcPr>
            <w:tcW w:w="447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D745C8" w:rsidRPr="004B4896" w:rsidTr="00D745C8">
        <w:trPr>
          <w:trHeight w:val="567"/>
        </w:trPr>
        <w:tc>
          <w:tcPr>
            <w:tcW w:w="343" w:type="pct"/>
            <w:gridSpan w:val="2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2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1246" w:type="pct"/>
            <w:gridSpan w:val="4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2575" w:type="pct"/>
            <w:gridSpan w:val="4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70" w:type="pct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</w:tr>
      <w:tr w:rsidR="009D5B71" w:rsidRPr="00D745C8" w:rsidTr="009D5B71">
        <w:trPr>
          <w:gridAfter w:val="2"/>
          <w:wAfter w:w="530" w:type="pct"/>
          <w:trHeight w:val="70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F12DEA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Nr lot</w:t>
            </w:r>
          </w:p>
        </w:tc>
        <w:tc>
          <w:tcPr>
            <w:tcW w:w="8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EB0C68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Denumirea bunurilor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Modelul articolului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Țara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Producătorul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solicitată de către autoritatea contractantă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propusă de către ofertant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EA0E3E">
            <w:pPr>
              <w:ind w:right="-104"/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Standarde de referinţă</w:t>
            </w:r>
          </w:p>
        </w:tc>
      </w:tr>
      <w:tr w:rsidR="009D5B71" w:rsidRPr="004B4896" w:rsidTr="009D5B71">
        <w:trPr>
          <w:gridAfter w:val="2"/>
          <w:wAfter w:w="530" w:type="pct"/>
          <w:trHeight w:val="28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9D5B71" w:rsidRPr="004B4896" w:rsidTr="009D5B71">
        <w:trPr>
          <w:gridAfter w:val="2"/>
          <w:wAfter w:w="530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502BF4" w:rsidRDefault="009D5B71" w:rsidP="007C3C2E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8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684FEE" w:rsidRDefault="009D5B71" w:rsidP="00111671">
            <w:r>
              <w:t>Oxigen medical gazificat, butelii de 40 litri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275D40" w:rsidRDefault="009D5B71" w:rsidP="007C3C2E">
            <w:pPr>
              <w:rPr>
                <w:color w:val="00000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275D40" w:rsidRDefault="009D5B71" w:rsidP="007C3C2E">
            <w:pPr>
              <w:rPr>
                <w:color w:val="00000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275D40" w:rsidRDefault="009D5B71" w:rsidP="007C3C2E">
            <w:pPr>
              <w:rPr>
                <w:color w:val="000000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24325D" w:rsidRDefault="009D5B71" w:rsidP="00111671">
            <w:r>
              <w:t>Butelii de oxigen medical în stare gazificată de 6,3 m</w:t>
            </w:r>
            <w:r w:rsidRPr="00B0300D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 xml:space="preserve">(40 litri) 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4B4896" w:rsidRDefault="009D5B71" w:rsidP="007C3C2E">
            <w:pPr>
              <w:rPr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4B4896" w:rsidRDefault="009D5B71" w:rsidP="007C3C2E">
            <w:pPr>
              <w:ind w:right="361"/>
              <w:rPr>
                <w:bCs/>
              </w:rPr>
            </w:pPr>
            <w:r>
              <w:rPr>
                <w:lang w:val="en-GB"/>
              </w:rPr>
              <w:t>GOST 5583-78</w:t>
            </w:r>
          </w:p>
        </w:tc>
      </w:tr>
      <w:tr w:rsidR="009D5B71" w:rsidRPr="004B4896" w:rsidTr="009D5B71">
        <w:trPr>
          <w:gridAfter w:val="2"/>
          <w:wAfter w:w="530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502BF4" w:rsidRDefault="009D5B71" w:rsidP="007C3C2E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8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684FEE" w:rsidRDefault="009D5B71" w:rsidP="00111671">
            <w:r>
              <w:t>Oxigen medical gazificat, butelii de 5 litri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Default="009D5B71" w:rsidP="007C3C2E">
            <w:pPr>
              <w:rPr>
                <w:color w:val="00000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Default="009D5B71" w:rsidP="007C3C2E">
            <w:pPr>
              <w:rPr>
                <w:color w:val="00000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Default="009D5B71" w:rsidP="007C3C2E">
            <w:pPr>
              <w:rPr>
                <w:color w:val="000000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684FEE" w:rsidRDefault="009D5B71" w:rsidP="00111671">
            <w:r>
              <w:t>Butelii de oxigen medical în stare gazificată de 0,79 m</w:t>
            </w:r>
            <w:r w:rsidRPr="00B0300D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>(5 litri)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4B4896" w:rsidRDefault="009D5B71" w:rsidP="007C3C2E">
            <w:pPr>
              <w:rPr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4B4896" w:rsidRDefault="009D5B71" w:rsidP="007C3C2E">
            <w:pPr>
              <w:ind w:right="361"/>
              <w:rPr>
                <w:bCs/>
              </w:rPr>
            </w:pPr>
            <w:r>
              <w:rPr>
                <w:lang w:val="en-GB"/>
              </w:rPr>
              <w:t>GOST 5583-78</w:t>
            </w:r>
          </w:p>
        </w:tc>
      </w:tr>
      <w:tr w:rsidR="009D5B71" w:rsidRPr="004B4896" w:rsidTr="009D5B71">
        <w:trPr>
          <w:gridAfter w:val="2"/>
          <w:wAfter w:w="530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502BF4" w:rsidRDefault="009D5B71" w:rsidP="007C3C2E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8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684FEE" w:rsidRDefault="009D5B71" w:rsidP="00111671">
            <w:r>
              <w:t>Dioxid de carbon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B51C97" w:rsidRDefault="009D5B71" w:rsidP="007C3C2E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B51C97" w:rsidRDefault="009D5B71" w:rsidP="007C3C2E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B51C97" w:rsidRDefault="009D5B71" w:rsidP="007C3C2E"/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B51C97" w:rsidRDefault="009D5B71" w:rsidP="009D5B71">
            <w:r>
              <w:t xml:space="preserve">Butelii de dioxid de carbon în stare gazificată de 25 kg (40 litri) 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4B4896" w:rsidRDefault="009D5B71" w:rsidP="007C3C2E">
            <w:pPr>
              <w:rPr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4B4896" w:rsidRDefault="009D5B71" w:rsidP="007C3C2E">
            <w:pPr>
              <w:ind w:right="361"/>
              <w:rPr>
                <w:bCs/>
              </w:rPr>
            </w:pPr>
            <w:r>
              <w:t>GOST 8050-85</w:t>
            </w:r>
          </w:p>
        </w:tc>
      </w:tr>
      <w:tr w:rsidR="00D745C8" w:rsidRPr="0020623F" w:rsidTr="009D5B71">
        <w:trPr>
          <w:gridAfter w:val="2"/>
          <w:wAfter w:w="530" w:type="pct"/>
          <w:trHeight w:val="1553"/>
        </w:trPr>
        <w:tc>
          <w:tcPr>
            <w:tcW w:w="4470" w:type="pct"/>
            <w:gridSpan w:val="14"/>
          </w:tcPr>
          <w:p w:rsidR="00D745C8" w:rsidRPr="0020623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D745C8" w:rsidRPr="0020623F" w:rsidRDefault="00D745C8" w:rsidP="00EA487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D745C8" w:rsidRPr="0020623F" w:rsidRDefault="00D745C8" w:rsidP="00EA4877"/>
          <w:p w:rsidR="00D745C8" w:rsidRDefault="00D745C8" w:rsidP="00EA487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9D5B71" w:rsidRDefault="009D5B71" w:rsidP="00EA4877">
            <w:pPr>
              <w:rPr>
                <w:bCs/>
                <w:noProof w:val="0"/>
                <w:lang w:val="it-IT"/>
              </w:rPr>
            </w:pPr>
          </w:p>
          <w:p w:rsidR="00D745C8" w:rsidRPr="00DF696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20623F" w:rsidRDefault="00D745C8" w:rsidP="00EA4877">
            <w:pPr>
              <w:ind w:right="-137"/>
              <w:jc w:val="right"/>
              <w:rPr>
                <w:noProof w:val="0"/>
                <w:lang w:val="it-IT"/>
              </w:rPr>
            </w:pPr>
          </w:p>
          <w:p w:rsidR="00D745C8" w:rsidRDefault="00D745C8" w:rsidP="00EA4877">
            <w:pPr>
              <w:jc w:val="center"/>
              <w:rPr>
                <w:noProof w:val="0"/>
                <w:lang w:val="it-IT"/>
              </w:rPr>
            </w:pPr>
          </w:p>
          <w:p w:rsidR="00D745C8" w:rsidRPr="00027D40" w:rsidRDefault="00D745C8" w:rsidP="00EA487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D745C8" w:rsidRPr="0020623F" w:rsidRDefault="00D745C8" w:rsidP="00EA487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3685"/>
        <w:gridCol w:w="1560"/>
        <w:gridCol w:w="1134"/>
        <w:gridCol w:w="1417"/>
        <w:gridCol w:w="1559"/>
        <w:gridCol w:w="1134"/>
        <w:gridCol w:w="902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B502D3">
        <w:trPr>
          <w:gridAfter w:val="2"/>
          <w:wAfter w:w="440" w:type="dxa"/>
          <w:trHeight w:val="38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D5B71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</w:t>
            </w:r>
            <w:r w:rsidR="00B502D3">
              <w:rPr>
                <w:b/>
              </w:rPr>
              <w:t>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9D5B71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9D5B71" w:rsidRPr="000421AC" w:rsidTr="009D5B71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9D5B71">
            <w:pPr>
              <w:jc w:val="center"/>
            </w:pPr>
            <w:r w:rsidRPr="000421AC">
              <w:t>1.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684FEE" w:rsidRDefault="009D5B71" w:rsidP="00111671">
            <w:pPr>
              <w:jc w:val="center"/>
            </w:pPr>
            <w:r>
              <w:rPr>
                <w:color w:val="000000"/>
              </w:rPr>
              <w:t>24111900-4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5B71" w:rsidRPr="00684FEE" w:rsidRDefault="009D5B71" w:rsidP="009D5B71">
            <w:r>
              <w:t>Oxigen medical gazificat, butelii de 40 litri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butelie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9D5B71">
            <w:pPr>
              <w:jc w:val="center"/>
            </w:pPr>
            <w:r>
              <w:t>În termen de 2 zile de la comandă</w:t>
            </w:r>
          </w:p>
        </w:tc>
      </w:tr>
      <w:tr w:rsidR="009D5B71" w:rsidRPr="000421AC" w:rsidTr="009D5B71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9D5B71">
            <w:pPr>
              <w:jc w:val="center"/>
            </w:pPr>
            <w:r>
              <w:t>2.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Default="009D5B71" w:rsidP="001116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24111900-4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5B71" w:rsidRPr="00684FEE" w:rsidRDefault="009D5B71" w:rsidP="009D5B71">
            <w:r>
              <w:t>Oxigen medical gazificat, butelii de 5 litri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butelie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111671">
            <w:pPr>
              <w:jc w:val="center"/>
            </w:pPr>
            <w:r>
              <w:t>În termen de 2 zile de la comandă</w:t>
            </w:r>
          </w:p>
        </w:tc>
      </w:tr>
      <w:tr w:rsidR="009D5B71" w:rsidRPr="000421AC" w:rsidTr="009D5B71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9D5B71">
            <w:pPr>
              <w:jc w:val="center"/>
            </w:pPr>
            <w:r>
              <w:t>3.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Default="009D5B71" w:rsidP="00111671">
            <w:pPr>
              <w:rPr>
                <w:color w:val="000000"/>
              </w:rPr>
            </w:pPr>
            <w:r>
              <w:rPr>
                <w:color w:val="000000"/>
              </w:rPr>
              <w:t>24112100-3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5B71" w:rsidRPr="00684FEE" w:rsidRDefault="009D5B71" w:rsidP="009D5B71">
            <w:r>
              <w:t>Dioxid de carbon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butelie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EB53F9" w:rsidRDefault="009D5B71" w:rsidP="009D5B71">
            <w:pPr>
              <w:jc w:val="center"/>
            </w:pPr>
            <w: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B71" w:rsidRPr="000421AC" w:rsidRDefault="009D5B71" w:rsidP="009D5B71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B71" w:rsidRPr="000421AC" w:rsidRDefault="009D5B71" w:rsidP="00111671">
            <w:pPr>
              <w:jc w:val="center"/>
            </w:pPr>
            <w:r>
              <w:t>În termen de 2 zile de la comandă</w:t>
            </w:r>
          </w:p>
        </w:tc>
      </w:tr>
      <w:tr w:rsidR="003A3747" w:rsidRPr="000421AC" w:rsidTr="009D5B71">
        <w:trPr>
          <w:trHeight w:val="397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D745C8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1003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</w:t>
            </w:r>
            <w:r w:rsidR="00D745C8">
              <w:rPr>
                <w:iCs/>
              </w:rPr>
              <w:t>___</w:t>
            </w:r>
            <w:r w:rsidRPr="000421AC">
              <w:rPr>
                <w:iCs/>
              </w:rPr>
              <w:t>___</w:t>
            </w:r>
          </w:p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568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D745C8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12A" w:rsidRDefault="00DB012A" w:rsidP="00A20ACF">
      <w:r>
        <w:separator/>
      </w:r>
    </w:p>
  </w:endnote>
  <w:endnote w:type="continuationSeparator" w:id="1">
    <w:p w:rsidR="00DB012A" w:rsidRDefault="00DB012A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12A" w:rsidRDefault="00DB012A">
    <w:pPr>
      <w:pStyle w:val="Subsol"/>
      <w:jc w:val="right"/>
    </w:pPr>
  </w:p>
  <w:p w:rsidR="00DB012A" w:rsidRDefault="00DB012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12A" w:rsidRDefault="00DB012A" w:rsidP="00A20ACF">
      <w:r>
        <w:separator/>
      </w:r>
    </w:p>
  </w:footnote>
  <w:footnote w:type="continuationSeparator" w:id="1">
    <w:p w:rsidR="00DB012A" w:rsidRDefault="00DB012A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02AF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1D1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041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970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24B"/>
    <w:rsid w:val="005124FD"/>
    <w:rsid w:val="00513D16"/>
    <w:rsid w:val="00513FBC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455C"/>
    <w:rsid w:val="006155E4"/>
    <w:rsid w:val="00615E49"/>
    <w:rsid w:val="0061793C"/>
    <w:rsid w:val="00621CDF"/>
    <w:rsid w:val="00621D5A"/>
    <w:rsid w:val="006234C1"/>
    <w:rsid w:val="0062391F"/>
    <w:rsid w:val="00624087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779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3C2E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1C1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A00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670A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B71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12A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1EF"/>
    <w:rsid w:val="00A4474E"/>
    <w:rsid w:val="00A44AFE"/>
    <w:rsid w:val="00A47CAE"/>
    <w:rsid w:val="00A50B1A"/>
    <w:rsid w:val="00A50D0A"/>
    <w:rsid w:val="00A51853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2D3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5C8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12A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52B0E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1CFB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220</cp:revision>
  <cp:lastPrinted>2021-03-10T08:12:00Z</cp:lastPrinted>
  <dcterms:created xsi:type="dcterms:W3CDTF">2021-04-23T08:53:00Z</dcterms:created>
  <dcterms:modified xsi:type="dcterms:W3CDTF">2025-12-17T12:50:00Z</dcterms:modified>
</cp:coreProperties>
</file>