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0680F" w14:textId="77777777" w:rsidR="002F546E" w:rsidRDefault="002F546E" w:rsidP="002A166D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21D2F2EA" w14:textId="77777777" w:rsidR="00BE36A9" w:rsidRDefault="00BE36A9" w:rsidP="002A166D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11A6E92B" w14:textId="2431B3FF" w:rsidR="00242E2E" w:rsidRDefault="004F0647" w:rsidP="002A166D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F546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ANUNȚ DE PARTICIPARE</w:t>
      </w:r>
    </w:p>
    <w:p w14:paraId="6CB33304" w14:textId="77777777" w:rsidR="00BE36A9" w:rsidRPr="002F546E" w:rsidRDefault="00BE36A9" w:rsidP="002A166D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75B86551" w14:textId="77777777" w:rsidR="00374552" w:rsidRPr="002F546E" w:rsidRDefault="007320AD" w:rsidP="00374552">
      <w:pPr>
        <w:ind w:hanging="709"/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2F546E"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  <w:t xml:space="preserve">             </w:t>
      </w:r>
    </w:p>
    <w:p w14:paraId="7E8EE7B4" w14:textId="733FC185" w:rsidR="00374552" w:rsidRPr="002F546E" w:rsidRDefault="005A03DC" w:rsidP="00374552">
      <w:pPr>
        <w:spacing w:line="276" w:lineRule="auto"/>
        <w:rPr>
          <w:b/>
          <w:color w:val="000000" w:themeColor="text1"/>
          <w:sz w:val="22"/>
          <w:szCs w:val="22"/>
          <w:lang w:val="it-IT" w:eastAsia="ru-RU"/>
        </w:rPr>
      </w:pPr>
      <w:r w:rsidRPr="002F546E"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  <w:t>privind</w:t>
      </w:r>
      <w:r w:rsidRPr="002F546E">
        <w:rPr>
          <w:b/>
          <w:bCs/>
          <w:color w:val="000000" w:themeColor="text1"/>
          <w:sz w:val="22"/>
          <w:szCs w:val="22"/>
        </w:rPr>
        <w:t xml:space="preserve"> </w:t>
      </w:r>
      <w:r w:rsidR="00335D53" w:rsidRPr="002F546E">
        <w:rPr>
          <w:b/>
          <w:bCs/>
          <w:color w:val="000000" w:themeColor="text1"/>
          <w:sz w:val="22"/>
          <w:szCs w:val="22"/>
        </w:rPr>
        <w:t xml:space="preserve"> </w:t>
      </w:r>
      <w:r w:rsidR="002F546E" w:rsidRPr="002F546E">
        <w:rPr>
          <w:b/>
          <w:bCs/>
          <w:color w:val="000000" w:themeColor="text1"/>
          <w:sz w:val="22"/>
          <w:szCs w:val="22"/>
        </w:rPr>
        <w:t>Reparația turbinei ПТ 80/100-130/13 nr. 2 și a utilajului auxiliar aferent blocului energetic nr. 2</w:t>
      </w:r>
      <w:r w:rsidR="00335D53" w:rsidRPr="002F546E">
        <w:rPr>
          <w:b/>
          <w:bCs/>
          <w:color w:val="000000" w:themeColor="text1"/>
          <w:sz w:val="22"/>
          <w:szCs w:val="22"/>
        </w:rPr>
        <w:t>.</w:t>
      </w:r>
    </w:p>
    <w:p w14:paraId="25C2033B" w14:textId="1F02BE9C" w:rsidR="00BE36A9" w:rsidRPr="002F546E" w:rsidRDefault="002321C6" w:rsidP="00665CF0">
      <w:pPr>
        <w:shd w:val="clear" w:color="auto" w:fill="FFFFFF" w:themeFill="background1"/>
        <w:spacing w:before="240"/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</w:pPr>
      <w:r w:rsidRPr="002F546E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prin procedura de achiziție  </w:t>
      </w:r>
      <w:r w:rsidRPr="002F546E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Licitație deschis</w:t>
      </w:r>
      <w:r w:rsidRPr="002F546E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ă</w:t>
      </w:r>
    </w:p>
    <w:p w14:paraId="2CC0A056" w14:textId="10E49A44" w:rsidR="006C7691" w:rsidRPr="002F546E" w:rsidRDefault="006C7691" w:rsidP="002A166D">
      <w:pPr>
        <w:shd w:val="clear" w:color="auto" w:fill="FFFFFF" w:themeFill="background1"/>
        <w:spacing w:before="240"/>
        <w:rPr>
          <w:b/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2F546E">
        <w:rPr>
          <w:b/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Licitație electronică: 3 runde</w:t>
      </w:r>
    </w:p>
    <w:p w14:paraId="74564329" w14:textId="77777777" w:rsidR="002321C6" w:rsidRPr="002F546E" w:rsidRDefault="002321C6" w:rsidP="002321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2F546E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2F546E" w:rsidRDefault="002321C6" w:rsidP="002321C6">
      <w:pPr>
        <w:spacing w:before="120"/>
        <w:rPr>
          <w:color w:val="000000" w:themeColor="text1"/>
          <w:sz w:val="22"/>
          <w:szCs w:val="22"/>
          <w:lang w:val="ro-MD"/>
        </w:rPr>
      </w:pPr>
      <w:r w:rsidRPr="002F546E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2F546E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2F546E" w:rsidRDefault="002321C6" w:rsidP="002321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21EC7765" w14:textId="25A2A4DD" w:rsidR="005A03DC" w:rsidRPr="002F546E" w:rsidRDefault="002321C6" w:rsidP="002321C6">
      <w:pPr>
        <w:spacing w:line="276" w:lineRule="auto"/>
        <w:ind w:hanging="709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2F546E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            </w:t>
      </w:r>
      <w:r w:rsidR="005A03DC" w:rsidRPr="002F546E">
        <w:rPr>
          <w:b/>
          <w:noProof w:val="0"/>
          <w:color w:val="000000" w:themeColor="text1"/>
          <w:sz w:val="22"/>
          <w:szCs w:val="22"/>
          <w:lang w:val="en-US" w:eastAsia="ru-RU"/>
        </w:rPr>
        <w:t>Denumirea</w:t>
      </w:r>
      <w:r w:rsidR="005A03DC" w:rsidRPr="002F546E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5A03DC" w:rsidRPr="002F546E">
        <w:rPr>
          <w:b/>
          <w:noProof w:val="0"/>
          <w:color w:val="000000" w:themeColor="text1"/>
          <w:sz w:val="22"/>
          <w:szCs w:val="22"/>
          <w:lang w:val="en-US" w:eastAsia="ru-RU"/>
        </w:rPr>
        <w:t>entității</w:t>
      </w:r>
      <w:r w:rsidR="005A03DC" w:rsidRPr="002F546E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5A03DC" w:rsidRPr="002F546E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contractante: </w:t>
      </w:r>
      <w:r w:rsidR="005A03DC" w:rsidRPr="002F546E">
        <w:rPr>
          <w:bCs/>
          <w:noProof w:val="0"/>
          <w:color w:val="000000" w:themeColor="text1"/>
          <w:sz w:val="22"/>
          <w:szCs w:val="22"/>
          <w:lang w:eastAsia="ru-RU"/>
        </w:rPr>
        <w:t>”Termoelectrica” S.A.</w:t>
      </w:r>
    </w:p>
    <w:p w14:paraId="07AD2627" w14:textId="77777777" w:rsidR="005A03DC" w:rsidRPr="002F54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2F546E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Pr="002F546E">
        <w:rPr>
          <w:b/>
          <w:noProof w:val="0"/>
          <w:color w:val="000000" w:themeColor="text1"/>
          <w:sz w:val="22"/>
          <w:szCs w:val="22"/>
          <w:lang w:eastAsia="ru-RU"/>
        </w:rPr>
        <w:t xml:space="preserve">   </w:t>
      </w:r>
      <w:r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2F54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2F546E">
        <w:rPr>
          <w:b/>
          <w:noProof w:val="0"/>
          <w:color w:val="000000" w:themeColor="text1"/>
          <w:sz w:val="22"/>
          <w:szCs w:val="22"/>
          <w:lang w:val="en-US" w:eastAsia="ru-RU"/>
        </w:rPr>
        <w:t>Adresa</w:t>
      </w:r>
      <w:r w:rsidRPr="002F546E">
        <w:rPr>
          <w:b/>
          <w:noProof w:val="0"/>
          <w:color w:val="000000" w:themeColor="text1"/>
          <w:sz w:val="22"/>
          <w:szCs w:val="22"/>
          <w:lang w:eastAsia="ru-RU"/>
        </w:rPr>
        <w:t xml:space="preserve">: </w:t>
      </w:r>
      <w:r w:rsidR="00CD0478" w:rsidRPr="002F546E">
        <w:rPr>
          <w:bCs/>
          <w:noProof w:val="0"/>
          <w:color w:val="000000" w:themeColor="text1"/>
          <w:sz w:val="22"/>
          <w:szCs w:val="22"/>
          <w:lang w:eastAsia="ru-RU"/>
        </w:rPr>
        <w:t>mun.</w:t>
      </w:r>
      <w:r w:rsidR="00CD0478" w:rsidRPr="002F546E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2F54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2F546E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r w:rsidRPr="002F546E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2F546E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r w:rsidRPr="002F546E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2F546E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telefon/fax: </w:t>
      </w:r>
      <w:r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2F546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2F546E">
        <w:rPr>
          <w:b/>
          <w:noProof w:val="0"/>
          <w:color w:val="000000" w:themeColor="text1"/>
          <w:sz w:val="22"/>
          <w:szCs w:val="22"/>
          <w:lang w:val="it-IT" w:eastAsia="ru-RU"/>
        </w:rPr>
        <w:t>Adresa de e-mail și de internet a entității contractante</w:t>
      </w:r>
      <w:r w:rsidR="005A03DC" w:rsidRPr="002F546E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2F546E">
          <w:rPr>
            <w:rStyle w:val="a6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2F546E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2F546E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2F546E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2F546E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2F546E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2F546E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2F54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2F546E">
        <w:rPr>
          <w:b/>
          <w:noProof w:val="0"/>
          <w:color w:val="000000" w:themeColor="text1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2F546E">
        <w:rPr>
          <w:bCs/>
          <w:noProof w:val="0"/>
          <w:color w:val="000000" w:themeColor="text1"/>
          <w:sz w:val="22"/>
          <w:szCs w:val="22"/>
          <w:lang w:eastAsia="ru-RU"/>
        </w:rPr>
        <w:t xml:space="preserve"> ”Termoelectrica” S.A.,</w:t>
      </w:r>
      <w:r w:rsidRPr="002F546E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2F546E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2F546E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2F546E">
        <w:rPr>
          <w:b/>
          <w:noProof w:val="0"/>
          <w:color w:val="000000" w:themeColor="text1"/>
          <w:sz w:val="22"/>
          <w:szCs w:val="22"/>
          <w:lang w:val="it-IT" w:eastAsia="ru-RU"/>
        </w:rPr>
        <w:t>/executarea</w:t>
      </w:r>
      <w:r w:rsidRPr="002F546E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următoarelor bunuri/servicii</w:t>
      </w:r>
      <w:r w:rsidR="000D7CAC" w:rsidRPr="002F546E">
        <w:rPr>
          <w:b/>
          <w:noProof w:val="0"/>
          <w:color w:val="000000" w:themeColor="text1"/>
          <w:sz w:val="22"/>
          <w:szCs w:val="22"/>
          <w:lang w:val="it-IT" w:eastAsia="ru-RU"/>
        </w:rPr>
        <w:t>/lucrări</w:t>
      </w:r>
      <w:r w:rsidRPr="002F546E"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</w:p>
    <w:p w14:paraId="70852567" w14:textId="77777777" w:rsidR="0070619A" w:rsidRDefault="0070619A" w:rsidP="007061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tbl>
      <w:tblPr>
        <w:tblStyle w:val="a5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4395"/>
        <w:gridCol w:w="992"/>
        <w:gridCol w:w="850"/>
        <w:gridCol w:w="1560"/>
        <w:gridCol w:w="1417"/>
      </w:tblGrid>
      <w:tr w:rsidR="00D736E5" w:rsidRPr="00492058" w14:paraId="623706F0" w14:textId="77777777" w:rsidTr="00A57047">
        <w:trPr>
          <w:trHeight w:val="800"/>
        </w:trPr>
        <w:tc>
          <w:tcPr>
            <w:tcW w:w="709" w:type="dxa"/>
            <w:vAlign w:val="center"/>
          </w:tcPr>
          <w:p w14:paraId="579AB25F" w14:textId="482E6AAC" w:rsidR="00D736E5" w:rsidRPr="002E5375" w:rsidRDefault="00D736E5" w:rsidP="00D736E5">
            <w:pPr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</w:pPr>
            <w:r w:rsidRPr="002E5375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>Nr.</w:t>
            </w:r>
          </w:p>
          <w:p w14:paraId="6A02A502" w14:textId="64B9D507" w:rsidR="00D736E5" w:rsidRPr="002E5375" w:rsidRDefault="00D736E5" w:rsidP="00D736E5">
            <w:pPr>
              <w:jc w:val="center"/>
              <w:rPr>
                <w:rFonts w:eastAsia="Calibri"/>
                <w:b/>
                <w:bCs/>
                <w:color w:val="000000" w:themeColor="text1"/>
                <w:spacing w:val="-3"/>
                <w:sz w:val="18"/>
                <w:szCs w:val="18"/>
              </w:rPr>
            </w:pPr>
            <w:r w:rsidRPr="002E5375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>d/o</w:t>
            </w:r>
          </w:p>
        </w:tc>
        <w:tc>
          <w:tcPr>
            <w:tcW w:w="709" w:type="dxa"/>
            <w:vAlign w:val="center"/>
          </w:tcPr>
          <w:p w14:paraId="0281274E" w14:textId="048F9C68" w:rsidR="00D736E5" w:rsidRPr="002E5375" w:rsidRDefault="00D736E5" w:rsidP="00D736E5">
            <w:pPr>
              <w:jc w:val="center"/>
              <w:rPr>
                <w:rFonts w:eastAsia="Calibri"/>
                <w:b/>
                <w:bCs/>
                <w:color w:val="000000" w:themeColor="text1"/>
                <w:spacing w:val="-3"/>
                <w:sz w:val="18"/>
                <w:szCs w:val="18"/>
              </w:rPr>
            </w:pPr>
            <w:r w:rsidRPr="002E5375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>Cod CPV</w:t>
            </w:r>
          </w:p>
        </w:tc>
        <w:tc>
          <w:tcPr>
            <w:tcW w:w="4395" w:type="dxa"/>
            <w:vAlign w:val="center"/>
          </w:tcPr>
          <w:p w14:paraId="2FCD8C31" w14:textId="77777777" w:rsidR="00D736E5" w:rsidRPr="002E5375" w:rsidRDefault="00D736E5" w:rsidP="00D736E5">
            <w:pPr>
              <w:jc w:val="center"/>
              <w:rPr>
                <w:rFonts w:eastAsia="Calibri"/>
                <w:b/>
                <w:bCs/>
                <w:color w:val="000000" w:themeColor="text1"/>
                <w:spacing w:val="-3"/>
                <w:sz w:val="18"/>
                <w:szCs w:val="18"/>
              </w:rPr>
            </w:pPr>
            <w:r w:rsidRPr="002E5375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Denumirea lucrărilor solicitate</w:t>
            </w:r>
          </w:p>
        </w:tc>
        <w:tc>
          <w:tcPr>
            <w:tcW w:w="992" w:type="dxa"/>
            <w:vAlign w:val="center"/>
          </w:tcPr>
          <w:p w14:paraId="7B87F7C3" w14:textId="77777777" w:rsidR="00D736E5" w:rsidRPr="002E5375" w:rsidRDefault="00D736E5" w:rsidP="00D736E5">
            <w:pPr>
              <w:jc w:val="center"/>
              <w:rPr>
                <w:rFonts w:eastAsia="Calibri"/>
                <w:b/>
                <w:bCs/>
                <w:color w:val="3333FF"/>
                <w:spacing w:val="-3"/>
                <w:sz w:val="18"/>
                <w:szCs w:val="18"/>
              </w:rPr>
            </w:pPr>
            <w:r w:rsidRPr="002E5375">
              <w:rPr>
                <w:rFonts w:eastAsia="Calibri"/>
                <w:b/>
                <w:bCs/>
                <w:color w:val="000000" w:themeColor="text1"/>
                <w:spacing w:val="-3"/>
                <w:sz w:val="18"/>
                <w:szCs w:val="18"/>
              </w:rPr>
              <w:t>Nr. înregistrării</w:t>
            </w:r>
          </w:p>
        </w:tc>
        <w:tc>
          <w:tcPr>
            <w:tcW w:w="850" w:type="dxa"/>
            <w:vAlign w:val="center"/>
          </w:tcPr>
          <w:p w14:paraId="1908E963" w14:textId="6C46CD31" w:rsidR="00D736E5" w:rsidRPr="002E5375" w:rsidRDefault="002E5375" w:rsidP="002E5375">
            <w:pPr>
              <w:ind w:right="-248"/>
              <w:rPr>
                <w:rFonts w:eastAsia="Calibri"/>
                <w:b/>
                <w:bCs/>
                <w:color w:val="3333FF"/>
                <w:spacing w:val="-3"/>
                <w:sz w:val="18"/>
                <w:szCs w:val="18"/>
              </w:rPr>
            </w:pPr>
            <w:r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 xml:space="preserve"> </w:t>
            </w:r>
            <w:r w:rsidR="00D736E5" w:rsidRPr="002E5375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>U.M.</w:t>
            </w:r>
          </w:p>
        </w:tc>
        <w:tc>
          <w:tcPr>
            <w:tcW w:w="1560" w:type="dxa"/>
            <w:vAlign w:val="center"/>
          </w:tcPr>
          <w:p w14:paraId="7D0BFFB6" w14:textId="77777777" w:rsidR="002E5375" w:rsidRDefault="002E5375" w:rsidP="002E5375">
            <w:pPr>
              <w:ind w:right="-248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2F546E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 xml:space="preserve">Descrierea </w:t>
            </w:r>
          </w:p>
          <w:p w14:paraId="05EE4B71" w14:textId="7B01544D" w:rsidR="00D736E5" w:rsidRPr="002E5375" w:rsidRDefault="002E5375" w:rsidP="002E5375">
            <w:pPr>
              <w:ind w:right="-248"/>
              <w:jc w:val="center"/>
              <w:rPr>
                <w:rFonts w:eastAsia="Calibri"/>
                <w:b/>
                <w:bCs/>
                <w:color w:val="3333FF"/>
                <w:spacing w:val="-3"/>
                <w:sz w:val="18"/>
                <w:szCs w:val="18"/>
              </w:rPr>
            </w:pPr>
            <w:r w:rsidRPr="002F546E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achiziției</w:t>
            </w:r>
          </w:p>
        </w:tc>
        <w:tc>
          <w:tcPr>
            <w:tcW w:w="1417" w:type="dxa"/>
            <w:vAlign w:val="center"/>
          </w:tcPr>
          <w:p w14:paraId="2A38DB05" w14:textId="5452DE2C" w:rsidR="00D736E5" w:rsidRPr="002E5375" w:rsidRDefault="002E5375" w:rsidP="002E5375">
            <w:pPr>
              <w:ind w:left="38" w:right="-248"/>
              <w:rPr>
                <w:b/>
                <w:bCs/>
                <w:sz w:val="18"/>
                <w:szCs w:val="18"/>
                <w:lang w:eastAsia="ro-RO"/>
              </w:rPr>
            </w:pPr>
            <w:r>
              <w:rPr>
                <w:b/>
                <w:bCs/>
                <w:sz w:val="18"/>
                <w:szCs w:val="18"/>
                <w:lang w:eastAsia="ro-RO"/>
              </w:rPr>
              <w:t xml:space="preserve">    </w:t>
            </w:r>
            <w:r w:rsidR="00D736E5" w:rsidRPr="002E5375">
              <w:rPr>
                <w:b/>
                <w:bCs/>
                <w:sz w:val="18"/>
                <w:szCs w:val="18"/>
                <w:lang w:eastAsia="ro-RO"/>
              </w:rPr>
              <w:t xml:space="preserve">Valoarea estimată, lei </w:t>
            </w:r>
            <w:r>
              <w:rPr>
                <w:b/>
                <w:bCs/>
                <w:sz w:val="18"/>
                <w:szCs w:val="18"/>
                <w:lang w:eastAsia="ro-RO"/>
              </w:rPr>
              <w:t xml:space="preserve">   </w:t>
            </w:r>
            <w:r w:rsidR="00D736E5" w:rsidRPr="002E5375">
              <w:rPr>
                <w:b/>
                <w:bCs/>
                <w:sz w:val="18"/>
                <w:szCs w:val="18"/>
                <w:lang w:eastAsia="ro-RO"/>
              </w:rPr>
              <w:t>(fără TVA)</w:t>
            </w:r>
          </w:p>
        </w:tc>
      </w:tr>
      <w:tr w:rsidR="00D736E5" w:rsidRPr="003A17D5" w14:paraId="495CC57D" w14:textId="77777777" w:rsidTr="00A57047">
        <w:trPr>
          <w:cantSplit/>
          <w:trHeight w:val="1134"/>
        </w:trPr>
        <w:tc>
          <w:tcPr>
            <w:tcW w:w="709" w:type="dxa"/>
            <w:vAlign w:val="center"/>
          </w:tcPr>
          <w:p w14:paraId="030063C1" w14:textId="77777777" w:rsidR="00D736E5" w:rsidRPr="00560D07" w:rsidRDefault="00D736E5" w:rsidP="002C4752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Lot 1</w:t>
            </w:r>
          </w:p>
        </w:tc>
        <w:tc>
          <w:tcPr>
            <w:tcW w:w="709" w:type="dxa"/>
            <w:textDirection w:val="btLr"/>
            <w:vAlign w:val="center"/>
          </w:tcPr>
          <w:p w14:paraId="40FFA679" w14:textId="096B40A9" w:rsidR="00D736E5" w:rsidRPr="00D90C18" w:rsidRDefault="00D90C18" w:rsidP="00D90C18">
            <w:pPr>
              <w:ind w:left="113" w:right="113"/>
              <w:jc w:val="center"/>
              <w:rPr>
                <w:rFonts w:eastAsia="Calibri"/>
                <w:color w:val="000000" w:themeColor="text1"/>
                <w:spacing w:val="-3"/>
                <w:sz w:val="18"/>
                <w:szCs w:val="18"/>
              </w:rPr>
            </w:pPr>
            <w:r w:rsidRPr="00D90C18">
              <w:rPr>
                <w:rFonts w:eastAsia="Calibri"/>
                <w:iCs/>
                <w:sz w:val="18"/>
                <w:szCs w:val="18"/>
                <w:lang w:val="ru-RU"/>
              </w:rPr>
              <w:t>45300000-0</w:t>
            </w:r>
          </w:p>
        </w:tc>
        <w:tc>
          <w:tcPr>
            <w:tcW w:w="4395" w:type="dxa"/>
          </w:tcPr>
          <w:p w14:paraId="2AA2551D" w14:textId="77777777" w:rsidR="00D736E5" w:rsidRPr="00560D07" w:rsidRDefault="00D736E5" w:rsidP="00D736E5">
            <w:pPr>
              <w:spacing w:after="120"/>
              <w:jc w:val="both"/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Reparația turbinei ПТ 80/100-130/13 nr.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 xml:space="preserve"> </w:t>
            </w: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2</w:t>
            </w:r>
            <w:r w:rsidRPr="004B5F46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:</w:t>
            </w:r>
          </w:p>
          <w:p w14:paraId="30A80C42" w14:textId="77777777" w:rsidR="00D736E5" w:rsidRPr="00560D07" w:rsidRDefault="00D736E5" w:rsidP="00D736E5">
            <w:pPr>
              <w:jc w:val="both"/>
              <w:rPr>
                <w:rFonts w:eastAsia="Calibri"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1.1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.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</w:t>
            </w:r>
            <w:r>
              <w:rPr>
                <w:rFonts w:eastAsia="Calibri"/>
                <w:color w:val="000000" w:themeColor="text1"/>
                <w:spacing w:val="-3"/>
                <w:sz w:val="22"/>
              </w:rPr>
              <w:t xml:space="preserve">-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>Reparația turbinei;</w:t>
            </w:r>
          </w:p>
          <w:p w14:paraId="39EB07D5" w14:textId="77777777" w:rsidR="00D736E5" w:rsidRPr="00560D07" w:rsidRDefault="00D736E5" w:rsidP="00D736E5">
            <w:pPr>
              <w:ind w:left="347"/>
              <w:rPr>
                <w:rFonts w:eastAsia="Calibri"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>- Reparația sistemului de distribuție a aburului</w:t>
            </w:r>
            <w:r>
              <w:rPr>
                <w:rFonts w:eastAsia="Calibri"/>
                <w:color w:val="000000" w:themeColor="text1"/>
                <w:spacing w:val="-3"/>
                <w:sz w:val="22"/>
              </w:rPr>
              <w:t xml:space="preserve"> turbinei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>;</w:t>
            </w:r>
          </w:p>
          <w:p w14:paraId="089857A4" w14:textId="77777777" w:rsidR="00D736E5" w:rsidRPr="00560D07" w:rsidRDefault="00D736E5" w:rsidP="00D736E5">
            <w:pPr>
              <w:ind w:left="488" w:hanging="141"/>
              <w:rPr>
                <w:rFonts w:eastAsia="Calibri"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>- Reparația exhaustorului de extracție a hidrogenului din ulei și schimbarea țevilor la răcitoarele sistemei de ulei a turbinei;</w:t>
            </w:r>
          </w:p>
          <w:p w14:paraId="5766D936" w14:textId="77777777" w:rsidR="00D736E5" w:rsidRPr="00560D07" w:rsidRDefault="00D736E5" w:rsidP="00D736E5">
            <w:pPr>
              <w:spacing w:after="120"/>
              <w:ind w:left="487" w:hanging="147"/>
              <w:rPr>
                <w:rFonts w:eastAsia="Calibri"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>- Reparația etanșărilor de hidrogen a generatorului cu restabilirea geometriei crestelor de etanșare a rotorului generatorului electric ТВФ-120-2УЗ nr.</w:t>
            </w:r>
            <w:r>
              <w:rPr>
                <w:rFonts w:eastAsia="Calibri"/>
                <w:color w:val="000000" w:themeColor="text1"/>
                <w:spacing w:val="-3"/>
                <w:sz w:val="22"/>
              </w:rPr>
              <w:t xml:space="preserve">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>2.</w:t>
            </w:r>
          </w:p>
          <w:p w14:paraId="1FA7D405" w14:textId="77777777" w:rsidR="00D736E5" w:rsidRPr="00133C3A" w:rsidRDefault="00D736E5" w:rsidP="00D736E5">
            <w:pPr>
              <w:spacing w:after="120"/>
              <w:ind w:left="488" w:hanging="488"/>
              <w:jc w:val="both"/>
              <w:rPr>
                <w:rFonts w:eastAsia="Calibri"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1.2</w:t>
            </w:r>
            <w:r w:rsidRPr="003E555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.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 xml:space="preserve">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Returnarea babitului lagărelor defecte ale turbinei – </w:t>
            </w:r>
            <w:r w:rsidRPr="006F7022">
              <w:rPr>
                <w:rFonts w:eastAsia="Calibri"/>
                <w:color w:val="000000" w:themeColor="text1"/>
                <w:spacing w:val="-3"/>
                <w:sz w:val="22"/>
                <w:u w:val="single"/>
              </w:rPr>
              <w:t>3 buc.</w:t>
            </w:r>
          </w:p>
        </w:tc>
        <w:tc>
          <w:tcPr>
            <w:tcW w:w="992" w:type="dxa"/>
            <w:vAlign w:val="center"/>
          </w:tcPr>
          <w:p w14:paraId="047D90C6" w14:textId="77777777" w:rsidR="00D736E5" w:rsidRPr="009D2BBA" w:rsidRDefault="00D736E5" w:rsidP="00D736E5">
            <w:pPr>
              <w:jc w:val="center"/>
              <w:rPr>
                <w:rFonts w:eastAsia="Calibri"/>
                <w:b/>
                <w:bCs/>
                <w:color w:val="3333FF"/>
                <w:spacing w:val="-3"/>
                <w:sz w:val="20"/>
                <w:szCs w:val="20"/>
                <w:lang w:val="uk-UA"/>
              </w:rPr>
            </w:pPr>
          </w:p>
          <w:p w14:paraId="60279DF2" w14:textId="77777777" w:rsidR="00D736E5" w:rsidRPr="009D2BBA" w:rsidRDefault="00D736E5" w:rsidP="00D736E5">
            <w:pPr>
              <w:jc w:val="center"/>
              <w:rPr>
                <w:rFonts w:eastAsia="Calibri"/>
                <w:b/>
                <w:bCs/>
                <w:color w:val="3333FF"/>
                <w:spacing w:val="-3"/>
                <w:sz w:val="20"/>
                <w:szCs w:val="20"/>
                <w:lang w:val="uk-UA"/>
              </w:rPr>
            </w:pPr>
          </w:p>
          <w:p w14:paraId="6AE33895" w14:textId="77777777" w:rsidR="00D736E5" w:rsidRPr="009D2BBA" w:rsidRDefault="00D736E5" w:rsidP="00D736E5">
            <w:pPr>
              <w:jc w:val="center"/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  <w:lang w:val="en-US"/>
              </w:rPr>
            </w:pPr>
            <w:r w:rsidRPr="009D2BBA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  <w:lang w:val="en-US"/>
              </w:rPr>
              <w:t>Nr.2</w:t>
            </w:r>
          </w:p>
          <w:p w14:paraId="29FEAD02" w14:textId="77777777" w:rsidR="00D736E5" w:rsidRPr="009D2BBA" w:rsidRDefault="00D736E5" w:rsidP="00D736E5">
            <w:pPr>
              <w:jc w:val="center"/>
              <w:rPr>
                <w:rFonts w:eastAsia="Calibri"/>
                <w:b/>
                <w:bCs/>
                <w:color w:val="3333FF"/>
                <w:spacing w:val="-3"/>
                <w:sz w:val="20"/>
                <w:szCs w:val="20"/>
                <w:lang w:val="uk-UA"/>
              </w:rPr>
            </w:pPr>
          </w:p>
          <w:p w14:paraId="2A3FE963" w14:textId="77777777" w:rsidR="00D736E5" w:rsidRPr="009D2BBA" w:rsidRDefault="00D736E5" w:rsidP="00D736E5">
            <w:pPr>
              <w:jc w:val="center"/>
              <w:rPr>
                <w:rFonts w:eastAsia="Calibri"/>
                <w:b/>
                <w:bCs/>
                <w:color w:val="3333FF"/>
                <w:spacing w:val="-3"/>
                <w:sz w:val="20"/>
                <w:szCs w:val="20"/>
                <w:lang w:val="uk-UA"/>
              </w:rPr>
            </w:pPr>
          </w:p>
          <w:p w14:paraId="70E955A0" w14:textId="77777777" w:rsidR="00D736E5" w:rsidRPr="009D2BBA" w:rsidRDefault="00D736E5" w:rsidP="00D736E5">
            <w:pPr>
              <w:jc w:val="center"/>
              <w:rPr>
                <w:rFonts w:eastAsia="Calibri"/>
                <w:b/>
                <w:bCs/>
                <w:color w:val="3333FF"/>
                <w:spacing w:val="-3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  <w:vAlign w:val="center"/>
          </w:tcPr>
          <w:p w14:paraId="0B80C76F" w14:textId="7B38B418" w:rsidR="00D736E5" w:rsidRPr="00170FFF" w:rsidRDefault="00E06D6F" w:rsidP="00D736E5">
            <w:pPr>
              <w:jc w:val="center"/>
              <w:rPr>
                <w:rFonts w:eastAsia="Calibri"/>
                <w:color w:val="EE0000"/>
                <w:spacing w:val="-3"/>
                <w:sz w:val="22"/>
              </w:rPr>
            </w:pPr>
            <w:r w:rsidRPr="009C281E">
              <w:rPr>
                <w:color w:val="000000" w:themeColor="text1"/>
                <w:sz w:val="22"/>
                <w:szCs w:val="22"/>
                <w:lang w:eastAsia="ro-RO"/>
              </w:rPr>
              <w:t>1 unitate</w:t>
            </w:r>
          </w:p>
        </w:tc>
        <w:tc>
          <w:tcPr>
            <w:tcW w:w="1560" w:type="dxa"/>
            <w:vAlign w:val="center"/>
          </w:tcPr>
          <w:p w14:paraId="3748596C" w14:textId="77777777" w:rsidR="009474CF" w:rsidRPr="009474CF" w:rsidRDefault="009C281E" w:rsidP="00D736E5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474CF">
              <w:rPr>
                <w:color w:val="000000" w:themeColor="text1"/>
                <w:sz w:val="22"/>
                <w:szCs w:val="22"/>
                <w:lang w:eastAsia="ro-RO"/>
              </w:rPr>
              <w:t>Conform Caietului de sarcini, Lista cu cantitățile de lucrări nr.1</w:t>
            </w:r>
            <w:r w:rsidR="009474CF" w:rsidRPr="009474CF">
              <w:rPr>
                <w:color w:val="000000" w:themeColor="text1"/>
                <w:sz w:val="22"/>
                <w:szCs w:val="22"/>
                <w:lang w:eastAsia="ro-RO"/>
              </w:rPr>
              <w:t xml:space="preserve"> - nr. 10,</w:t>
            </w:r>
          </w:p>
          <w:p w14:paraId="666FA12C" w14:textId="68198D23" w:rsidR="00D736E5" w:rsidRPr="00170FFF" w:rsidRDefault="009C281E" w:rsidP="00D736E5">
            <w:pPr>
              <w:jc w:val="center"/>
              <w:rPr>
                <w:rFonts w:eastAsia="Calibri"/>
                <w:color w:val="EE0000"/>
                <w:spacing w:val="-3"/>
                <w:sz w:val="22"/>
              </w:rPr>
            </w:pPr>
            <w:r w:rsidRPr="009474CF">
              <w:rPr>
                <w:color w:val="000000" w:themeColor="text1"/>
                <w:sz w:val="22"/>
                <w:szCs w:val="22"/>
                <w:lang w:eastAsia="ro-RO"/>
              </w:rPr>
              <w:t>ANEXA 1, ANEXA 2.</w:t>
            </w:r>
          </w:p>
        </w:tc>
        <w:tc>
          <w:tcPr>
            <w:tcW w:w="1417" w:type="dxa"/>
            <w:vAlign w:val="center"/>
          </w:tcPr>
          <w:p w14:paraId="4286D316" w14:textId="08562A2A" w:rsidR="00D736E5" w:rsidRPr="00170FFF" w:rsidRDefault="00D736E5" w:rsidP="00D736E5">
            <w:pPr>
              <w:jc w:val="center"/>
              <w:rPr>
                <w:rFonts w:eastAsia="Calibri"/>
                <w:color w:val="EE0000"/>
                <w:spacing w:val="-3"/>
                <w:sz w:val="22"/>
              </w:rPr>
            </w:pPr>
            <w:r w:rsidRPr="007D6A1B">
              <w:rPr>
                <w:rFonts w:eastAsia="Calibri"/>
                <w:color w:val="000000" w:themeColor="text1"/>
                <w:spacing w:val="-3"/>
                <w:sz w:val="22"/>
              </w:rPr>
              <w:t xml:space="preserve">2 </w:t>
            </w:r>
            <w:r>
              <w:rPr>
                <w:rFonts w:eastAsia="Calibri"/>
                <w:color w:val="000000" w:themeColor="text1"/>
                <w:spacing w:val="-3"/>
                <w:sz w:val="22"/>
              </w:rPr>
              <w:t>545</w:t>
            </w:r>
            <w:r w:rsidRPr="007D6A1B">
              <w:rPr>
                <w:rFonts w:eastAsia="Calibri"/>
                <w:color w:val="000000" w:themeColor="text1"/>
                <w:spacing w:val="-3"/>
                <w:sz w:val="22"/>
              </w:rPr>
              <w:t xml:space="preserve"> 000,00</w:t>
            </w:r>
          </w:p>
        </w:tc>
      </w:tr>
      <w:tr w:rsidR="003D52E1" w:rsidRPr="003A17D5" w14:paraId="3F2DEE84" w14:textId="77777777" w:rsidTr="00A57047">
        <w:trPr>
          <w:cantSplit/>
          <w:trHeight w:val="1134"/>
        </w:trPr>
        <w:tc>
          <w:tcPr>
            <w:tcW w:w="709" w:type="dxa"/>
            <w:vMerge w:val="restart"/>
          </w:tcPr>
          <w:p w14:paraId="071125BA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  <w:p w14:paraId="37E117D4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  <w:p w14:paraId="515BEFE3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  <w:p w14:paraId="4F0EC96E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  <w:p w14:paraId="0552655E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  <w:p w14:paraId="450789E9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  <w:p w14:paraId="4D42836A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  <w:p w14:paraId="0BB85633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  <w:p w14:paraId="39CF8A17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  <w:p w14:paraId="69F16A98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  <w:p w14:paraId="6D934C0B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  <w:p w14:paraId="12E268EC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12DFE1AE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31E18FAD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3551B3EB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1A701092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58386E7B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07F33C6E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1961EFFA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5D3FFD25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7ADF5E89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663AB5C3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755BEDC0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62BCDEE0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  <w:p w14:paraId="02BF2899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 xml:space="preserve"> </w:t>
            </w:r>
          </w:p>
          <w:p w14:paraId="7A85144D" w14:textId="77777777" w:rsidR="003D52E1" w:rsidRPr="00560D07" w:rsidRDefault="003D52E1" w:rsidP="00D736E5">
            <w:pPr>
              <w:jc w:val="center"/>
              <w:rPr>
                <w:rFonts w:eastAsia="Calibri"/>
                <w:b/>
                <w:bCs/>
                <w:color w:val="000000" w:themeColor="text1"/>
                <w:spacing w:val="-3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Lot 2</w:t>
            </w:r>
          </w:p>
        </w:tc>
        <w:tc>
          <w:tcPr>
            <w:tcW w:w="709" w:type="dxa"/>
            <w:textDirection w:val="btLr"/>
          </w:tcPr>
          <w:p w14:paraId="5E68B9F2" w14:textId="45264EED" w:rsidR="003D52E1" w:rsidRPr="00D90C18" w:rsidRDefault="003D52E1" w:rsidP="00D90C18">
            <w:pPr>
              <w:ind w:left="113" w:right="113"/>
              <w:jc w:val="center"/>
              <w:rPr>
                <w:rFonts w:eastAsia="Calibri"/>
                <w:color w:val="000000" w:themeColor="text1"/>
                <w:spacing w:val="-3"/>
                <w:sz w:val="18"/>
                <w:szCs w:val="18"/>
              </w:rPr>
            </w:pPr>
            <w:r w:rsidRPr="00D90C18">
              <w:rPr>
                <w:rFonts w:eastAsia="Calibri"/>
                <w:iCs/>
                <w:sz w:val="18"/>
                <w:szCs w:val="18"/>
                <w:lang w:val="ru-RU"/>
              </w:rPr>
              <w:t>45300000-0</w:t>
            </w:r>
          </w:p>
        </w:tc>
        <w:tc>
          <w:tcPr>
            <w:tcW w:w="4395" w:type="dxa"/>
          </w:tcPr>
          <w:p w14:paraId="72B25FF0" w14:textId="77777777" w:rsidR="003D52E1" w:rsidRDefault="003D52E1" w:rsidP="00D736E5">
            <w:pPr>
              <w:ind w:left="340" w:hanging="397"/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Reparația</w:t>
            </w: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 xml:space="preserve"> utilajului auxiliar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</w:rPr>
              <w:t xml:space="preserve"> </w:t>
            </w:r>
            <w:r w:rsidRPr="004B5F46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a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ferent</w:t>
            </w:r>
            <w:r w:rsidRPr="004B5F46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 xml:space="preserve"> blocului energetic nr.2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:</w:t>
            </w:r>
          </w:p>
          <w:p w14:paraId="40177106" w14:textId="77777777" w:rsidR="003D52E1" w:rsidRPr="00560D07" w:rsidRDefault="003D52E1" w:rsidP="00D736E5">
            <w:pPr>
              <w:spacing w:before="120" w:after="120"/>
              <w:ind w:left="340" w:hanging="397"/>
              <w:jc w:val="both"/>
              <w:rPr>
                <w:rFonts w:eastAsia="Calibri"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2.1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.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Lucrări de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  <w:u w:val="single"/>
              </w:rPr>
              <w:t>căptușire, izolare și înlăturarea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observațiilor depistate în cadrul inspecției/evaluării tehnice din anul 2025 a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  <w:u w:val="single"/>
              </w:rPr>
              <w:t>conductei apei de alimentare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a cazanului blocului energetic nr.</w:t>
            </w:r>
            <w:r>
              <w:rPr>
                <w:rFonts w:eastAsia="Calibri"/>
                <w:color w:val="000000" w:themeColor="text1"/>
                <w:spacing w:val="-3"/>
                <w:sz w:val="22"/>
              </w:rPr>
              <w:t xml:space="preserve">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>2.</w:t>
            </w:r>
          </w:p>
          <w:p w14:paraId="5E57D050" w14:textId="77777777" w:rsidR="003D52E1" w:rsidRPr="00560D07" w:rsidRDefault="003D52E1" w:rsidP="00D736E5">
            <w:pPr>
              <w:spacing w:before="120" w:after="120"/>
              <w:ind w:left="341" w:hanging="398"/>
              <w:jc w:val="both"/>
              <w:rPr>
                <w:rFonts w:eastAsia="Calibri"/>
                <w:color w:val="000000" w:themeColor="text1"/>
                <w:spacing w:val="-3"/>
                <w:sz w:val="22"/>
              </w:rPr>
            </w:pPr>
            <w:r w:rsidRPr="00560D07">
              <w:rPr>
                <w:b/>
                <w:bCs/>
                <w:color w:val="000000" w:themeColor="text1"/>
                <w:sz w:val="22"/>
                <w:lang w:val="en-US"/>
              </w:rPr>
              <w:t>2.2</w:t>
            </w:r>
            <w:r>
              <w:rPr>
                <w:b/>
                <w:bCs/>
                <w:color w:val="000000" w:themeColor="text1"/>
                <w:sz w:val="22"/>
                <w:lang w:val="en-US"/>
              </w:rPr>
              <w:t>.</w:t>
            </w:r>
            <w:r w:rsidRPr="00560D07">
              <w:rPr>
                <w:color w:val="000000" w:themeColor="text1"/>
                <w:sz w:val="22"/>
                <w:lang w:val="en-US"/>
              </w:rPr>
              <w:t xml:space="preserve">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Lucrări de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  <w:u w:val="single"/>
              </w:rPr>
              <w:t>pregătire și diagnosticarea tehnică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după înlăturarea observațiilor depistate în cadrul inspecției tehnice din anul 2025 a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  <w:u w:val="single"/>
              </w:rPr>
              <w:t>conductei apei de alimentare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a cazanului blocului energetic nr.</w:t>
            </w:r>
            <w:r>
              <w:rPr>
                <w:rFonts w:eastAsia="Calibri"/>
                <w:color w:val="000000" w:themeColor="text1"/>
                <w:spacing w:val="-3"/>
                <w:sz w:val="22"/>
              </w:rPr>
              <w:t xml:space="preserve">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2 </w:t>
            </w:r>
          </w:p>
          <w:p w14:paraId="69DF84CC" w14:textId="77777777" w:rsidR="003D52E1" w:rsidRPr="00560D07" w:rsidRDefault="003D52E1" w:rsidP="00D736E5">
            <w:pPr>
              <w:spacing w:before="120" w:after="120"/>
              <w:ind w:left="341" w:hanging="398"/>
              <w:jc w:val="both"/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2.3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.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Executarea teșiturilor și ajustarea dimensiunilor elementelor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  <w:u w:val="single"/>
              </w:rPr>
              <w:t>conductei de alimentare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a cazanului  blocului energetic nr.2. </w:t>
            </w:r>
          </w:p>
        </w:tc>
        <w:tc>
          <w:tcPr>
            <w:tcW w:w="992" w:type="dxa"/>
            <w:vAlign w:val="center"/>
          </w:tcPr>
          <w:p w14:paraId="3EF669FD" w14:textId="77777777" w:rsidR="003D52E1" w:rsidRPr="009D2BBA" w:rsidRDefault="003D52E1" w:rsidP="00D736E5">
            <w:pPr>
              <w:jc w:val="center"/>
              <w:rPr>
                <w:rFonts w:eastAsia="Calibri"/>
                <w:color w:val="3333FF"/>
                <w:spacing w:val="-3"/>
                <w:sz w:val="20"/>
                <w:szCs w:val="20"/>
              </w:rPr>
            </w:pPr>
          </w:p>
          <w:p w14:paraId="0E4CED9F" w14:textId="77777777" w:rsidR="003D52E1" w:rsidRPr="009D2BBA" w:rsidRDefault="003D52E1" w:rsidP="00D736E5">
            <w:pPr>
              <w:jc w:val="center"/>
              <w:rPr>
                <w:rFonts w:eastAsia="Calibri"/>
                <w:b/>
                <w:bCs/>
                <w:color w:val="3333FF"/>
                <w:spacing w:val="-3"/>
                <w:sz w:val="20"/>
                <w:szCs w:val="20"/>
              </w:rPr>
            </w:pPr>
            <w:r w:rsidRPr="009D2BBA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Nr.26</w:t>
            </w:r>
          </w:p>
        </w:tc>
        <w:tc>
          <w:tcPr>
            <w:tcW w:w="850" w:type="dxa"/>
            <w:vMerge w:val="restart"/>
            <w:vAlign w:val="center"/>
          </w:tcPr>
          <w:p w14:paraId="2560335B" w14:textId="45C4151E" w:rsidR="003D52E1" w:rsidRPr="009C281E" w:rsidRDefault="003D52E1" w:rsidP="00D736E5">
            <w:pPr>
              <w:jc w:val="center"/>
              <w:rPr>
                <w:rFonts w:eastAsia="Calibri"/>
                <w:color w:val="000000" w:themeColor="text1"/>
                <w:spacing w:val="-3"/>
              </w:rPr>
            </w:pPr>
            <w:r w:rsidRPr="009C281E">
              <w:rPr>
                <w:color w:val="000000" w:themeColor="text1"/>
                <w:sz w:val="22"/>
                <w:szCs w:val="22"/>
                <w:lang w:eastAsia="ro-RO"/>
              </w:rPr>
              <w:t>1 unitate</w:t>
            </w:r>
          </w:p>
        </w:tc>
        <w:tc>
          <w:tcPr>
            <w:tcW w:w="1560" w:type="dxa"/>
            <w:vMerge w:val="restart"/>
            <w:vAlign w:val="center"/>
          </w:tcPr>
          <w:p w14:paraId="3238E24C" w14:textId="77777777" w:rsidR="003D52E1" w:rsidRPr="009474CF" w:rsidRDefault="003D52E1" w:rsidP="009474CF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474CF">
              <w:rPr>
                <w:color w:val="000000" w:themeColor="text1"/>
                <w:sz w:val="22"/>
                <w:szCs w:val="22"/>
                <w:lang w:eastAsia="ro-RO"/>
              </w:rPr>
              <w:t>Conform Caietului de sarcini, Lista cu cantitățile de lucrări nr.1 - nr. 10,</w:t>
            </w:r>
          </w:p>
          <w:p w14:paraId="769EFD4D" w14:textId="4B4E39A0" w:rsidR="003D52E1" w:rsidRPr="009E2C5E" w:rsidRDefault="003D52E1" w:rsidP="009474CF">
            <w:pPr>
              <w:jc w:val="center"/>
              <w:rPr>
                <w:rFonts w:eastAsia="Calibri"/>
                <w:color w:val="3333FF"/>
                <w:spacing w:val="-3"/>
              </w:rPr>
            </w:pPr>
            <w:r w:rsidRPr="009474CF">
              <w:rPr>
                <w:color w:val="000000" w:themeColor="text1"/>
                <w:sz w:val="22"/>
                <w:szCs w:val="22"/>
                <w:lang w:eastAsia="ro-RO"/>
              </w:rPr>
              <w:t>ANEXA 1, ANEXA 2.</w:t>
            </w:r>
          </w:p>
        </w:tc>
        <w:tc>
          <w:tcPr>
            <w:tcW w:w="1417" w:type="dxa"/>
            <w:vMerge w:val="restart"/>
            <w:vAlign w:val="center"/>
          </w:tcPr>
          <w:p w14:paraId="3844B704" w14:textId="4652C42D" w:rsidR="003D52E1" w:rsidRPr="009E2C5E" w:rsidRDefault="003D52E1" w:rsidP="00D736E5">
            <w:pPr>
              <w:jc w:val="center"/>
              <w:rPr>
                <w:rFonts w:eastAsia="Calibri"/>
                <w:color w:val="3333FF"/>
                <w:spacing w:val="-3"/>
              </w:rPr>
            </w:pPr>
            <w:r>
              <w:rPr>
                <w:rFonts w:eastAsia="Calibri"/>
                <w:color w:val="000000" w:themeColor="text1"/>
                <w:spacing w:val="-3"/>
                <w:sz w:val="22"/>
              </w:rPr>
              <w:t>1 545 000,00</w:t>
            </w:r>
          </w:p>
        </w:tc>
      </w:tr>
      <w:tr w:rsidR="003D52E1" w:rsidRPr="003A17D5" w14:paraId="21269AFD" w14:textId="77777777" w:rsidTr="00A57047">
        <w:trPr>
          <w:cantSplit/>
          <w:trHeight w:val="1134"/>
        </w:trPr>
        <w:tc>
          <w:tcPr>
            <w:tcW w:w="709" w:type="dxa"/>
            <w:vMerge/>
          </w:tcPr>
          <w:p w14:paraId="60242487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659A426E" w14:textId="30AAC1F3" w:rsidR="003D52E1" w:rsidRPr="00D90C18" w:rsidRDefault="003D52E1" w:rsidP="00D90C18">
            <w:pPr>
              <w:ind w:left="113" w:right="113"/>
              <w:jc w:val="center"/>
              <w:rPr>
                <w:rFonts w:eastAsia="Calibri"/>
                <w:color w:val="000000" w:themeColor="text1"/>
                <w:spacing w:val="-3"/>
                <w:sz w:val="18"/>
                <w:szCs w:val="18"/>
              </w:rPr>
            </w:pPr>
            <w:r w:rsidRPr="00D90C18">
              <w:rPr>
                <w:rFonts w:eastAsia="Calibri"/>
                <w:iCs/>
                <w:sz w:val="18"/>
                <w:szCs w:val="18"/>
                <w:lang w:val="ru-RU"/>
              </w:rPr>
              <w:t>45300000-0</w:t>
            </w:r>
          </w:p>
        </w:tc>
        <w:tc>
          <w:tcPr>
            <w:tcW w:w="4395" w:type="dxa"/>
          </w:tcPr>
          <w:p w14:paraId="69F36BAC" w14:textId="77777777" w:rsidR="003D52E1" w:rsidRPr="00560D07" w:rsidRDefault="003D52E1" w:rsidP="00D736E5">
            <w:pPr>
              <w:spacing w:before="120" w:after="120"/>
              <w:ind w:left="341" w:hanging="341"/>
              <w:jc w:val="both"/>
              <w:rPr>
                <w:rFonts w:eastAsia="Calibri"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2.4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 xml:space="preserve">.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Lucrări de căptușire și izolare pentru pregătirea de inspecție/ evaluare tehnică în vederea  prelungirii termenului de exploatare a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  <w:u w:val="single"/>
              </w:rPr>
              <w:t>conductei de abur necesități proprii și producere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a blocului energetic nr. 2 </w:t>
            </w:r>
          </w:p>
          <w:p w14:paraId="3A768D09" w14:textId="77777777" w:rsidR="003D52E1" w:rsidRPr="00560D07" w:rsidRDefault="003D52E1" w:rsidP="00D736E5">
            <w:pPr>
              <w:spacing w:before="120" w:after="120"/>
              <w:ind w:left="341" w:hanging="341"/>
              <w:jc w:val="both"/>
              <w:rPr>
                <w:rFonts w:eastAsia="Calibri"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2.5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 xml:space="preserve">.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>Lucrări de înlăturare a defectelor/neconformităților care pot apărea în cadrul inspecției/evaluării tehnice</w:t>
            </w:r>
            <w:r w:rsidRPr="00560D07">
              <w:rPr>
                <w:color w:val="000000" w:themeColor="text1"/>
                <w:sz w:val="22"/>
                <w:lang w:val="en-US"/>
              </w:rPr>
              <w:t xml:space="preserve"> pentru prelungirea termenului de exploatar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e a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  <w:u w:val="single"/>
              </w:rPr>
              <w:t>conductei de abur necesități proprii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și producere a blocului energetic nr. 2.</w:t>
            </w:r>
          </w:p>
          <w:p w14:paraId="710D6D28" w14:textId="77777777" w:rsidR="003D52E1" w:rsidRPr="00560D07" w:rsidRDefault="003D52E1" w:rsidP="00D736E5">
            <w:pPr>
              <w:spacing w:before="120" w:after="120"/>
              <w:ind w:left="340" w:hanging="340"/>
              <w:jc w:val="both"/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2.6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 xml:space="preserve">.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>Lucrări de pregătire și diagnosticarea tehnică după înlăturarea observațiilor depistate în cadrul inspecției/evaluării tehnice pentru prelungirea termenului de exploatare a conductei de abur necesități proprii și producere a blocului energetic nr. 2 nr. de înregistrare 24.</w:t>
            </w:r>
          </w:p>
        </w:tc>
        <w:tc>
          <w:tcPr>
            <w:tcW w:w="992" w:type="dxa"/>
            <w:vAlign w:val="center"/>
          </w:tcPr>
          <w:p w14:paraId="2B217E09" w14:textId="77777777" w:rsidR="003D52E1" w:rsidRPr="009D2BBA" w:rsidRDefault="003D52E1" w:rsidP="00D736E5">
            <w:pPr>
              <w:jc w:val="center"/>
              <w:rPr>
                <w:rFonts w:eastAsia="Calibri"/>
                <w:b/>
                <w:bCs/>
                <w:color w:val="3333FF"/>
                <w:spacing w:val="-3"/>
                <w:sz w:val="20"/>
                <w:szCs w:val="20"/>
              </w:rPr>
            </w:pPr>
            <w:r w:rsidRPr="009D2BBA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Nr.24</w:t>
            </w:r>
          </w:p>
        </w:tc>
        <w:tc>
          <w:tcPr>
            <w:tcW w:w="850" w:type="dxa"/>
            <w:vMerge/>
            <w:vAlign w:val="center"/>
          </w:tcPr>
          <w:p w14:paraId="67EBA569" w14:textId="6FBD21BC" w:rsidR="003D52E1" w:rsidRPr="009D2BBA" w:rsidRDefault="003D52E1" w:rsidP="00D736E5">
            <w:pPr>
              <w:jc w:val="center"/>
              <w:rPr>
                <w:rFonts w:eastAsia="Calibri"/>
                <w:color w:val="000000" w:themeColor="text1"/>
                <w:spacing w:val="-3"/>
              </w:rPr>
            </w:pPr>
          </w:p>
        </w:tc>
        <w:tc>
          <w:tcPr>
            <w:tcW w:w="1560" w:type="dxa"/>
            <w:vMerge/>
            <w:vAlign w:val="center"/>
          </w:tcPr>
          <w:p w14:paraId="5635A8C6" w14:textId="77777777" w:rsidR="003D52E1" w:rsidRPr="009D2BBA" w:rsidRDefault="003D52E1" w:rsidP="00D736E5">
            <w:pPr>
              <w:jc w:val="center"/>
              <w:rPr>
                <w:rFonts w:eastAsia="Calibri"/>
                <w:color w:val="000000" w:themeColor="text1"/>
                <w:spacing w:val="-3"/>
              </w:rPr>
            </w:pPr>
          </w:p>
        </w:tc>
        <w:tc>
          <w:tcPr>
            <w:tcW w:w="1417" w:type="dxa"/>
            <w:vMerge/>
            <w:vAlign w:val="center"/>
          </w:tcPr>
          <w:p w14:paraId="3EECE554" w14:textId="1DF994AE" w:rsidR="003D52E1" w:rsidRPr="009D2BBA" w:rsidRDefault="003D52E1" w:rsidP="00D736E5">
            <w:pPr>
              <w:jc w:val="center"/>
              <w:rPr>
                <w:rFonts w:eastAsia="Calibri"/>
                <w:color w:val="000000" w:themeColor="text1"/>
                <w:spacing w:val="-3"/>
              </w:rPr>
            </w:pPr>
          </w:p>
        </w:tc>
      </w:tr>
      <w:tr w:rsidR="003D52E1" w:rsidRPr="003A17D5" w14:paraId="645D849B" w14:textId="77777777" w:rsidTr="00A57047">
        <w:trPr>
          <w:cantSplit/>
          <w:trHeight w:val="1134"/>
        </w:trPr>
        <w:tc>
          <w:tcPr>
            <w:tcW w:w="709" w:type="dxa"/>
            <w:vMerge/>
          </w:tcPr>
          <w:p w14:paraId="61149CB9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6ECD439D" w14:textId="524F0722" w:rsidR="003D52E1" w:rsidRPr="00D90C18" w:rsidRDefault="003D52E1" w:rsidP="00D90C18">
            <w:pPr>
              <w:ind w:left="113" w:right="113"/>
              <w:jc w:val="center"/>
              <w:rPr>
                <w:rFonts w:eastAsia="Calibri"/>
                <w:color w:val="000000" w:themeColor="text1"/>
                <w:spacing w:val="-3"/>
                <w:sz w:val="18"/>
                <w:szCs w:val="18"/>
              </w:rPr>
            </w:pPr>
            <w:r w:rsidRPr="00D90C18">
              <w:rPr>
                <w:rFonts w:eastAsia="Calibri"/>
                <w:iCs/>
                <w:sz w:val="18"/>
                <w:szCs w:val="18"/>
                <w:lang w:val="ru-RU"/>
              </w:rPr>
              <w:t>45300000-0</w:t>
            </w:r>
          </w:p>
        </w:tc>
        <w:tc>
          <w:tcPr>
            <w:tcW w:w="4395" w:type="dxa"/>
          </w:tcPr>
          <w:p w14:paraId="53A7D924" w14:textId="77777777" w:rsidR="003D52E1" w:rsidRPr="00560D07" w:rsidRDefault="003D52E1" w:rsidP="00D736E5">
            <w:pPr>
              <w:ind w:left="341" w:hanging="341"/>
              <w:jc w:val="both"/>
              <w:rPr>
                <w:rFonts w:eastAsia="Calibri"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2.7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 xml:space="preserve">.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Lucrări de demontare și înlăturare a defectelor/neconformităților care pot apărea în cadrul inspecției/evaluării tehnice pentru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  <w:u w:val="single"/>
              </w:rPr>
              <w:t>prelungirea termenului de exploatare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a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  <w:u w:val="single"/>
              </w:rPr>
              <w:t>preîncălzitoarelor de presiune înaltă ПВД – 5, 6 și 7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ale blocului  energetic nr.2 </w:t>
            </w:r>
          </w:p>
          <w:p w14:paraId="694224B3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2986D313" w14:textId="77777777" w:rsidR="003D52E1" w:rsidRPr="009D2BBA" w:rsidRDefault="003D52E1" w:rsidP="00D736E5">
            <w:pPr>
              <w:jc w:val="center"/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</w:pPr>
            <w:r w:rsidRPr="009D2BBA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Nr.5299,</w:t>
            </w:r>
          </w:p>
          <w:p w14:paraId="345C56E5" w14:textId="77777777" w:rsidR="003D52E1" w:rsidRPr="009D2BBA" w:rsidRDefault="003D52E1" w:rsidP="00D736E5">
            <w:pPr>
              <w:jc w:val="center"/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</w:pPr>
            <w:r w:rsidRPr="009D2BBA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Nr.5300,</w:t>
            </w:r>
          </w:p>
          <w:p w14:paraId="557E649C" w14:textId="77777777" w:rsidR="003D52E1" w:rsidRPr="009D2BBA" w:rsidRDefault="003D52E1" w:rsidP="00D736E5">
            <w:pPr>
              <w:jc w:val="center"/>
              <w:rPr>
                <w:rFonts w:eastAsia="Calibri"/>
                <w:b/>
                <w:bCs/>
                <w:color w:val="3333FF"/>
                <w:spacing w:val="-3"/>
                <w:sz w:val="20"/>
                <w:szCs w:val="20"/>
              </w:rPr>
            </w:pPr>
            <w:r w:rsidRPr="009D2BBA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Nr.5301</w:t>
            </w:r>
          </w:p>
        </w:tc>
        <w:tc>
          <w:tcPr>
            <w:tcW w:w="850" w:type="dxa"/>
            <w:vMerge/>
            <w:vAlign w:val="center"/>
          </w:tcPr>
          <w:p w14:paraId="5BE36A1E" w14:textId="45817296" w:rsidR="003D52E1" w:rsidRPr="00645F69" w:rsidRDefault="003D52E1" w:rsidP="00D736E5">
            <w:pPr>
              <w:jc w:val="center"/>
              <w:rPr>
                <w:rFonts w:eastAsia="Calibri"/>
                <w:color w:val="3333FF"/>
                <w:spacing w:val="-3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3E6AF8C9" w14:textId="77777777" w:rsidR="003D52E1" w:rsidRPr="00645F69" w:rsidRDefault="003D52E1" w:rsidP="00D736E5">
            <w:pPr>
              <w:jc w:val="center"/>
              <w:rPr>
                <w:rFonts w:eastAsia="Calibri"/>
                <w:color w:val="3333FF"/>
                <w:spacing w:val="-3"/>
                <w:sz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6CE69135" w14:textId="2010D3A1" w:rsidR="003D52E1" w:rsidRPr="00645F69" w:rsidRDefault="003D52E1" w:rsidP="00D736E5">
            <w:pPr>
              <w:jc w:val="center"/>
              <w:rPr>
                <w:rFonts w:eastAsia="Calibri"/>
                <w:color w:val="3333FF"/>
                <w:spacing w:val="-3"/>
                <w:sz w:val="22"/>
              </w:rPr>
            </w:pPr>
          </w:p>
        </w:tc>
      </w:tr>
      <w:tr w:rsidR="003D52E1" w:rsidRPr="003A17D5" w14:paraId="5A9F966E" w14:textId="77777777" w:rsidTr="00A57047">
        <w:trPr>
          <w:cantSplit/>
          <w:trHeight w:val="1134"/>
        </w:trPr>
        <w:tc>
          <w:tcPr>
            <w:tcW w:w="709" w:type="dxa"/>
            <w:vMerge/>
          </w:tcPr>
          <w:p w14:paraId="72B50CF1" w14:textId="77777777" w:rsidR="003D52E1" w:rsidRPr="00560D07" w:rsidRDefault="003D52E1" w:rsidP="00D736E5">
            <w:pPr>
              <w:rPr>
                <w:rFonts w:eastAsia="Calibri"/>
                <w:b/>
                <w:bCs/>
                <w:color w:val="000000" w:themeColor="text1"/>
                <w:spacing w:val="-3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26BE6334" w14:textId="08A64C3A" w:rsidR="003D52E1" w:rsidRPr="00D90C18" w:rsidRDefault="003D52E1" w:rsidP="00D90C18">
            <w:pPr>
              <w:ind w:left="113" w:right="113"/>
              <w:jc w:val="center"/>
              <w:rPr>
                <w:rFonts w:eastAsia="Calibri"/>
                <w:color w:val="000000" w:themeColor="text1"/>
                <w:spacing w:val="-3"/>
                <w:sz w:val="18"/>
                <w:szCs w:val="18"/>
              </w:rPr>
            </w:pPr>
            <w:r w:rsidRPr="00D90C18">
              <w:rPr>
                <w:rFonts w:eastAsia="Calibri"/>
                <w:iCs/>
                <w:sz w:val="18"/>
                <w:szCs w:val="18"/>
                <w:lang w:val="ru-RU"/>
              </w:rPr>
              <w:t>45300000-0</w:t>
            </w:r>
          </w:p>
        </w:tc>
        <w:tc>
          <w:tcPr>
            <w:tcW w:w="4395" w:type="dxa"/>
          </w:tcPr>
          <w:p w14:paraId="70F079DC" w14:textId="77777777" w:rsidR="003D52E1" w:rsidRPr="00560D07" w:rsidRDefault="003D52E1" w:rsidP="00D736E5">
            <w:pPr>
              <w:ind w:left="341" w:hanging="341"/>
              <w:jc w:val="both"/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  <w:r w:rsidRPr="00560D07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2.8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.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Lucrări de pregătire pentru inspecția/ evaluarea tehnică privind 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  <w:u w:val="single"/>
              </w:rPr>
              <w:t>prelungirea termenului de exploatare</w:t>
            </w:r>
            <w:r w:rsidRPr="00560D07">
              <w:rPr>
                <w:rFonts w:eastAsia="Calibri"/>
                <w:color w:val="000000" w:themeColor="text1"/>
                <w:spacing w:val="-3"/>
                <w:sz w:val="22"/>
              </w:rPr>
              <w:t xml:space="preserve"> a obiectelor din cadrul  blocului energetic nr.2</w:t>
            </w:r>
          </w:p>
        </w:tc>
        <w:tc>
          <w:tcPr>
            <w:tcW w:w="992" w:type="dxa"/>
            <w:vAlign w:val="center"/>
          </w:tcPr>
          <w:p w14:paraId="547FE10F" w14:textId="77777777" w:rsidR="003D52E1" w:rsidRPr="009D2BBA" w:rsidRDefault="003D52E1" w:rsidP="00D736E5">
            <w:pPr>
              <w:jc w:val="center"/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</w:pPr>
            <w:r w:rsidRPr="009D2BBA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Nr.24,</w:t>
            </w:r>
          </w:p>
          <w:p w14:paraId="48E9EB45" w14:textId="77777777" w:rsidR="003D52E1" w:rsidRPr="009D2BBA" w:rsidRDefault="003D52E1" w:rsidP="00D736E5">
            <w:pPr>
              <w:jc w:val="center"/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</w:pPr>
            <w:r w:rsidRPr="009D2BBA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Nr.5299,</w:t>
            </w:r>
          </w:p>
          <w:p w14:paraId="50F38258" w14:textId="77777777" w:rsidR="003D52E1" w:rsidRPr="009D2BBA" w:rsidRDefault="003D52E1" w:rsidP="00D736E5">
            <w:pPr>
              <w:jc w:val="center"/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</w:pPr>
            <w:r w:rsidRPr="009D2BBA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Nr.5300,</w:t>
            </w:r>
          </w:p>
          <w:p w14:paraId="28DC405D" w14:textId="77777777" w:rsidR="003D52E1" w:rsidRPr="009D2BBA" w:rsidRDefault="003D52E1" w:rsidP="00D736E5">
            <w:pPr>
              <w:jc w:val="center"/>
              <w:rPr>
                <w:rFonts w:eastAsia="Calibri"/>
                <w:b/>
                <w:bCs/>
                <w:color w:val="3333FF"/>
                <w:spacing w:val="-3"/>
                <w:sz w:val="20"/>
                <w:szCs w:val="20"/>
              </w:rPr>
            </w:pPr>
            <w:r w:rsidRPr="009D2BBA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Nr.5301</w:t>
            </w:r>
          </w:p>
        </w:tc>
        <w:tc>
          <w:tcPr>
            <w:tcW w:w="850" w:type="dxa"/>
            <w:vMerge/>
            <w:vAlign w:val="center"/>
          </w:tcPr>
          <w:p w14:paraId="46BED4E5" w14:textId="18AC9C85" w:rsidR="003D52E1" w:rsidRPr="00645F69" w:rsidRDefault="003D52E1" w:rsidP="00D736E5">
            <w:pPr>
              <w:jc w:val="center"/>
              <w:rPr>
                <w:rFonts w:eastAsia="Calibri"/>
                <w:color w:val="3333FF"/>
                <w:spacing w:val="-3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21FA27C4" w14:textId="77777777" w:rsidR="003D52E1" w:rsidRPr="00645F69" w:rsidRDefault="003D52E1" w:rsidP="00D736E5">
            <w:pPr>
              <w:jc w:val="center"/>
              <w:rPr>
                <w:rFonts w:eastAsia="Calibri"/>
                <w:color w:val="3333FF"/>
                <w:spacing w:val="-3"/>
                <w:sz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249DF3D2" w14:textId="6B227E0E" w:rsidR="003D52E1" w:rsidRPr="00645F69" w:rsidRDefault="003D52E1" w:rsidP="00D736E5">
            <w:pPr>
              <w:jc w:val="center"/>
              <w:rPr>
                <w:rFonts w:eastAsia="Calibri"/>
                <w:color w:val="3333FF"/>
                <w:spacing w:val="-3"/>
                <w:sz w:val="22"/>
              </w:rPr>
            </w:pPr>
          </w:p>
        </w:tc>
      </w:tr>
      <w:tr w:rsidR="00B15E76" w:rsidRPr="003A17D5" w14:paraId="64069974" w14:textId="77777777" w:rsidTr="008271E4">
        <w:tc>
          <w:tcPr>
            <w:tcW w:w="709" w:type="dxa"/>
          </w:tcPr>
          <w:p w14:paraId="375ADD51" w14:textId="77777777" w:rsidR="00B15E76" w:rsidRPr="00560D07" w:rsidRDefault="00B15E76" w:rsidP="00D736E5">
            <w:pP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</w:tc>
        <w:tc>
          <w:tcPr>
            <w:tcW w:w="709" w:type="dxa"/>
          </w:tcPr>
          <w:p w14:paraId="33E940B9" w14:textId="77777777" w:rsidR="00B15E76" w:rsidRPr="00560D07" w:rsidRDefault="00B15E76" w:rsidP="00D736E5">
            <w:pPr>
              <w:jc w:val="center"/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</w:p>
        </w:tc>
        <w:tc>
          <w:tcPr>
            <w:tcW w:w="4395" w:type="dxa"/>
          </w:tcPr>
          <w:p w14:paraId="1664B9F3" w14:textId="77777777" w:rsidR="00B15E76" w:rsidRPr="00560D07" w:rsidRDefault="00B15E76" w:rsidP="00D736E5">
            <w:pPr>
              <w:spacing w:line="192" w:lineRule="auto"/>
              <w:rPr>
                <w:b/>
                <w:bCs/>
                <w:color w:val="000000" w:themeColor="text1"/>
                <w:sz w:val="22"/>
                <w:lang w:val="en-US"/>
              </w:rPr>
            </w:pPr>
          </w:p>
          <w:p w14:paraId="313E505B" w14:textId="77777777" w:rsidR="00B15E76" w:rsidRPr="00560D07" w:rsidRDefault="00B15E76" w:rsidP="00D736E5">
            <w:pPr>
              <w:spacing w:line="192" w:lineRule="auto"/>
              <w:rPr>
                <w:b/>
                <w:bCs/>
                <w:color w:val="000000" w:themeColor="text1"/>
                <w:sz w:val="22"/>
              </w:rPr>
            </w:pPr>
            <w:r w:rsidRPr="00560D07">
              <w:rPr>
                <w:b/>
                <w:bCs/>
                <w:color w:val="000000" w:themeColor="text1"/>
                <w:sz w:val="22"/>
              </w:rPr>
              <w:t>Valoarea totală a lucrărilor, lei  fără TVA</w:t>
            </w:r>
          </w:p>
          <w:p w14:paraId="3E9D8BED" w14:textId="77777777" w:rsidR="00B15E76" w:rsidRPr="00560D07" w:rsidRDefault="00B15E76" w:rsidP="00D736E5">
            <w:pPr>
              <w:spacing w:line="192" w:lineRule="auto"/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</w:p>
        </w:tc>
        <w:tc>
          <w:tcPr>
            <w:tcW w:w="4819" w:type="dxa"/>
            <w:gridSpan w:val="4"/>
            <w:vAlign w:val="center"/>
          </w:tcPr>
          <w:p w14:paraId="54949AE1" w14:textId="77777777" w:rsidR="00B15E76" w:rsidRPr="00645F69" w:rsidRDefault="00B15E76" w:rsidP="00D736E5">
            <w:pPr>
              <w:jc w:val="right"/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</w:pP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4</w:t>
            </w:r>
            <w:r w:rsidRPr="00645F69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 xml:space="preserve"> 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090</w:t>
            </w:r>
            <w:r w:rsidRPr="00645F69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 xml:space="preserve"> 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000</w:t>
            </w:r>
            <w:r w:rsidRPr="00645F69">
              <w:rPr>
                <w:rFonts w:eastAsia="Calibri"/>
                <w:b/>
                <w:bCs/>
                <w:color w:val="000000" w:themeColor="text1"/>
                <w:spacing w:val="-3"/>
                <w:sz w:val="22"/>
              </w:rPr>
              <w:t>,00</w:t>
            </w:r>
          </w:p>
        </w:tc>
      </w:tr>
    </w:tbl>
    <w:p w14:paraId="2344DF85" w14:textId="77777777" w:rsidR="00773625" w:rsidRDefault="00773625" w:rsidP="00773625">
      <w:pPr>
        <w:pStyle w:val="a"/>
        <w:numPr>
          <w:ilvl w:val="0"/>
          <w:numId w:val="0"/>
        </w:numPr>
        <w:rPr>
          <w:i/>
          <w:iCs/>
          <w:sz w:val="20"/>
          <w:szCs w:val="20"/>
          <w:lang w:val="ro-RO"/>
        </w:rPr>
      </w:pPr>
      <w:r w:rsidRPr="007A6FC6">
        <w:rPr>
          <w:b/>
          <w:spacing w:val="-3"/>
          <w:sz w:val="20"/>
          <w:szCs w:val="20"/>
          <w:u w:val="single"/>
          <w:lang w:val="ro-RO"/>
        </w:rPr>
        <w:t>NOTĂ:</w:t>
      </w:r>
      <w:r w:rsidRPr="007A6FC6">
        <w:rPr>
          <w:b/>
          <w:spacing w:val="-3"/>
          <w:sz w:val="20"/>
          <w:szCs w:val="20"/>
          <w:lang w:val="ro-RO"/>
        </w:rPr>
        <w:t xml:space="preserve"> </w:t>
      </w:r>
      <w:r w:rsidRPr="007A6FC6">
        <w:rPr>
          <w:i/>
          <w:iCs/>
          <w:sz w:val="20"/>
          <w:szCs w:val="20"/>
          <w:lang w:val="ro-RO"/>
        </w:rPr>
        <w:t>Toate cerințele din Caietul de Sarcini sunt minimale și obligatorii. Specificațiile tehnice care indica o anumita origine, sursă, producție, tip, un procedeu special, o marcă de fabrică sau de comerț, un brevet de invenție, o licență de fabricate, un standard sunt menționate doar cu scopul de a identifica cu ușurință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6F6AC5C1" w14:textId="77777777" w:rsidR="00336E4C" w:rsidRPr="002F546E" w:rsidRDefault="00336E4C" w:rsidP="00336E4C">
      <w:pPr>
        <w:ind w:left="-284" w:right="-284"/>
        <w:jc w:val="both"/>
        <w:rPr>
          <w:i/>
          <w:iCs/>
          <w:color w:val="EE0000"/>
        </w:rPr>
      </w:pPr>
    </w:p>
    <w:p w14:paraId="7BD49DCF" w14:textId="50F23F0F" w:rsidR="008109C8" w:rsidRPr="00773625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2"/>
          <w:szCs w:val="22"/>
          <w:lang w:val="ro-MD"/>
        </w:rPr>
      </w:pPr>
      <w:r w:rsidRPr="00773625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73625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773625">
        <w:rPr>
          <w:color w:val="000000" w:themeColor="text1"/>
          <w:sz w:val="22"/>
          <w:szCs w:val="22"/>
        </w:rPr>
        <w:lastRenderedPageBreak/>
        <w:t>Pentru un singur lot;</w:t>
      </w:r>
    </w:p>
    <w:p w14:paraId="579C37FE" w14:textId="67E33038" w:rsidR="008109C8" w:rsidRPr="00773625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773625">
        <w:rPr>
          <w:b/>
          <w:bCs/>
          <w:color w:val="000000" w:themeColor="text1"/>
          <w:sz w:val="22"/>
          <w:szCs w:val="22"/>
          <w:u w:val="single"/>
        </w:rPr>
        <w:t>Pentru mai multe loturi</w:t>
      </w:r>
      <w:r w:rsidRPr="00773625">
        <w:rPr>
          <w:color w:val="000000" w:themeColor="text1"/>
          <w:sz w:val="22"/>
          <w:szCs w:val="22"/>
        </w:rPr>
        <w:t>;</w:t>
      </w:r>
    </w:p>
    <w:p w14:paraId="1F1D0183" w14:textId="4E415F82" w:rsidR="008109C8" w:rsidRPr="00773625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773625">
        <w:rPr>
          <w:color w:val="000000" w:themeColor="text1"/>
          <w:sz w:val="22"/>
          <w:szCs w:val="22"/>
        </w:rPr>
        <w:t>Pentru toate loturile;</w:t>
      </w:r>
    </w:p>
    <w:p w14:paraId="36CFCA32" w14:textId="2A2D0F25" w:rsidR="008109C8" w:rsidRPr="00773625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773625">
        <w:rPr>
          <w:color w:val="000000" w:themeColor="text1"/>
          <w:sz w:val="22"/>
          <w:szCs w:val="22"/>
        </w:rPr>
        <w:t>Alte</w:t>
      </w:r>
      <w:r w:rsidR="004B735F" w:rsidRPr="00773625">
        <w:rPr>
          <w:color w:val="000000" w:themeColor="text1"/>
          <w:sz w:val="22"/>
          <w:szCs w:val="22"/>
        </w:rPr>
        <w:t xml:space="preserve"> </w:t>
      </w:r>
      <w:r w:rsidRPr="00773625">
        <w:rPr>
          <w:color w:val="000000" w:themeColor="text1"/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76454F56" w:rsidR="00D15668" w:rsidRPr="00773625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en-US" w:eastAsia="ru-RU"/>
        </w:rPr>
      </w:pPr>
      <w:r w:rsidRPr="00773625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10.  Admiterea sau interzicerea ofertelor alternative: </w:t>
      </w:r>
      <w:r w:rsidR="00CE0E27" w:rsidRPr="00773625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Pr="00773625">
        <w:rPr>
          <w:bCs/>
          <w:noProof w:val="0"/>
          <w:color w:val="000000" w:themeColor="text1"/>
          <w:sz w:val="22"/>
          <w:szCs w:val="22"/>
          <w:u w:val="single"/>
          <w:lang w:val="en-US" w:eastAsia="ru-RU"/>
        </w:rPr>
        <w:t>nu se admite</w:t>
      </w:r>
    </w:p>
    <w:p w14:paraId="3D1D01BA" w14:textId="5FA1518A" w:rsidR="00CE0E27" w:rsidRPr="00016963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000000" w:themeColor="text1"/>
          <w:sz w:val="22"/>
          <w:szCs w:val="22"/>
        </w:rPr>
      </w:pPr>
      <w:r w:rsidRPr="00773625">
        <w:rPr>
          <w:b/>
          <w:noProof w:val="0"/>
          <w:color w:val="000000" w:themeColor="text1"/>
          <w:sz w:val="22"/>
          <w:szCs w:val="22"/>
          <w:lang w:val="en-US" w:eastAsia="ru-RU"/>
        </w:rPr>
        <w:t>11.</w:t>
      </w:r>
      <w:r w:rsidR="00F1126C" w:rsidRPr="00773625">
        <w:rPr>
          <w:b/>
          <w:color w:val="000000" w:themeColor="text1"/>
          <w:sz w:val="22"/>
          <w:szCs w:val="22"/>
          <w:lang w:val="it-IT" w:eastAsia="ru-RU"/>
        </w:rPr>
        <w:t xml:space="preserve"> </w:t>
      </w:r>
      <w:r w:rsidR="00CE0E27" w:rsidRPr="00016963">
        <w:rPr>
          <w:b/>
          <w:bCs/>
          <w:color w:val="000000" w:themeColor="text1"/>
          <w:sz w:val="22"/>
          <w:szCs w:val="22"/>
        </w:rPr>
        <w:t xml:space="preserve">Termenii și condițiile de livrare/prestare/executare solicitați: </w:t>
      </w:r>
      <w:r w:rsidR="00CE0E27" w:rsidRPr="00016963">
        <w:rPr>
          <w:i/>
          <w:iCs/>
          <w:color w:val="000000" w:themeColor="text1"/>
          <w:sz w:val="22"/>
          <w:szCs w:val="22"/>
        </w:rPr>
        <w:t>Conform cerințelor Caietului de sarcini</w:t>
      </w:r>
      <w:r w:rsidR="00AC1E51" w:rsidRPr="00016963">
        <w:rPr>
          <w:i/>
          <w:iCs/>
          <w:color w:val="000000" w:themeColor="text1"/>
          <w:sz w:val="22"/>
          <w:szCs w:val="22"/>
        </w:rPr>
        <w:t>, anexat la procedura publicată.</w:t>
      </w:r>
      <w:r w:rsidR="00CE0E27" w:rsidRPr="00016963">
        <w:rPr>
          <w:i/>
          <w:iCs/>
          <w:color w:val="000000" w:themeColor="text1"/>
          <w:sz w:val="22"/>
          <w:szCs w:val="22"/>
        </w:rPr>
        <w:t xml:space="preserve"> </w:t>
      </w:r>
    </w:p>
    <w:p w14:paraId="7C6A6380" w14:textId="1E5BCC4C" w:rsidR="00773625" w:rsidRPr="00016963" w:rsidRDefault="00773625" w:rsidP="0077362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color w:val="000000" w:themeColor="text1"/>
          <w:sz w:val="22"/>
          <w:szCs w:val="22"/>
          <w:u w:val="single"/>
        </w:rPr>
      </w:pPr>
      <w:r w:rsidRPr="00016963">
        <w:rPr>
          <w:color w:val="000000" w:themeColor="text1"/>
          <w:sz w:val="22"/>
          <w:szCs w:val="22"/>
          <w:u w:val="single"/>
        </w:rPr>
        <w:t>Lucrările de reparație a turbinei ПТ 80/100-130/13 Nr.2 și a utilajului auxiliar conform Lotului 1 trebuie să fie realizate de la data de 01.08.2026 și până la data de 01.10.2026.</w:t>
      </w:r>
    </w:p>
    <w:p w14:paraId="55C4237B" w14:textId="5E22D32C" w:rsidR="009260B4" w:rsidRPr="00016963" w:rsidRDefault="00773625" w:rsidP="0077362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noProof w:val="0"/>
          <w:color w:val="000000" w:themeColor="text1"/>
          <w:sz w:val="22"/>
          <w:szCs w:val="22"/>
          <w:u w:val="single"/>
          <w:lang w:eastAsia="ru-RU"/>
        </w:rPr>
      </w:pPr>
      <w:r w:rsidRPr="00016963">
        <w:rPr>
          <w:color w:val="000000" w:themeColor="text1"/>
          <w:sz w:val="22"/>
          <w:szCs w:val="22"/>
          <w:u w:val="single"/>
        </w:rPr>
        <w:t>Lucrările indicate în Lotul 2 vor fi executate de la data de 01.06.2026 și până la data de 15.09.2026.</w:t>
      </w:r>
      <w:r w:rsidR="009260B4" w:rsidRPr="00016963">
        <w:rPr>
          <w:noProof w:val="0"/>
          <w:color w:val="000000" w:themeColor="text1"/>
          <w:sz w:val="22"/>
          <w:szCs w:val="22"/>
          <w:u w:val="single"/>
          <w:lang w:val="en-US" w:eastAsia="ru-RU"/>
        </w:rPr>
        <w:t>12.</w:t>
      </w:r>
      <w:r w:rsidR="009260B4" w:rsidRPr="00016963">
        <w:rPr>
          <w:noProof w:val="0"/>
          <w:color w:val="000000" w:themeColor="text1"/>
          <w:sz w:val="22"/>
          <w:szCs w:val="22"/>
          <w:u w:val="single"/>
          <w:lang w:eastAsia="ru-RU"/>
        </w:rPr>
        <w:t xml:space="preserve"> </w:t>
      </w:r>
      <w:r w:rsidR="000C7517" w:rsidRPr="00016963">
        <w:rPr>
          <w:noProof w:val="0"/>
          <w:color w:val="000000" w:themeColor="text1"/>
          <w:sz w:val="22"/>
          <w:szCs w:val="22"/>
          <w:u w:val="single"/>
          <w:lang w:eastAsia="ru-RU"/>
        </w:rPr>
        <w:t>Termenul de valabilitate a</w:t>
      </w:r>
      <w:r w:rsidR="003A2549" w:rsidRPr="00016963">
        <w:rPr>
          <w:noProof w:val="0"/>
          <w:color w:val="000000" w:themeColor="text1"/>
          <w:sz w:val="22"/>
          <w:szCs w:val="22"/>
          <w:u w:val="single"/>
          <w:lang w:eastAsia="ru-RU"/>
        </w:rPr>
        <w:t xml:space="preserve"> </w:t>
      </w:r>
      <w:r w:rsidR="000C7517" w:rsidRPr="00016963">
        <w:rPr>
          <w:noProof w:val="0"/>
          <w:color w:val="000000" w:themeColor="text1"/>
          <w:sz w:val="22"/>
          <w:szCs w:val="22"/>
          <w:u w:val="single"/>
          <w:lang w:eastAsia="ru-RU"/>
        </w:rPr>
        <w:t xml:space="preserve">contractului: </w:t>
      </w:r>
      <w:r w:rsidR="00CE0E27" w:rsidRPr="00016963">
        <w:rPr>
          <w:noProof w:val="0"/>
          <w:color w:val="000000" w:themeColor="text1"/>
          <w:sz w:val="22"/>
          <w:szCs w:val="22"/>
          <w:u w:val="single"/>
          <w:lang w:eastAsia="ru-RU"/>
        </w:rPr>
        <w:t>31.12.202</w:t>
      </w:r>
      <w:r w:rsidR="006B5517" w:rsidRPr="00016963">
        <w:rPr>
          <w:noProof w:val="0"/>
          <w:color w:val="000000" w:themeColor="text1"/>
          <w:sz w:val="22"/>
          <w:szCs w:val="22"/>
          <w:u w:val="single"/>
          <w:lang w:eastAsia="ru-RU"/>
        </w:rPr>
        <w:t>6</w:t>
      </w:r>
      <w:r w:rsidR="00320414" w:rsidRPr="00016963">
        <w:rPr>
          <w:noProof w:val="0"/>
          <w:color w:val="000000" w:themeColor="text1"/>
          <w:sz w:val="22"/>
          <w:szCs w:val="22"/>
          <w:u w:val="single"/>
          <w:lang w:eastAsia="ru-RU"/>
        </w:rPr>
        <w:t>.</w:t>
      </w:r>
    </w:p>
    <w:p w14:paraId="601B6895" w14:textId="77777777" w:rsidR="00773625" w:rsidRPr="00016963" w:rsidRDefault="00773625" w:rsidP="0077362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</w:p>
    <w:p w14:paraId="6D372F57" w14:textId="014D4AA2" w:rsidR="000C7517" w:rsidRPr="00016963" w:rsidRDefault="000C7517" w:rsidP="00A851D2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016963">
        <w:rPr>
          <w:b/>
          <w:noProof w:val="0"/>
          <w:color w:val="000000" w:themeColor="text1"/>
          <w:sz w:val="22"/>
          <w:szCs w:val="22"/>
          <w:lang w:eastAsia="ru-RU"/>
        </w:rPr>
        <w:t xml:space="preserve">13. </w:t>
      </w:r>
      <w:r w:rsidR="00B60052" w:rsidRPr="00016963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16963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016963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B60052" w:rsidRPr="00016963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016963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16963">
        <w:rPr>
          <w:b/>
          <w:noProof w:val="0"/>
          <w:color w:val="000000" w:themeColor="text1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016963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</w:p>
    <w:p w14:paraId="651593A3" w14:textId="11DD6A57" w:rsidR="00B60052" w:rsidRPr="00016963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016963">
        <w:rPr>
          <w:b/>
          <w:noProof w:val="0"/>
          <w:color w:val="000000" w:themeColor="text1"/>
          <w:sz w:val="22"/>
          <w:szCs w:val="22"/>
          <w:lang w:eastAsia="ru-RU"/>
        </w:rPr>
        <w:t xml:space="preserve">     </w:t>
      </w:r>
      <w:r w:rsidR="00B60052" w:rsidRPr="00016963">
        <w:rPr>
          <w:b/>
          <w:noProof w:val="0"/>
          <w:color w:val="000000" w:themeColor="text1"/>
          <w:sz w:val="22"/>
          <w:szCs w:val="22"/>
          <w:lang w:eastAsia="ru-RU"/>
        </w:rPr>
        <w:t>al unor acte administrative (după caz):</w:t>
      </w:r>
      <w:r w:rsidR="002F2EA9" w:rsidRPr="00016963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CE0E27" w:rsidRPr="00016963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F2EA9" w:rsidRPr="00016963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016963" w:rsidRDefault="0050127B" w:rsidP="002321C6">
      <w:pPr>
        <w:spacing w:line="276" w:lineRule="auto"/>
        <w:ind w:left="360" w:hanging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16963">
        <w:rPr>
          <w:b/>
          <w:noProof w:val="0"/>
          <w:color w:val="000000" w:themeColor="text1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123"/>
        <w:gridCol w:w="4185"/>
        <w:gridCol w:w="1622"/>
      </w:tblGrid>
      <w:tr w:rsidR="002F546E" w:rsidRPr="002F546E" w14:paraId="16A24467" w14:textId="77777777" w:rsidTr="00527433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016963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16963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123" w:type="dxa"/>
            <w:shd w:val="clear" w:color="auto" w:fill="E7E6E6" w:themeFill="background2"/>
            <w:vAlign w:val="center"/>
          </w:tcPr>
          <w:p w14:paraId="20BC613A" w14:textId="77777777" w:rsidR="00336E4C" w:rsidRPr="0001696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16963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185" w:type="dxa"/>
            <w:shd w:val="clear" w:color="auto" w:fill="E7E6E6" w:themeFill="background2"/>
            <w:vAlign w:val="center"/>
          </w:tcPr>
          <w:p w14:paraId="75EAB194" w14:textId="77777777" w:rsidR="00336E4C" w:rsidRPr="0001696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16963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01696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16963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016963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2F546E" w:rsidRPr="002F546E" w14:paraId="5F242F6F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016963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1696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DD58EF5" w14:textId="77777777" w:rsidR="00336E4C" w:rsidRPr="00016963" w:rsidRDefault="00336E4C" w:rsidP="00D8131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01696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4DA4198" w14:textId="77777777" w:rsidR="00336E4C" w:rsidRPr="00016963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016963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016963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1696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32AE2AAC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016963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1696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515B43C6" w14:textId="77777777" w:rsidR="00336E4C" w:rsidRPr="0001696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016963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543D893" w14:textId="77777777" w:rsidR="00336E4C" w:rsidRPr="00016963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016963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016963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016963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1696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2DB440E0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016963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1696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A7FB1DD" w14:textId="77777777" w:rsidR="00336E4C" w:rsidRPr="00016963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016963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FD760A0" w14:textId="77777777" w:rsidR="00336E4C" w:rsidRPr="00016963" w:rsidRDefault="00336E4C" w:rsidP="00D8131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16963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016963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1696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5C9675F6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016963" w:rsidRDefault="00DA43F6" w:rsidP="00DA43F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1696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E646940" w14:textId="195C26C8" w:rsidR="00DA43F6" w:rsidRPr="00016963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01696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C4BD194" w14:textId="3D22ACBB" w:rsidR="00391C84" w:rsidRPr="001B2400" w:rsidRDefault="00214280" w:rsidP="00DA43F6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Lista cu cantitățile de lucrări nr. </w:t>
            </w:r>
            <w:r w:rsidR="00391C84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1,</w:t>
            </w:r>
            <w:r w:rsidR="004B5E7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391C84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2,</w:t>
            </w:r>
            <w:r w:rsidR="004B5E7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391C84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3,</w:t>
            </w:r>
            <w:r w:rsidR="004B5E7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391C84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6 - metoda</w:t>
            </w:r>
            <w:r w:rsidR="00DA36D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C</w:t>
            </w:r>
            <w:r w:rsidR="00391C84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alcula</w:t>
            </w:r>
            <w:r w:rsidR="00391C84" w:rsidRPr="001B2400">
              <w:rPr>
                <w:bCs/>
                <w:i/>
                <w:noProof w:val="0"/>
                <w:sz w:val="22"/>
                <w:szCs w:val="22"/>
                <w:lang w:eastAsia="ru-RU"/>
              </w:rPr>
              <w:t>ț</w:t>
            </w:r>
            <w:r w:rsidR="00DA36D6" w:rsidRPr="001B2400">
              <w:rPr>
                <w:bCs/>
                <w:i/>
                <w:noProof w:val="0"/>
                <w:sz w:val="22"/>
                <w:szCs w:val="22"/>
                <w:lang w:eastAsia="ru-RU"/>
              </w:rPr>
              <w:t>i</w:t>
            </w:r>
            <w:r w:rsidR="0043442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ei</w:t>
            </w:r>
          </w:p>
          <w:p w14:paraId="0BAB32DE" w14:textId="751C4613" w:rsidR="00DA36D6" w:rsidRPr="001B2400" w:rsidRDefault="00214280" w:rsidP="00DA43F6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Lista cu cantitățile de lucrări nr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  <w:r w:rsidR="00DA36D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4,</w:t>
            </w:r>
            <w:r w:rsidR="004B5E7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DA36D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7,</w:t>
            </w:r>
            <w:r w:rsidR="004B5E7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DA36D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8 - Forma 7,</w:t>
            </w:r>
            <w:r w:rsidR="0043442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DA36D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3,</w:t>
            </w:r>
            <w:r w:rsidR="0043442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DA36D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5</w:t>
            </w:r>
          </w:p>
          <w:p w14:paraId="61E0938E" w14:textId="052AB378" w:rsidR="00DA36D6" w:rsidRPr="001B2400" w:rsidRDefault="0043442A" w:rsidP="00DA43F6">
            <w:pPr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Lista cu cantitățile de lucrări nr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  <w:r w:rsidR="00DA36D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5,</w:t>
            </w:r>
            <w:r w:rsidR="004B5E7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DA36D6" w:rsidRPr="001B240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9 - Catalog de preț nr.4, 1/98, </w:t>
            </w:r>
            <w:r w:rsidR="0026073E" w:rsidRPr="001B2400">
              <w:rPr>
                <w:bCs/>
                <w:i/>
                <w:noProof w:val="0"/>
                <w:sz w:val="22"/>
                <w:szCs w:val="22"/>
                <w:lang w:val="ru-RU" w:eastAsia="ru-RU"/>
              </w:rPr>
              <w:t>ОРТ</w:t>
            </w:r>
            <w:r w:rsidR="004B5E76" w:rsidRPr="001B2400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P</w:t>
            </w:r>
            <w:r w:rsidR="0026073E" w:rsidRPr="001B2400">
              <w:rPr>
                <w:bCs/>
                <w:i/>
                <w:noProof w:val="0"/>
                <w:sz w:val="22"/>
                <w:szCs w:val="22"/>
                <w:lang w:val="ru-RU" w:eastAsia="ru-RU"/>
              </w:rPr>
              <w:t>ЭС</w:t>
            </w:r>
            <w:r w:rsidR="0026073E" w:rsidRPr="001B2400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26073E" w:rsidRPr="001B2400">
              <w:rPr>
                <w:bCs/>
                <w:i/>
                <w:noProof w:val="0"/>
                <w:sz w:val="22"/>
                <w:szCs w:val="22"/>
                <w:lang w:eastAsia="ru-RU"/>
              </w:rPr>
              <w:t>tom 4</w:t>
            </w:r>
          </w:p>
          <w:p w14:paraId="1D26AEBE" w14:textId="7668736A" w:rsidR="00DA43F6" w:rsidRPr="001B2400" w:rsidRDefault="0043442A" w:rsidP="00527433">
            <w:pPr>
              <w:ind w:left="29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Lista cu cantitățile de lucrări nr</w:t>
            </w:r>
            <w:r w:rsidRPr="001B2400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  <w:r w:rsidR="0026073E" w:rsidRPr="001B2400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10 - </w:t>
            </w:r>
            <w:r w:rsidR="00527433" w:rsidRPr="001B2400">
              <w:rPr>
                <w:bCs/>
                <w:i/>
                <w:noProof w:val="0"/>
                <w:sz w:val="22"/>
                <w:szCs w:val="22"/>
                <w:lang w:eastAsia="ru-RU"/>
              </w:rPr>
              <w:t>Calculația, Catalog de preț 1/98</w:t>
            </w:r>
            <w:r w:rsidR="004B5E76" w:rsidRPr="001B2400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1B240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B240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62F3446F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EF50DA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EF50DA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2640C020" w14:textId="7B46699B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EF50DA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4185" w:type="dxa"/>
            <w:shd w:val="clear" w:color="auto" w:fill="FFFFFF"/>
          </w:tcPr>
          <w:p w14:paraId="574E6A73" w14:textId="77777777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F50DA">
              <w:rPr>
                <w:bCs/>
                <w:i/>
                <w:sz w:val="22"/>
                <w:szCs w:val="22"/>
              </w:rPr>
              <w:t>Forma garanției bancare</w:t>
            </w:r>
            <w:r w:rsidRPr="00EF50D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EF50DA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EF50DA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EF50DA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EF50DA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EF50DA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EF50D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EF50DA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F50DA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EF50DA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F50DA">
              <w:rPr>
                <w:bCs/>
                <w:i/>
                <w:sz w:val="22"/>
                <w:szCs w:val="22"/>
              </w:rPr>
              <w:t>IDNO</w:t>
            </w:r>
            <w:r w:rsidRPr="00EF50DA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EF50DA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F50DA">
              <w:rPr>
                <w:bCs/>
                <w:i/>
                <w:sz w:val="22"/>
                <w:szCs w:val="22"/>
              </w:rPr>
              <w:t>TVA</w:t>
            </w:r>
            <w:r w:rsidRPr="00EF50DA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EF50DA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F50DA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F50DA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F50DA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EF50D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EF50DA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EF50DA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EF50DA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2CF373BE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EF50DA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10785E3F" w14:textId="77777777" w:rsidR="00336E4C" w:rsidRPr="00EF50D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F50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74C45E71" w14:textId="77777777" w:rsidR="00336E4C" w:rsidRPr="00EF50DA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F50D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73EC0F48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EF50DA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7</w:t>
            </w:r>
            <w:r w:rsidR="00336E4C"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D8EBA4B" w14:textId="77777777" w:rsidR="00336E4C" w:rsidRPr="00EF50D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F50D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4185" w:type="dxa"/>
            <w:shd w:val="clear" w:color="auto" w:fill="FFFFFF"/>
            <w:vAlign w:val="center"/>
          </w:tcPr>
          <w:p w14:paraId="34B5B376" w14:textId="77777777" w:rsidR="00336E4C" w:rsidRPr="00EF50DA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EF50DA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EF50DA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EF50DA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EF50DA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EF50DA">
              <w:rPr>
                <w:bCs/>
                <w:i/>
                <w:sz w:val="22"/>
                <w:szCs w:val="22"/>
                <w:lang w:val="it-IT" w:eastAsia="ru-RU"/>
              </w:rPr>
              <w:t>) – Declarație comple</w:t>
            </w:r>
            <w:r w:rsidR="00C83DD8" w:rsidRPr="00EF50DA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 w:rsidRPr="00EF50DA">
              <w:rPr>
                <w:bCs/>
                <w:i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EF50DA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 w:rsidRPr="00EF50DA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EF50DA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Pr="00EF50DA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EF50DA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EF50DA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EF50DA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 w:rsidRPr="00EF50DA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 w:rsidRPr="00EF50DA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EF50DA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="00A75B98" w:rsidRPr="00EF50DA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EF50DA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F50D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3F33B606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EF50DA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7562788B" w14:textId="3716BA03" w:rsidR="00336E4C" w:rsidRPr="00EF50D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lista principalelor lucrări executate în ultimii </w:t>
            </w:r>
            <w:r w:rsidR="003A3354" w:rsidRPr="00EF50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5</w:t>
            </w:r>
            <w:r w:rsidRPr="00EF50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ani de activitate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DB77504" w14:textId="77777777" w:rsidR="00336E4C" w:rsidRPr="00EF50DA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F50D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3FBF2667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EF50DA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0E061434" w14:textId="64BD1367" w:rsidR="002819E4" w:rsidRPr="00EF50D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4FF9B854" w14:textId="77777777" w:rsidR="00336E4C" w:rsidRPr="00EF50DA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2D797359" w14:textId="77777777" w:rsidR="002819E4" w:rsidRPr="00EF50DA" w:rsidRDefault="002819E4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66D8ECAE" w14:textId="10E2091B" w:rsidR="002819E4" w:rsidRPr="00EF50DA" w:rsidRDefault="00F75C63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</w:t>
            </w:r>
            <w:r w:rsidRPr="00F75C6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echipamentele și instrumentele trebuie să dețină buletine de verificare metrologică/etalonare cu termen valabil pentru perioada efectuării lucrărilor</w:t>
            </w:r>
            <w:r w:rsidR="00F255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F50D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6397EA86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F2550D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2550D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29238E" w:rsidRPr="00F2550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2F4FF9E3" w14:textId="77777777" w:rsidR="00336E4C" w:rsidRPr="00F2550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2550D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C57B40F" w14:textId="77777777" w:rsidR="00336E4C" w:rsidRPr="00F255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255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3A15D10A" w14:textId="77777777" w:rsidR="005704CC" w:rsidRPr="002F546E" w:rsidRDefault="005704CC" w:rsidP="00D8131E">
            <w:pPr>
              <w:rPr>
                <w:bCs/>
                <w:i/>
                <w:noProof w:val="0"/>
                <w:color w:val="EE0000"/>
                <w:sz w:val="22"/>
                <w:szCs w:val="22"/>
                <w:lang w:val="it-IT"/>
              </w:rPr>
            </w:pPr>
          </w:p>
          <w:p w14:paraId="49012626" w14:textId="5684A662" w:rsidR="005704CC" w:rsidRPr="00B839B8" w:rsidRDefault="00F2262E" w:rsidP="00D8131E">
            <w:pPr>
              <w:rPr>
                <w:bCs/>
                <w:i/>
                <w:noProof w:val="0"/>
                <w:sz w:val="22"/>
                <w:szCs w:val="22"/>
                <w:lang w:val="it-IT"/>
              </w:rPr>
            </w:pPr>
            <w:r w:rsidRPr="00B839B8">
              <w:rPr>
                <w:bCs/>
                <w:i/>
                <w:noProof w:val="0"/>
                <w:sz w:val="22"/>
                <w:szCs w:val="22"/>
                <w:lang w:val="it-IT"/>
              </w:rPr>
              <w:t xml:space="preserve">- </w:t>
            </w:r>
            <w:r w:rsidR="00EA1E8A" w:rsidRPr="00B839B8">
              <w:rPr>
                <w:bCs/>
                <w:i/>
                <w:noProof w:val="0"/>
                <w:sz w:val="22"/>
                <w:szCs w:val="22"/>
                <w:lang w:val="it-IT"/>
              </w:rPr>
              <w:t xml:space="preserve">lista </w:t>
            </w:r>
            <w:r w:rsidR="002A2771" w:rsidRPr="00B839B8">
              <w:rPr>
                <w:bCs/>
                <w:i/>
                <w:noProof w:val="0"/>
                <w:sz w:val="22"/>
                <w:szCs w:val="22"/>
                <w:lang w:val="it-IT"/>
              </w:rPr>
              <w:t>p</w:t>
            </w:r>
            <w:r w:rsidR="005704CC" w:rsidRPr="00B839B8">
              <w:rPr>
                <w:bCs/>
                <w:i/>
                <w:noProof w:val="0"/>
                <w:sz w:val="22"/>
                <w:szCs w:val="22"/>
                <w:lang w:val="it-IT"/>
              </w:rPr>
              <w:t>ersoanel</w:t>
            </w:r>
            <w:r w:rsidR="00EA1E8A" w:rsidRPr="00B839B8">
              <w:rPr>
                <w:bCs/>
                <w:i/>
                <w:noProof w:val="0"/>
                <w:sz w:val="22"/>
                <w:szCs w:val="22"/>
                <w:lang w:val="it-IT"/>
              </w:rPr>
              <w:t>or</w:t>
            </w:r>
            <w:r w:rsidR="005704CC" w:rsidRPr="00B839B8">
              <w:rPr>
                <w:bCs/>
                <w:i/>
                <w:noProof w:val="0"/>
                <w:sz w:val="22"/>
                <w:szCs w:val="22"/>
                <w:lang w:val="it-IT"/>
              </w:rPr>
              <w:t xml:space="preserve"> care vor fi </w:t>
            </w:r>
            <w:r w:rsidR="00F2550D" w:rsidRPr="00B839B8">
              <w:rPr>
                <w:bCs/>
                <w:i/>
                <w:noProof w:val="0"/>
                <w:sz w:val="22"/>
                <w:szCs w:val="22"/>
                <w:lang w:val="it-IT"/>
              </w:rPr>
              <w:t>implicate la reparația turbinei ПТ 80/100-130/13 Nr. 2</w:t>
            </w:r>
            <w:r w:rsidR="005704CC" w:rsidRPr="00B839B8">
              <w:rPr>
                <w:bCs/>
                <w:i/>
                <w:noProof w:val="0"/>
                <w:sz w:val="22"/>
                <w:szCs w:val="22"/>
                <w:lang w:val="it-IT"/>
              </w:rPr>
              <w:t>,</w:t>
            </w:r>
          </w:p>
          <w:p w14:paraId="28C9D72E" w14:textId="32385CC3" w:rsidR="005704CC" w:rsidRPr="00B839B8" w:rsidRDefault="009A412F" w:rsidP="000227D9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  <w:r w:rsidRPr="00B839B8">
              <w:rPr>
                <w:rFonts w:eastAsia="PMingLiU"/>
                <w:bCs/>
                <w:noProof w:val="0"/>
                <w:color w:val="EE0000"/>
                <w:sz w:val="22"/>
                <w:szCs w:val="22"/>
                <w:lang w:val="ro-MD"/>
              </w:rPr>
              <w:t>-</w:t>
            </w:r>
            <w:r w:rsidRPr="00B839B8">
              <w:rPr>
                <w:bCs/>
              </w:rPr>
              <w:t xml:space="preserve"> </w:t>
            </w:r>
            <w:r w:rsidR="007D1962" w:rsidRPr="00B839B8">
              <w:rPr>
                <w:bCs/>
                <w:i/>
                <w:iCs/>
              </w:rPr>
              <w:t>lista</w:t>
            </w:r>
            <w:r w:rsidR="007D1962" w:rsidRPr="00B839B8">
              <w:rPr>
                <w:bCs/>
              </w:rPr>
              <w:t xml:space="preserve"> </w:t>
            </w:r>
            <w:r w:rsidRPr="00B839B8">
              <w:rPr>
                <w:bCs/>
                <w:i/>
                <w:iCs/>
              </w:rPr>
              <w:t>persoane</w:t>
            </w:r>
            <w:r w:rsidR="007D1962" w:rsidRPr="00B839B8">
              <w:rPr>
                <w:bCs/>
                <w:i/>
                <w:iCs/>
              </w:rPr>
              <w:t xml:space="preserve">lor </w:t>
            </w:r>
            <w:r w:rsidRPr="00B839B8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care vor executa lucrările de demontare și montare a elementelor conducte de abur cu copiile permiselor de exercitare pentru montarea și repararea conductelor de abur</w:t>
            </w:r>
          </w:p>
          <w:p w14:paraId="6575D452" w14:textId="77777777" w:rsidR="007D1962" w:rsidRPr="00B839B8" w:rsidRDefault="007D1962" w:rsidP="000227D9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</w:p>
          <w:p w14:paraId="4B756928" w14:textId="0645C633" w:rsidR="009A412F" w:rsidRPr="00B839B8" w:rsidRDefault="009A412F" w:rsidP="000227D9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  <w:r w:rsidRPr="00B839B8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-</w:t>
            </w:r>
            <w:r w:rsidRPr="00B839B8">
              <w:rPr>
                <w:bCs/>
              </w:rPr>
              <w:t xml:space="preserve"> </w:t>
            </w:r>
            <w:r w:rsidR="007D1962" w:rsidRPr="00B839B8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l</w:t>
            </w:r>
            <w:r w:rsidRPr="00B839B8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ista sudorilor și copiile certificatelor de competență ale sudorilor care vor executa lucrările de sudură</w:t>
            </w:r>
          </w:p>
          <w:p w14:paraId="371C32E3" w14:textId="77777777" w:rsidR="007D1962" w:rsidRPr="00B839B8" w:rsidRDefault="007D1962" w:rsidP="000227D9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</w:p>
          <w:p w14:paraId="2A325674" w14:textId="79B0F94E" w:rsidR="000E276D" w:rsidRPr="007D1962" w:rsidRDefault="000E276D" w:rsidP="000227D9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  <w:r w:rsidRPr="00B839B8">
              <w:rPr>
                <w:rFonts w:eastAsia="PMingLiU"/>
                <w:bCs/>
                <w:noProof w:val="0"/>
                <w:color w:val="EE0000"/>
                <w:sz w:val="22"/>
                <w:szCs w:val="22"/>
                <w:lang w:val="ro-MD"/>
              </w:rPr>
              <w:t>-</w:t>
            </w:r>
            <w:r w:rsidRPr="00B839B8">
              <w:rPr>
                <w:bCs/>
              </w:rPr>
              <w:t xml:space="preserve"> </w:t>
            </w:r>
            <w:r w:rsidR="007D1962" w:rsidRPr="00B839B8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l</w:t>
            </w:r>
            <w:r w:rsidRPr="00B839B8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ista personalului care v</w:t>
            </w:r>
            <w:r w:rsidR="007D1962" w:rsidRPr="00B839B8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 xml:space="preserve">a </w:t>
            </w:r>
            <w:r w:rsidRPr="00B839B8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executa lucrările de prindere și ridicare a sarcinii cu macarale și alte mecanisme de ridicat, în conformitate cu legea nr.151 din 09.06.2022.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B839B8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839B8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65AE8" w:rsidRPr="002F546E" w14:paraId="04ED8355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7B7ACB3" w14:textId="13DB1B15" w:rsidR="00B65AE8" w:rsidRPr="00F2550D" w:rsidRDefault="000E276D" w:rsidP="00B65AE8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3C6938E7" w14:textId="3F1D869C" w:rsidR="00B65AE8" w:rsidRPr="00B65AE8" w:rsidRDefault="00B65AE8" w:rsidP="00B65AE8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5AE8">
              <w:rPr>
                <w:sz w:val="22"/>
                <w:szCs w:val="22"/>
              </w:rPr>
              <w:t>Dovada acreditării organismului de inspecție tip A (acreditat conform standardului SM EN ISO/IEC 17020 în baza legii 151 din 09.06.2022), care va elabora Raportul de inspecție nedistructivă al lucrărilor executate (copie)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2BB8C2A5" w14:textId="6AC1F506" w:rsidR="00B65AE8" w:rsidRPr="00B65AE8" w:rsidRDefault="00B65AE8" w:rsidP="00B65AE8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65AE8">
              <w:rPr>
                <w:sz w:val="22"/>
                <w:szCs w:val="22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A100DC7" w14:textId="4EE5A4A3" w:rsidR="00B65AE8" w:rsidRPr="00B839B8" w:rsidRDefault="000E276D" w:rsidP="000E276D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839B8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7910DDBA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0288271C" w:rsidR="00336E4C" w:rsidRPr="00EF50DA" w:rsidRDefault="0029238E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1</w:t>
            </w:r>
            <w:r w:rsidR="001B2400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  <w:r w:rsidR="00336E4C" w:rsidRPr="00EF50DA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4A1208E0" w14:textId="77777777" w:rsidR="00336E4C" w:rsidRPr="00EF50D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EF50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</w:t>
            </w:r>
            <w:r w:rsidRPr="00EF50DA"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0EB564A" w14:textId="77777777" w:rsidR="00336E4C" w:rsidRPr="00EF50DA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EF50D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EF50DA" w:rsidRDefault="00336E4C" w:rsidP="0049588D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2F546E" w:rsidRPr="002F546E" w14:paraId="31376DAB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0E853023" w:rsidR="00336E4C" w:rsidRPr="00EF50DA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1B2400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vAlign w:val="center"/>
          </w:tcPr>
          <w:p w14:paraId="6C509F06" w14:textId="77777777" w:rsidR="00336E4C" w:rsidRPr="00EF50D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6BF18BA2" w14:textId="77777777" w:rsidR="00336E4C" w:rsidRPr="00EF50DA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EF50D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EF50D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2F546E" w:rsidRPr="002F546E" w14:paraId="6253994F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6771283" w14:textId="242BF320" w:rsidR="00336E4C" w:rsidRPr="00EF50DA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1B2400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vAlign w:val="center"/>
          </w:tcPr>
          <w:p w14:paraId="110DF9D1" w14:textId="77777777" w:rsidR="00336E4C" w:rsidRPr="00EF50D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603592AD" w14:textId="77777777" w:rsidR="00336E4C" w:rsidRPr="00EF50DA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48E931" w14:textId="77777777" w:rsidR="00336E4C" w:rsidRPr="00EF50D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226B752" w14:textId="77777777" w:rsidR="00336E4C" w:rsidRPr="00EF50D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2F546E" w:rsidRPr="002F546E" w14:paraId="1C664748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C2D5859" w14:textId="2F1A8606" w:rsidR="00336E4C" w:rsidRPr="00EF50DA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1B2400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32A31058" w14:textId="77777777" w:rsidR="00336E4C" w:rsidRPr="00EF50D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EF50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4B6DAC8" w14:textId="6626C33B" w:rsidR="00336E4C" w:rsidRPr="00EF50DA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</w:t>
            </w:r>
            <w:r w:rsidR="006927C8"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F40A30" w14:textId="77777777" w:rsidR="00336E4C" w:rsidRPr="00EF50D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E37C3FA" w14:textId="77777777" w:rsidR="00336E4C" w:rsidRPr="00EF50D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2F546E" w:rsidRPr="002F546E" w14:paraId="3A8F91ED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01FD88B0" w:rsidR="00DA43F6" w:rsidRPr="00EF50DA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E9493D"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7C67762E" w14:textId="6E4F96F2" w:rsidR="00DA43F6" w:rsidRPr="00EF50D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6D30BB7F" w14:textId="77777777" w:rsidR="00DA43F6" w:rsidRPr="00EF50D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0195F146" w14:textId="70166553" w:rsidR="006927C8" w:rsidRPr="00EF50DA" w:rsidRDefault="006927C8" w:rsidP="006927C8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</w:t>
            </w:r>
          </w:p>
          <w:p w14:paraId="282DB055" w14:textId="77777777" w:rsidR="006927C8" w:rsidRPr="00EF50DA" w:rsidRDefault="006927C8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EF50D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EF50D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19E3B865" w14:textId="77777777" w:rsidTr="00527433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03C8CCE5" w:rsidR="00DA43F6" w:rsidRPr="00EF50DA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8385C"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0899479E" w14:textId="7E5EBCDE" w:rsidR="00DA43F6" w:rsidRPr="00EF50D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7B5D1B16" w14:textId="77777777" w:rsidR="00DA43F6" w:rsidRPr="00EF50DA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EF50D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6C341DD1" w14:textId="77777777" w:rsidTr="00527433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61AC8B11" w:rsidR="00DA43F6" w:rsidRPr="00EF50DA" w:rsidRDefault="00E9493D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8385C"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DA43F6"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4FDCA1B3" w14:textId="77777777" w:rsidR="00DA43F6" w:rsidRPr="00EF50DA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E3428BE" w14:textId="77777777" w:rsidR="00DA43F6" w:rsidRPr="00EF50DA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EF50DA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EF50D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47844D0C" w14:textId="77777777" w:rsidTr="00527433">
        <w:trPr>
          <w:trHeight w:val="79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26D8867E" w:rsidR="00DA43F6" w:rsidRPr="00EF50DA" w:rsidRDefault="00D8385C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19</w:t>
            </w:r>
            <w:r w:rsidR="00DA43F6"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1D16307C" w14:textId="138093B3" w:rsidR="00DA43F6" w:rsidRPr="00EF50DA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bancar, eliberat de bancă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774EB3CD" w14:textId="77777777" w:rsidR="00DA43F6" w:rsidRPr="00EF50DA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EF50DA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EF50D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76E15F25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7EB047FA" w:rsidR="00DA43F6" w:rsidRPr="00EF50DA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D8385C" w:rsidRPr="00EF50DA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EF50DA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44847BD" w14:textId="6E813809" w:rsidR="00DA43F6" w:rsidRPr="00EF50D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43F50A28" w14:textId="77777777" w:rsidR="00DA43F6" w:rsidRPr="00EF50D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EF50D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F546E" w:rsidRPr="002F546E" w14:paraId="22A7A745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E0D3381" w14:textId="1FE71D3B" w:rsidR="00FB15F2" w:rsidRPr="00EF50DA" w:rsidRDefault="00FB15F2" w:rsidP="00FB15F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F50DA">
              <w:rPr>
                <w:iCs/>
                <w:noProof w:val="0"/>
                <w:sz w:val="22"/>
                <w:szCs w:val="22"/>
                <w:lang w:val="en-US" w:eastAsia="ru-RU"/>
              </w:rPr>
              <w:t>21.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4B7DA990" w14:textId="2930FAF1" w:rsidR="00FB15F2" w:rsidRPr="00EF50DA" w:rsidRDefault="00FB15F2" w:rsidP="00FB15F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F50DA">
              <w:rPr>
                <w:iCs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2EDEE104" w14:textId="5717BB27" w:rsidR="00FB15F2" w:rsidRPr="00EF50DA" w:rsidRDefault="00FB15F2" w:rsidP="00FB15F2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F50DA">
              <w:rPr>
                <w:bCs/>
                <w:i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76B18EA" w14:textId="4473AB92" w:rsidR="00FB15F2" w:rsidRPr="00EF50DA" w:rsidRDefault="00FB15F2" w:rsidP="00FB15F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F50DA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2F546E" w:rsidRPr="002F546E" w14:paraId="6D730A3E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1EF49E3" w14:textId="08C654D1" w:rsidR="00693AF1" w:rsidRPr="001B2400" w:rsidRDefault="00693AF1" w:rsidP="00693AF1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B2400"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13F250E0" w14:textId="050CD5E0" w:rsidR="00693AF1" w:rsidRPr="00391C84" w:rsidRDefault="00693AF1" w:rsidP="00693AF1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  <w:lang w:val="en-US" w:eastAsia="ru-RU"/>
              </w:rPr>
            </w:pPr>
            <w:r w:rsidRPr="00391C84">
              <w:rPr>
                <w:iCs/>
                <w:sz w:val="22"/>
                <w:szCs w:val="22"/>
                <w:lang w:val="en-US" w:eastAsia="ru-RU"/>
              </w:rPr>
              <w:t>Certificate de calitate ale tuturor materialelor utilizate (metale, țevi, electrozi ș.a.).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21558D2" w14:textId="294B6874" w:rsidR="00693AF1" w:rsidRPr="00391C84" w:rsidRDefault="00693AF1" w:rsidP="00693AF1">
            <w:pPr>
              <w:rPr>
                <w:bCs/>
                <w:i/>
                <w:sz w:val="22"/>
                <w:szCs w:val="22"/>
                <w:lang w:val="it-IT" w:eastAsia="ru-RU"/>
              </w:rPr>
            </w:pPr>
            <w:r w:rsidRPr="00391C84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7FD5A04" w14:textId="4CF2ED33" w:rsidR="00693AF1" w:rsidRPr="00391C84" w:rsidRDefault="00693AF1" w:rsidP="00693AF1">
            <w:pPr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391C8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B2400" w:rsidRPr="001B2400" w14:paraId="72380CE1" w14:textId="77777777" w:rsidTr="00527433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7DB0F04E" w:rsidR="00336E4C" w:rsidRPr="001B2400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B2400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693AF1" w:rsidRPr="001B2400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  <w:r w:rsidR="00FB15F2" w:rsidRPr="001B2400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4D585927" w14:textId="77777777" w:rsidR="00336E4C" w:rsidRPr="001B2400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B2400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1610A14" w14:textId="77777777" w:rsidR="00336E4C" w:rsidRPr="001B240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B2400">
              <w:rPr>
                <w:bCs/>
                <w:i/>
                <w:sz w:val="22"/>
                <w:szCs w:val="22"/>
              </w:rPr>
              <w:t>Forma garanției de bună execuție</w:t>
            </w:r>
            <w:r w:rsidRPr="001B240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1B240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B2400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1B2400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1B240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B2400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1B240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1B240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B240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1B240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B240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B240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1B240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B2400">
              <w:rPr>
                <w:bCs/>
                <w:i/>
                <w:sz w:val="22"/>
                <w:szCs w:val="22"/>
              </w:rPr>
              <w:t>IDNO</w:t>
            </w:r>
            <w:r w:rsidRPr="001B240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B2400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1B240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B2400">
              <w:rPr>
                <w:bCs/>
                <w:i/>
                <w:sz w:val="22"/>
                <w:szCs w:val="22"/>
              </w:rPr>
              <w:t>TVA</w:t>
            </w:r>
            <w:r w:rsidRPr="001B240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B2400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Pr="001B240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B2400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1B240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B2400">
              <w:rPr>
                <w:bCs/>
                <w:i/>
                <w:sz w:val="22"/>
                <w:szCs w:val="22"/>
              </w:rPr>
              <w:t>BC MICB SA</w:t>
            </w:r>
          </w:p>
          <w:p w14:paraId="2963DE18" w14:textId="77777777" w:rsidR="0029238E" w:rsidRPr="001B2400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B2400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1B240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57F51E9" w14:textId="7629D22B" w:rsidR="0029238E" w:rsidRPr="001B240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B2400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1B2400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B240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1B2400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B2400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1B2400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1B2400">
        <w:rPr>
          <w:b/>
          <w:i/>
          <w:iCs/>
          <w:noProof w:val="0"/>
          <w:sz w:val="22"/>
          <w:szCs w:val="22"/>
          <w:lang w:eastAsia="ru-RU"/>
        </w:rPr>
        <w:lastRenderedPageBreak/>
        <w:t>Notă:</w:t>
      </w:r>
      <w:r w:rsidRPr="001B2400">
        <w:rPr>
          <w:b/>
          <w:bCs/>
          <w:i/>
          <w:iCs/>
          <w:lang w:eastAsia="ru-RU"/>
        </w:rPr>
        <w:t xml:space="preserve"> Devizele vor fi elaborate </w:t>
      </w:r>
      <w:r w:rsidRPr="001B2400">
        <w:rPr>
          <w:b/>
          <w:bCs/>
          <w:i/>
          <w:iCs/>
          <w:lang w:val="ro-MD" w:eastAsia="ru-RU"/>
        </w:rPr>
        <w:t xml:space="preserve">în </w:t>
      </w:r>
      <w:r w:rsidRPr="001B2400">
        <w:rPr>
          <w:b/>
          <w:bCs/>
          <w:i/>
          <w:iCs/>
          <w:lang w:val="ro-MD"/>
        </w:rPr>
        <w:t> </w:t>
      </w:r>
      <w:r w:rsidRPr="001B2400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1B2400" w:rsidRDefault="00336E4C" w:rsidP="00336E4C">
      <w:hyperlink r:id="rId7" w:history="1">
        <w:r w:rsidRPr="001B2400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1B2400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B2400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1B2400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1B2400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1B2400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78F6904" w:rsidR="005E2D0B" w:rsidRPr="001B2400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B2400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1B2400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E27F1" w:rsidRPr="001B2400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</w:p>
    <w:p w14:paraId="027DE4FB" w14:textId="77777777" w:rsidR="001B2400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1B2400">
        <w:rPr>
          <w:b/>
          <w:noProof w:val="0"/>
          <w:sz w:val="22"/>
          <w:szCs w:val="22"/>
          <w:lang w:val="it-IT" w:eastAsia="ru-RU"/>
        </w:rPr>
        <w:t>18.  Condiții speciale de care depinde îndeplinirea contractului (</w:t>
      </w:r>
      <w:r w:rsidRPr="001B2400">
        <w:rPr>
          <w:noProof w:val="0"/>
          <w:sz w:val="22"/>
          <w:szCs w:val="22"/>
          <w:lang w:val="it-IT" w:eastAsia="ru-RU"/>
        </w:rPr>
        <w:t>indicați după caz</w:t>
      </w:r>
      <w:r w:rsidRPr="001B2400">
        <w:rPr>
          <w:b/>
          <w:noProof w:val="0"/>
          <w:sz w:val="22"/>
          <w:szCs w:val="22"/>
          <w:lang w:val="it-IT" w:eastAsia="ru-RU"/>
        </w:rPr>
        <w:t>)</w:t>
      </w:r>
      <w:r w:rsidRPr="001B2400">
        <w:rPr>
          <w:b/>
          <w:noProof w:val="0"/>
          <w:sz w:val="22"/>
          <w:szCs w:val="22"/>
          <w:lang w:val="en-US" w:eastAsia="ru-RU"/>
        </w:rPr>
        <w:t>:</w:t>
      </w:r>
      <w:r w:rsidR="009E5D64" w:rsidRPr="001B2400">
        <w:rPr>
          <w:b/>
          <w:noProof w:val="0"/>
          <w:sz w:val="22"/>
          <w:szCs w:val="22"/>
          <w:lang w:val="en-US" w:eastAsia="ru-RU"/>
        </w:rPr>
        <w:t xml:space="preserve"> </w:t>
      </w:r>
      <w:r w:rsidR="00452FC7" w:rsidRPr="001B2400">
        <w:rPr>
          <w:bCs/>
          <w:i/>
          <w:iCs/>
          <w:noProof w:val="0"/>
          <w:sz w:val="22"/>
          <w:szCs w:val="22"/>
          <w:lang w:val="it-IT" w:eastAsia="ru-RU"/>
        </w:rPr>
        <w:t>C</w:t>
      </w:r>
      <w:r w:rsidR="009E5D64" w:rsidRPr="001B2400">
        <w:rPr>
          <w:bCs/>
          <w:i/>
          <w:iCs/>
          <w:noProof w:val="0"/>
          <w:sz w:val="22"/>
          <w:szCs w:val="22"/>
          <w:lang w:val="it-IT" w:eastAsia="ru-RU"/>
        </w:rPr>
        <w:t>onform cerințelor Caietul</w:t>
      </w:r>
      <w:r w:rsidR="00452FC7" w:rsidRPr="001B2400">
        <w:rPr>
          <w:bCs/>
          <w:i/>
          <w:iCs/>
          <w:noProof w:val="0"/>
          <w:sz w:val="22"/>
          <w:szCs w:val="22"/>
          <w:lang w:val="it-IT" w:eastAsia="ru-RU"/>
        </w:rPr>
        <w:t>ui</w:t>
      </w:r>
      <w:r w:rsidR="009E5D64" w:rsidRPr="001B2400">
        <w:rPr>
          <w:bCs/>
          <w:i/>
          <w:iCs/>
          <w:noProof w:val="0"/>
          <w:sz w:val="22"/>
          <w:szCs w:val="22"/>
          <w:lang w:val="it-IT" w:eastAsia="ru-RU"/>
        </w:rPr>
        <w:t xml:space="preserve"> de Sarcini</w:t>
      </w:r>
      <w:r w:rsidR="00AC4156" w:rsidRPr="001B2400">
        <w:rPr>
          <w:bCs/>
          <w:noProof w:val="0"/>
          <w:sz w:val="22"/>
          <w:szCs w:val="22"/>
          <w:lang w:val="it-IT" w:eastAsia="ru-RU"/>
        </w:rPr>
        <w:t>.</w:t>
      </w:r>
    </w:p>
    <w:p w14:paraId="7895A0C1" w14:textId="77777777" w:rsidR="001B2400" w:rsidRPr="001B2400" w:rsidRDefault="001B2400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it-IT" w:eastAsia="ru-RU"/>
        </w:rPr>
      </w:pPr>
      <w:r w:rsidRPr="001B2400">
        <w:rPr>
          <w:bCs/>
          <w:i/>
          <w:iCs/>
          <w:noProof w:val="0"/>
          <w:sz w:val="22"/>
          <w:szCs w:val="22"/>
          <w:lang w:val="it-IT" w:eastAsia="ru-RU"/>
        </w:rPr>
        <w:t>Garanția lucrărilor executate va constitui 12 luni din momentul semnării procesului verbal de recepție a lucrărilor.</w:t>
      </w:r>
    </w:p>
    <w:p w14:paraId="63F22D7C" w14:textId="32C632BF" w:rsidR="00123864" w:rsidRPr="00D04796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04796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D04796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D04796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04796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D04796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D04796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D04796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D04796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D04796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D04796">
        <w:rPr>
          <w:b/>
          <w:noProof w:val="0"/>
          <w:sz w:val="22"/>
          <w:szCs w:val="22"/>
          <w:lang w:val="ro-MD" w:eastAsia="ru-RU"/>
        </w:rPr>
        <w:t>p</w:t>
      </w:r>
      <w:r w:rsidRPr="00D04796">
        <w:rPr>
          <w:b/>
          <w:noProof w:val="0"/>
          <w:sz w:val="22"/>
          <w:szCs w:val="22"/>
          <w:lang w:val="en-US" w:eastAsia="ru-RU"/>
        </w:rPr>
        <w:t>ână</w:t>
      </w:r>
      <w:r w:rsidRPr="00D04796">
        <w:rPr>
          <w:b/>
          <w:noProof w:val="0"/>
          <w:sz w:val="22"/>
          <w:szCs w:val="22"/>
          <w:lang w:val="ro-MD" w:eastAsia="ru-RU"/>
        </w:rPr>
        <w:t xml:space="preserve"> </w:t>
      </w:r>
      <w:r w:rsidRPr="00D04796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D04796">
        <w:rPr>
          <w:b/>
          <w:i/>
          <w:noProof w:val="0"/>
          <w:sz w:val="22"/>
          <w:szCs w:val="22"/>
          <w:lang w:val="en-US" w:eastAsia="ru-RU"/>
        </w:rPr>
        <w:t>[ora</w:t>
      </w:r>
      <w:r w:rsidRPr="00D04796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D04796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D04796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D04796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D04796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D04796">
        <w:rPr>
          <w:b/>
          <w:i/>
          <w:noProof w:val="0"/>
          <w:sz w:val="22"/>
          <w:szCs w:val="22"/>
          <w:lang w:val="en-US" w:eastAsia="ru-RU"/>
        </w:rPr>
        <w:t>[data]</w:t>
      </w:r>
      <w:r w:rsidRPr="00D04796">
        <w:rPr>
          <w:b/>
          <w:noProof w:val="0"/>
          <w:sz w:val="22"/>
          <w:szCs w:val="22"/>
          <w:lang w:val="en-US" w:eastAsia="ru-RU"/>
        </w:rPr>
        <w:t xml:space="preserve"> </w:t>
      </w:r>
      <w:r w:rsidRPr="00D04796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D04796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D04796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04796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D04796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D04796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04796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D04796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04796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D04796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D04796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D04796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D04796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D04796">
        <w:rPr>
          <w:b/>
          <w:noProof w:val="0"/>
          <w:sz w:val="22"/>
          <w:szCs w:val="22"/>
          <w:lang w:val="it-IT" w:eastAsia="ru-RU"/>
        </w:rPr>
        <w:t>24.</w:t>
      </w:r>
      <w:r w:rsidRPr="00D04796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D04796">
        <w:rPr>
          <w:b/>
          <w:noProof w:val="0"/>
          <w:sz w:val="22"/>
          <w:szCs w:val="22"/>
          <w:lang w:val="en-US" w:eastAsia="ru-RU"/>
        </w:rPr>
        <w:t>Locul</w:t>
      </w:r>
      <w:r w:rsidRPr="00D04796">
        <w:rPr>
          <w:b/>
          <w:noProof w:val="0"/>
          <w:sz w:val="22"/>
          <w:szCs w:val="22"/>
          <w:lang w:val="ro-MD" w:eastAsia="ru-RU"/>
        </w:rPr>
        <w:t xml:space="preserve"> </w:t>
      </w:r>
      <w:r w:rsidRPr="00D04796">
        <w:rPr>
          <w:b/>
          <w:noProof w:val="0"/>
          <w:sz w:val="22"/>
          <w:szCs w:val="22"/>
          <w:lang w:val="en-US" w:eastAsia="ru-RU"/>
        </w:rPr>
        <w:t>deschiderii</w:t>
      </w:r>
      <w:r w:rsidRPr="00D04796">
        <w:rPr>
          <w:b/>
          <w:noProof w:val="0"/>
          <w:sz w:val="22"/>
          <w:szCs w:val="22"/>
          <w:lang w:val="ro-MD" w:eastAsia="ru-RU"/>
        </w:rPr>
        <w:t xml:space="preserve"> </w:t>
      </w:r>
      <w:r w:rsidRPr="00D04796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D04796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D04796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D04796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D04796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04796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D04796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04796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D04796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D04796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D04796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04796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D04796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D04796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04796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D04796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D04796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D04796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04796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D04796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D04796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04796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D04796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D04796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04796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D04796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04796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D04796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D04796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D04796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04796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D04796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D04796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04796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D04796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D04796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D04796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D0479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D04796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D04796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D0479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D04796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D0479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D04796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D0479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D04796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D04796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D04796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D04796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D04796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D0479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D04796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D04796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04796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D04796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D04796" w:rsidRPr="00D04796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D0479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D04796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D04796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04796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D04796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04796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D0479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D04796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D04796" w:rsidRPr="00D04796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D0479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D04796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D04796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D04796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D04796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D04796" w:rsidRPr="00D04796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D0479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D04796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D04796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04796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D04796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04796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D04796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04796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D0479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04796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04796" w:rsidRPr="00D04796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D0479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D04796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D04796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04796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D0479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04796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04796" w:rsidRPr="00D04796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D0479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D04796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D04796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04796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D0479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04796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D04796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04796"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D04796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77154892" w14:textId="77777777" w:rsidR="00D04796" w:rsidRDefault="00D04796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0FCF1AD3" w14:textId="77777777" w:rsidR="00D04796" w:rsidRDefault="00D04796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4F00390A" w14:textId="068DFA7C" w:rsidR="00A21F81" w:rsidRPr="00D04796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04796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D04796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04796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D04796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D04796">
        <w:rPr>
          <w:b/>
          <w:sz w:val="22"/>
          <w:szCs w:val="22"/>
          <w:lang w:val="it-IT" w:eastAsia="ru-RU"/>
        </w:rPr>
        <w:t xml:space="preserve">Garanția pentru ofertă cu </w:t>
      </w:r>
      <w:r w:rsidRPr="00D04796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D04796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D04796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D04796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D04796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D04796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D04796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D04796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D04796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D04796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D04796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D04796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D04796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D04796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D04796">
        <w:rPr>
          <w:i/>
          <w:iCs/>
          <w:spacing w:val="-7"/>
          <w:w w:val="110"/>
          <w:sz w:val="22"/>
          <w:szCs w:val="22"/>
        </w:rPr>
        <w:t>a</w:t>
      </w:r>
      <w:r w:rsidRPr="00D04796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D04796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D04796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D04796">
        <w:rPr>
          <w:b/>
          <w:bCs/>
          <w:sz w:val="22"/>
          <w:szCs w:val="22"/>
          <w:lang w:val="ro-RO" w:eastAsia="ru-RU"/>
        </w:rPr>
        <w:t xml:space="preserve">  </w:t>
      </w:r>
      <w:r w:rsidRPr="00D04796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D04796" w:rsidRDefault="00BF45AE" w:rsidP="00117E87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  <w:sz w:val="22"/>
          <w:szCs w:val="22"/>
        </w:rPr>
      </w:pPr>
      <w:r w:rsidRPr="00D04796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D04796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666225D8" w:rsidR="00BF45AE" w:rsidRPr="00D04796" w:rsidRDefault="00BF45AE" w:rsidP="00117E87">
      <w:pPr>
        <w:jc w:val="both"/>
        <w:rPr>
          <w:bCs/>
          <w:i/>
          <w:iCs/>
          <w:sz w:val="22"/>
          <w:szCs w:val="22"/>
          <w:lang w:eastAsia="ru-RU"/>
        </w:rPr>
      </w:pPr>
      <w:r w:rsidRPr="00D04796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D04796">
        <w:rPr>
          <w:bCs/>
          <w:sz w:val="22"/>
          <w:szCs w:val="22"/>
          <w:lang w:eastAsia="ru-RU"/>
        </w:rPr>
        <w:t xml:space="preserve"> </w:t>
      </w:r>
      <w:r w:rsidR="00117E87" w:rsidRPr="00D04796">
        <w:rPr>
          <w:bCs/>
          <w:i/>
          <w:iCs/>
          <w:sz w:val="22"/>
          <w:szCs w:val="22"/>
          <w:lang w:eastAsia="ru-RU"/>
        </w:rPr>
        <w:t>r</w:t>
      </w:r>
      <w:r w:rsidRPr="00D04796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D04796" w:rsidRDefault="009E5D64" w:rsidP="00117E87">
      <w:pPr>
        <w:jc w:val="both"/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D04796" w:rsidRDefault="00936857" w:rsidP="00117E87">
      <w:pPr>
        <w:ind w:left="360" w:hanging="360"/>
        <w:jc w:val="both"/>
        <w:rPr>
          <w:bCs/>
          <w:i/>
          <w:iCs/>
          <w:sz w:val="22"/>
          <w:szCs w:val="22"/>
          <w:lang w:eastAsia="ru-RU"/>
        </w:rPr>
      </w:pPr>
      <w:r w:rsidRPr="00D04796">
        <w:rPr>
          <w:b/>
          <w:sz w:val="22"/>
          <w:szCs w:val="22"/>
          <w:lang w:eastAsia="ru-RU"/>
        </w:rPr>
        <w:t>37. Alte</w:t>
      </w:r>
      <w:r w:rsidRPr="00D04796">
        <w:rPr>
          <w:b/>
          <w:sz w:val="22"/>
          <w:szCs w:val="22"/>
          <w:lang w:val="ro-MD" w:eastAsia="ru-RU"/>
        </w:rPr>
        <w:t xml:space="preserve"> </w:t>
      </w:r>
      <w:r w:rsidRPr="00D04796">
        <w:rPr>
          <w:b/>
          <w:sz w:val="22"/>
          <w:szCs w:val="22"/>
          <w:lang w:eastAsia="ru-RU"/>
        </w:rPr>
        <w:t>informații</w:t>
      </w:r>
      <w:r w:rsidRPr="00D04796">
        <w:rPr>
          <w:b/>
          <w:sz w:val="22"/>
          <w:szCs w:val="22"/>
          <w:lang w:val="ro-MD" w:eastAsia="ru-RU"/>
        </w:rPr>
        <w:t xml:space="preserve"> </w:t>
      </w:r>
      <w:r w:rsidRPr="00D04796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D04796" w:rsidRDefault="00936857" w:rsidP="00117E87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5465D27" w14:textId="399BAFAA" w:rsidR="00936857" w:rsidRPr="00D04796" w:rsidRDefault="00936857" w:rsidP="00117E87">
      <w:pPr>
        <w:jc w:val="both"/>
        <w:rPr>
          <w:b/>
          <w:bCs/>
          <w:i/>
          <w:iCs/>
          <w:sz w:val="22"/>
          <w:szCs w:val="22"/>
          <w:lang w:val="en-US" w:eastAsia="ru-RU"/>
        </w:rPr>
      </w:pPr>
      <w:r w:rsidRPr="00D04796">
        <w:rPr>
          <w:b/>
          <w:bCs/>
          <w:i/>
          <w:iCs/>
          <w:sz w:val="22"/>
          <w:szCs w:val="22"/>
          <w:lang w:val="en-US" w:eastAsia="ru-RU"/>
        </w:rPr>
        <w:t>- A</w:t>
      </w:r>
      <w:r w:rsidRPr="00D04796">
        <w:rPr>
          <w:b/>
          <w:bCs/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D04796">
        <w:rPr>
          <w:b/>
          <w:bCs/>
          <w:i/>
          <w:iCs/>
          <w:sz w:val="22"/>
          <w:szCs w:val="22"/>
          <w:lang w:val="it-IT" w:eastAsia="ru-RU"/>
        </w:rPr>
        <w:t>6</w:t>
      </w:r>
      <w:r w:rsidRPr="00D04796">
        <w:rPr>
          <w:b/>
          <w:bCs/>
          <w:i/>
          <w:iCs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077072C5" w14:textId="77777777" w:rsidR="00936857" w:rsidRPr="00D04796" w:rsidRDefault="00936857" w:rsidP="00117E87">
      <w:pPr>
        <w:jc w:val="both"/>
        <w:rPr>
          <w:bCs/>
          <w:noProof w:val="0"/>
          <w:sz w:val="22"/>
          <w:szCs w:val="22"/>
          <w:lang w:val="en-US" w:eastAsia="ru-RU"/>
        </w:rPr>
      </w:pPr>
    </w:p>
    <w:p w14:paraId="38DC18E0" w14:textId="3262172E" w:rsidR="00936857" w:rsidRPr="00D04796" w:rsidRDefault="00936857" w:rsidP="00936857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en-US" w:eastAsia="ro-RO"/>
        </w:rPr>
      </w:pPr>
      <w:r w:rsidRPr="00D04796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D04796">
        <w:rPr>
          <w:i/>
          <w:iCs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EB320F7" w14:textId="7B11C4BF" w:rsidR="00936857" w:rsidRPr="00D04796" w:rsidRDefault="00936857" w:rsidP="00936857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D04796">
        <w:rPr>
          <w:i/>
          <w:iCs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D04796" w:rsidRDefault="00936857" w:rsidP="00936857">
      <w:pPr>
        <w:ind w:right="72" w:firstLine="142"/>
        <w:rPr>
          <w:i/>
          <w:iCs/>
          <w:spacing w:val="-9"/>
          <w:sz w:val="22"/>
          <w:szCs w:val="22"/>
        </w:rPr>
      </w:pPr>
      <w:r w:rsidRPr="00D04796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D04796">
        <w:rPr>
          <w:i/>
          <w:iCs/>
          <w:sz w:val="22"/>
          <w:szCs w:val="22"/>
          <w:lang w:eastAsia="ru-RU"/>
        </w:rPr>
        <w:t>lucrărilor</w:t>
      </w:r>
      <w:r w:rsidRPr="00D04796">
        <w:rPr>
          <w:i/>
          <w:iCs/>
          <w:spacing w:val="-9"/>
          <w:sz w:val="22"/>
          <w:szCs w:val="22"/>
        </w:rPr>
        <w:t xml:space="preserve"> contractate.</w:t>
      </w:r>
    </w:p>
    <w:p w14:paraId="247E5EBB" w14:textId="77777777" w:rsidR="002A166D" w:rsidRPr="00D04796" w:rsidRDefault="002A166D" w:rsidP="00936857">
      <w:pPr>
        <w:ind w:right="72" w:firstLine="360"/>
        <w:rPr>
          <w:spacing w:val="-9"/>
          <w:sz w:val="22"/>
          <w:szCs w:val="22"/>
        </w:rPr>
      </w:pPr>
    </w:p>
    <w:p w14:paraId="1A62E0A7" w14:textId="77777777" w:rsidR="002A166D" w:rsidRPr="00D04796" w:rsidRDefault="002A166D" w:rsidP="00936857">
      <w:pPr>
        <w:ind w:right="72" w:firstLine="360"/>
        <w:rPr>
          <w:spacing w:val="-9"/>
          <w:sz w:val="22"/>
          <w:szCs w:val="22"/>
        </w:rPr>
      </w:pPr>
    </w:p>
    <w:p w14:paraId="4A84F830" w14:textId="77777777" w:rsidR="00936857" w:rsidRPr="00D04796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D04796">
        <w:rPr>
          <w:b/>
          <w:noProof w:val="0"/>
          <w:sz w:val="22"/>
          <w:szCs w:val="22"/>
          <w:lang w:val="pt-BR" w:eastAsia="ru-RU"/>
        </w:rPr>
        <w:t>Sancțiuni:</w:t>
      </w:r>
    </w:p>
    <w:p w14:paraId="4DE99D38" w14:textId="3A2FAA66" w:rsidR="000B50DB" w:rsidRPr="00D04796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D04796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D04796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D04796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D04796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387F2F78" w:rsidR="00936857" w:rsidRPr="00D04796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D04796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D22E70" w:rsidRPr="00D04796">
        <w:rPr>
          <w:i/>
          <w:iCs/>
          <w:noProof w:val="0"/>
          <w:sz w:val="22"/>
          <w:szCs w:val="22"/>
          <w:lang w:val="pt-BR" w:eastAsia="ru-RU"/>
        </w:rPr>
        <w:t>virii</w:t>
      </w:r>
      <w:r w:rsidRPr="00D04796">
        <w:rPr>
          <w:i/>
          <w:iCs/>
          <w:noProof w:val="0"/>
          <w:sz w:val="22"/>
          <w:szCs w:val="22"/>
          <w:lang w:val="pt-BR" w:eastAsia="ru-RU"/>
        </w:rPr>
        <w:t xml:space="preserve"> 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D04796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D04796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D04796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04796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D04796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D04796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D04796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3B1F3064" w14:textId="77777777" w:rsidR="000B50DB" w:rsidRPr="00D04796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6540324" w14:textId="77777777" w:rsidR="000B50DB" w:rsidRPr="002F546E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2F546E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2F546E" w:rsidSect="002A166D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C0D5D52"/>
    <w:multiLevelType w:val="hybridMultilevel"/>
    <w:tmpl w:val="080CF76A"/>
    <w:lvl w:ilvl="0" w:tplc="4F107D3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5"/>
  </w:num>
  <w:num w:numId="3" w16cid:durableId="345249873">
    <w:abstractNumId w:val="30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1"/>
  </w:num>
  <w:num w:numId="7" w16cid:durableId="1694527206">
    <w:abstractNumId w:val="16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2"/>
  </w:num>
  <w:num w:numId="20" w16cid:durableId="114372617">
    <w:abstractNumId w:val="12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7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0394238">
    <w:abstractNumId w:val="1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0D6C"/>
    <w:rsid w:val="000120DE"/>
    <w:rsid w:val="00014160"/>
    <w:rsid w:val="000151C8"/>
    <w:rsid w:val="00015847"/>
    <w:rsid w:val="000167DA"/>
    <w:rsid w:val="00016888"/>
    <w:rsid w:val="00016963"/>
    <w:rsid w:val="00016B47"/>
    <w:rsid w:val="0001755A"/>
    <w:rsid w:val="000218EC"/>
    <w:rsid w:val="000227D9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459A"/>
    <w:rsid w:val="00075D3A"/>
    <w:rsid w:val="00081A05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972C3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276D"/>
    <w:rsid w:val="000E30C7"/>
    <w:rsid w:val="000E5B7A"/>
    <w:rsid w:val="000E64C3"/>
    <w:rsid w:val="000F3BC1"/>
    <w:rsid w:val="000F509B"/>
    <w:rsid w:val="000F789C"/>
    <w:rsid w:val="00106C25"/>
    <w:rsid w:val="00107220"/>
    <w:rsid w:val="00112E4F"/>
    <w:rsid w:val="00113812"/>
    <w:rsid w:val="00117E87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6B39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2400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14280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073E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A166D"/>
    <w:rsid w:val="002A23B2"/>
    <w:rsid w:val="002A2771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C4752"/>
    <w:rsid w:val="002D07B9"/>
    <w:rsid w:val="002D2FCB"/>
    <w:rsid w:val="002D4F48"/>
    <w:rsid w:val="002D5366"/>
    <w:rsid w:val="002D5A93"/>
    <w:rsid w:val="002E1405"/>
    <w:rsid w:val="002E21BD"/>
    <w:rsid w:val="002E5375"/>
    <w:rsid w:val="002F06BB"/>
    <w:rsid w:val="002F0C2E"/>
    <w:rsid w:val="002F17F2"/>
    <w:rsid w:val="002F2EA9"/>
    <w:rsid w:val="002F546E"/>
    <w:rsid w:val="002F56E3"/>
    <w:rsid w:val="00302A9E"/>
    <w:rsid w:val="00305302"/>
    <w:rsid w:val="003125A3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5D53"/>
    <w:rsid w:val="003362A4"/>
    <w:rsid w:val="00336E4C"/>
    <w:rsid w:val="003423C1"/>
    <w:rsid w:val="003437B4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8267F"/>
    <w:rsid w:val="00383420"/>
    <w:rsid w:val="003837C7"/>
    <w:rsid w:val="00387AF0"/>
    <w:rsid w:val="00387B28"/>
    <w:rsid w:val="00387E90"/>
    <w:rsid w:val="00390CF5"/>
    <w:rsid w:val="00390DCA"/>
    <w:rsid w:val="00391C84"/>
    <w:rsid w:val="00393AE3"/>
    <w:rsid w:val="003A10F5"/>
    <w:rsid w:val="003A2549"/>
    <w:rsid w:val="003A3354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2E1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442A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5E76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27433"/>
    <w:rsid w:val="00532285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04CC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953F1"/>
    <w:rsid w:val="00596527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0606"/>
    <w:rsid w:val="005D2489"/>
    <w:rsid w:val="005D3507"/>
    <w:rsid w:val="005E2B00"/>
    <w:rsid w:val="005E2D0B"/>
    <w:rsid w:val="005E385F"/>
    <w:rsid w:val="005E4B31"/>
    <w:rsid w:val="005E7854"/>
    <w:rsid w:val="005F2EE3"/>
    <w:rsid w:val="005F7826"/>
    <w:rsid w:val="005F7E40"/>
    <w:rsid w:val="00605A28"/>
    <w:rsid w:val="00605EC8"/>
    <w:rsid w:val="00606A71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65CF0"/>
    <w:rsid w:val="00672023"/>
    <w:rsid w:val="006776BA"/>
    <w:rsid w:val="00677848"/>
    <w:rsid w:val="00680058"/>
    <w:rsid w:val="00680094"/>
    <w:rsid w:val="00684ABB"/>
    <w:rsid w:val="00685CC2"/>
    <w:rsid w:val="006865E4"/>
    <w:rsid w:val="00686E12"/>
    <w:rsid w:val="0069065C"/>
    <w:rsid w:val="00690A3B"/>
    <w:rsid w:val="006915A5"/>
    <w:rsid w:val="006927C8"/>
    <w:rsid w:val="00693AF1"/>
    <w:rsid w:val="00695C9D"/>
    <w:rsid w:val="006A59D7"/>
    <w:rsid w:val="006A72A4"/>
    <w:rsid w:val="006B4686"/>
    <w:rsid w:val="006B5517"/>
    <w:rsid w:val="006B5A60"/>
    <w:rsid w:val="006C0A59"/>
    <w:rsid w:val="006C632F"/>
    <w:rsid w:val="006C65E7"/>
    <w:rsid w:val="006C7691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9A"/>
    <w:rsid w:val="007061B1"/>
    <w:rsid w:val="00706383"/>
    <w:rsid w:val="007135CE"/>
    <w:rsid w:val="007138AF"/>
    <w:rsid w:val="00714F34"/>
    <w:rsid w:val="007170C1"/>
    <w:rsid w:val="0072111C"/>
    <w:rsid w:val="00723555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1B2C"/>
    <w:rsid w:val="007646DA"/>
    <w:rsid w:val="007678CC"/>
    <w:rsid w:val="00772555"/>
    <w:rsid w:val="0077362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196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3FD1"/>
    <w:rsid w:val="00815942"/>
    <w:rsid w:val="00820849"/>
    <w:rsid w:val="008259E5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474CF"/>
    <w:rsid w:val="0095034B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412F"/>
    <w:rsid w:val="009A7912"/>
    <w:rsid w:val="009B1748"/>
    <w:rsid w:val="009B6044"/>
    <w:rsid w:val="009B6B5D"/>
    <w:rsid w:val="009B73BC"/>
    <w:rsid w:val="009C0D72"/>
    <w:rsid w:val="009C281E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57047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18A4"/>
    <w:rsid w:val="00AA4A88"/>
    <w:rsid w:val="00AA7E2E"/>
    <w:rsid w:val="00AB05DF"/>
    <w:rsid w:val="00AB1FB4"/>
    <w:rsid w:val="00AB5C77"/>
    <w:rsid w:val="00AC01B8"/>
    <w:rsid w:val="00AC1E51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3868"/>
    <w:rsid w:val="00B14412"/>
    <w:rsid w:val="00B15109"/>
    <w:rsid w:val="00B15E76"/>
    <w:rsid w:val="00B24604"/>
    <w:rsid w:val="00B31DEC"/>
    <w:rsid w:val="00B33E8F"/>
    <w:rsid w:val="00B351BD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5AE8"/>
    <w:rsid w:val="00B67CF9"/>
    <w:rsid w:val="00B728BF"/>
    <w:rsid w:val="00B775C0"/>
    <w:rsid w:val="00B815A4"/>
    <w:rsid w:val="00B839B8"/>
    <w:rsid w:val="00B8681C"/>
    <w:rsid w:val="00B93973"/>
    <w:rsid w:val="00B940BF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36A9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8FA"/>
    <w:rsid w:val="00D0040C"/>
    <w:rsid w:val="00D04796"/>
    <w:rsid w:val="00D07DE7"/>
    <w:rsid w:val="00D11375"/>
    <w:rsid w:val="00D15668"/>
    <w:rsid w:val="00D170C5"/>
    <w:rsid w:val="00D22E70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36E5"/>
    <w:rsid w:val="00D744D8"/>
    <w:rsid w:val="00D77517"/>
    <w:rsid w:val="00D7786B"/>
    <w:rsid w:val="00D8115C"/>
    <w:rsid w:val="00D813A4"/>
    <w:rsid w:val="00D8385C"/>
    <w:rsid w:val="00D84D66"/>
    <w:rsid w:val="00D90C18"/>
    <w:rsid w:val="00D94215"/>
    <w:rsid w:val="00D94520"/>
    <w:rsid w:val="00D9590B"/>
    <w:rsid w:val="00D95B25"/>
    <w:rsid w:val="00D9628D"/>
    <w:rsid w:val="00D96C17"/>
    <w:rsid w:val="00D97FDF"/>
    <w:rsid w:val="00DA3044"/>
    <w:rsid w:val="00DA36D6"/>
    <w:rsid w:val="00DA43F6"/>
    <w:rsid w:val="00DB1879"/>
    <w:rsid w:val="00DB6AD9"/>
    <w:rsid w:val="00DB7A10"/>
    <w:rsid w:val="00DC18A7"/>
    <w:rsid w:val="00DC23EC"/>
    <w:rsid w:val="00DC29F5"/>
    <w:rsid w:val="00DC2CD0"/>
    <w:rsid w:val="00DC4CF2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06D6F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6FC"/>
    <w:rsid w:val="00E50DAA"/>
    <w:rsid w:val="00E5169C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4D7"/>
    <w:rsid w:val="00E97BE7"/>
    <w:rsid w:val="00EA098D"/>
    <w:rsid w:val="00EA1E8A"/>
    <w:rsid w:val="00EA6CFB"/>
    <w:rsid w:val="00EA7BAA"/>
    <w:rsid w:val="00EB35AE"/>
    <w:rsid w:val="00EB67AA"/>
    <w:rsid w:val="00EC4144"/>
    <w:rsid w:val="00EC572C"/>
    <w:rsid w:val="00EC5797"/>
    <w:rsid w:val="00EC583C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7F1"/>
    <w:rsid w:val="00EE2D2C"/>
    <w:rsid w:val="00EE40E7"/>
    <w:rsid w:val="00EE68B9"/>
    <w:rsid w:val="00EF2AB9"/>
    <w:rsid w:val="00EF50DA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62E"/>
    <w:rsid w:val="00F22809"/>
    <w:rsid w:val="00F2550D"/>
    <w:rsid w:val="00F268B5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573EC"/>
    <w:rsid w:val="00F61FB1"/>
    <w:rsid w:val="00F63745"/>
    <w:rsid w:val="00F67127"/>
    <w:rsid w:val="00F67618"/>
    <w:rsid w:val="00F70623"/>
    <w:rsid w:val="00F70CA4"/>
    <w:rsid w:val="00F7586A"/>
    <w:rsid w:val="00F75C63"/>
    <w:rsid w:val="00F76A8F"/>
    <w:rsid w:val="00F77EF0"/>
    <w:rsid w:val="00F77FC3"/>
    <w:rsid w:val="00F848D1"/>
    <w:rsid w:val="00F85074"/>
    <w:rsid w:val="00F86C2C"/>
    <w:rsid w:val="00F87908"/>
    <w:rsid w:val="00F87A75"/>
    <w:rsid w:val="00F946D1"/>
    <w:rsid w:val="00F95660"/>
    <w:rsid w:val="00FA252B"/>
    <w:rsid w:val="00FA5D9B"/>
    <w:rsid w:val="00FA790E"/>
    <w:rsid w:val="00FB06CD"/>
    <w:rsid w:val="00FB15F2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1504</TotalTime>
  <Pages>8</Pages>
  <Words>2897</Words>
  <Characters>16516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1069</cp:revision>
  <cp:lastPrinted>2026-04-07T10:14:00Z</cp:lastPrinted>
  <dcterms:created xsi:type="dcterms:W3CDTF">2022-08-29T11:43:00Z</dcterms:created>
  <dcterms:modified xsi:type="dcterms:W3CDTF">2026-04-07T10:38:00Z</dcterms:modified>
</cp:coreProperties>
</file>