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E79" w:rsidRPr="004D0E79" w:rsidRDefault="004D0E79" w:rsidP="004D0E79">
      <w:pPr>
        <w:jc w:val="right"/>
        <w:rPr>
          <w:noProof w:val="0"/>
          <w:sz w:val="18"/>
          <w:szCs w:val="18"/>
          <w:lang w:val="it-IT"/>
        </w:rPr>
      </w:pPr>
      <w:r w:rsidRPr="004D0E79">
        <w:rPr>
          <w:noProof w:val="0"/>
          <w:sz w:val="18"/>
          <w:szCs w:val="18"/>
          <w:lang w:val="it-IT"/>
        </w:rPr>
        <w:t>Anexa nr. 2</w:t>
      </w:r>
    </w:p>
    <w:p w:rsidR="004D0E79" w:rsidRPr="004D0E79" w:rsidRDefault="004D0E79" w:rsidP="004D0E79">
      <w:pPr>
        <w:jc w:val="right"/>
        <w:rPr>
          <w:noProof w:val="0"/>
          <w:sz w:val="18"/>
          <w:szCs w:val="18"/>
          <w:lang w:val="it-IT"/>
        </w:rPr>
      </w:pPr>
      <w:r w:rsidRPr="004D0E79">
        <w:rPr>
          <w:noProof w:val="0"/>
          <w:sz w:val="18"/>
          <w:szCs w:val="18"/>
          <w:lang w:val="it-IT"/>
        </w:rPr>
        <w:t xml:space="preserve">la Documentația standard </w:t>
      </w:r>
    </w:p>
    <w:p w:rsidR="004D0E79" w:rsidRPr="004D0E79" w:rsidRDefault="004D0E79" w:rsidP="004D0E79">
      <w:pPr>
        <w:jc w:val="right"/>
        <w:rPr>
          <w:noProof w:val="0"/>
          <w:sz w:val="18"/>
          <w:szCs w:val="18"/>
          <w:lang w:val="it-IT"/>
        </w:rPr>
      </w:pPr>
      <w:r w:rsidRPr="004D0E79">
        <w:rPr>
          <w:noProof w:val="0"/>
          <w:sz w:val="18"/>
          <w:szCs w:val="18"/>
          <w:lang w:val="it-IT"/>
        </w:rPr>
        <w:t>aprobată prin Ordinul ministrului finanțelor</w:t>
      </w:r>
    </w:p>
    <w:p w:rsidR="004D0E79" w:rsidRPr="004D0E79" w:rsidRDefault="004D0E79" w:rsidP="004D0E79">
      <w:pPr>
        <w:jc w:val="right"/>
        <w:rPr>
          <w:noProof w:val="0"/>
          <w:sz w:val="18"/>
          <w:szCs w:val="18"/>
          <w:lang w:val="it-IT"/>
        </w:rPr>
      </w:pPr>
      <w:r w:rsidRPr="004D0E79">
        <w:rPr>
          <w:noProof w:val="0"/>
          <w:sz w:val="18"/>
          <w:szCs w:val="18"/>
          <w:lang w:val="it-IT"/>
        </w:rPr>
        <w:t>nr. 115 din “15” septembrie 2021</w:t>
      </w:r>
    </w:p>
    <w:p w:rsidR="004D0E79" w:rsidRPr="004D0E79" w:rsidRDefault="004D0E79" w:rsidP="004D0E79">
      <w:pPr>
        <w:spacing w:before="120"/>
        <w:rPr>
          <w:noProof w:val="0"/>
          <w:sz w:val="18"/>
          <w:szCs w:val="18"/>
          <w:lang w:eastAsia="ru-RU"/>
        </w:rPr>
      </w:pPr>
    </w:p>
    <w:p w:rsidR="004D0E79" w:rsidRDefault="004D0E79" w:rsidP="004D0E79">
      <w:pPr>
        <w:pStyle w:val="Style3"/>
        <w:tabs>
          <w:tab w:val="left" w:pos="567"/>
        </w:tabs>
        <w:spacing w:before="0" w:beforeAutospacing="0" w:after="0"/>
        <w:ind w:left="0" w:firstLine="0"/>
        <w:jc w:val="center"/>
        <w:rPr>
          <w:rFonts w:eastAsia="PMingLiU"/>
          <w:lang w:val="it-IT" w:eastAsia="zh-CN"/>
        </w:rPr>
      </w:pPr>
    </w:p>
    <w:p w:rsidR="004D0E79" w:rsidRPr="004D0E79" w:rsidRDefault="004D0E79" w:rsidP="004D0E79">
      <w:pPr>
        <w:spacing w:before="120"/>
        <w:jc w:val="center"/>
        <w:outlineLvl w:val="0"/>
        <w:rPr>
          <w:b/>
          <w:noProof w:val="0"/>
          <w:lang w:eastAsia="ru-RU"/>
        </w:rPr>
      </w:pPr>
      <w:bookmarkStart w:id="0" w:name="_Hlk77770922"/>
      <w:r w:rsidRPr="004D0E79">
        <w:rPr>
          <w:b/>
          <w:noProof w:val="0"/>
          <w:lang w:eastAsia="ru-RU"/>
        </w:rPr>
        <w:t xml:space="preserve">ANUNȚ DE PARTICIPARE </w:t>
      </w:r>
      <w:bookmarkEnd w:id="0"/>
    </w:p>
    <w:p w:rsidR="00AE4945" w:rsidRDefault="004D0E79" w:rsidP="004D0E79">
      <w:pPr>
        <w:shd w:val="clear" w:color="auto" w:fill="FFFFFF" w:themeFill="background1"/>
        <w:spacing w:before="120"/>
        <w:rPr>
          <w:b/>
          <w:i/>
          <w:noProof w:val="0"/>
          <w:sz w:val="28"/>
          <w:u w:val="single"/>
          <w:shd w:val="clear" w:color="auto" w:fill="FFFFFF" w:themeFill="background1"/>
          <w:lang w:val="it-IT" w:eastAsia="ru-RU"/>
        </w:rPr>
      </w:pPr>
      <w:r w:rsidRPr="00BE362C">
        <w:rPr>
          <w:b/>
          <w:noProof w:val="0"/>
          <w:lang w:val="it-IT" w:eastAsia="ru-RU"/>
        </w:rPr>
        <w:t xml:space="preserve">privind achiziționarea </w:t>
      </w:r>
      <w:r w:rsidR="00FA7B01" w:rsidRPr="007B3194">
        <w:rPr>
          <w:b/>
          <w:i/>
          <w:noProof w:val="0"/>
          <w:sz w:val="28"/>
          <w:u w:val="single"/>
          <w:shd w:val="clear" w:color="auto" w:fill="FFFFFF" w:themeFill="background1"/>
          <w:lang w:val="it-IT" w:eastAsia="ru-RU"/>
        </w:rPr>
        <w:t>serviciilor de pază fizică</w:t>
      </w:r>
      <w:r w:rsidR="00BA6C9E" w:rsidRPr="007B3194">
        <w:rPr>
          <w:b/>
          <w:i/>
          <w:noProof w:val="0"/>
          <w:sz w:val="28"/>
          <w:u w:val="single"/>
          <w:shd w:val="clear" w:color="auto" w:fill="FFFFFF" w:themeFill="background1"/>
          <w:lang w:val="it-IT" w:eastAsia="ru-RU"/>
        </w:rPr>
        <w:t xml:space="preserve"> și tehnică</w:t>
      </w:r>
      <w:r w:rsidR="004106EB" w:rsidRPr="007B3194">
        <w:rPr>
          <w:b/>
          <w:i/>
          <w:noProof w:val="0"/>
          <w:sz w:val="28"/>
          <w:u w:val="single"/>
          <w:shd w:val="clear" w:color="auto" w:fill="FFFFFF" w:themeFill="background1"/>
          <w:lang w:val="it-IT" w:eastAsia="ru-RU"/>
        </w:rPr>
        <w:t xml:space="preserve"> pentru anul </w:t>
      </w:r>
      <w:r w:rsidR="00AE4945">
        <w:rPr>
          <w:b/>
          <w:i/>
          <w:noProof w:val="0"/>
          <w:sz w:val="28"/>
          <w:u w:val="single"/>
          <w:shd w:val="clear" w:color="auto" w:fill="FFFFFF" w:themeFill="background1"/>
          <w:lang w:val="it-IT" w:eastAsia="ru-RU"/>
        </w:rPr>
        <w:t>202</w:t>
      </w:r>
      <w:r w:rsidR="0045445A">
        <w:rPr>
          <w:b/>
          <w:i/>
          <w:noProof w:val="0"/>
          <w:sz w:val="28"/>
          <w:u w:val="single"/>
          <w:shd w:val="clear" w:color="auto" w:fill="FFFFFF" w:themeFill="background1"/>
          <w:lang w:val="it-IT" w:eastAsia="ru-RU"/>
        </w:rPr>
        <w:t>6</w:t>
      </w:r>
    </w:p>
    <w:p w:rsidR="004D0E79" w:rsidRPr="00FA7B01" w:rsidRDefault="004D0E79" w:rsidP="004D0E79">
      <w:pPr>
        <w:shd w:val="clear" w:color="auto" w:fill="FFFFFF" w:themeFill="background1"/>
        <w:spacing w:before="120"/>
        <w:rPr>
          <w:i/>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FA7B01">
        <w:rPr>
          <w:b/>
          <w:noProof w:val="0"/>
          <w:lang w:val="it-IT" w:eastAsia="ru-RU"/>
        </w:rPr>
        <w:t xml:space="preserve"> </w:t>
      </w:r>
      <w:r w:rsidR="00FA7B01">
        <w:rPr>
          <w:i/>
          <w:noProof w:val="0"/>
          <w:lang w:val="it-IT" w:eastAsia="ru-RU"/>
        </w:rPr>
        <w:t xml:space="preserve">prin </w:t>
      </w:r>
      <w:r w:rsidR="004106EB">
        <w:rPr>
          <w:i/>
          <w:noProof w:val="0"/>
          <w:lang w:val="it-IT" w:eastAsia="ru-RU"/>
        </w:rPr>
        <w:t>cererea ofertelor de prețuri</w:t>
      </w:r>
    </w:p>
    <w:p w:rsidR="004D0E79" w:rsidRPr="00BE362C" w:rsidRDefault="004D0E79" w:rsidP="004D0E79">
      <w:pPr>
        <w:shd w:val="clear" w:color="auto" w:fill="FFFFFF" w:themeFill="background1"/>
        <w:rPr>
          <w:noProof w:val="0"/>
          <w:sz w:val="20"/>
          <w:szCs w:val="20"/>
          <w:lang w:val="it-IT" w:eastAsia="ru-RU"/>
        </w:rPr>
      </w:pPr>
    </w:p>
    <w:p w:rsidR="004D0E79" w:rsidRPr="00FA7B01" w:rsidRDefault="004D0E79" w:rsidP="004D0E79">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FA7B01">
        <w:rPr>
          <w:b/>
          <w:noProof w:val="0"/>
          <w:lang w:eastAsia="ru-RU"/>
        </w:rPr>
        <w:t>Denumirea autorității contractante</w:t>
      </w:r>
      <w:r w:rsidRPr="00FA7B01">
        <w:rPr>
          <w:b/>
          <w:noProof w:val="0"/>
          <w:lang w:val="en-US" w:eastAsia="ru-RU"/>
        </w:rPr>
        <w:t xml:space="preserve">: </w:t>
      </w:r>
      <w:r w:rsidR="00FA7B01">
        <w:rPr>
          <w:noProof w:val="0"/>
          <w:lang w:eastAsia="ru-RU"/>
        </w:rPr>
        <w:t>Comisia Electorală Centrală</w:t>
      </w:r>
    </w:p>
    <w:p w:rsidR="004D0E79" w:rsidRPr="00BE362C" w:rsidRDefault="004D0E79" w:rsidP="004D0E79">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FA7B01">
        <w:rPr>
          <w:b/>
          <w:noProof w:val="0"/>
          <w:lang w:eastAsia="ru-RU"/>
        </w:rPr>
        <w:t xml:space="preserve"> </w:t>
      </w:r>
      <w:r w:rsidR="00FA7B01" w:rsidRPr="00FA7B01">
        <w:rPr>
          <w:noProof w:val="0"/>
          <w:lang w:eastAsia="ru-RU"/>
        </w:rPr>
        <w:t>1006601004079</w:t>
      </w:r>
    </w:p>
    <w:p w:rsidR="004D0E79" w:rsidRPr="00FA7B01" w:rsidRDefault="004D0E79" w:rsidP="004D0E79">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A7B01">
        <w:rPr>
          <w:b/>
          <w:noProof w:val="0"/>
          <w:lang w:val="en-US" w:eastAsia="ru-RU"/>
        </w:rPr>
        <w:t>Adresa</w:t>
      </w:r>
      <w:proofErr w:type="spellEnd"/>
      <w:r w:rsidR="00FA7B01">
        <w:rPr>
          <w:b/>
          <w:noProof w:val="0"/>
          <w:shd w:val="clear" w:color="auto" w:fill="FFFFFF" w:themeFill="background1"/>
          <w:lang w:eastAsia="ru-RU"/>
        </w:rPr>
        <w:t xml:space="preserve">: </w:t>
      </w:r>
      <w:r w:rsidR="00FA7B01">
        <w:rPr>
          <w:noProof w:val="0"/>
          <w:shd w:val="clear" w:color="auto" w:fill="FFFFFF" w:themeFill="background1"/>
          <w:lang w:eastAsia="ru-RU"/>
        </w:rPr>
        <w:t>mun. Chișinău, str. Vasile Alecsandri nr. 119, MD-2012</w:t>
      </w:r>
    </w:p>
    <w:p w:rsidR="004D0E79" w:rsidRPr="00FA7B01" w:rsidRDefault="004D0E79" w:rsidP="004D0E79">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A7B01">
        <w:rPr>
          <w:b/>
          <w:noProof w:val="0"/>
          <w:lang w:val="en-US" w:eastAsia="ru-RU"/>
        </w:rPr>
        <w:t>Numărul</w:t>
      </w:r>
      <w:proofErr w:type="spellEnd"/>
      <w:r>
        <w:rPr>
          <w:b/>
          <w:noProof w:val="0"/>
          <w:lang w:val="ro-MD" w:eastAsia="ru-RU"/>
        </w:rPr>
        <w:t xml:space="preserve"> </w:t>
      </w:r>
      <w:r w:rsidRPr="00FA7B01">
        <w:rPr>
          <w:b/>
          <w:noProof w:val="0"/>
          <w:lang w:val="en-US" w:eastAsia="ru-RU"/>
        </w:rPr>
        <w:t>de</w:t>
      </w:r>
      <w:r>
        <w:rPr>
          <w:b/>
          <w:noProof w:val="0"/>
          <w:lang w:val="ro-MD" w:eastAsia="ru-RU"/>
        </w:rPr>
        <w:t xml:space="preserve"> </w:t>
      </w:r>
      <w:proofErr w:type="spellStart"/>
      <w:r w:rsidRPr="00FA7B01">
        <w:rPr>
          <w:b/>
          <w:noProof w:val="0"/>
          <w:lang w:val="en-US" w:eastAsia="ru-RU"/>
        </w:rPr>
        <w:t>telefon</w:t>
      </w:r>
      <w:proofErr w:type="spellEnd"/>
      <w:r w:rsidRPr="00FA7B01">
        <w:rPr>
          <w:b/>
          <w:noProof w:val="0"/>
          <w:lang w:val="en-US" w:eastAsia="ru-RU"/>
        </w:rPr>
        <w:t xml:space="preserve">/fax: </w:t>
      </w:r>
      <w:r w:rsidR="00FA7B01">
        <w:rPr>
          <w:noProof w:val="0"/>
          <w:shd w:val="clear" w:color="auto" w:fill="FFFFFF" w:themeFill="background1"/>
          <w:lang w:val="en-US" w:eastAsia="ru-RU"/>
        </w:rPr>
        <w:t>022-251-451/ 022-</w:t>
      </w:r>
      <w:r w:rsidR="007B3194">
        <w:rPr>
          <w:noProof w:val="0"/>
          <w:shd w:val="clear" w:color="auto" w:fill="FFFFFF" w:themeFill="background1"/>
          <w:lang w:val="en-US" w:eastAsia="ru-RU"/>
        </w:rPr>
        <w:t>784-655</w:t>
      </w:r>
    </w:p>
    <w:p w:rsidR="004D0E79" w:rsidRPr="00BE362C" w:rsidRDefault="004D0E79" w:rsidP="00FA7B01">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FA7B01" w:rsidRPr="00FA7B01">
        <w:rPr>
          <w:noProof w:val="0"/>
          <w:shd w:val="clear" w:color="auto" w:fill="FFFFFF" w:themeFill="background1"/>
          <w:lang w:val="it-IT" w:eastAsia="ru-RU"/>
        </w:rPr>
        <w:t>info@cec.md</w:t>
      </w:r>
      <w:r w:rsidR="00FA7B01">
        <w:rPr>
          <w:noProof w:val="0"/>
          <w:shd w:val="clear" w:color="auto" w:fill="FFFFFF" w:themeFill="background1"/>
          <w:lang w:val="it-IT" w:eastAsia="ru-RU"/>
        </w:rPr>
        <w:t>, www.cec.md</w:t>
      </w:r>
    </w:p>
    <w:p w:rsidR="004D0E79" w:rsidRPr="00BE362C" w:rsidRDefault="004D0E79" w:rsidP="004D0E79">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00FE7F5B" w:rsidRPr="00FE7F5B">
        <w:rPr>
          <w:noProof w:val="0"/>
          <w:lang w:val="it-IT" w:eastAsia="ru-RU"/>
        </w:rPr>
        <w:t>info@cec.md</w:t>
      </w:r>
      <w:r w:rsidR="00FE7F5B">
        <w:rPr>
          <w:noProof w:val="0"/>
          <w:lang w:val="it-IT" w:eastAsia="ru-RU"/>
        </w:rPr>
        <w:t>.</w:t>
      </w:r>
    </w:p>
    <w:p w:rsidR="004D0E79" w:rsidRPr="00BE362C" w:rsidRDefault="004D0E79" w:rsidP="004D0E79">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E7F5B">
        <w:rPr>
          <w:noProof w:val="0"/>
          <w:lang w:val="it-IT" w:eastAsia="ru-RU"/>
        </w:rPr>
        <w:t>autoritate publică (</w:t>
      </w:r>
      <w:r w:rsidR="00FE7F5B" w:rsidRPr="00FE7F5B">
        <w:rPr>
          <w:noProof w:val="0"/>
          <w:lang w:val="it-IT" w:eastAsia="ru-RU"/>
        </w:rPr>
        <w:t>administrare electorală</w:t>
      </w:r>
      <w:r w:rsidR="00FE7F5B">
        <w:rPr>
          <w:noProof w:val="0"/>
          <w:lang w:val="it-IT" w:eastAsia="ru-RU"/>
        </w:rPr>
        <w:t>).</w:t>
      </w:r>
    </w:p>
    <w:p w:rsidR="004D0E79" w:rsidRPr="00BE362C" w:rsidRDefault="004D0E79" w:rsidP="004D0E79">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37"/>
        <w:gridCol w:w="1025"/>
        <w:gridCol w:w="1440"/>
        <w:gridCol w:w="709"/>
        <w:gridCol w:w="1134"/>
        <w:gridCol w:w="3827"/>
        <w:gridCol w:w="1701"/>
      </w:tblGrid>
      <w:tr w:rsidR="008D441A" w:rsidRPr="00BE362C" w:rsidTr="00BA6C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093AE5" w:rsidRDefault="008D441A" w:rsidP="00FE7F5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b/>
                <w:noProof w:val="0"/>
                <w:sz w:val="20"/>
                <w:szCs w:val="20"/>
                <w:lang w:eastAsia="ru-RU"/>
              </w:rPr>
            </w:pPr>
            <w:r>
              <w:rPr>
                <w:b/>
                <w:noProof w:val="0"/>
                <w:sz w:val="20"/>
                <w:szCs w:val="20"/>
                <w:lang w:eastAsia="ru-RU"/>
              </w:rPr>
              <w:t>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rsidR="008D441A" w:rsidRDefault="008D441A" w:rsidP="00077EEF">
            <w:pPr>
              <w:shd w:val="clear" w:color="auto" w:fill="FFFFFF" w:themeFill="background1"/>
              <w:spacing w:before="120"/>
              <w:jc w:val="center"/>
              <w:rPr>
                <w:b/>
                <w:noProof w:val="0"/>
                <w:sz w:val="20"/>
                <w:szCs w:val="20"/>
                <w:lang w:val="it-IT" w:eastAsia="ru-RU"/>
              </w:rPr>
            </w:pPr>
            <w:r w:rsidRPr="008D441A">
              <w:rPr>
                <w:b/>
                <w:noProof w:val="0"/>
                <w:sz w:val="20"/>
                <w:szCs w:val="20"/>
                <w:lang w:val="it-IT" w:eastAsia="ru-RU"/>
              </w:rPr>
              <w:t>Valoarea estimată</w:t>
            </w:r>
            <w:r>
              <w:rPr>
                <w:b/>
                <w:noProof w:val="0"/>
                <w:sz w:val="20"/>
                <w:szCs w:val="20"/>
                <w:lang w:val="it-IT" w:eastAsia="ru-RU"/>
              </w:rPr>
              <w:t xml:space="preserve">, MDL, </w:t>
            </w:r>
          </w:p>
          <w:p w:rsidR="008D441A" w:rsidRPr="00BE362C" w:rsidRDefault="008D441A" w:rsidP="008D441A">
            <w:pPr>
              <w:shd w:val="clear" w:color="auto" w:fill="FFFFFF" w:themeFill="background1"/>
              <w:jc w:val="center"/>
              <w:rPr>
                <w:b/>
                <w:noProof w:val="0"/>
                <w:sz w:val="20"/>
                <w:szCs w:val="20"/>
                <w:lang w:val="it-IT" w:eastAsia="ru-RU"/>
              </w:rPr>
            </w:pPr>
            <w:r>
              <w:rPr>
                <w:b/>
                <w:noProof w:val="0"/>
                <w:sz w:val="20"/>
                <w:szCs w:val="20"/>
                <w:lang w:val="it-IT" w:eastAsia="ru-RU"/>
              </w:rPr>
              <w:t>fără TVA</w:t>
            </w:r>
          </w:p>
        </w:tc>
      </w:tr>
      <w:tr w:rsidR="008D441A"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noProof w:val="0"/>
                <w:sz w:val="20"/>
                <w:szCs w:val="20"/>
                <w:lang w:val="it-IT"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noProof w:val="0"/>
                <w:sz w:val="20"/>
                <w:szCs w:val="20"/>
                <w:lang w:val="ru-RU"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BE362C" w:rsidRDefault="008D441A" w:rsidP="00077EEF">
            <w:pPr>
              <w:shd w:val="clear" w:color="auto" w:fill="FFFFFF" w:themeFill="background1"/>
              <w:spacing w:before="120"/>
              <w:jc w:val="center"/>
              <w:rPr>
                <w:noProof w:val="0"/>
                <w:sz w:val="20"/>
                <w:szCs w:val="20"/>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8D441A" w:rsidRPr="00BE362C" w:rsidRDefault="008D441A" w:rsidP="00077EEF">
            <w:pPr>
              <w:shd w:val="clear" w:color="auto" w:fill="FFFFFF" w:themeFill="background1"/>
              <w:spacing w:before="120"/>
              <w:jc w:val="center"/>
              <w:rPr>
                <w:noProof w:val="0"/>
                <w:sz w:val="20"/>
                <w:szCs w:val="20"/>
                <w:lang w:val="ru-RU" w:eastAsia="ru-RU"/>
              </w:rPr>
            </w:pPr>
          </w:p>
        </w:tc>
      </w:tr>
      <w:tr w:rsidR="008D441A"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sidRPr="00FE7F5B">
              <w:rPr>
                <w:noProof w:val="0"/>
                <w:sz w:val="20"/>
                <w:szCs w:val="20"/>
                <w:lang w:eastAsia="ru-RU"/>
              </w:rPr>
              <w:t>1</w:t>
            </w: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sidRPr="00FE7F5B">
              <w:rPr>
                <w:noProof w:val="0"/>
                <w:sz w:val="20"/>
                <w:szCs w:val="20"/>
                <w:lang w:eastAsia="ru-RU"/>
              </w:rPr>
              <w:t>79713000-5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45445A">
            <w:pPr>
              <w:shd w:val="clear" w:color="auto" w:fill="FFFFFF" w:themeFill="background1"/>
              <w:spacing w:before="120"/>
              <w:jc w:val="both"/>
              <w:rPr>
                <w:noProof w:val="0"/>
                <w:sz w:val="20"/>
                <w:szCs w:val="20"/>
                <w:lang w:eastAsia="ru-RU"/>
              </w:rPr>
            </w:pPr>
            <w:r w:rsidRPr="00FE7F5B">
              <w:rPr>
                <w:noProof w:val="0"/>
                <w:sz w:val="20"/>
                <w:szCs w:val="20"/>
                <w:lang w:eastAsia="ru-RU"/>
              </w:rPr>
              <w:t>Paza fizică a sediului Comisiei Electorale Centrale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sidRPr="00FE7F5B">
              <w:rPr>
                <w:noProof w:val="0"/>
                <w:sz w:val="20"/>
                <w:szCs w:val="20"/>
                <w:lang w:eastAsia="ru-RU"/>
              </w:rPr>
              <w:t>luni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8B7ADD">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A3195C" w:rsidRDefault="008D441A" w:rsidP="00FE7F5B">
            <w:pPr>
              <w:pStyle w:val="Listparagraf"/>
              <w:numPr>
                <w:ilvl w:val="0"/>
                <w:numId w:val="5"/>
              </w:numPr>
              <w:shd w:val="clear" w:color="auto" w:fill="FFFFFF" w:themeFill="background1"/>
              <w:spacing w:before="120"/>
              <w:rPr>
                <w:sz w:val="20"/>
                <w:szCs w:val="20"/>
                <w:lang w:eastAsia="ru-RU"/>
              </w:rPr>
            </w:pPr>
            <w:proofErr w:type="spellStart"/>
            <w:r w:rsidRPr="00A3195C">
              <w:rPr>
                <w:b/>
                <w:sz w:val="20"/>
                <w:szCs w:val="20"/>
                <w:lang w:eastAsia="ru-RU"/>
              </w:rPr>
              <w:t>Descrierea</w:t>
            </w:r>
            <w:proofErr w:type="spellEnd"/>
            <w:r w:rsidRPr="00A3195C">
              <w:rPr>
                <w:b/>
                <w:sz w:val="20"/>
                <w:szCs w:val="20"/>
                <w:lang w:eastAsia="ru-RU"/>
              </w:rPr>
              <w:t xml:space="preserve"> </w:t>
            </w:r>
            <w:proofErr w:type="spellStart"/>
            <w:r w:rsidRPr="00A3195C">
              <w:rPr>
                <w:b/>
                <w:sz w:val="20"/>
                <w:szCs w:val="20"/>
                <w:lang w:eastAsia="ru-RU"/>
              </w:rPr>
              <w:t>obiectului</w:t>
            </w:r>
            <w:proofErr w:type="spellEnd"/>
            <w:r w:rsidRPr="00A3195C">
              <w:rPr>
                <w:b/>
                <w:sz w:val="20"/>
                <w:szCs w:val="20"/>
                <w:lang w:eastAsia="ru-RU"/>
              </w:rPr>
              <w:t xml:space="preserve"> </w:t>
            </w:r>
            <w:proofErr w:type="spellStart"/>
            <w:r w:rsidRPr="00A3195C">
              <w:rPr>
                <w:b/>
                <w:sz w:val="20"/>
                <w:szCs w:val="20"/>
                <w:lang w:eastAsia="ru-RU"/>
              </w:rPr>
              <w:t>achiziției</w:t>
            </w:r>
            <w:proofErr w:type="spellEnd"/>
            <w:r w:rsidRPr="00A3195C">
              <w:rPr>
                <w:b/>
                <w:sz w:val="20"/>
                <w:szCs w:val="20"/>
                <w:lang w:eastAsia="ru-RU"/>
              </w:rPr>
              <w:t>:</w:t>
            </w:r>
          </w:p>
          <w:p w:rsidR="008D441A" w:rsidRPr="00A3195C" w:rsidRDefault="008D441A" w:rsidP="00FE7F5B">
            <w:pPr>
              <w:shd w:val="clear" w:color="auto" w:fill="FFFFFF" w:themeFill="background1"/>
              <w:spacing w:before="120"/>
              <w:jc w:val="both"/>
              <w:rPr>
                <w:sz w:val="20"/>
                <w:szCs w:val="20"/>
                <w:lang w:eastAsia="ru-RU"/>
              </w:rPr>
            </w:pPr>
            <w:r w:rsidRPr="00A3195C">
              <w:rPr>
                <w:sz w:val="20"/>
                <w:szCs w:val="20"/>
                <w:lang w:eastAsia="ru-RU"/>
              </w:rPr>
              <w:t>Servicii de pază fizică la sediul Comisiei Electorale Centrale a Republicii Moldova (în continuare CEC) format din 1 clădire administrativă (3 etaje + subsol) și 4 garaje. O intrare din fața sediului și 1 intrare din spatele clădirii, clădirea dotată cu sistem de supraveghere video și semnalizare anti-incendiară, barieră</w:t>
            </w:r>
            <w:r>
              <w:rPr>
                <w:sz w:val="20"/>
                <w:szCs w:val="20"/>
                <w:lang w:eastAsia="ru-RU"/>
              </w:rPr>
              <w:t xml:space="preserve"> automată la parcare</w:t>
            </w:r>
            <w:r w:rsidRPr="00A3195C">
              <w:rPr>
                <w:sz w:val="20"/>
                <w:szCs w:val="20"/>
                <w:lang w:eastAsia="ru-RU"/>
              </w:rPr>
              <w:t>, identificarea angajaților Beneficiarului în baza legitimației de serviciu</w:t>
            </w:r>
            <w:r w:rsidR="0045445A">
              <w:rPr>
                <w:sz w:val="20"/>
                <w:szCs w:val="20"/>
                <w:lang w:eastAsia="ru-RU"/>
              </w:rPr>
              <w:t xml:space="preserve"> și a cardului de acces turnichet</w:t>
            </w:r>
            <w:r w:rsidRPr="00A3195C">
              <w:rPr>
                <w:sz w:val="20"/>
                <w:szCs w:val="20"/>
                <w:lang w:eastAsia="ru-RU"/>
              </w:rPr>
              <w:t>.</w:t>
            </w:r>
          </w:p>
          <w:p w:rsidR="008D441A" w:rsidRDefault="008D441A" w:rsidP="00A3577C">
            <w:pPr>
              <w:shd w:val="clear" w:color="auto" w:fill="FFFFFF" w:themeFill="background1"/>
              <w:spacing w:before="120"/>
              <w:jc w:val="both"/>
              <w:rPr>
                <w:sz w:val="20"/>
                <w:szCs w:val="20"/>
                <w:lang w:eastAsia="ru-RU"/>
              </w:rPr>
            </w:pPr>
            <w:r w:rsidRPr="00A3195C">
              <w:rPr>
                <w:sz w:val="20"/>
                <w:szCs w:val="20"/>
                <w:lang w:eastAsia="ru-RU"/>
              </w:rPr>
              <w:t>Regimul de muncă al CEC 08:00-17:00, luni-vineri. În perioada electorală 08:00-17:00 (în ziua alegerilor 06:00-00:00), luni-duminică.</w:t>
            </w:r>
          </w:p>
          <w:p w:rsidR="00D82F74" w:rsidRPr="00A3195C" w:rsidRDefault="008D441A" w:rsidP="00D82F74">
            <w:pPr>
              <w:shd w:val="clear" w:color="auto" w:fill="FFFFFF" w:themeFill="background1"/>
              <w:spacing w:before="120"/>
              <w:jc w:val="both"/>
              <w:rPr>
                <w:sz w:val="20"/>
                <w:szCs w:val="20"/>
                <w:lang w:eastAsia="ru-RU"/>
              </w:rPr>
            </w:pPr>
            <w:r w:rsidRPr="00A3195C">
              <w:rPr>
                <w:sz w:val="20"/>
                <w:szCs w:val="20"/>
                <w:lang w:eastAsia="ru-RU"/>
              </w:rPr>
              <w:t>Prestarea serviciilor de pază pentru sediul CEC situat pe adresa mun. Chișinău, str. Vasile Alecsandri nr. 119: paza fizică, control acces</w:t>
            </w:r>
            <w:r w:rsidR="0045445A">
              <w:rPr>
                <w:sz w:val="20"/>
                <w:szCs w:val="20"/>
                <w:lang w:eastAsia="ru-RU"/>
              </w:rPr>
              <w:t>(turnichet)</w:t>
            </w:r>
            <w:r w:rsidRPr="00A3195C">
              <w:rPr>
                <w:sz w:val="20"/>
                <w:szCs w:val="20"/>
                <w:lang w:eastAsia="ru-RU"/>
              </w:rPr>
              <w:t xml:space="preserve"> și protecție – 1 post fix de gardian </w:t>
            </w:r>
            <w:r w:rsidR="00D82F74">
              <w:rPr>
                <w:sz w:val="20"/>
                <w:szCs w:val="20"/>
                <w:lang w:eastAsia="ru-RU"/>
              </w:rPr>
              <w:t>12</w:t>
            </w:r>
            <w:r w:rsidRPr="00A3195C">
              <w:rPr>
                <w:sz w:val="20"/>
                <w:szCs w:val="20"/>
                <w:lang w:eastAsia="ru-RU"/>
              </w:rPr>
              <w:t xml:space="preserve"> h/zi,</w:t>
            </w:r>
            <w:r w:rsidR="00D82F74">
              <w:rPr>
                <w:sz w:val="20"/>
                <w:szCs w:val="20"/>
                <w:lang w:eastAsia="ru-RU"/>
              </w:rPr>
              <w:t xml:space="preserve"> </w:t>
            </w:r>
            <w:r w:rsidR="00D82F74">
              <w:rPr>
                <w:sz w:val="20"/>
                <w:szCs w:val="20"/>
                <w:lang w:eastAsia="ru-RU"/>
              </w:rPr>
              <w:t>19:00-07:00 12/24</w:t>
            </w:r>
            <w:r w:rsidRPr="00A3195C">
              <w:rPr>
                <w:sz w:val="20"/>
                <w:szCs w:val="20"/>
                <w:lang w:eastAsia="ru-RU"/>
              </w:rPr>
              <w:t xml:space="preserve"> </w:t>
            </w:r>
            <w:r w:rsidR="00D82F74">
              <w:rPr>
                <w:sz w:val="20"/>
                <w:szCs w:val="20"/>
                <w:lang w:eastAsia="ru-RU"/>
              </w:rPr>
              <w:t>5</w:t>
            </w:r>
            <w:r w:rsidRPr="00A3195C">
              <w:rPr>
                <w:sz w:val="20"/>
                <w:szCs w:val="20"/>
                <w:lang w:eastAsia="ru-RU"/>
              </w:rPr>
              <w:t xml:space="preserve"> zile/săptămână (luni-</w:t>
            </w:r>
            <w:r w:rsidR="00D82F74">
              <w:rPr>
                <w:sz w:val="20"/>
                <w:szCs w:val="20"/>
                <w:lang w:eastAsia="ru-RU"/>
              </w:rPr>
              <w:t>vineri</w:t>
            </w:r>
            <w:r w:rsidRPr="00A3195C">
              <w:rPr>
                <w:sz w:val="20"/>
                <w:szCs w:val="20"/>
                <w:lang w:eastAsia="ru-RU"/>
              </w:rPr>
              <w:t>)</w:t>
            </w:r>
            <w:r w:rsidR="00D82F74">
              <w:rPr>
                <w:sz w:val="20"/>
                <w:szCs w:val="20"/>
                <w:lang w:eastAsia="ru-RU"/>
              </w:rPr>
              <w:t>; sâ</w:t>
            </w:r>
            <w:r w:rsidR="00D82F74">
              <w:rPr>
                <w:sz w:val="20"/>
                <w:szCs w:val="20"/>
                <w:lang w:eastAsia="ru-RU"/>
              </w:rPr>
              <w:t xml:space="preserve">mbătă duminică </w:t>
            </w:r>
            <w:r w:rsidR="00D82F74">
              <w:rPr>
                <w:sz w:val="20"/>
                <w:szCs w:val="20"/>
                <w:lang w:eastAsia="ru-RU"/>
              </w:rPr>
              <w:t>07:00-07:</w:t>
            </w:r>
            <w:r w:rsidR="00D82F74">
              <w:rPr>
                <w:sz w:val="20"/>
                <w:szCs w:val="20"/>
                <w:lang w:eastAsia="ru-RU"/>
              </w:rPr>
              <w:t>00 24/24</w:t>
            </w:r>
            <w:r w:rsidR="00D82F74">
              <w:rPr>
                <w:sz w:val="20"/>
                <w:szCs w:val="20"/>
                <w:lang w:eastAsia="ru-RU"/>
              </w:rPr>
              <w:t>.</w:t>
            </w:r>
          </w:p>
          <w:p w:rsidR="00550CD7" w:rsidRPr="00A3195C" w:rsidRDefault="00D82F74" w:rsidP="00550CD7">
            <w:pPr>
              <w:shd w:val="clear" w:color="auto" w:fill="FFFFFF" w:themeFill="background1"/>
              <w:spacing w:before="120"/>
              <w:jc w:val="both"/>
              <w:rPr>
                <w:sz w:val="20"/>
                <w:szCs w:val="20"/>
                <w:lang w:eastAsia="ru-RU"/>
              </w:rPr>
            </w:pPr>
            <w:r>
              <w:rPr>
                <w:sz w:val="20"/>
                <w:szCs w:val="20"/>
                <w:lang w:eastAsia="ru-RU"/>
              </w:rPr>
              <w:t xml:space="preserve"> </w:t>
            </w:r>
            <w:r w:rsidR="00550CD7">
              <w:rPr>
                <w:sz w:val="20"/>
                <w:szCs w:val="20"/>
                <w:lang w:eastAsia="ru-RU"/>
              </w:rPr>
              <w:t>Prestarea serviciilor va implica verificarea persoanelor cu d</w:t>
            </w:r>
            <w:r w:rsidR="00550CD7" w:rsidRPr="00A3195C">
              <w:rPr>
                <w:sz w:val="20"/>
                <w:szCs w:val="20"/>
                <w:lang w:eastAsia="ru-RU"/>
              </w:rPr>
              <w:t>etector de metale corporal tip baston pentru securitate și pază pentru detectarea arme, pistol, cuțit, și alte metale.</w:t>
            </w:r>
          </w:p>
          <w:p w:rsidR="008D441A" w:rsidRPr="00A3195C" w:rsidRDefault="008D441A" w:rsidP="00665C21">
            <w:pPr>
              <w:shd w:val="clear" w:color="auto" w:fill="FFFFFF" w:themeFill="background1"/>
              <w:spacing w:before="120"/>
              <w:jc w:val="both"/>
              <w:rPr>
                <w:b/>
                <w:sz w:val="20"/>
                <w:szCs w:val="20"/>
                <w:lang w:eastAsia="ru-RU"/>
              </w:rPr>
            </w:pPr>
            <w:r w:rsidRPr="00A3195C">
              <w:rPr>
                <w:b/>
                <w:sz w:val="20"/>
                <w:szCs w:val="20"/>
                <w:lang w:eastAsia="ru-RU"/>
              </w:rPr>
              <w:lastRenderedPageBreak/>
              <w:t>Scopul achiziției și durata contractului</w:t>
            </w:r>
          </w:p>
          <w:p w:rsidR="00D82F74" w:rsidRDefault="008D441A" w:rsidP="00D82F74">
            <w:pPr>
              <w:shd w:val="clear" w:color="auto" w:fill="FFFFFF" w:themeFill="background1"/>
              <w:spacing w:before="120"/>
              <w:jc w:val="both"/>
              <w:rPr>
                <w:sz w:val="20"/>
                <w:szCs w:val="20"/>
                <w:lang w:eastAsia="ru-RU"/>
              </w:rPr>
            </w:pPr>
            <w:r w:rsidRPr="00A3195C">
              <w:rPr>
                <w:sz w:val="20"/>
                <w:szCs w:val="20"/>
                <w:lang w:eastAsia="ru-RU"/>
              </w:rPr>
              <w:t>Scopul achiziției este de a asigura paza, protecția, control</w:t>
            </w:r>
            <w:r>
              <w:rPr>
                <w:sz w:val="20"/>
                <w:szCs w:val="20"/>
                <w:lang w:eastAsia="ru-RU"/>
              </w:rPr>
              <w:t>ul</w:t>
            </w:r>
            <w:r w:rsidRPr="00A3195C">
              <w:rPr>
                <w:sz w:val="20"/>
                <w:szCs w:val="20"/>
                <w:lang w:eastAsia="ru-RU"/>
              </w:rPr>
              <w:t xml:space="preserve"> acces</w:t>
            </w:r>
            <w:r>
              <w:rPr>
                <w:sz w:val="20"/>
                <w:szCs w:val="20"/>
                <w:lang w:eastAsia="ru-RU"/>
              </w:rPr>
              <w:t>ului</w:t>
            </w:r>
            <w:r w:rsidRPr="00A3195C">
              <w:rPr>
                <w:sz w:val="20"/>
                <w:szCs w:val="20"/>
                <w:lang w:eastAsia="ru-RU"/>
              </w:rPr>
              <w:t xml:space="preserve"> și monitorizarea în sistem video, ordinea și liniștea în incinta obiectului și siguranța personalului angajat. </w:t>
            </w:r>
          </w:p>
          <w:p w:rsidR="008D441A" w:rsidRPr="00A3195C" w:rsidRDefault="008D441A" w:rsidP="00D82F74">
            <w:pPr>
              <w:shd w:val="clear" w:color="auto" w:fill="FFFFFF" w:themeFill="background1"/>
              <w:spacing w:before="120"/>
              <w:jc w:val="both"/>
              <w:rPr>
                <w:sz w:val="20"/>
                <w:szCs w:val="20"/>
                <w:lang w:eastAsia="ru-RU"/>
              </w:rPr>
            </w:pPr>
            <w:r w:rsidRPr="00A3195C">
              <w:rPr>
                <w:sz w:val="20"/>
                <w:szCs w:val="20"/>
                <w:lang w:eastAsia="ru-RU"/>
              </w:rPr>
              <w:t>Prestarea de servicii se va executa pe perioada anului bugetar 202</w:t>
            </w:r>
            <w:r w:rsidR="00D82F74">
              <w:rPr>
                <w:sz w:val="20"/>
                <w:szCs w:val="20"/>
                <w:lang w:eastAsia="ru-RU"/>
              </w:rPr>
              <w:t>6</w:t>
            </w:r>
            <w:r w:rsidRPr="00A3195C">
              <w:rPr>
                <w:sz w:val="20"/>
                <w:szCs w:val="20"/>
                <w:lang w:eastAsia="ru-RU"/>
              </w:rPr>
              <w:t xml:space="preserve">, de la </w:t>
            </w:r>
            <w:r w:rsidR="007B3194">
              <w:rPr>
                <w:sz w:val="20"/>
                <w:szCs w:val="20"/>
                <w:lang w:eastAsia="ru-RU"/>
              </w:rPr>
              <w:t xml:space="preserve"> 1 ianuarie 202</w:t>
            </w:r>
            <w:r w:rsidR="00D82F74">
              <w:rPr>
                <w:sz w:val="20"/>
                <w:szCs w:val="20"/>
                <w:lang w:eastAsia="ru-RU"/>
              </w:rPr>
              <w:t>6</w:t>
            </w:r>
            <w:r w:rsidRPr="00A3195C">
              <w:rPr>
                <w:sz w:val="20"/>
                <w:szCs w:val="20"/>
                <w:lang w:eastAsia="ru-RU"/>
              </w:rPr>
              <w:t xml:space="preserve"> până la 31 decembrie 202</w:t>
            </w:r>
            <w:r w:rsidR="00D82F74">
              <w:rPr>
                <w:sz w:val="20"/>
                <w:szCs w:val="20"/>
                <w:lang w:eastAsia="ru-RU"/>
              </w:rPr>
              <w:t>6</w:t>
            </w:r>
            <w:r w:rsidRPr="00A3195C">
              <w:rPr>
                <w:sz w:val="20"/>
                <w:szCs w:val="20"/>
                <w:lang w:eastAsia="ru-RU"/>
              </w:rPr>
              <w:t>.</w:t>
            </w:r>
          </w:p>
          <w:p w:rsidR="008D441A" w:rsidRPr="00A3195C" w:rsidRDefault="008D441A" w:rsidP="00533328">
            <w:pPr>
              <w:pStyle w:val="Listparagraf"/>
              <w:numPr>
                <w:ilvl w:val="0"/>
                <w:numId w:val="5"/>
              </w:numPr>
              <w:shd w:val="clear" w:color="auto" w:fill="FFFFFF" w:themeFill="background1"/>
              <w:spacing w:before="120"/>
              <w:rPr>
                <w:b/>
                <w:sz w:val="20"/>
                <w:szCs w:val="20"/>
                <w:lang w:eastAsia="ru-RU"/>
              </w:rPr>
            </w:pPr>
            <w:r w:rsidRPr="00A3195C">
              <w:rPr>
                <w:b/>
                <w:sz w:val="20"/>
                <w:szCs w:val="20"/>
                <w:lang w:val="ro-RO" w:eastAsia="ru-RU"/>
              </w:rPr>
              <w:t>Descrierea serviciilor:</w:t>
            </w:r>
          </w:p>
          <w:p w:rsidR="008D441A" w:rsidRPr="00A3195C" w:rsidRDefault="008D441A" w:rsidP="00533328">
            <w:pPr>
              <w:shd w:val="clear" w:color="auto" w:fill="FFFFFF" w:themeFill="background1"/>
              <w:spacing w:before="120"/>
              <w:rPr>
                <w:sz w:val="20"/>
                <w:szCs w:val="20"/>
                <w:lang w:eastAsia="ru-RU"/>
              </w:rPr>
            </w:pPr>
            <w:r w:rsidRPr="00A3195C">
              <w:rPr>
                <w:sz w:val="20"/>
                <w:szCs w:val="20"/>
                <w:lang w:eastAsia="ru-RU"/>
              </w:rPr>
              <w:t>Prin serviciile de pază trebuie să se asigure:</w:t>
            </w:r>
          </w:p>
          <w:p w:rsidR="008D441A" w:rsidRPr="00A3195C" w:rsidRDefault="008D441A" w:rsidP="00141AAC">
            <w:pPr>
              <w:shd w:val="clear" w:color="auto" w:fill="FFFFFF" w:themeFill="background1"/>
              <w:spacing w:before="120"/>
              <w:ind w:left="-108" w:firstLine="108"/>
              <w:jc w:val="both"/>
              <w:rPr>
                <w:sz w:val="20"/>
                <w:szCs w:val="20"/>
                <w:lang w:eastAsia="ru-RU"/>
              </w:rPr>
            </w:pPr>
            <w:r w:rsidRPr="00A3195C">
              <w:rPr>
                <w:sz w:val="20"/>
                <w:szCs w:val="20"/>
                <w:lang w:eastAsia="ru-RU"/>
              </w:rPr>
              <w:t>-Paza fizică a obiectului, bunurilor din incinta acestuia împotriva furturilor, distrugerilor precum și a altor acțiuni producătoare de pagube materiale</w:t>
            </w:r>
            <w:r>
              <w:rPr>
                <w:sz w:val="20"/>
                <w:szCs w:val="20"/>
                <w:lang w:eastAsia="ru-RU"/>
              </w:rPr>
              <w:t>, precum și asigurarea ordinii publice pe teritoriul obiectivului păzit și în  adiacentul acesteia</w:t>
            </w:r>
            <w:r w:rsidRPr="00A3195C">
              <w:rPr>
                <w:sz w:val="20"/>
                <w:szCs w:val="20"/>
                <w:lang w:eastAsia="ru-RU"/>
              </w:rPr>
              <w:t>;</w:t>
            </w:r>
          </w:p>
          <w:p w:rsidR="008D441A" w:rsidRPr="00A3195C" w:rsidRDefault="008D441A" w:rsidP="00141AAC">
            <w:pPr>
              <w:shd w:val="clear" w:color="auto" w:fill="FFFFFF" w:themeFill="background1"/>
              <w:spacing w:before="120"/>
              <w:jc w:val="both"/>
              <w:rPr>
                <w:sz w:val="20"/>
                <w:szCs w:val="20"/>
                <w:lang w:val="en-US" w:eastAsia="ru-RU"/>
              </w:rPr>
            </w:pPr>
            <w:r w:rsidRPr="00A3195C">
              <w:rPr>
                <w:sz w:val="20"/>
                <w:szCs w:val="20"/>
                <w:lang w:eastAsia="ru-RU"/>
              </w:rPr>
              <w:t>-Paza obiectivului împotriva accesului neautorizat sau a ocupării abuzive;</w:t>
            </w:r>
          </w:p>
          <w:p w:rsidR="008D441A" w:rsidRPr="00A3195C" w:rsidRDefault="008D441A" w:rsidP="00141AAC">
            <w:pPr>
              <w:shd w:val="clear" w:color="auto" w:fill="FFFFFF" w:themeFill="background1"/>
              <w:spacing w:before="120"/>
              <w:jc w:val="both"/>
              <w:rPr>
                <w:sz w:val="20"/>
                <w:szCs w:val="20"/>
                <w:lang w:val="en-US" w:eastAsia="ru-RU"/>
              </w:rPr>
            </w:pPr>
            <w:r w:rsidRPr="00A3195C">
              <w:rPr>
                <w:sz w:val="20"/>
                <w:szCs w:val="20"/>
                <w:lang w:val="en-US" w:eastAsia="ru-RU"/>
              </w:rPr>
              <w:t>-</w:t>
            </w:r>
            <w:r w:rsidRPr="00A3195C">
              <w:rPr>
                <w:sz w:val="20"/>
                <w:szCs w:val="20"/>
                <w:lang w:eastAsia="ru-RU"/>
              </w:rPr>
              <w:t>Consultarea și ghidarea vizitatorilor conform cerințelor Beneficiarului;</w:t>
            </w:r>
          </w:p>
          <w:p w:rsidR="008D441A" w:rsidRPr="00A3195C" w:rsidRDefault="008D441A" w:rsidP="00141AAC">
            <w:pPr>
              <w:shd w:val="clear" w:color="auto" w:fill="FFFFFF" w:themeFill="background1"/>
              <w:spacing w:before="120"/>
              <w:jc w:val="both"/>
              <w:rPr>
                <w:sz w:val="20"/>
                <w:szCs w:val="20"/>
                <w:lang w:val="en-US" w:eastAsia="ru-RU"/>
              </w:rPr>
            </w:pPr>
            <w:r w:rsidRPr="00A3195C">
              <w:rPr>
                <w:sz w:val="20"/>
                <w:szCs w:val="20"/>
                <w:lang w:eastAsia="ru-RU"/>
              </w:rPr>
              <w:t>-Asigurarea ordinii și liniștii în incinta obiectului;</w:t>
            </w:r>
          </w:p>
          <w:p w:rsidR="008D441A" w:rsidRPr="00A3195C" w:rsidRDefault="008D441A" w:rsidP="00141AAC">
            <w:pPr>
              <w:shd w:val="clear" w:color="auto" w:fill="FFFFFF" w:themeFill="background1"/>
              <w:spacing w:before="120"/>
              <w:jc w:val="both"/>
              <w:rPr>
                <w:sz w:val="20"/>
                <w:szCs w:val="20"/>
                <w:lang w:val="en-US" w:eastAsia="ru-RU"/>
              </w:rPr>
            </w:pPr>
            <w:r w:rsidRPr="00A3195C">
              <w:rPr>
                <w:sz w:val="20"/>
                <w:szCs w:val="20"/>
                <w:lang w:val="en-US" w:eastAsia="ru-RU"/>
              </w:rPr>
              <w:t>-</w:t>
            </w:r>
            <w:r w:rsidRPr="00A3195C">
              <w:rPr>
                <w:sz w:val="20"/>
                <w:szCs w:val="20"/>
                <w:lang w:eastAsia="ru-RU"/>
              </w:rPr>
              <w:t>Protejarea angajaților Beneficiarului aflați în sediul obiectului;</w:t>
            </w:r>
          </w:p>
          <w:p w:rsidR="008D441A" w:rsidRPr="00A3195C" w:rsidRDefault="008D441A" w:rsidP="00141AAC">
            <w:pPr>
              <w:shd w:val="clear" w:color="auto" w:fill="FFFFFF" w:themeFill="background1"/>
              <w:spacing w:before="120"/>
              <w:jc w:val="both"/>
              <w:rPr>
                <w:sz w:val="20"/>
                <w:szCs w:val="20"/>
                <w:lang w:eastAsia="ru-RU"/>
              </w:rPr>
            </w:pPr>
            <w:r w:rsidRPr="00A3195C">
              <w:rPr>
                <w:sz w:val="20"/>
                <w:szCs w:val="20"/>
                <w:lang w:eastAsia="ru-RU"/>
              </w:rPr>
              <w:t>-</w:t>
            </w:r>
            <w:r w:rsidR="00D82F74">
              <w:rPr>
                <w:sz w:val="20"/>
                <w:szCs w:val="20"/>
                <w:lang w:eastAsia="ru-RU"/>
              </w:rPr>
              <w:t>M</w:t>
            </w:r>
            <w:r w:rsidRPr="00A3195C">
              <w:rPr>
                <w:sz w:val="20"/>
                <w:szCs w:val="20"/>
                <w:lang w:eastAsia="ru-RU"/>
              </w:rPr>
              <w:t>onitorizarea permanentă în sistem video a perimetrului sediului CEC;</w:t>
            </w:r>
          </w:p>
          <w:p w:rsidR="008D441A" w:rsidRPr="00A3195C" w:rsidRDefault="00D82F74" w:rsidP="00141AAC">
            <w:pPr>
              <w:shd w:val="clear" w:color="auto" w:fill="FFFFFF" w:themeFill="background1"/>
              <w:spacing w:before="120"/>
              <w:jc w:val="both"/>
              <w:rPr>
                <w:sz w:val="20"/>
                <w:szCs w:val="20"/>
                <w:lang w:eastAsia="ru-RU"/>
              </w:rPr>
            </w:pPr>
            <w:r>
              <w:rPr>
                <w:sz w:val="20"/>
                <w:szCs w:val="20"/>
                <w:lang w:eastAsia="ru-RU"/>
              </w:rPr>
              <w:t>-I</w:t>
            </w:r>
            <w:r w:rsidR="008D441A" w:rsidRPr="00A3195C">
              <w:rPr>
                <w:sz w:val="20"/>
                <w:szCs w:val="20"/>
                <w:lang w:eastAsia="ru-RU"/>
              </w:rPr>
              <w:t>ntervenția rapidă a Prestatorului în cazul primirii semnalelor de alarmă de la sediul Beneficiarului;</w:t>
            </w:r>
          </w:p>
          <w:p w:rsidR="008D441A" w:rsidRPr="00A3195C" w:rsidRDefault="00D82F74" w:rsidP="00141AAC">
            <w:pPr>
              <w:shd w:val="clear" w:color="auto" w:fill="FFFFFF" w:themeFill="background1"/>
              <w:spacing w:before="120"/>
              <w:jc w:val="both"/>
              <w:rPr>
                <w:sz w:val="20"/>
                <w:szCs w:val="20"/>
                <w:lang w:eastAsia="ru-RU"/>
              </w:rPr>
            </w:pPr>
            <w:r>
              <w:rPr>
                <w:sz w:val="20"/>
                <w:szCs w:val="20"/>
                <w:lang w:eastAsia="ru-RU"/>
              </w:rPr>
              <w:t>-R</w:t>
            </w:r>
            <w:r w:rsidR="008D441A" w:rsidRPr="00A3195C">
              <w:rPr>
                <w:sz w:val="20"/>
                <w:szCs w:val="20"/>
                <w:lang w:eastAsia="ru-RU"/>
              </w:rPr>
              <w:t>espectarea prevederilor legale și a normelor aferente securității și sănătății în muncă, prevenirii și stingerii incendiilor și protecției mediului.</w:t>
            </w:r>
          </w:p>
          <w:p w:rsidR="008D441A" w:rsidRPr="00A3195C" w:rsidRDefault="008D441A" w:rsidP="00141AAC">
            <w:pPr>
              <w:shd w:val="clear" w:color="auto" w:fill="FFFFFF" w:themeFill="background1"/>
              <w:spacing w:before="120"/>
              <w:jc w:val="both"/>
              <w:rPr>
                <w:sz w:val="20"/>
                <w:szCs w:val="20"/>
                <w:lang w:eastAsia="ru-RU"/>
              </w:rPr>
            </w:pPr>
            <w:r w:rsidRPr="00A3195C">
              <w:rPr>
                <w:sz w:val="20"/>
                <w:szCs w:val="20"/>
                <w:lang w:eastAsia="ru-RU"/>
              </w:rPr>
              <w:t>Serviciile de intervenție rapidă trebuie să fie asigurate în regim permanent (</w:t>
            </w:r>
            <w:r w:rsidR="00D82F74">
              <w:rPr>
                <w:sz w:val="20"/>
                <w:szCs w:val="20"/>
                <w:lang w:eastAsia="ru-RU"/>
              </w:rPr>
              <w:t>12</w:t>
            </w:r>
            <w:r w:rsidRPr="00A3195C">
              <w:rPr>
                <w:sz w:val="20"/>
                <w:szCs w:val="20"/>
                <w:lang w:eastAsia="ru-RU"/>
              </w:rPr>
              <w:t>h</w:t>
            </w:r>
            <w:r w:rsidR="00D82F74">
              <w:rPr>
                <w:sz w:val="20"/>
                <w:szCs w:val="20"/>
                <w:lang w:eastAsia="ru-RU"/>
              </w:rPr>
              <w:t xml:space="preserve"> luni –vineri, 24h sâmbătă-duminică)</w:t>
            </w:r>
            <w:r w:rsidRPr="00A3195C">
              <w:rPr>
                <w:sz w:val="20"/>
                <w:szCs w:val="20"/>
                <w:lang w:eastAsia="ru-RU"/>
              </w:rPr>
              <w:t>. Prestatorul trebuie să aibă posibilitatea comunicării operative telefonice astfel încât în caz de necesitate gardianul să poată solicita sprijin echipelor de intervenție rapidă. În urma apelării Prestatorului trebuie să intervină cu echipajele de intervenții în maxim 3-5 minute de la momentul solicitării. Pentru asigurarea eficientă a serviciilor de pază și intervenție rapidă Gardianul trebuie să fie dotat cu următoarele:</w:t>
            </w:r>
          </w:p>
          <w:p w:rsidR="008D441A" w:rsidRPr="00A3195C" w:rsidRDefault="008D441A" w:rsidP="00473794">
            <w:pPr>
              <w:pStyle w:val="Listparagraf"/>
              <w:numPr>
                <w:ilvl w:val="0"/>
                <w:numId w:val="7"/>
              </w:numPr>
              <w:shd w:val="clear" w:color="auto" w:fill="FFFFFF" w:themeFill="background1"/>
              <w:rPr>
                <w:sz w:val="20"/>
                <w:szCs w:val="20"/>
                <w:lang w:eastAsia="ru-RU"/>
              </w:rPr>
            </w:pPr>
            <w:proofErr w:type="spellStart"/>
            <w:r w:rsidRPr="00A3195C">
              <w:rPr>
                <w:sz w:val="20"/>
                <w:szCs w:val="20"/>
                <w:lang w:eastAsia="ru-RU"/>
              </w:rPr>
              <w:t>Uniforma</w:t>
            </w:r>
            <w:proofErr w:type="spellEnd"/>
            <w:r w:rsidRPr="00A3195C">
              <w:rPr>
                <w:sz w:val="20"/>
                <w:szCs w:val="20"/>
                <w:lang w:eastAsia="ru-RU"/>
              </w:rPr>
              <w:t xml:space="preserve"> tip, cu </w:t>
            </w:r>
            <w:proofErr w:type="spellStart"/>
            <w:r w:rsidRPr="00A3195C">
              <w:rPr>
                <w:sz w:val="20"/>
                <w:szCs w:val="20"/>
                <w:lang w:eastAsia="ru-RU"/>
              </w:rPr>
              <w:t>ecuson</w:t>
            </w:r>
            <w:proofErr w:type="spellEnd"/>
            <w:r w:rsidRPr="00A3195C">
              <w:rPr>
                <w:sz w:val="20"/>
                <w:szCs w:val="20"/>
                <w:lang w:eastAsia="ru-RU"/>
              </w:rPr>
              <w:t xml:space="preserve">, </w:t>
            </w:r>
            <w:proofErr w:type="spellStart"/>
            <w:r w:rsidRPr="00A3195C">
              <w:rPr>
                <w:sz w:val="20"/>
                <w:szCs w:val="20"/>
                <w:lang w:eastAsia="ru-RU"/>
              </w:rPr>
              <w:t>adecvat</w:t>
            </w:r>
            <w:r w:rsidR="00D82F74">
              <w:rPr>
                <w:sz w:val="20"/>
                <w:szCs w:val="20"/>
                <w:lang w:eastAsia="ru-RU"/>
              </w:rPr>
              <w:t>ă</w:t>
            </w:r>
            <w:proofErr w:type="spellEnd"/>
            <w:r w:rsidRPr="00A3195C">
              <w:rPr>
                <w:sz w:val="20"/>
                <w:szCs w:val="20"/>
                <w:lang w:eastAsia="ru-RU"/>
              </w:rPr>
              <w:t xml:space="preserve"> </w:t>
            </w:r>
            <w:proofErr w:type="spellStart"/>
            <w:r w:rsidRPr="00A3195C">
              <w:rPr>
                <w:sz w:val="20"/>
                <w:szCs w:val="20"/>
                <w:lang w:eastAsia="ru-RU"/>
              </w:rPr>
              <w:t>sezonului</w:t>
            </w:r>
            <w:proofErr w:type="spellEnd"/>
            <w:r w:rsidRPr="00A3195C">
              <w:rPr>
                <w:sz w:val="20"/>
                <w:szCs w:val="20"/>
                <w:lang w:eastAsia="ru-RU"/>
              </w:rPr>
              <w:t>;</w:t>
            </w:r>
          </w:p>
          <w:p w:rsidR="008D441A" w:rsidRPr="00A3195C" w:rsidRDefault="008D441A" w:rsidP="00473794">
            <w:pPr>
              <w:pStyle w:val="Listparagraf"/>
              <w:numPr>
                <w:ilvl w:val="0"/>
                <w:numId w:val="7"/>
              </w:numPr>
              <w:shd w:val="clear" w:color="auto" w:fill="FFFFFF" w:themeFill="background1"/>
              <w:rPr>
                <w:sz w:val="20"/>
                <w:szCs w:val="20"/>
                <w:lang w:eastAsia="ru-RU"/>
              </w:rPr>
            </w:pPr>
            <w:proofErr w:type="spellStart"/>
            <w:r w:rsidRPr="00A3195C">
              <w:rPr>
                <w:sz w:val="20"/>
                <w:szCs w:val="20"/>
                <w:lang w:eastAsia="ru-RU"/>
              </w:rPr>
              <w:t>Baston</w:t>
            </w:r>
            <w:proofErr w:type="spellEnd"/>
            <w:r w:rsidRPr="00A3195C">
              <w:rPr>
                <w:sz w:val="20"/>
                <w:szCs w:val="20"/>
                <w:lang w:eastAsia="ru-RU"/>
              </w:rPr>
              <w:t xml:space="preserve"> de </w:t>
            </w:r>
            <w:proofErr w:type="spellStart"/>
            <w:r w:rsidRPr="00A3195C">
              <w:rPr>
                <w:sz w:val="20"/>
                <w:szCs w:val="20"/>
                <w:lang w:eastAsia="ru-RU"/>
              </w:rPr>
              <w:t>cauciuc</w:t>
            </w:r>
            <w:proofErr w:type="spellEnd"/>
            <w:r w:rsidRPr="00A3195C">
              <w:rPr>
                <w:sz w:val="20"/>
                <w:szCs w:val="20"/>
                <w:lang w:eastAsia="ru-RU"/>
              </w:rPr>
              <w:t>;</w:t>
            </w:r>
          </w:p>
          <w:p w:rsidR="008D441A" w:rsidRPr="00A3195C" w:rsidRDefault="008D441A" w:rsidP="00473794">
            <w:pPr>
              <w:pStyle w:val="Listparagraf"/>
              <w:numPr>
                <w:ilvl w:val="0"/>
                <w:numId w:val="7"/>
              </w:numPr>
              <w:shd w:val="clear" w:color="auto" w:fill="FFFFFF" w:themeFill="background1"/>
              <w:rPr>
                <w:sz w:val="20"/>
                <w:szCs w:val="20"/>
                <w:lang w:eastAsia="ru-RU"/>
              </w:rPr>
            </w:pPr>
            <w:proofErr w:type="spellStart"/>
            <w:r w:rsidRPr="00A3195C">
              <w:rPr>
                <w:sz w:val="20"/>
                <w:szCs w:val="20"/>
                <w:lang w:eastAsia="ru-RU"/>
              </w:rPr>
              <w:t>Pulverizator</w:t>
            </w:r>
            <w:proofErr w:type="spellEnd"/>
            <w:r w:rsidRPr="00A3195C">
              <w:rPr>
                <w:sz w:val="20"/>
                <w:szCs w:val="20"/>
                <w:lang w:eastAsia="ru-RU"/>
              </w:rPr>
              <w:t xml:space="preserve"> irritant </w:t>
            </w:r>
            <w:proofErr w:type="spellStart"/>
            <w:r w:rsidRPr="00A3195C">
              <w:rPr>
                <w:sz w:val="20"/>
                <w:szCs w:val="20"/>
                <w:lang w:eastAsia="ru-RU"/>
              </w:rPr>
              <w:t>lacrimogen</w:t>
            </w:r>
            <w:proofErr w:type="spellEnd"/>
            <w:r w:rsidRPr="00A3195C">
              <w:rPr>
                <w:sz w:val="20"/>
                <w:szCs w:val="20"/>
                <w:lang w:eastAsia="ru-RU"/>
              </w:rPr>
              <w:t>;</w:t>
            </w:r>
          </w:p>
          <w:p w:rsidR="008D441A" w:rsidRPr="00A3195C" w:rsidRDefault="008D441A" w:rsidP="00473794">
            <w:pPr>
              <w:pStyle w:val="Listparagraf"/>
              <w:numPr>
                <w:ilvl w:val="0"/>
                <w:numId w:val="7"/>
              </w:numPr>
              <w:shd w:val="clear" w:color="auto" w:fill="FFFFFF" w:themeFill="background1"/>
              <w:rPr>
                <w:sz w:val="20"/>
                <w:szCs w:val="20"/>
                <w:lang w:eastAsia="ru-RU"/>
              </w:rPr>
            </w:pPr>
            <w:proofErr w:type="spellStart"/>
            <w:r w:rsidRPr="00A3195C">
              <w:rPr>
                <w:sz w:val="20"/>
                <w:szCs w:val="20"/>
                <w:lang w:eastAsia="ru-RU"/>
              </w:rPr>
              <w:t>Mijloace</w:t>
            </w:r>
            <w:proofErr w:type="spellEnd"/>
            <w:r w:rsidRPr="00A3195C">
              <w:rPr>
                <w:sz w:val="20"/>
                <w:szCs w:val="20"/>
                <w:lang w:eastAsia="ru-RU"/>
              </w:rPr>
              <w:t xml:space="preserve"> de </w:t>
            </w:r>
            <w:proofErr w:type="spellStart"/>
            <w:r w:rsidRPr="00A3195C">
              <w:rPr>
                <w:sz w:val="20"/>
                <w:szCs w:val="20"/>
                <w:lang w:eastAsia="ru-RU"/>
              </w:rPr>
              <w:t>avertizare</w:t>
            </w:r>
            <w:proofErr w:type="spellEnd"/>
            <w:r w:rsidRPr="00A3195C">
              <w:rPr>
                <w:sz w:val="20"/>
                <w:szCs w:val="20"/>
                <w:lang w:eastAsia="ru-RU"/>
              </w:rPr>
              <w:t xml:space="preserve"> </w:t>
            </w:r>
            <w:proofErr w:type="spellStart"/>
            <w:r w:rsidRPr="00A3195C">
              <w:rPr>
                <w:sz w:val="20"/>
                <w:szCs w:val="20"/>
                <w:lang w:eastAsia="ru-RU"/>
              </w:rPr>
              <w:t>sonore</w:t>
            </w:r>
            <w:proofErr w:type="spellEnd"/>
            <w:r w:rsidRPr="00A3195C">
              <w:rPr>
                <w:sz w:val="20"/>
                <w:szCs w:val="20"/>
                <w:lang w:eastAsia="ru-RU"/>
              </w:rPr>
              <w:t xml:space="preserve"> </w:t>
            </w:r>
            <w:proofErr w:type="spellStart"/>
            <w:r w:rsidRPr="00A3195C">
              <w:rPr>
                <w:sz w:val="20"/>
                <w:szCs w:val="20"/>
                <w:lang w:eastAsia="ru-RU"/>
              </w:rPr>
              <w:t>și</w:t>
            </w:r>
            <w:proofErr w:type="spellEnd"/>
            <w:r w:rsidRPr="00A3195C">
              <w:rPr>
                <w:sz w:val="20"/>
                <w:szCs w:val="20"/>
                <w:lang w:eastAsia="ru-RU"/>
              </w:rPr>
              <w:t xml:space="preserve"> </w:t>
            </w:r>
            <w:proofErr w:type="spellStart"/>
            <w:r w:rsidRPr="00A3195C">
              <w:rPr>
                <w:sz w:val="20"/>
                <w:szCs w:val="20"/>
                <w:lang w:eastAsia="ru-RU"/>
              </w:rPr>
              <w:t>luminoase</w:t>
            </w:r>
            <w:proofErr w:type="spellEnd"/>
            <w:r w:rsidRPr="00A3195C">
              <w:rPr>
                <w:sz w:val="20"/>
                <w:szCs w:val="20"/>
                <w:lang w:eastAsia="ru-RU"/>
              </w:rPr>
              <w:t xml:space="preserve"> (</w:t>
            </w:r>
            <w:proofErr w:type="spellStart"/>
            <w:r w:rsidRPr="00A3195C">
              <w:rPr>
                <w:sz w:val="20"/>
                <w:szCs w:val="20"/>
                <w:lang w:eastAsia="ru-RU"/>
              </w:rPr>
              <w:t>fluier</w:t>
            </w:r>
            <w:proofErr w:type="spellEnd"/>
            <w:r w:rsidRPr="00A3195C">
              <w:rPr>
                <w:sz w:val="20"/>
                <w:szCs w:val="20"/>
                <w:lang w:eastAsia="ru-RU"/>
              </w:rPr>
              <w:t xml:space="preserve">, </w:t>
            </w:r>
            <w:proofErr w:type="spellStart"/>
            <w:r w:rsidRPr="00A3195C">
              <w:rPr>
                <w:sz w:val="20"/>
                <w:szCs w:val="20"/>
                <w:lang w:eastAsia="ru-RU"/>
              </w:rPr>
              <w:t>lanternă</w:t>
            </w:r>
            <w:proofErr w:type="spellEnd"/>
            <w:r w:rsidRPr="00A3195C">
              <w:rPr>
                <w:sz w:val="20"/>
                <w:szCs w:val="20"/>
                <w:lang w:eastAsia="ru-RU"/>
              </w:rPr>
              <w:t>);</w:t>
            </w:r>
          </w:p>
          <w:p w:rsidR="008D441A" w:rsidRPr="00A3195C" w:rsidRDefault="008D441A" w:rsidP="00473794">
            <w:pPr>
              <w:pStyle w:val="Listparagraf"/>
              <w:numPr>
                <w:ilvl w:val="0"/>
                <w:numId w:val="7"/>
              </w:numPr>
              <w:shd w:val="clear" w:color="auto" w:fill="FFFFFF" w:themeFill="background1"/>
              <w:rPr>
                <w:sz w:val="20"/>
                <w:szCs w:val="20"/>
                <w:lang w:eastAsia="ru-RU"/>
              </w:rPr>
            </w:pPr>
            <w:proofErr w:type="spellStart"/>
            <w:r w:rsidRPr="00A3195C">
              <w:rPr>
                <w:sz w:val="20"/>
                <w:szCs w:val="20"/>
                <w:lang w:eastAsia="ru-RU"/>
              </w:rPr>
              <w:t>Mijloace</w:t>
            </w:r>
            <w:proofErr w:type="spellEnd"/>
            <w:r w:rsidRPr="00A3195C">
              <w:rPr>
                <w:sz w:val="20"/>
                <w:szCs w:val="20"/>
                <w:lang w:eastAsia="ru-RU"/>
              </w:rPr>
              <w:t xml:space="preserve"> de </w:t>
            </w:r>
            <w:proofErr w:type="spellStart"/>
            <w:r w:rsidRPr="00A3195C">
              <w:rPr>
                <w:sz w:val="20"/>
                <w:szCs w:val="20"/>
                <w:lang w:eastAsia="ru-RU"/>
              </w:rPr>
              <w:t>comunicare</w:t>
            </w:r>
            <w:proofErr w:type="spellEnd"/>
            <w:r w:rsidRPr="00A3195C">
              <w:rPr>
                <w:sz w:val="20"/>
                <w:szCs w:val="20"/>
                <w:lang w:eastAsia="ru-RU"/>
              </w:rPr>
              <w:t xml:space="preserve"> – </w:t>
            </w:r>
            <w:proofErr w:type="spellStart"/>
            <w:r w:rsidRPr="00A3195C">
              <w:rPr>
                <w:sz w:val="20"/>
                <w:szCs w:val="20"/>
                <w:lang w:eastAsia="ru-RU"/>
              </w:rPr>
              <w:t>telefon</w:t>
            </w:r>
            <w:proofErr w:type="spellEnd"/>
            <w:r w:rsidRPr="00A3195C">
              <w:rPr>
                <w:sz w:val="20"/>
                <w:szCs w:val="20"/>
                <w:lang w:eastAsia="ru-RU"/>
              </w:rPr>
              <w:t xml:space="preserve"> </w:t>
            </w:r>
            <w:proofErr w:type="spellStart"/>
            <w:r w:rsidRPr="00A3195C">
              <w:rPr>
                <w:sz w:val="20"/>
                <w:szCs w:val="20"/>
                <w:lang w:eastAsia="ru-RU"/>
              </w:rPr>
              <w:t>mobil</w:t>
            </w:r>
            <w:proofErr w:type="spellEnd"/>
            <w:r w:rsidRPr="00A3195C">
              <w:rPr>
                <w:sz w:val="20"/>
                <w:szCs w:val="20"/>
                <w:lang w:eastAsia="ru-RU"/>
              </w:rPr>
              <w:t xml:space="preserve">, </w:t>
            </w:r>
            <w:proofErr w:type="spellStart"/>
            <w:r w:rsidRPr="00A3195C">
              <w:rPr>
                <w:sz w:val="20"/>
                <w:szCs w:val="20"/>
                <w:lang w:eastAsia="ru-RU"/>
              </w:rPr>
              <w:t>stație</w:t>
            </w:r>
            <w:proofErr w:type="spellEnd"/>
            <w:r w:rsidRPr="00A3195C">
              <w:rPr>
                <w:sz w:val="20"/>
                <w:szCs w:val="20"/>
                <w:lang w:eastAsia="ru-RU"/>
              </w:rPr>
              <w:t xml:space="preserve"> radio;</w:t>
            </w:r>
          </w:p>
          <w:p w:rsidR="008D441A" w:rsidRPr="00A3195C" w:rsidRDefault="008D441A" w:rsidP="00473794">
            <w:pPr>
              <w:pStyle w:val="Listparagraf"/>
              <w:numPr>
                <w:ilvl w:val="0"/>
                <w:numId w:val="7"/>
              </w:numPr>
              <w:shd w:val="clear" w:color="auto" w:fill="FFFFFF" w:themeFill="background1"/>
              <w:rPr>
                <w:sz w:val="20"/>
                <w:szCs w:val="20"/>
                <w:lang w:eastAsia="ru-RU"/>
              </w:rPr>
            </w:pPr>
            <w:proofErr w:type="spellStart"/>
            <w:r w:rsidRPr="00A3195C">
              <w:rPr>
                <w:sz w:val="20"/>
                <w:szCs w:val="20"/>
                <w:lang w:eastAsia="ru-RU"/>
              </w:rPr>
              <w:t>Buton</w:t>
            </w:r>
            <w:proofErr w:type="spellEnd"/>
            <w:r w:rsidRPr="00A3195C">
              <w:rPr>
                <w:sz w:val="20"/>
                <w:szCs w:val="20"/>
                <w:lang w:eastAsia="ru-RU"/>
              </w:rPr>
              <w:t xml:space="preserve"> de </w:t>
            </w:r>
            <w:proofErr w:type="spellStart"/>
            <w:r w:rsidRPr="00A3195C">
              <w:rPr>
                <w:sz w:val="20"/>
                <w:szCs w:val="20"/>
                <w:lang w:eastAsia="ru-RU"/>
              </w:rPr>
              <w:t>alarmă</w:t>
            </w:r>
            <w:proofErr w:type="spellEnd"/>
            <w:r w:rsidRPr="00A3195C">
              <w:rPr>
                <w:sz w:val="20"/>
                <w:szCs w:val="20"/>
                <w:lang w:eastAsia="ru-RU"/>
              </w:rPr>
              <w:t>;</w:t>
            </w:r>
          </w:p>
          <w:p w:rsidR="008D441A" w:rsidRPr="00A3195C" w:rsidRDefault="008D441A" w:rsidP="00262EE6">
            <w:pPr>
              <w:pStyle w:val="Listparagraf"/>
              <w:numPr>
                <w:ilvl w:val="0"/>
                <w:numId w:val="7"/>
              </w:numPr>
              <w:shd w:val="clear" w:color="auto" w:fill="FFFFFF" w:themeFill="background1"/>
              <w:rPr>
                <w:sz w:val="20"/>
                <w:szCs w:val="20"/>
                <w:lang w:eastAsia="ru-RU"/>
              </w:rPr>
            </w:pPr>
            <w:r w:rsidRPr="00A3195C">
              <w:rPr>
                <w:sz w:val="20"/>
                <w:szCs w:val="20"/>
                <w:lang w:eastAsia="ru-RU"/>
              </w:rPr>
              <w:t xml:space="preserve">Detector de </w:t>
            </w:r>
            <w:proofErr w:type="spellStart"/>
            <w:r w:rsidRPr="00A3195C">
              <w:rPr>
                <w:sz w:val="20"/>
                <w:szCs w:val="20"/>
                <w:lang w:eastAsia="ru-RU"/>
              </w:rPr>
              <w:t>metale</w:t>
            </w:r>
            <w:proofErr w:type="spellEnd"/>
            <w:r w:rsidRPr="00A3195C">
              <w:rPr>
                <w:sz w:val="20"/>
                <w:szCs w:val="20"/>
                <w:lang w:eastAsia="ru-RU"/>
              </w:rPr>
              <w:t xml:space="preserve"> corporal tip </w:t>
            </w:r>
            <w:proofErr w:type="spellStart"/>
            <w:r w:rsidRPr="00A3195C">
              <w:rPr>
                <w:sz w:val="20"/>
                <w:szCs w:val="20"/>
                <w:lang w:eastAsia="ru-RU"/>
              </w:rPr>
              <w:t>baston</w:t>
            </w:r>
            <w:proofErr w:type="spellEnd"/>
            <w:r w:rsidRPr="00A3195C">
              <w:rPr>
                <w:sz w:val="20"/>
                <w:szCs w:val="20"/>
                <w:lang w:eastAsia="ru-RU"/>
              </w:rPr>
              <w:t xml:space="preserve"> </w:t>
            </w:r>
            <w:proofErr w:type="spellStart"/>
            <w:r w:rsidRPr="00A3195C">
              <w:rPr>
                <w:sz w:val="20"/>
                <w:szCs w:val="20"/>
                <w:lang w:eastAsia="ru-RU"/>
              </w:rPr>
              <w:t>pentru</w:t>
            </w:r>
            <w:proofErr w:type="spellEnd"/>
            <w:r w:rsidRPr="00A3195C">
              <w:rPr>
                <w:sz w:val="20"/>
                <w:szCs w:val="20"/>
                <w:lang w:eastAsia="ru-RU"/>
              </w:rPr>
              <w:t xml:space="preserve"> </w:t>
            </w:r>
            <w:proofErr w:type="spellStart"/>
            <w:r w:rsidRPr="00A3195C">
              <w:rPr>
                <w:sz w:val="20"/>
                <w:szCs w:val="20"/>
                <w:lang w:eastAsia="ru-RU"/>
              </w:rPr>
              <w:t>securitate</w:t>
            </w:r>
            <w:proofErr w:type="spellEnd"/>
            <w:r w:rsidRPr="00A3195C">
              <w:rPr>
                <w:sz w:val="20"/>
                <w:szCs w:val="20"/>
                <w:lang w:eastAsia="ru-RU"/>
              </w:rPr>
              <w:t xml:space="preserve"> </w:t>
            </w:r>
            <w:proofErr w:type="spellStart"/>
            <w:r w:rsidRPr="00A3195C">
              <w:rPr>
                <w:sz w:val="20"/>
                <w:szCs w:val="20"/>
                <w:lang w:eastAsia="ru-RU"/>
              </w:rPr>
              <w:t>și</w:t>
            </w:r>
            <w:proofErr w:type="spellEnd"/>
            <w:r w:rsidRPr="00A3195C">
              <w:rPr>
                <w:sz w:val="20"/>
                <w:szCs w:val="20"/>
                <w:lang w:eastAsia="ru-RU"/>
              </w:rPr>
              <w:t xml:space="preserve"> </w:t>
            </w:r>
            <w:proofErr w:type="spellStart"/>
            <w:r w:rsidRPr="00A3195C">
              <w:rPr>
                <w:sz w:val="20"/>
                <w:szCs w:val="20"/>
                <w:lang w:eastAsia="ru-RU"/>
              </w:rPr>
              <w:t>pază</w:t>
            </w:r>
            <w:proofErr w:type="spellEnd"/>
            <w:r w:rsidRPr="00A3195C">
              <w:rPr>
                <w:sz w:val="20"/>
                <w:szCs w:val="20"/>
                <w:lang w:eastAsia="ru-RU"/>
              </w:rPr>
              <w:t xml:space="preserve"> </w:t>
            </w:r>
            <w:proofErr w:type="spellStart"/>
            <w:r w:rsidRPr="00A3195C">
              <w:rPr>
                <w:sz w:val="20"/>
                <w:szCs w:val="20"/>
                <w:lang w:eastAsia="ru-RU"/>
              </w:rPr>
              <w:t>pentru</w:t>
            </w:r>
            <w:proofErr w:type="spellEnd"/>
            <w:r w:rsidRPr="00A3195C">
              <w:rPr>
                <w:sz w:val="20"/>
                <w:szCs w:val="20"/>
                <w:lang w:eastAsia="ru-RU"/>
              </w:rPr>
              <w:t xml:space="preserve"> </w:t>
            </w:r>
            <w:proofErr w:type="spellStart"/>
            <w:r w:rsidRPr="00A3195C">
              <w:rPr>
                <w:sz w:val="20"/>
                <w:szCs w:val="20"/>
                <w:lang w:eastAsia="ru-RU"/>
              </w:rPr>
              <w:t>detectarea</w:t>
            </w:r>
            <w:proofErr w:type="spellEnd"/>
            <w:r w:rsidRPr="00A3195C">
              <w:rPr>
                <w:sz w:val="20"/>
                <w:szCs w:val="20"/>
                <w:lang w:eastAsia="ru-RU"/>
              </w:rPr>
              <w:t xml:space="preserve"> </w:t>
            </w:r>
            <w:proofErr w:type="spellStart"/>
            <w:r w:rsidRPr="00A3195C">
              <w:rPr>
                <w:sz w:val="20"/>
                <w:szCs w:val="20"/>
                <w:lang w:eastAsia="ru-RU"/>
              </w:rPr>
              <w:t>arme</w:t>
            </w:r>
            <w:proofErr w:type="spellEnd"/>
            <w:r w:rsidRPr="00A3195C">
              <w:rPr>
                <w:sz w:val="20"/>
                <w:szCs w:val="20"/>
                <w:lang w:eastAsia="ru-RU"/>
              </w:rPr>
              <w:t xml:space="preserve">, pistol, </w:t>
            </w:r>
            <w:proofErr w:type="spellStart"/>
            <w:r w:rsidRPr="00A3195C">
              <w:rPr>
                <w:sz w:val="20"/>
                <w:szCs w:val="20"/>
                <w:lang w:eastAsia="ru-RU"/>
              </w:rPr>
              <w:t>cuțit</w:t>
            </w:r>
            <w:proofErr w:type="spellEnd"/>
            <w:r w:rsidRPr="00A3195C">
              <w:rPr>
                <w:sz w:val="20"/>
                <w:szCs w:val="20"/>
                <w:lang w:eastAsia="ru-RU"/>
              </w:rPr>
              <w:t xml:space="preserve">, </w:t>
            </w:r>
            <w:proofErr w:type="spellStart"/>
            <w:r w:rsidRPr="00A3195C">
              <w:rPr>
                <w:sz w:val="20"/>
                <w:szCs w:val="20"/>
                <w:lang w:eastAsia="ru-RU"/>
              </w:rPr>
              <w:t>și</w:t>
            </w:r>
            <w:proofErr w:type="spellEnd"/>
            <w:r w:rsidRPr="00A3195C">
              <w:rPr>
                <w:sz w:val="20"/>
                <w:szCs w:val="20"/>
                <w:lang w:eastAsia="ru-RU"/>
              </w:rPr>
              <w:t xml:space="preserve"> </w:t>
            </w:r>
            <w:proofErr w:type="spellStart"/>
            <w:r w:rsidRPr="00A3195C">
              <w:rPr>
                <w:sz w:val="20"/>
                <w:szCs w:val="20"/>
                <w:lang w:eastAsia="ru-RU"/>
              </w:rPr>
              <w:t>alte</w:t>
            </w:r>
            <w:proofErr w:type="spellEnd"/>
            <w:r w:rsidRPr="00A3195C">
              <w:rPr>
                <w:sz w:val="20"/>
                <w:szCs w:val="20"/>
                <w:lang w:eastAsia="ru-RU"/>
              </w:rPr>
              <w:t xml:space="preserve"> </w:t>
            </w:r>
            <w:proofErr w:type="spellStart"/>
            <w:r w:rsidRPr="00A3195C">
              <w:rPr>
                <w:sz w:val="20"/>
                <w:szCs w:val="20"/>
                <w:lang w:eastAsia="ru-RU"/>
              </w:rPr>
              <w:t>metale</w:t>
            </w:r>
            <w:proofErr w:type="spellEnd"/>
            <w:r w:rsidRPr="00A3195C">
              <w:rPr>
                <w:sz w:val="20"/>
                <w:szCs w:val="20"/>
                <w:lang w:eastAsia="ru-RU"/>
              </w:rPr>
              <w:t>.</w:t>
            </w:r>
          </w:p>
          <w:p w:rsidR="008D441A" w:rsidRPr="00A3195C" w:rsidRDefault="008D441A" w:rsidP="00262EE6">
            <w:pPr>
              <w:shd w:val="clear" w:color="auto" w:fill="FFFFFF" w:themeFill="background1"/>
              <w:jc w:val="both"/>
              <w:rPr>
                <w:sz w:val="20"/>
                <w:szCs w:val="20"/>
                <w:lang w:eastAsia="ru-RU"/>
              </w:rPr>
            </w:pPr>
            <w:r w:rsidRPr="00A3195C">
              <w:rPr>
                <w:sz w:val="20"/>
                <w:szCs w:val="20"/>
                <w:lang w:eastAsia="ru-RU"/>
              </w:rPr>
              <w:lastRenderedPageBreak/>
              <w:t>Gardianul trebuie să îndeplinească cumulativ  următoarele condiții:</w:t>
            </w:r>
          </w:p>
          <w:p w:rsidR="008D441A" w:rsidRPr="00A3195C" w:rsidRDefault="008D441A" w:rsidP="00262EE6">
            <w:pPr>
              <w:pStyle w:val="Listparagraf"/>
              <w:numPr>
                <w:ilvl w:val="0"/>
                <w:numId w:val="9"/>
              </w:numPr>
              <w:shd w:val="clear" w:color="auto" w:fill="FFFFFF" w:themeFill="background1"/>
              <w:rPr>
                <w:sz w:val="20"/>
                <w:szCs w:val="20"/>
                <w:lang w:eastAsia="ru-RU"/>
              </w:rPr>
            </w:pPr>
            <w:proofErr w:type="spellStart"/>
            <w:r>
              <w:rPr>
                <w:sz w:val="20"/>
                <w:szCs w:val="20"/>
                <w:lang w:eastAsia="ru-RU"/>
              </w:rPr>
              <w:t>s</w:t>
            </w:r>
            <w:r w:rsidRPr="00A3195C">
              <w:rPr>
                <w:sz w:val="20"/>
                <w:szCs w:val="20"/>
                <w:lang w:eastAsia="ru-RU"/>
              </w:rPr>
              <w:t>ă</w:t>
            </w:r>
            <w:proofErr w:type="spellEnd"/>
            <w:r w:rsidRPr="00A3195C">
              <w:rPr>
                <w:sz w:val="20"/>
                <w:szCs w:val="20"/>
                <w:lang w:eastAsia="ru-RU"/>
              </w:rPr>
              <w:t xml:space="preserve"> fie apt medical </w:t>
            </w:r>
            <w:proofErr w:type="spellStart"/>
            <w:r w:rsidRPr="00A3195C">
              <w:rPr>
                <w:sz w:val="20"/>
                <w:szCs w:val="20"/>
                <w:lang w:eastAsia="ru-RU"/>
              </w:rPr>
              <w:t>pentru</w:t>
            </w:r>
            <w:proofErr w:type="spellEnd"/>
            <w:r w:rsidRPr="00A3195C">
              <w:rPr>
                <w:sz w:val="20"/>
                <w:szCs w:val="20"/>
                <w:lang w:eastAsia="ru-RU"/>
              </w:rPr>
              <w:t xml:space="preserve"> </w:t>
            </w:r>
            <w:proofErr w:type="spellStart"/>
            <w:r w:rsidRPr="00A3195C">
              <w:rPr>
                <w:sz w:val="20"/>
                <w:szCs w:val="20"/>
                <w:lang w:eastAsia="ru-RU"/>
              </w:rPr>
              <w:t>exercitarea</w:t>
            </w:r>
            <w:proofErr w:type="spellEnd"/>
            <w:r w:rsidRPr="00A3195C">
              <w:rPr>
                <w:sz w:val="20"/>
                <w:szCs w:val="20"/>
                <w:lang w:eastAsia="ru-RU"/>
              </w:rPr>
              <w:t xml:space="preserve"> </w:t>
            </w:r>
            <w:proofErr w:type="spellStart"/>
            <w:r w:rsidRPr="00A3195C">
              <w:rPr>
                <w:sz w:val="20"/>
                <w:szCs w:val="20"/>
                <w:lang w:eastAsia="ru-RU"/>
              </w:rPr>
              <w:t>funcției</w:t>
            </w:r>
            <w:proofErr w:type="spellEnd"/>
            <w:r w:rsidRPr="00A3195C">
              <w:rPr>
                <w:sz w:val="20"/>
                <w:szCs w:val="20"/>
                <w:lang w:eastAsia="ru-RU"/>
              </w:rPr>
              <w:t>;</w:t>
            </w:r>
          </w:p>
          <w:p w:rsidR="008D441A" w:rsidRPr="00A3195C" w:rsidRDefault="008D441A" w:rsidP="00262EE6">
            <w:pPr>
              <w:pStyle w:val="Listparagraf"/>
              <w:numPr>
                <w:ilvl w:val="0"/>
                <w:numId w:val="9"/>
              </w:numPr>
              <w:shd w:val="clear" w:color="auto" w:fill="FFFFFF" w:themeFill="background1"/>
              <w:rPr>
                <w:sz w:val="20"/>
                <w:szCs w:val="20"/>
                <w:lang w:eastAsia="ru-RU"/>
              </w:rPr>
            </w:pPr>
            <w:proofErr w:type="spellStart"/>
            <w:r>
              <w:rPr>
                <w:sz w:val="20"/>
                <w:szCs w:val="20"/>
                <w:lang w:eastAsia="ru-RU"/>
              </w:rPr>
              <w:t>s</w:t>
            </w:r>
            <w:r w:rsidRPr="00A3195C">
              <w:rPr>
                <w:sz w:val="20"/>
                <w:szCs w:val="20"/>
                <w:lang w:eastAsia="ru-RU"/>
              </w:rPr>
              <w:t>ă</w:t>
            </w:r>
            <w:proofErr w:type="spellEnd"/>
            <w:r w:rsidRPr="00A3195C">
              <w:rPr>
                <w:sz w:val="20"/>
                <w:szCs w:val="20"/>
                <w:lang w:eastAsia="ru-RU"/>
              </w:rPr>
              <w:t xml:space="preserve"> nu </w:t>
            </w:r>
            <w:proofErr w:type="spellStart"/>
            <w:r w:rsidRPr="00A3195C">
              <w:rPr>
                <w:sz w:val="20"/>
                <w:szCs w:val="20"/>
                <w:lang w:eastAsia="ru-RU"/>
              </w:rPr>
              <w:t>aibă</w:t>
            </w:r>
            <w:proofErr w:type="spellEnd"/>
            <w:r w:rsidRPr="00A3195C">
              <w:rPr>
                <w:sz w:val="20"/>
                <w:szCs w:val="20"/>
                <w:lang w:eastAsia="ru-RU"/>
              </w:rPr>
              <w:t xml:space="preserve"> </w:t>
            </w:r>
            <w:proofErr w:type="spellStart"/>
            <w:r w:rsidRPr="00A3195C">
              <w:rPr>
                <w:sz w:val="20"/>
                <w:szCs w:val="20"/>
                <w:lang w:eastAsia="ru-RU"/>
              </w:rPr>
              <w:t>antecedente</w:t>
            </w:r>
            <w:proofErr w:type="spellEnd"/>
            <w:r w:rsidRPr="00A3195C">
              <w:rPr>
                <w:sz w:val="20"/>
                <w:szCs w:val="20"/>
                <w:lang w:eastAsia="ru-RU"/>
              </w:rPr>
              <w:t xml:space="preserve"> </w:t>
            </w:r>
            <w:proofErr w:type="spellStart"/>
            <w:r w:rsidRPr="00A3195C">
              <w:rPr>
                <w:sz w:val="20"/>
                <w:szCs w:val="20"/>
                <w:lang w:eastAsia="ru-RU"/>
              </w:rPr>
              <w:t>penale</w:t>
            </w:r>
            <w:proofErr w:type="spellEnd"/>
            <w:r w:rsidRPr="00A3195C">
              <w:rPr>
                <w:sz w:val="20"/>
                <w:szCs w:val="20"/>
                <w:lang w:eastAsia="ru-RU"/>
              </w:rPr>
              <w:t xml:space="preserve"> </w:t>
            </w:r>
            <w:proofErr w:type="spellStart"/>
            <w:r w:rsidRPr="00A3195C">
              <w:rPr>
                <w:sz w:val="20"/>
                <w:szCs w:val="20"/>
                <w:lang w:eastAsia="ru-RU"/>
              </w:rPr>
              <w:t>pentru</w:t>
            </w:r>
            <w:proofErr w:type="spellEnd"/>
            <w:r w:rsidRPr="00A3195C">
              <w:rPr>
                <w:sz w:val="20"/>
                <w:szCs w:val="20"/>
                <w:lang w:eastAsia="ru-RU"/>
              </w:rPr>
              <w:t xml:space="preserve"> </w:t>
            </w:r>
            <w:proofErr w:type="spellStart"/>
            <w:r w:rsidRPr="00A3195C">
              <w:rPr>
                <w:sz w:val="20"/>
                <w:szCs w:val="20"/>
                <w:lang w:eastAsia="ru-RU"/>
              </w:rPr>
              <w:t>infracțiuni</w:t>
            </w:r>
            <w:proofErr w:type="spellEnd"/>
            <w:r w:rsidRPr="00A3195C">
              <w:rPr>
                <w:sz w:val="20"/>
                <w:szCs w:val="20"/>
                <w:lang w:eastAsia="ru-RU"/>
              </w:rPr>
              <w:t xml:space="preserve"> </w:t>
            </w:r>
            <w:proofErr w:type="spellStart"/>
            <w:r w:rsidRPr="00A3195C">
              <w:rPr>
                <w:sz w:val="20"/>
                <w:szCs w:val="20"/>
                <w:lang w:eastAsia="ru-RU"/>
              </w:rPr>
              <w:t>săvârșite</w:t>
            </w:r>
            <w:proofErr w:type="spellEnd"/>
            <w:r w:rsidRPr="00A3195C">
              <w:rPr>
                <w:sz w:val="20"/>
                <w:szCs w:val="20"/>
                <w:lang w:eastAsia="ru-RU"/>
              </w:rPr>
              <w:t xml:space="preserve"> cu </w:t>
            </w:r>
            <w:proofErr w:type="spellStart"/>
            <w:r w:rsidRPr="00A3195C">
              <w:rPr>
                <w:sz w:val="20"/>
                <w:szCs w:val="20"/>
                <w:lang w:eastAsia="ru-RU"/>
              </w:rPr>
              <w:t>intenție</w:t>
            </w:r>
            <w:proofErr w:type="spellEnd"/>
            <w:r w:rsidRPr="00A3195C">
              <w:rPr>
                <w:sz w:val="20"/>
                <w:szCs w:val="20"/>
                <w:lang w:eastAsia="ru-RU"/>
              </w:rPr>
              <w:t>;</w:t>
            </w:r>
          </w:p>
          <w:p w:rsidR="008D441A" w:rsidRDefault="008D441A" w:rsidP="00262EE6">
            <w:pPr>
              <w:pStyle w:val="Listparagraf"/>
              <w:numPr>
                <w:ilvl w:val="0"/>
                <w:numId w:val="9"/>
              </w:numPr>
              <w:shd w:val="clear" w:color="auto" w:fill="FFFFFF" w:themeFill="background1"/>
              <w:rPr>
                <w:sz w:val="20"/>
                <w:szCs w:val="20"/>
                <w:lang w:eastAsia="ru-RU"/>
              </w:rPr>
            </w:pPr>
            <w:proofErr w:type="spellStart"/>
            <w:proofErr w:type="gramStart"/>
            <w:r>
              <w:rPr>
                <w:sz w:val="20"/>
                <w:szCs w:val="20"/>
                <w:lang w:eastAsia="ru-RU"/>
              </w:rPr>
              <w:t>după</w:t>
            </w:r>
            <w:proofErr w:type="spellEnd"/>
            <w:proofErr w:type="gramEnd"/>
            <w:r>
              <w:rPr>
                <w:sz w:val="20"/>
                <w:szCs w:val="20"/>
                <w:lang w:eastAsia="ru-RU"/>
              </w:rPr>
              <w:t xml:space="preserve"> </w:t>
            </w:r>
            <w:proofErr w:type="spellStart"/>
            <w:r>
              <w:rPr>
                <w:sz w:val="20"/>
                <w:szCs w:val="20"/>
                <w:lang w:eastAsia="ru-RU"/>
              </w:rPr>
              <w:t>caz</w:t>
            </w:r>
            <w:proofErr w:type="spellEnd"/>
            <w:r>
              <w:rPr>
                <w:sz w:val="20"/>
                <w:szCs w:val="20"/>
                <w:lang w:eastAsia="ru-RU"/>
              </w:rPr>
              <w:t xml:space="preserve">, </w:t>
            </w:r>
            <w:proofErr w:type="spellStart"/>
            <w:r>
              <w:rPr>
                <w:sz w:val="20"/>
                <w:szCs w:val="20"/>
                <w:lang w:eastAsia="ru-RU"/>
              </w:rPr>
              <w:t>s</w:t>
            </w:r>
            <w:r w:rsidRPr="008B7ADD">
              <w:rPr>
                <w:sz w:val="20"/>
                <w:szCs w:val="20"/>
                <w:lang w:eastAsia="ru-RU"/>
              </w:rPr>
              <w:t>ă</w:t>
            </w:r>
            <w:proofErr w:type="spellEnd"/>
            <w:r w:rsidRPr="008B7ADD">
              <w:rPr>
                <w:sz w:val="20"/>
                <w:szCs w:val="20"/>
                <w:lang w:eastAsia="ru-RU"/>
              </w:rPr>
              <w:t xml:space="preserve"> fie </w:t>
            </w:r>
            <w:proofErr w:type="spellStart"/>
            <w:r w:rsidRPr="008B7ADD">
              <w:rPr>
                <w:sz w:val="20"/>
                <w:szCs w:val="20"/>
                <w:lang w:eastAsia="ru-RU"/>
              </w:rPr>
              <w:t>atestat</w:t>
            </w:r>
            <w:proofErr w:type="spellEnd"/>
            <w:r w:rsidRPr="008B7ADD">
              <w:rPr>
                <w:sz w:val="20"/>
                <w:szCs w:val="20"/>
                <w:lang w:eastAsia="ru-RU"/>
              </w:rPr>
              <w:t xml:space="preserve"> </w:t>
            </w:r>
            <w:proofErr w:type="spellStart"/>
            <w:r w:rsidRPr="008B7ADD">
              <w:rPr>
                <w:sz w:val="20"/>
                <w:szCs w:val="20"/>
                <w:lang w:eastAsia="ru-RU"/>
              </w:rPr>
              <w:t>profesional</w:t>
            </w:r>
            <w:proofErr w:type="spellEnd"/>
            <w:r w:rsidRPr="008B7ADD">
              <w:rPr>
                <w:sz w:val="20"/>
                <w:szCs w:val="20"/>
                <w:lang w:eastAsia="ru-RU"/>
              </w:rPr>
              <w:t xml:space="preserve">, </w:t>
            </w:r>
            <w:proofErr w:type="spellStart"/>
            <w:r w:rsidRPr="008B7ADD">
              <w:rPr>
                <w:sz w:val="20"/>
                <w:szCs w:val="20"/>
                <w:lang w:eastAsia="ru-RU"/>
              </w:rPr>
              <w:t>potrivit</w:t>
            </w:r>
            <w:proofErr w:type="spellEnd"/>
            <w:r w:rsidRPr="008B7ADD">
              <w:rPr>
                <w:sz w:val="20"/>
                <w:szCs w:val="20"/>
                <w:lang w:eastAsia="ru-RU"/>
              </w:rPr>
              <w:t xml:space="preserve"> </w:t>
            </w:r>
            <w:proofErr w:type="spellStart"/>
            <w:r w:rsidRPr="008B7ADD">
              <w:rPr>
                <w:sz w:val="20"/>
                <w:szCs w:val="20"/>
                <w:lang w:eastAsia="ru-RU"/>
              </w:rPr>
              <w:t>prevederilor</w:t>
            </w:r>
            <w:proofErr w:type="spellEnd"/>
            <w:r w:rsidRPr="008B7ADD">
              <w:rPr>
                <w:sz w:val="20"/>
                <w:szCs w:val="20"/>
                <w:lang w:eastAsia="ru-RU"/>
              </w:rPr>
              <w:t xml:space="preserve"> </w:t>
            </w:r>
            <w:proofErr w:type="spellStart"/>
            <w:r w:rsidRPr="008B7ADD">
              <w:rPr>
                <w:sz w:val="20"/>
                <w:szCs w:val="20"/>
                <w:lang w:eastAsia="ru-RU"/>
              </w:rPr>
              <w:t>Legii</w:t>
            </w:r>
            <w:proofErr w:type="spellEnd"/>
            <w:r w:rsidRPr="008B7ADD">
              <w:rPr>
                <w:sz w:val="20"/>
                <w:szCs w:val="20"/>
                <w:lang w:eastAsia="ru-RU"/>
              </w:rPr>
              <w:t xml:space="preserve"> </w:t>
            </w:r>
            <w:proofErr w:type="spellStart"/>
            <w:r w:rsidRPr="008B7ADD">
              <w:rPr>
                <w:sz w:val="20"/>
                <w:szCs w:val="20"/>
                <w:lang w:eastAsia="ru-RU"/>
              </w:rPr>
              <w:t>nr</w:t>
            </w:r>
            <w:proofErr w:type="spellEnd"/>
            <w:r w:rsidRPr="008B7ADD">
              <w:rPr>
                <w:sz w:val="20"/>
                <w:szCs w:val="20"/>
                <w:lang w:eastAsia="ru-RU"/>
              </w:rPr>
              <w:t>. 283/2003</w:t>
            </w:r>
            <w:r w:rsidRPr="00A3195C">
              <w:rPr>
                <w:sz w:val="20"/>
                <w:szCs w:val="20"/>
                <w:lang w:eastAsia="ru-RU"/>
              </w:rPr>
              <w:t>;</w:t>
            </w:r>
          </w:p>
          <w:p w:rsidR="00550CD7" w:rsidRDefault="00550CD7" w:rsidP="00262EE6">
            <w:pPr>
              <w:pStyle w:val="Listparagraf"/>
              <w:numPr>
                <w:ilvl w:val="0"/>
                <w:numId w:val="9"/>
              </w:numPr>
              <w:shd w:val="clear" w:color="auto" w:fill="FFFFFF" w:themeFill="background1"/>
              <w:rPr>
                <w:sz w:val="20"/>
                <w:szCs w:val="20"/>
                <w:lang w:eastAsia="ru-RU"/>
              </w:rPr>
            </w:pPr>
            <w:proofErr w:type="spellStart"/>
            <w:r w:rsidRPr="007167C4">
              <w:rPr>
                <w:sz w:val="20"/>
                <w:szCs w:val="20"/>
                <w:lang w:eastAsia="ru-RU"/>
              </w:rPr>
              <w:t>să</w:t>
            </w:r>
            <w:proofErr w:type="spellEnd"/>
            <w:r w:rsidRPr="007167C4">
              <w:rPr>
                <w:sz w:val="20"/>
                <w:szCs w:val="20"/>
                <w:lang w:eastAsia="ru-RU"/>
              </w:rPr>
              <w:t xml:space="preserve"> </w:t>
            </w:r>
            <w:proofErr w:type="spellStart"/>
            <w:r w:rsidRPr="007167C4">
              <w:rPr>
                <w:sz w:val="20"/>
                <w:szCs w:val="20"/>
                <w:lang w:eastAsia="ru-RU"/>
              </w:rPr>
              <w:t>cunoască</w:t>
            </w:r>
            <w:proofErr w:type="spellEnd"/>
            <w:r w:rsidRPr="007167C4">
              <w:rPr>
                <w:sz w:val="20"/>
                <w:szCs w:val="20"/>
                <w:lang w:eastAsia="ru-RU"/>
              </w:rPr>
              <w:t xml:space="preserve"> </w:t>
            </w:r>
            <w:proofErr w:type="spellStart"/>
            <w:r w:rsidRPr="007167C4">
              <w:rPr>
                <w:sz w:val="20"/>
                <w:szCs w:val="20"/>
                <w:lang w:eastAsia="ru-RU"/>
              </w:rPr>
              <w:t>limba</w:t>
            </w:r>
            <w:proofErr w:type="spellEnd"/>
            <w:r w:rsidRPr="007167C4">
              <w:rPr>
                <w:sz w:val="20"/>
                <w:szCs w:val="20"/>
                <w:lang w:eastAsia="ru-RU"/>
              </w:rPr>
              <w:t xml:space="preserve"> </w:t>
            </w:r>
            <w:proofErr w:type="spellStart"/>
            <w:r w:rsidRPr="007167C4">
              <w:rPr>
                <w:sz w:val="20"/>
                <w:szCs w:val="20"/>
                <w:lang w:eastAsia="ru-RU"/>
              </w:rPr>
              <w:t>română</w:t>
            </w:r>
            <w:proofErr w:type="spellEnd"/>
            <w:r>
              <w:rPr>
                <w:sz w:val="20"/>
                <w:szCs w:val="20"/>
                <w:lang w:eastAsia="ru-RU"/>
              </w:rPr>
              <w:t xml:space="preserve"> </w:t>
            </w:r>
            <w:proofErr w:type="spellStart"/>
            <w:r>
              <w:rPr>
                <w:sz w:val="20"/>
                <w:szCs w:val="20"/>
                <w:lang w:eastAsia="ru-RU"/>
              </w:rPr>
              <w:t>scris</w:t>
            </w:r>
            <w:proofErr w:type="spellEnd"/>
            <w:r>
              <w:rPr>
                <w:sz w:val="20"/>
                <w:szCs w:val="20"/>
                <w:lang w:eastAsia="ru-RU"/>
              </w:rPr>
              <w:t xml:space="preserve"> </w:t>
            </w:r>
            <w:proofErr w:type="spellStart"/>
            <w:r>
              <w:rPr>
                <w:sz w:val="20"/>
                <w:szCs w:val="20"/>
                <w:lang w:eastAsia="ru-RU"/>
              </w:rPr>
              <w:t>și</w:t>
            </w:r>
            <w:proofErr w:type="spellEnd"/>
            <w:r>
              <w:rPr>
                <w:sz w:val="20"/>
                <w:szCs w:val="20"/>
                <w:lang w:eastAsia="ru-RU"/>
              </w:rPr>
              <w:t xml:space="preserve"> </w:t>
            </w:r>
            <w:proofErr w:type="spellStart"/>
            <w:r>
              <w:rPr>
                <w:sz w:val="20"/>
                <w:szCs w:val="20"/>
                <w:lang w:eastAsia="ru-RU"/>
              </w:rPr>
              <w:t>vorbit</w:t>
            </w:r>
            <w:proofErr w:type="spellEnd"/>
            <w:r w:rsidRPr="007167C4">
              <w:rPr>
                <w:sz w:val="20"/>
                <w:szCs w:val="20"/>
                <w:lang w:eastAsia="ru-RU"/>
              </w:rPr>
              <w:t>;</w:t>
            </w:r>
          </w:p>
          <w:p w:rsidR="008D441A" w:rsidRPr="00472077" w:rsidRDefault="008D441A" w:rsidP="00262EE6">
            <w:pPr>
              <w:pStyle w:val="Listparagraf"/>
              <w:numPr>
                <w:ilvl w:val="0"/>
                <w:numId w:val="9"/>
              </w:numPr>
              <w:shd w:val="clear" w:color="auto" w:fill="FFFFFF" w:themeFill="background1"/>
              <w:rPr>
                <w:sz w:val="20"/>
                <w:szCs w:val="20"/>
                <w:lang w:eastAsia="ru-RU"/>
              </w:rPr>
            </w:pPr>
            <w:proofErr w:type="spellStart"/>
            <w:proofErr w:type="gramStart"/>
            <w:r w:rsidRPr="008B7ADD">
              <w:rPr>
                <w:color w:val="000000"/>
                <w:sz w:val="20"/>
                <w:szCs w:val="20"/>
                <w:shd w:val="clear" w:color="auto" w:fill="FFFFFF"/>
              </w:rPr>
              <w:t>să</w:t>
            </w:r>
            <w:proofErr w:type="spellEnd"/>
            <w:proofErr w:type="gramEnd"/>
            <w:r w:rsidRPr="008B7ADD">
              <w:rPr>
                <w:color w:val="000000"/>
                <w:sz w:val="20"/>
                <w:szCs w:val="20"/>
                <w:shd w:val="clear" w:color="auto" w:fill="FFFFFF"/>
              </w:rPr>
              <w:t xml:space="preserve"> </w:t>
            </w:r>
            <w:proofErr w:type="spellStart"/>
            <w:r w:rsidRPr="008B7ADD">
              <w:rPr>
                <w:color w:val="000000"/>
                <w:sz w:val="20"/>
                <w:szCs w:val="20"/>
                <w:shd w:val="clear" w:color="auto" w:fill="FFFFFF"/>
              </w:rPr>
              <w:t>păstreze</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confidenţialitatea</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informaţiei</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pe</w:t>
            </w:r>
            <w:proofErr w:type="spellEnd"/>
            <w:r w:rsidRPr="008B7ADD">
              <w:rPr>
                <w:color w:val="000000"/>
                <w:sz w:val="20"/>
                <w:szCs w:val="20"/>
                <w:shd w:val="clear" w:color="auto" w:fill="FFFFFF"/>
              </w:rPr>
              <w:t xml:space="preserve"> care o </w:t>
            </w:r>
            <w:proofErr w:type="spellStart"/>
            <w:r w:rsidRPr="008B7ADD">
              <w:rPr>
                <w:color w:val="000000"/>
                <w:sz w:val="20"/>
                <w:szCs w:val="20"/>
                <w:shd w:val="clear" w:color="auto" w:fill="FFFFFF"/>
              </w:rPr>
              <w:t>cunoaşte</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în</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procesul</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activităţii</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să</w:t>
            </w:r>
            <w:proofErr w:type="spellEnd"/>
            <w:r w:rsidRPr="008B7ADD">
              <w:rPr>
                <w:color w:val="000000"/>
                <w:sz w:val="20"/>
                <w:szCs w:val="20"/>
                <w:shd w:val="clear" w:color="auto" w:fill="FFFFFF"/>
              </w:rPr>
              <w:t xml:space="preserve"> nu o </w:t>
            </w:r>
            <w:proofErr w:type="spellStart"/>
            <w:r w:rsidRPr="008B7ADD">
              <w:rPr>
                <w:color w:val="000000"/>
                <w:sz w:val="20"/>
                <w:szCs w:val="20"/>
                <w:shd w:val="clear" w:color="auto" w:fill="FFFFFF"/>
              </w:rPr>
              <w:t>utilizeze</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în</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scopuri</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personale</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şi</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să</w:t>
            </w:r>
            <w:proofErr w:type="spellEnd"/>
            <w:r w:rsidRPr="008B7ADD">
              <w:rPr>
                <w:color w:val="000000"/>
                <w:sz w:val="20"/>
                <w:szCs w:val="20"/>
                <w:shd w:val="clear" w:color="auto" w:fill="FFFFFF"/>
              </w:rPr>
              <w:t xml:space="preserve"> nu o </w:t>
            </w:r>
            <w:proofErr w:type="spellStart"/>
            <w:r w:rsidRPr="008B7ADD">
              <w:rPr>
                <w:color w:val="000000"/>
                <w:sz w:val="20"/>
                <w:szCs w:val="20"/>
                <w:shd w:val="clear" w:color="auto" w:fill="FFFFFF"/>
              </w:rPr>
              <w:t>transmită</w:t>
            </w:r>
            <w:proofErr w:type="spellEnd"/>
            <w:r w:rsidRPr="008B7ADD">
              <w:rPr>
                <w:color w:val="000000"/>
                <w:sz w:val="20"/>
                <w:szCs w:val="20"/>
                <w:shd w:val="clear" w:color="auto" w:fill="FFFFFF"/>
              </w:rPr>
              <w:t xml:space="preserve"> </w:t>
            </w:r>
            <w:proofErr w:type="spellStart"/>
            <w:r w:rsidRPr="008B7ADD">
              <w:rPr>
                <w:color w:val="000000"/>
                <w:sz w:val="20"/>
                <w:szCs w:val="20"/>
                <w:shd w:val="clear" w:color="auto" w:fill="FFFFFF"/>
              </w:rPr>
              <w:t>terţilo</w:t>
            </w:r>
            <w:r>
              <w:rPr>
                <w:color w:val="000000"/>
                <w:sz w:val="20"/>
                <w:szCs w:val="20"/>
                <w:shd w:val="clear" w:color="auto" w:fill="FFFFFF"/>
              </w:rPr>
              <w:t>r</w:t>
            </w:r>
            <w:proofErr w:type="spellEnd"/>
            <w:r w:rsidR="00550CD7">
              <w:rPr>
                <w:color w:val="000000"/>
                <w:sz w:val="20"/>
                <w:szCs w:val="20"/>
                <w:shd w:val="clear" w:color="auto" w:fill="FFFFFF"/>
              </w:rPr>
              <w:t>.</w:t>
            </w:r>
          </w:p>
          <w:p w:rsidR="007167C4" w:rsidRPr="007167C4" w:rsidRDefault="008D441A" w:rsidP="007B3194">
            <w:pPr>
              <w:shd w:val="clear" w:color="auto" w:fill="FFFFFF" w:themeFill="background1"/>
              <w:spacing w:before="120"/>
              <w:rPr>
                <w:sz w:val="20"/>
                <w:szCs w:val="20"/>
                <w:lang w:eastAsia="ru-RU"/>
              </w:rPr>
            </w:pPr>
            <w:r w:rsidRPr="007B3194">
              <w:rPr>
                <w:b/>
                <w:sz w:val="20"/>
                <w:szCs w:val="20"/>
                <w:lang w:eastAsia="ru-RU"/>
              </w:rPr>
              <w:t>Responsabilitățile și obligațiile gardianului în timpul desfășurării activității de pază:</w:t>
            </w:r>
          </w:p>
          <w:p w:rsidR="008D441A" w:rsidRDefault="008D441A" w:rsidP="00A3195C">
            <w:pPr>
              <w:shd w:val="clear" w:color="auto" w:fill="FFFFFF" w:themeFill="background1"/>
              <w:spacing w:before="120"/>
              <w:jc w:val="both"/>
              <w:rPr>
                <w:sz w:val="20"/>
                <w:szCs w:val="20"/>
                <w:lang w:eastAsia="ru-RU"/>
              </w:rPr>
            </w:pPr>
            <w:r>
              <w:rPr>
                <w:b/>
                <w:sz w:val="20"/>
                <w:szCs w:val="20"/>
                <w:lang w:eastAsia="ru-RU"/>
              </w:rPr>
              <w:t>-</w:t>
            </w:r>
            <w:r w:rsidRPr="00A3195C">
              <w:rPr>
                <w:sz w:val="20"/>
                <w:szCs w:val="20"/>
                <w:lang w:eastAsia="ru-RU"/>
              </w:rPr>
              <w:t xml:space="preserve">să cunoască locurile și punctele vulnerabile din perimetrul obiectului, pentru a preveni producerea oricăror fapte de natură să </w:t>
            </w:r>
            <w:r>
              <w:rPr>
                <w:sz w:val="20"/>
                <w:szCs w:val="20"/>
                <w:lang w:eastAsia="ru-RU"/>
              </w:rPr>
              <w:t>aducă prejudicii Beneficiarului;</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-să păzească obiectul, bunurile și să asigure integritatea acestora;</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-să informeze de îndată șeful său ierarhic și responsabilul din partea Beneficiarului despre producerea oricărui eveniment în timpul executării serviciului și despre măsurile luate;</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-să acționeze operativ în caz de agravare bruscă a situației la obiectiv, precum și în funcție de situația creată;</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-în caz de avarii produse la instalații, conducte sau rezervoare de apă, la rețele electrice sau telefonice și în orice alte împrejurări care sunt de natură să producă pagube, să aducă de îndată la cunoștința celor în drept asemenea evenimente și să ia primele măsuri pentru limitarea consecințelor evenimentului;</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-în caz de incendii să ia imediat măsuri de stingere și de salvare a persoanelor, a bunurilor și valorilor, să sesizeze serviciul 112 și să anunțe responsabilul din partea Beneficiarului;</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-să ia primele măsuri pentru salvarea persoanelor și de evacuare a bunurilor și a valorilor în caz de dezastre;</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-să sesizeze serviciul 112 în legătură cu orice faptă de natură a prejudicia patrimoniul unității și să exercite atribuții polițienești pentru prinderea infractorilor;</w:t>
            </w:r>
          </w:p>
          <w:p w:rsidR="008D441A" w:rsidRDefault="008D441A" w:rsidP="00A3195C">
            <w:pPr>
              <w:shd w:val="clear" w:color="auto" w:fill="FFFFFF" w:themeFill="background1"/>
              <w:spacing w:before="120"/>
              <w:jc w:val="both"/>
              <w:rPr>
                <w:sz w:val="20"/>
                <w:szCs w:val="20"/>
                <w:lang w:eastAsia="ru-RU"/>
              </w:rPr>
            </w:pPr>
            <w:r>
              <w:rPr>
                <w:sz w:val="20"/>
                <w:szCs w:val="20"/>
                <w:lang w:eastAsia="ru-RU"/>
              </w:rPr>
              <w:t>-să respecte disciplina de serviciu în timpul prestării serviciilor de pază;</w:t>
            </w:r>
          </w:p>
          <w:p w:rsidR="008D441A" w:rsidRPr="00A3195C" w:rsidRDefault="008D441A" w:rsidP="00A3195C">
            <w:pPr>
              <w:shd w:val="clear" w:color="auto" w:fill="FFFFFF" w:themeFill="background1"/>
              <w:spacing w:before="120"/>
              <w:jc w:val="both"/>
              <w:rPr>
                <w:sz w:val="20"/>
                <w:szCs w:val="20"/>
                <w:lang w:eastAsia="ru-RU"/>
              </w:rPr>
            </w:pPr>
            <w:r>
              <w:rPr>
                <w:sz w:val="20"/>
                <w:szCs w:val="20"/>
                <w:lang w:eastAsia="ru-RU"/>
              </w:rPr>
              <w:t xml:space="preserve">-să respecte regimul de confidențialitate a informațiilor aprobat de Beneficiar. </w:t>
            </w:r>
          </w:p>
          <w:p w:rsidR="008D441A" w:rsidRDefault="008D441A" w:rsidP="008B7ADD">
            <w:pPr>
              <w:pStyle w:val="Listparagraf"/>
              <w:numPr>
                <w:ilvl w:val="0"/>
                <w:numId w:val="9"/>
              </w:numPr>
              <w:shd w:val="clear" w:color="auto" w:fill="FFFFFF" w:themeFill="background1"/>
              <w:spacing w:before="120"/>
              <w:rPr>
                <w:b/>
                <w:sz w:val="20"/>
                <w:szCs w:val="20"/>
                <w:lang w:eastAsia="ru-RU"/>
              </w:rPr>
            </w:pPr>
            <w:proofErr w:type="spellStart"/>
            <w:r>
              <w:rPr>
                <w:b/>
                <w:sz w:val="20"/>
                <w:szCs w:val="20"/>
                <w:lang w:eastAsia="ru-RU"/>
              </w:rPr>
              <w:t>Obligațiile</w:t>
            </w:r>
            <w:proofErr w:type="spellEnd"/>
            <w:r>
              <w:rPr>
                <w:b/>
                <w:sz w:val="20"/>
                <w:szCs w:val="20"/>
                <w:lang w:eastAsia="ru-RU"/>
              </w:rPr>
              <w:t xml:space="preserve"> </w:t>
            </w:r>
            <w:proofErr w:type="spellStart"/>
            <w:r>
              <w:rPr>
                <w:b/>
                <w:sz w:val="20"/>
                <w:szCs w:val="20"/>
                <w:lang w:eastAsia="ru-RU"/>
              </w:rPr>
              <w:t>Prestatorului</w:t>
            </w:r>
            <w:proofErr w:type="spellEnd"/>
            <w:r>
              <w:rPr>
                <w:b/>
                <w:sz w:val="20"/>
                <w:szCs w:val="20"/>
                <w:lang w:eastAsia="ru-RU"/>
              </w:rPr>
              <w:t>:</w:t>
            </w:r>
          </w:p>
          <w:p w:rsidR="008D441A" w:rsidRDefault="008D441A" w:rsidP="00C80B83">
            <w:pPr>
              <w:shd w:val="clear" w:color="auto" w:fill="FFFFFF" w:themeFill="background1"/>
              <w:spacing w:before="120"/>
              <w:jc w:val="both"/>
              <w:rPr>
                <w:sz w:val="20"/>
                <w:szCs w:val="20"/>
                <w:lang w:eastAsia="ru-RU"/>
              </w:rPr>
            </w:pPr>
            <w:r>
              <w:rPr>
                <w:b/>
                <w:sz w:val="20"/>
                <w:szCs w:val="20"/>
                <w:lang w:eastAsia="ru-RU"/>
              </w:rPr>
              <w:lastRenderedPageBreak/>
              <w:t>-</w:t>
            </w:r>
            <w:r w:rsidRPr="00C80B83">
              <w:rPr>
                <w:sz w:val="20"/>
                <w:szCs w:val="20"/>
                <w:lang w:eastAsia="ru-RU"/>
              </w:rPr>
              <w:t>să asigure paza obiectivului încredințat</w:t>
            </w:r>
            <w:r>
              <w:rPr>
                <w:sz w:val="20"/>
                <w:szCs w:val="20"/>
                <w:lang w:eastAsia="ru-RU"/>
              </w:rPr>
              <w:t>, să urmărească integritatea acestuia și respectarea de către gardieni și echipa de intervenție a cerințelor contractuale și prevederilor legislației în vigoare;</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-să asigure prestarea calitativă a serviciului de protecție și menținere a ordinii în incinta obiectivului și în adiacentul acestuia;</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-să se conducă de legislația în vigoare și prevederile contractuale întru realizarea obligațiilor asumate;</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-să pună la dispoziția Beneficiarului pe toată durata derulării contractului numărul de gardieni și echipe de intervenție necesare pentru derularea continuă și în bune condiții a activității de pază;</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-să prezinte lista gardienilor desemnați pentru toată durata contractului în vederea semnării Acordului de confidențialitate pus la dispoziție de către Beneficiar;</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-să asigure pe cheltuiala proprie echipamentul de lucru specific și dotarea cu toate mijloacele tehnice necesare desfășurării activității de pază, conform legislației în vigoare și prevederilor contractuale;</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-în cazul constatării de sustragere de bunuri sau valori din obiectul încredințat, prejudiciul cauzat va fi suportat de către Prestator, dacă în urma cercetărilor efectuate de către organele abilitate se constată vinovăția gardianului ca urmare a neîndeplinirii sau îndeplinirii defectuoase a atribuțiilor de serviciu;</w:t>
            </w:r>
          </w:p>
          <w:p w:rsidR="008D441A" w:rsidRDefault="008D441A" w:rsidP="00C80B83">
            <w:pPr>
              <w:shd w:val="clear" w:color="auto" w:fill="FFFFFF" w:themeFill="background1"/>
              <w:spacing w:before="120"/>
              <w:jc w:val="both"/>
              <w:rPr>
                <w:sz w:val="20"/>
                <w:szCs w:val="20"/>
                <w:lang w:eastAsia="ru-RU"/>
              </w:rPr>
            </w:pPr>
            <w:r>
              <w:rPr>
                <w:sz w:val="20"/>
                <w:szCs w:val="20"/>
                <w:lang w:eastAsia="ru-RU"/>
              </w:rPr>
              <w:t>-să mențină cooperarea cu responsabilii de asigurarea securității obiectivului, inspectoratul teritorial de poliție și echipele de poliție care execută misiuni de menținere a ordinii publice în sectorul de dislocare a obiectivului păzit;</w:t>
            </w:r>
          </w:p>
          <w:p w:rsidR="008D441A" w:rsidRPr="00C80B83" w:rsidRDefault="008D441A" w:rsidP="00C80B83">
            <w:pPr>
              <w:shd w:val="clear" w:color="auto" w:fill="FFFFFF" w:themeFill="background1"/>
              <w:spacing w:before="120"/>
              <w:jc w:val="both"/>
              <w:rPr>
                <w:sz w:val="20"/>
                <w:szCs w:val="20"/>
                <w:lang w:eastAsia="ru-RU"/>
              </w:rPr>
            </w:pPr>
            <w:r>
              <w:rPr>
                <w:sz w:val="20"/>
                <w:szCs w:val="20"/>
                <w:lang w:eastAsia="ru-RU"/>
              </w:rPr>
              <w:t>-să respecte regimul de confidențialitate a informațiilor aprobat de Beneficiar.</w:t>
            </w:r>
          </w:p>
          <w:p w:rsidR="008D441A" w:rsidRDefault="008D441A" w:rsidP="008B7ADD">
            <w:pPr>
              <w:pStyle w:val="Listparagraf"/>
              <w:numPr>
                <w:ilvl w:val="0"/>
                <w:numId w:val="9"/>
              </w:numPr>
              <w:shd w:val="clear" w:color="auto" w:fill="FFFFFF" w:themeFill="background1"/>
              <w:spacing w:before="120"/>
              <w:rPr>
                <w:b/>
                <w:sz w:val="20"/>
                <w:szCs w:val="20"/>
                <w:lang w:eastAsia="ru-RU"/>
              </w:rPr>
            </w:pPr>
            <w:proofErr w:type="spellStart"/>
            <w:r>
              <w:rPr>
                <w:b/>
                <w:sz w:val="20"/>
                <w:szCs w:val="20"/>
                <w:lang w:eastAsia="ru-RU"/>
              </w:rPr>
              <w:t>Responsabilitatea</w:t>
            </w:r>
            <w:proofErr w:type="spellEnd"/>
            <w:r>
              <w:rPr>
                <w:b/>
                <w:sz w:val="20"/>
                <w:szCs w:val="20"/>
                <w:lang w:eastAsia="ru-RU"/>
              </w:rPr>
              <w:t xml:space="preserve"> </w:t>
            </w:r>
            <w:proofErr w:type="spellStart"/>
            <w:r>
              <w:rPr>
                <w:b/>
                <w:sz w:val="20"/>
                <w:szCs w:val="20"/>
                <w:lang w:eastAsia="ru-RU"/>
              </w:rPr>
              <w:t>Prestatorului</w:t>
            </w:r>
            <w:proofErr w:type="spellEnd"/>
            <w:r>
              <w:rPr>
                <w:b/>
                <w:sz w:val="20"/>
                <w:szCs w:val="20"/>
                <w:lang w:eastAsia="ru-RU"/>
              </w:rPr>
              <w:t>:</w:t>
            </w:r>
          </w:p>
          <w:p w:rsidR="008D441A" w:rsidRDefault="008D441A" w:rsidP="00C80B83">
            <w:pPr>
              <w:shd w:val="clear" w:color="auto" w:fill="FFFFFF" w:themeFill="background1"/>
              <w:spacing w:before="120"/>
              <w:jc w:val="both"/>
              <w:rPr>
                <w:sz w:val="20"/>
                <w:szCs w:val="20"/>
                <w:lang w:eastAsia="ru-RU"/>
              </w:rPr>
            </w:pPr>
            <w:r w:rsidRPr="00044421">
              <w:rPr>
                <w:sz w:val="20"/>
                <w:szCs w:val="20"/>
                <w:lang w:eastAsia="ru-RU"/>
              </w:rPr>
              <w:t>Prestatorul este obligat</w:t>
            </w:r>
            <w:r>
              <w:rPr>
                <w:sz w:val="20"/>
                <w:szCs w:val="20"/>
                <w:lang w:eastAsia="ru-RU"/>
              </w:rPr>
              <w:t>, prin personalul de pază propriu, să cunoască și să respecte îndatoririle ce-i revin, fiind direct răspunzător pentru paza și integritatea obiectivului, bunurilor și valorilor încredințate. Prestatorului îi revine răspunderea privind comunicarea, cercetarea și înregistrarea accidentelor de muncă produse pe durata și în legătură cu executarea sarcinilor de serviciu.</w:t>
            </w:r>
          </w:p>
          <w:p w:rsidR="008D441A" w:rsidRPr="004B48C8" w:rsidRDefault="008D441A" w:rsidP="008B7ADD">
            <w:pPr>
              <w:pStyle w:val="Listparagraf"/>
              <w:numPr>
                <w:ilvl w:val="0"/>
                <w:numId w:val="9"/>
              </w:numPr>
              <w:shd w:val="clear" w:color="auto" w:fill="FFFFFF" w:themeFill="background1"/>
              <w:spacing w:before="120"/>
              <w:rPr>
                <w:b/>
                <w:sz w:val="20"/>
                <w:szCs w:val="20"/>
                <w:lang w:eastAsia="ru-RU"/>
              </w:rPr>
            </w:pPr>
            <w:proofErr w:type="spellStart"/>
            <w:r w:rsidRPr="004B48C8">
              <w:rPr>
                <w:b/>
                <w:sz w:val="20"/>
                <w:szCs w:val="20"/>
                <w:lang w:eastAsia="ru-RU"/>
              </w:rPr>
              <w:t>Obligațiile</w:t>
            </w:r>
            <w:proofErr w:type="spellEnd"/>
            <w:r w:rsidRPr="004B48C8">
              <w:rPr>
                <w:b/>
                <w:sz w:val="20"/>
                <w:szCs w:val="20"/>
                <w:lang w:eastAsia="ru-RU"/>
              </w:rPr>
              <w:t xml:space="preserve"> </w:t>
            </w:r>
            <w:proofErr w:type="spellStart"/>
            <w:r w:rsidRPr="004B48C8">
              <w:rPr>
                <w:b/>
                <w:sz w:val="20"/>
                <w:szCs w:val="20"/>
                <w:lang w:eastAsia="ru-RU"/>
              </w:rPr>
              <w:t>Beneficiarului</w:t>
            </w:r>
            <w:proofErr w:type="spellEnd"/>
          </w:p>
          <w:p w:rsidR="008D441A" w:rsidRDefault="008D441A" w:rsidP="00FA71CD">
            <w:pPr>
              <w:shd w:val="clear" w:color="auto" w:fill="FFFFFF" w:themeFill="background1"/>
              <w:spacing w:before="120"/>
              <w:jc w:val="both"/>
              <w:rPr>
                <w:sz w:val="20"/>
                <w:szCs w:val="20"/>
                <w:lang w:eastAsia="ru-RU"/>
              </w:rPr>
            </w:pPr>
            <w:r>
              <w:rPr>
                <w:b/>
                <w:sz w:val="20"/>
                <w:szCs w:val="20"/>
                <w:lang w:eastAsia="ru-RU"/>
              </w:rPr>
              <w:t>-</w:t>
            </w:r>
            <w:r w:rsidRPr="00FA71CD">
              <w:rPr>
                <w:sz w:val="20"/>
                <w:szCs w:val="20"/>
                <w:lang w:eastAsia="ru-RU"/>
              </w:rPr>
              <w:t>să creeze Prestatorului condițiile neces</w:t>
            </w:r>
            <w:r>
              <w:rPr>
                <w:sz w:val="20"/>
                <w:szCs w:val="20"/>
                <w:lang w:eastAsia="ru-RU"/>
              </w:rPr>
              <w:t xml:space="preserve">are pentru prestarea serviciilor; </w:t>
            </w:r>
          </w:p>
          <w:p w:rsidR="008D441A" w:rsidRDefault="008D441A" w:rsidP="00FA71CD">
            <w:pPr>
              <w:shd w:val="clear" w:color="auto" w:fill="FFFFFF" w:themeFill="background1"/>
              <w:spacing w:before="120"/>
              <w:jc w:val="both"/>
              <w:rPr>
                <w:sz w:val="20"/>
                <w:szCs w:val="20"/>
                <w:lang w:eastAsia="ru-RU"/>
              </w:rPr>
            </w:pPr>
            <w:r>
              <w:rPr>
                <w:sz w:val="20"/>
                <w:szCs w:val="20"/>
                <w:lang w:eastAsia="ru-RU"/>
              </w:rPr>
              <w:t>-să verifice mersul și calitatea prestării serviciilor de Prestator;</w:t>
            </w:r>
          </w:p>
          <w:p w:rsidR="008D441A" w:rsidRDefault="008D441A" w:rsidP="00FA71CD">
            <w:pPr>
              <w:shd w:val="clear" w:color="auto" w:fill="FFFFFF" w:themeFill="background1"/>
              <w:spacing w:before="120"/>
              <w:jc w:val="both"/>
              <w:rPr>
                <w:sz w:val="20"/>
                <w:szCs w:val="20"/>
                <w:lang w:eastAsia="ru-RU"/>
              </w:rPr>
            </w:pPr>
            <w:r>
              <w:rPr>
                <w:sz w:val="20"/>
                <w:szCs w:val="20"/>
                <w:lang w:eastAsia="ru-RU"/>
              </w:rPr>
              <w:t xml:space="preserve">-să înștiințeze Prestatorul cu 5 zile înainte (în cazuri urgente – cel puțin 24h) despre </w:t>
            </w:r>
            <w:r>
              <w:rPr>
                <w:sz w:val="20"/>
                <w:szCs w:val="20"/>
                <w:lang w:eastAsia="ru-RU"/>
              </w:rPr>
              <w:lastRenderedPageBreak/>
              <w:t>necesitatea majorării sau micșorării numărului calculat de gardieni pentru prestarea serviciului, cu specificarea motivului;</w:t>
            </w:r>
          </w:p>
          <w:p w:rsidR="008D441A" w:rsidRDefault="008D441A" w:rsidP="00FA71CD">
            <w:pPr>
              <w:shd w:val="clear" w:color="auto" w:fill="FFFFFF" w:themeFill="background1"/>
              <w:spacing w:before="120"/>
              <w:jc w:val="both"/>
              <w:rPr>
                <w:sz w:val="20"/>
                <w:szCs w:val="20"/>
                <w:lang w:eastAsia="ru-RU"/>
              </w:rPr>
            </w:pPr>
            <w:r>
              <w:rPr>
                <w:sz w:val="20"/>
                <w:szCs w:val="20"/>
                <w:lang w:eastAsia="ru-RU"/>
              </w:rPr>
              <w:t>-să ia măsuri pentru asigurarea corespunzătoare a sistemelor de închidere și sigilare la terminarea programului de lucru a spațiilor și încăperilor în care se păstrează valori;</w:t>
            </w:r>
          </w:p>
          <w:p w:rsidR="008D441A" w:rsidRDefault="008D441A" w:rsidP="00FA71CD">
            <w:pPr>
              <w:shd w:val="clear" w:color="auto" w:fill="FFFFFF" w:themeFill="background1"/>
              <w:spacing w:before="120"/>
              <w:jc w:val="both"/>
              <w:rPr>
                <w:sz w:val="20"/>
                <w:szCs w:val="20"/>
                <w:lang w:eastAsia="ru-RU"/>
              </w:rPr>
            </w:pPr>
            <w:r>
              <w:rPr>
                <w:sz w:val="20"/>
                <w:szCs w:val="20"/>
                <w:lang w:eastAsia="ru-RU"/>
              </w:rPr>
              <w:t>-să desemneze un reprezentant care să participe, în cazul producerii unui eveniment, la cercetarea la fața locului împreună cu organele de poliție și reprezentantul Prestatorului;</w:t>
            </w:r>
          </w:p>
          <w:p w:rsidR="008D441A" w:rsidRDefault="008D441A" w:rsidP="00FA71CD">
            <w:pPr>
              <w:shd w:val="clear" w:color="auto" w:fill="FFFFFF" w:themeFill="background1"/>
              <w:spacing w:before="120"/>
              <w:jc w:val="both"/>
              <w:rPr>
                <w:sz w:val="20"/>
                <w:szCs w:val="20"/>
                <w:lang w:eastAsia="ru-RU"/>
              </w:rPr>
            </w:pPr>
            <w:r>
              <w:rPr>
                <w:sz w:val="20"/>
                <w:szCs w:val="20"/>
                <w:lang w:eastAsia="ru-RU"/>
              </w:rPr>
              <w:t>-să achite integral și în termen contravaloarea serviciilor prestate.</w:t>
            </w:r>
          </w:p>
          <w:p w:rsidR="008D441A" w:rsidRPr="00FA71CD" w:rsidRDefault="008D441A" w:rsidP="008B7ADD">
            <w:pPr>
              <w:pStyle w:val="Listparagraf"/>
              <w:numPr>
                <w:ilvl w:val="0"/>
                <w:numId w:val="9"/>
              </w:numPr>
              <w:shd w:val="clear" w:color="auto" w:fill="FFFFFF" w:themeFill="background1"/>
              <w:spacing w:before="120"/>
              <w:rPr>
                <w:sz w:val="20"/>
                <w:szCs w:val="20"/>
                <w:lang w:eastAsia="ru-RU"/>
              </w:rPr>
            </w:pPr>
            <w:proofErr w:type="spellStart"/>
            <w:r>
              <w:rPr>
                <w:b/>
                <w:sz w:val="20"/>
                <w:szCs w:val="20"/>
                <w:lang w:eastAsia="ru-RU"/>
              </w:rPr>
              <w:t>Recepția</w:t>
            </w:r>
            <w:proofErr w:type="spellEnd"/>
            <w:r>
              <w:rPr>
                <w:b/>
                <w:sz w:val="20"/>
                <w:szCs w:val="20"/>
                <w:lang w:eastAsia="ru-RU"/>
              </w:rPr>
              <w:t xml:space="preserve"> </w:t>
            </w:r>
            <w:proofErr w:type="spellStart"/>
            <w:r>
              <w:rPr>
                <w:b/>
                <w:sz w:val="20"/>
                <w:szCs w:val="20"/>
                <w:lang w:eastAsia="ru-RU"/>
              </w:rPr>
              <w:t>cantitativă</w:t>
            </w:r>
            <w:proofErr w:type="spellEnd"/>
            <w:r>
              <w:rPr>
                <w:b/>
                <w:sz w:val="20"/>
                <w:szCs w:val="20"/>
                <w:lang w:eastAsia="ru-RU"/>
              </w:rPr>
              <w:t xml:space="preserve"> </w:t>
            </w:r>
            <w:proofErr w:type="spellStart"/>
            <w:r>
              <w:rPr>
                <w:b/>
                <w:sz w:val="20"/>
                <w:szCs w:val="20"/>
                <w:lang w:eastAsia="ru-RU"/>
              </w:rPr>
              <w:t>și</w:t>
            </w:r>
            <w:proofErr w:type="spellEnd"/>
            <w:r>
              <w:rPr>
                <w:b/>
                <w:sz w:val="20"/>
                <w:szCs w:val="20"/>
                <w:lang w:eastAsia="ru-RU"/>
              </w:rPr>
              <w:t xml:space="preserve"> </w:t>
            </w:r>
            <w:proofErr w:type="spellStart"/>
            <w:r>
              <w:rPr>
                <w:b/>
                <w:sz w:val="20"/>
                <w:szCs w:val="20"/>
                <w:lang w:eastAsia="ru-RU"/>
              </w:rPr>
              <w:t>calitativă</w:t>
            </w:r>
            <w:proofErr w:type="spellEnd"/>
            <w:r>
              <w:rPr>
                <w:b/>
                <w:sz w:val="20"/>
                <w:szCs w:val="20"/>
                <w:lang w:eastAsia="ru-RU"/>
              </w:rPr>
              <w:t xml:space="preserve"> a </w:t>
            </w:r>
            <w:proofErr w:type="spellStart"/>
            <w:r>
              <w:rPr>
                <w:b/>
                <w:sz w:val="20"/>
                <w:szCs w:val="20"/>
                <w:lang w:eastAsia="ru-RU"/>
              </w:rPr>
              <w:t>serviciilor</w:t>
            </w:r>
            <w:proofErr w:type="spellEnd"/>
            <w:r w:rsidRPr="00FA71CD">
              <w:rPr>
                <w:sz w:val="20"/>
                <w:szCs w:val="20"/>
                <w:lang w:eastAsia="ru-RU"/>
              </w:rPr>
              <w:t xml:space="preserve"> </w:t>
            </w:r>
          </w:p>
          <w:p w:rsidR="008D441A" w:rsidRDefault="008D441A" w:rsidP="00FA71CD">
            <w:pPr>
              <w:shd w:val="clear" w:color="auto" w:fill="FFFFFF" w:themeFill="background1"/>
              <w:spacing w:before="120"/>
              <w:jc w:val="both"/>
              <w:rPr>
                <w:sz w:val="20"/>
                <w:szCs w:val="20"/>
                <w:lang w:eastAsia="ru-RU"/>
              </w:rPr>
            </w:pPr>
            <w:r w:rsidRPr="00FA71CD">
              <w:rPr>
                <w:sz w:val="20"/>
                <w:szCs w:val="20"/>
                <w:lang w:eastAsia="ru-RU"/>
              </w:rPr>
              <w:t xml:space="preserve">Confirmarea </w:t>
            </w:r>
            <w:r>
              <w:rPr>
                <w:sz w:val="20"/>
                <w:szCs w:val="20"/>
                <w:lang w:eastAsia="ru-RU"/>
              </w:rPr>
              <w:t>prestării serviciilor se va efectua prin Actul de îndeplinire a serviciilor, semnat de părți odată cu prezentarea facturii fiscale.</w:t>
            </w:r>
          </w:p>
          <w:p w:rsidR="008D441A" w:rsidRDefault="008D441A" w:rsidP="008B7ADD">
            <w:pPr>
              <w:pStyle w:val="Listparagraf"/>
              <w:numPr>
                <w:ilvl w:val="0"/>
                <w:numId w:val="9"/>
              </w:numPr>
              <w:shd w:val="clear" w:color="auto" w:fill="FFFFFF" w:themeFill="background1"/>
              <w:spacing w:before="120"/>
              <w:rPr>
                <w:b/>
                <w:sz w:val="20"/>
                <w:szCs w:val="20"/>
                <w:lang w:eastAsia="ru-RU"/>
              </w:rPr>
            </w:pPr>
            <w:proofErr w:type="spellStart"/>
            <w:r>
              <w:rPr>
                <w:b/>
                <w:sz w:val="20"/>
                <w:szCs w:val="20"/>
                <w:lang w:eastAsia="ru-RU"/>
              </w:rPr>
              <w:t>Cerințe</w:t>
            </w:r>
            <w:proofErr w:type="spellEnd"/>
            <w:r>
              <w:rPr>
                <w:b/>
                <w:sz w:val="20"/>
                <w:szCs w:val="20"/>
                <w:lang w:eastAsia="ru-RU"/>
              </w:rPr>
              <w:t xml:space="preserve"> </w:t>
            </w:r>
            <w:proofErr w:type="spellStart"/>
            <w:r>
              <w:rPr>
                <w:b/>
                <w:sz w:val="20"/>
                <w:szCs w:val="20"/>
                <w:lang w:eastAsia="ru-RU"/>
              </w:rPr>
              <w:t>specifice</w:t>
            </w:r>
            <w:proofErr w:type="spellEnd"/>
            <w:r>
              <w:rPr>
                <w:b/>
                <w:sz w:val="20"/>
                <w:szCs w:val="20"/>
                <w:lang w:eastAsia="ru-RU"/>
              </w:rPr>
              <w:t>:</w:t>
            </w:r>
          </w:p>
          <w:p w:rsidR="008D441A" w:rsidRPr="00FA71CD" w:rsidRDefault="008D441A" w:rsidP="00E036B7">
            <w:pPr>
              <w:shd w:val="clear" w:color="auto" w:fill="FFFFFF" w:themeFill="background1"/>
              <w:spacing w:before="120"/>
              <w:jc w:val="both"/>
              <w:rPr>
                <w:sz w:val="20"/>
                <w:szCs w:val="20"/>
                <w:lang w:eastAsia="ru-RU"/>
              </w:rPr>
            </w:pPr>
            <w:r>
              <w:rPr>
                <w:sz w:val="20"/>
                <w:szCs w:val="20"/>
                <w:lang w:eastAsia="ru-RU"/>
              </w:rPr>
              <w:t>Pe parcursul acțiunii contractului de prestări servicii costul serviciilor nu poate fi majorat – art. 76 alin. (3) din Legea nr. 131/2015 privind achizițiile publice.</w:t>
            </w:r>
          </w:p>
        </w:tc>
        <w:tc>
          <w:tcPr>
            <w:tcW w:w="1701" w:type="dxa"/>
            <w:tcBorders>
              <w:top w:val="single" w:sz="4" w:space="0" w:color="auto"/>
              <w:left w:val="single" w:sz="4" w:space="0" w:color="auto"/>
              <w:bottom w:val="single" w:sz="4" w:space="0" w:color="auto"/>
              <w:right w:val="single" w:sz="4" w:space="0" w:color="auto"/>
            </w:tcBorders>
            <w:vAlign w:val="center"/>
          </w:tcPr>
          <w:p w:rsidR="008D441A" w:rsidRPr="008D441A" w:rsidRDefault="00D82F74" w:rsidP="00FF3991">
            <w:pPr>
              <w:shd w:val="clear" w:color="auto" w:fill="FFFFFF" w:themeFill="background1"/>
              <w:spacing w:before="120"/>
              <w:ind w:left="360" w:hanging="360"/>
              <w:jc w:val="center"/>
              <w:rPr>
                <w:sz w:val="20"/>
                <w:szCs w:val="20"/>
                <w:lang w:eastAsia="ru-RU"/>
              </w:rPr>
            </w:pPr>
            <w:r>
              <w:rPr>
                <w:sz w:val="20"/>
                <w:szCs w:val="20"/>
                <w:lang w:eastAsia="ru-RU"/>
              </w:rPr>
              <w:lastRenderedPageBreak/>
              <w:t xml:space="preserve">453 630,00 </w:t>
            </w:r>
            <w:r w:rsidR="00084684">
              <w:rPr>
                <w:sz w:val="20"/>
                <w:szCs w:val="20"/>
                <w:lang w:eastAsia="ru-RU"/>
              </w:rPr>
              <w:t>lei</w:t>
            </w:r>
          </w:p>
        </w:tc>
      </w:tr>
      <w:tr w:rsidR="008D441A"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8D441A" w:rsidRDefault="008D441A" w:rsidP="00F40D63">
            <w:pPr>
              <w:shd w:val="clear" w:color="auto" w:fill="FFFFFF" w:themeFill="background1"/>
              <w:spacing w:before="120"/>
              <w:jc w:val="center"/>
              <w:rPr>
                <w:b/>
                <w:noProof w:val="0"/>
                <w:sz w:val="20"/>
                <w:szCs w:val="20"/>
                <w:lang w:eastAsia="ru-RU"/>
              </w:rPr>
            </w:pPr>
            <w:r>
              <w:rPr>
                <w:b/>
                <w:noProof w:val="0"/>
                <w:sz w:val="20"/>
                <w:szCs w:val="20"/>
                <w:lang w:eastAsia="ru-RU"/>
              </w:rPr>
              <w:t xml:space="preserve">Lotul </w:t>
            </w:r>
            <w:r w:rsidR="00F40D63">
              <w:rPr>
                <w:b/>
                <w:noProof w:val="0"/>
                <w:sz w:val="20"/>
                <w:szCs w:val="20"/>
                <w:lang w:eastAsia="ru-RU"/>
              </w:rPr>
              <w:t>1</w:t>
            </w:r>
            <w:r>
              <w:rPr>
                <w:b/>
                <w:noProof w:val="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Default="008D441A" w:rsidP="008B7ADD">
            <w:pPr>
              <w:shd w:val="clear" w:color="auto" w:fill="FFFFFF" w:themeFill="background1"/>
              <w:spacing w:before="120"/>
              <w:jc w:val="center"/>
              <w:rPr>
                <w:noProof w:val="0"/>
                <w:sz w:val="20"/>
                <w:szCs w:val="20"/>
                <w:lang w:val="en-US"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A3195C" w:rsidRDefault="008D441A" w:rsidP="008D441A">
            <w:pPr>
              <w:pStyle w:val="Listparagraf"/>
              <w:numPr>
                <w:ilvl w:val="0"/>
                <w:numId w:val="0"/>
              </w:numPr>
              <w:shd w:val="clear" w:color="auto" w:fill="FFFFFF" w:themeFill="background1"/>
              <w:spacing w:before="120"/>
              <w:ind w:left="720"/>
              <w:rPr>
                <w:b/>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8D441A" w:rsidRPr="00084684" w:rsidRDefault="00D82F74" w:rsidP="00084684">
            <w:pPr>
              <w:shd w:val="clear" w:color="auto" w:fill="FFFFFF" w:themeFill="background1"/>
              <w:spacing w:before="120"/>
              <w:ind w:left="360" w:hanging="360"/>
              <w:rPr>
                <w:b/>
                <w:sz w:val="20"/>
                <w:szCs w:val="20"/>
                <w:lang w:eastAsia="ru-RU"/>
              </w:rPr>
            </w:pPr>
            <w:r>
              <w:rPr>
                <w:b/>
                <w:sz w:val="20"/>
                <w:szCs w:val="20"/>
                <w:lang w:eastAsia="ru-RU"/>
              </w:rPr>
              <w:t>453 630,00 lei</w:t>
            </w:r>
          </w:p>
        </w:tc>
      </w:tr>
      <w:tr w:rsidR="008D441A"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sidRPr="002F3B8D">
              <w:rPr>
                <w:noProof w:val="0"/>
                <w:sz w:val="20"/>
                <w:szCs w:val="20"/>
                <w:lang w:eastAsia="ru-RU"/>
              </w:rPr>
              <w:t>79713000-5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Pr>
                <w:noProof w:val="0"/>
                <w:sz w:val="20"/>
                <w:szCs w:val="20"/>
                <w:lang w:eastAsia="ru-RU"/>
              </w:rPr>
              <w:t>Paza tehnică (pupitru) a sediului CEC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Pr="00FE7F5B" w:rsidRDefault="008D441A" w:rsidP="00077EEF">
            <w:pPr>
              <w:shd w:val="clear" w:color="auto" w:fill="FFFFFF" w:themeFill="background1"/>
              <w:spacing w:before="120"/>
              <w:jc w:val="center"/>
              <w:rPr>
                <w:noProof w:val="0"/>
                <w:sz w:val="20"/>
                <w:szCs w:val="20"/>
                <w:lang w:eastAsia="ru-RU"/>
              </w:rPr>
            </w:pPr>
            <w:r>
              <w:rPr>
                <w:noProof w:val="0"/>
                <w:sz w:val="20"/>
                <w:szCs w:val="20"/>
                <w:lang w:eastAsia="ru-RU"/>
              </w:rPr>
              <w:t>luni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441A" w:rsidRDefault="008D441A" w:rsidP="008B7ADD">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CE159F" w:rsidRPr="00CE159F" w:rsidRDefault="00CE159F" w:rsidP="00CE159F">
            <w:pPr>
              <w:shd w:val="clear" w:color="auto" w:fill="FFFFFF" w:themeFill="background1"/>
              <w:jc w:val="both"/>
              <w:rPr>
                <w:sz w:val="20"/>
                <w:szCs w:val="20"/>
              </w:rPr>
            </w:pPr>
            <w:r w:rsidRPr="00CE159F">
              <w:rPr>
                <w:sz w:val="20"/>
                <w:szCs w:val="20"/>
              </w:rPr>
              <w:t xml:space="preserve">Prin asigurarea pazei tehnice a se înțelege: </w:t>
            </w:r>
          </w:p>
          <w:p w:rsidR="00CE159F" w:rsidRPr="00CE159F" w:rsidRDefault="00CE159F" w:rsidP="00CE159F">
            <w:pPr>
              <w:shd w:val="clear" w:color="auto" w:fill="FFFFFF" w:themeFill="background1"/>
              <w:jc w:val="both"/>
              <w:rPr>
                <w:sz w:val="20"/>
                <w:szCs w:val="20"/>
              </w:rPr>
            </w:pPr>
            <w:r w:rsidRPr="00CE159F">
              <w:rPr>
                <w:sz w:val="20"/>
                <w:szCs w:val="20"/>
              </w:rPr>
              <w:t xml:space="preserve">- realizarea conexiunii sistemului de alarmare aflat în obiectiv cu un dispecerat de monitorizare care asigură recepționarea semnalelor furnizate de centrala de alarmă a sistemului local şi interogarea stării sistemului local; </w:t>
            </w:r>
          </w:p>
          <w:p w:rsidR="00CE159F" w:rsidRPr="00CE159F" w:rsidRDefault="00CE159F" w:rsidP="00CE159F">
            <w:pPr>
              <w:shd w:val="clear" w:color="auto" w:fill="FFFFFF" w:themeFill="background1"/>
              <w:jc w:val="both"/>
              <w:rPr>
                <w:sz w:val="20"/>
                <w:szCs w:val="20"/>
              </w:rPr>
            </w:pPr>
            <w:r w:rsidRPr="00CE159F">
              <w:rPr>
                <w:sz w:val="20"/>
                <w:szCs w:val="20"/>
              </w:rPr>
              <w:t xml:space="preserve">- verificarea periodică a conexiunii cu obiectivul; </w:t>
            </w:r>
          </w:p>
          <w:p w:rsidR="00CE159F" w:rsidRPr="00CE159F" w:rsidRDefault="00CE159F" w:rsidP="00CE159F">
            <w:pPr>
              <w:shd w:val="clear" w:color="auto" w:fill="FFFFFF" w:themeFill="background1"/>
              <w:jc w:val="both"/>
              <w:rPr>
                <w:sz w:val="20"/>
                <w:szCs w:val="20"/>
              </w:rPr>
            </w:pPr>
            <w:r w:rsidRPr="00CE159F">
              <w:rPr>
                <w:sz w:val="20"/>
                <w:szCs w:val="20"/>
              </w:rPr>
              <w:t xml:space="preserve">- preluarea cu operativitate a semnalelor recepționate de către operatorii stației de dispecerizare şi verificarea veridicității alarmei prin dirijarea la faţa locului a echipajelor de intervenţie sau prin verificare tehnică la distanţă; </w:t>
            </w:r>
          </w:p>
          <w:p w:rsidR="00CE159F" w:rsidRPr="00CE159F" w:rsidRDefault="00CE159F" w:rsidP="00CE159F">
            <w:pPr>
              <w:shd w:val="clear" w:color="auto" w:fill="FFFFFF" w:themeFill="background1"/>
              <w:jc w:val="both"/>
              <w:rPr>
                <w:sz w:val="20"/>
                <w:szCs w:val="20"/>
              </w:rPr>
            </w:pPr>
            <w:r w:rsidRPr="00CE159F">
              <w:rPr>
                <w:sz w:val="20"/>
                <w:szCs w:val="20"/>
              </w:rPr>
              <w:t xml:space="preserve">- sesizarea autorităţilor competente în funcție de situație, când s-a stabilit că autorii au săvârșit fapte contravenționale sau penale; </w:t>
            </w:r>
          </w:p>
          <w:p w:rsidR="00CE159F" w:rsidRPr="00CE159F" w:rsidRDefault="00CE159F" w:rsidP="00CE159F">
            <w:pPr>
              <w:shd w:val="clear" w:color="auto" w:fill="FFFFFF" w:themeFill="background1"/>
              <w:jc w:val="both"/>
              <w:rPr>
                <w:sz w:val="20"/>
                <w:szCs w:val="20"/>
              </w:rPr>
            </w:pPr>
            <w:r w:rsidRPr="00CE159F">
              <w:rPr>
                <w:sz w:val="20"/>
                <w:szCs w:val="20"/>
              </w:rPr>
              <w:t xml:space="preserve">- asigurarea mentenanței a sistemului de alarmă, sistemului antiincendiu și a sistemului de transmitere a alarmei; </w:t>
            </w:r>
          </w:p>
          <w:p w:rsidR="008D441A" w:rsidRPr="00CE159F" w:rsidRDefault="00CE159F" w:rsidP="00CE159F">
            <w:pPr>
              <w:shd w:val="clear" w:color="auto" w:fill="FFFFFF" w:themeFill="background1"/>
              <w:jc w:val="both"/>
              <w:rPr>
                <w:sz w:val="20"/>
                <w:szCs w:val="20"/>
              </w:rPr>
            </w:pPr>
            <w:r w:rsidRPr="00CE159F">
              <w:rPr>
                <w:sz w:val="20"/>
                <w:szCs w:val="20"/>
              </w:rPr>
              <w:t>- asigurarea intervenției tehnice pentru eliminarea disfuncționalităților echipamentelor tehnice.</w:t>
            </w:r>
          </w:p>
          <w:p w:rsidR="00CE159F" w:rsidRPr="00CE159F" w:rsidRDefault="00CE159F" w:rsidP="00CE159F">
            <w:pPr>
              <w:shd w:val="clear" w:color="auto" w:fill="FFFFFF" w:themeFill="background1"/>
              <w:jc w:val="both"/>
              <w:rPr>
                <w:sz w:val="20"/>
                <w:szCs w:val="20"/>
              </w:rPr>
            </w:pPr>
            <w:r w:rsidRPr="00CE159F">
              <w:rPr>
                <w:sz w:val="20"/>
                <w:szCs w:val="20"/>
              </w:rPr>
              <w:t>Cerințe tehnice:</w:t>
            </w:r>
          </w:p>
          <w:p w:rsidR="00CE159F" w:rsidRPr="00CE159F" w:rsidRDefault="00CE159F" w:rsidP="00CE159F">
            <w:pPr>
              <w:shd w:val="clear" w:color="auto" w:fill="FFFFFF" w:themeFill="background1"/>
              <w:jc w:val="both"/>
              <w:rPr>
                <w:sz w:val="20"/>
                <w:szCs w:val="20"/>
              </w:rPr>
            </w:pPr>
            <w:r w:rsidRPr="00CE159F">
              <w:rPr>
                <w:sz w:val="20"/>
                <w:szCs w:val="20"/>
              </w:rPr>
              <w:t>Suprafața 226 m2</w:t>
            </w:r>
          </w:p>
          <w:p w:rsidR="00F40D63" w:rsidRDefault="00CE159F" w:rsidP="00CE159F">
            <w:pPr>
              <w:shd w:val="clear" w:color="auto" w:fill="FFFFFF" w:themeFill="background1"/>
              <w:jc w:val="both"/>
              <w:rPr>
                <w:sz w:val="20"/>
                <w:szCs w:val="20"/>
              </w:rPr>
            </w:pPr>
            <w:r w:rsidRPr="00CE159F">
              <w:rPr>
                <w:sz w:val="20"/>
                <w:szCs w:val="20"/>
              </w:rPr>
              <w:t>Orele de pază</w:t>
            </w:r>
            <w:r w:rsidR="00F40D63">
              <w:rPr>
                <w:sz w:val="20"/>
                <w:szCs w:val="20"/>
              </w:rPr>
              <w:t>:</w:t>
            </w:r>
          </w:p>
          <w:p w:rsidR="00F40D63" w:rsidRDefault="00CE159F" w:rsidP="00CE159F">
            <w:pPr>
              <w:shd w:val="clear" w:color="auto" w:fill="FFFFFF" w:themeFill="background1"/>
              <w:jc w:val="both"/>
              <w:rPr>
                <w:sz w:val="20"/>
                <w:szCs w:val="20"/>
                <w:lang w:eastAsia="ru-RU"/>
              </w:rPr>
            </w:pPr>
            <w:r w:rsidRPr="00CE159F">
              <w:rPr>
                <w:sz w:val="20"/>
                <w:szCs w:val="20"/>
              </w:rPr>
              <w:t xml:space="preserve"> </w:t>
            </w:r>
            <w:r w:rsidR="00F40D63">
              <w:rPr>
                <w:sz w:val="20"/>
                <w:szCs w:val="20"/>
                <w:lang w:eastAsia="ru-RU"/>
              </w:rPr>
              <w:t>19:00-07:00 12/24</w:t>
            </w:r>
            <w:r w:rsidR="00F40D63">
              <w:rPr>
                <w:sz w:val="20"/>
                <w:szCs w:val="20"/>
                <w:lang w:eastAsia="ru-RU"/>
              </w:rPr>
              <w:t xml:space="preserve">, </w:t>
            </w:r>
            <w:r w:rsidR="00F40D63">
              <w:rPr>
                <w:sz w:val="20"/>
                <w:szCs w:val="20"/>
                <w:lang w:eastAsia="ru-RU"/>
              </w:rPr>
              <w:t>5</w:t>
            </w:r>
            <w:r w:rsidR="00F40D63" w:rsidRPr="00A3195C">
              <w:rPr>
                <w:sz w:val="20"/>
                <w:szCs w:val="20"/>
                <w:lang w:eastAsia="ru-RU"/>
              </w:rPr>
              <w:t xml:space="preserve"> zile/săptămână (luni-</w:t>
            </w:r>
            <w:r w:rsidR="00F40D63">
              <w:rPr>
                <w:sz w:val="20"/>
                <w:szCs w:val="20"/>
                <w:lang w:eastAsia="ru-RU"/>
              </w:rPr>
              <w:t>vineri</w:t>
            </w:r>
            <w:r w:rsidR="00F40D63" w:rsidRPr="00A3195C">
              <w:rPr>
                <w:sz w:val="20"/>
                <w:szCs w:val="20"/>
                <w:lang w:eastAsia="ru-RU"/>
              </w:rPr>
              <w:t>)</w:t>
            </w:r>
            <w:r w:rsidR="00F40D63">
              <w:rPr>
                <w:sz w:val="20"/>
                <w:szCs w:val="20"/>
                <w:lang w:eastAsia="ru-RU"/>
              </w:rPr>
              <w:t>;</w:t>
            </w:r>
          </w:p>
          <w:p w:rsidR="00CE159F" w:rsidRPr="00CE159F" w:rsidRDefault="00F40D63" w:rsidP="00CE159F">
            <w:pPr>
              <w:shd w:val="clear" w:color="auto" w:fill="FFFFFF" w:themeFill="background1"/>
              <w:jc w:val="both"/>
              <w:rPr>
                <w:sz w:val="20"/>
                <w:szCs w:val="20"/>
              </w:rPr>
            </w:pPr>
            <w:r>
              <w:rPr>
                <w:sz w:val="20"/>
                <w:szCs w:val="20"/>
                <w:lang w:eastAsia="ru-RU"/>
              </w:rPr>
              <w:t xml:space="preserve"> </w:t>
            </w:r>
            <w:r>
              <w:rPr>
                <w:sz w:val="20"/>
                <w:szCs w:val="20"/>
                <w:lang w:eastAsia="ru-RU"/>
              </w:rPr>
              <w:t>S</w:t>
            </w:r>
            <w:r>
              <w:rPr>
                <w:sz w:val="20"/>
                <w:szCs w:val="20"/>
                <w:lang w:eastAsia="ru-RU"/>
              </w:rPr>
              <w:t>â</w:t>
            </w:r>
            <w:r>
              <w:rPr>
                <w:sz w:val="20"/>
                <w:szCs w:val="20"/>
                <w:lang w:eastAsia="ru-RU"/>
              </w:rPr>
              <w:t>mbătă-</w:t>
            </w:r>
            <w:r>
              <w:rPr>
                <w:sz w:val="20"/>
                <w:szCs w:val="20"/>
                <w:lang w:eastAsia="ru-RU"/>
              </w:rPr>
              <w:t>duminică 07:00-07:00</w:t>
            </w:r>
            <w:r>
              <w:rPr>
                <w:sz w:val="20"/>
                <w:szCs w:val="20"/>
                <w:lang w:eastAsia="ru-RU"/>
              </w:rPr>
              <w:t xml:space="preserve">, </w:t>
            </w:r>
            <w:r>
              <w:rPr>
                <w:sz w:val="20"/>
                <w:szCs w:val="20"/>
                <w:lang w:eastAsia="ru-RU"/>
              </w:rPr>
              <w:t>24/24.</w:t>
            </w:r>
          </w:p>
          <w:p w:rsidR="002023F7" w:rsidRDefault="00CE159F" w:rsidP="00CE159F">
            <w:pPr>
              <w:shd w:val="clear" w:color="auto" w:fill="FFFFFF" w:themeFill="background1"/>
              <w:jc w:val="both"/>
              <w:rPr>
                <w:sz w:val="20"/>
                <w:szCs w:val="20"/>
                <w:lang w:eastAsia="ru-RU"/>
              </w:rPr>
            </w:pPr>
            <w:r w:rsidRPr="00CE159F">
              <w:rPr>
                <w:sz w:val="20"/>
                <w:szCs w:val="20"/>
                <w:lang w:eastAsia="ru-RU"/>
              </w:rPr>
              <w:t>Să asigure sosirea trupei operative la obiectivul păzit în cazul declanșării sistemului de semnalizare în termen de 5-8 min.</w:t>
            </w:r>
          </w:p>
          <w:p w:rsidR="002023F7" w:rsidRPr="002023F7" w:rsidRDefault="002023F7" w:rsidP="00CE159F">
            <w:pPr>
              <w:shd w:val="clear" w:color="auto" w:fill="FFFFFF" w:themeFill="background1"/>
              <w:jc w:val="both"/>
              <w:rPr>
                <w:b/>
                <w:sz w:val="20"/>
                <w:szCs w:val="20"/>
                <w:u w:val="single"/>
                <w:lang w:eastAsia="ru-RU"/>
              </w:rPr>
            </w:pPr>
            <w:r w:rsidRPr="002023F7">
              <w:rPr>
                <w:b/>
                <w:sz w:val="20"/>
                <w:szCs w:val="20"/>
                <w:u w:val="single"/>
                <w:lang w:eastAsia="ru-RU"/>
              </w:rPr>
              <w:lastRenderedPageBreak/>
              <w:t>Cerințe specifice:</w:t>
            </w:r>
          </w:p>
          <w:p w:rsidR="002023F7" w:rsidRPr="00CE159F" w:rsidRDefault="002023F7" w:rsidP="00CE159F">
            <w:pPr>
              <w:shd w:val="clear" w:color="auto" w:fill="FFFFFF" w:themeFill="background1"/>
              <w:jc w:val="both"/>
              <w:rPr>
                <w:sz w:val="20"/>
                <w:szCs w:val="20"/>
                <w:lang w:eastAsia="ru-RU"/>
              </w:rPr>
            </w:pPr>
            <w:r w:rsidRPr="002023F7">
              <w:rPr>
                <w:sz w:val="20"/>
                <w:szCs w:val="20"/>
                <w:lang w:eastAsia="ru-RU"/>
              </w:rPr>
              <w:t>Pe parcursul acțiunii contractului de prestări servicii costul serviciilor nu poate fi majorat – art. 76 alin. (3) din Legea nr. 131/2015 privind achizițiile publice.</w:t>
            </w:r>
          </w:p>
        </w:tc>
        <w:tc>
          <w:tcPr>
            <w:tcW w:w="1701" w:type="dxa"/>
            <w:tcBorders>
              <w:top w:val="single" w:sz="4" w:space="0" w:color="auto"/>
              <w:left w:val="single" w:sz="4" w:space="0" w:color="auto"/>
              <w:bottom w:val="single" w:sz="4" w:space="0" w:color="auto"/>
              <w:right w:val="single" w:sz="4" w:space="0" w:color="auto"/>
            </w:tcBorders>
            <w:vAlign w:val="center"/>
          </w:tcPr>
          <w:p w:rsidR="008D441A" w:rsidRPr="008D441A" w:rsidRDefault="00F40D63" w:rsidP="008D441A">
            <w:pPr>
              <w:shd w:val="clear" w:color="auto" w:fill="FFFFFF" w:themeFill="background1"/>
              <w:spacing w:before="120"/>
              <w:ind w:left="360" w:hanging="360"/>
              <w:jc w:val="center"/>
              <w:rPr>
                <w:sz w:val="20"/>
                <w:szCs w:val="20"/>
                <w:lang w:eastAsia="ru-RU"/>
              </w:rPr>
            </w:pPr>
            <w:r>
              <w:rPr>
                <w:sz w:val="20"/>
                <w:szCs w:val="20"/>
                <w:lang w:eastAsia="ru-RU"/>
              </w:rPr>
              <w:lastRenderedPageBreak/>
              <w:t>30 094,60 lei</w:t>
            </w:r>
          </w:p>
        </w:tc>
      </w:tr>
      <w:tr w:rsidR="00FF3991" w:rsidRPr="00BE362C" w:rsidTr="000F1BA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Default="00FF3991" w:rsidP="00077EEF">
            <w:pPr>
              <w:shd w:val="clear" w:color="auto" w:fill="FFFFFF" w:themeFill="background1"/>
              <w:spacing w:before="120"/>
              <w:jc w:val="center"/>
              <w:rPr>
                <w:noProof w:val="0"/>
                <w:sz w:val="20"/>
                <w:szCs w:val="20"/>
                <w:lang w:eastAsia="ru-RU"/>
              </w:rPr>
            </w:pPr>
          </w:p>
        </w:tc>
        <w:tc>
          <w:tcPr>
            <w:tcW w:w="43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F3991" w:rsidRPr="00FF3991" w:rsidRDefault="00FF3991" w:rsidP="00F40D63">
            <w:pPr>
              <w:shd w:val="clear" w:color="auto" w:fill="FFFFFF" w:themeFill="background1"/>
              <w:spacing w:before="120"/>
              <w:jc w:val="center"/>
              <w:rPr>
                <w:b/>
                <w:noProof w:val="0"/>
                <w:sz w:val="20"/>
                <w:szCs w:val="20"/>
                <w:lang w:val="en-US" w:eastAsia="ru-RU"/>
              </w:rPr>
            </w:pPr>
            <w:proofErr w:type="spellStart"/>
            <w:r w:rsidRPr="00FF3991">
              <w:rPr>
                <w:b/>
                <w:noProof w:val="0"/>
                <w:sz w:val="20"/>
                <w:szCs w:val="20"/>
                <w:lang w:val="en-US" w:eastAsia="ru-RU"/>
              </w:rPr>
              <w:t>Lotul</w:t>
            </w:r>
            <w:proofErr w:type="spellEnd"/>
            <w:r w:rsidRPr="00FF3991">
              <w:rPr>
                <w:b/>
                <w:noProof w:val="0"/>
                <w:sz w:val="20"/>
                <w:szCs w:val="20"/>
                <w:lang w:val="en-US" w:eastAsia="ru-RU"/>
              </w:rPr>
              <w:t xml:space="preserve"> </w:t>
            </w:r>
            <w:proofErr w:type="spellStart"/>
            <w:r w:rsidRPr="00FF3991">
              <w:rPr>
                <w:b/>
                <w:noProof w:val="0"/>
                <w:sz w:val="20"/>
                <w:szCs w:val="20"/>
                <w:lang w:val="en-US" w:eastAsia="ru-RU"/>
              </w:rPr>
              <w:t>nr</w:t>
            </w:r>
            <w:proofErr w:type="spellEnd"/>
            <w:r w:rsidRPr="00FF3991">
              <w:rPr>
                <w:b/>
                <w:noProof w:val="0"/>
                <w:sz w:val="20"/>
                <w:szCs w:val="20"/>
                <w:lang w:val="en-US" w:eastAsia="ru-RU"/>
              </w:rPr>
              <w:t xml:space="preserve">. </w:t>
            </w:r>
            <w:r w:rsidR="00F40D63">
              <w:rPr>
                <w:b/>
                <w:noProof w:val="0"/>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Pr="00CE159F" w:rsidRDefault="00FF3991" w:rsidP="00CE159F">
            <w:pPr>
              <w:shd w:val="clear" w:color="auto" w:fill="FFFFFF" w:themeFill="background1"/>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F3991" w:rsidRPr="00F40D63" w:rsidRDefault="00F40D63" w:rsidP="008D441A">
            <w:pPr>
              <w:shd w:val="clear" w:color="auto" w:fill="FFFFFF" w:themeFill="background1"/>
              <w:spacing w:before="120"/>
              <w:ind w:left="360" w:hanging="360"/>
              <w:jc w:val="center"/>
              <w:rPr>
                <w:b/>
                <w:sz w:val="20"/>
                <w:szCs w:val="20"/>
                <w:lang w:eastAsia="ru-RU"/>
              </w:rPr>
            </w:pPr>
            <w:r w:rsidRPr="00F40D63">
              <w:rPr>
                <w:b/>
                <w:sz w:val="20"/>
                <w:szCs w:val="20"/>
                <w:lang w:eastAsia="ru-RU"/>
              </w:rPr>
              <w:t>30 094,60 lei</w:t>
            </w:r>
          </w:p>
        </w:tc>
      </w:tr>
      <w:tr w:rsidR="00FF3991" w:rsidRPr="00BE362C" w:rsidTr="00BA6C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Default="00FF3991" w:rsidP="00077EEF">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Pr="002F3B8D" w:rsidRDefault="00FF3991" w:rsidP="00077EEF">
            <w:pPr>
              <w:shd w:val="clear" w:color="auto" w:fill="FFFFFF" w:themeFill="background1"/>
              <w:spacing w:before="120"/>
              <w:jc w:val="center"/>
              <w:rPr>
                <w:noProof w:val="0"/>
                <w:sz w:val="20"/>
                <w:szCs w:val="20"/>
                <w:lang w:eastAsia="ru-RU"/>
              </w:rPr>
            </w:pPr>
            <w:r w:rsidRPr="002F3B8D">
              <w:rPr>
                <w:noProof w:val="0"/>
                <w:sz w:val="20"/>
                <w:szCs w:val="20"/>
                <w:lang w:eastAsia="ru-RU"/>
              </w:rPr>
              <w:t>79713000-5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Default="00FF3991" w:rsidP="00077EEF">
            <w:pPr>
              <w:shd w:val="clear" w:color="auto" w:fill="FFFFFF" w:themeFill="background1"/>
              <w:spacing w:before="120"/>
              <w:jc w:val="center"/>
              <w:rPr>
                <w:noProof w:val="0"/>
                <w:sz w:val="20"/>
                <w:szCs w:val="20"/>
                <w:lang w:eastAsia="ru-RU"/>
              </w:rPr>
            </w:pPr>
            <w:r w:rsidRPr="00FF3991">
              <w:rPr>
                <w:noProof w:val="0"/>
                <w:sz w:val="20"/>
                <w:szCs w:val="20"/>
                <w:lang w:eastAsia="ru-RU"/>
              </w:rPr>
              <w:t>Paza tehnică la depozitul situat pe adresa Vasile Lupu nr. 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Default="00FF3991" w:rsidP="00077EEF">
            <w:pPr>
              <w:shd w:val="clear" w:color="auto" w:fill="FFFFFF" w:themeFill="background1"/>
              <w:spacing w:before="120"/>
              <w:jc w:val="center"/>
              <w:rPr>
                <w:noProof w:val="0"/>
                <w:sz w:val="20"/>
                <w:szCs w:val="20"/>
                <w:lang w:eastAsia="ru-RU"/>
              </w:rPr>
            </w:pPr>
            <w:r>
              <w:rPr>
                <w:noProof w:val="0"/>
                <w:sz w:val="20"/>
                <w:szCs w:val="20"/>
                <w:lang w:eastAsia="ru-RU"/>
              </w:rPr>
              <w:t>luni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3991" w:rsidRDefault="00FF3991" w:rsidP="008B7ADD">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663492" w:rsidRPr="00663492" w:rsidRDefault="00663492" w:rsidP="00663492">
            <w:pPr>
              <w:shd w:val="clear" w:color="auto" w:fill="FFFFFF" w:themeFill="background1"/>
              <w:jc w:val="both"/>
              <w:rPr>
                <w:sz w:val="20"/>
                <w:szCs w:val="20"/>
              </w:rPr>
            </w:pPr>
            <w:r w:rsidRPr="00663492">
              <w:rPr>
                <w:sz w:val="20"/>
                <w:szCs w:val="20"/>
              </w:rPr>
              <w:t>Servicii de pază tehnică:</w:t>
            </w:r>
          </w:p>
          <w:p w:rsidR="00663492" w:rsidRPr="00663492" w:rsidRDefault="00663492" w:rsidP="00663492">
            <w:pPr>
              <w:shd w:val="clear" w:color="auto" w:fill="FFFFFF" w:themeFill="background1"/>
              <w:jc w:val="both"/>
              <w:rPr>
                <w:sz w:val="20"/>
                <w:szCs w:val="20"/>
              </w:rPr>
            </w:pPr>
            <w:r w:rsidRPr="00663492">
              <w:rPr>
                <w:sz w:val="20"/>
                <w:szCs w:val="20"/>
              </w:rPr>
              <w:t>- deservirea tehnică sistemelor de semnalizare instalate;</w:t>
            </w:r>
          </w:p>
          <w:p w:rsidR="00663492" w:rsidRPr="00663492" w:rsidRDefault="00663492" w:rsidP="00663492">
            <w:pPr>
              <w:shd w:val="clear" w:color="auto" w:fill="FFFFFF" w:themeFill="background1"/>
              <w:jc w:val="both"/>
              <w:rPr>
                <w:sz w:val="20"/>
                <w:szCs w:val="20"/>
              </w:rPr>
            </w:pPr>
            <w:r w:rsidRPr="00663492">
              <w:rPr>
                <w:sz w:val="20"/>
                <w:szCs w:val="20"/>
              </w:rPr>
              <w:t>- servicii pază tehnică;</w:t>
            </w:r>
          </w:p>
          <w:p w:rsidR="00FF3991" w:rsidRDefault="00663492" w:rsidP="00663492">
            <w:pPr>
              <w:shd w:val="clear" w:color="auto" w:fill="FFFFFF" w:themeFill="background1"/>
              <w:jc w:val="both"/>
              <w:rPr>
                <w:sz w:val="20"/>
                <w:szCs w:val="20"/>
              </w:rPr>
            </w:pPr>
            <w:r w:rsidRPr="00663492">
              <w:rPr>
                <w:sz w:val="20"/>
                <w:szCs w:val="20"/>
              </w:rPr>
              <w:t>- reacționarea</w:t>
            </w:r>
            <w:r>
              <w:rPr>
                <w:sz w:val="20"/>
                <w:szCs w:val="20"/>
              </w:rPr>
              <w:t xml:space="preserve"> grupelor de intervenție la str. Vasile Lupu, nr. 18.</w:t>
            </w:r>
          </w:p>
          <w:p w:rsidR="00663492" w:rsidRPr="00CE159F" w:rsidRDefault="00663492" w:rsidP="00663492">
            <w:pPr>
              <w:shd w:val="clear" w:color="auto" w:fill="FFFFFF" w:themeFill="background1"/>
              <w:jc w:val="both"/>
              <w:rPr>
                <w:sz w:val="20"/>
                <w:szCs w:val="20"/>
              </w:rPr>
            </w:pPr>
            <w:r w:rsidRPr="00CE159F">
              <w:rPr>
                <w:sz w:val="20"/>
                <w:szCs w:val="20"/>
              </w:rPr>
              <w:t xml:space="preserve">preluarea cu operativitate a semnalelor recepționate de către operatorii stației de dispecerizare şi verificarea veridicității alarmei prin dirijarea la faţa locului a echipajelor de intervenţie sau prin verificare tehnică la distanţă; </w:t>
            </w:r>
          </w:p>
          <w:p w:rsidR="00663492" w:rsidRPr="00CE159F" w:rsidRDefault="00663492" w:rsidP="00663492">
            <w:pPr>
              <w:shd w:val="clear" w:color="auto" w:fill="FFFFFF" w:themeFill="background1"/>
              <w:jc w:val="both"/>
              <w:rPr>
                <w:sz w:val="20"/>
                <w:szCs w:val="20"/>
              </w:rPr>
            </w:pPr>
            <w:r w:rsidRPr="00CE159F">
              <w:rPr>
                <w:sz w:val="20"/>
                <w:szCs w:val="20"/>
              </w:rPr>
              <w:t xml:space="preserve">- sesizarea autorităţilor competente în funcție de situație, când s-a stabilit că autorii au săvârșit fapte contravenționale sau penale; </w:t>
            </w:r>
          </w:p>
          <w:p w:rsidR="00663492" w:rsidRPr="00CE159F" w:rsidRDefault="00663492" w:rsidP="00663492">
            <w:pPr>
              <w:shd w:val="clear" w:color="auto" w:fill="FFFFFF" w:themeFill="background1"/>
              <w:jc w:val="both"/>
              <w:rPr>
                <w:sz w:val="20"/>
                <w:szCs w:val="20"/>
              </w:rPr>
            </w:pPr>
            <w:r w:rsidRPr="00CE159F">
              <w:rPr>
                <w:sz w:val="20"/>
                <w:szCs w:val="20"/>
              </w:rPr>
              <w:t xml:space="preserve">- asigurarea mentenanței a sistemului de alarmă, sistemului antiincendiu și a sistemului de transmitere a alarmei; </w:t>
            </w:r>
          </w:p>
          <w:p w:rsidR="00663492" w:rsidRPr="00CE159F" w:rsidRDefault="00663492" w:rsidP="00663492">
            <w:pPr>
              <w:shd w:val="clear" w:color="auto" w:fill="FFFFFF" w:themeFill="background1"/>
              <w:jc w:val="both"/>
              <w:rPr>
                <w:sz w:val="20"/>
                <w:szCs w:val="20"/>
              </w:rPr>
            </w:pPr>
            <w:r w:rsidRPr="00CE159F">
              <w:rPr>
                <w:sz w:val="20"/>
                <w:szCs w:val="20"/>
              </w:rPr>
              <w:t>- asigurarea intervenției tehnice pentru eliminarea disfuncționalităților echipamentelor tehnice.</w:t>
            </w:r>
          </w:p>
          <w:p w:rsidR="00663492" w:rsidRPr="00CE159F" w:rsidRDefault="00663492" w:rsidP="00663492">
            <w:pPr>
              <w:shd w:val="clear" w:color="auto" w:fill="FFFFFF" w:themeFill="background1"/>
              <w:jc w:val="both"/>
              <w:rPr>
                <w:sz w:val="20"/>
                <w:szCs w:val="20"/>
              </w:rPr>
            </w:pPr>
            <w:r w:rsidRPr="00CE159F">
              <w:rPr>
                <w:sz w:val="20"/>
                <w:szCs w:val="20"/>
              </w:rPr>
              <w:t>Cerințe tehnice:</w:t>
            </w:r>
          </w:p>
          <w:p w:rsidR="00663492" w:rsidRDefault="00663492" w:rsidP="00663492">
            <w:pPr>
              <w:shd w:val="clear" w:color="auto" w:fill="FFFFFF" w:themeFill="background1"/>
              <w:jc w:val="both"/>
              <w:rPr>
                <w:sz w:val="20"/>
                <w:szCs w:val="20"/>
              </w:rPr>
            </w:pPr>
            <w:r>
              <w:rPr>
                <w:sz w:val="20"/>
                <w:szCs w:val="20"/>
              </w:rPr>
              <w:t>Vasile Lupu, nr. 18, of. 111,112,113</w:t>
            </w:r>
          </w:p>
          <w:p w:rsidR="00663492" w:rsidRPr="00CE159F" w:rsidRDefault="00663492" w:rsidP="00663492">
            <w:pPr>
              <w:shd w:val="clear" w:color="auto" w:fill="FFFFFF" w:themeFill="background1"/>
              <w:jc w:val="both"/>
              <w:rPr>
                <w:sz w:val="20"/>
                <w:szCs w:val="20"/>
              </w:rPr>
            </w:pPr>
            <w:r>
              <w:rPr>
                <w:sz w:val="20"/>
                <w:szCs w:val="20"/>
              </w:rPr>
              <w:t>Luni -</w:t>
            </w:r>
            <w:r w:rsidRPr="00CE159F">
              <w:rPr>
                <w:sz w:val="20"/>
                <w:szCs w:val="20"/>
              </w:rPr>
              <w:t xml:space="preserve"> duminică (24 h).</w:t>
            </w:r>
          </w:p>
          <w:p w:rsidR="00663492" w:rsidRDefault="00663492" w:rsidP="00663492">
            <w:pPr>
              <w:shd w:val="clear" w:color="auto" w:fill="FFFFFF" w:themeFill="background1"/>
              <w:jc w:val="both"/>
              <w:rPr>
                <w:sz w:val="20"/>
                <w:szCs w:val="20"/>
                <w:lang w:eastAsia="ru-RU"/>
              </w:rPr>
            </w:pPr>
            <w:r w:rsidRPr="00CE159F">
              <w:rPr>
                <w:sz w:val="20"/>
                <w:szCs w:val="20"/>
                <w:lang w:eastAsia="ru-RU"/>
              </w:rPr>
              <w:t>Să asigure sosirea trupei operative la obiectivul păzit în cazul declanșării sistemului de semnalizare în termen de 5-8 min.</w:t>
            </w:r>
          </w:p>
          <w:p w:rsidR="00663492" w:rsidRPr="002023F7" w:rsidRDefault="00663492" w:rsidP="00663492">
            <w:pPr>
              <w:shd w:val="clear" w:color="auto" w:fill="FFFFFF" w:themeFill="background1"/>
              <w:jc w:val="both"/>
              <w:rPr>
                <w:b/>
                <w:sz w:val="20"/>
                <w:szCs w:val="20"/>
                <w:u w:val="single"/>
                <w:lang w:eastAsia="ru-RU"/>
              </w:rPr>
            </w:pPr>
            <w:r w:rsidRPr="002023F7">
              <w:rPr>
                <w:b/>
                <w:sz w:val="20"/>
                <w:szCs w:val="20"/>
                <w:u w:val="single"/>
                <w:lang w:eastAsia="ru-RU"/>
              </w:rPr>
              <w:t>Cerințe specifice:</w:t>
            </w:r>
          </w:p>
          <w:p w:rsidR="00663492" w:rsidRPr="00CE159F" w:rsidRDefault="00663492" w:rsidP="00663492">
            <w:pPr>
              <w:shd w:val="clear" w:color="auto" w:fill="FFFFFF" w:themeFill="background1"/>
              <w:jc w:val="both"/>
              <w:rPr>
                <w:sz w:val="20"/>
                <w:szCs w:val="20"/>
              </w:rPr>
            </w:pPr>
            <w:r w:rsidRPr="002023F7">
              <w:rPr>
                <w:sz w:val="20"/>
                <w:szCs w:val="20"/>
                <w:lang w:eastAsia="ru-RU"/>
              </w:rPr>
              <w:t>Pe parcursul acțiunii contractului de prestări servicii costul serviciilor nu poate fi majorat – art. 76 alin. (3) din Legea nr. 131/2015 privind achizițiile publice.</w:t>
            </w:r>
          </w:p>
        </w:tc>
        <w:tc>
          <w:tcPr>
            <w:tcW w:w="1701" w:type="dxa"/>
            <w:tcBorders>
              <w:top w:val="single" w:sz="4" w:space="0" w:color="auto"/>
              <w:left w:val="single" w:sz="4" w:space="0" w:color="auto"/>
              <w:bottom w:val="single" w:sz="4" w:space="0" w:color="auto"/>
              <w:right w:val="single" w:sz="4" w:space="0" w:color="auto"/>
            </w:tcBorders>
            <w:vAlign w:val="center"/>
          </w:tcPr>
          <w:p w:rsidR="00FF3991" w:rsidRDefault="00F40D63" w:rsidP="008D441A">
            <w:pPr>
              <w:shd w:val="clear" w:color="auto" w:fill="FFFFFF" w:themeFill="background1"/>
              <w:spacing w:before="120"/>
              <w:ind w:left="360" w:hanging="360"/>
              <w:jc w:val="center"/>
              <w:rPr>
                <w:sz w:val="20"/>
                <w:szCs w:val="20"/>
                <w:lang w:eastAsia="ru-RU"/>
              </w:rPr>
            </w:pPr>
            <w:r>
              <w:rPr>
                <w:sz w:val="20"/>
                <w:szCs w:val="20"/>
                <w:lang w:eastAsia="ru-RU"/>
              </w:rPr>
              <w:t>14 467,10 lei</w:t>
            </w:r>
          </w:p>
        </w:tc>
      </w:tr>
      <w:tr w:rsidR="00F40D63" w:rsidRPr="00BE362C" w:rsidTr="008264F7">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40D63" w:rsidRPr="00FF3991" w:rsidRDefault="00F40D63" w:rsidP="00F40D63">
            <w:pPr>
              <w:shd w:val="clear" w:color="auto" w:fill="FFFFFF" w:themeFill="background1"/>
              <w:spacing w:before="120"/>
              <w:jc w:val="center"/>
              <w:rPr>
                <w:b/>
                <w:noProof w:val="0"/>
                <w:sz w:val="20"/>
                <w:szCs w:val="20"/>
                <w:lang w:val="en-US" w:eastAsia="ru-RU"/>
              </w:rPr>
            </w:pPr>
            <w:proofErr w:type="spellStart"/>
            <w:r w:rsidRPr="00FF3991">
              <w:rPr>
                <w:b/>
                <w:noProof w:val="0"/>
                <w:sz w:val="20"/>
                <w:szCs w:val="20"/>
                <w:lang w:val="en-US" w:eastAsia="ru-RU"/>
              </w:rPr>
              <w:t>Lotul</w:t>
            </w:r>
            <w:proofErr w:type="spellEnd"/>
            <w:r w:rsidRPr="00FF3991">
              <w:rPr>
                <w:b/>
                <w:noProof w:val="0"/>
                <w:sz w:val="20"/>
                <w:szCs w:val="20"/>
                <w:lang w:val="en-US" w:eastAsia="ru-RU"/>
              </w:rPr>
              <w:t xml:space="preserve"> </w:t>
            </w:r>
            <w:proofErr w:type="spellStart"/>
            <w:r w:rsidRPr="00FF3991">
              <w:rPr>
                <w:b/>
                <w:noProof w:val="0"/>
                <w:sz w:val="20"/>
                <w:szCs w:val="20"/>
                <w:lang w:val="en-US" w:eastAsia="ru-RU"/>
              </w:rPr>
              <w:t>nr</w:t>
            </w:r>
            <w:proofErr w:type="spellEnd"/>
            <w:r w:rsidRPr="00FF3991">
              <w:rPr>
                <w:b/>
                <w:noProof w:val="0"/>
                <w:sz w:val="20"/>
                <w:szCs w:val="20"/>
                <w:lang w:val="en-US" w:eastAsia="ru-RU"/>
              </w:rPr>
              <w:t xml:space="preserve">. </w:t>
            </w:r>
            <w:r>
              <w:rPr>
                <w:b/>
                <w:noProof w:val="0"/>
                <w:sz w:val="20"/>
                <w:szCs w:val="20"/>
                <w:lang w:val="en-US" w:eastAsia="ru-RU"/>
              </w:rPr>
              <w:t>3</w:t>
            </w:r>
            <w:bookmarkStart w:id="1" w:name="_GoBack"/>
            <w:bookmarkEnd w:id="1"/>
          </w:p>
        </w:tc>
        <w:tc>
          <w:tcPr>
            <w:tcW w:w="1701" w:type="dxa"/>
            <w:tcBorders>
              <w:top w:val="single" w:sz="4" w:space="0" w:color="auto"/>
              <w:left w:val="single" w:sz="4" w:space="0" w:color="auto"/>
              <w:bottom w:val="single" w:sz="4" w:space="0" w:color="auto"/>
              <w:right w:val="single" w:sz="4" w:space="0" w:color="auto"/>
            </w:tcBorders>
            <w:vAlign w:val="center"/>
          </w:tcPr>
          <w:p w:rsidR="00F40D63" w:rsidRPr="00CE159F" w:rsidRDefault="00F40D63" w:rsidP="00F40D63">
            <w:pPr>
              <w:shd w:val="clear" w:color="auto" w:fill="FFFFFF" w:themeFill="background1"/>
              <w:jc w:val="both"/>
              <w:rPr>
                <w:sz w:val="20"/>
                <w:szCs w:val="20"/>
              </w:rPr>
            </w:pPr>
            <w:r>
              <w:rPr>
                <w:sz w:val="20"/>
                <w:szCs w:val="20"/>
              </w:rPr>
              <w:t>14 467,10 lei</w:t>
            </w:r>
          </w:p>
        </w:tc>
      </w:tr>
      <w:tr w:rsidR="008D441A" w:rsidRPr="00BE362C" w:rsidTr="00BA6C9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D441A" w:rsidRPr="00C125CE" w:rsidRDefault="008D441A" w:rsidP="008D441A">
            <w:pPr>
              <w:shd w:val="clear" w:color="auto" w:fill="FFFFFF" w:themeFill="background1"/>
              <w:spacing w:before="120"/>
              <w:jc w:val="right"/>
              <w:rPr>
                <w:b/>
                <w:noProof w:val="0"/>
                <w:lang w:val="en-US" w:eastAsia="ru-RU"/>
              </w:rPr>
            </w:pPr>
            <w:proofErr w:type="spellStart"/>
            <w:r w:rsidRPr="00FE7F5B">
              <w:rPr>
                <w:b/>
                <w:noProof w:val="0"/>
                <w:sz w:val="20"/>
                <w:szCs w:val="20"/>
                <w:lang w:val="en-US" w:eastAsia="ru-RU"/>
              </w:rPr>
              <w:t>Valoarea</w:t>
            </w:r>
            <w:proofErr w:type="spellEnd"/>
            <w:r>
              <w:rPr>
                <w:b/>
                <w:noProof w:val="0"/>
                <w:sz w:val="20"/>
                <w:szCs w:val="20"/>
                <w:lang w:val="ro-MD" w:eastAsia="ru-RU"/>
              </w:rPr>
              <w:t xml:space="preserve"> </w:t>
            </w:r>
            <w:proofErr w:type="spellStart"/>
            <w:r w:rsidRPr="00FE7F5B">
              <w:rPr>
                <w:b/>
                <w:noProof w:val="0"/>
                <w:sz w:val="20"/>
                <w:szCs w:val="20"/>
                <w:lang w:val="en-US" w:eastAsia="ru-RU"/>
              </w:rPr>
              <w:t>estimativă</w:t>
            </w:r>
            <w:proofErr w:type="spellEnd"/>
            <w:r>
              <w:rPr>
                <w:b/>
                <w:noProof w:val="0"/>
                <w:sz w:val="20"/>
                <w:szCs w:val="20"/>
                <w:lang w:val="ro-MD" w:eastAsia="ru-RU"/>
              </w:rPr>
              <w:t xml:space="preserve"> </w:t>
            </w:r>
            <w:proofErr w:type="spellStart"/>
            <w:r w:rsidRPr="00FE7F5B">
              <w:rPr>
                <w:b/>
                <w:noProof w:val="0"/>
                <w:sz w:val="20"/>
                <w:szCs w:val="20"/>
                <w:lang w:val="en-US" w:eastAsia="ru-RU"/>
              </w:rPr>
              <w:t>totală</w:t>
            </w:r>
            <w:proofErr w:type="spellEnd"/>
            <w:r>
              <w:rPr>
                <w:b/>
                <w:noProof w:val="0"/>
                <w:sz w:val="20"/>
                <w:szCs w:val="20"/>
                <w:lang w:val="en-US" w:eastAsia="ru-RU"/>
              </w:rPr>
              <w:t xml:space="preserve">, </w:t>
            </w:r>
            <w:proofErr w:type="spellStart"/>
            <w:r>
              <w:rPr>
                <w:b/>
                <w:noProof w:val="0"/>
                <w:sz w:val="20"/>
                <w:szCs w:val="20"/>
                <w:lang w:val="en-US" w:eastAsia="ru-RU"/>
              </w:rPr>
              <w:t>fără</w:t>
            </w:r>
            <w:proofErr w:type="spellEnd"/>
            <w:r>
              <w:rPr>
                <w:b/>
                <w:noProof w:val="0"/>
                <w:sz w:val="20"/>
                <w:szCs w:val="20"/>
                <w:lang w:val="en-US" w:eastAsia="ru-RU"/>
              </w:rPr>
              <w:t xml:space="preserve"> TVA</w:t>
            </w:r>
          </w:p>
        </w:tc>
        <w:tc>
          <w:tcPr>
            <w:tcW w:w="1701" w:type="dxa"/>
            <w:tcBorders>
              <w:top w:val="single" w:sz="4" w:space="0" w:color="auto"/>
              <w:left w:val="single" w:sz="4" w:space="0" w:color="auto"/>
              <w:bottom w:val="single" w:sz="4" w:space="0" w:color="auto"/>
              <w:right w:val="single" w:sz="4" w:space="0" w:color="auto"/>
            </w:tcBorders>
            <w:vAlign w:val="center"/>
          </w:tcPr>
          <w:p w:rsidR="008D441A" w:rsidRPr="008D441A" w:rsidRDefault="00F40D63" w:rsidP="00663492">
            <w:pPr>
              <w:shd w:val="clear" w:color="auto" w:fill="FFFFFF" w:themeFill="background1"/>
              <w:spacing w:before="120"/>
              <w:jc w:val="center"/>
              <w:rPr>
                <w:b/>
                <w:noProof w:val="0"/>
                <w:sz w:val="20"/>
                <w:szCs w:val="20"/>
                <w:lang w:val="en-US" w:eastAsia="ru-RU"/>
              </w:rPr>
            </w:pPr>
            <w:r>
              <w:rPr>
                <w:b/>
                <w:noProof w:val="0"/>
                <w:sz w:val="20"/>
                <w:szCs w:val="20"/>
                <w:lang w:val="en-US" w:eastAsia="ru-RU"/>
              </w:rPr>
              <w:t>498 191,70</w:t>
            </w:r>
            <w:r w:rsidR="00084684">
              <w:rPr>
                <w:b/>
                <w:noProof w:val="0"/>
                <w:sz w:val="20"/>
                <w:szCs w:val="20"/>
                <w:lang w:val="en-US" w:eastAsia="ru-RU"/>
              </w:rPr>
              <w:t xml:space="preserve"> lei</w:t>
            </w:r>
          </w:p>
        </w:tc>
      </w:tr>
    </w:tbl>
    <w:p w:rsidR="004D0E79" w:rsidRDefault="004D0E79" w:rsidP="00D8061D">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w:t>
      </w:r>
      <w:r w:rsidR="000D3604">
        <w:rPr>
          <w:b/>
          <w:noProof w:val="0"/>
          <w:lang w:eastAsia="ru-RU"/>
        </w:rPr>
        <w:t xml:space="preserve">azul, numărul maxim al acestora </w:t>
      </w:r>
      <w:r w:rsidR="000D3604">
        <w:rPr>
          <w:noProof w:val="0"/>
          <w:lang w:eastAsia="ru-RU"/>
        </w:rPr>
        <w:t>nu este cazul</w:t>
      </w:r>
    </w:p>
    <w:p w:rsidR="004D0E79" w:rsidRPr="00646BE6" w:rsidRDefault="004D0E79" w:rsidP="00D8061D">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rsidR="004D0E79" w:rsidRPr="00BA6C9E" w:rsidRDefault="004D0E79" w:rsidP="004D0E79">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w:t>
      </w:r>
      <w:r w:rsidR="00F40D63">
        <w:rPr>
          <w:noProof w:val="0"/>
          <w:lang w:val="it-IT" w:eastAsia="ru-RU"/>
        </w:rPr>
        <w:t>toate loturile</w:t>
      </w:r>
      <w:r w:rsidRPr="00BE362C">
        <w:rPr>
          <w:noProof w:val="0"/>
          <w:lang w:val="ru-RU" w:eastAsia="ru-RU"/>
        </w:rPr>
        <w:t>;</w:t>
      </w:r>
    </w:p>
    <w:p w:rsidR="004D0E79" w:rsidRPr="0094296A" w:rsidRDefault="004D0E79" w:rsidP="004D0E79">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0D3604">
        <w:rPr>
          <w:noProof w:val="0"/>
          <w:lang w:val="en-US" w:eastAsia="ru-RU"/>
        </w:rPr>
        <w:t>nu se admit</w:t>
      </w:r>
    </w:p>
    <w:p w:rsidR="004D0E79" w:rsidRPr="00BE362C" w:rsidRDefault="004D0E79" w:rsidP="00CE159F">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CE159F" w:rsidRPr="00CE159F">
        <w:rPr>
          <w:noProof w:val="0"/>
          <w:lang w:val="it-IT" w:eastAsia="ru-RU"/>
        </w:rPr>
        <w:t>La sediul autorității contractante pentru perioada</w:t>
      </w:r>
      <w:r w:rsidR="00CE159F">
        <w:rPr>
          <w:b/>
          <w:noProof w:val="0"/>
          <w:lang w:val="it-IT" w:eastAsia="ru-RU"/>
        </w:rPr>
        <w:t xml:space="preserve"> </w:t>
      </w:r>
      <w:r w:rsidR="002F3B8D">
        <w:rPr>
          <w:noProof w:val="0"/>
          <w:lang w:val="it-IT" w:eastAsia="ru-RU"/>
        </w:rPr>
        <w:t>01.01.202</w:t>
      </w:r>
      <w:r w:rsidR="00F40D63">
        <w:rPr>
          <w:noProof w:val="0"/>
          <w:lang w:val="it-IT" w:eastAsia="ru-RU"/>
        </w:rPr>
        <w:t>6</w:t>
      </w:r>
      <w:r w:rsidR="00CE159F">
        <w:rPr>
          <w:noProof w:val="0"/>
          <w:lang w:val="it-IT" w:eastAsia="ru-RU"/>
        </w:rPr>
        <w:t xml:space="preserve"> </w:t>
      </w:r>
      <w:r w:rsidR="002F3B8D">
        <w:rPr>
          <w:noProof w:val="0"/>
          <w:lang w:val="it-IT" w:eastAsia="ru-RU"/>
        </w:rPr>
        <w:t>-</w:t>
      </w:r>
      <w:r w:rsidR="00CE159F">
        <w:rPr>
          <w:noProof w:val="0"/>
          <w:lang w:val="it-IT" w:eastAsia="ru-RU"/>
        </w:rPr>
        <w:t xml:space="preserve"> </w:t>
      </w:r>
      <w:r w:rsidR="002F3B8D">
        <w:rPr>
          <w:noProof w:val="0"/>
          <w:lang w:val="it-IT" w:eastAsia="ru-RU"/>
        </w:rPr>
        <w:t>31.12.202</w:t>
      </w:r>
      <w:r w:rsidR="00F40D63">
        <w:rPr>
          <w:noProof w:val="0"/>
          <w:lang w:val="it-IT" w:eastAsia="ru-RU"/>
        </w:rPr>
        <w:t>6</w:t>
      </w:r>
      <w:r w:rsidR="000D3604">
        <w:rPr>
          <w:noProof w:val="0"/>
          <w:lang w:val="it-IT" w:eastAsia="ru-RU"/>
        </w:rPr>
        <w:t>.</w:t>
      </w:r>
    </w:p>
    <w:p w:rsidR="004D0E79" w:rsidRPr="00BE362C" w:rsidRDefault="004D0E79" w:rsidP="004D0E79">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0D3604">
        <w:rPr>
          <w:b/>
          <w:noProof w:val="0"/>
          <w:lang w:val="it-IT" w:eastAsia="ru-RU"/>
        </w:rPr>
        <w:t xml:space="preserve"> </w:t>
      </w:r>
      <w:r w:rsidR="002F3B8D">
        <w:rPr>
          <w:noProof w:val="0"/>
          <w:lang w:val="it-IT" w:eastAsia="ru-RU"/>
        </w:rPr>
        <w:t>31.12.202</w:t>
      </w:r>
      <w:r w:rsidR="00F40D63">
        <w:rPr>
          <w:noProof w:val="0"/>
          <w:lang w:val="it-IT" w:eastAsia="ru-RU"/>
        </w:rPr>
        <w:t>6</w:t>
      </w:r>
      <w:r w:rsidR="000D3604">
        <w:rPr>
          <w:noProof w:val="0"/>
          <w:lang w:val="it-IT" w:eastAsia="ru-RU"/>
        </w:rPr>
        <w:t>.</w:t>
      </w:r>
    </w:p>
    <w:p w:rsidR="004D0E79" w:rsidRPr="000D3604" w:rsidRDefault="004D0E79" w:rsidP="00D8061D">
      <w:pPr>
        <w:numPr>
          <w:ilvl w:val="0"/>
          <w:numId w:val="2"/>
        </w:numPr>
        <w:tabs>
          <w:tab w:val="right" w:pos="426"/>
        </w:tabs>
        <w:spacing w:before="120"/>
        <w:ind w:left="360"/>
        <w:jc w:val="both"/>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0D3604">
        <w:rPr>
          <w:noProof w:val="0"/>
          <w:lang w:val="it-IT" w:eastAsia="ru-RU"/>
        </w:rPr>
        <w:t>nu.</w:t>
      </w:r>
    </w:p>
    <w:p w:rsidR="004D0E79" w:rsidRPr="00BA6C9E" w:rsidRDefault="004D0E79" w:rsidP="00D8061D">
      <w:pPr>
        <w:numPr>
          <w:ilvl w:val="0"/>
          <w:numId w:val="2"/>
        </w:numPr>
        <w:shd w:val="clear" w:color="auto" w:fill="FFFFFF" w:themeFill="background1"/>
        <w:tabs>
          <w:tab w:val="right" w:pos="426"/>
        </w:tabs>
        <w:spacing w:before="120"/>
        <w:ind w:left="360"/>
        <w:jc w:val="both"/>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BA6C9E" w:rsidRPr="00BA6C9E">
        <w:rPr>
          <w:noProof w:val="0"/>
          <w:lang w:val="it-IT" w:eastAsia="ru-RU"/>
        </w:rPr>
        <w:t>Legea nr. 283/2003 privind activitatea particulară de detectiv și de pază (art. 23 alin. (10))</w:t>
      </w:r>
      <w:r w:rsidRPr="00BA6C9E">
        <w:rPr>
          <w:noProof w:val="0"/>
          <w:lang w:val="it-IT" w:eastAsia="ru-RU"/>
        </w:rPr>
        <w:t xml:space="preserve"> </w:t>
      </w:r>
    </w:p>
    <w:p w:rsidR="004D0E79" w:rsidRDefault="004D0E79" w:rsidP="004D0E79">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sidRPr="00BE362C">
        <w:rPr>
          <w:b/>
          <w:noProof w:val="0"/>
          <w:lang w:val="it-IT" w:eastAsia="ru-RU"/>
        </w:rPr>
        <w:lastRenderedPageBreak/>
        <w:t>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968" w:type="dxa"/>
        <w:tblLook w:val="04A0" w:firstRow="1" w:lastRow="0" w:firstColumn="1" w:lastColumn="0" w:noHBand="0" w:noVBand="1"/>
      </w:tblPr>
      <w:tblGrid>
        <w:gridCol w:w="632"/>
        <w:gridCol w:w="3113"/>
        <w:gridCol w:w="4473"/>
        <w:gridCol w:w="1750"/>
      </w:tblGrid>
      <w:tr w:rsidR="000D3604" w:rsidRPr="0039467E" w:rsidTr="00AE4945">
        <w:trPr>
          <w:trHeight w:val="706"/>
        </w:trPr>
        <w:tc>
          <w:tcPr>
            <w:tcW w:w="632" w:type="dxa"/>
            <w:shd w:val="clear" w:color="auto" w:fill="auto"/>
            <w:vAlign w:val="center"/>
          </w:tcPr>
          <w:p w:rsidR="000D3604" w:rsidRPr="00E15C4B" w:rsidRDefault="000D3604" w:rsidP="00E15C4B">
            <w:pPr>
              <w:shd w:val="clear" w:color="auto" w:fill="FFFFFF" w:themeFill="background1"/>
              <w:tabs>
                <w:tab w:val="left" w:pos="612"/>
              </w:tabs>
              <w:spacing w:before="120" w:after="120"/>
              <w:jc w:val="center"/>
              <w:rPr>
                <w:b/>
                <w:iCs/>
                <w:noProof w:val="0"/>
                <w:lang w:val="ru-RU" w:eastAsia="ru-RU"/>
              </w:rPr>
            </w:pPr>
            <w:r w:rsidRPr="00E15C4B">
              <w:rPr>
                <w:b/>
                <w:iCs/>
                <w:noProof w:val="0"/>
                <w:lang w:val="ru-RU" w:eastAsia="ru-RU"/>
              </w:rPr>
              <w:t>Nr. d/o</w:t>
            </w:r>
          </w:p>
        </w:tc>
        <w:tc>
          <w:tcPr>
            <w:tcW w:w="3113" w:type="dxa"/>
            <w:shd w:val="clear" w:color="auto" w:fill="auto"/>
          </w:tcPr>
          <w:p w:rsidR="000D3604" w:rsidRPr="00E15C4B" w:rsidRDefault="000D3604" w:rsidP="00077EEF">
            <w:pPr>
              <w:shd w:val="clear" w:color="auto" w:fill="FFFFFF" w:themeFill="background1"/>
              <w:tabs>
                <w:tab w:val="left" w:pos="612"/>
              </w:tabs>
              <w:spacing w:before="120" w:after="120"/>
              <w:jc w:val="center"/>
              <w:rPr>
                <w:b/>
                <w:iCs/>
                <w:noProof w:val="0"/>
                <w:lang w:eastAsia="ru-RU"/>
              </w:rPr>
            </w:pPr>
            <w:r w:rsidRPr="00E15C4B">
              <w:rPr>
                <w:b/>
                <w:iCs/>
                <w:noProof w:val="0"/>
                <w:lang w:eastAsia="ru-RU"/>
              </w:rPr>
              <w:t>Criteriile de calificare și de selecție</w:t>
            </w:r>
          </w:p>
          <w:p w:rsidR="000D3604" w:rsidRPr="00E15C4B" w:rsidRDefault="000D3604" w:rsidP="00077EEF">
            <w:pPr>
              <w:shd w:val="clear" w:color="auto" w:fill="FFFFFF" w:themeFill="background1"/>
              <w:tabs>
                <w:tab w:val="left" w:pos="612"/>
              </w:tabs>
              <w:spacing w:before="120" w:after="120"/>
              <w:jc w:val="center"/>
              <w:rPr>
                <w:b/>
                <w:iCs/>
                <w:noProof w:val="0"/>
                <w:lang w:eastAsia="ru-RU"/>
              </w:rPr>
            </w:pPr>
            <w:r w:rsidRPr="00E15C4B">
              <w:rPr>
                <w:b/>
                <w:iCs/>
                <w:noProof w:val="0"/>
                <w:lang w:eastAsia="ru-RU"/>
              </w:rPr>
              <w:t>(Descrierea criteriului/cerinței)</w:t>
            </w:r>
          </w:p>
        </w:tc>
        <w:tc>
          <w:tcPr>
            <w:tcW w:w="4473" w:type="dxa"/>
            <w:shd w:val="clear" w:color="auto" w:fill="auto"/>
          </w:tcPr>
          <w:p w:rsidR="000D3604" w:rsidRPr="00E15C4B" w:rsidRDefault="000D3604" w:rsidP="00077EEF">
            <w:pPr>
              <w:shd w:val="clear" w:color="auto" w:fill="FFFFFF" w:themeFill="background1"/>
              <w:tabs>
                <w:tab w:val="left" w:pos="612"/>
              </w:tabs>
              <w:spacing w:before="120" w:after="120"/>
              <w:jc w:val="center"/>
              <w:rPr>
                <w:b/>
                <w:iCs/>
                <w:noProof w:val="0"/>
                <w:lang w:val="it-IT" w:eastAsia="ru-RU"/>
              </w:rPr>
            </w:pPr>
            <w:r w:rsidRPr="00E15C4B">
              <w:rPr>
                <w:b/>
                <w:iCs/>
                <w:noProof w:val="0"/>
                <w:lang w:val="it-IT" w:eastAsia="ru-RU"/>
              </w:rPr>
              <w:t>Mod de demonstrare a îndeplinirii criteriului/cerinței:</w:t>
            </w:r>
          </w:p>
        </w:tc>
        <w:tc>
          <w:tcPr>
            <w:tcW w:w="1750" w:type="dxa"/>
            <w:shd w:val="clear" w:color="auto" w:fill="auto"/>
          </w:tcPr>
          <w:p w:rsidR="000D3604" w:rsidRPr="00E15C4B" w:rsidRDefault="000D3604" w:rsidP="00077EEF">
            <w:pPr>
              <w:shd w:val="clear" w:color="auto" w:fill="FFFFFF" w:themeFill="background1"/>
              <w:tabs>
                <w:tab w:val="left" w:pos="612"/>
              </w:tabs>
              <w:spacing w:before="120" w:after="120"/>
              <w:jc w:val="center"/>
              <w:rPr>
                <w:b/>
                <w:iCs/>
                <w:noProof w:val="0"/>
                <w:lang w:eastAsia="ru-RU"/>
              </w:rPr>
            </w:pPr>
            <w:r w:rsidRPr="00E15C4B">
              <w:rPr>
                <w:b/>
                <w:iCs/>
                <w:noProof w:val="0"/>
                <w:lang w:eastAsia="ru-RU"/>
              </w:rPr>
              <w:t>Nivelul minim/</w:t>
            </w:r>
            <w:r w:rsidRPr="00E15C4B">
              <w:rPr>
                <w:b/>
                <w:iCs/>
                <w:noProof w:val="0"/>
                <w:lang w:eastAsia="ru-RU"/>
              </w:rPr>
              <w:br/>
              <w:t>Obligativitatea</w:t>
            </w:r>
          </w:p>
        </w:tc>
      </w:tr>
      <w:tr w:rsidR="000D3604" w:rsidRPr="0039467E" w:rsidTr="00AE4945">
        <w:trPr>
          <w:trHeight w:val="444"/>
        </w:trPr>
        <w:tc>
          <w:tcPr>
            <w:tcW w:w="632" w:type="dxa"/>
            <w:shd w:val="clear" w:color="auto" w:fill="auto"/>
          </w:tcPr>
          <w:p w:rsidR="000D3604" w:rsidRPr="0022161E" w:rsidRDefault="000D3604" w:rsidP="0030686A">
            <w:pPr>
              <w:shd w:val="clear" w:color="auto" w:fill="FFFFFF" w:themeFill="background1"/>
              <w:tabs>
                <w:tab w:val="left" w:pos="612"/>
              </w:tabs>
              <w:rPr>
                <w:iCs/>
                <w:noProof w:val="0"/>
                <w:lang w:eastAsia="ru-RU"/>
              </w:rPr>
            </w:pPr>
            <w:r>
              <w:rPr>
                <w:iCs/>
                <w:noProof w:val="0"/>
                <w:lang w:eastAsia="ru-RU"/>
              </w:rPr>
              <w:t>1</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Decizia de înregistrare în Registrul de Stat al persoanelor juridice</w:t>
            </w:r>
          </w:p>
        </w:tc>
        <w:tc>
          <w:tcPr>
            <w:tcW w:w="4473" w:type="dxa"/>
            <w:shd w:val="clear" w:color="auto" w:fill="auto"/>
          </w:tcPr>
          <w:p w:rsidR="000D3604" w:rsidRPr="0039467E" w:rsidRDefault="000D3604" w:rsidP="0030686A">
            <w:pPr>
              <w:shd w:val="clear" w:color="auto" w:fill="FFFFFF" w:themeFill="background1"/>
              <w:tabs>
                <w:tab w:val="left" w:pos="612"/>
              </w:tabs>
              <w:jc w:val="both"/>
              <w:rPr>
                <w:iCs/>
                <w:noProof w:val="0"/>
                <w:lang w:eastAsia="ru-RU"/>
              </w:rPr>
            </w:pPr>
            <w:r w:rsidRPr="0039467E">
              <w:rPr>
                <w:iCs/>
                <w:noProof w:val="0"/>
                <w:lang w:eastAsia="ru-RU"/>
              </w:rPr>
              <w:t>Emis de Agenția Servicii publice.</w:t>
            </w:r>
          </w:p>
          <w:p w:rsidR="000D3604" w:rsidRPr="0039467E" w:rsidRDefault="002221B8" w:rsidP="0030686A">
            <w:pPr>
              <w:shd w:val="clear" w:color="auto" w:fill="FFFFFF" w:themeFill="background1"/>
              <w:tabs>
                <w:tab w:val="left" w:pos="612"/>
              </w:tabs>
              <w:jc w:val="both"/>
              <w:rPr>
                <w:iCs/>
                <w:noProof w:val="0"/>
                <w:lang w:eastAsia="ru-RU"/>
              </w:rPr>
            </w:pPr>
            <w:r>
              <w:rPr>
                <w:iCs/>
                <w:noProof w:val="0"/>
                <w:lang w:eastAsia="ru-RU"/>
              </w:rPr>
              <w:t xml:space="preserve">confirmată prin </w:t>
            </w:r>
            <w:r w:rsidR="00BA6C9E">
              <w:rPr>
                <w:iCs/>
                <w:noProof w:val="0"/>
                <w:lang w:eastAsia="ru-RU"/>
              </w:rPr>
              <w:t>semnătura electronică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 xml:space="preserve">Obligatoriu </w:t>
            </w:r>
          </w:p>
        </w:tc>
      </w:tr>
      <w:tr w:rsidR="000D3604" w:rsidRPr="0039467E" w:rsidTr="00AE4945">
        <w:trPr>
          <w:trHeight w:val="444"/>
        </w:trPr>
        <w:tc>
          <w:tcPr>
            <w:tcW w:w="632" w:type="dxa"/>
            <w:shd w:val="clear" w:color="auto" w:fill="auto"/>
          </w:tcPr>
          <w:p w:rsidR="000D3604" w:rsidRDefault="000D3604" w:rsidP="0030686A">
            <w:pPr>
              <w:shd w:val="clear" w:color="auto" w:fill="FFFFFF" w:themeFill="background1"/>
              <w:tabs>
                <w:tab w:val="left" w:pos="612"/>
              </w:tabs>
              <w:rPr>
                <w:iCs/>
                <w:noProof w:val="0"/>
                <w:lang w:eastAsia="ru-RU"/>
              </w:rPr>
            </w:pPr>
            <w:r>
              <w:rPr>
                <w:iCs/>
                <w:noProof w:val="0"/>
                <w:lang w:eastAsia="ru-RU"/>
              </w:rPr>
              <w:t>2</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Extras din Registrul de Stat al persoanelor juridice</w:t>
            </w:r>
          </w:p>
        </w:tc>
        <w:tc>
          <w:tcPr>
            <w:tcW w:w="4473" w:type="dxa"/>
            <w:shd w:val="clear" w:color="auto" w:fill="auto"/>
          </w:tcPr>
          <w:p w:rsidR="000D3604" w:rsidRPr="0039467E" w:rsidRDefault="000D3604" w:rsidP="0030686A">
            <w:pPr>
              <w:shd w:val="clear" w:color="auto" w:fill="FFFFFF" w:themeFill="background1"/>
              <w:tabs>
                <w:tab w:val="left" w:pos="612"/>
              </w:tabs>
              <w:jc w:val="both"/>
              <w:rPr>
                <w:iCs/>
                <w:noProof w:val="0"/>
                <w:lang w:eastAsia="ru-RU"/>
              </w:rPr>
            </w:pPr>
            <w:r w:rsidRPr="0039467E">
              <w:rPr>
                <w:iCs/>
                <w:noProof w:val="0"/>
                <w:lang w:eastAsia="ru-RU"/>
              </w:rPr>
              <w:t>Emis de Agenția Servicii publice.</w:t>
            </w:r>
          </w:p>
          <w:p w:rsidR="000D3604" w:rsidRPr="0039467E" w:rsidRDefault="002221B8" w:rsidP="0030686A">
            <w:pPr>
              <w:shd w:val="clear" w:color="auto" w:fill="FFFFFF" w:themeFill="background1"/>
              <w:tabs>
                <w:tab w:val="left" w:pos="612"/>
              </w:tabs>
              <w:jc w:val="both"/>
              <w:rPr>
                <w:iCs/>
                <w:noProof w:val="0"/>
                <w:lang w:eastAsia="ru-RU"/>
              </w:rPr>
            </w:pPr>
            <w:r>
              <w:rPr>
                <w:iCs/>
                <w:noProof w:val="0"/>
                <w:lang w:eastAsia="ru-RU"/>
              </w:rPr>
              <w:t xml:space="preserve">confirmată prin </w:t>
            </w:r>
            <w:r w:rsidR="00BA6C9E" w:rsidRPr="00BA6C9E">
              <w:rPr>
                <w:iCs/>
                <w:noProof w:val="0"/>
                <w:lang w:eastAsia="ru-RU"/>
              </w:rPr>
              <w:t>semnătura electronică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w:t>
            </w:r>
          </w:p>
        </w:tc>
      </w:tr>
      <w:tr w:rsidR="000D3604" w:rsidRPr="0039467E" w:rsidTr="00AE4945">
        <w:trPr>
          <w:trHeight w:val="444"/>
        </w:trPr>
        <w:tc>
          <w:tcPr>
            <w:tcW w:w="632" w:type="dxa"/>
            <w:shd w:val="clear" w:color="auto" w:fill="auto"/>
          </w:tcPr>
          <w:p w:rsidR="000D3604" w:rsidRPr="0022161E" w:rsidRDefault="000D3604" w:rsidP="0030686A">
            <w:pPr>
              <w:shd w:val="clear" w:color="auto" w:fill="FFFFFF" w:themeFill="background1"/>
              <w:tabs>
                <w:tab w:val="left" w:pos="612"/>
              </w:tabs>
              <w:rPr>
                <w:iCs/>
                <w:noProof w:val="0"/>
                <w:lang w:val="en-US" w:eastAsia="ru-RU"/>
              </w:rPr>
            </w:pPr>
            <w:r>
              <w:rPr>
                <w:iCs/>
                <w:noProof w:val="0"/>
                <w:lang w:val="en-US" w:eastAsia="ru-RU"/>
              </w:rPr>
              <w:t>3</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Specificații tehnice</w:t>
            </w:r>
          </w:p>
        </w:tc>
        <w:tc>
          <w:tcPr>
            <w:tcW w:w="4473" w:type="dxa"/>
            <w:shd w:val="clear" w:color="auto" w:fill="auto"/>
          </w:tcPr>
          <w:p w:rsidR="000D3604" w:rsidRPr="0039467E" w:rsidRDefault="000D3604" w:rsidP="0030686A">
            <w:pPr>
              <w:shd w:val="clear" w:color="auto" w:fill="FFFFFF" w:themeFill="background1"/>
              <w:tabs>
                <w:tab w:val="left" w:pos="612"/>
              </w:tabs>
              <w:jc w:val="both"/>
              <w:rPr>
                <w:iCs/>
                <w:noProof w:val="0"/>
                <w:lang w:eastAsia="ru-RU"/>
              </w:rPr>
            </w:pPr>
            <w:r w:rsidRPr="0039467E">
              <w:rPr>
                <w:iCs/>
                <w:noProof w:val="0"/>
                <w:lang w:eastAsia="ru-RU"/>
              </w:rPr>
              <w:t>Formularul nr. 22 din Documentația standard aprobată prin ordinal MF nr. 115/2021</w:t>
            </w:r>
          </w:p>
          <w:p w:rsidR="000D3604" w:rsidRPr="0039467E" w:rsidRDefault="002221B8" w:rsidP="0030686A">
            <w:pPr>
              <w:shd w:val="clear" w:color="auto" w:fill="FFFFFF" w:themeFill="background1"/>
              <w:tabs>
                <w:tab w:val="left" w:pos="612"/>
              </w:tabs>
              <w:jc w:val="both"/>
              <w:rPr>
                <w:iCs/>
                <w:noProof w:val="0"/>
                <w:lang w:eastAsia="ru-RU"/>
              </w:rPr>
            </w:pPr>
            <w:r>
              <w:rPr>
                <w:iCs/>
                <w:noProof w:val="0"/>
                <w:lang w:eastAsia="ru-RU"/>
              </w:rPr>
              <w:t xml:space="preserve">confirmată prin </w:t>
            </w:r>
            <w:r w:rsidR="00BA6C9E" w:rsidRPr="00BA6C9E">
              <w:rPr>
                <w:iCs/>
                <w:noProof w:val="0"/>
                <w:lang w:eastAsia="ru-RU"/>
              </w:rPr>
              <w:t>semnătura electronică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w:t>
            </w:r>
          </w:p>
        </w:tc>
      </w:tr>
      <w:tr w:rsidR="000D3604" w:rsidRPr="0039467E" w:rsidTr="00AE4945">
        <w:trPr>
          <w:trHeight w:val="444"/>
        </w:trPr>
        <w:tc>
          <w:tcPr>
            <w:tcW w:w="632" w:type="dxa"/>
            <w:shd w:val="clear" w:color="auto" w:fill="auto"/>
          </w:tcPr>
          <w:p w:rsidR="000D3604" w:rsidRDefault="000D3604" w:rsidP="0030686A">
            <w:pPr>
              <w:shd w:val="clear" w:color="auto" w:fill="FFFFFF" w:themeFill="background1"/>
              <w:tabs>
                <w:tab w:val="left" w:pos="612"/>
              </w:tabs>
              <w:rPr>
                <w:iCs/>
                <w:noProof w:val="0"/>
                <w:lang w:val="en-US" w:eastAsia="ru-RU"/>
              </w:rPr>
            </w:pPr>
            <w:r>
              <w:rPr>
                <w:iCs/>
                <w:noProof w:val="0"/>
                <w:lang w:val="en-US" w:eastAsia="ru-RU"/>
              </w:rPr>
              <w:t>4</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Specificații de preț</w:t>
            </w:r>
          </w:p>
        </w:tc>
        <w:tc>
          <w:tcPr>
            <w:tcW w:w="4473" w:type="dxa"/>
            <w:shd w:val="clear" w:color="auto" w:fill="auto"/>
          </w:tcPr>
          <w:p w:rsidR="000D3604" w:rsidRPr="0039467E" w:rsidRDefault="000D3604" w:rsidP="0030686A">
            <w:pPr>
              <w:shd w:val="clear" w:color="auto" w:fill="FFFFFF" w:themeFill="background1"/>
              <w:tabs>
                <w:tab w:val="left" w:pos="612"/>
              </w:tabs>
              <w:jc w:val="both"/>
              <w:rPr>
                <w:iCs/>
                <w:noProof w:val="0"/>
                <w:lang w:eastAsia="ru-RU"/>
              </w:rPr>
            </w:pPr>
            <w:r w:rsidRPr="0039467E">
              <w:rPr>
                <w:iCs/>
                <w:noProof w:val="0"/>
                <w:lang w:eastAsia="ru-RU"/>
              </w:rPr>
              <w:t>Formularul nr. 23 din Documentația standard aprobată prin ordinal MF nr. 115/2021</w:t>
            </w:r>
          </w:p>
          <w:p w:rsidR="000D3604" w:rsidRPr="0039467E" w:rsidRDefault="002221B8" w:rsidP="0030686A">
            <w:pPr>
              <w:shd w:val="clear" w:color="auto" w:fill="FFFFFF" w:themeFill="background1"/>
              <w:tabs>
                <w:tab w:val="left" w:pos="612"/>
              </w:tabs>
              <w:jc w:val="both"/>
              <w:rPr>
                <w:iCs/>
                <w:noProof w:val="0"/>
                <w:lang w:eastAsia="ru-RU"/>
              </w:rPr>
            </w:pPr>
            <w:r>
              <w:rPr>
                <w:iCs/>
                <w:noProof w:val="0"/>
                <w:lang w:eastAsia="ru-RU"/>
              </w:rPr>
              <w:t xml:space="preserve">confirmată prin </w:t>
            </w:r>
            <w:r w:rsidR="00BA6C9E" w:rsidRPr="00BA6C9E">
              <w:rPr>
                <w:iCs/>
                <w:noProof w:val="0"/>
                <w:lang w:eastAsia="ru-RU"/>
              </w:rPr>
              <w:t>semnătura electronică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w:t>
            </w:r>
          </w:p>
        </w:tc>
      </w:tr>
      <w:tr w:rsidR="000D3604" w:rsidRPr="0039467E" w:rsidTr="00AE4945">
        <w:trPr>
          <w:trHeight w:val="444"/>
        </w:trPr>
        <w:tc>
          <w:tcPr>
            <w:tcW w:w="632" w:type="dxa"/>
            <w:shd w:val="clear" w:color="auto" w:fill="auto"/>
          </w:tcPr>
          <w:p w:rsidR="000D3604" w:rsidRDefault="000D3604" w:rsidP="0030686A">
            <w:pPr>
              <w:shd w:val="clear" w:color="auto" w:fill="FFFFFF" w:themeFill="background1"/>
              <w:tabs>
                <w:tab w:val="left" w:pos="612"/>
              </w:tabs>
              <w:rPr>
                <w:iCs/>
                <w:noProof w:val="0"/>
                <w:lang w:val="en-US" w:eastAsia="ru-RU"/>
              </w:rPr>
            </w:pPr>
            <w:r>
              <w:rPr>
                <w:iCs/>
                <w:noProof w:val="0"/>
                <w:lang w:val="en-US" w:eastAsia="ru-RU"/>
              </w:rPr>
              <w:t>5</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Certificat de atribuire a contului bancar</w:t>
            </w:r>
          </w:p>
        </w:tc>
        <w:tc>
          <w:tcPr>
            <w:tcW w:w="4473" w:type="dxa"/>
            <w:shd w:val="clear" w:color="auto" w:fill="auto"/>
          </w:tcPr>
          <w:p w:rsidR="000D3604" w:rsidRPr="0039467E" w:rsidRDefault="000D3604" w:rsidP="0030686A">
            <w:pPr>
              <w:shd w:val="clear" w:color="auto" w:fill="FFFFFF" w:themeFill="background1"/>
              <w:tabs>
                <w:tab w:val="left" w:pos="612"/>
              </w:tabs>
              <w:jc w:val="both"/>
              <w:rPr>
                <w:iCs/>
                <w:noProof w:val="0"/>
                <w:lang w:eastAsia="ru-RU"/>
              </w:rPr>
            </w:pPr>
            <w:r w:rsidRPr="0039467E">
              <w:rPr>
                <w:iCs/>
                <w:noProof w:val="0"/>
                <w:lang w:eastAsia="ru-RU"/>
              </w:rPr>
              <w:t>Emis de banca deținătoare de cont, confirmat prin semnătura electronica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w:t>
            </w:r>
          </w:p>
        </w:tc>
      </w:tr>
      <w:tr w:rsidR="000D3604" w:rsidRPr="0039467E" w:rsidTr="00AE4945">
        <w:trPr>
          <w:trHeight w:val="444"/>
        </w:trPr>
        <w:tc>
          <w:tcPr>
            <w:tcW w:w="632" w:type="dxa"/>
            <w:shd w:val="clear" w:color="auto" w:fill="auto"/>
          </w:tcPr>
          <w:p w:rsidR="000D3604" w:rsidRDefault="000D3604" w:rsidP="0030686A">
            <w:pPr>
              <w:shd w:val="clear" w:color="auto" w:fill="FFFFFF" w:themeFill="background1"/>
              <w:tabs>
                <w:tab w:val="left" w:pos="612"/>
              </w:tabs>
              <w:rPr>
                <w:iCs/>
                <w:noProof w:val="0"/>
                <w:lang w:val="en-US" w:eastAsia="ru-RU"/>
              </w:rPr>
            </w:pPr>
            <w:r>
              <w:rPr>
                <w:iCs/>
                <w:noProof w:val="0"/>
                <w:lang w:val="en-US" w:eastAsia="ru-RU"/>
              </w:rPr>
              <w:t>6</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Formularul DUAE</w:t>
            </w:r>
          </w:p>
        </w:tc>
        <w:tc>
          <w:tcPr>
            <w:tcW w:w="4473" w:type="dxa"/>
            <w:shd w:val="clear" w:color="auto" w:fill="auto"/>
          </w:tcPr>
          <w:p w:rsidR="000D3604" w:rsidRPr="0039467E" w:rsidRDefault="000D3604" w:rsidP="0030686A">
            <w:pPr>
              <w:shd w:val="clear" w:color="auto" w:fill="FFFFFF" w:themeFill="background1"/>
              <w:tabs>
                <w:tab w:val="left" w:pos="612"/>
              </w:tabs>
              <w:jc w:val="both"/>
              <w:rPr>
                <w:iCs/>
                <w:noProof w:val="0"/>
                <w:lang w:eastAsia="ru-RU"/>
              </w:rPr>
            </w:pPr>
            <w:r w:rsidRPr="0039467E">
              <w:rPr>
                <w:iCs/>
                <w:noProof w:val="0"/>
                <w:lang w:eastAsia="ru-RU"/>
              </w:rPr>
              <w:t>Aprobat prin Ordinul Ministrului finanțelor nr. 72/2020, cu modificările ulterioare</w:t>
            </w:r>
          </w:p>
          <w:p w:rsidR="000D3604" w:rsidRPr="0039467E" w:rsidRDefault="002221B8" w:rsidP="0030686A">
            <w:pPr>
              <w:shd w:val="clear" w:color="auto" w:fill="FFFFFF" w:themeFill="background1"/>
              <w:tabs>
                <w:tab w:val="left" w:pos="612"/>
              </w:tabs>
              <w:jc w:val="both"/>
              <w:rPr>
                <w:iCs/>
                <w:noProof w:val="0"/>
                <w:lang w:eastAsia="ru-RU"/>
              </w:rPr>
            </w:pPr>
            <w:r>
              <w:rPr>
                <w:iCs/>
                <w:noProof w:val="0"/>
                <w:lang w:eastAsia="ru-RU"/>
              </w:rPr>
              <w:t xml:space="preserve">confirmată prin </w:t>
            </w:r>
            <w:r w:rsidR="00BA6C9E" w:rsidRPr="00BA6C9E">
              <w:rPr>
                <w:iCs/>
                <w:noProof w:val="0"/>
                <w:lang w:eastAsia="ru-RU"/>
              </w:rPr>
              <w:t>semnătura electronică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w:t>
            </w:r>
          </w:p>
        </w:tc>
      </w:tr>
      <w:tr w:rsidR="000D3604" w:rsidRPr="0039467E" w:rsidTr="00AE4945">
        <w:trPr>
          <w:trHeight w:val="444"/>
        </w:trPr>
        <w:tc>
          <w:tcPr>
            <w:tcW w:w="632" w:type="dxa"/>
            <w:shd w:val="clear" w:color="auto" w:fill="auto"/>
          </w:tcPr>
          <w:p w:rsidR="000D3604" w:rsidRDefault="000D3604" w:rsidP="0030686A">
            <w:pPr>
              <w:shd w:val="clear" w:color="auto" w:fill="FFFFFF" w:themeFill="background1"/>
              <w:tabs>
                <w:tab w:val="left" w:pos="612"/>
              </w:tabs>
              <w:rPr>
                <w:iCs/>
                <w:noProof w:val="0"/>
                <w:lang w:val="en-US" w:eastAsia="ru-RU"/>
              </w:rPr>
            </w:pPr>
            <w:r>
              <w:rPr>
                <w:iCs/>
                <w:noProof w:val="0"/>
                <w:lang w:val="en-US" w:eastAsia="ru-RU"/>
              </w:rPr>
              <w:t>7</w:t>
            </w:r>
          </w:p>
        </w:tc>
        <w:tc>
          <w:tcPr>
            <w:tcW w:w="3113" w:type="dxa"/>
            <w:shd w:val="clear" w:color="auto" w:fill="auto"/>
            <w:vAlign w:val="center"/>
          </w:tcPr>
          <w:p w:rsidR="000D3604" w:rsidRPr="0039467E" w:rsidRDefault="002221B8" w:rsidP="0030686A">
            <w:pPr>
              <w:shd w:val="clear" w:color="auto" w:fill="FFFFFF" w:themeFill="background1"/>
              <w:tabs>
                <w:tab w:val="left" w:pos="612"/>
              </w:tabs>
              <w:rPr>
                <w:iCs/>
                <w:noProof w:val="0"/>
                <w:lang w:eastAsia="ru-RU"/>
              </w:rPr>
            </w:pPr>
            <w:r>
              <w:rPr>
                <w:iCs/>
                <w:noProof w:val="0"/>
                <w:lang w:eastAsia="ru-RU"/>
              </w:rPr>
              <w:t>Declarația privind existența și funcționarea Dispeceratului de pază tehnică proprie</w:t>
            </w:r>
          </w:p>
        </w:tc>
        <w:tc>
          <w:tcPr>
            <w:tcW w:w="4473" w:type="dxa"/>
            <w:shd w:val="clear" w:color="auto" w:fill="auto"/>
          </w:tcPr>
          <w:p w:rsidR="000D3604" w:rsidRPr="0039467E" w:rsidRDefault="00BA6C9E" w:rsidP="0030686A">
            <w:pPr>
              <w:shd w:val="clear" w:color="auto" w:fill="FFFFFF" w:themeFill="background1"/>
              <w:tabs>
                <w:tab w:val="left" w:pos="612"/>
              </w:tabs>
              <w:jc w:val="both"/>
              <w:rPr>
                <w:iCs/>
                <w:noProof w:val="0"/>
                <w:lang w:eastAsia="ru-RU"/>
              </w:rPr>
            </w:pPr>
            <w:r>
              <w:rPr>
                <w:iCs/>
                <w:noProof w:val="0"/>
                <w:lang w:eastAsia="ru-RU"/>
              </w:rPr>
              <w:t>C</w:t>
            </w:r>
            <w:r w:rsidR="002221B8">
              <w:rPr>
                <w:iCs/>
                <w:noProof w:val="0"/>
                <w:lang w:eastAsia="ru-RU"/>
              </w:rPr>
              <w:t xml:space="preserve">onfirmată prin </w:t>
            </w:r>
            <w:r w:rsidRPr="00BA6C9E">
              <w:rPr>
                <w:iCs/>
                <w:noProof w:val="0"/>
                <w:lang w:eastAsia="ru-RU"/>
              </w:rPr>
              <w:t>semnătura electronică a Participantului</w:t>
            </w:r>
          </w:p>
        </w:tc>
        <w:tc>
          <w:tcPr>
            <w:tcW w:w="1750"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w:t>
            </w:r>
          </w:p>
        </w:tc>
      </w:tr>
      <w:tr w:rsidR="00BA6C9E" w:rsidRPr="0039467E" w:rsidTr="00AE4945">
        <w:trPr>
          <w:trHeight w:val="444"/>
        </w:trPr>
        <w:tc>
          <w:tcPr>
            <w:tcW w:w="632" w:type="dxa"/>
            <w:shd w:val="clear" w:color="auto" w:fill="auto"/>
          </w:tcPr>
          <w:p w:rsidR="00BA6C9E" w:rsidRDefault="00BA6C9E" w:rsidP="0030686A">
            <w:pPr>
              <w:shd w:val="clear" w:color="auto" w:fill="FFFFFF" w:themeFill="background1"/>
              <w:tabs>
                <w:tab w:val="left" w:pos="612"/>
              </w:tabs>
              <w:rPr>
                <w:iCs/>
                <w:noProof w:val="0"/>
                <w:lang w:val="en-US" w:eastAsia="ru-RU"/>
              </w:rPr>
            </w:pPr>
            <w:r>
              <w:rPr>
                <w:iCs/>
                <w:noProof w:val="0"/>
                <w:lang w:val="en-US" w:eastAsia="ru-RU"/>
              </w:rPr>
              <w:t>8</w:t>
            </w:r>
          </w:p>
        </w:tc>
        <w:tc>
          <w:tcPr>
            <w:tcW w:w="3113" w:type="dxa"/>
            <w:shd w:val="clear" w:color="auto" w:fill="auto"/>
            <w:vAlign w:val="center"/>
          </w:tcPr>
          <w:p w:rsidR="00BA6C9E" w:rsidRDefault="00BA6C9E" w:rsidP="0030686A">
            <w:pPr>
              <w:shd w:val="clear" w:color="auto" w:fill="FFFFFF" w:themeFill="background1"/>
              <w:tabs>
                <w:tab w:val="left" w:pos="612"/>
              </w:tabs>
              <w:rPr>
                <w:iCs/>
                <w:noProof w:val="0"/>
                <w:lang w:eastAsia="ru-RU"/>
              </w:rPr>
            </w:pPr>
            <w:r>
              <w:rPr>
                <w:iCs/>
                <w:noProof w:val="0"/>
                <w:lang w:eastAsia="ru-RU"/>
              </w:rPr>
              <w:t>Declarația de valabilitate a ofertei</w:t>
            </w:r>
          </w:p>
        </w:tc>
        <w:tc>
          <w:tcPr>
            <w:tcW w:w="4473" w:type="dxa"/>
            <w:shd w:val="clear" w:color="auto" w:fill="auto"/>
          </w:tcPr>
          <w:p w:rsidR="00BA6C9E" w:rsidRPr="00BA6C9E" w:rsidRDefault="00BA6C9E" w:rsidP="0030686A">
            <w:pPr>
              <w:shd w:val="clear" w:color="auto" w:fill="FFFFFF" w:themeFill="background1"/>
              <w:tabs>
                <w:tab w:val="left" w:pos="612"/>
              </w:tabs>
              <w:jc w:val="both"/>
              <w:rPr>
                <w:iCs/>
                <w:noProof w:val="0"/>
                <w:lang w:eastAsia="ru-RU"/>
              </w:rPr>
            </w:pPr>
            <w:r>
              <w:rPr>
                <w:iCs/>
                <w:noProof w:val="0"/>
                <w:lang w:eastAsia="ru-RU"/>
              </w:rPr>
              <w:t xml:space="preserve">Modelul prevăzut în anexa nr. 8 </w:t>
            </w:r>
            <w:r w:rsidRPr="00BA6C9E">
              <w:rPr>
                <w:iCs/>
                <w:noProof w:val="0"/>
                <w:lang w:eastAsia="ru-RU"/>
              </w:rPr>
              <w:t>din Documentația standard aprobată prin ordinal MF nr. 115/2021</w:t>
            </w:r>
          </w:p>
          <w:p w:rsidR="00BA6C9E" w:rsidRDefault="00BA6C9E" w:rsidP="0030686A">
            <w:pPr>
              <w:shd w:val="clear" w:color="auto" w:fill="FFFFFF" w:themeFill="background1"/>
              <w:tabs>
                <w:tab w:val="left" w:pos="612"/>
              </w:tabs>
              <w:jc w:val="both"/>
              <w:rPr>
                <w:iCs/>
                <w:noProof w:val="0"/>
                <w:lang w:eastAsia="ru-RU"/>
              </w:rPr>
            </w:pPr>
            <w:r w:rsidRPr="00BA6C9E">
              <w:rPr>
                <w:iCs/>
                <w:noProof w:val="0"/>
                <w:lang w:eastAsia="ru-RU"/>
              </w:rPr>
              <w:t>confirmată prin semnătura electronică a Participantului</w:t>
            </w:r>
          </w:p>
        </w:tc>
        <w:tc>
          <w:tcPr>
            <w:tcW w:w="1750" w:type="dxa"/>
            <w:shd w:val="clear" w:color="auto" w:fill="auto"/>
            <w:vAlign w:val="center"/>
          </w:tcPr>
          <w:p w:rsidR="00BA6C9E" w:rsidRPr="0039467E" w:rsidRDefault="00BA6C9E" w:rsidP="0030686A">
            <w:pPr>
              <w:shd w:val="clear" w:color="auto" w:fill="FFFFFF" w:themeFill="background1"/>
              <w:tabs>
                <w:tab w:val="left" w:pos="612"/>
              </w:tabs>
              <w:rPr>
                <w:iCs/>
                <w:noProof w:val="0"/>
                <w:lang w:eastAsia="ru-RU"/>
              </w:rPr>
            </w:pPr>
            <w:r>
              <w:rPr>
                <w:iCs/>
                <w:noProof w:val="0"/>
                <w:lang w:eastAsia="ru-RU"/>
              </w:rPr>
              <w:t>Obligatoriu</w:t>
            </w:r>
          </w:p>
        </w:tc>
      </w:tr>
      <w:tr w:rsidR="00CE159F" w:rsidRPr="0039467E" w:rsidTr="00AE4945">
        <w:trPr>
          <w:trHeight w:val="444"/>
        </w:trPr>
        <w:tc>
          <w:tcPr>
            <w:tcW w:w="632" w:type="dxa"/>
            <w:shd w:val="clear" w:color="auto" w:fill="auto"/>
          </w:tcPr>
          <w:p w:rsidR="00CE159F" w:rsidRDefault="00CE159F" w:rsidP="0030686A">
            <w:pPr>
              <w:shd w:val="clear" w:color="auto" w:fill="FFFFFF" w:themeFill="background1"/>
              <w:tabs>
                <w:tab w:val="left" w:pos="612"/>
              </w:tabs>
              <w:rPr>
                <w:iCs/>
                <w:noProof w:val="0"/>
                <w:lang w:val="en-US" w:eastAsia="ru-RU"/>
              </w:rPr>
            </w:pPr>
            <w:r>
              <w:rPr>
                <w:iCs/>
                <w:noProof w:val="0"/>
                <w:lang w:val="en-US" w:eastAsia="ru-RU"/>
              </w:rPr>
              <w:t>9</w:t>
            </w:r>
          </w:p>
        </w:tc>
        <w:tc>
          <w:tcPr>
            <w:tcW w:w="3113" w:type="dxa"/>
            <w:shd w:val="clear" w:color="auto" w:fill="auto"/>
            <w:vAlign w:val="center"/>
          </w:tcPr>
          <w:p w:rsidR="00CE159F" w:rsidRDefault="00CE159F" w:rsidP="0030686A">
            <w:pPr>
              <w:shd w:val="clear" w:color="auto" w:fill="FFFFFF" w:themeFill="background1"/>
              <w:tabs>
                <w:tab w:val="left" w:pos="612"/>
              </w:tabs>
              <w:rPr>
                <w:iCs/>
                <w:noProof w:val="0"/>
                <w:lang w:eastAsia="ru-RU"/>
              </w:rPr>
            </w:pPr>
            <w:r>
              <w:rPr>
                <w:iCs/>
                <w:noProof w:val="0"/>
                <w:lang w:eastAsia="ru-RU"/>
              </w:rPr>
              <w:t>Lista tarifelor</w:t>
            </w:r>
            <w:r w:rsidR="002023F7">
              <w:rPr>
                <w:iCs/>
                <w:noProof w:val="0"/>
                <w:lang w:eastAsia="ru-RU"/>
              </w:rPr>
              <w:t xml:space="preserve"> în vigoare</w:t>
            </w:r>
          </w:p>
        </w:tc>
        <w:tc>
          <w:tcPr>
            <w:tcW w:w="4473" w:type="dxa"/>
            <w:shd w:val="clear" w:color="auto" w:fill="auto"/>
          </w:tcPr>
          <w:p w:rsidR="00CE159F" w:rsidRDefault="00CE159F" w:rsidP="0030686A">
            <w:pPr>
              <w:shd w:val="clear" w:color="auto" w:fill="FFFFFF" w:themeFill="background1"/>
              <w:tabs>
                <w:tab w:val="left" w:pos="612"/>
              </w:tabs>
              <w:jc w:val="both"/>
              <w:rPr>
                <w:iCs/>
                <w:noProof w:val="0"/>
                <w:lang w:eastAsia="ru-RU"/>
              </w:rPr>
            </w:pPr>
            <w:r>
              <w:rPr>
                <w:iCs/>
                <w:noProof w:val="0"/>
                <w:lang w:eastAsia="ru-RU"/>
              </w:rPr>
              <w:t xml:space="preserve">Pentru deservirea tehnică a mijloacelor </w:t>
            </w:r>
            <w:r w:rsidR="002023F7">
              <w:rPr>
                <w:iCs/>
                <w:noProof w:val="0"/>
                <w:lang w:eastAsia="ru-RU"/>
              </w:rPr>
              <w:t>de semnalizare pază-incendiu defectate din vina Beneficiarului precum și alte tarife aferente prestării serviciilor de pază tehnică.</w:t>
            </w:r>
          </w:p>
          <w:p w:rsidR="00CE159F" w:rsidRDefault="00CE159F" w:rsidP="0030686A">
            <w:pPr>
              <w:shd w:val="clear" w:color="auto" w:fill="FFFFFF" w:themeFill="background1"/>
              <w:tabs>
                <w:tab w:val="left" w:pos="612"/>
              </w:tabs>
              <w:jc w:val="both"/>
              <w:rPr>
                <w:iCs/>
                <w:noProof w:val="0"/>
                <w:lang w:eastAsia="ru-RU"/>
              </w:rPr>
            </w:pPr>
            <w:r>
              <w:rPr>
                <w:iCs/>
                <w:noProof w:val="0"/>
                <w:lang w:eastAsia="ru-RU"/>
              </w:rPr>
              <w:t>Confirmată prin semnătura electronică a Participantului</w:t>
            </w:r>
          </w:p>
        </w:tc>
        <w:tc>
          <w:tcPr>
            <w:tcW w:w="1750" w:type="dxa"/>
            <w:shd w:val="clear" w:color="auto" w:fill="auto"/>
            <w:vAlign w:val="center"/>
          </w:tcPr>
          <w:p w:rsidR="00CE159F" w:rsidRDefault="00CE159F" w:rsidP="0030686A">
            <w:pPr>
              <w:shd w:val="clear" w:color="auto" w:fill="FFFFFF" w:themeFill="background1"/>
              <w:tabs>
                <w:tab w:val="left" w:pos="612"/>
              </w:tabs>
              <w:rPr>
                <w:iCs/>
                <w:noProof w:val="0"/>
                <w:lang w:eastAsia="ru-RU"/>
              </w:rPr>
            </w:pPr>
            <w:r>
              <w:rPr>
                <w:iCs/>
                <w:noProof w:val="0"/>
                <w:lang w:eastAsia="ru-RU"/>
              </w:rPr>
              <w:t>Obligatoriu la lotul 2.</w:t>
            </w:r>
          </w:p>
        </w:tc>
      </w:tr>
      <w:tr w:rsidR="000D3604" w:rsidRPr="0039467E" w:rsidTr="00AE4945">
        <w:trPr>
          <w:trHeight w:val="444"/>
        </w:trPr>
        <w:tc>
          <w:tcPr>
            <w:tcW w:w="632" w:type="dxa"/>
            <w:shd w:val="clear" w:color="auto" w:fill="auto"/>
          </w:tcPr>
          <w:p w:rsidR="000D3604" w:rsidRDefault="00CE159F" w:rsidP="0030686A">
            <w:pPr>
              <w:shd w:val="clear" w:color="auto" w:fill="FFFFFF" w:themeFill="background1"/>
              <w:tabs>
                <w:tab w:val="left" w:pos="612"/>
              </w:tabs>
              <w:rPr>
                <w:iCs/>
                <w:noProof w:val="0"/>
                <w:lang w:val="en-US" w:eastAsia="ru-RU"/>
              </w:rPr>
            </w:pPr>
            <w:r>
              <w:rPr>
                <w:iCs/>
                <w:noProof w:val="0"/>
                <w:lang w:val="en-US" w:eastAsia="ru-RU"/>
              </w:rPr>
              <w:t>10</w:t>
            </w:r>
          </w:p>
        </w:tc>
        <w:tc>
          <w:tcPr>
            <w:tcW w:w="3113" w:type="dxa"/>
            <w:shd w:val="clear" w:color="auto" w:fill="auto"/>
            <w:vAlign w:val="center"/>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473" w:type="dxa"/>
            <w:shd w:val="clear" w:color="auto" w:fill="auto"/>
          </w:tcPr>
          <w:p w:rsidR="000D3604" w:rsidRDefault="000D3604" w:rsidP="0030686A">
            <w:pPr>
              <w:shd w:val="clear" w:color="auto" w:fill="FFFFFF" w:themeFill="background1"/>
              <w:tabs>
                <w:tab w:val="left" w:pos="612"/>
              </w:tabs>
              <w:jc w:val="both"/>
              <w:rPr>
                <w:iCs/>
                <w:noProof w:val="0"/>
                <w:lang w:eastAsia="ru-RU"/>
              </w:rPr>
            </w:pPr>
            <w:r w:rsidRPr="0039467E">
              <w:rPr>
                <w:iCs/>
                <w:noProof w:val="0"/>
                <w:lang w:eastAsia="ru-RU"/>
              </w:rPr>
              <w:t>Modelul aprobat prin Ordinul Ministrului Finanțelor nr. 145 din 24 noiembrie 2020</w:t>
            </w:r>
          </w:p>
          <w:p w:rsidR="002221B8" w:rsidRPr="0039467E" w:rsidRDefault="002221B8" w:rsidP="0030686A">
            <w:pPr>
              <w:shd w:val="clear" w:color="auto" w:fill="FFFFFF" w:themeFill="background1"/>
              <w:tabs>
                <w:tab w:val="left" w:pos="612"/>
              </w:tabs>
              <w:jc w:val="both"/>
              <w:rPr>
                <w:iCs/>
                <w:noProof w:val="0"/>
                <w:lang w:eastAsia="ru-RU"/>
              </w:rPr>
            </w:pPr>
            <w:r>
              <w:rPr>
                <w:iCs/>
                <w:noProof w:val="0"/>
                <w:lang w:eastAsia="ru-RU"/>
              </w:rPr>
              <w:t xml:space="preserve">confirmată prin </w:t>
            </w:r>
            <w:r w:rsidR="00BA6C9E" w:rsidRPr="00BA6C9E">
              <w:rPr>
                <w:iCs/>
                <w:noProof w:val="0"/>
                <w:lang w:eastAsia="ru-RU"/>
              </w:rPr>
              <w:t>semnătura electronică a Participantului</w:t>
            </w:r>
          </w:p>
        </w:tc>
        <w:tc>
          <w:tcPr>
            <w:tcW w:w="1750" w:type="dxa"/>
            <w:shd w:val="clear" w:color="auto" w:fill="auto"/>
          </w:tcPr>
          <w:p w:rsidR="000D3604" w:rsidRPr="0039467E" w:rsidRDefault="000D3604" w:rsidP="0030686A">
            <w:pPr>
              <w:shd w:val="clear" w:color="auto" w:fill="FFFFFF" w:themeFill="background1"/>
              <w:tabs>
                <w:tab w:val="left" w:pos="612"/>
              </w:tabs>
              <w:rPr>
                <w:iCs/>
                <w:noProof w:val="0"/>
                <w:lang w:eastAsia="ru-RU"/>
              </w:rPr>
            </w:pPr>
            <w:r w:rsidRPr="0039467E">
              <w:rPr>
                <w:iCs/>
                <w:noProof w:val="0"/>
                <w:lang w:eastAsia="ru-RU"/>
              </w:rPr>
              <w:t>Obligatoriu, de către ofertantul desemnat câștigător, în termen de 5 zile de la data comunicării rezultatelor.</w:t>
            </w:r>
          </w:p>
        </w:tc>
      </w:tr>
    </w:tbl>
    <w:p w:rsidR="00AE4945" w:rsidRDefault="004D0E79" w:rsidP="00517975">
      <w:pPr>
        <w:numPr>
          <w:ilvl w:val="0"/>
          <w:numId w:val="2"/>
        </w:numPr>
        <w:shd w:val="clear" w:color="auto" w:fill="FFFFFF" w:themeFill="background1"/>
        <w:tabs>
          <w:tab w:val="right" w:pos="426"/>
        </w:tabs>
        <w:spacing w:before="120"/>
        <w:ind w:left="426" w:hanging="426"/>
        <w:jc w:val="both"/>
        <w:rPr>
          <w:b/>
          <w:lang w:val="it-IT" w:eastAsia="ru-RU"/>
        </w:rPr>
      </w:pPr>
      <w:r w:rsidRPr="00AE4945">
        <w:rPr>
          <w:b/>
          <w:noProof w:val="0"/>
          <w:lang w:val="it-IT" w:eastAsia="ru-RU"/>
        </w:rPr>
        <w:t>Garanția pentru ofertă, după caz</w:t>
      </w:r>
      <w:r w:rsidR="001D552D" w:rsidRPr="00AE4945">
        <w:rPr>
          <w:b/>
          <w:noProof w:val="0"/>
          <w:lang w:val="it-IT" w:eastAsia="ru-RU"/>
        </w:rPr>
        <w:t xml:space="preserve"> </w:t>
      </w:r>
      <w:r w:rsidR="00AE4945" w:rsidRPr="00AE4945">
        <w:rPr>
          <w:b/>
          <w:noProof w:val="0"/>
          <w:lang w:val="it-IT" w:eastAsia="ru-RU"/>
        </w:rPr>
        <w:t>____</w:t>
      </w:r>
      <w:r>
        <w:t xml:space="preserve">, </w:t>
      </w:r>
      <w:r w:rsidRPr="00AE4945">
        <w:rPr>
          <w:b/>
          <w:noProof w:val="0"/>
          <w:lang w:val="it-IT" w:eastAsia="ru-RU"/>
        </w:rPr>
        <w:t>cuantumul</w:t>
      </w:r>
      <w:r w:rsidR="001D552D" w:rsidRPr="00AE4945">
        <w:rPr>
          <w:b/>
          <w:noProof w:val="0"/>
          <w:lang w:val="it-IT" w:eastAsia="ru-RU"/>
        </w:rPr>
        <w:t xml:space="preserve"> </w:t>
      </w:r>
      <w:r w:rsidR="00AE4945" w:rsidRPr="00AE4945">
        <w:rPr>
          <w:lang w:val="it-IT" w:eastAsia="ru-RU"/>
        </w:rPr>
        <w:t>nu este cazul</w:t>
      </w:r>
      <w:r w:rsidR="00AE4945">
        <w:rPr>
          <w:lang w:val="it-IT" w:eastAsia="ru-RU"/>
        </w:rPr>
        <w:t>.</w:t>
      </w:r>
    </w:p>
    <w:p w:rsidR="004D0E79" w:rsidRPr="00AE4945" w:rsidRDefault="004D0E79" w:rsidP="00517975">
      <w:pPr>
        <w:numPr>
          <w:ilvl w:val="0"/>
          <w:numId w:val="2"/>
        </w:numPr>
        <w:shd w:val="clear" w:color="auto" w:fill="FFFFFF" w:themeFill="background1"/>
        <w:tabs>
          <w:tab w:val="right" w:pos="426"/>
        </w:tabs>
        <w:spacing w:before="120"/>
        <w:ind w:left="426" w:hanging="426"/>
        <w:jc w:val="both"/>
        <w:rPr>
          <w:b/>
          <w:lang w:val="it-IT" w:eastAsia="ru-RU"/>
        </w:rPr>
      </w:pPr>
      <w:r w:rsidRPr="00AE4945">
        <w:rPr>
          <w:b/>
          <w:lang w:val="it-IT" w:eastAsia="ru-RU"/>
        </w:rPr>
        <w:lastRenderedPageBreak/>
        <w:t>Garanția de bună execuție a contractului, dup</w:t>
      </w:r>
      <w:r w:rsidR="000D3604" w:rsidRPr="00AE4945">
        <w:rPr>
          <w:b/>
          <w:lang w:val="it-IT" w:eastAsia="ru-RU"/>
        </w:rPr>
        <w:t>ă caz________, cuantumul_</w:t>
      </w:r>
      <w:r w:rsidR="000D3604" w:rsidRPr="00AE4945">
        <w:rPr>
          <w:lang w:val="it-IT" w:eastAsia="ru-RU"/>
        </w:rPr>
        <w:t>nu este cazul</w:t>
      </w:r>
    </w:p>
    <w:p w:rsidR="00BD3E66" w:rsidRDefault="004D0E79" w:rsidP="00E15C4B">
      <w:pPr>
        <w:numPr>
          <w:ilvl w:val="0"/>
          <w:numId w:val="2"/>
        </w:numPr>
        <w:shd w:val="clear" w:color="auto" w:fill="FFFFFF" w:themeFill="background1"/>
        <w:tabs>
          <w:tab w:val="right" w:pos="426"/>
        </w:tabs>
        <w:spacing w:before="120"/>
        <w:ind w:left="360"/>
        <w:jc w:val="both"/>
        <w:rPr>
          <w:noProof w:val="0"/>
          <w:lang w:val="it-IT" w:eastAsia="ru-RU"/>
        </w:rPr>
      </w:pPr>
      <w:r w:rsidRPr="00BD3E66">
        <w:rPr>
          <w:b/>
          <w:noProof w:val="0"/>
          <w:lang w:val="it-IT" w:eastAsia="ru-RU"/>
        </w:rPr>
        <w:t xml:space="preserve">Motivul recurgerii la procedura accelerată (în cazul licitației deschise, restrânse și </w:t>
      </w:r>
      <w:r w:rsidRPr="00E15C4B">
        <w:rPr>
          <w:b/>
          <w:noProof w:val="0"/>
          <w:lang w:val="it-IT" w:eastAsia="ru-RU"/>
        </w:rPr>
        <w:t>a procedurii negociate</w:t>
      </w:r>
      <w:r w:rsidRPr="00BD3E66">
        <w:rPr>
          <w:b/>
          <w:noProof w:val="0"/>
          <w:lang w:val="it-IT" w:eastAsia="ru-RU"/>
        </w:rPr>
        <w:t>)</w:t>
      </w:r>
      <w:r w:rsidR="000D3604" w:rsidRPr="00BD3E66">
        <w:rPr>
          <w:b/>
          <w:noProof w:val="0"/>
          <w:lang w:val="it-IT" w:eastAsia="ru-RU"/>
        </w:rPr>
        <w:t xml:space="preserve">: </w:t>
      </w:r>
      <w:r w:rsidR="00E15C4B">
        <w:rPr>
          <w:noProof w:val="0"/>
          <w:lang w:val="it-IT" w:eastAsia="ru-RU"/>
        </w:rPr>
        <w:t>nu este cazul</w:t>
      </w:r>
    </w:p>
    <w:p w:rsidR="004D0E79" w:rsidRPr="00BE362C"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2221B8">
        <w:rPr>
          <w:b/>
          <w:noProof w:val="0"/>
          <w:lang w:val="it-IT" w:eastAsia="ru-RU"/>
        </w:rPr>
        <w:t xml:space="preserve"> </w:t>
      </w:r>
      <w:r w:rsidR="00E15C4B">
        <w:rPr>
          <w:noProof w:val="0"/>
          <w:lang w:val="it-IT" w:eastAsia="ru-RU"/>
        </w:rPr>
        <w:t xml:space="preserve">licitația electronică. </w:t>
      </w:r>
      <w:r w:rsidR="00FD4902" w:rsidRPr="0030686A">
        <w:rPr>
          <w:noProof w:val="0"/>
          <w:lang w:val="it-IT" w:eastAsia="ru-RU"/>
        </w:rPr>
        <w:t>Pasul de licitare va constitui 0,5 % din valoarea ofertei.</w:t>
      </w:r>
    </w:p>
    <w:p w:rsidR="004D0E79" w:rsidRDefault="004D0E79" w:rsidP="00D8061D">
      <w:pPr>
        <w:numPr>
          <w:ilvl w:val="0"/>
          <w:numId w:val="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221B8">
        <w:rPr>
          <w:noProof w:val="0"/>
          <w:lang w:val="it-IT" w:eastAsia="ru-RU"/>
        </w:rPr>
        <w:t>nu se aplică</w:t>
      </w:r>
    </w:p>
    <w:p w:rsidR="004D0E79" w:rsidRPr="00BE362C" w:rsidRDefault="004D0E79" w:rsidP="00D8061D">
      <w:pPr>
        <w:numPr>
          <w:ilvl w:val="0"/>
          <w:numId w:val="2"/>
        </w:numPr>
        <w:tabs>
          <w:tab w:val="right" w:pos="426"/>
        </w:tabs>
        <w:spacing w:before="120"/>
        <w:ind w:left="0" w:firstLine="0"/>
        <w:jc w:val="both"/>
        <w:rPr>
          <w:b/>
          <w:noProof w:val="0"/>
          <w:lang w:val="it-IT" w:eastAsia="ru-RU"/>
        </w:rPr>
      </w:pPr>
      <w:bookmarkStart w:id="2" w:name="_Hlk71621175"/>
      <w:r>
        <w:rPr>
          <w:b/>
          <w:noProof w:val="0"/>
          <w:lang w:val="it-IT" w:eastAsia="ru-RU"/>
        </w:rPr>
        <w:t>Ofertele se prezintă în valuta</w:t>
      </w:r>
      <w:bookmarkEnd w:id="2"/>
      <w:r w:rsidR="002221B8">
        <w:rPr>
          <w:b/>
          <w:noProof w:val="0"/>
          <w:lang w:val="it-IT" w:eastAsia="ru-RU"/>
        </w:rPr>
        <w:t xml:space="preserve"> </w:t>
      </w:r>
      <w:r w:rsidR="002221B8">
        <w:rPr>
          <w:noProof w:val="0"/>
          <w:lang w:val="it-IT" w:eastAsia="ru-RU"/>
        </w:rPr>
        <w:t>națională – lei MD</w:t>
      </w:r>
    </w:p>
    <w:p w:rsidR="004D0E79" w:rsidRPr="0055327B" w:rsidRDefault="004D0E79" w:rsidP="00D8061D">
      <w:pPr>
        <w:numPr>
          <w:ilvl w:val="0"/>
          <w:numId w:val="2"/>
        </w:numPr>
        <w:tabs>
          <w:tab w:val="right" w:pos="426"/>
        </w:tabs>
        <w:spacing w:before="120"/>
        <w:ind w:left="0"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2221B8" w:rsidRPr="002221B8">
        <w:rPr>
          <w:noProof w:val="0"/>
          <w:lang w:val="it-IT" w:eastAsia="ru-RU"/>
        </w:rPr>
        <w:t>cel mai mic preț</w:t>
      </w:r>
      <w:r w:rsidR="00E15C4B">
        <w:rPr>
          <w:noProof w:val="0"/>
          <w:lang w:val="it-IT" w:eastAsia="ru-RU"/>
        </w:rPr>
        <w:t>, fără TVA</w:t>
      </w:r>
      <w:r w:rsidR="0030686A">
        <w:rPr>
          <w:noProof w:val="0"/>
          <w:lang w:val="it-IT" w:eastAsia="ru-RU"/>
        </w:rPr>
        <w:t>, pe loturi</w:t>
      </w:r>
    </w:p>
    <w:p w:rsidR="004D0E79" w:rsidRDefault="004D0E79" w:rsidP="00D8061D">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2221B8">
        <w:rPr>
          <w:b/>
          <w:noProof w:val="0"/>
          <w:lang w:val="it-IT" w:eastAsia="ru-RU"/>
        </w:rPr>
        <w:t xml:space="preserve"> </w:t>
      </w:r>
    </w:p>
    <w:p w:rsidR="004D0E79" w:rsidRPr="00BE362C" w:rsidRDefault="004D0E79" w:rsidP="004D0E79">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4D0E79" w:rsidRPr="00BE362C" w:rsidTr="00077EEF">
        <w:tc>
          <w:tcPr>
            <w:tcW w:w="577" w:type="dxa"/>
            <w:shd w:val="clear" w:color="auto" w:fill="auto"/>
          </w:tcPr>
          <w:p w:rsidR="004D0E79" w:rsidRPr="00BE362C" w:rsidRDefault="004D0E79" w:rsidP="00077EE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D0E79" w:rsidRPr="00BE362C" w:rsidRDefault="004D0E79" w:rsidP="00077EE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4D0E79" w:rsidRPr="00BE362C" w:rsidRDefault="004D0E79" w:rsidP="00077EE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D0E79" w:rsidRPr="00BE362C" w:rsidTr="00077EEF">
        <w:tc>
          <w:tcPr>
            <w:tcW w:w="577" w:type="dxa"/>
            <w:shd w:val="clear" w:color="auto" w:fill="auto"/>
          </w:tcPr>
          <w:p w:rsidR="004D0E79" w:rsidRPr="00BE362C" w:rsidRDefault="004D0E79" w:rsidP="00077EEF">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D0E79" w:rsidRPr="002221B8" w:rsidRDefault="002221B8" w:rsidP="00077EEF">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rsidR="004D0E79" w:rsidRPr="00BE362C" w:rsidRDefault="004D0E79" w:rsidP="00077EEF">
            <w:pPr>
              <w:shd w:val="clear" w:color="auto" w:fill="FFFFFF" w:themeFill="background1"/>
              <w:tabs>
                <w:tab w:val="left" w:pos="612"/>
              </w:tabs>
              <w:spacing w:before="120" w:after="120"/>
              <w:rPr>
                <w:iCs/>
                <w:noProof w:val="0"/>
                <w:lang w:val="ru-RU" w:eastAsia="ru-RU"/>
              </w:rPr>
            </w:pPr>
          </w:p>
        </w:tc>
      </w:tr>
    </w:tbl>
    <w:p w:rsidR="004D0E79" w:rsidRPr="00BE362C" w:rsidRDefault="004D0E79" w:rsidP="004D0E79">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FD4902" w:rsidRPr="00FD4902" w:rsidRDefault="00FD4902" w:rsidP="00FD4902">
      <w:pPr>
        <w:pStyle w:val="Listparagraf"/>
        <w:numPr>
          <w:ilvl w:val="0"/>
          <w:numId w:val="4"/>
        </w:numPr>
        <w:rPr>
          <w:b/>
          <w:lang w:val="ro-MD" w:eastAsia="ru-RU"/>
        </w:rPr>
      </w:pPr>
      <w:r w:rsidRPr="00FD4902">
        <w:rPr>
          <w:b/>
          <w:lang w:val="ro-MD" w:eastAsia="ru-RU"/>
        </w:rPr>
        <w:t>conform SIA RSAP /până la: [ora exactă]_______________________________</w:t>
      </w:r>
    </w:p>
    <w:p w:rsidR="00FD4902" w:rsidRPr="00BE362C" w:rsidRDefault="00FD4902" w:rsidP="00FD4902">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D0E79" w:rsidRPr="00BE362C" w:rsidRDefault="004D0E79" w:rsidP="00FD4902">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Adresa la care trebuie transmise ofertele sau cererile de participare: </w:t>
      </w:r>
      <w:r w:rsidR="00FD4902" w:rsidRPr="00FD4902">
        <w:rPr>
          <w:noProof w:val="0"/>
          <w:lang w:val="it-IT" w:eastAsia="ru-RU"/>
        </w:rPr>
        <w:t>Ofertele sau cererile de participare vor fi depuse electronic prin intermediul SIA RSAP</w:t>
      </w:r>
    </w:p>
    <w:p w:rsidR="004D0E79" w:rsidRPr="00BE362C" w:rsidRDefault="004D0E79" w:rsidP="004D0E79">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2221B8" w:rsidRPr="002221B8">
        <w:rPr>
          <w:noProof w:val="0"/>
          <w:lang w:val="it-IT" w:eastAsia="ru-RU"/>
        </w:rPr>
        <w:t>30 de zile calendaristice</w:t>
      </w:r>
    </w:p>
    <w:p w:rsidR="004D0E79" w:rsidRPr="002221B8" w:rsidRDefault="004D0E79" w:rsidP="00D8061D">
      <w:pPr>
        <w:numPr>
          <w:ilvl w:val="0"/>
          <w:numId w:val="2"/>
        </w:numPr>
        <w:tabs>
          <w:tab w:val="right" w:pos="426"/>
        </w:tabs>
        <w:spacing w:before="120"/>
        <w:ind w:left="0" w:firstLine="0"/>
        <w:jc w:val="both"/>
        <w:rPr>
          <w:b/>
          <w:noProof w:val="0"/>
          <w:lang w:val="en-US" w:eastAsia="ru-RU"/>
        </w:rPr>
      </w:pPr>
      <w:proofErr w:type="spellStart"/>
      <w:r w:rsidRPr="002221B8">
        <w:rPr>
          <w:b/>
          <w:noProof w:val="0"/>
          <w:lang w:val="en-US" w:eastAsia="ru-RU"/>
        </w:rPr>
        <w:t>Locul</w:t>
      </w:r>
      <w:proofErr w:type="spellEnd"/>
      <w:r>
        <w:rPr>
          <w:b/>
          <w:noProof w:val="0"/>
          <w:lang w:val="ro-MD" w:eastAsia="ru-RU"/>
        </w:rPr>
        <w:t xml:space="preserve"> </w:t>
      </w:r>
      <w:proofErr w:type="spellStart"/>
      <w:r w:rsidRPr="002221B8">
        <w:rPr>
          <w:b/>
          <w:noProof w:val="0"/>
          <w:lang w:val="en-US" w:eastAsia="ru-RU"/>
        </w:rPr>
        <w:t>deschiderii</w:t>
      </w:r>
      <w:proofErr w:type="spellEnd"/>
      <w:r>
        <w:rPr>
          <w:b/>
          <w:noProof w:val="0"/>
          <w:lang w:val="ro-MD" w:eastAsia="ru-RU"/>
        </w:rPr>
        <w:t xml:space="preserve"> </w:t>
      </w:r>
      <w:proofErr w:type="spellStart"/>
      <w:r w:rsidRPr="002221B8">
        <w:rPr>
          <w:b/>
          <w:noProof w:val="0"/>
          <w:lang w:val="en-US" w:eastAsia="ru-RU"/>
        </w:rPr>
        <w:t>ofertelor</w:t>
      </w:r>
      <w:proofErr w:type="spellEnd"/>
      <w:r w:rsidRPr="002221B8">
        <w:rPr>
          <w:b/>
          <w:noProof w:val="0"/>
          <w:lang w:val="en-US" w:eastAsia="ru-RU"/>
        </w:rPr>
        <w:t xml:space="preserve">: </w:t>
      </w:r>
      <w:r w:rsidR="00FD4902">
        <w:rPr>
          <w:noProof w:val="0"/>
          <w:lang w:eastAsia="ru-RU"/>
        </w:rPr>
        <w:t>SIA RSAP.</w:t>
      </w:r>
    </w:p>
    <w:p w:rsidR="004D0E79" w:rsidRPr="00BE362C" w:rsidRDefault="004D0E79" w:rsidP="00D8061D">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p>
    <w:p w:rsidR="004D0E79" w:rsidRPr="00FD4902" w:rsidRDefault="004D0E79" w:rsidP="00D8061D">
      <w:pPr>
        <w:shd w:val="clear" w:color="auto" w:fill="FFFFFF" w:themeFill="background1"/>
        <w:tabs>
          <w:tab w:val="left" w:pos="360"/>
          <w:tab w:val="left" w:pos="1800"/>
          <w:tab w:val="left" w:pos="3240"/>
        </w:tabs>
        <w:spacing w:after="120"/>
        <w:ind w:left="360"/>
        <w:jc w:val="both"/>
        <w:rPr>
          <w:i/>
          <w:noProof w:val="0"/>
          <w:lang w:val="it-IT" w:eastAsia="ru-RU"/>
        </w:rPr>
      </w:pPr>
      <w:r w:rsidRPr="00FD4902">
        <w:rPr>
          <w:i/>
          <w:noProof w:val="0"/>
          <w:lang w:val="it-IT" w:eastAsia="ru-RU"/>
        </w:rPr>
        <w:t xml:space="preserve">Ofertele întârziate vor fi respinse. </w:t>
      </w:r>
    </w:p>
    <w:p w:rsidR="004D0E79" w:rsidRPr="00FD4902" w:rsidRDefault="004D0E79" w:rsidP="00D8061D">
      <w:pPr>
        <w:numPr>
          <w:ilvl w:val="0"/>
          <w:numId w:val="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FD4902">
        <w:rPr>
          <w:i/>
          <w:noProof w:val="0"/>
          <w:lang w:val="it-IT" w:eastAsia="ru-RU"/>
        </w:rPr>
        <w:t>Ofertanții sau reprezentanții acestora au dreptul să participe la deschiderea ofertelor, cu excepția cazului cînd ofertele au fost depuse prin SIA RSAP</w:t>
      </w:r>
      <w:r w:rsidRPr="00FD4902">
        <w:rPr>
          <w:noProof w:val="0"/>
          <w:lang w:val="it-IT" w:eastAsia="ru-RU"/>
        </w:rPr>
        <w:t>.</w:t>
      </w:r>
    </w:p>
    <w:p w:rsidR="004D0E79" w:rsidRPr="00BE362C" w:rsidRDefault="004D0E79" w:rsidP="00D8061D">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2221B8">
        <w:rPr>
          <w:noProof w:val="0"/>
          <w:lang w:val="it-IT" w:eastAsia="ru-RU"/>
        </w:rPr>
        <w:t>limba română</w:t>
      </w:r>
    </w:p>
    <w:p w:rsidR="004D0E79" w:rsidRPr="002221B8" w:rsidRDefault="004D0E79" w:rsidP="00D8061D">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2221B8">
        <w:rPr>
          <w:noProof w:val="0"/>
          <w:lang w:val="it-IT" w:eastAsia="ru-RU"/>
        </w:rPr>
        <w:t>nu se aplică</w:t>
      </w:r>
    </w:p>
    <w:p w:rsidR="004D0E79" w:rsidRPr="00BE362C" w:rsidRDefault="004D0E79" w:rsidP="00D8061D">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rsidR="004D0E79" w:rsidRPr="002023F7" w:rsidRDefault="004D0E79" w:rsidP="00D8061D">
      <w:pPr>
        <w:shd w:val="clear" w:color="auto" w:fill="FFFFFF" w:themeFill="background1"/>
        <w:tabs>
          <w:tab w:val="right" w:pos="426"/>
        </w:tabs>
        <w:ind w:left="450"/>
        <w:jc w:val="both"/>
        <w:rPr>
          <w:i/>
          <w:noProof w:val="0"/>
          <w:lang w:val="it-IT" w:eastAsia="ru-RU"/>
        </w:rPr>
      </w:pPr>
      <w:r w:rsidRPr="002023F7">
        <w:rPr>
          <w:i/>
          <w:noProof w:val="0"/>
          <w:lang w:val="it-IT" w:eastAsia="ru-RU"/>
        </w:rPr>
        <w:t>Agenția Națională pentru Soluționarea Contestațiilor</w:t>
      </w:r>
    </w:p>
    <w:p w:rsidR="004D0E79" w:rsidRPr="002023F7" w:rsidRDefault="004D0E79" w:rsidP="00D8061D">
      <w:pPr>
        <w:shd w:val="clear" w:color="auto" w:fill="FFFFFF" w:themeFill="background1"/>
        <w:tabs>
          <w:tab w:val="right" w:pos="426"/>
        </w:tabs>
        <w:ind w:left="450"/>
        <w:jc w:val="both"/>
        <w:rPr>
          <w:i/>
          <w:noProof w:val="0"/>
          <w:lang w:val="it-IT" w:eastAsia="ru-RU"/>
        </w:rPr>
      </w:pPr>
      <w:r w:rsidRPr="002023F7">
        <w:rPr>
          <w:i/>
          <w:noProof w:val="0"/>
          <w:lang w:val="it-IT" w:eastAsia="ru-RU"/>
        </w:rPr>
        <w:t>Adresa: mun. Chișinău, bd. Ștefan cel Mare și Sfânt nr.124 (et.4), MD 2001;</w:t>
      </w:r>
    </w:p>
    <w:p w:rsidR="004D0E79" w:rsidRPr="002023F7" w:rsidRDefault="004D0E79" w:rsidP="00D8061D">
      <w:pPr>
        <w:shd w:val="clear" w:color="auto" w:fill="FFFFFF" w:themeFill="background1"/>
        <w:tabs>
          <w:tab w:val="right" w:pos="426"/>
        </w:tabs>
        <w:ind w:left="450"/>
        <w:jc w:val="both"/>
        <w:rPr>
          <w:i/>
          <w:noProof w:val="0"/>
          <w:lang w:val="en-US" w:eastAsia="ru-RU"/>
        </w:rPr>
      </w:pPr>
      <w:r w:rsidRPr="002023F7">
        <w:rPr>
          <w:i/>
          <w:noProof w:val="0"/>
          <w:lang w:val="en-US" w:eastAsia="ru-RU"/>
        </w:rPr>
        <w:t>Tel/Fax/email</w:t>
      </w:r>
      <w:proofErr w:type="gramStart"/>
      <w:r w:rsidRPr="002023F7">
        <w:rPr>
          <w:i/>
          <w:noProof w:val="0"/>
          <w:lang w:val="en-US" w:eastAsia="ru-RU"/>
        </w:rPr>
        <w:t>:022</w:t>
      </w:r>
      <w:proofErr w:type="gramEnd"/>
      <w:r w:rsidRPr="002023F7">
        <w:rPr>
          <w:i/>
          <w:noProof w:val="0"/>
          <w:lang w:val="en-US" w:eastAsia="ru-RU"/>
        </w:rPr>
        <w:t>-820 652, 022 820-651, contestatii@ansc.md</w:t>
      </w:r>
    </w:p>
    <w:p w:rsidR="004D0E79" w:rsidRPr="00A85592"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2221B8">
        <w:rPr>
          <w:b/>
          <w:noProof w:val="0"/>
          <w:lang w:val="it-IT" w:eastAsia="ru-RU"/>
        </w:rPr>
        <w:t xml:space="preserve"> </w:t>
      </w:r>
      <w:r w:rsidR="002221B8">
        <w:rPr>
          <w:noProof w:val="0"/>
          <w:lang w:val="it-IT" w:eastAsia="ru-RU"/>
        </w:rPr>
        <w:t>nu se aplică</w:t>
      </w:r>
    </w:p>
    <w:p w:rsidR="004D0E79" w:rsidRPr="00A85592"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2221B8">
        <w:rPr>
          <w:b/>
          <w:noProof w:val="0"/>
          <w:shd w:val="clear" w:color="auto" w:fill="FFFFFF" w:themeFill="background1"/>
          <w:lang w:val="it-IT" w:eastAsia="ru-RU"/>
        </w:rPr>
        <w:t xml:space="preserve"> </w:t>
      </w:r>
      <w:r w:rsidR="002221B8">
        <w:rPr>
          <w:noProof w:val="0"/>
          <w:shd w:val="clear" w:color="auto" w:fill="FFFFFF" w:themeFill="background1"/>
          <w:lang w:val="it-IT" w:eastAsia="ru-RU"/>
        </w:rPr>
        <w:t>nu este cazul</w:t>
      </w:r>
    </w:p>
    <w:p w:rsidR="004D0E79" w:rsidRPr="00BE362C" w:rsidRDefault="004D0E79" w:rsidP="00D8061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2221B8">
        <w:rPr>
          <w:b/>
          <w:noProof w:val="0"/>
          <w:shd w:val="clear" w:color="auto" w:fill="FFFFFF" w:themeFill="background1"/>
          <w:lang w:val="it-IT" w:eastAsia="ru-RU"/>
        </w:rPr>
        <w:t xml:space="preserve"> </w:t>
      </w:r>
      <w:r w:rsidR="002221B8">
        <w:rPr>
          <w:noProof w:val="0"/>
          <w:shd w:val="clear" w:color="auto" w:fill="FFFFFF" w:themeFill="background1"/>
          <w:lang w:val="it-IT" w:eastAsia="ru-RU"/>
        </w:rPr>
        <w:t>nu este cazul</w:t>
      </w:r>
    </w:p>
    <w:p w:rsidR="004D0E79" w:rsidRPr="00BE362C" w:rsidRDefault="004D0E79" w:rsidP="00D8061D">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2221B8">
        <w:rPr>
          <w:noProof w:val="0"/>
          <w:shd w:val="clear" w:color="auto" w:fill="FFFFFF" w:themeFill="background1"/>
          <w:lang w:val="it-IT" w:eastAsia="ru-RU"/>
        </w:rPr>
        <w:t>nu se aplică</w:t>
      </w:r>
    </w:p>
    <w:p w:rsidR="004D0E79" w:rsidRPr="00BE362C" w:rsidRDefault="004D0E79" w:rsidP="00D8061D">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D0E79" w:rsidRPr="00BE362C" w:rsidTr="00077EEF">
        <w:tc>
          <w:tcPr>
            <w:tcW w:w="5305" w:type="dxa"/>
            <w:shd w:val="clear" w:color="auto" w:fill="FFFFFF" w:themeFill="background1"/>
          </w:tcPr>
          <w:p w:rsidR="004D0E79" w:rsidRPr="00BE362C" w:rsidRDefault="004D0E79" w:rsidP="00077EEF">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4D0E79" w:rsidRPr="00BE362C" w:rsidRDefault="004D0E79" w:rsidP="00077EE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D0E79" w:rsidRPr="00BE362C" w:rsidTr="00077EEF">
        <w:tc>
          <w:tcPr>
            <w:tcW w:w="5305" w:type="dxa"/>
            <w:shd w:val="clear" w:color="auto" w:fill="FFFFFF" w:themeFill="background1"/>
          </w:tcPr>
          <w:p w:rsidR="004D0E79" w:rsidRPr="0094296A" w:rsidRDefault="004D0E79" w:rsidP="00077EEF">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D0E79" w:rsidRPr="0094296A" w:rsidRDefault="00FD4902" w:rsidP="00077EEF">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D0E79" w:rsidRPr="00BE362C" w:rsidTr="00077EEF">
        <w:tc>
          <w:tcPr>
            <w:tcW w:w="5305" w:type="dxa"/>
            <w:shd w:val="clear" w:color="auto" w:fill="FFFFFF" w:themeFill="background1"/>
          </w:tcPr>
          <w:p w:rsidR="004D0E79" w:rsidRPr="00BE362C" w:rsidRDefault="004D0E79" w:rsidP="00077EEF">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4D0E79" w:rsidRPr="002221B8" w:rsidRDefault="002221B8" w:rsidP="00077EEF">
            <w:pPr>
              <w:shd w:val="clear" w:color="auto" w:fill="FFFFFF" w:themeFill="background1"/>
              <w:tabs>
                <w:tab w:val="right" w:pos="426"/>
              </w:tabs>
              <w:rPr>
                <w:noProof w:val="0"/>
                <w:lang w:eastAsia="ru-RU"/>
              </w:rPr>
            </w:pPr>
            <w:r>
              <w:rPr>
                <w:noProof w:val="0"/>
                <w:lang w:eastAsia="ru-RU"/>
              </w:rPr>
              <w:t>Nu se acceptă</w:t>
            </w:r>
          </w:p>
        </w:tc>
      </w:tr>
      <w:tr w:rsidR="004D0E79" w:rsidRPr="00BE362C" w:rsidTr="00077EEF">
        <w:tc>
          <w:tcPr>
            <w:tcW w:w="5305" w:type="dxa"/>
            <w:shd w:val="clear" w:color="auto" w:fill="FFFFFF" w:themeFill="background1"/>
          </w:tcPr>
          <w:p w:rsidR="004D0E79" w:rsidRPr="00BE362C" w:rsidRDefault="004D0E79" w:rsidP="00077EEF">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4D0E79" w:rsidRPr="002221B8" w:rsidRDefault="002221B8" w:rsidP="00077EEF">
            <w:pPr>
              <w:shd w:val="clear" w:color="auto" w:fill="FFFFFF" w:themeFill="background1"/>
              <w:tabs>
                <w:tab w:val="right" w:pos="426"/>
              </w:tabs>
              <w:rPr>
                <w:noProof w:val="0"/>
                <w:lang w:eastAsia="ru-RU"/>
              </w:rPr>
            </w:pPr>
            <w:r>
              <w:rPr>
                <w:noProof w:val="0"/>
                <w:lang w:eastAsia="ru-RU"/>
              </w:rPr>
              <w:t>Se acceptă</w:t>
            </w:r>
          </w:p>
        </w:tc>
      </w:tr>
      <w:tr w:rsidR="004D0E79" w:rsidRPr="00BE362C" w:rsidTr="00077EEF">
        <w:trPr>
          <w:trHeight w:val="77"/>
        </w:trPr>
        <w:tc>
          <w:tcPr>
            <w:tcW w:w="5305" w:type="dxa"/>
            <w:shd w:val="clear" w:color="auto" w:fill="FFFFFF" w:themeFill="background1"/>
          </w:tcPr>
          <w:p w:rsidR="004D0E79" w:rsidRPr="00BE362C" w:rsidRDefault="004D0E79" w:rsidP="00077EEF">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4D0E79" w:rsidRPr="002221B8" w:rsidRDefault="002221B8" w:rsidP="00077EEF">
            <w:pPr>
              <w:shd w:val="clear" w:color="auto" w:fill="FFFFFF" w:themeFill="background1"/>
              <w:tabs>
                <w:tab w:val="right" w:pos="426"/>
              </w:tabs>
              <w:rPr>
                <w:noProof w:val="0"/>
                <w:lang w:eastAsia="ru-RU"/>
              </w:rPr>
            </w:pPr>
            <w:r>
              <w:rPr>
                <w:noProof w:val="0"/>
                <w:lang w:eastAsia="ru-RU"/>
              </w:rPr>
              <w:t>Se acceptă</w:t>
            </w:r>
          </w:p>
        </w:tc>
      </w:tr>
    </w:tbl>
    <w:p w:rsidR="004D0E79" w:rsidRPr="00BE362C" w:rsidRDefault="004D0E79" w:rsidP="00D8061D">
      <w:pPr>
        <w:numPr>
          <w:ilvl w:val="0"/>
          <w:numId w:val="2"/>
        </w:numPr>
        <w:shd w:val="clear" w:color="auto" w:fill="FFFFFF" w:themeFill="background1"/>
        <w:tabs>
          <w:tab w:val="right" w:pos="426"/>
        </w:tabs>
        <w:spacing w:before="120"/>
        <w:ind w:left="360"/>
        <w:jc w:val="both"/>
        <w:rPr>
          <w:noProof w:val="0"/>
          <w:sz w:val="20"/>
          <w:lang w:val="it-IT" w:eastAsia="ru-RU"/>
        </w:rPr>
      </w:pPr>
      <w:r w:rsidRPr="00A50D0A">
        <w:rPr>
          <w:b/>
          <w:noProof w:val="0"/>
          <w:lang w:eastAsia="ru-RU"/>
        </w:rPr>
        <w:t xml:space="preserve">Contractul intră sub incidența Acordului privind achizițiile guvernamentale al </w:t>
      </w:r>
      <w:r w:rsidR="00D8061D">
        <w:rPr>
          <w:b/>
          <w:noProof w:val="0"/>
          <w:lang w:eastAsia="ru-RU"/>
        </w:rPr>
        <w:t>O</w:t>
      </w:r>
      <w:r w:rsidRPr="00A50D0A">
        <w:rPr>
          <w:b/>
          <w:noProof w:val="0"/>
          <w:lang w:eastAsia="ru-RU"/>
        </w:rPr>
        <w:t xml:space="preserve">rganizației Mondiale a Comerțului (numai în cazul anunțurilor transmise spre publicare în Jurnalul Oficial al Uniunii Europene): </w:t>
      </w:r>
      <w:r w:rsidR="002221B8">
        <w:rPr>
          <w:noProof w:val="0"/>
          <w:shd w:val="clear" w:color="auto" w:fill="FFFFFF" w:themeFill="background1"/>
          <w:lang w:eastAsia="ru-RU"/>
        </w:rPr>
        <w:t xml:space="preserve">nu </w:t>
      </w:r>
    </w:p>
    <w:p w:rsidR="004D0E79" w:rsidRPr="002221B8" w:rsidRDefault="004D0E79" w:rsidP="00C125CE">
      <w:pPr>
        <w:numPr>
          <w:ilvl w:val="0"/>
          <w:numId w:val="2"/>
        </w:numPr>
        <w:shd w:val="clear" w:color="auto" w:fill="FFFFFF" w:themeFill="background1"/>
        <w:tabs>
          <w:tab w:val="right" w:pos="426"/>
        </w:tabs>
        <w:spacing w:before="120"/>
        <w:ind w:left="0" w:firstLine="0"/>
        <w:jc w:val="both"/>
        <w:rPr>
          <w:b/>
          <w:noProof w:val="0"/>
          <w:lang w:val="en-US" w:eastAsia="ru-RU"/>
        </w:rPr>
      </w:pPr>
      <w:proofErr w:type="spellStart"/>
      <w:r w:rsidRPr="002221B8">
        <w:rPr>
          <w:b/>
          <w:noProof w:val="0"/>
          <w:lang w:val="en-US" w:eastAsia="ru-RU"/>
        </w:rPr>
        <w:t>Alte</w:t>
      </w:r>
      <w:proofErr w:type="spellEnd"/>
      <w:r>
        <w:rPr>
          <w:b/>
          <w:noProof w:val="0"/>
          <w:lang w:val="ro-MD" w:eastAsia="ru-RU"/>
        </w:rPr>
        <w:t xml:space="preserve"> </w:t>
      </w:r>
      <w:proofErr w:type="spellStart"/>
      <w:r w:rsidRPr="002221B8">
        <w:rPr>
          <w:b/>
          <w:noProof w:val="0"/>
          <w:lang w:val="en-US" w:eastAsia="ru-RU"/>
        </w:rPr>
        <w:t>informații</w:t>
      </w:r>
      <w:proofErr w:type="spellEnd"/>
      <w:r>
        <w:rPr>
          <w:b/>
          <w:noProof w:val="0"/>
          <w:lang w:val="ro-MD" w:eastAsia="ru-RU"/>
        </w:rPr>
        <w:t xml:space="preserve"> </w:t>
      </w:r>
      <w:proofErr w:type="spellStart"/>
      <w:r w:rsidRPr="002221B8">
        <w:rPr>
          <w:b/>
          <w:noProof w:val="0"/>
          <w:lang w:val="en-US" w:eastAsia="ru-RU"/>
        </w:rPr>
        <w:t>relevante</w:t>
      </w:r>
      <w:proofErr w:type="spellEnd"/>
      <w:r w:rsidRPr="002221B8">
        <w:rPr>
          <w:b/>
          <w:noProof w:val="0"/>
          <w:lang w:val="en-US" w:eastAsia="ru-RU"/>
        </w:rPr>
        <w:t xml:space="preserve">: </w:t>
      </w:r>
    </w:p>
    <w:p w:rsidR="004D0E79" w:rsidRPr="002221B8" w:rsidRDefault="004D0E79" w:rsidP="004D0E79">
      <w:pPr>
        <w:shd w:val="clear" w:color="auto" w:fill="FFFFFF" w:themeFill="background1"/>
        <w:spacing w:before="120" w:after="120"/>
        <w:rPr>
          <w:b/>
          <w:noProof w:val="0"/>
          <w:lang w:val="en-US" w:eastAsia="ru-RU"/>
        </w:rPr>
      </w:pPr>
    </w:p>
    <w:p w:rsidR="00D8061D" w:rsidRDefault="007B3194" w:rsidP="00D8061D">
      <w:pPr>
        <w:shd w:val="clear" w:color="auto" w:fill="FFFFFF" w:themeFill="background1"/>
        <w:rPr>
          <w:b/>
          <w:noProof w:val="0"/>
          <w:lang w:val="en-US" w:eastAsia="ru-RU"/>
        </w:rPr>
      </w:pPr>
      <w:proofErr w:type="spellStart"/>
      <w:r>
        <w:rPr>
          <w:b/>
          <w:noProof w:val="0"/>
          <w:lang w:val="en-US" w:eastAsia="ru-RU"/>
        </w:rPr>
        <w:t>Președinta</w:t>
      </w:r>
      <w:proofErr w:type="spellEnd"/>
    </w:p>
    <w:p w:rsidR="00D8061D" w:rsidRDefault="00D8061D" w:rsidP="00D8061D">
      <w:pPr>
        <w:shd w:val="clear" w:color="auto" w:fill="FFFFFF" w:themeFill="background1"/>
        <w:rPr>
          <w:b/>
          <w:noProof w:val="0"/>
          <w:lang w:val="en-US" w:eastAsia="ru-RU"/>
        </w:rPr>
      </w:pPr>
      <w:proofErr w:type="spellStart"/>
      <w:r>
        <w:rPr>
          <w:b/>
          <w:noProof w:val="0"/>
          <w:lang w:val="en-US" w:eastAsia="ru-RU"/>
        </w:rPr>
        <w:t>Comisiei</w:t>
      </w:r>
      <w:proofErr w:type="spellEnd"/>
      <w:r>
        <w:rPr>
          <w:b/>
          <w:noProof w:val="0"/>
          <w:lang w:val="en-US" w:eastAsia="ru-RU"/>
        </w:rPr>
        <w:t xml:space="preserve"> </w:t>
      </w:r>
      <w:proofErr w:type="spellStart"/>
      <w:r>
        <w:rPr>
          <w:b/>
          <w:noProof w:val="0"/>
          <w:lang w:val="en-US" w:eastAsia="ru-RU"/>
        </w:rPr>
        <w:t>Electorale</w:t>
      </w:r>
      <w:proofErr w:type="spellEnd"/>
      <w:r>
        <w:rPr>
          <w:b/>
          <w:noProof w:val="0"/>
          <w:lang w:val="en-US" w:eastAsia="ru-RU"/>
        </w:rPr>
        <w:t xml:space="preserve"> Centrale</w:t>
      </w:r>
      <w:r w:rsidR="0030686A">
        <w:rPr>
          <w:b/>
          <w:noProof w:val="0"/>
          <w:lang w:val="en-US" w:eastAsia="ru-RU"/>
        </w:rPr>
        <w:tab/>
      </w:r>
      <w:r w:rsidR="0030686A">
        <w:rPr>
          <w:b/>
          <w:noProof w:val="0"/>
          <w:lang w:val="en-US" w:eastAsia="ru-RU"/>
        </w:rPr>
        <w:tab/>
      </w:r>
      <w:r w:rsidR="0030686A">
        <w:rPr>
          <w:b/>
          <w:noProof w:val="0"/>
          <w:lang w:val="en-US" w:eastAsia="ru-RU"/>
        </w:rPr>
        <w:tab/>
        <w:t>______________/</w:t>
      </w:r>
      <w:r w:rsidR="007B3194">
        <w:rPr>
          <w:b/>
          <w:noProof w:val="0"/>
          <w:lang w:val="en-US" w:eastAsia="ru-RU"/>
        </w:rPr>
        <w:t>Angelica CARAMAN</w:t>
      </w:r>
    </w:p>
    <w:p w:rsidR="0030686A" w:rsidRDefault="0030686A" w:rsidP="00D8061D">
      <w:pPr>
        <w:shd w:val="clear" w:color="auto" w:fill="FFFFFF" w:themeFill="background1"/>
        <w:rPr>
          <w:b/>
          <w:noProof w:val="0"/>
          <w:lang w:val="en-US" w:eastAsia="ru-RU"/>
        </w:rPr>
      </w:pP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r>
        <w:rPr>
          <w:b/>
          <w:noProof w:val="0"/>
          <w:lang w:val="en-US" w:eastAsia="ru-RU"/>
        </w:rPr>
        <w:tab/>
      </w:r>
      <w:proofErr w:type="spellStart"/>
      <w:r>
        <w:rPr>
          <w:b/>
          <w:noProof w:val="0"/>
          <w:lang w:val="en-US" w:eastAsia="ru-RU"/>
        </w:rPr>
        <w:t>l.ș</w:t>
      </w:r>
      <w:proofErr w:type="spellEnd"/>
      <w:r>
        <w:rPr>
          <w:b/>
          <w:noProof w:val="0"/>
          <w:lang w:val="en-US" w:eastAsia="ru-RU"/>
        </w:rPr>
        <w:t>.</w:t>
      </w:r>
    </w:p>
    <w:p w:rsidR="00D8061D" w:rsidRDefault="00D8061D" w:rsidP="00D8061D">
      <w:pPr>
        <w:rPr>
          <w:lang w:val="en-US"/>
        </w:rPr>
      </w:pPr>
    </w:p>
    <w:p w:rsidR="00D8061D" w:rsidRDefault="00D8061D" w:rsidP="00D8061D">
      <w:pPr>
        <w:rPr>
          <w:lang w:val="en-US"/>
        </w:rPr>
      </w:pPr>
    </w:p>
    <w:p w:rsidR="00D8061D" w:rsidRDefault="00D8061D" w:rsidP="00D8061D">
      <w:pPr>
        <w:rPr>
          <w:lang w:val="en-US"/>
        </w:rPr>
      </w:pPr>
    </w:p>
    <w:p w:rsidR="00FD4902" w:rsidRDefault="00FD4902" w:rsidP="00D8061D">
      <w:pPr>
        <w:rPr>
          <w:sz w:val="18"/>
          <w:szCs w:val="18"/>
          <w:lang w:val="en-US"/>
        </w:rPr>
      </w:pPr>
    </w:p>
    <w:p w:rsidR="00FD4902" w:rsidRDefault="00FD4902" w:rsidP="00D8061D">
      <w:pPr>
        <w:rPr>
          <w:sz w:val="18"/>
          <w:szCs w:val="18"/>
          <w:lang w:val="en-US"/>
        </w:rPr>
      </w:pPr>
    </w:p>
    <w:p w:rsidR="00FD4902" w:rsidRDefault="00FD4902"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30686A" w:rsidRDefault="0030686A" w:rsidP="00D8061D">
      <w:pPr>
        <w:rPr>
          <w:sz w:val="18"/>
          <w:szCs w:val="18"/>
          <w:lang w:val="en-US"/>
        </w:rPr>
      </w:pPr>
    </w:p>
    <w:p w:rsidR="00D8061D" w:rsidRDefault="00D8061D" w:rsidP="00D8061D">
      <w:pPr>
        <w:rPr>
          <w:sz w:val="18"/>
          <w:szCs w:val="18"/>
          <w:lang w:val="en-US"/>
        </w:rPr>
      </w:pPr>
      <w:r>
        <w:rPr>
          <w:sz w:val="18"/>
          <w:szCs w:val="18"/>
          <w:lang w:val="en-US"/>
        </w:rPr>
        <w:t xml:space="preserve">Ex.: </w:t>
      </w:r>
      <w:r w:rsidR="007B3194">
        <w:rPr>
          <w:sz w:val="18"/>
          <w:szCs w:val="18"/>
          <w:lang w:val="en-US"/>
        </w:rPr>
        <w:t>Elena POPESCU</w:t>
      </w:r>
    </w:p>
    <w:p w:rsidR="00D8061D" w:rsidRPr="00D8061D" w:rsidRDefault="00D8061D" w:rsidP="00D8061D">
      <w:pPr>
        <w:rPr>
          <w:sz w:val="18"/>
          <w:szCs w:val="18"/>
          <w:lang w:val="en-US"/>
        </w:rPr>
      </w:pPr>
      <w:r>
        <w:rPr>
          <w:sz w:val="18"/>
          <w:szCs w:val="18"/>
          <w:lang w:val="en-US"/>
        </w:rPr>
        <w:t>Tel.: 022-</w:t>
      </w:r>
      <w:r w:rsidR="000A4731">
        <w:rPr>
          <w:sz w:val="18"/>
          <w:szCs w:val="18"/>
          <w:lang w:val="en-US"/>
        </w:rPr>
        <w:t>784-655</w:t>
      </w:r>
    </w:p>
    <w:sectPr w:rsidR="00D8061D" w:rsidRPr="00D8061D" w:rsidSect="0030686A">
      <w:pgSz w:w="11906" w:h="16838"/>
      <w:pgMar w:top="709" w:right="566"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67C3C"/>
    <w:multiLevelType w:val="hybridMultilevel"/>
    <w:tmpl w:val="64C43A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0535371"/>
    <w:multiLevelType w:val="hybridMultilevel"/>
    <w:tmpl w:val="059691F4"/>
    <w:lvl w:ilvl="0" w:tplc="EBDC0AA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B96F54"/>
    <w:multiLevelType w:val="hybridMultilevel"/>
    <w:tmpl w:val="9F78503A"/>
    <w:lvl w:ilvl="0" w:tplc="596CE73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4C6448A"/>
    <w:multiLevelType w:val="hybridMultilevel"/>
    <w:tmpl w:val="177E93F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3"/>
  </w:num>
  <w:num w:numId="3">
    <w:abstractNumId w:val="2"/>
  </w:num>
  <w:num w:numId="4">
    <w:abstractNumId w:val="6"/>
  </w:num>
  <w:num w:numId="5">
    <w:abstractNumId w:val="1"/>
  </w:num>
  <w:num w:numId="6">
    <w:abstractNumId w:val="4"/>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CBF"/>
    <w:rsid w:val="00044421"/>
    <w:rsid w:val="000503B8"/>
    <w:rsid w:val="00084684"/>
    <w:rsid w:val="000A4731"/>
    <w:rsid w:val="000D3604"/>
    <w:rsid w:val="00141AAC"/>
    <w:rsid w:val="001D552D"/>
    <w:rsid w:val="002023F7"/>
    <w:rsid w:val="002221B8"/>
    <w:rsid w:val="00262EE6"/>
    <w:rsid w:val="002920F7"/>
    <w:rsid w:val="002F3B8D"/>
    <w:rsid w:val="0030686A"/>
    <w:rsid w:val="003852C4"/>
    <w:rsid w:val="00396FE5"/>
    <w:rsid w:val="004106EB"/>
    <w:rsid w:val="0045445A"/>
    <w:rsid w:val="00472077"/>
    <w:rsid w:val="00473794"/>
    <w:rsid w:val="004B48C8"/>
    <w:rsid w:val="004D0E79"/>
    <w:rsid w:val="00533328"/>
    <w:rsid w:val="00550CD7"/>
    <w:rsid w:val="005900EF"/>
    <w:rsid w:val="005A4F9C"/>
    <w:rsid w:val="00663492"/>
    <w:rsid w:val="00665C21"/>
    <w:rsid w:val="007167C4"/>
    <w:rsid w:val="007B3194"/>
    <w:rsid w:val="007D055A"/>
    <w:rsid w:val="00822C18"/>
    <w:rsid w:val="0086352F"/>
    <w:rsid w:val="00866124"/>
    <w:rsid w:val="008B7ADD"/>
    <w:rsid w:val="008D441A"/>
    <w:rsid w:val="00930AAC"/>
    <w:rsid w:val="00951CBF"/>
    <w:rsid w:val="00A04809"/>
    <w:rsid w:val="00A3195C"/>
    <w:rsid w:val="00A3577C"/>
    <w:rsid w:val="00AE4945"/>
    <w:rsid w:val="00AF6734"/>
    <w:rsid w:val="00B05B2C"/>
    <w:rsid w:val="00B46651"/>
    <w:rsid w:val="00BA6C9E"/>
    <w:rsid w:val="00BD3E66"/>
    <w:rsid w:val="00C062BB"/>
    <w:rsid w:val="00C125CE"/>
    <w:rsid w:val="00C3715C"/>
    <w:rsid w:val="00C80B83"/>
    <w:rsid w:val="00CA7524"/>
    <w:rsid w:val="00CE159F"/>
    <w:rsid w:val="00D8061D"/>
    <w:rsid w:val="00D82F74"/>
    <w:rsid w:val="00DC627F"/>
    <w:rsid w:val="00E036B7"/>
    <w:rsid w:val="00E15C4B"/>
    <w:rsid w:val="00E876E9"/>
    <w:rsid w:val="00F40D63"/>
    <w:rsid w:val="00FA71CD"/>
    <w:rsid w:val="00FA7B01"/>
    <w:rsid w:val="00FD4902"/>
    <w:rsid w:val="00FE7F5B"/>
    <w:rsid w:val="00FF39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1E851A-C0BE-49DF-8653-D3DBEE22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E79"/>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4D0E79"/>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4D0E79"/>
    <w:pPr>
      <w:numPr>
        <w:numId w:val="1"/>
      </w:numPr>
      <w:tabs>
        <w:tab w:val="left" w:pos="1134"/>
      </w:tabs>
      <w:jc w:val="both"/>
    </w:pPr>
    <w:rPr>
      <w:noProof w:val="0"/>
      <w:lang w:val="en-US"/>
    </w:rPr>
  </w:style>
  <w:style w:type="paragraph" w:customStyle="1" w:styleId="Style3">
    <w:name w:val="Style3"/>
    <w:basedOn w:val="Titlu3"/>
    <w:link w:val="Style3Char"/>
    <w:qFormat/>
    <w:rsid w:val="004D0E79"/>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4D0E79"/>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4D0E79"/>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4D0E79"/>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4D0E79"/>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4D0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A7B01"/>
    <w:rPr>
      <w:color w:val="0563C1" w:themeColor="hyperlink"/>
      <w:u w:val="single"/>
    </w:rPr>
  </w:style>
  <w:style w:type="paragraph" w:styleId="TextnBalon">
    <w:name w:val="Balloon Text"/>
    <w:basedOn w:val="Normal"/>
    <w:link w:val="TextnBalonCaracter"/>
    <w:uiPriority w:val="99"/>
    <w:semiHidden/>
    <w:unhideWhenUsed/>
    <w:rsid w:val="00396FE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96FE5"/>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70773-C270-452F-B836-5C2CE0309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9</Pages>
  <Words>2903</Words>
  <Characters>16844</Characters>
  <Application>Microsoft Office Word</Application>
  <DocSecurity>0</DocSecurity>
  <Lines>140</Lines>
  <Paragraphs>39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Potereanu</dc:creator>
  <cp:keywords/>
  <dc:description/>
  <cp:lastModifiedBy>Popescu Elena</cp:lastModifiedBy>
  <cp:revision>3</cp:revision>
  <cp:lastPrinted>2022-12-09T14:36:00Z</cp:lastPrinted>
  <dcterms:created xsi:type="dcterms:W3CDTF">2025-12-02T13:50:00Z</dcterms:created>
  <dcterms:modified xsi:type="dcterms:W3CDTF">2025-12-02T14:25:00Z</dcterms:modified>
</cp:coreProperties>
</file>