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18AB" w:rsidRDefault="003B18AB" w:rsidP="003B18AB">
      <w:pPr>
        <w:ind w:left="6663"/>
        <w:jc w:val="both"/>
        <w:outlineLvl w:val="0"/>
        <w:rPr>
          <w:noProof w:val="0"/>
          <w:lang w:eastAsia="ru-RU"/>
        </w:rPr>
      </w:pPr>
      <w:bookmarkStart w:id="0" w:name="_Hlk77770922"/>
      <w:r w:rsidRPr="003B18AB">
        <w:rPr>
          <w:noProof w:val="0"/>
          <w:lang w:eastAsia="ru-RU"/>
        </w:rPr>
        <w:t xml:space="preserve">Anexa nr. 2 </w:t>
      </w:r>
    </w:p>
    <w:p w:rsidR="003B18AB" w:rsidRPr="003B18AB" w:rsidRDefault="003B18AB" w:rsidP="003B18AB">
      <w:pPr>
        <w:ind w:left="6663"/>
        <w:jc w:val="both"/>
        <w:outlineLvl w:val="0"/>
        <w:rPr>
          <w:noProof w:val="0"/>
          <w:lang w:eastAsia="ru-RU"/>
        </w:rPr>
      </w:pPr>
      <w:r w:rsidRPr="003B18AB">
        <w:rPr>
          <w:noProof w:val="0"/>
          <w:lang w:eastAsia="ru-RU"/>
        </w:rPr>
        <w:t xml:space="preserve">la Documentația standard </w:t>
      </w:r>
    </w:p>
    <w:p w:rsidR="003B18AB" w:rsidRPr="003B18AB" w:rsidRDefault="003B18AB" w:rsidP="003B18AB">
      <w:pPr>
        <w:ind w:left="6663"/>
        <w:jc w:val="both"/>
        <w:outlineLvl w:val="0"/>
        <w:rPr>
          <w:noProof w:val="0"/>
          <w:lang w:eastAsia="ru-RU"/>
        </w:rPr>
      </w:pPr>
      <w:r w:rsidRPr="003B18AB">
        <w:rPr>
          <w:noProof w:val="0"/>
          <w:lang w:eastAsia="ru-RU"/>
        </w:rPr>
        <w:t>aprobată prin Ordinul MF nr. 115 din 15.09.2021</w:t>
      </w:r>
    </w:p>
    <w:p w:rsidR="006E27C2" w:rsidRPr="00BE362C" w:rsidRDefault="008E0D75" w:rsidP="006E27C2">
      <w:pPr>
        <w:spacing w:before="120"/>
        <w:jc w:val="center"/>
        <w:outlineLvl w:val="0"/>
        <w:rPr>
          <w:b/>
          <w:noProof w:val="0"/>
          <w:sz w:val="28"/>
          <w:szCs w:val="28"/>
          <w:lang w:eastAsia="ru-RU"/>
        </w:rPr>
      </w:pPr>
      <w:r>
        <w:rPr>
          <w:b/>
          <w:noProof w:val="0"/>
          <w:sz w:val="28"/>
          <w:szCs w:val="28"/>
          <w:lang w:eastAsia="ru-RU"/>
        </w:rPr>
        <w:t>A</w:t>
      </w:r>
      <w:r w:rsidR="006E27C2" w:rsidRPr="00BE362C">
        <w:rPr>
          <w:b/>
          <w:noProof w:val="0"/>
          <w:sz w:val="28"/>
          <w:szCs w:val="28"/>
          <w:lang w:eastAsia="ru-RU"/>
        </w:rPr>
        <w:t>NUNȚ DE PARTICIPARE</w:t>
      </w:r>
      <w:r w:rsidR="006E27C2">
        <w:rPr>
          <w:b/>
          <w:noProof w:val="0"/>
          <w:sz w:val="28"/>
          <w:szCs w:val="28"/>
          <w:lang w:eastAsia="ru-RU"/>
        </w:rPr>
        <w:t xml:space="preserve"> </w:t>
      </w:r>
      <w:bookmarkEnd w:id="0"/>
    </w:p>
    <w:p w:rsidR="006E27C2" w:rsidRPr="00C16B87" w:rsidRDefault="006E27C2" w:rsidP="006E27C2">
      <w:pPr>
        <w:shd w:val="clear" w:color="auto" w:fill="FFFFFF" w:themeFill="background1"/>
        <w:spacing w:before="120"/>
        <w:rPr>
          <w:noProof w:val="0"/>
          <w:sz w:val="20"/>
          <w:lang w:eastAsia="ru-RU"/>
        </w:rPr>
      </w:pPr>
      <w:r w:rsidRPr="00BE362C">
        <w:rPr>
          <w:b/>
          <w:noProof w:val="0"/>
          <w:lang w:val="it-IT" w:eastAsia="ru-RU"/>
        </w:rPr>
        <w:t xml:space="preserve">privind achiziționarea </w:t>
      </w:r>
      <w:r w:rsidR="00876270" w:rsidRPr="00876270">
        <w:rPr>
          <w:b/>
          <w:u w:val="single"/>
          <w:shd w:val="clear" w:color="auto" w:fill="FFFF00"/>
          <w:lang w:val="ro-MD"/>
        </w:rPr>
        <w:t>Mărfuri de uz casnic</w:t>
      </w:r>
      <w:r w:rsidR="00876270">
        <w:rPr>
          <w:b/>
          <w:u w:val="single"/>
          <w:shd w:val="clear" w:color="auto" w:fill="FFFF00"/>
          <w:lang w:val="ro-MD"/>
        </w:rPr>
        <w:t xml:space="preserve"> </w:t>
      </w:r>
    </w:p>
    <w:p w:rsidR="006E27C2" w:rsidRDefault="006E27C2" w:rsidP="006E27C2">
      <w:pPr>
        <w:shd w:val="clear" w:color="auto" w:fill="FFFFFF" w:themeFill="background1"/>
        <w:spacing w:before="120"/>
        <w:rPr>
          <w:b/>
          <w:u w:val="single"/>
          <w:shd w:val="clear" w:color="auto" w:fill="FFFF00"/>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Pr="006E27C2">
        <w:rPr>
          <w:b/>
          <w:u w:val="single"/>
          <w:shd w:val="clear" w:color="auto" w:fill="FFFF00"/>
        </w:rPr>
        <w:t>Concurs prin cererea ofertelor de prețuri (pasul minim 1%)</w:t>
      </w:r>
    </w:p>
    <w:p w:rsidR="006E27C2" w:rsidRPr="006E27C2" w:rsidRDefault="006E27C2" w:rsidP="006E27C2">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6E27C2">
        <w:rPr>
          <w:b/>
          <w:noProof w:val="0"/>
          <w:lang w:val="en-US" w:eastAsia="ru-RU"/>
        </w:rPr>
        <w:t>Denumirea</w:t>
      </w:r>
      <w:proofErr w:type="spellEnd"/>
      <w:r>
        <w:rPr>
          <w:b/>
          <w:noProof w:val="0"/>
          <w:lang w:val="ro-MD" w:eastAsia="ru-RU"/>
        </w:rPr>
        <w:t xml:space="preserve"> </w:t>
      </w:r>
      <w:proofErr w:type="spellStart"/>
      <w:r w:rsidRPr="006E27C2">
        <w:rPr>
          <w:b/>
          <w:noProof w:val="0"/>
          <w:lang w:val="en-US" w:eastAsia="ru-RU"/>
        </w:rPr>
        <w:t>autorității</w:t>
      </w:r>
      <w:proofErr w:type="spellEnd"/>
      <w:r>
        <w:rPr>
          <w:b/>
          <w:noProof w:val="0"/>
          <w:lang w:val="ro-MD" w:eastAsia="ru-RU"/>
        </w:rPr>
        <w:t xml:space="preserve"> </w:t>
      </w:r>
      <w:proofErr w:type="spellStart"/>
      <w:r w:rsidRPr="006E27C2">
        <w:rPr>
          <w:b/>
          <w:noProof w:val="0"/>
          <w:lang w:val="en-US" w:eastAsia="ru-RU"/>
        </w:rPr>
        <w:t>contractante</w:t>
      </w:r>
      <w:proofErr w:type="spellEnd"/>
      <w:r w:rsidRPr="006E27C2">
        <w:rPr>
          <w:b/>
          <w:noProof w:val="0"/>
          <w:lang w:val="en-US" w:eastAsia="ru-RU"/>
        </w:rPr>
        <w:t xml:space="preserve">: </w:t>
      </w:r>
      <w:r w:rsidRPr="00203298">
        <w:rPr>
          <w:b/>
          <w:u w:val="single"/>
          <w:shd w:val="clear" w:color="auto" w:fill="FFFF00"/>
        </w:rPr>
        <w:t>Serviciul de Informații și Securitate al RM</w:t>
      </w:r>
    </w:p>
    <w:p w:rsidR="006E27C2" w:rsidRPr="00BE362C" w:rsidRDefault="006E27C2" w:rsidP="006E27C2">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6E27C2">
        <w:rPr>
          <w:b/>
          <w:shd w:val="clear" w:color="auto" w:fill="FFFF00"/>
        </w:rPr>
        <w:t xml:space="preserve"> </w:t>
      </w:r>
      <w:r w:rsidRPr="00203298">
        <w:rPr>
          <w:b/>
          <w:u w:val="single"/>
          <w:shd w:val="clear" w:color="auto" w:fill="FFFF00"/>
        </w:rPr>
        <w:t>1006601000439</w:t>
      </w:r>
    </w:p>
    <w:p w:rsidR="006E27C2" w:rsidRPr="006E27C2" w:rsidRDefault="006E27C2" w:rsidP="006E27C2">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6E27C2">
        <w:rPr>
          <w:b/>
          <w:noProof w:val="0"/>
          <w:lang w:val="en-US" w:eastAsia="ru-RU"/>
        </w:rPr>
        <w:t>Adresa</w:t>
      </w:r>
      <w:proofErr w:type="spellEnd"/>
      <w:r>
        <w:rPr>
          <w:b/>
          <w:noProof w:val="0"/>
          <w:lang w:eastAsia="ru-RU"/>
        </w:rPr>
        <w:t>:</w:t>
      </w:r>
      <w:r w:rsidRPr="006E27C2">
        <w:rPr>
          <w:b/>
          <w:shd w:val="clear" w:color="auto" w:fill="FFFF00"/>
        </w:rPr>
        <w:t xml:space="preserve"> </w:t>
      </w:r>
      <w:r w:rsidRPr="00203298">
        <w:rPr>
          <w:b/>
          <w:u w:val="single"/>
          <w:shd w:val="clear" w:color="auto" w:fill="FFFF00"/>
        </w:rPr>
        <w:t>mun. Chișinău, bd. Ștefan cel Mare și Sfânt 166</w:t>
      </w:r>
    </w:p>
    <w:p w:rsidR="006E27C2" w:rsidRPr="006E27C2" w:rsidRDefault="006E27C2" w:rsidP="00E85A5C">
      <w:pPr>
        <w:numPr>
          <w:ilvl w:val="0"/>
          <w:numId w:val="2"/>
        </w:numPr>
        <w:shd w:val="clear" w:color="auto" w:fill="FFFFFF" w:themeFill="background1"/>
        <w:tabs>
          <w:tab w:val="left" w:pos="284"/>
          <w:tab w:val="right" w:pos="9531"/>
        </w:tabs>
        <w:spacing w:before="120"/>
        <w:ind w:left="284" w:hanging="284"/>
        <w:rPr>
          <w:b/>
          <w:noProof w:val="0"/>
          <w:lang w:val="it-IT" w:eastAsia="ru-RU"/>
        </w:rPr>
      </w:pPr>
      <w:proofErr w:type="spellStart"/>
      <w:r w:rsidRPr="006E27C2">
        <w:rPr>
          <w:b/>
          <w:noProof w:val="0"/>
          <w:lang w:val="ru-RU" w:eastAsia="ru-RU"/>
        </w:rPr>
        <w:t>Numărul</w:t>
      </w:r>
      <w:proofErr w:type="spellEnd"/>
      <w:r w:rsidRPr="006E27C2">
        <w:rPr>
          <w:b/>
          <w:noProof w:val="0"/>
          <w:lang w:val="ro-MD" w:eastAsia="ru-RU"/>
        </w:rPr>
        <w:t xml:space="preserve"> </w:t>
      </w:r>
      <w:proofErr w:type="spellStart"/>
      <w:r w:rsidRPr="006E27C2">
        <w:rPr>
          <w:b/>
          <w:noProof w:val="0"/>
          <w:lang w:val="ru-RU" w:eastAsia="ru-RU"/>
        </w:rPr>
        <w:t>de</w:t>
      </w:r>
      <w:proofErr w:type="spellEnd"/>
      <w:r w:rsidRPr="006E27C2">
        <w:rPr>
          <w:b/>
          <w:noProof w:val="0"/>
          <w:lang w:val="ro-MD" w:eastAsia="ru-RU"/>
        </w:rPr>
        <w:t xml:space="preserve"> </w:t>
      </w:r>
      <w:proofErr w:type="spellStart"/>
      <w:r w:rsidRPr="006E27C2">
        <w:rPr>
          <w:b/>
          <w:noProof w:val="0"/>
          <w:lang w:val="ru-RU" w:eastAsia="ru-RU"/>
        </w:rPr>
        <w:t>telefon</w:t>
      </w:r>
      <w:proofErr w:type="spellEnd"/>
      <w:r w:rsidRPr="006E27C2">
        <w:rPr>
          <w:b/>
          <w:noProof w:val="0"/>
          <w:lang w:val="ru-RU" w:eastAsia="ru-RU"/>
        </w:rPr>
        <w:t>/</w:t>
      </w:r>
      <w:proofErr w:type="spellStart"/>
      <w:r w:rsidRPr="006E27C2">
        <w:rPr>
          <w:b/>
          <w:noProof w:val="0"/>
          <w:lang w:val="ru-RU" w:eastAsia="ru-RU"/>
        </w:rPr>
        <w:t>fax</w:t>
      </w:r>
      <w:proofErr w:type="spellEnd"/>
      <w:r w:rsidRPr="006E27C2">
        <w:rPr>
          <w:b/>
          <w:noProof w:val="0"/>
          <w:lang w:val="ru-RU" w:eastAsia="ru-RU"/>
        </w:rPr>
        <w:t xml:space="preserve">: </w:t>
      </w:r>
      <w:r w:rsidRPr="00203298">
        <w:rPr>
          <w:b/>
          <w:u w:val="single"/>
          <w:shd w:val="clear" w:color="auto" w:fill="FFFF00"/>
        </w:rPr>
        <w:t>022-239-391</w:t>
      </w:r>
    </w:p>
    <w:p w:rsidR="006E27C2" w:rsidRPr="006E27C2" w:rsidRDefault="006E27C2" w:rsidP="00E85A5C">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6E27C2">
        <w:rPr>
          <w:b/>
          <w:noProof w:val="0"/>
          <w:lang w:val="it-IT" w:eastAsia="ru-RU"/>
        </w:rPr>
        <w:t xml:space="preserve">Adresa de e-mail și pagina web oficială ale autorității contractante: </w:t>
      </w:r>
      <w:r w:rsidR="0013322B">
        <w:fldChar w:fldCharType="begin"/>
      </w:r>
      <w:r w:rsidR="0013322B">
        <w:instrText xml:space="preserve"> HYPERLINK "mailto:dtm_sis@sis.md" \h </w:instrText>
      </w:r>
      <w:r w:rsidR="0013322B">
        <w:fldChar w:fldCharType="separate"/>
      </w:r>
      <w:r w:rsidRPr="006E27C2">
        <w:rPr>
          <w:rStyle w:val="-"/>
          <w:b/>
          <w:highlight w:val="yellow"/>
          <w:lang w:val="en-US"/>
        </w:rPr>
        <w:t>d</w:t>
      </w:r>
      <w:r w:rsidRPr="006E27C2">
        <w:rPr>
          <w:rStyle w:val="-"/>
          <w:b/>
          <w:highlight w:val="yellow"/>
        </w:rPr>
        <w:t>tm_sis@sis.md</w:t>
      </w:r>
      <w:r w:rsidR="0013322B">
        <w:rPr>
          <w:rStyle w:val="-"/>
          <w:b/>
          <w:highlight w:val="yellow"/>
        </w:rPr>
        <w:fldChar w:fldCharType="end"/>
      </w:r>
      <w:r w:rsidRPr="006E27C2">
        <w:rPr>
          <w:b/>
          <w:highlight w:val="yellow"/>
          <w:shd w:val="clear" w:color="auto" w:fill="FFFF00"/>
        </w:rPr>
        <w:t>,</w:t>
      </w:r>
      <w:r>
        <w:rPr>
          <w:b/>
          <w:shd w:val="clear" w:color="auto" w:fill="FFFF00"/>
        </w:rPr>
        <w:t xml:space="preserve"> </w:t>
      </w:r>
      <w:r w:rsidRPr="00203298">
        <w:rPr>
          <w:b/>
          <w:u w:val="single"/>
          <w:shd w:val="clear" w:color="auto" w:fill="FFFF00"/>
        </w:rPr>
        <w:t>sis.md</w:t>
      </w:r>
      <w:r>
        <w:rPr>
          <w:b/>
          <w:shd w:val="clear" w:color="auto" w:fill="FFFF00"/>
        </w:rPr>
        <w:t>.</w:t>
      </w:r>
    </w:p>
    <w:p w:rsidR="006E27C2" w:rsidRPr="00BE362C" w:rsidRDefault="006E27C2" w:rsidP="006E27C2">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6E27C2" w:rsidRPr="00BE362C" w:rsidRDefault="006E27C2" w:rsidP="006E27C2">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E27C2">
        <w:rPr>
          <w:b/>
          <w:u w:val="single"/>
          <w:shd w:val="clear" w:color="auto" w:fill="FFFF00"/>
          <w:lang w:val="en-US"/>
        </w:rPr>
        <w:t>A</w:t>
      </w:r>
      <w:r w:rsidR="00203298">
        <w:rPr>
          <w:b/>
          <w:u w:val="single"/>
          <w:shd w:val="clear" w:color="auto" w:fill="FFFF00"/>
        </w:rPr>
        <w:t>utoritate centrală de achiziț</w:t>
      </w:r>
      <w:r w:rsidRPr="006E27C2">
        <w:rPr>
          <w:b/>
          <w:u w:val="single"/>
          <w:shd w:val="clear" w:color="auto" w:fill="FFFF00"/>
        </w:rPr>
        <w:t>ie</w:t>
      </w:r>
    </w:p>
    <w:p w:rsidR="006E27C2" w:rsidRDefault="006E27C2" w:rsidP="006E27C2">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734"/>
        <w:gridCol w:w="992"/>
        <w:gridCol w:w="1418"/>
        <w:gridCol w:w="850"/>
        <w:gridCol w:w="709"/>
        <w:gridCol w:w="3827"/>
        <w:gridCol w:w="1545"/>
      </w:tblGrid>
      <w:tr w:rsidR="00203298" w:rsidRPr="003371E3" w:rsidTr="00876270">
        <w:trPr>
          <w:trHeight w:val="567"/>
        </w:trPr>
        <w:tc>
          <w:tcPr>
            <w:tcW w:w="7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3371E3" w:rsidRDefault="00203298" w:rsidP="00982836">
            <w:pPr>
              <w:spacing w:before="120"/>
              <w:jc w:val="center"/>
              <w:rPr>
                <w:b/>
                <w:sz w:val="20"/>
                <w:szCs w:val="20"/>
                <w:lang w:val="ro-MD"/>
              </w:rPr>
            </w:pPr>
            <w:r w:rsidRPr="003371E3">
              <w:rPr>
                <w:b/>
                <w:sz w:val="20"/>
                <w:szCs w:val="20"/>
                <w:lang w:val="ro-MD"/>
              </w:rPr>
              <w:t>Nr. d/o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3371E3" w:rsidRDefault="00203298" w:rsidP="00982836">
            <w:pPr>
              <w:spacing w:before="120"/>
              <w:jc w:val="center"/>
              <w:rPr>
                <w:b/>
                <w:sz w:val="20"/>
                <w:szCs w:val="20"/>
                <w:lang w:val="ro-MD"/>
              </w:rPr>
            </w:pPr>
            <w:r w:rsidRPr="003371E3">
              <w:rPr>
                <w:b/>
                <w:sz w:val="20"/>
                <w:szCs w:val="20"/>
                <w:lang w:val="ro-MD"/>
              </w:rPr>
              <w:t>Cod CPV</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3371E3" w:rsidRDefault="00203298" w:rsidP="00982836">
            <w:pPr>
              <w:spacing w:before="120"/>
              <w:jc w:val="center"/>
              <w:rPr>
                <w:b/>
                <w:sz w:val="20"/>
                <w:szCs w:val="20"/>
                <w:lang w:val="ro-MD"/>
              </w:rPr>
            </w:pPr>
            <w:r w:rsidRPr="003371E3">
              <w:rPr>
                <w:b/>
                <w:sz w:val="20"/>
                <w:szCs w:val="20"/>
                <w:lang w:val="ro-MD"/>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3371E3" w:rsidRDefault="00D87E69" w:rsidP="00982836">
            <w:pPr>
              <w:spacing w:before="120"/>
              <w:jc w:val="center"/>
              <w:rPr>
                <w:b/>
                <w:sz w:val="20"/>
                <w:szCs w:val="20"/>
                <w:lang w:val="ro-MD"/>
              </w:rPr>
            </w:pPr>
            <w:r w:rsidRPr="003371E3">
              <w:rPr>
                <w:b/>
                <w:sz w:val="20"/>
                <w:szCs w:val="20"/>
                <w:lang w:val="ro-MD"/>
              </w:rPr>
              <w:t>U/M</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3371E3" w:rsidRDefault="00203298" w:rsidP="00982836">
            <w:pPr>
              <w:spacing w:before="120"/>
              <w:jc w:val="center"/>
              <w:rPr>
                <w:b/>
                <w:sz w:val="20"/>
                <w:szCs w:val="20"/>
                <w:lang w:val="ro-MD"/>
              </w:rPr>
            </w:pPr>
            <w:r w:rsidRPr="003371E3">
              <w:rPr>
                <w:b/>
                <w:sz w:val="20"/>
                <w:szCs w:val="20"/>
                <w:lang w:val="ro-MD"/>
              </w:rPr>
              <w:t>Cant.</w:t>
            </w: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3371E3" w:rsidRDefault="00203298" w:rsidP="00982836">
            <w:pPr>
              <w:spacing w:before="120"/>
              <w:jc w:val="center"/>
              <w:rPr>
                <w:b/>
                <w:sz w:val="20"/>
                <w:szCs w:val="20"/>
                <w:lang w:val="ro-MD"/>
              </w:rPr>
            </w:pPr>
            <w:r w:rsidRPr="003371E3">
              <w:rPr>
                <w:b/>
                <w:sz w:val="20"/>
                <w:szCs w:val="20"/>
                <w:lang w:val="ro-MD"/>
              </w:rPr>
              <w:t>Specificarea tehnică deplină solicitată, Standarde de referință</w:t>
            </w:r>
          </w:p>
        </w:tc>
        <w:tc>
          <w:tcPr>
            <w:tcW w:w="1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3371E3" w:rsidRDefault="00203298" w:rsidP="00982836">
            <w:pPr>
              <w:spacing w:before="120"/>
              <w:jc w:val="center"/>
              <w:rPr>
                <w:b/>
                <w:sz w:val="20"/>
                <w:szCs w:val="20"/>
                <w:lang w:val="ro-MD"/>
              </w:rPr>
            </w:pPr>
            <w:r w:rsidRPr="003371E3">
              <w:rPr>
                <w:b/>
                <w:sz w:val="20"/>
                <w:szCs w:val="20"/>
                <w:lang w:val="ro-MD"/>
              </w:rPr>
              <w:t>Valoarea estimată</w:t>
            </w:r>
            <w:r w:rsidRPr="003371E3">
              <w:rPr>
                <w:b/>
                <w:sz w:val="20"/>
                <w:szCs w:val="20"/>
                <w:lang w:val="ro-MD"/>
              </w:rPr>
              <w:br/>
              <w:t>(se va indica pentru fiecare lot în parte)</w:t>
            </w:r>
          </w:p>
        </w:tc>
      </w:tr>
      <w:tr w:rsidR="00876270" w:rsidRPr="003371E3" w:rsidTr="00AD7CD9">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3371E3" w:rsidRDefault="00876270" w:rsidP="00876270">
            <w:pPr>
              <w:spacing w:before="120"/>
              <w:jc w:val="center"/>
              <w:rPr>
                <w:sz w:val="20"/>
                <w:szCs w:val="20"/>
                <w:lang w:val="ro-MD"/>
              </w:rPr>
            </w:pPr>
            <w:r w:rsidRPr="003371E3">
              <w:rPr>
                <w:sz w:val="20"/>
                <w:szCs w:val="20"/>
                <w:lang w:val="ro-MD"/>
              </w:rPr>
              <w:t>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3371E3" w:rsidRDefault="00876270" w:rsidP="00AD7CD9">
            <w:pPr>
              <w:jc w:val="center"/>
              <w:rPr>
                <w:sz w:val="20"/>
                <w:szCs w:val="20"/>
              </w:rPr>
            </w:pPr>
            <w:r w:rsidRPr="00876270">
              <w:rPr>
                <w:sz w:val="20"/>
                <w:szCs w:val="20"/>
              </w:rPr>
              <w:t>39700000-9</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3371E3" w:rsidRDefault="00876270" w:rsidP="00AD7CD9">
            <w:pPr>
              <w:jc w:val="center"/>
              <w:rPr>
                <w:color w:val="000000"/>
                <w:sz w:val="20"/>
                <w:szCs w:val="20"/>
                <w:lang w:val="ro-MD" w:eastAsia="ru-RU"/>
              </w:rPr>
            </w:pPr>
            <w:r>
              <w:rPr>
                <w:color w:val="000000"/>
                <w:sz w:val="20"/>
                <w:szCs w:val="20"/>
                <w:lang w:val="ro-MD" w:eastAsia="ru-RU"/>
              </w:rPr>
              <w:t xml:space="preserve">Lot 1 </w:t>
            </w:r>
            <w:r w:rsidRPr="00A95FD8">
              <w:rPr>
                <w:color w:val="000000"/>
                <w:sz w:val="20"/>
                <w:szCs w:val="20"/>
                <w:lang w:val="ro-MD" w:eastAsia="ru-RU"/>
              </w:rPr>
              <w:t>Cântar de bucătărie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3371E3" w:rsidRDefault="00876270" w:rsidP="00876270">
            <w:pPr>
              <w:jc w:val="center"/>
              <w:rPr>
                <w:color w:val="000000"/>
                <w:sz w:val="20"/>
                <w:szCs w:val="20"/>
                <w:lang w:val="ro-MD" w:eastAsia="ru-RU"/>
              </w:rPr>
            </w:pPr>
            <w:r w:rsidRPr="003371E3">
              <w:rPr>
                <w:color w:val="00000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876270" w:rsidRDefault="00876270" w:rsidP="00876270">
            <w:pPr>
              <w:jc w:val="center"/>
              <w:rPr>
                <w:bCs/>
                <w:color w:val="000000"/>
                <w:sz w:val="20"/>
                <w:szCs w:val="20"/>
                <w:lang w:val="ro-MD" w:eastAsia="ru-RU"/>
              </w:rPr>
            </w:pPr>
            <w:r w:rsidRPr="00876270">
              <w:rPr>
                <w:bCs/>
                <w:color w:val="000000"/>
                <w:sz w:val="20"/>
                <w:szCs w:val="20"/>
                <w:lang w:val="ro-MD" w:eastAsia="ru-RU"/>
              </w:rPr>
              <w:t>1</w:t>
            </w:r>
          </w:p>
        </w:tc>
        <w:tc>
          <w:tcPr>
            <w:tcW w:w="3827" w:type="dxa"/>
            <w:tcBorders>
              <w:top w:val="single" w:sz="4" w:space="0" w:color="auto"/>
              <w:left w:val="single" w:sz="4" w:space="0" w:color="auto"/>
              <w:bottom w:val="single" w:sz="4" w:space="0" w:color="auto"/>
              <w:right w:val="single" w:sz="4" w:space="0" w:color="auto"/>
            </w:tcBorders>
            <w:shd w:val="clear" w:color="auto" w:fill="FFFF00"/>
          </w:tcPr>
          <w:p w:rsidR="00876270" w:rsidRPr="004D4CBA" w:rsidRDefault="00876270" w:rsidP="00876270">
            <w:pPr>
              <w:jc w:val="both"/>
              <w:rPr>
                <w:i/>
                <w:iCs/>
                <w:color w:val="000000"/>
                <w:sz w:val="18"/>
                <w:szCs w:val="18"/>
                <w:lang w:val="ro-MD" w:eastAsia="ru-RU"/>
              </w:rPr>
            </w:pPr>
            <w:r w:rsidRPr="00876270">
              <w:rPr>
                <w:color w:val="000000"/>
                <w:sz w:val="18"/>
                <w:szCs w:val="18"/>
                <w:lang w:val="ro-MD" w:eastAsia="ru-RU"/>
              </w:rPr>
              <w:t xml:space="preserve">Cântar de bucătărie, electronic, limita de cîntărire 5kg, precizia de măsurare 1g, material platformă plată plastic/sticlă, indicație la suprasarcină, oprire automată, ecran electronic/led, compensarea vasului de cântărire, culoare albă, gri, sur, </w:t>
            </w:r>
            <w:r w:rsidRPr="00876270">
              <w:rPr>
                <w:i/>
                <w:iCs/>
                <w:color w:val="000000"/>
                <w:sz w:val="18"/>
                <w:szCs w:val="18"/>
                <w:lang w:val="ro-MD" w:eastAsia="ru-RU"/>
              </w:rPr>
              <w:t xml:space="preserve">echivalent First 6405, Hama </w:t>
            </w:r>
            <w:r w:rsidR="001F6C02">
              <w:rPr>
                <w:i/>
                <w:iCs/>
                <w:color w:val="000000"/>
                <w:sz w:val="18"/>
                <w:szCs w:val="18"/>
                <w:lang w:val="ro-MD" w:eastAsia="ru-RU"/>
              </w:rPr>
              <w:t xml:space="preserve">. </w:t>
            </w:r>
          </w:p>
        </w:tc>
        <w:tc>
          <w:tcPr>
            <w:tcW w:w="1545" w:type="dxa"/>
            <w:tcBorders>
              <w:left w:val="single" w:sz="4" w:space="0" w:color="auto"/>
              <w:bottom w:val="single" w:sz="4" w:space="0" w:color="auto"/>
              <w:right w:val="single" w:sz="4" w:space="0" w:color="auto"/>
            </w:tcBorders>
            <w:shd w:val="clear" w:color="auto" w:fill="FFFF00"/>
            <w:vAlign w:val="center"/>
          </w:tcPr>
          <w:p w:rsidR="00876270" w:rsidRPr="001F6C02" w:rsidRDefault="00876270" w:rsidP="00876270">
            <w:pPr>
              <w:jc w:val="center"/>
              <w:rPr>
                <w:noProof w:val="0"/>
                <w:color w:val="000000"/>
                <w:sz w:val="22"/>
                <w:szCs w:val="22"/>
                <w:lang w:val="en-US"/>
              </w:rPr>
            </w:pPr>
            <w:r w:rsidRPr="00876270">
              <w:rPr>
                <w:color w:val="000000"/>
                <w:sz w:val="22"/>
                <w:szCs w:val="22"/>
              </w:rPr>
              <w:t>400,00</w:t>
            </w:r>
          </w:p>
        </w:tc>
      </w:tr>
      <w:tr w:rsidR="00876270" w:rsidRPr="003371E3" w:rsidTr="00AD7CD9">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3371E3" w:rsidRDefault="00876270" w:rsidP="00876270">
            <w:pPr>
              <w:spacing w:before="120"/>
              <w:jc w:val="center"/>
              <w:rPr>
                <w:sz w:val="20"/>
                <w:szCs w:val="20"/>
                <w:lang w:val="ro-MD"/>
              </w:rPr>
            </w:pPr>
            <w:r>
              <w:rPr>
                <w:sz w:val="20"/>
                <w:szCs w:val="20"/>
                <w:lang w:val="ro-MD"/>
              </w:rPr>
              <w:t>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AD7CD9">
            <w:pPr>
              <w:jc w:val="center"/>
            </w:pPr>
            <w:r w:rsidRPr="00A34FD3">
              <w:rPr>
                <w:sz w:val="20"/>
                <w:szCs w:val="20"/>
              </w:rPr>
              <w:t>39700000-9</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A95FD8" w:rsidRDefault="00876270" w:rsidP="00AD7CD9">
            <w:pPr>
              <w:jc w:val="center"/>
              <w:rPr>
                <w:color w:val="000000"/>
                <w:sz w:val="20"/>
                <w:szCs w:val="20"/>
                <w:lang w:val="ro-MD" w:eastAsia="ru-RU"/>
              </w:rPr>
            </w:pPr>
            <w:r>
              <w:rPr>
                <w:color w:val="000000"/>
                <w:sz w:val="20"/>
                <w:szCs w:val="20"/>
                <w:lang w:val="ro-MD" w:eastAsia="ru-RU"/>
              </w:rPr>
              <w:t xml:space="preserve">Lot 2 </w:t>
            </w:r>
            <w:r w:rsidRPr="00A95FD8">
              <w:rPr>
                <w:color w:val="000000"/>
                <w:sz w:val="20"/>
                <w:szCs w:val="20"/>
                <w:lang w:val="ro-MD" w:eastAsia="ru-RU"/>
              </w:rPr>
              <w:t>Aragaz electric tip panou</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876270">
            <w:pPr>
              <w:jc w:val="center"/>
            </w:pPr>
            <w:r w:rsidRPr="00C86833">
              <w:rPr>
                <w:color w:val="00000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876270" w:rsidRDefault="00876270" w:rsidP="00876270">
            <w:pPr>
              <w:jc w:val="center"/>
              <w:rPr>
                <w:bCs/>
                <w:color w:val="000000"/>
                <w:sz w:val="20"/>
                <w:szCs w:val="20"/>
                <w:lang w:val="ro-MD" w:eastAsia="ru-RU"/>
              </w:rPr>
            </w:pPr>
            <w:r w:rsidRPr="00876270">
              <w:rPr>
                <w:bCs/>
                <w:color w:val="000000"/>
                <w:sz w:val="20"/>
                <w:szCs w:val="20"/>
                <w:lang w:val="ro-MD" w:eastAsia="ru-RU"/>
              </w:rPr>
              <w:t>1</w:t>
            </w:r>
          </w:p>
        </w:tc>
        <w:tc>
          <w:tcPr>
            <w:tcW w:w="3827" w:type="dxa"/>
            <w:tcBorders>
              <w:top w:val="single" w:sz="4" w:space="0" w:color="auto"/>
              <w:left w:val="single" w:sz="4" w:space="0" w:color="auto"/>
              <w:bottom w:val="single" w:sz="4" w:space="0" w:color="auto"/>
              <w:right w:val="single" w:sz="4" w:space="0" w:color="auto"/>
            </w:tcBorders>
            <w:shd w:val="clear" w:color="auto" w:fill="FFFF00"/>
          </w:tcPr>
          <w:p w:rsidR="001F6C02" w:rsidRPr="004D4CBA" w:rsidRDefault="00876270" w:rsidP="00876270">
            <w:pPr>
              <w:ind w:right="-108"/>
              <w:jc w:val="both"/>
              <w:rPr>
                <w:i/>
                <w:iCs/>
                <w:color w:val="000000"/>
                <w:sz w:val="18"/>
                <w:szCs w:val="18"/>
                <w:lang w:val="ro-MD" w:eastAsia="ru-RU"/>
              </w:rPr>
            </w:pPr>
            <w:r w:rsidRPr="00876270">
              <w:rPr>
                <w:color w:val="000000"/>
                <w:sz w:val="18"/>
                <w:szCs w:val="18"/>
                <w:lang w:val="ro-MD" w:eastAsia="ru-RU"/>
              </w:rPr>
              <w:t xml:space="preserve">Aragaz electric tip panou, cu cuptor electric, 4 arzătoare, convenție cu panou stecloceramic, siguranță la supra solicitare, culoare albă/bej </w:t>
            </w:r>
            <w:r w:rsidRPr="00876270">
              <w:rPr>
                <w:i/>
                <w:iCs/>
                <w:color w:val="000000"/>
                <w:sz w:val="18"/>
                <w:szCs w:val="18"/>
                <w:lang w:val="ro-MD" w:eastAsia="ru-RU"/>
              </w:rPr>
              <w:t>echivalent Gefest 5560</w:t>
            </w:r>
          </w:p>
        </w:tc>
        <w:tc>
          <w:tcPr>
            <w:tcW w:w="1545"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876270" w:rsidRDefault="00876270" w:rsidP="00876270">
            <w:pPr>
              <w:jc w:val="center"/>
              <w:rPr>
                <w:color w:val="000000"/>
                <w:sz w:val="22"/>
                <w:szCs w:val="22"/>
              </w:rPr>
            </w:pPr>
            <w:r w:rsidRPr="00876270">
              <w:rPr>
                <w:color w:val="000000"/>
                <w:sz w:val="22"/>
                <w:szCs w:val="22"/>
              </w:rPr>
              <w:t>8000,00</w:t>
            </w:r>
          </w:p>
        </w:tc>
      </w:tr>
      <w:tr w:rsidR="00876270" w:rsidRPr="003371E3" w:rsidTr="00AD7CD9">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3371E3" w:rsidRDefault="00876270" w:rsidP="00876270">
            <w:pPr>
              <w:spacing w:before="120"/>
              <w:jc w:val="center"/>
              <w:rPr>
                <w:sz w:val="20"/>
                <w:szCs w:val="20"/>
                <w:lang w:val="ro-MD"/>
              </w:rPr>
            </w:pPr>
            <w:r>
              <w:rPr>
                <w:sz w:val="20"/>
                <w:szCs w:val="20"/>
                <w:lang w:val="ro-MD"/>
              </w:rPr>
              <w:t>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AD7CD9">
            <w:pPr>
              <w:jc w:val="center"/>
            </w:pPr>
            <w:r w:rsidRPr="00A34FD3">
              <w:rPr>
                <w:sz w:val="20"/>
                <w:szCs w:val="20"/>
              </w:rPr>
              <w:t>39700000-9</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A95FD8" w:rsidRDefault="00876270" w:rsidP="00AD7CD9">
            <w:pPr>
              <w:jc w:val="center"/>
              <w:rPr>
                <w:color w:val="000000"/>
                <w:sz w:val="20"/>
                <w:szCs w:val="20"/>
                <w:lang w:val="ro-MD" w:eastAsia="ru-RU"/>
              </w:rPr>
            </w:pPr>
            <w:r>
              <w:rPr>
                <w:color w:val="000000"/>
                <w:sz w:val="20"/>
                <w:szCs w:val="20"/>
                <w:lang w:eastAsia="ru-RU"/>
              </w:rPr>
              <w:t xml:space="preserve">Lot 3 </w:t>
            </w:r>
            <w:r w:rsidRPr="00A95FD8">
              <w:rPr>
                <w:color w:val="000000"/>
                <w:sz w:val="20"/>
                <w:szCs w:val="20"/>
                <w:lang w:val="ro-MD" w:eastAsia="ru-RU"/>
              </w:rPr>
              <w:t>Aragaz electric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876270">
            <w:pPr>
              <w:jc w:val="center"/>
            </w:pPr>
            <w:r w:rsidRPr="00C86833">
              <w:rPr>
                <w:color w:val="00000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876270" w:rsidRDefault="00876270" w:rsidP="00876270">
            <w:pPr>
              <w:jc w:val="center"/>
              <w:rPr>
                <w:bCs/>
                <w:color w:val="000000"/>
                <w:sz w:val="20"/>
                <w:szCs w:val="20"/>
                <w:lang w:val="ro-MD" w:eastAsia="ru-RU"/>
              </w:rPr>
            </w:pPr>
            <w:r w:rsidRPr="00876270">
              <w:rPr>
                <w:bCs/>
                <w:color w:val="000000"/>
                <w:sz w:val="20"/>
                <w:szCs w:val="20"/>
                <w:lang w:val="ro-MD" w:eastAsia="ru-RU"/>
              </w:rPr>
              <w:t>1</w:t>
            </w:r>
          </w:p>
        </w:tc>
        <w:tc>
          <w:tcPr>
            <w:tcW w:w="3827" w:type="dxa"/>
            <w:tcBorders>
              <w:top w:val="single" w:sz="4" w:space="0" w:color="auto"/>
              <w:left w:val="single" w:sz="4" w:space="0" w:color="auto"/>
              <w:bottom w:val="single" w:sz="4" w:space="0" w:color="auto"/>
              <w:right w:val="single" w:sz="4" w:space="0" w:color="auto"/>
            </w:tcBorders>
            <w:shd w:val="clear" w:color="auto" w:fill="FFFF00"/>
            <w:vAlign w:val="bottom"/>
          </w:tcPr>
          <w:p w:rsidR="001F6C02" w:rsidRPr="004D4CBA" w:rsidRDefault="00876270" w:rsidP="00876270">
            <w:pPr>
              <w:jc w:val="both"/>
              <w:rPr>
                <w:i/>
                <w:iCs/>
                <w:color w:val="000000"/>
                <w:sz w:val="18"/>
                <w:szCs w:val="18"/>
                <w:lang w:val="ro-MD" w:eastAsia="ru-RU"/>
              </w:rPr>
            </w:pPr>
            <w:r w:rsidRPr="00876270">
              <w:rPr>
                <w:color w:val="000000"/>
                <w:sz w:val="18"/>
                <w:szCs w:val="18"/>
                <w:lang w:val="ro-MD" w:eastAsia="ru-RU"/>
              </w:rPr>
              <w:t xml:space="preserve">Aragaz electric, putere minim 2700W, două arzătoare, culori întunecate, întrerupătoare rotative, neîncorporabilă, </w:t>
            </w:r>
            <w:r w:rsidRPr="00876270">
              <w:rPr>
                <w:i/>
                <w:iCs/>
                <w:color w:val="000000"/>
                <w:sz w:val="18"/>
                <w:szCs w:val="18"/>
                <w:lang w:val="ro-MD" w:eastAsia="ru-RU"/>
              </w:rPr>
              <w:t>echivalent First FA 5096-7 sau Samus PX</w:t>
            </w:r>
          </w:p>
        </w:tc>
        <w:tc>
          <w:tcPr>
            <w:tcW w:w="1545"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876270" w:rsidRDefault="00876270" w:rsidP="00876270">
            <w:pPr>
              <w:jc w:val="center"/>
              <w:rPr>
                <w:color w:val="000000"/>
                <w:sz w:val="22"/>
                <w:szCs w:val="22"/>
              </w:rPr>
            </w:pPr>
            <w:r w:rsidRPr="00876270">
              <w:rPr>
                <w:color w:val="000000"/>
                <w:sz w:val="22"/>
                <w:szCs w:val="22"/>
              </w:rPr>
              <w:t>1000,00</w:t>
            </w:r>
          </w:p>
        </w:tc>
      </w:tr>
      <w:tr w:rsidR="00876270" w:rsidRPr="003371E3" w:rsidTr="00AD7CD9">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3371E3" w:rsidRDefault="00876270" w:rsidP="00876270">
            <w:pPr>
              <w:spacing w:before="120"/>
              <w:jc w:val="center"/>
              <w:rPr>
                <w:sz w:val="20"/>
                <w:szCs w:val="20"/>
                <w:lang w:val="ro-MD"/>
              </w:rPr>
            </w:pPr>
            <w:r>
              <w:rPr>
                <w:sz w:val="20"/>
                <w:szCs w:val="20"/>
                <w:lang w:val="ro-MD"/>
              </w:rPr>
              <w:t>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AD7CD9">
            <w:pPr>
              <w:jc w:val="center"/>
            </w:pPr>
            <w:r w:rsidRPr="00A34FD3">
              <w:rPr>
                <w:sz w:val="20"/>
                <w:szCs w:val="20"/>
              </w:rPr>
              <w:t>39700000-9</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A95FD8" w:rsidRDefault="00876270" w:rsidP="00AD7CD9">
            <w:pPr>
              <w:jc w:val="center"/>
              <w:rPr>
                <w:color w:val="000000"/>
                <w:sz w:val="20"/>
                <w:szCs w:val="20"/>
                <w:lang w:val="ro-MD" w:eastAsia="ru-RU"/>
              </w:rPr>
            </w:pPr>
            <w:r>
              <w:rPr>
                <w:color w:val="000000"/>
                <w:sz w:val="20"/>
                <w:szCs w:val="20"/>
                <w:lang w:eastAsia="ru-RU"/>
              </w:rPr>
              <w:t xml:space="preserve">Lot 4 </w:t>
            </w:r>
            <w:r w:rsidRPr="00A95FD8">
              <w:rPr>
                <w:sz w:val="20"/>
                <w:szCs w:val="20"/>
                <w:lang w:val="ro-MD" w:eastAsia="ru-RU"/>
              </w:rPr>
              <w:t>Tumbă cu 2 uși și lavoar</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876270">
            <w:pPr>
              <w:jc w:val="center"/>
            </w:pPr>
            <w:r w:rsidRPr="00C86833">
              <w:rPr>
                <w:color w:val="00000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876270" w:rsidRDefault="00876270" w:rsidP="00876270">
            <w:pPr>
              <w:jc w:val="center"/>
              <w:rPr>
                <w:bCs/>
                <w:color w:val="000000"/>
                <w:sz w:val="20"/>
                <w:szCs w:val="20"/>
                <w:lang w:val="ro-MD" w:eastAsia="ru-RU"/>
              </w:rPr>
            </w:pPr>
            <w:r w:rsidRPr="00876270">
              <w:rPr>
                <w:bCs/>
                <w:color w:val="000000"/>
                <w:sz w:val="20"/>
                <w:szCs w:val="20"/>
                <w:lang w:val="ro-MD" w:eastAsia="ru-RU"/>
              </w:rPr>
              <w:t>1</w:t>
            </w:r>
          </w:p>
        </w:tc>
        <w:tc>
          <w:tcPr>
            <w:tcW w:w="3827" w:type="dxa"/>
            <w:tcBorders>
              <w:top w:val="single" w:sz="4" w:space="0" w:color="auto"/>
              <w:left w:val="single" w:sz="4" w:space="0" w:color="auto"/>
              <w:bottom w:val="single" w:sz="4" w:space="0" w:color="auto"/>
              <w:right w:val="single" w:sz="4" w:space="0" w:color="auto"/>
            </w:tcBorders>
            <w:shd w:val="clear" w:color="auto" w:fill="FFFF00"/>
            <w:vAlign w:val="bottom"/>
          </w:tcPr>
          <w:p w:rsidR="001F6C02" w:rsidRPr="004D4CBA" w:rsidRDefault="00876270" w:rsidP="00876270">
            <w:pPr>
              <w:jc w:val="both"/>
              <w:rPr>
                <w:i/>
                <w:iCs/>
                <w:sz w:val="18"/>
                <w:szCs w:val="18"/>
                <w:lang w:val="ro-MD" w:eastAsia="ru-RU"/>
              </w:rPr>
            </w:pPr>
            <w:r w:rsidRPr="00876270">
              <w:rPr>
                <w:sz w:val="18"/>
                <w:szCs w:val="18"/>
                <w:lang w:val="ro-MD" w:eastAsia="ru-RU"/>
              </w:rPr>
              <w:t xml:space="preserve">Tumbă cu 2 uși și lavoar, culoare alb, înălțimea minim 82 cm, formă dreptunghiulară, adâncimea minim 46cm, instalare pe podea, lățimea minim 55cm, baterie pentru lavoar inclusă pentru apă rece și apă caldă, sifon cu toate accesoriile incluse, </w:t>
            </w:r>
            <w:r w:rsidRPr="00876270">
              <w:rPr>
                <w:i/>
                <w:iCs/>
                <w:sz w:val="18"/>
                <w:szCs w:val="18"/>
                <w:lang w:val="ro-MD" w:eastAsia="ru-RU"/>
              </w:rPr>
              <w:t xml:space="preserve">echivalent Normandia alb 55 </w:t>
            </w:r>
          </w:p>
        </w:tc>
        <w:tc>
          <w:tcPr>
            <w:tcW w:w="1545" w:type="dxa"/>
            <w:tcBorders>
              <w:left w:val="single" w:sz="4" w:space="0" w:color="auto"/>
              <w:right w:val="single" w:sz="4" w:space="0" w:color="auto"/>
            </w:tcBorders>
            <w:shd w:val="clear" w:color="auto" w:fill="FFFF00"/>
            <w:vAlign w:val="center"/>
          </w:tcPr>
          <w:p w:rsidR="00876270" w:rsidRPr="00876270" w:rsidRDefault="00876270" w:rsidP="00876270">
            <w:pPr>
              <w:jc w:val="center"/>
              <w:rPr>
                <w:color w:val="000000"/>
                <w:sz w:val="22"/>
                <w:szCs w:val="22"/>
              </w:rPr>
            </w:pPr>
            <w:r w:rsidRPr="00876270">
              <w:rPr>
                <w:color w:val="000000"/>
                <w:sz w:val="22"/>
                <w:szCs w:val="22"/>
              </w:rPr>
              <w:t>800,00</w:t>
            </w:r>
          </w:p>
        </w:tc>
      </w:tr>
      <w:tr w:rsidR="00876270" w:rsidRPr="003371E3" w:rsidTr="00AD7CD9">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3371E3" w:rsidRDefault="00876270" w:rsidP="00876270">
            <w:pPr>
              <w:spacing w:before="120"/>
              <w:jc w:val="center"/>
              <w:rPr>
                <w:sz w:val="20"/>
                <w:szCs w:val="20"/>
                <w:lang w:val="ro-MD"/>
              </w:rPr>
            </w:pPr>
            <w:r>
              <w:rPr>
                <w:sz w:val="20"/>
                <w:szCs w:val="20"/>
                <w:lang w:val="ro-MD"/>
              </w:rPr>
              <w:t>5</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AD7CD9">
            <w:pPr>
              <w:jc w:val="center"/>
            </w:pPr>
            <w:r w:rsidRPr="00A34FD3">
              <w:rPr>
                <w:sz w:val="20"/>
                <w:szCs w:val="20"/>
              </w:rPr>
              <w:t>39700000-9</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AD7CD9">
            <w:pPr>
              <w:jc w:val="center"/>
            </w:pPr>
            <w:r>
              <w:rPr>
                <w:color w:val="000000"/>
                <w:sz w:val="20"/>
                <w:szCs w:val="20"/>
                <w:lang w:eastAsia="ru-RU"/>
              </w:rPr>
              <w:t xml:space="preserve">Lot 5 </w:t>
            </w:r>
            <w:r w:rsidRPr="00A95FD8">
              <w:rPr>
                <w:color w:val="000000"/>
                <w:sz w:val="20"/>
                <w:szCs w:val="20"/>
                <w:lang w:val="ro-MD" w:eastAsia="ru-RU"/>
              </w:rPr>
              <w:t>Aspirator cu filtrare prin apă</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876270">
            <w:pPr>
              <w:jc w:val="center"/>
            </w:pPr>
            <w:r w:rsidRPr="00C86833">
              <w:rPr>
                <w:color w:val="00000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876270" w:rsidRDefault="00876270" w:rsidP="00876270">
            <w:pPr>
              <w:jc w:val="center"/>
              <w:rPr>
                <w:bCs/>
                <w:color w:val="000000"/>
                <w:sz w:val="20"/>
                <w:szCs w:val="20"/>
                <w:lang w:val="ro-MD" w:eastAsia="ru-RU"/>
              </w:rPr>
            </w:pPr>
            <w:r w:rsidRPr="00876270">
              <w:rPr>
                <w:bCs/>
                <w:color w:val="000000"/>
                <w:sz w:val="20"/>
                <w:szCs w:val="20"/>
                <w:lang w:val="ro-MD" w:eastAsia="ru-RU"/>
              </w:rPr>
              <w:t>6</w:t>
            </w:r>
          </w:p>
        </w:tc>
        <w:tc>
          <w:tcPr>
            <w:tcW w:w="3827" w:type="dxa"/>
            <w:tcBorders>
              <w:top w:val="single" w:sz="4" w:space="0" w:color="auto"/>
              <w:left w:val="single" w:sz="4" w:space="0" w:color="auto"/>
              <w:bottom w:val="single" w:sz="4" w:space="0" w:color="auto"/>
              <w:right w:val="single" w:sz="4" w:space="0" w:color="auto"/>
            </w:tcBorders>
            <w:shd w:val="clear" w:color="auto" w:fill="FFFF00"/>
            <w:vAlign w:val="bottom"/>
          </w:tcPr>
          <w:p w:rsidR="001F6C02" w:rsidRPr="004D4CBA" w:rsidRDefault="00876270" w:rsidP="00876270">
            <w:pPr>
              <w:jc w:val="both"/>
              <w:rPr>
                <w:i/>
                <w:iCs/>
                <w:color w:val="000000"/>
                <w:sz w:val="18"/>
                <w:szCs w:val="18"/>
                <w:lang w:val="ro-MD" w:eastAsia="ru-RU"/>
              </w:rPr>
            </w:pPr>
            <w:r w:rsidRPr="00876270">
              <w:rPr>
                <w:color w:val="000000"/>
                <w:sz w:val="18"/>
                <w:szCs w:val="18"/>
                <w:lang w:val="ro-MD" w:eastAsia="ru-RU"/>
              </w:rPr>
              <w:t xml:space="preserve">Aspirator cu filtrare prin apă, putere de aspirare minim 1400watt, consum de energie, putere de minim 650W, cu duze incluse, filtru de apă de 2l, </w:t>
            </w:r>
            <w:r w:rsidRPr="00876270">
              <w:rPr>
                <w:i/>
                <w:iCs/>
                <w:color w:val="000000"/>
                <w:sz w:val="18"/>
                <w:szCs w:val="18"/>
                <w:lang w:val="ro-MD" w:eastAsia="ru-RU"/>
              </w:rPr>
              <w:t>echivalent Karcher DS 6</w:t>
            </w:r>
          </w:p>
        </w:tc>
        <w:tc>
          <w:tcPr>
            <w:tcW w:w="1545"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876270" w:rsidRDefault="00876270" w:rsidP="00876270">
            <w:pPr>
              <w:jc w:val="center"/>
              <w:rPr>
                <w:color w:val="000000"/>
                <w:sz w:val="22"/>
                <w:szCs w:val="22"/>
              </w:rPr>
            </w:pPr>
            <w:r w:rsidRPr="00876270">
              <w:rPr>
                <w:color w:val="000000"/>
                <w:sz w:val="22"/>
                <w:szCs w:val="22"/>
              </w:rPr>
              <w:t>33000,00</w:t>
            </w:r>
          </w:p>
        </w:tc>
      </w:tr>
      <w:tr w:rsidR="00876270" w:rsidRPr="003371E3" w:rsidTr="00AD7CD9">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3371E3" w:rsidRDefault="00876270" w:rsidP="00876270">
            <w:pPr>
              <w:spacing w:before="120"/>
              <w:jc w:val="center"/>
              <w:rPr>
                <w:sz w:val="20"/>
                <w:szCs w:val="20"/>
                <w:lang w:val="ro-MD"/>
              </w:rPr>
            </w:pPr>
            <w:r>
              <w:rPr>
                <w:sz w:val="20"/>
                <w:szCs w:val="20"/>
                <w:lang w:val="ro-MD"/>
              </w:rPr>
              <w:t>6</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AD7CD9">
            <w:pPr>
              <w:jc w:val="center"/>
            </w:pPr>
            <w:r w:rsidRPr="00A34FD3">
              <w:rPr>
                <w:sz w:val="20"/>
                <w:szCs w:val="20"/>
              </w:rPr>
              <w:t>39700000-9</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AD7CD9">
            <w:pPr>
              <w:jc w:val="center"/>
            </w:pPr>
            <w:r w:rsidRPr="00437101">
              <w:rPr>
                <w:color w:val="000000"/>
                <w:sz w:val="20"/>
                <w:szCs w:val="20"/>
                <w:lang w:eastAsia="ru-RU"/>
              </w:rPr>
              <w:t xml:space="preserve">Lot </w:t>
            </w:r>
            <w:r>
              <w:rPr>
                <w:color w:val="000000"/>
                <w:sz w:val="20"/>
                <w:szCs w:val="20"/>
                <w:lang w:eastAsia="ru-RU"/>
              </w:rPr>
              <w:t xml:space="preserve">6 </w:t>
            </w:r>
            <w:r w:rsidRPr="00A95FD8">
              <w:rPr>
                <w:color w:val="000000"/>
                <w:sz w:val="20"/>
                <w:szCs w:val="20"/>
                <w:lang w:val="ro-MD" w:eastAsia="ru-RU"/>
              </w:rPr>
              <w:t>Frigider mic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876270">
            <w:pPr>
              <w:jc w:val="center"/>
            </w:pPr>
            <w:r w:rsidRPr="00C86833">
              <w:rPr>
                <w:color w:val="00000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876270" w:rsidRDefault="00876270" w:rsidP="00876270">
            <w:pPr>
              <w:jc w:val="center"/>
              <w:rPr>
                <w:bCs/>
                <w:color w:val="000000"/>
                <w:sz w:val="20"/>
                <w:szCs w:val="20"/>
                <w:lang w:val="ro-MD" w:eastAsia="ru-RU"/>
              </w:rPr>
            </w:pPr>
            <w:r w:rsidRPr="00876270">
              <w:rPr>
                <w:bCs/>
                <w:color w:val="000000"/>
                <w:sz w:val="20"/>
                <w:szCs w:val="20"/>
                <w:lang w:val="ro-MD" w:eastAsia="ru-RU"/>
              </w:rPr>
              <w:t>2</w:t>
            </w:r>
          </w:p>
        </w:tc>
        <w:tc>
          <w:tcPr>
            <w:tcW w:w="3827" w:type="dxa"/>
            <w:tcBorders>
              <w:top w:val="single" w:sz="4" w:space="0" w:color="auto"/>
              <w:left w:val="single" w:sz="4" w:space="0" w:color="auto"/>
              <w:bottom w:val="single" w:sz="4" w:space="0" w:color="auto"/>
              <w:right w:val="single" w:sz="4" w:space="0" w:color="auto"/>
            </w:tcBorders>
            <w:shd w:val="clear" w:color="auto" w:fill="FFFF00"/>
            <w:vAlign w:val="bottom"/>
          </w:tcPr>
          <w:p w:rsidR="001F6C02" w:rsidRPr="00876270" w:rsidRDefault="00876270" w:rsidP="00876270">
            <w:pPr>
              <w:jc w:val="both"/>
              <w:rPr>
                <w:color w:val="000000"/>
                <w:sz w:val="18"/>
                <w:szCs w:val="18"/>
                <w:lang w:val="ro-MD" w:eastAsia="ru-RU"/>
              </w:rPr>
            </w:pPr>
            <w:r w:rsidRPr="00876270">
              <w:rPr>
                <w:color w:val="000000"/>
                <w:sz w:val="18"/>
                <w:szCs w:val="18"/>
                <w:lang w:val="ro-MD" w:eastAsia="ru-RU"/>
              </w:rPr>
              <w:t>Frigider mic, volum minim 80 maxim 100 l, culoare albă, echivalent Bauer BX</w:t>
            </w:r>
          </w:p>
        </w:tc>
        <w:tc>
          <w:tcPr>
            <w:tcW w:w="1545"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876270" w:rsidRDefault="00876270" w:rsidP="00876270">
            <w:pPr>
              <w:jc w:val="center"/>
              <w:rPr>
                <w:color w:val="000000"/>
                <w:sz w:val="22"/>
                <w:szCs w:val="22"/>
              </w:rPr>
            </w:pPr>
            <w:r w:rsidRPr="00876270">
              <w:rPr>
                <w:color w:val="000000"/>
                <w:sz w:val="22"/>
                <w:szCs w:val="22"/>
              </w:rPr>
              <w:t>4800,00</w:t>
            </w:r>
          </w:p>
        </w:tc>
      </w:tr>
      <w:tr w:rsidR="00876270" w:rsidRPr="003371E3" w:rsidTr="00AD7CD9">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3371E3" w:rsidRDefault="00876270" w:rsidP="00876270">
            <w:pPr>
              <w:spacing w:before="120"/>
              <w:jc w:val="center"/>
              <w:rPr>
                <w:sz w:val="20"/>
                <w:szCs w:val="20"/>
                <w:lang w:val="ro-MD"/>
              </w:rPr>
            </w:pPr>
            <w:r>
              <w:rPr>
                <w:sz w:val="20"/>
                <w:szCs w:val="20"/>
                <w:lang w:val="ro-MD"/>
              </w:rPr>
              <w:t>7</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AD7CD9">
            <w:pPr>
              <w:jc w:val="center"/>
            </w:pPr>
            <w:r w:rsidRPr="00A34FD3">
              <w:rPr>
                <w:sz w:val="20"/>
                <w:szCs w:val="20"/>
              </w:rPr>
              <w:t>39700000-9</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AD7CD9">
            <w:pPr>
              <w:jc w:val="center"/>
            </w:pPr>
            <w:r>
              <w:rPr>
                <w:color w:val="000000"/>
                <w:sz w:val="20"/>
                <w:szCs w:val="20"/>
                <w:lang w:eastAsia="ru-RU"/>
              </w:rPr>
              <w:t xml:space="preserve">Lot 7 </w:t>
            </w:r>
            <w:r w:rsidRPr="00A95FD8">
              <w:rPr>
                <w:color w:val="000000"/>
                <w:sz w:val="20"/>
                <w:szCs w:val="20"/>
                <w:lang w:val="ro-MD" w:eastAsia="ru-RU"/>
              </w:rPr>
              <w:t>Microundă</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876270">
            <w:pPr>
              <w:jc w:val="center"/>
            </w:pPr>
            <w:r w:rsidRPr="00C86833">
              <w:rPr>
                <w:color w:val="00000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876270" w:rsidRDefault="00876270" w:rsidP="00876270">
            <w:pPr>
              <w:jc w:val="center"/>
              <w:rPr>
                <w:bCs/>
                <w:color w:val="000000"/>
                <w:sz w:val="20"/>
                <w:szCs w:val="20"/>
                <w:lang w:val="ro-MD" w:eastAsia="ru-RU"/>
              </w:rPr>
            </w:pPr>
            <w:r w:rsidRPr="00876270">
              <w:rPr>
                <w:bCs/>
                <w:color w:val="000000"/>
                <w:sz w:val="20"/>
                <w:szCs w:val="20"/>
                <w:lang w:val="ro-MD" w:eastAsia="ru-RU"/>
              </w:rPr>
              <w:t>3</w:t>
            </w:r>
          </w:p>
        </w:tc>
        <w:tc>
          <w:tcPr>
            <w:tcW w:w="3827" w:type="dxa"/>
            <w:tcBorders>
              <w:top w:val="single" w:sz="4" w:space="0" w:color="auto"/>
              <w:left w:val="single" w:sz="4" w:space="0" w:color="auto"/>
              <w:bottom w:val="single" w:sz="4" w:space="0" w:color="auto"/>
              <w:right w:val="single" w:sz="4" w:space="0" w:color="auto"/>
            </w:tcBorders>
            <w:shd w:val="clear" w:color="auto" w:fill="FFFF00"/>
            <w:vAlign w:val="bottom"/>
          </w:tcPr>
          <w:p w:rsidR="001F6C02" w:rsidRPr="004D4CBA" w:rsidRDefault="00876270" w:rsidP="00876270">
            <w:pPr>
              <w:jc w:val="both"/>
              <w:rPr>
                <w:i/>
                <w:iCs/>
                <w:color w:val="000000"/>
                <w:sz w:val="18"/>
                <w:szCs w:val="18"/>
                <w:lang w:val="ro-MD" w:eastAsia="ru-RU"/>
              </w:rPr>
            </w:pPr>
            <w:r w:rsidRPr="00876270">
              <w:rPr>
                <w:color w:val="000000"/>
                <w:sz w:val="18"/>
                <w:szCs w:val="18"/>
                <w:lang w:val="ro-MD" w:eastAsia="ru-RU"/>
              </w:rPr>
              <w:t xml:space="preserve">Microundă, volum 20l, display, acoperire interioară ceramică, putere de minim 700W, </w:t>
            </w:r>
            <w:r w:rsidRPr="00876270">
              <w:rPr>
                <w:i/>
                <w:iCs/>
                <w:color w:val="000000"/>
                <w:sz w:val="18"/>
                <w:szCs w:val="18"/>
                <w:lang w:val="ro-MD" w:eastAsia="ru-RU"/>
              </w:rPr>
              <w:t>echivalent Midea AM720</w:t>
            </w:r>
          </w:p>
        </w:tc>
        <w:tc>
          <w:tcPr>
            <w:tcW w:w="1545"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876270" w:rsidRDefault="00876270" w:rsidP="00876270">
            <w:pPr>
              <w:jc w:val="center"/>
              <w:rPr>
                <w:color w:val="000000"/>
                <w:sz w:val="22"/>
                <w:szCs w:val="22"/>
              </w:rPr>
            </w:pPr>
            <w:r w:rsidRPr="00876270">
              <w:rPr>
                <w:color w:val="000000"/>
                <w:sz w:val="22"/>
                <w:szCs w:val="22"/>
              </w:rPr>
              <w:t>4500,00</w:t>
            </w:r>
          </w:p>
        </w:tc>
      </w:tr>
      <w:tr w:rsidR="00876270" w:rsidRPr="003371E3" w:rsidTr="00AD7CD9">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3371E3" w:rsidRDefault="0013322B" w:rsidP="00876270">
            <w:pPr>
              <w:spacing w:before="120"/>
              <w:jc w:val="center"/>
              <w:rPr>
                <w:sz w:val="20"/>
                <w:szCs w:val="20"/>
                <w:lang w:val="ro-MD"/>
              </w:rPr>
            </w:pPr>
            <w:r>
              <w:rPr>
                <w:sz w:val="20"/>
                <w:szCs w:val="20"/>
                <w:lang w:val="ro-MD"/>
              </w:rPr>
              <w:lastRenderedPageBreak/>
              <w:t>8</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AD7CD9">
            <w:pPr>
              <w:jc w:val="center"/>
            </w:pPr>
            <w:r w:rsidRPr="00A34FD3">
              <w:rPr>
                <w:sz w:val="20"/>
                <w:szCs w:val="20"/>
              </w:rPr>
              <w:t>39700000-9</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AD7CD9">
            <w:pPr>
              <w:jc w:val="center"/>
            </w:pPr>
            <w:r w:rsidRPr="00437101">
              <w:rPr>
                <w:color w:val="000000"/>
                <w:sz w:val="20"/>
                <w:szCs w:val="20"/>
                <w:lang w:eastAsia="ru-RU"/>
              </w:rPr>
              <w:t xml:space="preserve">Lot </w:t>
            </w:r>
            <w:r w:rsidR="0013322B">
              <w:rPr>
                <w:color w:val="000000"/>
                <w:sz w:val="20"/>
                <w:szCs w:val="20"/>
                <w:lang w:eastAsia="ru-RU"/>
              </w:rPr>
              <w:t>8</w:t>
            </w:r>
            <w:r>
              <w:rPr>
                <w:color w:val="000000"/>
                <w:sz w:val="20"/>
                <w:szCs w:val="20"/>
                <w:lang w:eastAsia="ru-RU"/>
              </w:rPr>
              <w:t xml:space="preserve"> </w:t>
            </w:r>
            <w:r w:rsidRPr="00A95FD8">
              <w:rPr>
                <w:color w:val="000000"/>
                <w:sz w:val="20"/>
                <w:szCs w:val="20"/>
                <w:lang w:val="ro-MD" w:eastAsia="ru-RU"/>
              </w:rPr>
              <w:t>Uscător de păr</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876270">
            <w:pPr>
              <w:jc w:val="center"/>
            </w:pPr>
            <w:r w:rsidRPr="00C86833">
              <w:rPr>
                <w:color w:val="00000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876270" w:rsidRDefault="00876270" w:rsidP="00876270">
            <w:pPr>
              <w:jc w:val="center"/>
              <w:rPr>
                <w:bCs/>
                <w:color w:val="000000"/>
                <w:sz w:val="20"/>
                <w:szCs w:val="20"/>
                <w:lang w:val="ro-MD" w:eastAsia="ru-RU"/>
              </w:rPr>
            </w:pPr>
            <w:r w:rsidRPr="00876270">
              <w:rPr>
                <w:bCs/>
                <w:color w:val="000000"/>
                <w:sz w:val="20"/>
                <w:szCs w:val="20"/>
                <w:lang w:val="ro-MD" w:eastAsia="ru-RU"/>
              </w:rPr>
              <w:t>1</w:t>
            </w:r>
          </w:p>
        </w:tc>
        <w:tc>
          <w:tcPr>
            <w:tcW w:w="3827" w:type="dxa"/>
            <w:tcBorders>
              <w:top w:val="single" w:sz="4" w:space="0" w:color="auto"/>
              <w:left w:val="single" w:sz="4" w:space="0" w:color="auto"/>
              <w:bottom w:val="single" w:sz="4" w:space="0" w:color="auto"/>
              <w:right w:val="single" w:sz="4" w:space="0" w:color="auto"/>
            </w:tcBorders>
            <w:shd w:val="clear" w:color="auto" w:fill="FFFF00"/>
          </w:tcPr>
          <w:p w:rsidR="001F6C02" w:rsidRPr="004D4CBA" w:rsidRDefault="00876270" w:rsidP="00876270">
            <w:pPr>
              <w:jc w:val="both"/>
              <w:rPr>
                <w:i/>
                <w:iCs/>
                <w:color w:val="000000"/>
                <w:sz w:val="18"/>
                <w:szCs w:val="18"/>
                <w:lang w:val="ro-MD" w:eastAsia="ru-RU"/>
              </w:rPr>
            </w:pPr>
            <w:r w:rsidRPr="00876270">
              <w:rPr>
                <w:color w:val="000000"/>
                <w:sz w:val="18"/>
                <w:szCs w:val="18"/>
                <w:lang w:val="ro-MD" w:eastAsia="ru-RU"/>
              </w:rPr>
              <w:t xml:space="preserve">Uscător de păr, minim 2300W, culoare neagră, conectare la rețea, minim 3 viteze reglabile, </w:t>
            </w:r>
            <w:r w:rsidRPr="00876270">
              <w:rPr>
                <w:i/>
                <w:iCs/>
                <w:color w:val="000000"/>
                <w:sz w:val="18"/>
                <w:szCs w:val="18"/>
                <w:lang w:val="ro-MD" w:eastAsia="ru-RU"/>
              </w:rPr>
              <w:t>echivalent Rowenta Silence AC CV7920</w:t>
            </w:r>
          </w:p>
        </w:tc>
        <w:tc>
          <w:tcPr>
            <w:tcW w:w="1545"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876270" w:rsidRDefault="00876270" w:rsidP="00876270">
            <w:pPr>
              <w:jc w:val="center"/>
              <w:rPr>
                <w:color w:val="000000"/>
                <w:sz w:val="22"/>
                <w:szCs w:val="22"/>
              </w:rPr>
            </w:pPr>
            <w:r w:rsidRPr="00876270">
              <w:rPr>
                <w:color w:val="000000"/>
                <w:sz w:val="22"/>
                <w:szCs w:val="22"/>
              </w:rPr>
              <w:t>1800,00</w:t>
            </w:r>
          </w:p>
        </w:tc>
      </w:tr>
      <w:tr w:rsidR="00876270" w:rsidRPr="003371E3" w:rsidTr="00AD7CD9">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3371E3" w:rsidRDefault="0013322B" w:rsidP="00876270">
            <w:pPr>
              <w:spacing w:before="120"/>
              <w:jc w:val="center"/>
              <w:rPr>
                <w:sz w:val="20"/>
                <w:szCs w:val="20"/>
                <w:lang w:val="ro-MD"/>
              </w:rPr>
            </w:pPr>
            <w:r>
              <w:rPr>
                <w:sz w:val="20"/>
                <w:szCs w:val="20"/>
                <w:lang w:val="ro-MD"/>
              </w:rPr>
              <w:t>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AD7CD9">
            <w:pPr>
              <w:jc w:val="center"/>
            </w:pPr>
            <w:r w:rsidRPr="00A34FD3">
              <w:rPr>
                <w:sz w:val="20"/>
                <w:szCs w:val="20"/>
              </w:rPr>
              <w:t>39700000-9</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13322B" w:rsidP="00AD7CD9">
            <w:pPr>
              <w:jc w:val="center"/>
            </w:pPr>
            <w:r>
              <w:rPr>
                <w:color w:val="000000"/>
                <w:sz w:val="20"/>
                <w:szCs w:val="20"/>
                <w:lang w:eastAsia="ru-RU"/>
              </w:rPr>
              <w:t xml:space="preserve">Lot 9 </w:t>
            </w:r>
            <w:r w:rsidR="00876270" w:rsidRPr="00A95FD8">
              <w:rPr>
                <w:color w:val="000000"/>
                <w:sz w:val="20"/>
                <w:szCs w:val="20"/>
                <w:lang w:val="ro-MD" w:eastAsia="ru-RU"/>
              </w:rPr>
              <w:t>Thermopot 4 litri</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876270">
            <w:pPr>
              <w:jc w:val="center"/>
            </w:pPr>
            <w:r w:rsidRPr="00C86833">
              <w:rPr>
                <w:color w:val="00000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876270" w:rsidRDefault="00876270" w:rsidP="00876270">
            <w:pPr>
              <w:jc w:val="center"/>
              <w:rPr>
                <w:bCs/>
                <w:color w:val="000000"/>
                <w:sz w:val="20"/>
                <w:szCs w:val="20"/>
                <w:lang w:val="ro-MD" w:eastAsia="ru-RU"/>
              </w:rPr>
            </w:pPr>
            <w:r w:rsidRPr="00876270">
              <w:rPr>
                <w:bCs/>
                <w:color w:val="000000"/>
                <w:sz w:val="20"/>
                <w:szCs w:val="20"/>
                <w:lang w:val="ro-MD" w:eastAsia="ru-RU"/>
              </w:rPr>
              <w:t>2</w:t>
            </w:r>
          </w:p>
        </w:tc>
        <w:tc>
          <w:tcPr>
            <w:tcW w:w="3827" w:type="dxa"/>
            <w:tcBorders>
              <w:top w:val="single" w:sz="4" w:space="0" w:color="auto"/>
              <w:left w:val="single" w:sz="4" w:space="0" w:color="auto"/>
              <w:bottom w:val="single" w:sz="4" w:space="0" w:color="auto"/>
              <w:right w:val="single" w:sz="4" w:space="0" w:color="auto"/>
            </w:tcBorders>
            <w:shd w:val="clear" w:color="auto" w:fill="FFFF00"/>
          </w:tcPr>
          <w:p w:rsidR="001F6C02" w:rsidRPr="004D4CBA" w:rsidRDefault="00876270" w:rsidP="00876270">
            <w:pPr>
              <w:jc w:val="both"/>
              <w:rPr>
                <w:i/>
                <w:iCs/>
                <w:color w:val="000000"/>
                <w:sz w:val="18"/>
                <w:szCs w:val="18"/>
                <w:lang w:val="ro-MD" w:eastAsia="ru-RU"/>
              </w:rPr>
            </w:pPr>
            <w:r w:rsidRPr="00876270">
              <w:rPr>
                <w:color w:val="000000"/>
                <w:sz w:val="18"/>
                <w:szCs w:val="18"/>
                <w:lang w:val="ro-MD" w:eastAsia="ru-RU"/>
              </w:rPr>
              <w:t xml:space="preserve">Thermopot 4 litri, cu regimuri de temperatură, spirală închisă, putere minim 700W, pompă, culoare neagră/sură, </w:t>
            </w:r>
            <w:r w:rsidRPr="00876270">
              <w:rPr>
                <w:i/>
                <w:iCs/>
                <w:color w:val="000000"/>
                <w:sz w:val="18"/>
                <w:szCs w:val="18"/>
                <w:lang w:val="ro-MD" w:eastAsia="ru-RU"/>
              </w:rPr>
              <w:t>echivalent Panasonic NC-EG</w:t>
            </w:r>
          </w:p>
        </w:tc>
        <w:tc>
          <w:tcPr>
            <w:tcW w:w="1545" w:type="dxa"/>
            <w:tcBorders>
              <w:left w:val="single" w:sz="4" w:space="0" w:color="auto"/>
              <w:bottom w:val="single" w:sz="4" w:space="0" w:color="auto"/>
              <w:right w:val="single" w:sz="4" w:space="0" w:color="auto"/>
            </w:tcBorders>
            <w:shd w:val="clear" w:color="auto" w:fill="FFFF00"/>
            <w:vAlign w:val="center"/>
          </w:tcPr>
          <w:p w:rsidR="00876270" w:rsidRPr="00876270" w:rsidRDefault="00876270" w:rsidP="00876270">
            <w:pPr>
              <w:jc w:val="center"/>
              <w:rPr>
                <w:color w:val="000000"/>
                <w:sz w:val="22"/>
                <w:szCs w:val="22"/>
              </w:rPr>
            </w:pPr>
            <w:r w:rsidRPr="00876270">
              <w:rPr>
                <w:color w:val="000000"/>
                <w:sz w:val="22"/>
                <w:szCs w:val="22"/>
              </w:rPr>
              <w:t>4000,00</w:t>
            </w:r>
          </w:p>
        </w:tc>
      </w:tr>
      <w:tr w:rsidR="00876270" w:rsidRPr="003371E3" w:rsidTr="00AD7CD9">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3371E3" w:rsidRDefault="0013322B" w:rsidP="00876270">
            <w:pPr>
              <w:spacing w:before="120"/>
              <w:jc w:val="center"/>
              <w:rPr>
                <w:sz w:val="20"/>
                <w:szCs w:val="20"/>
                <w:lang w:val="ro-MD"/>
              </w:rPr>
            </w:pPr>
            <w:r>
              <w:rPr>
                <w:sz w:val="20"/>
                <w:szCs w:val="20"/>
                <w:lang w:val="ro-MD"/>
              </w:rPr>
              <w:t>10</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AD7CD9">
            <w:pPr>
              <w:jc w:val="center"/>
            </w:pPr>
            <w:r w:rsidRPr="00A34FD3">
              <w:rPr>
                <w:sz w:val="20"/>
                <w:szCs w:val="20"/>
              </w:rPr>
              <w:t>39700000-9</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13322B">
            <w:pPr>
              <w:jc w:val="center"/>
            </w:pPr>
            <w:r>
              <w:rPr>
                <w:color w:val="000000"/>
                <w:sz w:val="20"/>
                <w:szCs w:val="20"/>
                <w:lang w:eastAsia="ru-RU"/>
              </w:rPr>
              <w:t>Lot 1</w:t>
            </w:r>
            <w:r w:rsidR="0013322B">
              <w:rPr>
                <w:color w:val="000000"/>
                <w:sz w:val="20"/>
                <w:szCs w:val="20"/>
                <w:lang w:eastAsia="ru-RU"/>
              </w:rPr>
              <w:t>0</w:t>
            </w:r>
            <w:r>
              <w:rPr>
                <w:color w:val="000000"/>
                <w:sz w:val="20"/>
                <w:szCs w:val="20"/>
                <w:lang w:eastAsia="ru-RU"/>
              </w:rPr>
              <w:t xml:space="preserve"> </w:t>
            </w:r>
            <w:r w:rsidRPr="00A95FD8">
              <w:rPr>
                <w:color w:val="000000"/>
                <w:sz w:val="20"/>
                <w:szCs w:val="20"/>
                <w:lang w:val="ro-MD" w:eastAsia="ru-RU"/>
              </w:rPr>
              <w:t>Frigider mare cu două camere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876270">
            <w:pPr>
              <w:jc w:val="center"/>
            </w:pPr>
            <w:r w:rsidRPr="00C86833">
              <w:rPr>
                <w:color w:val="00000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876270" w:rsidRDefault="00876270" w:rsidP="00876270">
            <w:pPr>
              <w:jc w:val="center"/>
              <w:rPr>
                <w:bCs/>
                <w:color w:val="000000"/>
                <w:sz w:val="20"/>
                <w:szCs w:val="20"/>
                <w:lang w:val="ro-MD" w:eastAsia="ru-RU"/>
              </w:rPr>
            </w:pPr>
            <w:r w:rsidRPr="00876270">
              <w:rPr>
                <w:bCs/>
                <w:color w:val="000000"/>
                <w:sz w:val="20"/>
                <w:szCs w:val="20"/>
                <w:lang w:val="ro-MD" w:eastAsia="ru-RU"/>
              </w:rPr>
              <w:t>2</w:t>
            </w:r>
          </w:p>
        </w:tc>
        <w:tc>
          <w:tcPr>
            <w:tcW w:w="3827" w:type="dxa"/>
            <w:tcBorders>
              <w:top w:val="single" w:sz="4" w:space="0" w:color="auto"/>
              <w:left w:val="single" w:sz="4" w:space="0" w:color="auto"/>
              <w:bottom w:val="single" w:sz="4" w:space="0" w:color="auto"/>
              <w:right w:val="single" w:sz="4" w:space="0" w:color="auto"/>
            </w:tcBorders>
            <w:shd w:val="clear" w:color="auto" w:fill="FFFF00"/>
            <w:vAlign w:val="bottom"/>
          </w:tcPr>
          <w:p w:rsidR="001F6C02" w:rsidRPr="004D4CBA" w:rsidRDefault="00876270" w:rsidP="00876270">
            <w:pPr>
              <w:jc w:val="both"/>
              <w:rPr>
                <w:i/>
                <w:iCs/>
                <w:color w:val="000000"/>
                <w:sz w:val="18"/>
                <w:szCs w:val="18"/>
                <w:lang w:val="ro-MD" w:eastAsia="ru-RU"/>
              </w:rPr>
            </w:pPr>
            <w:r w:rsidRPr="00876270">
              <w:rPr>
                <w:color w:val="000000"/>
                <w:sz w:val="18"/>
                <w:szCs w:val="18"/>
                <w:lang w:val="ro-MD" w:eastAsia="ru-RU"/>
              </w:rPr>
              <w:t xml:space="preserve">Frigider mare cu două camere, volum minim 190l și maxim 220l, culoare albă/sură, congelator maxim 45l, volum frigider minim 177l, adâncime 600mm, înălțimea maxim 170cm, </w:t>
            </w:r>
            <w:r w:rsidRPr="00876270">
              <w:rPr>
                <w:i/>
                <w:iCs/>
                <w:color w:val="000000"/>
                <w:sz w:val="18"/>
                <w:szCs w:val="18"/>
                <w:lang w:val="ro-MD" w:eastAsia="ru-RU"/>
              </w:rPr>
              <w:t>echivalent Indesit TIA sau Bauer BRT, Beko RDS</w:t>
            </w:r>
          </w:p>
        </w:tc>
        <w:tc>
          <w:tcPr>
            <w:tcW w:w="1545" w:type="dxa"/>
            <w:tcBorders>
              <w:left w:val="single" w:sz="4" w:space="0" w:color="auto"/>
              <w:bottom w:val="single" w:sz="4" w:space="0" w:color="auto"/>
              <w:right w:val="single" w:sz="4" w:space="0" w:color="auto"/>
            </w:tcBorders>
            <w:shd w:val="clear" w:color="auto" w:fill="FFFF00"/>
            <w:vAlign w:val="center"/>
          </w:tcPr>
          <w:p w:rsidR="00876270" w:rsidRPr="00876270" w:rsidRDefault="00876270" w:rsidP="00876270">
            <w:pPr>
              <w:jc w:val="center"/>
              <w:rPr>
                <w:color w:val="000000"/>
                <w:sz w:val="22"/>
                <w:szCs w:val="22"/>
              </w:rPr>
            </w:pPr>
            <w:r w:rsidRPr="00876270">
              <w:rPr>
                <w:color w:val="000000"/>
                <w:sz w:val="22"/>
                <w:szCs w:val="22"/>
              </w:rPr>
              <w:t>8000,00</w:t>
            </w:r>
          </w:p>
        </w:tc>
      </w:tr>
      <w:tr w:rsidR="00876270" w:rsidRPr="003371E3" w:rsidTr="00AD7CD9">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3371E3" w:rsidRDefault="0013322B" w:rsidP="00876270">
            <w:pPr>
              <w:spacing w:before="120"/>
              <w:jc w:val="center"/>
              <w:rPr>
                <w:sz w:val="20"/>
                <w:szCs w:val="20"/>
                <w:lang w:val="ro-MD"/>
              </w:rPr>
            </w:pPr>
            <w:r>
              <w:rPr>
                <w:sz w:val="20"/>
                <w:szCs w:val="20"/>
                <w:lang w:val="ro-MD"/>
              </w:rPr>
              <w:t>11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AD7CD9">
            <w:pPr>
              <w:jc w:val="center"/>
            </w:pPr>
            <w:r w:rsidRPr="00A34FD3">
              <w:rPr>
                <w:sz w:val="20"/>
                <w:szCs w:val="20"/>
              </w:rPr>
              <w:t>39700000-9</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13322B">
            <w:pPr>
              <w:tabs>
                <w:tab w:val="center" w:pos="1097"/>
                <w:tab w:val="right" w:pos="2194"/>
              </w:tabs>
              <w:jc w:val="center"/>
            </w:pPr>
            <w:r w:rsidRPr="00437101">
              <w:rPr>
                <w:color w:val="000000"/>
                <w:sz w:val="20"/>
                <w:szCs w:val="20"/>
                <w:lang w:eastAsia="ru-RU"/>
              </w:rPr>
              <w:t xml:space="preserve">Lot </w:t>
            </w:r>
            <w:r>
              <w:rPr>
                <w:color w:val="000000"/>
                <w:sz w:val="20"/>
                <w:szCs w:val="20"/>
                <w:lang w:eastAsia="ru-RU"/>
              </w:rPr>
              <w:t>1</w:t>
            </w:r>
            <w:r w:rsidR="0013322B">
              <w:rPr>
                <w:color w:val="000000"/>
                <w:sz w:val="20"/>
                <w:szCs w:val="20"/>
                <w:lang w:eastAsia="ru-RU"/>
              </w:rPr>
              <w:t>1</w:t>
            </w:r>
            <w:r>
              <w:rPr>
                <w:color w:val="000000"/>
                <w:sz w:val="20"/>
                <w:szCs w:val="20"/>
                <w:lang w:eastAsia="ru-RU"/>
              </w:rPr>
              <w:t xml:space="preserve"> </w:t>
            </w:r>
            <w:r w:rsidRPr="00A95FD8">
              <w:rPr>
                <w:color w:val="000000"/>
                <w:sz w:val="20"/>
                <w:szCs w:val="20"/>
                <w:lang w:val="ro-MD" w:eastAsia="ru-RU"/>
              </w:rPr>
              <w:t>Ceas de perete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876270">
            <w:pPr>
              <w:jc w:val="center"/>
            </w:pPr>
            <w:r w:rsidRPr="00C86833">
              <w:rPr>
                <w:color w:val="00000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876270" w:rsidRDefault="00876270" w:rsidP="00876270">
            <w:pPr>
              <w:jc w:val="center"/>
              <w:rPr>
                <w:bCs/>
                <w:color w:val="000000"/>
                <w:sz w:val="20"/>
                <w:szCs w:val="20"/>
                <w:lang w:val="ro-MD" w:eastAsia="ru-RU"/>
              </w:rPr>
            </w:pPr>
            <w:r w:rsidRPr="00876270">
              <w:rPr>
                <w:bCs/>
                <w:color w:val="000000"/>
                <w:sz w:val="20"/>
                <w:szCs w:val="20"/>
                <w:lang w:val="ro-MD" w:eastAsia="ru-RU"/>
              </w:rPr>
              <w:t>8</w:t>
            </w:r>
          </w:p>
        </w:tc>
        <w:tc>
          <w:tcPr>
            <w:tcW w:w="3827" w:type="dxa"/>
            <w:tcBorders>
              <w:top w:val="single" w:sz="4" w:space="0" w:color="auto"/>
              <w:left w:val="single" w:sz="4" w:space="0" w:color="auto"/>
              <w:bottom w:val="single" w:sz="4" w:space="0" w:color="auto"/>
              <w:right w:val="single" w:sz="4" w:space="0" w:color="auto"/>
            </w:tcBorders>
            <w:shd w:val="clear" w:color="auto" w:fill="FFFF00"/>
          </w:tcPr>
          <w:p w:rsidR="001F6C02" w:rsidRPr="004D4CBA" w:rsidRDefault="00876270" w:rsidP="00876270">
            <w:pPr>
              <w:jc w:val="both"/>
              <w:rPr>
                <w:i/>
                <w:iCs/>
                <w:color w:val="000000"/>
                <w:sz w:val="18"/>
                <w:szCs w:val="18"/>
                <w:lang w:val="ro-MD" w:eastAsia="ru-RU"/>
              </w:rPr>
            </w:pPr>
            <w:r w:rsidRPr="00876270">
              <w:rPr>
                <w:color w:val="000000"/>
                <w:sz w:val="18"/>
                <w:szCs w:val="18"/>
                <w:lang w:val="ro-MD" w:eastAsia="ru-RU"/>
              </w:rPr>
              <w:t xml:space="preserve">Ceas de perete, tip amplasare pe perete, culoarea neagră, tip baterie AA, tip cardan cifre arabe, mecanism cuart, cardan alb,  lungime minim 220mm, grosime maxim 35mm, </w:t>
            </w:r>
            <w:r w:rsidRPr="00876270">
              <w:rPr>
                <w:i/>
                <w:iCs/>
                <w:color w:val="000000"/>
                <w:sz w:val="18"/>
                <w:szCs w:val="18"/>
                <w:lang w:val="ro-MD" w:eastAsia="ru-RU"/>
              </w:rPr>
              <w:t>echivalent Hama PG-220, black</w:t>
            </w:r>
          </w:p>
        </w:tc>
        <w:tc>
          <w:tcPr>
            <w:tcW w:w="1545"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876270" w:rsidRDefault="00876270" w:rsidP="00876270">
            <w:pPr>
              <w:jc w:val="center"/>
              <w:rPr>
                <w:color w:val="000000"/>
                <w:sz w:val="22"/>
                <w:szCs w:val="22"/>
              </w:rPr>
            </w:pPr>
            <w:r w:rsidRPr="00876270">
              <w:rPr>
                <w:color w:val="000000"/>
                <w:sz w:val="22"/>
                <w:szCs w:val="22"/>
              </w:rPr>
              <w:t>2000,00</w:t>
            </w:r>
          </w:p>
        </w:tc>
      </w:tr>
      <w:tr w:rsidR="00876270" w:rsidRPr="003371E3" w:rsidTr="00AD7CD9">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3371E3" w:rsidRDefault="0013322B" w:rsidP="00876270">
            <w:pPr>
              <w:spacing w:before="120"/>
              <w:jc w:val="center"/>
              <w:rPr>
                <w:sz w:val="20"/>
                <w:szCs w:val="20"/>
                <w:lang w:val="ro-MD"/>
              </w:rPr>
            </w:pPr>
            <w:r>
              <w:rPr>
                <w:sz w:val="20"/>
                <w:szCs w:val="20"/>
                <w:lang w:val="ro-MD"/>
              </w:rPr>
              <w:t>12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AD7CD9">
            <w:pPr>
              <w:jc w:val="center"/>
            </w:pPr>
            <w:r w:rsidRPr="00A34FD3">
              <w:rPr>
                <w:sz w:val="20"/>
                <w:szCs w:val="20"/>
              </w:rPr>
              <w:t>39700000-9</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13322B">
            <w:pPr>
              <w:jc w:val="center"/>
            </w:pPr>
            <w:r w:rsidRPr="00437101">
              <w:rPr>
                <w:color w:val="000000"/>
                <w:sz w:val="20"/>
                <w:szCs w:val="20"/>
                <w:lang w:eastAsia="ru-RU"/>
              </w:rPr>
              <w:t xml:space="preserve">Lot </w:t>
            </w:r>
            <w:r>
              <w:rPr>
                <w:color w:val="000000"/>
                <w:sz w:val="20"/>
                <w:szCs w:val="20"/>
                <w:lang w:eastAsia="ru-RU"/>
              </w:rPr>
              <w:t>1</w:t>
            </w:r>
            <w:r w:rsidR="0013322B">
              <w:rPr>
                <w:color w:val="000000"/>
                <w:sz w:val="20"/>
                <w:szCs w:val="20"/>
                <w:lang w:eastAsia="ru-RU"/>
              </w:rPr>
              <w:t>2</w:t>
            </w:r>
            <w:r>
              <w:rPr>
                <w:color w:val="000000"/>
                <w:sz w:val="20"/>
                <w:szCs w:val="20"/>
                <w:lang w:eastAsia="ru-RU"/>
              </w:rPr>
              <w:t xml:space="preserve"> </w:t>
            </w:r>
            <w:r w:rsidRPr="00A95FD8">
              <w:rPr>
                <w:color w:val="000000"/>
                <w:sz w:val="20"/>
                <w:szCs w:val="20"/>
                <w:lang w:val="ro-MD" w:eastAsia="ru-RU"/>
              </w:rPr>
              <w:t>Boiler volum minim (</w:t>
            </w:r>
            <w:r w:rsidRPr="00A95FD8">
              <w:rPr>
                <w:i/>
                <w:iCs/>
                <w:color w:val="000000"/>
                <w:sz w:val="20"/>
                <w:szCs w:val="20"/>
                <w:lang w:val="ro-MD" w:eastAsia="ru-RU"/>
              </w:rPr>
              <w:t>80 litri</w:t>
            </w:r>
            <w:r w:rsidRPr="00A95FD8">
              <w:rPr>
                <w:color w:val="000000"/>
                <w:sz w:val="20"/>
                <w:szCs w:val="20"/>
                <w:lang w:val="ro-MD"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876270">
            <w:pPr>
              <w:jc w:val="center"/>
            </w:pPr>
            <w:r w:rsidRPr="00C86833">
              <w:rPr>
                <w:color w:val="00000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876270" w:rsidRDefault="00876270" w:rsidP="00876270">
            <w:pPr>
              <w:jc w:val="center"/>
              <w:rPr>
                <w:bCs/>
                <w:color w:val="000000"/>
                <w:sz w:val="20"/>
                <w:szCs w:val="20"/>
                <w:lang w:val="ro-MD" w:eastAsia="ru-RU"/>
              </w:rPr>
            </w:pPr>
            <w:r w:rsidRPr="00876270">
              <w:rPr>
                <w:bCs/>
                <w:color w:val="000000"/>
                <w:sz w:val="20"/>
                <w:szCs w:val="20"/>
                <w:lang w:val="ro-MD" w:eastAsia="ru-RU"/>
              </w:rPr>
              <w:t>1</w:t>
            </w:r>
          </w:p>
        </w:tc>
        <w:tc>
          <w:tcPr>
            <w:tcW w:w="3827" w:type="dxa"/>
            <w:tcBorders>
              <w:top w:val="single" w:sz="4" w:space="0" w:color="auto"/>
              <w:left w:val="single" w:sz="4" w:space="0" w:color="auto"/>
              <w:bottom w:val="single" w:sz="4" w:space="0" w:color="auto"/>
              <w:right w:val="single" w:sz="4" w:space="0" w:color="auto"/>
            </w:tcBorders>
            <w:shd w:val="clear" w:color="auto" w:fill="FFFF00"/>
          </w:tcPr>
          <w:p w:rsidR="001F6C02" w:rsidRPr="004D4CBA" w:rsidRDefault="00876270" w:rsidP="00876270">
            <w:pPr>
              <w:jc w:val="both"/>
              <w:rPr>
                <w:i/>
                <w:iCs/>
                <w:color w:val="000000"/>
                <w:sz w:val="18"/>
                <w:szCs w:val="18"/>
                <w:lang w:val="ro-MD" w:eastAsia="ru-RU"/>
              </w:rPr>
            </w:pPr>
            <w:r w:rsidRPr="00876270">
              <w:rPr>
                <w:color w:val="000000"/>
                <w:sz w:val="18"/>
                <w:szCs w:val="18"/>
                <w:lang w:val="ro-MD" w:eastAsia="ru-RU"/>
              </w:rPr>
              <w:t>Boiler volum minim (</w:t>
            </w:r>
            <w:r w:rsidRPr="00876270">
              <w:rPr>
                <w:i/>
                <w:iCs/>
                <w:color w:val="000000"/>
                <w:sz w:val="18"/>
                <w:szCs w:val="18"/>
                <w:lang w:val="ro-MD" w:eastAsia="ru-RU"/>
              </w:rPr>
              <w:t>80 litri</w:t>
            </w:r>
            <w:r w:rsidRPr="00876270">
              <w:rPr>
                <w:color w:val="000000"/>
                <w:sz w:val="18"/>
                <w:szCs w:val="18"/>
                <w:lang w:val="ro-MD" w:eastAsia="ru-RU"/>
              </w:rPr>
              <w:t xml:space="preserve">), vertical, acoperire email, culoare albă, dispozitiv de prezentare a temperaturii, dispozitiv de prindere de perete cu accesorii incluse, cablu de conectare de 1,5m cu furca electrică inclusă, </w:t>
            </w:r>
            <w:r w:rsidRPr="00876270">
              <w:rPr>
                <w:i/>
                <w:iCs/>
                <w:color w:val="000000"/>
                <w:sz w:val="18"/>
                <w:szCs w:val="18"/>
                <w:lang w:val="ro-MD" w:eastAsia="ru-RU"/>
              </w:rPr>
              <w:t>echivalent Atlantic Welcome VM</w:t>
            </w:r>
          </w:p>
        </w:tc>
        <w:tc>
          <w:tcPr>
            <w:tcW w:w="1545"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876270" w:rsidRDefault="00876270" w:rsidP="00876270">
            <w:pPr>
              <w:jc w:val="center"/>
              <w:rPr>
                <w:color w:val="000000"/>
                <w:sz w:val="22"/>
                <w:szCs w:val="22"/>
              </w:rPr>
            </w:pPr>
            <w:r w:rsidRPr="00876270">
              <w:rPr>
                <w:color w:val="000000"/>
                <w:sz w:val="22"/>
                <w:szCs w:val="22"/>
              </w:rPr>
              <w:t>2000,00</w:t>
            </w:r>
          </w:p>
        </w:tc>
      </w:tr>
      <w:tr w:rsidR="00876270" w:rsidRPr="003371E3" w:rsidTr="00AD7CD9">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3371E3" w:rsidRDefault="0013322B" w:rsidP="00876270">
            <w:pPr>
              <w:spacing w:before="120"/>
              <w:jc w:val="center"/>
              <w:rPr>
                <w:sz w:val="20"/>
                <w:szCs w:val="20"/>
                <w:lang w:val="ro-MD"/>
              </w:rPr>
            </w:pPr>
            <w:r>
              <w:rPr>
                <w:sz w:val="20"/>
                <w:szCs w:val="20"/>
                <w:lang w:val="ro-MD"/>
              </w:rPr>
              <w:t>13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AD7CD9">
            <w:pPr>
              <w:jc w:val="center"/>
            </w:pPr>
            <w:r w:rsidRPr="00A34FD3">
              <w:rPr>
                <w:sz w:val="20"/>
                <w:szCs w:val="20"/>
              </w:rPr>
              <w:t>39700000-9</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13322B">
            <w:pPr>
              <w:jc w:val="center"/>
            </w:pPr>
            <w:r w:rsidRPr="00437101">
              <w:rPr>
                <w:color w:val="000000"/>
                <w:sz w:val="20"/>
                <w:szCs w:val="20"/>
                <w:lang w:eastAsia="ru-RU"/>
              </w:rPr>
              <w:t xml:space="preserve">Lot </w:t>
            </w:r>
            <w:r>
              <w:rPr>
                <w:color w:val="000000"/>
                <w:sz w:val="20"/>
                <w:szCs w:val="20"/>
                <w:lang w:eastAsia="ru-RU"/>
              </w:rPr>
              <w:t>1</w:t>
            </w:r>
            <w:r w:rsidR="0013322B">
              <w:rPr>
                <w:color w:val="000000"/>
                <w:sz w:val="20"/>
                <w:szCs w:val="20"/>
                <w:lang w:eastAsia="ru-RU"/>
              </w:rPr>
              <w:t>3</w:t>
            </w:r>
            <w:r>
              <w:rPr>
                <w:color w:val="000000"/>
                <w:sz w:val="20"/>
                <w:szCs w:val="20"/>
                <w:lang w:eastAsia="ru-RU"/>
              </w:rPr>
              <w:t xml:space="preserve"> </w:t>
            </w:r>
            <w:r w:rsidRPr="00A95FD8">
              <w:rPr>
                <w:color w:val="000000"/>
                <w:sz w:val="20"/>
                <w:szCs w:val="20"/>
                <w:lang w:val="ro-MD" w:eastAsia="ru-RU"/>
              </w:rPr>
              <w:t>Lampă de masă led</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876270">
            <w:pPr>
              <w:jc w:val="center"/>
            </w:pPr>
            <w:r w:rsidRPr="00C86833">
              <w:rPr>
                <w:color w:val="00000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876270" w:rsidRDefault="00876270" w:rsidP="00876270">
            <w:pPr>
              <w:jc w:val="center"/>
              <w:rPr>
                <w:bCs/>
                <w:color w:val="000000"/>
                <w:sz w:val="20"/>
                <w:szCs w:val="20"/>
                <w:lang w:val="ro-MD" w:eastAsia="ru-RU"/>
              </w:rPr>
            </w:pPr>
            <w:r w:rsidRPr="00876270">
              <w:rPr>
                <w:bCs/>
                <w:color w:val="000000"/>
                <w:sz w:val="20"/>
                <w:szCs w:val="20"/>
                <w:lang w:val="ro-MD" w:eastAsia="ru-RU"/>
              </w:rPr>
              <w:t>30</w:t>
            </w:r>
          </w:p>
        </w:tc>
        <w:tc>
          <w:tcPr>
            <w:tcW w:w="3827" w:type="dxa"/>
            <w:tcBorders>
              <w:top w:val="single" w:sz="4" w:space="0" w:color="auto"/>
              <w:left w:val="single" w:sz="4" w:space="0" w:color="auto"/>
              <w:bottom w:val="single" w:sz="4" w:space="0" w:color="auto"/>
              <w:right w:val="single" w:sz="4" w:space="0" w:color="auto"/>
            </w:tcBorders>
            <w:shd w:val="clear" w:color="auto" w:fill="FFFF00"/>
          </w:tcPr>
          <w:p w:rsidR="001F6C02" w:rsidRPr="004D4CBA" w:rsidRDefault="00876270" w:rsidP="00876270">
            <w:pPr>
              <w:jc w:val="both"/>
              <w:rPr>
                <w:i/>
                <w:iCs/>
                <w:color w:val="000000"/>
                <w:sz w:val="18"/>
                <w:szCs w:val="18"/>
                <w:lang w:val="ro-MD" w:eastAsia="ru-RU"/>
              </w:rPr>
            </w:pPr>
            <w:r w:rsidRPr="00876270">
              <w:rPr>
                <w:color w:val="000000"/>
                <w:sz w:val="18"/>
                <w:szCs w:val="18"/>
                <w:lang w:val="ro-MD" w:eastAsia="ru-RU"/>
              </w:rPr>
              <w:t xml:space="preserve">Lampă de masă led, 10W, culoarea albă/sură, grad de protecția IP20, prindere în două moduri de masă și pe suprafață, tensiune 220V, două tipuri de lumină (caldă și rece), aprindere senzor, cu posibilitatea reglării puterii de iluminare, </w:t>
            </w:r>
            <w:r w:rsidRPr="00876270">
              <w:rPr>
                <w:i/>
                <w:iCs/>
                <w:color w:val="000000"/>
                <w:sz w:val="18"/>
                <w:szCs w:val="18"/>
                <w:lang w:val="ro-MD" w:eastAsia="ru-RU"/>
              </w:rPr>
              <w:t>echivalent Horoz Ebru sau  0490100010</w:t>
            </w:r>
          </w:p>
        </w:tc>
        <w:tc>
          <w:tcPr>
            <w:tcW w:w="1545" w:type="dxa"/>
            <w:tcBorders>
              <w:left w:val="single" w:sz="4" w:space="0" w:color="auto"/>
              <w:bottom w:val="single" w:sz="4" w:space="0" w:color="auto"/>
              <w:right w:val="single" w:sz="4" w:space="0" w:color="auto"/>
            </w:tcBorders>
            <w:shd w:val="clear" w:color="auto" w:fill="FFFF00"/>
            <w:vAlign w:val="center"/>
          </w:tcPr>
          <w:p w:rsidR="00876270" w:rsidRPr="00876270" w:rsidRDefault="00876270" w:rsidP="00876270">
            <w:pPr>
              <w:jc w:val="center"/>
              <w:rPr>
                <w:color w:val="000000"/>
                <w:sz w:val="22"/>
                <w:szCs w:val="22"/>
              </w:rPr>
            </w:pPr>
            <w:r w:rsidRPr="00876270">
              <w:rPr>
                <w:color w:val="000000"/>
                <w:sz w:val="22"/>
                <w:szCs w:val="22"/>
              </w:rPr>
              <w:t>27000,00</w:t>
            </w:r>
          </w:p>
        </w:tc>
      </w:tr>
      <w:tr w:rsidR="00876270" w:rsidRPr="003371E3" w:rsidTr="00AD7CD9">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3371E3" w:rsidRDefault="0013322B" w:rsidP="00876270">
            <w:pPr>
              <w:spacing w:before="120"/>
              <w:jc w:val="center"/>
              <w:rPr>
                <w:sz w:val="20"/>
                <w:szCs w:val="20"/>
                <w:lang w:val="ro-MD"/>
              </w:rPr>
            </w:pPr>
            <w:r>
              <w:rPr>
                <w:sz w:val="20"/>
                <w:szCs w:val="20"/>
                <w:lang w:val="ro-MD"/>
              </w:rPr>
              <w:t>14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AD7CD9">
            <w:pPr>
              <w:jc w:val="center"/>
            </w:pPr>
            <w:r w:rsidRPr="00A34FD3">
              <w:rPr>
                <w:sz w:val="20"/>
                <w:szCs w:val="20"/>
              </w:rPr>
              <w:t>39700000-9</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13322B">
            <w:pPr>
              <w:jc w:val="center"/>
            </w:pPr>
            <w:r>
              <w:rPr>
                <w:color w:val="000000"/>
                <w:sz w:val="20"/>
                <w:szCs w:val="20"/>
                <w:lang w:eastAsia="ru-RU"/>
              </w:rPr>
              <w:t>Lot 1</w:t>
            </w:r>
            <w:r w:rsidR="0013322B">
              <w:rPr>
                <w:color w:val="000000"/>
                <w:sz w:val="20"/>
                <w:szCs w:val="20"/>
                <w:lang w:eastAsia="ru-RU"/>
              </w:rPr>
              <w:t>4</w:t>
            </w:r>
            <w:r>
              <w:rPr>
                <w:color w:val="000000"/>
                <w:sz w:val="20"/>
                <w:szCs w:val="20"/>
                <w:lang w:eastAsia="ru-RU"/>
              </w:rPr>
              <w:t xml:space="preserve"> </w:t>
            </w:r>
            <w:r w:rsidRPr="00A95FD8">
              <w:rPr>
                <w:color w:val="000000"/>
                <w:sz w:val="20"/>
                <w:szCs w:val="20"/>
                <w:lang w:val="ro-MD" w:eastAsia="ru-RU"/>
              </w:rPr>
              <w:t>Blender</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876270">
            <w:pPr>
              <w:jc w:val="center"/>
            </w:pPr>
            <w:r w:rsidRPr="00C86833">
              <w:rPr>
                <w:color w:val="00000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876270" w:rsidRDefault="00876270" w:rsidP="00876270">
            <w:pPr>
              <w:jc w:val="center"/>
              <w:rPr>
                <w:bCs/>
                <w:color w:val="000000"/>
                <w:sz w:val="20"/>
                <w:szCs w:val="20"/>
                <w:lang w:val="ro-MD" w:eastAsia="ru-RU"/>
              </w:rPr>
            </w:pPr>
            <w:r w:rsidRPr="00876270">
              <w:rPr>
                <w:bCs/>
                <w:color w:val="000000"/>
                <w:sz w:val="20"/>
                <w:szCs w:val="20"/>
                <w:lang w:val="ro-MD" w:eastAsia="ru-RU"/>
              </w:rPr>
              <w:t>1</w:t>
            </w:r>
          </w:p>
        </w:tc>
        <w:tc>
          <w:tcPr>
            <w:tcW w:w="3827" w:type="dxa"/>
            <w:tcBorders>
              <w:top w:val="single" w:sz="4" w:space="0" w:color="auto"/>
              <w:left w:val="single" w:sz="4" w:space="0" w:color="auto"/>
              <w:bottom w:val="single" w:sz="4" w:space="0" w:color="auto"/>
              <w:right w:val="single" w:sz="4" w:space="0" w:color="auto"/>
            </w:tcBorders>
            <w:shd w:val="clear" w:color="auto" w:fill="FFFF00"/>
          </w:tcPr>
          <w:p w:rsidR="001F6C02" w:rsidRPr="004D4CBA" w:rsidRDefault="00876270" w:rsidP="00876270">
            <w:pPr>
              <w:jc w:val="both"/>
              <w:rPr>
                <w:i/>
                <w:iCs/>
                <w:color w:val="000000"/>
                <w:sz w:val="18"/>
                <w:szCs w:val="18"/>
                <w:lang w:val="ro-MD" w:eastAsia="ru-RU"/>
              </w:rPr>
            </w:pPr>
            <w:r w:rsidRPr="00876270">
              <w:rPr>
                <w:color w:val="000000"/>
                <w:sz w:val="18"/>
                <w:szCs w:val="18"/>
                <w:lang w:val="ro-MD" w:eastAsia="ru-RU"/>
              </w:rPr>
              <w:t xml:space="preserve">Blender, 220v, putere minim 700w, material inox pentru partea submersibilă, bol din sticlă, </w:t>
            </w:r>
            <w:r w:rsidRPr="00876270">
              <w:rPr>
                <w:i/>
                <w:iCs/>
                <w:color w:val="000000"/>
                <w:sz w:val="18"/>
                <w:szCs w:val="18"/>
                <w:lang w:val="ro-MD" w:eastAsia="ru-RU"/>
              </w:rPr>
              <w:t>echivalent Albatros BM703A</w:t>
            </w:r>
          </w:p>
        </w:tc>
        <w:tc>
          <w:tcPr>
            <w:tcW w:w="1545"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876270" w:rsidRDefault="00876270" w:rsidP="00876270">
            <w:pPr>
              <w:jc w:val="center"/>
              <w:rPr>
                <w:color w:val="000000"/>
                <w:sz w:val="22"/>
                <w:szCs w:val="22"/>
              </w:rPr>
            </w:pPr>
            <w:r w:rsidRPr="00876270">
              <w:rPr>
                <w:color w:val="000000"/>
                <w:sz w:val="22"/>
                <w:szCs w:val="22"/>
              </w:rPr>
              <w:t>900,00</w:t>
            </w:r>
          </w:p>
        </w:tc>
      </w:tr>
      <w:tr w:rsidR="00876270" w:rsidRPr="003371E3" w:rsidTr="00AD7CD9">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3371E3" w:rsidRDefault="0013322B" w:rsidP="00876270">
            <w:pPr>
              <w:spacing w:before="120"/>
              <w:jc w:val="center"/>
              <w:rPr>
                <w:sz w:val="20"/>
                <w:szCs w:val="20"/>
                <w:lang w:val="ro-MD"/>
              </w:rPr>
            </w:pPr>
            <w:r>
              <w:rPr>
                <w:sz w:val="20"/>
                <w:szCs w:val="20"/>
                <w:lang w:val="ro-MD"/>
              </w:rPr>
              <w:t>15</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AD7CD9">
            <w:pPr>
              <w:jc w:val="center"/>
            </w:pPr>
            <w:r w:rsidRPr="00A34FD3">
              <w:rPr>
                <w:sz w:val="20"/>
                <w:szCs w:val="20"/>
              </w:rPr>
              <w:t>39700000-9</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13322B">
            <w:pPr>
              <w:jc w:val="center"/>
            </w:pPr>
            <w:r w:rsidRPr="00437101">
              <w:rPr>
                <w:color w:val="000000"/>
                <w:sz w:val="20"/>
                <w:szCs w:val="20"/>
                <w:lang w:eastAsia="ru-RU"/>
              </w:rPr>
              <w:t xml:space="preserve">Lot </w:t>
            </w:r>
            <w:r>
              <w:rPr>
                <w:color w:val="000000"/>
                <w:sz w:val="20"/>
                <w:szCs w:val="20"/>
                <w:lang w:eastAsia="ru-RU"/>
              </w:rPr>
              <w:t>1</w:t>
            </w:r>
            <w:r w:rsidR="0013322B">
              <w:rPr>
                <w:color w:val="000000"/>
                <w:sz w:val="20"/>
                <w:szCs w:val="20"/>
                <w:lang w:eastAsia="ru-RU"/>
              </w:rPr>
              <w:t>5</w:t>
            </w:r>
            <w:r>
              <w:rPr>
                <w:color w:val="000000"/>
                <w:sz w:val="20"/>
                <w:szCs w:val="20"/>
                <w:lang w:eastAsia="ru-RU"/>
              </w:rPr>
              <w:t xml:space="preserve"> </w:t>
            </w:r>
            <w:r w:rsidRPr="00A95FD8">
              <w:rPr>
                <w:color w:val="000000"/>
                <w:sz w:val="20"/>
                <w:szCs w:val="20"/>
                <w:lang w:val="ro-MD" w:eastAsia="ru-RU"/>
              </w:rPr>
              <w:t>Mixer de mână cu cană</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876270">
            <w:pPr>
              <w:jc w:val="center"/>
            </w:pPr>
            <w:r w:rsidRPr="00C86833">
              <w:rPr>
                <w:color w:val="00000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876270" w:rsidRDefault="00876270" w:rsidP="00876270">
            <w:pPr>
              <w:jc w:val="center"/>
              <w:rPr>
                <w:bCs/>
                <w:color w:val="000000"/>
                <w:sz w:val="20"/>
                <w:szCs w:val="20"/>
                <w:lang w:val="ro-MD" w:eastAsia="ru-RU"/>
              </w:rPr>
            </w:pPr>
            <w:r w:rsidRPr="00876270">
              <w:rPr>
                <w:bCs/>
                <w:color w:val="000000"/>
                <w:sz w:val="20"/>
                <w:szCs w:val="20"/>
                <w:lang w:val="ro-MD" w:eastAsia="ru-RU"/>
              </w:rPr>
              <w:t>1</w:t>
            </w:r>
          </w:p>
        </w:tc>
        <w:tc>
          <w:tcPr>
            <w:tcW w:w="3827" w:type="dxa"/>
            <w:tcBorders>
              <w:top w:val="single" w:sz="4" w:space="0" w:color="auto"/>
              <w:left w:val="single" w:sz="4" w:space="0" w:color="auto"/>
              <w:bottom w:val="single" w:sz="4" w:space="0" w:color="auto"/>
              <w:right w:val="single" w:sz="4" w:space="0" w:color="auto"/>
            </w:tcBorders>
            <w:shd w:val="clear" w:color="auto" w:fill="FFFF00"/>
          </w:tcPr>
          <w:p w:rsidR="001F6C02" w:rsidRPr="004D4CBA" w:rsidRDefault="00876270" w:rsidP="00876270">
            <w:pPr>
              <w:jc w:val="both"/>
              <w:rPr>
                <w:i/>
                <w:iCs/>
                <w:color w:val="000000"/>
                <w:sz w:val="18"/>
                <w:szCs w:val="18"/>
                <w:lang w:val="ro-MD" w:eastAsia="ru-RU"/>
              </w:rPr>
            </w:pPr>
            <w:r w:rsidRPr="00876270">
              <w:rPr>
                <w:color w:val="000000"/>
                <w:sz w:val="18"/>
                <w:szCs w:val="18"/>
                <w:lang w:val="ro-MD" w:eastAsia="ru-RU"/>
              </w:rPr>
              <w:t>Mixer de mână cu cană,</w:t>
            </w:r>
            <w:r w:rsidRPr="00876270">
              <w:rPr>
                <w:i/>
                <w:iCs/>
                <w:color w:val="000000"/>
                <w:sz w:val="18"/>
                <w:szCs w:val="18"/>
                <w:lang w:val="ro-MD" w:eastAsia="ru-RU"/>
              </w:rPr>
              <w:t xml:space="preserve"> </w:t>
            </w:r>
            <w:r w:rsidRPr="00876270">
              <w:rPr>
                <w:color w:val="000000"/>
                <w:sz w:val="18"/>
                <w:szCs w:val="18"/>
                <w:lang w:val="ro-MD" w:eastAsia="ru-RU"/>
              </w:rPr>
              <w:t xml:space="preserve">putere minim 300w, plastic, volum bol minim 2,5 litri, număr de agitatoare minim 2, </w:t>
            </w:r>
            <w:r w:rsidRPr="00876270">
              <w:rPr>
                <w:i/>
                <w:iCs/>
                <w:color w:val="000000"/>
                <w:sz w:val="18"/>
                <w:szCs w:val="18"/>
                <w:lang w:val="ro-MD" w:eastAsia="ru-RU"/>
              </w:rPr>
              <w:t>echivalent Heinner HMB-350UV</w:t>
            </w:r>
          </w:p>
        </w:tc>
        <w:tc>
          <w:tcPr>
            <w:tcW w:w="1545"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876270" w:rsidRDefault="00876270" w:rsidP="00876270">
            <w:pPr>
              <w:jc w:val="center"/>
              <w:rPr>
                <w:color w:val="000000"/>
                <w:sz w:val="22"/>
                <w:szCs w:val="22"/>
              </w:rPr>
            </w:pPr>
            <w:r w:rsidRPr="00876270">
              <w:rPr>
                <w:color w:val="000000"/>
                <w:sz w:val="22"/>
                <w:szCs w:val="22"/>
              </w:rPr>
              <w:t>720,00</w:t>
            </w:r>
          </w:p>
        </w:tc>
      </w:tr>
      <w:tr w:rsidR="00876270" w:rsidRPr="003371E3" w:rsidTr="00AD7CD9">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3371E3" w:rsidRDefault="0013322B" w:rsidP="00876270">
            <w:pPr>
              <w:spacing w:before="120"/>
              <w:jc w:val="center"/>
              <w:rPr>
                <w:sz w:val="20"/>
                <w:szCs w:val="20"/>
                <w:lang w:val="ro-MD"/>
              </w:rPr>
            </w:pPr>
            <w:r>
              <w:rPr>
                <w:sz w:val="20"/>
                <w:szCs w:val="20"/>
                <w:lang w:val="ro-MD"/>
              </w:rPr>
              <w:t>16</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AD7CD9">
            <w:pPr>
              <w:jc w:val="center"/>
            </w:pPr>
            <w:r w:rsidRPr="00A34FD3">
              <w:rPr>
                <w:sz w:val="20"/>
                <w:szCs w:val="20"/>
              </w:rPr>
              <w:t>39700000-9</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437101" w:rsidRDefault="00876270" w:rsidP="0013322B">
            <w:pPr>
              <w:jc w:val="center"/>
              <w:rPr>
                <w:color w:val="000000"/>
                <w:sz w:val="20"/>
                <w:szCs w:val="20"/>
                <w:lang w:eastAsia="ru-RU"/>
              </w:rPr>
            </w:pPr>
            <w:r>
              <w:rPr>
                <w:color w:val="000000"/>
                <w:sz w:val="20"/>
                <w:szCs w:val="20"/>
                <w:lang w:eastAsia="ru-RU"/>
              </w:rPr>
              <w:t>Lot 1</w:t>
            </w:r>
            <w:r w:rsidR="0013322B">
              <w:rPr>
                <w:color w:val="000000"/>
                <w:sz w:val="20"/>
                <w:szCs w:val="20"/>
                <w:lang w:eastAsia="ru-RU"/>
              </w:rPr>
              <w:t>6</w:t>
            </w:r>
            <w:r>
              <w:rPr>
                <w:color w:val="000000"/>
                <w:sz w:val="20"/>
                <w:szCs w:val="20"/>
                <w:lang w:eastAsia="ru-RU"/>
              </w:rPr>
              <w:t xml:space="preserve"> </w:t>
            </w:r>
            <w:r w:rsidRPr="00A95FD8">
              <w:rPr>
                <w:color w:val="000000"/>
                <w:sz w:val="20"/>
                <w:szCs w:val="20"/>
                <w:lang w:val="ro-MD" w:eastAsia="ru-RU"/>
              </w:rPr>
              <w:t>Uscător de mâni</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876270">
            <w:pPr>
              <w:jc w:val="center"/>
            </w:pPr>
            <w:r w:rsidRPr="00C86833">
              <w:rPr>
                <w:color w:val="00000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876270" w:rsidRDefault="00876270" w:rsidP="00876270">
            <w:pPr>
              <w:jc w:val="center"/>
              <w:rPr>
                <w:bCs/>
                <w:color w:val="000000"/>
                <w:sz w:val="20"/>
                <w:szCs w:val="20"/>
                <w:lang w:val="ro-MD" w:eastAsia="ru-RU"/>
              </w:rPr>
            </w:pPr>
            <w:r w:rsidRPr="00876270">
              <w:rPr>
                <w:bCs/>
                <w:color w:val="000000"/>
                <w:sz w:val="20"/>
                <w:szCs w:val="20"/>
                <w:lang w:val="ro-MD" w:eastAsia="ru-RU"/>
              </w:rPr>
              <w:t>5</w:t>
            </w:r>
          </w:p>
        </w:tc>
        <w:tc>
          <w:tcPr>
            <w:tcW w:w="3827" w:type="dxa"/>
            <w:tcBorders>
              <w:top w:val="single" w:sz="4" w:space="0" w:color="auto"/>
              <w:left w:val="single" w:sz="4" w:space="0" w:color="auto"/>
              <w:bottom w:val="single" w:sz="4" w:space="0" w:color="auto"/>
              <w:right w:val="single" w:sz="4" w:space="0" w:color="auto"/>
            </w:tcBorders>
            <w:shd w:val="clear" w:color="auto" w:fill="FFFF00"/>
          </w:tcPr>
          <w:p w:rsidR="001F6C02" w:rsidRPr="004D4CBA" w:rsidRDefault="00876270" w:rsidP="00876270">
            <w:pPr>
              <w:jc w:val="both"/>
              <w:rPr>
                <w:i/>
                <w:iCs/>
                <w:color w:val="000000"/>
                <w:sz w:val="18"/>
                <w:szCs w:val="18"/>
                <w:lang w:val="ro-MD" w:eastAsia="ru-RU"/>
              </w:rPr>
            </w:pPr>
            <w:r w:rsidRPr="00876270">
              <w:rPr>
                <w:color w:val="000000"/>
                <w:sz w:val="18"/>
                <w:szCs w:val="18"/>
                <w:lang w:val="ro-MD" w:eastAsia="ru-RU"/>
              </w:rPr>
              <w:t xml:space="preserve">Uscător de mâni, putere minim 2000w, carcasă inox inoxidabil, viteza de aer minim 30m/s, </w:t>
            </w:r>
            <w:r w:rsidRPr="00876270">
              <w:rPr>
                <w:i/>
                <w:iCs/>
                <w:color w:val="000000"/>
                <w:sz w:val="18"/>
                <w:szCs w:val="18"/>
                <w:lang w:val="ro-MD" w:eastAsia="ru-RU"/>
              </w:rPr>
              <w:t>echivalent Losdi CS sau Fluxo Power-Jet</w:t>
            </w:r>
          </w:p>
        </w:tc>
        <w:tc>
          <w:tcPr>
            <w:tcW w:w="1545" w:type="dxa"/>
            <w:tcBorders>
              <w:top w:val="single" w:sz="4" w:space="0" w:color="auto"/>
              <w:left w:val="single" w:sz="4" w:space="0" w:color="auto"/>
              <w:right w:val="single" w:sz="4" w:space="0" w:color="auto"/>
            </w:tcBorders>
            <w:shd w:val="clear" w:color="auto" w:fill="FFFF00"/>
            <w:vAlign w:val="center"/>
          </w:tcPr>
          <w:p w:rsidR="00876270" w:rsidRPr="00876270" w:rsidRDefault="00876270" w:rsidP="00876270">
            <w:pPr>
              <w:jc w:val="center"/>
              <w:rPr>
                <w:color w:val="000000"/>
                <w:sz w:val="22"/>
                <w:szCs w:val="22"/>
              </w:rPr>
            </w:pPr>
            <w:r w:rsidRPr="00876270">
              <w:rPr>
                <w:color w:val="000000"/>
                <w:sz w:val="22"/>
                <w:szCs w:val="22"/>
              </w:rPr>
              <w:t>20000,00</w:t>
            </w:r>
          </w:p>
        </w:tc>
      </w:tr>
      <w:tr w:rsidR="00876270" w:rsidRPr="003371E3" w:rsidTr="00AD7CD9">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3371E3" w:rsidRDefault="0013322B" w:rsidP="00876270">
            <w:pPr>
              <w:spacing w:before="120"/>
              <w:jc w:val="center"/>
              <w:rPr>
                <w:sz w:val="20"/>
                <w:szCs w:val="20"/>
                <w:lang w:val="ro-MD"/>
              </w:rPr>
            </w:pPr>
            <w:r>
              <w:rPr>
                <w:sz w:val="20"/>
                <w:szCs w:val="20"/>
                <w:lang w:val="ro-MD"/>
              </w:rPr>
              <w:t>17</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AD7CD9">
            <w:pPr>
              <w:jc w:val="center"/>
            </w:pPr>
            <w:r w:rsidRPr="00A34FD3">
              <w:rPr>
                <w:sz w:val="20"/>
                <w:szCs w:val="20"/>
              </w:rPr>
              <w:t>39700000-9</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437101" w:rsidRDefault="00876270" w:rsidP="0013322B">
            <w:pPr>
              <w:jc w:val="center"/>
              <w:rPr>
                <w:color w:val="000000"/>
                <w:sz w:val="20"/>
                <w:szCs w:val="20"/>
                <w:lang w:eastAsia="ru-RU"/>
              </w:rPr>
            </w:pPr>
            <w:r>
              <w:rPr>
                <w:color w:val="000000"/>
                <w:sz w:val="20"/>
                <w:szCs w:val="20"/>
                <w:lang w:val="ro-MD" w:eastAsia="ru-RU"/>
              </w:rPr>
              <w:t>Lot 1</w:t>
            </w:r>
            <w:r w:rsidR="0013322B">
              <w:rPr>
                <w:color w:val="000000"/>
                <w:sz w:val="20"/>
                <w:szCs w:val="20"/>
                <w:lang w:val="ro-MD" w:eastAsia="ru-RU"/>
              </w:rPr>
              <w:t>7</w:t>
            </w:r>
            <w:r>
              <w:rPr>
                <w:color w:val="000000"/>
                <w:sz w:val="20"/>
                <w:szCs w:val="20"/>
                <w:lang w:val="ro-MD" w:eastAsia="ru-RU"/>
              </w:rPr>
              <w:t xml:space="preserve"> </w:t>
            </w:r>
            <w:r w:rsidRPr="00A95FD8">
              <w:rPr>
                <w:color w:val="000000"/>
                <w:sz w:val="20"/>
                <w:szCs w:val="20"/>
                <w:lang w:val="ro-MD" w:eastAsia="ru-RU"/>
              </w:rPr>
              <w:t>Aparat de călcat vertical cu aburi/vaporizator</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Default="00876270" w:rsidP="00876270">
            <w:pPr>
              <w:jc w:val="center"/>
            </w:pPr>
            <w:r w:rsidRPr="00C86833">
              <w:rPr>
                <w:color w:val="00000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876270" w:rsidRPr="00876270" w:rsidRDefault="00876270" w:rsidP="00876270">
            <w:pPr>
              <w:jc w:val="center"/>
              <w:rPr>
                <w:bCs/>
                <w:color w:val="000000"/>
                <w:sz w:val="20"/>
                <w:szCs w:val="20"/>
                <w:lang w:val="ro-MD" w:eastAsia="ru-RU"/>
              </w:rPr>
            </w:pPr>
            <w:r w:rsidRPr="00876270">
              <w:rPr>
                <w:bCs/>
                <w:color w:val="000000"/>
                <w:sz w:val="20"/>
                <w:szCs w:val="20"/>
                <w:lang w:val="ro-MD" w:eastAsia="ru-RU"/>
              </w:rPr>
              <w:t>1</w:t>
            </w:r>
          </w:p>
        </w:tc>
        <w:tc>
          <w:tcPr>
            <w:tcW w:w="3827" w:type="dxa"/>
            <w:tcBorders>
              <w:top w:val="single" w:sz="4" w:space="0" w:color="auto"/>
              <w:left w:val="single" w:sz="4" w:space="0" w:color="auto"/>
              <w:bottom w:val="single" w:sz="4" w:space="0" w:color="auto"/>
              <w:right w:val="single" w:sz="4" w:space="0" w:color="auto"/>
            </w:tcBorders>
            <w:shd w:val="clear" w:color="auto" w:fill="FFFF00"/>
          </w:tcPr>
          <w:p w:rsidR="001F6C02" w:rsidRPr="004D4CBA" w:rsidRDefault="00876270" w:rsidP="00876270">
            <w:pPr>
              <w:jc w:val="both"/>
              <w:rPr>
                <w:i/>
                <w:iCs/>
                <w:color w:val="000000"/>
                <w:sz w:val="18"/>
                <w:szCs w:val="18"/>
                <w:lang w:val="ro-MD" w:eastAsia="ru-RU"/>
              </w:rPr>
            </w:pPr>
            <w:r w:rsidRPr="00876270">
              <w:rPr>
                <w:color w:val="000000"/>
                <w:sz w:val="18"/>
                <w:szCs w:val="18"/>
                <w:lang w:val="ro-MD" w:eastAsia="ru-RU"/>
              </w:rPr>
              <w:t xml:space="preserve">Aparat de călcat vertical cu aburi/vaporizator, anti-calcar, putere minim 2000W, lungime cablu aburi minim 1,5m, tip staționar, minim 4 moduri de operare, minim 4 trepte de operare, debit aer minim 40g/min, rezervor minim 1300ml, cu umeraș, cu duze și mănușă, </w:t>
            </w:r>
            <w:r w:rsidRPr="00876270">
              <w:rPr>
                <w:i/>
                <w:iCs/>
                <w:color w:val="000000"/>
                <w:sz w:val="18"/>
                <w:szCs w:val="18"/>
                <w:lang w:val="ro-MD" w:eastAsia="ru-RU"/>
              </w:rPr>
              <w:t xml:space="preserve">echivalent Tefal IT8490Eo black </w:t>
            </w:r>
          </w:p>
        </w:tc>
        <w:tc>
          <w:tcPr>
            <w:tcW w:w="1545" w:type="dxa"/>
            <w:tcBorders>
              <w:top w:val="single" w:sz="4" w:space="0" w:color="auto"/>
              <w:left w:val="single" w:sz="4" w:space="0" w:color="auto"/>
              <w:right w:val="single" w:sz="4" w:space="0" w:color="auto"/>
            </w:tcBorders>
            <w:shd w:val="clear" w:color="auto" w:fill="FFFF00"/>
            <w:vAlign w:val="center"/>
          </w:tcPr>
          <w:p w:rsidR="00876270" w:rsidRPr="00876270" w:rsidRDefault="00876270" w:rsidP="00876270">
            <w:pPr>
              <w:jc w:val="center"/>
              <w:rPr>
                <w:color w:val="000000"/>
                <w:sz w:val="22"/>
                <w:szCs w:val="22"/>
              </w:rPr>
            </w:pPr>
            <w:r w:rsidRPr="00876270">
              <w:rPr>
                <w:color w:val="000000"/>
                <w:sz w:val="22"/>
                <w:szCs w:val="22"/>
              </w:rPr>
              <w:t>3500,00</w:t>
            </w:r>
          </w:p>
        </w:tc>
      </w:tr>
      <w:tr w:rsidR="003371E3" w:rsidRPr="003371E3" w:rsidTr="00982836">
        <w:trPr>
          <w:trHeight w:val="397"/>
        </w:trPr>
        <w:tc>
          <w:tcPr>
            <w:tcW w:w="853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3371E3" w:rsidRPr="003371E3" w:rsidRDefault="003371E3" w:rsidP="00982836">
            <w:pPr>
              <w:spacing w:before="120"/>
              <w:jc w:val="center"/>
              <w:rPr>
                <w:sz w:val="20"/>
                <w:szCs w:val="20"/>
                <w:lang w:val="ro-MD"/>
              </w:rPr>
            </w:pPr>
            <w:r w:rsidRPr="003371E3">
              <w:rPr>
                <w:b/>
                <w:sz w:val="20"/>
                <w:szCs w:val="20"/>
                <w:lang w:val="ro-MD"/>
              </w:rPr>
              <w:t>Valoarea estimativă totală, lei fără TVA</w:t>
            </w:r>
          </w:p>
        </w:tc>
        <w:tc>
          <w:tcPr>
            <w:tcW w:w="1545" w:type="dxa"/>
            <w:tcBorders>
              <w:top w:val="single" w:sz="4" w:space="0" w:color="auto"/>
              <w:left w:val="single" w:sz="4" w:space="0" w:color="auto"/>
              <w:bottom w:val="single" w:sz="4" w:space="0" w:color="auto"/>
              <w:right w:val="single" w:sz="4" w:space="0" w:color="auto"/>
            </w:tcBorders>
            <w:shd w:val="clear" w:color="auto" w:fill="FFFF00"/>
            <w:vAlign w:val="center"/>
          </w:tcPr>
          <w:p w:rsidR="003371E3" w:rsidRPr="003371E3" w:rsidRDefault="0013322B" w:rsidP="00982836">
            <w:pPr>
              <w:spacing w:before="120"/>
              <w:jc w:val="center"/>
              <w:rPr>
                <w:b/>
                <w:sz w:val="20"/>
                <w:szCs w:val="20"/>
                <w:lang w:val="ro-MD"/>
              </w:rPr>
            </w:pPr>
            <w:r>
              <w:rPr>
                <w:b/>
                <w:sz w:val="20"/>
                <w:szCs w:val="20"/>
                <w:lang w:val="ro-MD"/>
              </w:rPr>
              <w:t>122 420</w:t>
            </w:r>
            <w:r w:rsidR="008B69C2">
              <w:rPr>
                <w:b/>
                <w:sz w:val="20"/>
                <w:szCs w:val="20"/>
                <w:lang w:val="ro-MD"/>
              </w:rPr>
              <w:t>,00</w:t>
            </w:r>
          </w:p>
        </w:tc>
      </w:tr>
    </w:tbl>
    <w:p w:rsidR="00203298" w:rsidRDefault="00203298" w:rsidP="00203298">
      <w:pPr>
        <w:shd w:val="clear" w:color="auto" w:fill="FFFFFF" w:themeFill="background1"/>
        <w:tabs>
          <w:tab w:val="left" w:pos="284"/>
          <w:tab w:val="right" w:pos="426"/>
        </w:tabs>
        <w:spacing w:before="120"/>
        <w:ind w:left="284"/>
        <w:jc w:val="both"/>
        <w:rPr>
          <w:b/>
          <w:noProof w:val="0"/>
          <w:lang w:val="it-IT" w:eastAsia="ru-RU"/>
        </w:rPr>
      </w:pPr>
    </w:p>
    <w:p w:rsidR="0013322B" w:rsidRDefault="0013322B" w:rsidP="00203298">
      <w:pPr>
        <w:shd w:val="clear" w:color="auto" w:fill="FFFFFF" w:themeFill="background1"/>
        <w:tabs>
          <w:tab w:val="left" w:pos="284"/>
          <w:tab w:val="right" w:pos="426"/>
        </w:tabs>
        <w:spacing w:before="120"/>
        <w:ind w:left="284"/>
        <w:jc w:val="both"/>
        <w:rPr>
          <w:b/>
          <w:noProof w:val="0"/>
          <w:lang w:val="it-IT" w:eastAsia="ru-RU"/>
        </w:rPr>
      </w:pPr>
      <w:bookmarkStart w:id="1" w:name="_GoBack"/>
      <w:bookmarkEnd w:id="1"/>
    </w:p>
    <w:p w:rsidR="006E27C2" w:rsidRDefault="006E27C2" w:rsidP="006E27C2">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00AD6F11">
        <w:rPr>
          <w:b/>
          <w:noProof w:val="0"/>
          <w:lang w:eastAsia="ru-RU"/>
        </w:rPr>
        <w:t xml:space="preserve"> </w:t>
      </w:r>
      <w:r w:rsidR="00AD6F11" w:rsidRPr="00AD6F11">
        <w:rPr>
          <w:b/>
          <w:noProof w:val="0"/>
          <w:highlight w:val="yellow"/>
          <w:u w:val="single"/>
          <w:lang w:eastAsia="ru-RU"/>
        </w:rPr>
        <w:t>Nu se aplică</w:t>
      </w:r>
      <w:r w:rsidR="00AD6F11">
        <w:rPr>
          <w:b/>
          <w:noProof w:val="0"/>
          <w:lang w:eastAsia="ru-RU"/>
        </w:rPr>
        <w:t>.</w:t>
      </w:r>
    </w:p>
    <w:p w:rsidR="006E27C2" w:rsidRPr="00646BE6" w:rsidRDefault="006E27C2" w:rsidP="006E27C2">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6E27C2" w:rsidRPr="005B7B3E" w:rsidRDefault="006E27C2" w:rsidP="006E27C2">
      <w:pPr>
        <w:numPr>
          <w:ilvl w:val="0"/>
          <w:numId w:val="3"/>
        </w:numPr>
        <w:shd w:val="clear" w:color="auto" w:fill="FFFFFF" w:themeFill="background1"/>
        <w:tabs>
          <w:tab w:val="right" w:pos="426"/>
        </w:tabs>
        <w:rPr>
          <w:noProof w:val="0"/>
          <w:lang w:val="ru-RU" w:eastAsia="ru-RU"/>
        </w:rPr>
      </w:pPr>
      <w:r w:rsidRPr="005B7B3E">
        <w:rPr>
          <w:noProof w:val="0"/>
          <w:lang w:val="it-IT" w:eastAsia="ru-RU"/>
        </w:rPr>
        <w:t xml:space="preserve">Pentru un singur </w:t>
      </w:r>
      <w:proofErr w:type="spellStart"/>
      <w:r w:rsidRPr="005B7B3E">
        <w:rPr>
          <w:noProof w:val="0"/>
          <w:lang w:val="ru-RU" w:eastAsia="ru-RU"/>
        </w:rPr>
        <w:t>lot</w:t>
      </w:r>
      <w:proofErr w:type="spellEnd"/>
      <w:r w:rsidRPr="005B7B3E">
        <w:rPr>
          <w:noProof w:val="0"/>
          <w:lang w:val="ru-RU" w:eastAsia="ru-RU"/>
        </w:rPr>
        <w:t>;</w:t>
      </w:r>
    </w:p>
    <w:p w:rsidR="006E27C2" w:rsidRPr="005B7B3E" w:rsidRDefault="006E27C2" w:rsidP="006E27C2">
      <w:pPr>
        <w:numPr>
          <w:ilvl w:val="0"/>
          <w:numId w:val="3"/>
        </w:numPr>
        <w:shd w:val="clear" w:color="auto" w:fill="FFFFFF" w:themeFill="background1"/>
        <w:tabs>
          <w:tab w:val="right" w:pos="426"/>
        </w:tabs>
        <w:rPr>
          <w:b/>
          <w:noProof w:val="0"/>
          <w:lang w:val="ru-RU" w:eastAsia="ru-RU"/>
        </w:rPr>
      </w:pPr>
      <w:proofErr w:type="spellStart"/>
      <w:r w:rsidRPr="005B7B3E">
        <w:rPr>
          <w:b/>
          <w:noProof w:val="0"/>
          <w:lang w:val="ru-RU" w:eastAsia="ru-RU"/>
        </w:rPr>
        <w:t>Pentru</w:t>
      </w:r>
      <w:proofErr w:type="spellEnd"/>
      <w:r w:rsidRPr="005B7B3E">
        <w:rPr>
          <w:b/>
          <w:noProof w:val="0"/>
          <w:lang w:val="ro-MD" w:eastAsia="ru-RU"/>
        </w:rPr>
        <w:t xml:space="preserve"> </w:t>
      </w:r>
      <w:proofErr w:type="spellStart"/>
      <w:r w:rsidRPr="005B7B3E">
        <w:rPr>
          <w:b/>
          <w:noProof w:val="0"/>
          <w:lang w:val="ru-RU" w:eastAsia="ru-RU"/>
        </w:rPr>
        <w:t>mai</w:t>
      </w:r>
      <w:proofErr w:type="spellEnd"/>
      <w:r w:rsidRPr="005B7B3E">
        <w:rPr>
          <w:b/>
          <w:noProof w:val="0"/>
          <w:lang w:val="ro-MD" w:eastAsia="ru-RU"/>
        </w:rPr>
        <w:t xml:space="preserve"> </w:t>
      </w:r>
      <w:proofErr w:type="spellStart"/>
      <w:r w:rsidRPr="005B7B3E">
        <w:rPr>
          <w:b/>
          <w:noProof w:val="0"/>
          <w:lang w:val="ru-RU" w:eastAsia="ru-RU"/>
        </w:rPr>
        <w:t>multe</w:t>
      </w:r>
      <w:proofErr w:type="spellEnd"/>
      <w:r w:rsidRPr="005B7B3E">
        <w:rPr>
          <w:b/>
          <w:noProof w:val="0"/>
          <w:lang w:val="ro-MD" w:eastAsia="ru-RU"/>
        </w:rPr>
        <w:t xml:space="preserve"> </w:t>
      </w:r>
      <w:proofErr w:type="spellStart"/>
      <w:r w:rsidRPr="005B7B3E">
        <w:rPr>
          <w:b/>
          <w:noProof w:val="0"/>
          <w:lang w:val="ru-RU" w:eastAsia="ru-RU"/>
        </w:rPr>
        <w:t>loturi</w:t>
      </w:r>
      <w:proofErr w:type="spellEnd"/>
      <w:r w:rsidRPr="005B7B3E">
        <w:rPr>
          <w:b/>
          <w:noProof w:val="0"/>
          <w:lang w:val="ru-RU" w:eastAsia="ru-RU"/>
        </w:rPr>
        <w:t>;</w:t>
      </w:r>
    </w:p>
    <w:p w:rsidR="006E27C2" w:rsidRPr="00BE362C" w:rsidRDefault="006E27C2" w:rsidP="006E27C2">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6E27C2" w:rsidRDefault="006E27C2" w:rsidP="006E27C2">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6E27C2" w:rsidRPr="00AD6F11" w:rsidRDefault="006E27C2" w:rsidP="00AD6F11">
      <w:pPr>
        <w:numPr>
          <w:ilvl w:val="0"/>
          <w:numId w:val="2"/>
        </w:numPr>
        <w:shd w:val="clear" w:color="auto" w:fill="FFFFFF" w:themeFill="background1"/>
        <w:tabs>
          <w:tab w:val="right" w:pos="426"/>
        </w:tabs>
        <w:spacing w:before="120"/>
        <w:ind w:left="0" w:firstLine="0"/>
        <w:rPr>
          <w:noProof w:val="0"/>
          <w:sz w:val="20"/>
          <w:u w:val="single"/>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AD6F11" w:rsidRPr="00AD6F11">
        <w:rPr>
          <w:b/>
          <w:noProof w:val="0"/>
          <w:highlight w:val="yellow"/>
          <w:u w:val="single"/>
          <w:lang w:val="en-US" w:eastAsia="ru-RU"/>
        </w:rPr>
        <w:t xml:space="preserve">Nu se </w:t>
      </w:r>
      <w:proofErr w:type="spellStart"/>
      <w:r w:rsidR="00AD6F11" w:rsidRPr="00AD6F11">
        <w:rPr>
          <w:b/>
          <w:noProof w:val="0"/>
          <w:highlight w:val="yellow"/>
          <w:u w:val="single"/>
          <w:lang w:val="en-US" w:eastAsia="ru-RU"/>
        </w:rPr>
        <w:t>admite</w:t>
      </w:r>
      <w:proofErr w:type="spellEnd"/>
      <w:r w:rsidR="00AD6F11" w:rsidRPr="00AD6F11">
        <w:rPr>
          <w:b/>
          <w:noProof w:val="0"/>
          <w:u w:val="single"/>
          <w:lang w:val="en-US" w:eastAsia="ru-RU"/>
        </w:rPr>
        <w:t>.</w:t>
      </w:r>
    </w:p>
    <w:p w:rsidR="006E27C2" w:rsidRPr="00BE362C" w:rsidRDefault="006E27C2" w:rsidP="00E85A5C">
      <w:pPr>
        <w:numPr>
          <w:ilvl w:val="0"/>
          <w:numId w:val="2"/>
        </w:numPr>
        <w:shd w:val="clear" w:color="auto" w:fill="FFFFFF" w:themeFill="background1"/>
        <w:tabs>
          <w:tab w:val="left" w:pos="0"/>
          <w:tab w:val="left" w:pos="284"/>
          <w:tab w:val="left" w:pos="426"/>
        </w:tabs>
        <w:spacing w:before="120"/>
        <w:ind w:left="284" w:hanging="284"/>
        <w:jc w:val="both"/>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00E85A5C" w:rsidRPr="00E85A5C">
        <w:rPr>
          <w:b/>
          <w:noProof w:val="0"/>
          <w:highlight w:val="yellow"/>
          <w:u w:val="single"/>
          <w:lang w:val="it-IT" w:eastAsia="ru-RU"/>
        </w:rPr>
        <w:t xml:space="preserve">În </w:t>
      </w:r>
      <w:r w:rsidR="00E85A5C">
        <w:rPr>
          <w:b/>
          <w:noProof w:val="0"/>
          <w:highlight w:val="yellow"/>
          <w:u w:val="single"/>
          <w:lang w:val="it-IT" w:eastAsia="ru-RU"/>
        </w:rPr>
        <w:t xml:space="preserve">decurs de </w:t>
      </w:r>
      <w:r w:rsidR="008B69C2">
        <w:rPr>
          <w:b/>
          <w:noProof w:val="0"/>
          <w:highlight w:val="yellow"/>
          <w:u w:val="single"/>
          <w:lang w:val="it-IT" w:eastAsia="ru-RU"/>
        </w:rPr>
        <w:t>30</w:t>
      </w:r>
      <w:r w:rsidR="00E85A5C">
        <w:rPr>
          <w:b/>
          <w:noProof w:val="0"/>
          <w:highlight w:val="yellow"/>
          <w:u w:val="single"/>
          <w:lang w:val="it-IT" w:eastAsia="ru-RU"/>
        </w:rPr>
        <w:t xml:space="preserve"> zi</w:t>
      </w:r>
      <w:r w:rsidR="008B69C2">
        <w:rPr>
          <w:b/>
          <w:noProof w:val="0"/>
          <w:highlight w:val="yellow"/>
          <w:u w:val="single"/>
          <w:lang w:val="it-IT" w:eastAsia="ru-RU"/>
        </w:rPr>
        <w:t>le calendaristice</w:t>
      </w:r>
      <w:r w:rsidR="00E85A5C">
        <w:rPr>
          <w:b/>
          <w:noProof w:val="0"/>
          <w:highlight w:val="yellow"/>
          <w:u w:val="single"/>
          <w:lang w:val="it-IT" w:eastAsia="ru-RU"/>
        </w:rPr>
        <w:t xml:space="preserve"> de la solicitare pe parcursul anului 2022</w:t>
      </w:r>
      <w:r w:rsidR="00E85A5C">
        <w:rPr>
          <w:b/>
          <w:noProof w:val="0"/>
          <w:u w:val="single"/>
          <w:lang w:val="it-IT" w:eastAsia="ru-RU"/>
        </w:rPr>
        <w:t>.</w:t>
      </w:r>
    </w:p>
    <w:p w:rsidR="006E27C2" w:rsidRPr="00BE362C" w:rsidRDefault="006E27C2" w:rsidP="00E85A5C">
      <w:pPr>
        <w:numPr>
          <w:ilvl w:val="0"/>
          <w:numId w:val="2"/>
        </w:numPr>
        <w:shd w:val="clear" w:color="auto" w:fill="FFFFFF" w:themeFill="background1"/>
        <w:tabs>
          <w:tab w:val="left" w:pos="0"/>
          <w:tab w:val="left" w:pos="284"/>
          <w:tab w:val="left" w:pos="426"/>
        </w:tabs>
        <w:spacing w:before="120"/>
        <w:ind w:left="284" w:hanging="284"/>
        <w:jc w:val="both"/>
        <w:rPr>
          <w:b/>
          <w:noProof w:val="0"/>
          <w:lang w:val="it-IT" w:eastAsia="ru-RU"/>
        </w:rPr>
      </w:pPr>
      <w:r w:rsidRPr="00BE362C">
        <w:rPr>
          <w:b/>
          <w:noProof w:val="0"/>
          <w:lang w:val="it-IT" w:eastAsia="ru-RU"/>
        </w:rPr>
        <w:t>Termenul de valabilitate a contractului</w:t>
      </w:r>
      <w:r>
        <w:rPr>
          <w:b/>
          <w:noProof w:val="0"/>
          <w:lang w:val="it-IT" w:eastAsia="ru-RU"/>
        </w:rPr>
        <w:t>:</w:t>
      </w:r>
      <w:r w:rsidR="00AD6F11">
        <w:rPr>
          <w:b/>
          <w:noProof w:val="0"/>
          <w:lang w:val="it-IT" w:eastAsia="ru-RU"/>
        </w:rPr>
        <w:t xml:space="preserve"> </w:t>
      </w:r>
      <w:r w:rsidR="00AD6F11" w:rsidRPr="00AD6F11">
        <w:rPr>
          <w:b/>
          <w:noProof w:val="0"/>
          <w:highlight w:val="yellow"/>
          <w:u w:val="single"/>
          <w:lang w:val="it-IT" w:eastAsia="ru-RU"/>
        </w:rPr>
        <w:t>31.12.20</w:t>
      </w:r>
      <w:r w:rsidR="00AD6F11" w:rsidRPr="005B7B3E">
        <w:rPr>
          <w:b/>
          <w:noProof w:val="0"/>
          <w:highlight w:val="yellow"/>
          <w:u w:val="single"/>
          <w:lang w:val="it-IT" w:eastAsia="ru-RU"/>
        </w:rPr>
        <w:t>2</w:t>
      </w:r>
      <w:r w:rsidR="005B7B3E" w:rsidRPr="005B7B3E">
        <w:rPr>
          <w:b/>
          <w:noProof w:val="0"/>
          <w:highlight w:val="yellow"/>
          <w:u w:val="single"/>
          <w:lang w:val="it-IT" w:eastAsia="ru-RU"/>
        </w:rPr>
        <w:t>2</w:t>
      </w:r>
      <w:r w:rsidR="00AD6F11">
        <w:rPr>
          <w:b/>
          <w:noProof w:val="0"/>
          <w:lang w:val="it-IT" w:eastAsia="ru-RU"/>
        </w:rPr>
        <w:t>.</w:t>
      </w:r>
    </w:p>
    <w:p w:rsidR="006E27C2" w:rsidRPr="00AD6F11" w:rsidRDefault="006E27C2" w:rsidP="00AD6F11">
      <w:pPr>
        <w:numPr>
          <w:ilvl w:val="0"/>
          <w:numId w:val="2"/>
        </w:numPr>
        <w:tabs>
          <w:tab w:val="right" w:pos="426"/>
        </w:tabs>
        <w:spacing w:before="120"/>
        <w:ind w:left="360"/>
        <w:rPr>
          <w:noProof w:val="0"/>
          <w:sz w:val="20"/>
          <w:lang w:val="en-US" w:eastAsia="ru-RU"/>
        </w:rPr>
      </w:pPr>
      <w:r w:rsidRPr="00BE362C">
        <w:rPr>
          <w:b/>
          <w:noProof w:val="0"/>
          <w:lang w:val="it-IT" w:eastAsia="ru-RU"/>
        </w:rPr>
        <w:lastRenderedPageBreak/>
        <w:t xml:space="preserve">Contract de achiziție rezervat atelierelor protejate sau că acesta poate fi executat numai în cadrul unor programe de angajare protejată (după caz): </w:t>
      </w:r>
      <w:r w:rsidR="00AD6F11" w:rsidRPr="00AD6F11">
        <w:rPr>
          <w:b/>
          <w:noProof w:val="0"/>
          <w:highlight w:val="yellow"/>
          <w:u w:val="single"/>
          <w:lang w:val="it-IT" w:eastAsia="ru-RU"/>
        </w:rPr>
        <w:t>Nu se aplică</w:t>
      </w:r>
      <w:r w:rsidR="00AD6F11">
        <w:rPr>
          <w:b/>
          <w:noProof w:val="0"/>
          <w:u w:val="single"/>
          <w:lang w:val="it-IT" w:eastAsia="ru-RU"/>
        </w:rPr>
        <w:t>.</w:t>
      </w:r>
      <w:r w:rsidR="00AD6F11">
        <w:rPr>
          <w:b/>
          <w:noProof w:val="0"/>
          <w:lang w:val="it-IT" w:eastAsia="ru-RU"/>
        </w:rPr>
        <w:t xml:space="preserve"> </w:t>
      </w:r>
    </w:p>
    <w:p w:rsidR="006E27C2" w:rsidRPr="0094296A" w:rsidRDefault="006E27C2" w:rsidP="00AD6F11">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00AD6F11" w:rsidRPr="00AD6F11">
        <w:rPr>
          <w:b/>
          <w:noProof w:val="0"/>
          <w:highlight w:val="yellow"/>
          <w:u w:val="single"/>
          <w:lang w:val="it-IT" w:eastAsia="ru-RU"/>
        </w:rPr>
        <w:t>Nu se aplică</w:t>
      </w:r>
      <w:r w:rsidR="00AD6F11">
        <w:rPr>
          <w:b/>
          <w:noProof w:val="0"/>
          <w:u w:val="single"/>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1849"/>
        <w:gridCol w:w="5339"/>
        <w:gridCol w:w="1595"/>
      </w:tblGrid>
      <w:tr w:rsidR="006E27C2" w:rsidRPr="00BE362C" w:rsidTr="000104C6">
        <w:tc>
          <w:tcPr>
            <w:tcW w:w="560" w:type="dxa"/>
            <w:shd w:val="clear" w:color="auto" w:fill="auto"/>
          </w:tcPr>
          <w:p w:rsidR="006E27C2" w:rsidRPr="00BE362C" w:rsidRDefault="006E27C2" w:rsidP="00E85A5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1849" w:type="dxa"/>
            <w:shd w:val="clear" w:color="auto" w:fill="auto"/>
          </w:tcPr>
          <w:p w:rsidR="006E27C2" w:rsidRPr="00B5415A" w:rsidRDefault="006E27C2" w:rsidP="00E85A5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rsidR="006E27C2" w:rsidRPr="00B5415A" w:rsidRDefault="006E27C2" w:rsidP="00E85A5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339" w:type="dxa"/>
            <w:shd w:val="clear" w:color="auto" w:fill="auto"/>
          </w:tcPr>
          <w:p w:rsidR="006E27C2" w:rsidRPr="00BE362C" w:rsidRDefault="006E27C2" w:rsidP="00E85A5C">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6E27C2" w:rsidRPr="00BE362C" w:rsidRDefault="006E27C2" w:rsidP="00E85A5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0104C6" w:rsidRPr="00BE362C" w:rsidTr="000104C6">
        <w:tc>
          <w:tcPr>
            <w:tcW w:w="560" w:type="dxa"/>
            <w:shd w:val="clear" w:color="auto" w:fill="auto"/>
          </w:tcPr>
          <w:p w:rsidR="000104C6" w:rsidRPr="000104C6" w:rsidRDefault="000104C6" w:rsidP="000104C6">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1</w:t>
            </w:r>
          </w:p>
        </w:tc>
        <w:tc>
          <w:tcPr>
            <w:tcW w:w="1849" w:type="dxa"/>
            <w:shd w:val="clear" w:color="auto" w:fill="auto"/>
          </w:tcPr>
          <w:p w:rsidR="000104C6" w:rsidRPr="000104C6" w:rsidRDefault="000104C6" w:rsidP="000104C6">
            <w:pPr>
              <w:shd w:val="clear" w:color="auto" w:fill="FFFFFF" w:themeFill="background1"/>
              <w:tabs>
                <w:tab w:val="left" w:pos="612"/>
              </w:tabs>
              <w:spacing w:before="120" w:after="120"/>
              <w:jc w:val="center"/>
              <w:rPr>
                <w:iCs/>
                <w:noProof w:val="0"/>
                <w:sz w:val="22"/>
                <w:szCs w:val="22"/>
                <w:lang w:eastAsia="ru-RU"/>
              </w:rPr>
            </w:pPr>
            <w:r w:rsidRPr="000104C6">
              <w:rPr>
                <w:iCs/>
                <w:noProof w:val="0"/>
                <w:sz w:val="22"/>
                <w:szCs w:val="22"/>
                <w:lang w:eastAsia="ru-RU"/>
              </w:rPr>
              <w:t>Cerere de participare</w:t>
            </w:r>
          </w:p>
        </w:tc>
        <w:tc>
          <w:tcPr>
            <w:tcW w:w="5339" w:type="dxa"/>
            <w:shd w:val="clear" w:color="auto" w:fill="auto"/>
          </w:tcPr>
          <w:p w:rsidR="000104C6" w:rsidRPr="000104C6" w:rsidRDefault="000104C6" w:rsidP="00B14C25">
            <w:pPr>
              <w:tabs>
                <w:tab w:val="left" w:pos="612"/>
              </w:tabs>
              <w:jc w:val="center"/>
              <w:rPr>
                <w:iCs/>
                <w:sz w:val="22"/>
                <w:szCs w:val="22"/>
              </w:rPr>
            </w:pPr>
            <w:r w:rsidRPr="000104C6">
              <w:rPr>
                <w:iCs/>
                <w:sz w:val="22"/>
                <w:szCs w:val="22"/>
              </w:rPr>
              <w:t xml:space="preserve">Conform </w:t>
            </w:r>
            <w:r w:rsidRPr="000104C6">
              <w:rPr>
                <w:b/>
                <w:iCs/>
                <w:sz w:val="22"/>
                <w:szCs w:val="22"/>
              </w:rPr>
              <w:t>Anexei nr. 7</w:t>
            </w:r>
            <w:r>
              <w:rPr>
                <w:iCs/>
                <w:sz w:val="22"/>
                <w:szCs w:val="22"/>
              </w:rPr>
              <w:t xml:space="preserve"> din</w:t>
            </w:r>
            <w:r w:rsidRPr="000104C6">
              <w:rPr>
                <w:iCs/>
                <w:sz w:val="22"/>
                <w:szCs w:val="22"/>
              </w:rPr>
              <w:t xml:space="preserve"> Documentația standard aprobată prin Ordinul MF nr. 115 din 15.09.2021</w:t>
            </w:r>
          </w:p>
          <w:p w:rsidR="000104C6" w:rsidRPr="000104C6" w:rsidRDefault="000104C6" w:rsidP="00B14C25">
            <w:pPr>
              <w:tabs>
                <w:tab w:val="left" w:pos="612"/>
              </w:tabs>
              <w:jc w:val="center"/>
              <w:rPr>
                <w:b/>
                <w:iCs/>
                <w:sz w:val="22"/>
                <w:szCs w:val="22"/>
              </w:rPr>
            </w:pPr>
            <w:r w:rsidRPr="000104C6">
              <w:rPr>
                <w:b/>
                <w:iCs/>
                <w:sz w:val="22"/>
                <w:szCs w:val="22"/>
              </w:rPr>
              <w:t>Confirmat prin semnătura electronică</w:t>
            </w:r>
          </w:p>
        </w:tc>
        <w:tc>
          <w:tcPr>
            <w:tcW w:w="1595" w:type="dxa"/>
            <w:shd w:val="clear" w:color="auto" w:fill="auto"/>
          </w:tcPr>
          <w:p w:rsidR="000104C6" w:rsidRPr="000104C6" w:rsidRDefault="000104C6" w:rsidP="000104C6">
            <w:pPr>
              <w:tabs>
                <w:tab w:val="left" w:pos="612"/>
              </w:tabs>
              <w:spacing w:before="120"/>
              <w:jc w:val="center"/>
              <w:rPr>
                <w:iCs/>
                <w:sz w:val="22"/>
                <w:szCs w:val="22"/>
                <w:lang w:val="en-US"/>
              </w:rPr>
            </w:pPr>
            <w:r w:rsidRPr="000104C6">
              <w:rPr>
                <w:iCs/>
                <w:sz w:val="22"/>
                <w:szCs w:val="22"/>
                <w:lang w:val="en-US"/>
              </w:rPr>
              <w:t>Obligatoriu</w:t>
            </w:r>
          </w:p>
        </w:tc>
      </w:tr>
      <w:tr w:rsidR="000104C6" w:rsidRPr="00BE362C" w:rsidTr="000104C6">
        <w:tc>
          <w:tcPr>
            <w:tcW w:w="560" w:type="dxa"/>
            <w:shd w:val="clear" w:color="auto" w:fill="auto"/>
          </w:tcPr>
          <w:p w:rsidR="000104C6" w:rsidRPr="000104C6" w:rsidRDefault="000104C6" w:rsidP="000104C6">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2</w:t>
            </w:r>
          </w:p>
        </w:tc>
        <w:tc>
          <w:tcPr>
            <w:tcW w:w="1849" w:type="dxa"/>
            <w:shd w:val="clear" w:color="auto" w:fill="auto"/>
          </w:tcPr>
          <w:p w:rsidR="000104C6" w:rsidRPr="000104C6" w:rsidRDefault="000104C6" w:rsidP="000104C6">
            <w:pPr>
              <w:shd w:val="clear" w:color="auto" w:fill="FFFFFF" w:themeFill="background1"/>
              <w:tabs>
                <w:tab w:val="left" w:pos="612"/>
              </w:tabs>
              <w:spacing w:before="120" w:after="120"/>
              <w:jc w:val="center"/>
              <w:rPr>
                <w:iCs/>
                <w:noProof w:val="0"/>
                <w:sz w:val="22"/>
                <w:szCs w:val="22"/>
                <w:lang w:eastAsia="ru-RU"/>
              </w:rPr>
            </w:pPr>
            <w:r w:rsidRPr="000104C6">
              <w:rPr>
                <w:iCs/>
                <w:noProof w:val="0"/>
                <w:sz w:val="22"/>
                <w:szCs w:val="22"/>
                <w:lang w:eastAsia="ru-RU"/>
              </w:rPr>
              <w:t>Declarație privind valabilitatea ofertei</w:t>
            </w:r>
          </w:p>
        </w:tc>
        <w:tc>
          <w:tcPr>
            <w:tcW w:w="5339" w:type="dxa"/>
            <w:shd w:val="clear" w:color="auto" w:fill="auto"/>
          </w:tcPr>
          <w:p w:rsidR="000104C6" w:rsidRPr="000104C6" w:rsidRDefault="000104C6" w:rsidP="00B14C25">
            <w:pPr>
              <w:tabs>
                <w:tab w:val="left" w:pos="612"/>
              </w:tabs>
              <w:jc w:val="center"/>
              <w:rPr>
                <w:iCs/>
                <w:sz w:val="22"/>
                <w:szCs w:val="22"/>
              </w:rPr>
            </w:pPr>
            <w:r w:rsidRPr="000104C6">
              <w:rPr>
                <w:iCs/>
                <w:sz w:val="22"/>
                <w:szCs w:val="22"/>
              </w:rPr>
              <w:t xml:space="preserve">Conform </w:t>
            </w:r>
            <w:r w:rsidRPr="000104C6">
              <w:rPr>
                <w:b/>
                <w:iCs/>
                <w:sz w:val="22"/>
                <w:szCs w:val="22"/>
              </w:rPr>
              <w:t xml:space="preserve">Anexei nr. </w:t>
            </w:r>
            <w:r>
              <w:rPr>
                <w:b/>
                <w:iCs/>
                <w:sz w:val="22"/>
                <w:szCs w:val="22"/>
              </w:rPr>
              <w:t>8</w:t>
            </w:r>
            <w:r>
              <w:rPr>
                <w:iCs/>
                <w:sz w:val="22"/>
                <w:szCs w:val="22"/>
              </w:rPr>
              <w:t xml:space="preserve"> din</w:t>
            </w:r>
            <w:r w:rsidRPr="000104C6">
              <w:rPr>
                <w:iCs/>
                <w:sz w:val="22"/>
                <w:szCs w:val="22"/>
              </w:rPr>
              <w:t xml:space="preserve"> Documentația standard aprobată prin Ordinul MF nr. 115 din 15.09.2021</w:t>
            </w:r>
          </w:p>
          <w:p w:rsidR="000104C6" w:rsidRPr="000104C6" w:rsidRDefault="000104C6" w:rsidP="00B14C25">
            <w:pPr>
              <w:tabs>
                <w:tab w:val="left" w:pos="612"/>
              </w:tabs>
              <w:jc w:val="center"/>
              <w:rPr>
                <w:b/>
                <w:iCs/>
                <w:sz w:val="22"/>
                <w:szCs w:val="22"/>
              </w:rPr>
            </w:pPr>
            <w:r w:rsidRPr="000104C6">
              <w:rPr>
                <w:b/>
                <w:iCs/>
                <w:sz w:val="22"/>
                <w:szCs w:val="22"/>
              </w:rPr>
              <w:t>Confirmat prin semnătura electronică</w:t>
            </w:r>
          </w:p>
        </w:tc>
        <w:tc>
          <w:tcPr>
            <w:tcW w:w="1595" w:type="dxa"/>
            <w:shd w:val="clear" w:color="auto" w:fill="auto"/>
          </w:tcPr>
          <w:p w:rsidR="000104C6" w:rsidRPr="000104C6" w:rsidRDefault="000104C6" w:rsidP="000104C6">
            <w:pPr>
              <w:tabs>
                <w:tab w:val="left" w:pos="612"/>
              </w:tabs>
              <w:spacing w:before="120"/>
              <w:jc w:val="center"/>
              <w:rPr>
                <w:iCs/>
                <w:sz w:val="22"/>
                <w:szCs w:val="22"/>
                <w:lang w:val="en-US"/>
              </w:rPr>
            </w:pPr>
            <w:r w:rsidRPr="000104C6">
              <w:rPr>
                <w:iCs/>
                <w:sz w:val="22"/>
                <w:szCs w:val="22"/>
                <w:lang w:val="en-US"/>
              </w:rPr>
              <w:t>Obligatoriu</w:t>
            </w:r>
          </w:p>
        </w:tc>
      </w:tr>
      <w:tr w:rsidR="00AD6F11" w:rsidRPr="00BE362C" w:rsidTr="000104C6">
        <w:tc>
          <w:tcPr>
            <w:tcW w:w="560" w:type="dxa"/>
            <w:shd w:val="clear" w:color="auto" w:fill="auto"/>
          </w:tcPr>
          <w:p w:rsidR="00AD6F11" w:rsidRPr="000104C6" w:rsidRDefault="00AD6F11" w:rsidP="00AD6F11">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3</w:t>
            </w:r>
          </w:p>
        </w:tc>
        <w:tc>
          <w:tcPr>
            <w:tcW w:w="1849" w:type="dxa"/>
            <w:shd w:val="clear" w:color="auto" w:fill="auto"/>
          </w:tcPr>
          <w:p w:rsidR="00B14C25" w:rsidRPr="000104C6" w:rsidRDefault="00AD6F11" w:rsidP="00B14C25">
            <w:pPr>
              <w:tabs>
                <w:tab w:val="left" w:pos="612"/>
              </w:tabs>
              <w:spacing w:before="120"/>
              <w:jc w:val="center"/>
              <w:rPr>
                <w:iCs/>
                <w:sz w:val="22"/>
                <w:szCs w:val="22"/>
              </w:rPr>
            </w:pPr>
            <w:r w:rsidRPr="000104C6">
              <w:rPr>
                <w:iCs/>
                <w:sz w:val="22"/>
                <w:szCs w:val="22"/>
                <w:lang w:val="en-US"/>
              </w:rPr>
              <w:t xml:space="preserve">Garanția pentru ofertă </w:t>
            </w:r>
            <w:r w:rsidR="00B14C25">
              <w:rPr>
                <w:iCs/>
                <w:sz w:val="22"/>
                <w:szCs w:val="22"/>
              </w:rPr>
              <w:t>î</w:t>
            </w:r>
            <w:r w:rsidR="00B14C25" w:rsidRPr="000104C6">
              <w:rPr>
                <w:iCs/>
                <w:sz w:val="22"/>
                <w:szCs w:val="22"/>
              </w:rPr>
              <w:t>n cuantum de 1% din suma ofertei fără TVA.</w:t>
            </w:r>
          </w:p>
          <w:p w:rsidR="00AD6F11" w:rsidRPr="00B14C25" w:rsidRDefault="00AD6F11" w:rsidP="000104C6">
            <w:pPr>
              <w:tabs>
                <w:tab w:val="left" w:pos="612"/>
              </w:tabs>
              <w:spacing w:before="120"/>
              <w:jc w:val="center"/>
              <w:rPr>
                <w:iCs/>
                <w:sz w:val="22"/>
                <w:szCs w:val="22"/>
              </w:rPr>
            </w:pPr>
          </w:p>
        </w:tc>
        <w:tc>
          <w:tcPr>
            <w:tcW w:w="5339" w:type="dxa"/>
            <w:shd w:val="clear" w:color="auto" w:fill="auto"/>
          </w:tcPr>
          <w:p w:rsidR="00F61C56" w:rsidRDefault="00F61C56" w:rsidP="00F61C56">
            <w:pPr>
              <w:tabs>
                <w:tab w:val="left" w:pos="612"/>
              </w:tabs>
              <w:spacing w:before="120"/>
              <w:jc w:val="center"/>
              <w:rPr>
                <w:iCs/>
                <w:sz w:val="22"/>
                <w:szCs w:val="22"/>
              </w:rPr>
            </w:pPr>
            <w:r w:rsidRPr="00B14C25">
              <w:rPr>
                <w:b/>
                <w:iCs/>
                <w:sz w:val="22"/>
                <w:szCs w:val="22"/>
                <w:lang w:val="en-US"/>
              </w:rPr>
              <w:t>G</w:t>
            </w:r>
            <w:r w:rsidRPr="00B14C25">
              <w:rPr>
                <w:b/>
                <w:iCs/>
                <w:sz w:val="22"/>
                <w:szCs w:val="22"/>
              </w:rPr>
              <w:t>aranție bancară</w:t>
            </w:r>
            <w:r w:rsidRPr="000104C6">
              <w:rPr>
                <w:iCs/>
                <w:sz w:val="22"/>
                <w:szCs w:val="22"/>
              </w:rPr>
              <w:t xml:space="preserve"> </w:t>
            </w:r>
            <w:r>
              <w:rPr>
                <w:iCs/>
                <w:sz w:val="22"/>
                <w:szCs w:val="22"/>
              </w:rPr>
              <w:t>c</w:t>
            </w:r>
            <w:r w:rsidRPr="000104C6">
              <w:rPr>
                <w:iCs/>
                <w:sz w:val="22"/>
                <w:szCs w:val="22"/>
              </w:rPr>
              <w:t xml:space="preserve">onform </w:t>
            </w:r>
            <w:r w:rsidRPr="000104C6">
              <w:rPr>
                <w:b/>
                <w:iCs/>
                <w:sz w:val="22"/>
                <w:szCs w:val="22"/>
              </w:rPr>
              <w:t xml:space="preserve">Anexei nr. </w:t>
            </w:r>
            <w:r>
              <w:rPr>
                <w:b/>
                <w:iCs/>
                <w:sz w:val="22"/>
                <w:szCs w:val="22"/>
              </w:rPr>
              <w:t>9</w:t>
            </w:r>
            <w:r>
              <w:rPr>
                <w:iCs/>
                <w:sz w:val="22"/>
                <w:szCs w:val="22"/>
              </w:rPr>
              <w:t xml:space="preserve"> din</w:t>
            </w:r>
            <w:r w:rsidRPr="000104C6">
              <w:rPr>
                <w:iCs/>
                <w:sz w:val="22"/>
                <w:szCs w:val="22"/>
              </w:rPr>
              <w:t xml:space="preserve"> Documentația standard aprobată prin Ordinul MF nr. 115 din 15.09.2021</w:t>
            </w:r>
            <w:r>
              <w:rPr>
                <w:iCs/>
                <w:sz w:val="22"/>
                <w:szCs w:val="22"/>
              </w:rPr>
              <w:t xml:space="preserve"> </w:t>
            </w:r>
          </w:p>
          <w:p w:rsidR="00F61C56" w:rsidRPr="000104C6" w:rsidRDefault="00F61C56" w:rsidP="00F61C56">
            <w:pPr>
              <w:tabs>
                <w:tab w:val="left" w:pos="612"/>
              </w:tabs>
              <w:spacing w:before="120"/>
              <w:jc w:val="center"/>
              <w:rPr>
                <w:b/>
                <w:iCs/>
                <w:sz w:val="22"/>
                <w:szCs w:val="22"/>
              </w:rPr>
            </w:pPr>
            <w:r w:rsidRPr="000104C6">
              <w:rPr>
                <w:b/>
                <w:iCs/>
                <w:sz w:val="22"/>
                <w:szCs w:val="22"/>
              </w:rPr>
              <w:t>sau</w:t>
            </w:r>
          </w:p>
          <w:p w:rsidR="00F61C56" w:rsidRDefault="00F61C56" w:rsidP="00F61C56">
            <w:pPr>
              <w:tabs>
                <w:tab w:val="left" w:pos="612"/>
              </w:tabs>
              <w:spacing w:before="120"/>
              <w:jc w:val="center"/>
              <w:rPr>
                <w:b/>
                <w:iCs/>
                <w:sz w:val="22"/>
                <w:szCs w:val="22"/>
              </w:rPr>
            </w:pPr>
            <w:r w:rsidRPr="00B14C25">
              <w:rPr>
                <w:b/>
                <w:iCs/>
                <w:sz w:val="22"/>
                <w:szCs w:val="22"/>
              </w:rPr>
              <w:t>transfer la contul autorității contractante</w:t>
            </w:r>
            <w:r>
              <w:rPr>
                <w:b/>
                <w:iCs/>
                <w:sz w:val="22"/>
                <w:szCs w:val="22"/>
              </w:rPr>
              <w:t xml:space="preserve"> </w:t>
            </w:r>
            <w:r w:rsidRPr="000104C6">
              <w:rPr>
                <w:iCs/>
                <w:sz w:val="22"/>
                <w:szCs w:val="22"/>
              </w:rPr>
              <w:t>(cu atașarea dovezii transferului)</w:t>
            </w:r>
            <w:r>
              <w:rPr>
                <w:iCs/>
                <w:sz w:val="22"/>
                <w:szCs w:val="22"/>
              </w:rPr>
              <w:t>:</w:t>
            </w:r>
            <w:r w:rsidRPr="000104C6">
              <w:rPr>
                <w:b/>
                <w:iCs/>
                <w:sz w:val="22"/>
                <w:szCs w:val="22"/>
              </w:rPr>
              <w:t xml:space="preserve"> </w:t>
            </w:r>
          </w:p>
          <w:p w:rsidR="00F61C56" w:rsidRDefault="00F61C56" w:rsidP="00F61C56">
            <w:pPr>
              <w:tabs>
                <w:tab w:val="left" w:pos="612"/>
              </w:tabs>
              <w:spacing w:before="120"/>
              <w:rPr>
                <w:iCs/>
                <w:sz w:val="22"/>
                <w:szCs w:val="22"/>
              </w:rPr>
            </w:pPr>
          </w:p>
          <w:p w:rsidR="00F61C56" w:rsidRPr="00C76BBC" w:rsidRDefault="00F61C56" w:rsidP="00F61C56">
            <w:pPr>
              <w:ind w:left="30"/>
              <w:rPr>
                <w:i/>
                <w:color w:val="000000" w:themeColor="text1"/>
                <w:sz w:val="22"/>
              </w:rPr>
            </w:pPr>
            <w:r w:rsidRPr="00C76BBC">
              <w:rPr>
                <w:i/>
                <w:color w:val="000000" w:themeColor="text1"/>
                <w:sz w:val="22"/>
                <w:szCs w:val="22"/>
              </w:rPr>
              <w:t>Beneficiarul plăţii:SERVICIUL DE INFORMAŢII ŞI SECURITATE AL REPUBLICII MOLDOVA</w:t>
            </w:r>
          </w:p>
          <w:p w:rsidR="00F61C56" w:rsidRPr="00C76BBC" w:rsidRDefault="00F61C56" w:rsidP="00F61C56">
            <w:pPr>
              <w:ind w:left="30"/>
              <w:rPr>
                <w:i/>
                <w:color w:val="000000" w:themeColor="text1"/>
                <w:sz w:val="22"/>
              </w:rPr>
            </w:pPr>
            <w:r w:rsidRPr="00C76BBC">
              <w:rPr>
                <w:i/>
                <w:color w:val="000000" w:themeColor="text1"/>
                <w:sz w:val="22"/>
                <w:szCs w:val="22"/>
              </w:rPr>
              <w:t xml:space="preserve">Denumirea Băncii: </w:t>
            </w:r>
            <w:r>
              <w:rPr>
                <w:i/>
                <w:color w:val="000000" w:themeColor="text1"/>
                <w:sz w:val="22"/>
                <w:szCs w:val="22"/>
              </w:rPr>
              <w:t>MF-TR Chișinău bugetul de stat</w:t>
            </w:r>
          </w:p>
          <w:p w:rsidR="00F61C56" w:rsidRPr="00C76BBC" w:rsidRDefault="00F61C56" w:rsidP="00F61C56">
            <w:pPr>
              <w:ind w:left="30"/>
              <w:rPr>
                <w:i/>
                <w:color w:val="000000" w:themeColor="text1"/>
                <w:sz w:val="22"/>
              </w:rPr>
            </w:pPr>
            <w:r w:rsidRPr="00C76BBC">
              <w:rPr>
                <w:i/>
                <w:color w:val="000000" w:themeColor="text1"/>
                <w:sz w:val="22"/>
                <w:szCs w:val="22"/>
              </w:rPr>
              <w:t>Codul fiscal: 1006601000439</w:t>
            </w:r>
          </w:p>
          <w:p w:rsidR="00F61C56" w:rsidRPr="00C76BBC" w:rsidRDefault="00F61C56" w:rsidP="00F61C56">
            <w:pPr>
              <w:ind w:left="30"/>
              <w:rPr>
                <w:i/>
                <w:color w:val="000000" w:themeColor="text1"/>
                <w:sz w:val="22"/>
              </w:rPr>
            </w:pPr>
            <w:r w:rsidRPr="00C76BBC">
              <w:rPr>
                <w:i/>
                <w:color w:val="000000" w:themeColor="text1"/>
                <w:sz w:val="22"/>
                <w:szCs w:val="22"/>
              </w:rPr>
              <w:t>Contul de decontare: MD83TRPCAA518410A00462AA</w:t>
            </w:r>
          </w:p>
          <w:p w:rsidR="00F61C56" w:rsidRPr="00C76BBC" w:rsidRDefault="00F61C56" w:rsidP="00F61C56">
            <w:pPr>
              <w:ind w:left="30"/>
              <w:rPr>
                <w:i/>
                <w:color w:val="000000" w:themeColor="text1"/>
                <w:sz w:val="22"/>
              </w:rPr>
            </w:pPr>
            <w:r w:rsidRPr="00C76BBC">
              <w:rPr>
                <w:i/>
                <w:color w:val="000000" w:themeColor="text1"/>
                <w:sz w:val="22"/>
                <w:szCs w:val="22"/>
              </w:rPr>
              <w:t>Contul trezorerial: TREZMD2X</w:t>
            </w:r>
          </w:p>
          <w:p w:rsidR="00F61C56" w:rsidRPr="00C76BBC" w:rsidRDefault="00F61C56" w:rsidP="00F61C56">
            <w:pPr>
              <w:ind w:left="30"/>
              <w:rPr>
                <w:i/>
                <w:color w:val="000000" w:themeColor="text1"/>
                <w:sz w:val="22"/>
              </w:rPr>
            </w:pPr>
            <w:r>
              <w:rPr>
                <w:i/>
                <w:color w:val="000000" w:themeColor="text1"/>
                <w:sz w:val="22"/>
                <w:szCs w:val="22"/>
              </w:rPr>
              <w:t xml:space="preserve">Contul bancar: </w:t>
            </w:r>
            <w:r w:rsidRPr="00C76BBC">
              <w:rPr>
                <w:i/>
                <w:color w:val="000000" w:themeColor="text1"/>
                <w:sz w:val="22"/>
                <w:szCs w:val="22"/>
              </w:rPr>
              <w:t>MD83TRPCAA518410A00462AA</w:t>
            </w:r>
          </w:p>
          <w:p w:rsidR="00F61C56" w:rsidRDefault="00F61C56" w:rsidP="00F61C56">
            <w:pPr>
              <w:tabs>
                <w:tab w:val="left" w:pos="612"/>
              </w:tabs>
              <w:spacing w:before="120"/>
              <w:jc w:val="center"/>
              <w:rPr>
                <w:iCs/>
                <w:sz w:val="22"/>
                <w:szCs w:val="22"/>
              </w:rPr>
            </w:pPr>
            <w:r>
              <w:rPr>
                <w:i/>
                <w:color w:val="000000" w:themeColor="text1"/>
                <w:sz w:val="22"/>
                <w:szCs w:val="22"/>
              </w:rPr>
              <w:t xml:space="preserve">cu nota “Garanția pentru ofertă la </w:t>
            </w:r>
            <w:r w:rsidRPr="00C76BBC">
              <w:rPr>
                <w:i/>
                <w:color w:val="000000" w:themeColor="text1"/>
                <w:sz w:val="22"/>
                <w:szCs w:val="22"/>
              </w:rPr>
              <w:t>procedura de achiziție publică</w:t>
            </w:r>
            <w:r>
              <w:rPr>
                <w:i/>
                <w:color w:val="000000" w:themeColor="text1"/>
                <w:sz w:val="22"/>
                <w:szCs w:val="22"/>
              </w:rPr>
              <w:t xml:space="preserve"> nr. ______ din ___________”</w:t>
            </w:r>
            <w:r w:rsidRPr="000104C6">
              <w:rPr>
                <w:iCs/>
                <w:sz w:val="22"/>
                <w:szCs w:val="22"/>
              </w:rPr>
              <w:t xml:space="preserve"> </w:t>
            </w:r>
          </w:p>
          <w:p w:rsidR="00AD6F11" w:rsidRPr="000104C6" w:rsidRDefault="00F61C56" w:rsidP="00F61C56">
            <w:pPr>
              <w:tabs>
                <w:tab w:val="left" w:pos="612"/>
              </w:tabs>
              <w:spacing w:before="120"/>
              <w:jc w:val="center"/>
              <w:rPr>
                <w:iCs/>
                <w:sz w:val="22"/>
                <w:szCs w:val="22"/>
              </w:rPr>
            </w:pPr>
            <w:r w:rsidRPr="000104C6">
              <w:rPr>
                <w:b/>
                <w:iCs/>
                <w:sz w:val="22"/>
                <w:szCs w:val="22"/>
              </w:rPr>
              <w:t>Confirmat prin semnătura electronică</w:t>
            </w:r>
          </w:p>
        </w:tc>
        <w:tc>
          <w:tcPr>
            <w:tcW w:w="1595" w:type="dxa"/>
            <w:shd w:val="clear" w:color="auto" w:fill="auto"/>
          </w:tcPr>
          <w:p w:rsidR="000104C6" w:rsidRDefault="00AD6F11" w:rsidP="000104C6">
            <w:pPr>
              <w:tabs>
                <w:tab w:val="left" w:pos="612"/>
              </w:tabs>
              <w:spacing w:before="120"/>
              <w:jc w:val="center"/>
              <w:rPr>
                <w:iCs/>
                <w:sz w:val="22"/>
                <w:szCs w:val="22"/>
              </w:rPr>
            </w:pPr>
            <w:r w:rsidRPr="000104C6">
              <w:rPr>
                <w:iCs/>
                <w:sz w:val="22"/>
                <w:szCs w:val="22"/>
                <w:lang w:val="en-US"/>
              </w:rPr>
              <w:t>Obligatoriu</w:t>
            </w:r>
            <w:r w:rsidR="000104C6" w:rsidRPr="000104C6">
              <w:rPr>
                <w:iCs/>
                <w:sz w:val="22"/>
                <w:szCs w:val="22"/>
              </w:rPr>
              <w:t xml:space="preserve"> </w:t>
            </w:r>
          </w:p>
          <w:p w:rsidR="00AD6F11" w:rsidRPr="000104C6" w:rsidRDefault="00AD6F11" w:rsidP="00B14C25">
            <w:pPr>
              <w:tabs>
                <w:tab w:val="left" w:pos="612"/>
              </w:tabs>
              <w:spacing w:before="120"/>
              <w:jc w:val="center"/>
              <w:rPr>
                <w:iCs/>
                <w:sz w:val="22"/>
                <w:szCs w:val="22"/>
                <w:lang w:val="en-US"/>
              </w:rPr>
            </w:pPr>
          </w:p>
        </w:tc>
      </w:tr>
      <w:tr w:rsidR="00B14C25" w:rsidRPr="00BE362C" w:rsidTr="000104C6">
        <w:tc>
          <w:tcPr>
            <w:tcW w:w="560" w:type="dxa"/>
            <w:shd w:val="clear" w:color="auto" w:fill="auto"/>
          </w:tcPr>
          <w:p w:rsidR="00B14C25" w:rsidRPr="000104C6" w:rsidRDefault="00B14C25" w:rsidP="00B14C25">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4</w:t>
            </w:r>
          </w:p>
        </w:tc>
        <w:tc>
          <w:tcPr>
            <w:tcW w:w="1849" w:type="dxa"/>
            <w:shd w:val="clear" w:color="auto" w:fill="auto"/>
          </w:tcPr>
          <w:p w:rsidR="00B14C25" w:rsidRPr="000104C6" w:rsidRDefault="00B14C25" w:rsidP="00B14C25">
            <w:pPr>
              <w:tabs>
                <w:tab w:val="left" w:pos="612"/>
              </w:tabs>
              <w:spacing w:before="120"/>
              <w:jc w:val="center"/>
              <w:rPr>
                <w:iCs/>
                <w:sz w:val="22"/>
                <w:szCs w:val="22"/>
                <w:lang w:val="en-US"/>
              </w:rPr>
            </w:pPr>
            <w:r w:rsidRPr="000104C6">
              <w:rPr>
                <w:iCs/>
                <w:sz w:val="22"/>
                <w:szCs w:val="22"/>
                <w:lang w:val="en-US"/>
              </w:rPr>
              <w:t xml:space="preserve">Specificații tehnice </w:t>
            </w:r>
          </w:p>
        </w:tc>
        <w:tc>
          <w:tcPr>
            <w:tcW w:w="5339" w:type="dxa"/>
            <w:shd w:val="clear" w:color="auto" w:fill="auto"/>
          </w:tcPr>
          <w:p w:rsidR="00B14C25" w:rsidRPr="000104C6" w:rsidRDefault="00B14C25" w:rsidP="00B14C25">
            <w:pPr>
              <w:tabs>
                <w:tab w:val="left" w:pos="612"/>
              </w:tabs>
              <w:jc w:val="center"/>
              <w:rPr>
                <w:iCs/>
                <w:sz w:val="22"/>
                <w:szCs w:val="22"/>
              </w:rPr>
            </w:pPr>
            <w:r w:rsidRPr="000104C6">
              <w:rPr>
                <w:iCs/>
                <w:sz w:val="22"/>
                <w:szCs w:val="22"/>
              </w:rPr>
              <w:t xml:space="preserve">Conform </w:t>
            </w:r>
            <w:r w:rsidRPr="000104C6">
              <w:rPr>
                <w:b/>
                <w:iCs/>
                <w:sz w:val="22"/>
                <w:szCs w:val="22"/>
              </w:rPr>
              <w:t xml:space="preserve">Anexei nr. </w:t>
            </w:r>
            <w:r>
              <w:rPr>
                <w:b/>
                <w:iCs/>
                <w:sz w:val="22"/>
                <w:szCs w:val="22"/>
              </w:rPr>
              <w:t>22</w:t>
            </w:r>
            <w:r>
              <w:rPr>
                <w:iCs/>
                <w:sz w:val="22"/>
                <w:szCs w:val="22"/>
              </w:rPr>
              <w:t xml:space="preserve"> din</w:t>
            </w:r>
            <w:r w:rsidRPr="000104C6">
              <w:rPr>
                <w:iCs/>
                <w:sz w:val="22"/>
                <w:szCs w:val="22"/>
              </w:rPr>
              <w:t xml:space="preserve"> Documentația standard aprobată prin Ordinul MF nr. 115 din 15.09.2021</w:t>
            </w:r>
          </w:p>
          <w:p w:rsidR="00B14C25" w:rsidRPr="00972384" w:rsidRDefault="00B14C25" w:rsidP="00B14C25">
            <w:pPr>
              <w:tabs>
                <w:tab w:val="left" w:pos="612"/>
              </w:tabs>
              <w:jc w:val="center"/>
              <w:rPr>
                <w:iCs/>
              </w:rPr>
            </w:pPr>
            <w:r w:rsidRPr="000104C6">
              <w:rPr>
                <w:b/>
                <w:iCs/>
                <w:sz w:val="22"/>
                <w:szCs w:val="22"/>
              </w:rPr>
              <w:t>Confirmat prin semnătura electronică</w:t>
            </w:r>
          </w:p>
        </w:tc>
        <w:tc>
          <w:tcPr>
            <w:tcW w:w="1595" w:type="dxa"/>
            <w:shd w:val="clear" w:color="auto" w:fill="auto"/>
          </w:tcPr>
          <w:p w:rsidR="00B14C25" w:rsidRPr="000104C6" w:rsidRDefault="00B14C25" w:rsidP="00B14C25">
            <w:pPr>
              <w:tabs>
                <w:tab w:val="left" w:pos="612"/>
              </w:tabs>
              <w:spacing w:before="120"/>
              <w:jc w:val="center"/>
              <w:rPr>
                <w:iCs/>
                <w:sz w:val="22"/>
                <w:szCs w:val="22"/>
                <w:lang w:val="en-US"/>
              </w:rPr>
            </w:pPr>
            <w:r w:rsidRPr="000104C6">
              <w:rPr>
                <w:iCs/>
                <w:sz w:val="22"/>
                <w:szCs w:val="22"/>
                <w:lang w:val="en-US"/>
              </w:rPr>
              <w:t>Obligatoriu</w:t>
            </w:r>
          </w:p>
        </w:tc>
      </w:tr>
      <w:tr w:rsidR="00B14C25" w:rsidRPr="00BE362C" w:rsidTr="000104C6">
        <w:tc>
          <w:tcPr>
            <w:tcW w:w="560" w:type="dxa"/>
            <w:shd w:val="clear" w:color="auto" w:fill="auto"/>
          </w:tcPr>
          <w:p w:rsidR="00B14C25" w:rsidRPr="000104C6" w:rsidRDefault="00B14C25" w:rsidP="00B14C25">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5</w:t>
            </w:r>
          </w:p>
        </w:tc>
        <w:tc>
          <w:tcPr>
            <w:tcW w:w="1849" w:type="dxa"/>
            <w:shd w:val="clear" w:color="auto" w:fill="auto"/>
          </w:tcPr>
          <w:p w:rsidR="00B14C25" w:rsidRPr="000104C6" w:rsidRDefault="00B14C25" w:rsidP="00B14C25">
            <w:pPr>
              <w:tabs>
                <w:tab w:val="left" w:pos="612"/>
              </w:tabs>
              <w:spacing w:before="120"/>
              <w:jc w:val="center"/>
              <w:rPr>
                <w:iCs/>
                <w:sz w:val="22"/>
                <w:szCs w:val="22"/>
                <w:lang w:val="en-US"/>
              </w:rPr>
            </w:pPr>
            <w:r w:rsidRPr="000104C6">
              <w:rPr>
                <w:iCs/>
                <w:sz w:val="22"/>
                <w:szCs w:val="22"/>
                <w:lang w:val="en-US"/>
              </w:rPr>
              <w:t xml:space="preserve">Specificații de preț </w:t>
            </w:r>
          </w:p>
        </w:tc>
        <w:tc>
          <w:tcPr>
            <w:tcW w:w="5339" w:type="dxa"/>
            <w:shd w:val="clear" w:color="auto" w:fill="auto"/>
          </w:tcPr>
          <w:p w:rsidR="00B14C25" w:rsidRPr="000104C6" w:rsidRDefault="00B14C25" w:rsidP="00B14C25">
            <w:pPr>
              <w:tabs>
                <w:tab w:val="left" w:pos="612"/>
              </w:tabs>
              <w:spacing w:before="120"/>
              <w:jc w:val="center"/>
              <w:rPr>
                <w:iCs/>
                <w:sz w:val="22"/>
                <w:szCs w:val="22"/>
              </w:rPr>
            </w:pPr>
            <w:r w:rsidRPr="000104C6">
              <w:rPr>
                <w:iCs/>
                <w:sz w:val="22"/>
                <w:szCs w:val="22"/>
              </w:rPr>
              <w:t xml:space="preserve">Conform </w:t>
            </w:r>
            <w:r w:rsidRPr="000104C6">
              <w:rPr>
                <w:b/>
                <w:iCs/>
                <w:sz w:val="22"/>
                <w:szCs w:val="22"/>
              </w:rPr>
              <w:t xml:space="preserve">Anexei nr. </w:t>
            </w:r>
            <w:r>
              <w:rPr>
                <w:b/>
                <w:iCs/>
                <w:sz w:val="22"/>
                <w:szCs w:val="22"/>
              </w:rPr>
              <w:t>23</w:t>
            </w:r>
            <w:r>
              <w:rPr>
                <w:iCs/>
                <w:sz w:val="22"/>
                <w:szCs w:val="22"/>
              </w:rPr>
              <w:t xml:space="preserve"> din</w:t>
            </w:r>
            <w:r w:rsidRPr="000104C6">
              <w:rPr>
                <w:iCs/>
                <w:sz w:val="22"/>
                <w:szCs w:val="22"/>
              </w:rPr>
              <w:t xml:space="preserve"> Documentația standard aprobată prin Ordinul MF nr. 115 din 15.09.2021</w:t>
            </w:r>
          </w:p>
          <w:p w:rsidR="00B14C25" w:rsidRDefault="00B14C25" w:rsidP="00B14C25">
            <w:pPr>
              <w:jc w:val="center"/>
            </w:pPr>
            <w:r w:rsidRPr="000104C6">
              <w:rPr>
                <w:b/>
                <w:iCs/>
                <w:sz w:val="22"/>
                <w:szCs w:val="22"/>
              </w:rPr>
              <w:t>Confirmat prin semnătura electronică</w:t>
            </w:r>
          </w:p>
        </w:tc>
        <w:tc>
          <w:tcPr>
            <w:tcW w:w="1595" w:type="dxa"/>
            <w:shd w:val="clear" w:color="auto" w:fill="auto"/>
          </w:tcPr>
          <w:p w:rsidR="00B14C25" w:rsidRPr="000104C6" w:rsidRDefault="00B14C25" w:rsidP="00B14C25">
            <w:pPr>
              <w:tabs>
                <w:tab w:val="left" w:pos="612"/>
              </w:tabs>
              <w:spacing w:before="120"/>
              <w:jc w:val="center"/>
              <w:rPr>
                <w:iCs/>
                <w:sz w:val="22"/>
                <w:szCs w:val="22"/>
                <w:lang w:val="en-US"/>
              </w:rPr>
            </w:pPr>
            <w:r w:rsidRPr="000104C6">
              <w:rPr>
                <w:iCs/>
                <w:sz w:val="22"/>
                <w:szCs w:val="22"/>
                <w:lang w:val="en-US"/>
              </w:rPr>
              <w:t>Obligatoriu</w:t>
            </w:r>
          </w:p>
        </w:tc>
      </w:tr>
      <w:tr w:rsidR="00AD6F11" w:rsidRPr="00BE362C" w:rsidTr="000104C6">
        <w:tc>
          <w:tcPr>
            <w:tcW w:w="560" w:type="dxa"/>
            <w:shd w:val="clear" w:color="auto" w:fill="auto"/>
          </w:tcPr>
          <w:p w:rsidR="00AD6F11" w:rsidRPr="000104C6" w:rsidRDefault="00AD6F11" w:rsidP="00AD6F11">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6</w:t>
            </w:r>
          </w:p>
        </w:tc>
        <w:tc>
          <w:tcPr>
            <w:tcW w:w="1849" w:type="dxa"/>
            <w:shd w:val="clear" w:color="auto" w:fill="auto"/>
          </w:tcPr>
          <w:p w:rsidR="00AD6F11" w:rsidRPr="000104C6" w:rsidRDefault="00AD6F11" w:rsidP="000104C6">
            <w:pPr>
              <w:tabs>
                <w:tab w:val="left" w:pos="612"/>
              </w:tabs>
              <w:spacing w:before="120"/>
              <w:jc w:val="center"/>
              <w:rPr>
                <w:iCs/>
                <w:sz w:val="22"/>
                <w:szCs w:val="22"/>
                <w:lang w:val="en-US"/>
              </w:rPr>
            </w:pPr>
            <w:r w:rsidRPr="000104C6">
              <w:rPr>
                <w:iCs/>
                <w:sz w:val="22"/>
                <w:szCs w:val="22"/>
                <w:lang w:val="en-US"/>
              </w:rPr>
              <w:t>DUAE</w:t>
            </w:r>
          </w:p>
        </w:tc>
        <w:tc>
          <w:tcPr>
            <w:tcW w:w="5339" w:type="dxa"/>
            <w:shd w:val="clear" w:color="auto" w:fill="auto"/>
          </w:tcPr>
          <w:p w:rsidR="00B14C25" w:rsidRDefault="00AD6F11" w:rsidP="00B14C25">
            <w:pPr>
              <w:tabs>
                <w:tab w:val="left" w:pos="612"/>
              </w:tabs>
              <w:jc w:val="center"/>
              <w:rPr>
                <w:b/>
                <w:iCs/>
                <w:sz w:val="22"/>
                <w:szCs w:val="22"/>
              </w:rPr>
            </w:pPr>
            <w:r w:rsidRPr="000104C6">
              <w:rPr>
                <w:iCs/>
                <w:sz w:val="22"/>
                <w:szCs w:val="22"/>
              </w:rPr>
              <w:t>Se va completa conform modelului atașat în SIARSAP Mtender.</w:t>
            </w:r>
            <w:r w:rsidR="00B14C25" w:rsidRPr="00B14C25">
              <w:rPr>
                <w:b/>
                <w:iCs/>
                <w:sz w:val="22"/>
                <w:szCs w:val="22"/>
              </w:rPr>
              <w:t xml:space="preserve"> </w:t>
            </w:r>
          </w:p>
          <w:p w:rsidR="00AD6F11" w:rsidRPr="000104C6" w:rsidRDefault="00B14C25" w:rsidP="00B14C25">
            <w:pPr>
              <w:tabs>
                <w:tab w:val="left" w:pos="612"/>
              </w:tabs>
              <w:jc w:val="center"/>
              <w:rPr>
                <w:iCs/>
                <w:sz w:val="22"/>
                <w:szCs w:val="22"/>
              </w:rPr>
            </w:pPr>
            <w:r w:rsidRPr="00B14C25">
              <w:rPr>
                <w:b/>
                <w:iCs/>
                <w:sz w:val="22"/>
                <w:szCs w:val="22"/>
              </w:rPr>
              <w:t>Confirmat prin semnătura electronică</w:t>
            </w:r>
            <w:r w:rsidRPr="000104C6">
              <w:rPr>
                <w:iCs/>
                <w:sz w:val="22"/>
                <w:szCs w:val="22"/>
              </w:rPr>
              <w:t>.</w:t>
            </w:r>
          </w:p>
        </w:tc>
        <w:tc>
          <w:tcPr>
            <w:tcW w:w="1595" w:type="dxa"/>
            <w:shd w:val="clear" w:color="auto" w:fill="auto"/>
          </w:tcPr>
          <w:p w:rsidR="00AD6F11" w:rsidRPr="000104C6" w:rsidRDefault="00AD6F11" w:rsidP="000104C6">
            <w:pPr>
              <w:tabs>
                <w:tab w:val="left" w:pos="612"/>
              </w:tabs>
              <w:spacing w:before="120"/>
              <w:jc w:val="center"/>
              <w:rPr>
                <w:iCs/>
                <w:sz w:val="22"/>
                <w:szCs w:val="22"/>
                <w:lang w:val="en-US"/>
              </w:rPr>
            </w:pPr>
            <w:r w:rsidRPr="000104C6">
              <w:rPr>
                <w:iCs/>
                <w:sz w:val="22"/>
                <w:szCs w:val="22"/>
                <w:lang w:val="en-US"/>
              </w:rPr>
              <w:t>Obligatoriu</w:t>
            </w:r>
          </w:p>
        </w:tc>
      </w:tr>
      <w:tr w:rsidR="00AD6F11" w:rsidRPr="00BE362C" w:rsidTr="000104C6">
        <w:tc>
          <w:tcPr>
            <w:tcW w:w="560" w:type="dxa"/>
            <w:shd w:val="clear" w:color="auto" w:fill="auto"/>
          </w:tcPr>
          <w:p w:rsidR="00AD6F11" w:rsidRPr="000104C6" w:rsidRDefault="00AD6F11" w:rsidP="00AD6F11">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7</w:t>
            </w:r>
          </w:p>
        </w:tc>
        <w:tc>
          <w:tcPr>
            <w:tcW w:w="1849" w:type="dxa"/>
            <w:shd w:val="clear" w:color="auto" w:fill="auto"/>
          </w:tcPr>
          <w:p w:rsidR="00AD6F11" w:rsidRPr="00B91388" w:rsidRDefault="00AD6F11" w:rsidP="000104C6">
            <w:pPr>
              <w:tabs>
                <w:tab w:val="left" w:pos="612"/>
              </w:tabs>
              <w:spacing w:before="120"/>
              <w:jc w:val="center"/>
              <w:rPr>
                <w:iCs/>
                <w:sz w:val="20"/>
                <w:szCs w:val="20"/>
                <w:lang w:val="en-US"/>
              </w:rPr>
            </w:pPr>
            <w:r w:rsidRPr="00B91388">
              <w:rPr>
                <w:sz w:val="20"/>
                <w:szCs w:val="20"/>
                <w:lang w:val="ro-MD"/>
              </w:rPr>
              <w:t xml:space="preserve">Declarație privind confirmarea identității beneficiarilor efectivi și neîncadrarea acestora în situația </w:t>
            </w:r>
            <w:r w:rsidRPr="00B91388">
              <w:rPr>
                <w:sz w:val="20"/>
                <w:szCs w:val="20"/>
                <w:lang w:val="ro-MD"/>
              </w:rPr>
              <w:lastRenderedPageBreak/>
              <w:t>condamnării pentru participarea la activități ale unei organizații sau grupări criminale, pentru corupție, fraudă și/sau spălare de bani,</w:t>
            </w:r>
          </w:p>
        </w:tc>
        <w:tc>
          <w:tcPr>
            <w:tcW w:w="5339" w:type="dxa"/>
            <w:shd w:val="clear" w:color="auto" w:fill="auto"/>
          </w:tcPr>
          <w:p w:rsidR="00AD6F11" w:rsidRPr="000104C6" w:rsidRDefault="00AD6F11" w:rsidP="000104C6">
            <w:pPr>
              <w:tabs>
                <w:tab w:val="left" w:pos="612"/>
              </w:tabs>
              <w:spacing w:after="120"/>
              <w:jc w:val="center"/>
              <w:rPr>
                <w:b/>
                <w:bCs/>
                <w:sz w:val="22"/>
                <w:szCs w:val="22"/>
                <w:lang w:val="ro-MD"/>
              </w:rPr>
            </w:pPr>
            <w:r w:rsidRPr="000104C6">
              <w:rPr>
                <w:b/>
                <w:bCs/>
                <w:iCs/>
                <w:sz w:val="22"/>
                <w:szCs w:val="22"/>
                <w:lang w:val="en-GB"/>
              </w:rPr>
              <w:lastRenderedPageBreak/>
              <w:t xml:space="preserve">Conform </w:t>
            </w:r>
            <w:r w:rsidRPr="000104C6">
              <w:rPr>
                <w:b/>
                <w:bCs/>
                <w:sz w:val="22"/>
                <w:szCs w:val="22"/>
                <w:lang w:val="ro-MD"/>
              </w:rPr>
              <w:t>Ordinului Ministrului Finanțelor nr. 145 din 24.11.2020.</w:t>
            </w:r>
          </w:p>
          <w:p w:rsidR="00AD6F11" w:rsidRPr="000104C6" w:rsidRDefault="00AD6F11" w:rsidP="000104C6">
            <w:pPr>
              <w:tabs>
                <w:tab w:val="left" w:pos="612"/>
              </w:tabs>
              <w:spacing w:before="120"/>
              <w:jc w:val="center"/>
              <w:rPr>
                <w:iCs/>
                <w:sz w:val="22"/>
                <w:szCs w:val="22"/>
                <w:lang w:val="en-US"/>
              </w:rPr>
            </w:pPr>
            <w:r w:rsidRPr="000104C6">
              <w:rPr>
                <w:sz w:val="22"/>
                <w:szCs w:val="22"/>
                <w:lang w:val="en-GB"/>
              </w:rPr>
              <w:t xml:space="preserve">În termen de 5 zile de la data comunicării rezultatelor procedurii de achiziție publică, </w:t>
            </w:r>
            <w:r w:rsidRPr="000104C6">
              <w:rPr>
                <w:b/>
                <w:bCs/>
                <w:sz w:val="22"/>
                <w:szCs w:val="22"/>
                <w:lang w:val="en-GB"/>
              </w:rPr>
              <w:t>ofertantul/ofertantul asociat desemnat câștigător</w:t>
            </w:r>
            <w:r w:rsidRPr="000104C6">
              <w:rPr>
                <w:sz w:val="22"/>
                <w:szCs w:val="22"/>
                <w:lang w:val="en-GB"/>
              </w:rPr>
              <w:t xml:space="preserve"> va prezenta Declarația autorității contractante și Agenției Achiziții Publice.</w:t>
            </w:r>
          </w:p>
        </w:tc>
        <w:tc>
          <w:tcPr>
            <w:tcW w:w="1595" w:type="dxa"/>
            <w:shd w:val="clear" w:color="auto" w:fill="auto"/>
          </w:tcPr>
          <w:p w:rsidR="00AD6F11" w:rsidRPr="000104C6" w:rsidRDefault="00AD6F11" w:rsidP="000104C6">
            <w:pPr>
              <w:tabs>
                <w:tab w:val="left" w:pos="612"/>
              </w:tabs>
              <w:spacing w:before="120"/>
              <w:jc w:val="center"/>
              <w:rPr>
                <w:iCs/>
                <w:sz w:val="22"/>
                <w:szCs w:val="22"/>
                <w:lang w:val="en-US"/>
              </w:rPr>
            </w:pPr>
            <w:r w:rsidRPr="000104C6">
              <w:rPr>
                <w:b/>
                <w:bCs/>
                <w:iCs/>
                <w:sz w:val="22"/>
                <w:szCs w:val="22"/>
                <w:lang w:val="en-US"/>
              </w:rPr>
              <w:t>Obligatoriu pentru c</w:t>
            </w:r>
            <w:r w:rsidRPr="000104C6">
              <w:rPr>
                <w:b/>
                <w:bCs/>
                <w:iCs/>
                <w:sz w:val="22"/>
                <w:szCs w:val="22"/>
              </w:rPr>
              <w:t>âștigătorii procedurii</w:t>
            </w:r>
          </w:p>
        </w:tc>
      </w:tr>
      <w:tr w:rsidR="008B69C2" w:rsidRPr="00BE362C" w:rsidTr="000104C6">
        <w:tc>
          <w:tcPr>
            <w:tcW w:w="560" w:type="dxa"/>
            <w:shd w:val="clear" w:color="auto" w:fill="auto"/>
          </w:tcPr>
          <w:p w:rsidR="008B69C2" w:rsidRPr="000104C6" w:rsidRDefault="008B69C2" w:rsidP="008B69C2">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lastRenderedPageBreak/>
              <w:t>8</w:t>
            </w:r>
          </w:p>
        </w:tc>
        <w:tc>
          <w:tcPr>
            <w:tcW w:w="1849" w:type="dxa"/>
            <w:shd w:val="clear" w:color="auto" w:fill="auto"/>
          </w:tcPr>
          <w:p w:rsidR="008B69C2" w:rsidRPr="00B91388" w:rsidRDefault="008B69C2" w:rsidP="008B69C2">
            <w:pPr>
              <w:tabs>
                <w:tab w:val="left" w:pos="612"/>
              </w:tabs>
              <w:spacing w:before="120"/>
              <w:jc w:val="center"/>
              <w:rPr>
                <w:iCs/>
                <w:sz w:val="20"/>
                <w:szCs w:val="20"/>
              </w:rPr>
            </w:pPr>
            <w:r w:rsidRPr="00B91388">
              <w:rPr>
                <w:sz w:val="20"/>
                <w:szCs w:val="20"/>
                <w:lang w:val="ro-MD"/>
              </w:rPr>
              <w:t>Garanție de bună execuție a contractului</w:t>
            </w:r>
            <w:r w:rsidRPr="00B91388">
              <w:rPr>
                <w:iCs/>
                <w:sz w:val="20"/>
                <w:szCs w:val="20"/>
              </w:rPr>
              <w:t xml:space="preserve"> în cuantum de 15% din suma contractului fără TVA</w:t>
            </w:r>
          </w:p>
          <w:p w:rsidR="008B69C2" w:rsidRPr="00B91388" w:rsidRDefault="008B69C2" w:rsidP="008B69C2">
            <w:pPr>
              <w:tabs>
                <w:tab w:val="left" w:pos="612"/>
              </w:tabs>
              <w:spacing w:before="120"/>
              <w:jc w:val="center"/>
              <w:rPr>
                <w:b/>
                <w:sz w:val="20"/>
                <w:szCs w:val="20"/>
                <w:lang w:val="ro-MD"/>
              </w:rPr>
            </w:pPr>
            <w:r w:rsidRPr="00B91388">
              <w:rPr>
                <w:b/>
                <w:iCs/>
                <w:sz w:val="20"/>
                <w:szCs w:val="20"/>
              </w:rPr>
              <w:t>(SE ACCEPTĂ DOAR TRANSFER LA CONTUL AUTORITĂȚII)</w:t>
            </w:r>
          </w:p>
        </w:tc>
        <w:tc>
          <w:tcPr>
            <w:tcW w:w="5339" w:type="dxa"/>
            <w:shd w:val="clear" w:color="auto" w:fill="auto"/>
          </w:tcPr>
          <w:p w:rsidR="008B69C2" w:rsidRDefault="008B69C2" w:rsidP="008B69C2">
            <w:pPr>
              <w:tabs>
                <w:tab w:val="left" w:pos="612"/>
              </w:tabs>
              <w:spacing w:before="120"/>
              <w:jc w:val="center"/>
              <w:rPr>
                <w:b/>
                <w:iCs/>
                <w:sz w:val="22"/>
                <w:szCs w:val="22"/>
              </w:rPr>
            </w:pPr>
            <w:r>
              <w:rPr>
                <w:b/>
                <w:iCs/>
                <w:sz w:val="22"/>
                <w:szCs w:val="22"/>
                <w:lang w:val="en-US"/>
              </w:rPr>
              <w:t>T</w:t>
            </w:r>
            <w:r w:rsidRPr="00B14C25">
              <w:rPr>
                <w:b/>
                <w:iCs/>
                <w:sz w:val="22"/>
                <w:szCs w:val="22"/>
              </w:rPr>
              <w:t>ransfer la contul autorității contractante</w:t>
            </w:r>
            <w:r>
              <w:rPr>
                <w:b/>
                <w:iCs/>
                <w:sz w:val="22"/>
                <w:szCs w:val="22"/>
              </w:rPr>
              <w:t xml:space="preserve"> </w:t>
            </w:r>
          </w:p>
          <w:p w:rsidR="008B69C2" w:rsidRDefault="008B69C2" w:rsidP="008B69C2">
            <w:pPr>
              <w:tabs>
                <w:tab w:val="left" w:pos="612"/>
              </w:tabs>
              <w:spacing w:before="120"/>
              <w:jc w:val="center"/>
              <w:rPr>
                <w:b/>
                <w:iCs/>
                <w:sz w:val="22"/>
                <w:szCs w:val="22"/>
              </w:rPr>
            </w:pPr>
            <w:r w:rsidRPr="000104C6">
              <w:rPr>
                <w:iCs/>
                <w:sz w:val="22"/>
                <w:szCs w:val="22"/>
              </w:rPr>
              <w:t>(cu atașarea dovezii transferului)</w:t>
            </w:r>
            <w:r>
              <w:rPr>
                <w:iCs/>
                <w:sz w:val="22"/>
                <w:szCs w:val="22"/>
              </w:rPr>
              <w:t>:</w:t>
            </w:r>
            <w:r w:rsidRPr="000104C6">
              <w:rPr>
                <w:b/>
                <w:iCs/>
                <w:sz w:val="22"/>
                <w:szCs w:val="22"/>
              </w:rPr>
              <w:t xml:space="preserve"> </w:t>
            </w:r>
          </w:p>
          <w:p w:rsidR="008B69C2" w:rsidRPr="00C76BBC" w:rsidRDefault="008B69C2" w:rsidP="008B69C2">
            <w:pPr>
              <w:ind w:left="30"/>
              <w:rPr>
                <w:i/>
                <w:color w:val="000000" w:themeColor="text1"/>
                <w:sz w:val="22"/>
              </w:rPr>
            </w:pPr>
            <w:r w:rsidRPr="00C76BBC">
              <w:rPr>
                <w:i/>
                <w:color w:val="000000" w:themeColor="text1"/>
                <w:sz w:val="22"/>
                <w:szCs w:val="22"/>
              </w:rPr>
              <w:t>Beneficiarul plăţii:SERVICIUL DE INFORMAŢII ŞI SECURITATE AL REPUBLICII MOLDOVA</w:t>
            </w:r>
          </w:p>
          <w:p w:rsidR="008B69C2" w:rsidRPr="00C76BBC" w:rsidRDefault="008B69C2" w:rsidP="008B69C2">
            <w:pPr>
              <w:ind w:left="30"/>
              <w:rPr>
                <w:i/>
                <w:color w:val="000000" w:themeColor="text1"/>
                <w:sz w:val="22"/>
              </w:rPr>
            </w:pPr>
            <w:r w:rsidRPr="00C76BBC">
              <w:rPr>
                <w:i/>
                <w:color w:val="000000" w:themeColor="text1"/>
                <w:sz w:val="22"/>
                <w:szCs w:val="22"/>
              </w:rPr>
              <w:t xml:space="preserve">Denumirea Băncii: </w:t>
            </w:r>
            <w:r>
              <w:rPr>
                <w:i/>
                <w:color w:val="000000" w:themeColor="text1"/>
                <w:sz w:val="22"/>
                <w:szCs w:val="22"/>
              </w:rPr>
              <w:t>MF-TR Chișinău bugetul de stat</w:t>
            </w:r>
          </w:p>
          <w:p w:rsidR="008B69C2" w:rsidRPr="00C76BBC" w:rsidRDefault="008B69C2" w:rsidP="008B69C2">
            <w:pPr>
              <w:ind w:left="30"/>
              <w:rPr>
                <w:i/>
                <w:color w:val="000000" w:themeColor="text1"/>
                <w:sz w:val="22"/>
              </w:rPr>
            </w:pPr>
            <w:r w:rsidRPr="00C76BBC">
              <w:rPr>
                <w:i/>
                <w:color w:val="000000" w:themeColor="text1"/>
                <w:sz w:val="22"/>
                <w:szCs w:val="22"/>
              </w:rPr>
              <w:t>Codul fiscal: 1006601000439</w:t>
            </w:r>
          </w:p>
          <w:p w:rsidR="008B69C2" w:rsidRPr="00C76BBC" w:rsidRDefault="008B69C2" w:rsidP="008B69C2">
            <w:pPr>
              <w:ind w:left="30"/>
              <w:rPr>
                <w:i/>
                <w:color w:val="000000" w:themeColor="text1"/>
                <w:sz w:val="22"/>
              </w:rPr>
            </w:pPr>
            <w:r w:rsidRPr="00C76BBC">
              <w:rPr>
                <w:i/>
                <w:color w:val="000000" w:themeColor="text1"/>
                <w:sz w:val="22"/>
                <w:szCs w:val="22"/>
              </w:rPr>
              <w:t>Contul de decontare: MD83TRPCAA518410A00462AA</w:t>
            </w:r>
          </w:p>
          <w:p w:rsidR="008B69C2" w:rsidRPr="00C76BBC" w:rsidRDefault="008B69C2" w:rsidP="008B69C2">
            <w:pPr>
              <w:ind w:left="30"/>
              <w:rPr>
                <w:i/>
                <w:color w:val="000000" w:themeColor="text1"/>
                <w:sz w:val="22"/>
              </w:rPr>
            </w:pPr>
            <w:r w:rsidRPr="00C76BBC">
              <w:rPr>
                <w:i/>
                <w:color w:val="000000" w:themeColor="text1"/>
                <w:sz w:val="22"/>
                <w:szCs w:val="22"/>
              </w:rPr>
              <w:t>Contul trezorerial: TREZMD2X</w:t>
            </w:r>
          </w:p>
          <w:p w:rsidR="008B69C2" w:rsidRPr="00C76BBC" w:rsidRDefault="008B69C2" w:rsidP="008B69C2">
            <w:pPr>
              <w:ind w:left="30"/>
              <w:rPr>
                <w:i/>
                <w:color w:val="000000" w:themeColor="text1"/>
                <w:sz w:val="22"/>
              </w:rPr>
            </w:pPr>
            <w:r>
              <w:rPr>
                <w:i/>
                <w:color w:val="000000" w:themeColor="text1"/>
                <w:sz w:val="22"/>
                <w:szCs w:val="22"/>
              </w:rPr>
              <w:t xml:space="preserve">Contul bancar: </w:t>
            </w:r>
            <w:r w:rsidRPr="00C76BBC">
              <w:rPr>
                <w:i/>
                <w:color w:val="000000" w:themeColor="text1"/>
                <w:sz w:val="22"/>
                <w:szCs w:val="22"/>
              </w:rPr>
              <w:t>MD83TRPCAA518410A00462AA</w:t>
            </w:r>
          </w:p>
          <w:p w:rsidR="008B69C2" w:rsidRDefault="008B69C2" w:rsidP="008B69C2">
            <w:pPr>
              <w:tabs>
                <w:tab w:val="left" w:pos="612"/>
              </w:tabs>
              <w:spacing w:before="120"/>
              <w:jc w:val="center"/>
              <w:rPr>
                <w:i/>
                <w:color w:val="000000" w:themeColor="text1"/>
                <w:sz w:val="22"/>
                <w:szCs w:val="22"/>
              </w:rPr>
            </w:pPr>
            <w:r>
              <w:rPr>
                <w:i/>
                <w:color w:val="000000" w:themeColor="text1"/>
                <w:sz w:val="22"/>
                <w:szCs w:val="22"/>
              </w:rPr>
              <w:t xml:space="preserve">cu nota “Garanția de bună execuție a contractului atribuit la </w:t>
            </w:r>
            <w:r w:rsidRPr="00C76BBC">
              <w:rPr>
                <w:i/>
                <w:color w:val="000000" w:themeColor="text1"/>
                <w:sz w:val="22"/>
                <w:szCs w:val="22"/>
              </w:rPr>
              <w:t>procedura de achiziție publică</w:t>
            </w:r>
            <w:r>
              <w:rPr>
                <w:i/>
                <w:color w:val="000000" w:themeColor="text1"/>
                <w:sz w:val="22"/>
                <w:szCs w:val="22"/>
              </w:rPr>
              <w:t xml:space="preserve"> </w:t>
            </w:r>
          </w:p>
          <w:p w:rsidR="008B69C2" w:rsidRDefault="008B69C2" w:rsidP="008B69C2">
            <w:pPr>
              <w:tabs>
                <w:tab w:val="left" w:pos="612"/>
              </w:tabs>
              <w:spacing w:before="120"/>
              <w:jc w:val="center"/>
              <w:rPr>
                <w:iCs/>
                <w:sz w:val="22"/>
                <w:szCs w:val="22"/>
              </w:rPr>
            </w:pPr>
            <w:r>
              <w:rPr>
                <w:i/>
                <w:color w:val="000000" w:themeColor="text1"/>
                <w:sz w:val="22"/>
                <w:szCs w:val="22"/>
              </w:rPr>
              <w:t>nr. ______ din ___________”</w:t>
            </w:r>
            <w:r w:rsidRPr="000104C6">
              <w:rPr>
                <w:iCs/>
                <w:sz w:val="22"/>
                <w:szCs w:val="22"/>
              </w:rPr>
              <w:t xml:space="preserve"> </w:t>
            </w:r>
          </w:p>
          <w:p w:rsidR="008B69C2" w:rsidRPr="000104C6" w:rsidRDefault="008B69C2" w:rsidP="008B69C2">
            <w:pPr>
              <w:tabs>
                <w:tab w:val="left" w:pos="612"/>
              </w:tabs>
              <w:spacing w:after="120"/>
              <w:jc w:val="center"/>
              <w:rPr>
                <w:b/>
                <w:bCs/>
                <w:iCs/>
                <w:sz w:val="22"/>
                <w:szCs w:val="22"/>
                <w:lang w:val="en-GB"/>
              </w:rPr>
            </w:pPr>
            <w:r w:rsidRPr="000104C6">
              <w:rPr>
                <w:b/>
                <w:iCs/>
                <w:sz w:val="22"/>
                <w:szCs w:val="22"/>
              </w:rPr>
              <w:t>Confirmat prin semnătura electronică</w:t>
            </w:r>
          </w:p>
        </w:tc>
        <w:tc>
          <w:tcPr>
            <w:tcW w:w="1595" w:type="dxa"/>
            <w:shd w:val="clear" w:color="auto" w:fill="auto"/>
          </w:tcPr>
          <w:p w:rsidR="008B69C2" w:rsidRPr="000104C6" w:rsidRDefault="008B69C2" w:rsidP="008B69C2">
            <w:pPr>
              <w:tabs>
                <w:tab w:val="left" w:pos="612"/>
              </w:tabs>
              <w:spacing w:before="120"/>
              <w:jc w:val="center"/>
              <w:rPr>
                <w:b/>
                <w:bCs/>
                <w:iCs/>
                <w:sz w:val="22"/>
                <w:szCs w:val="22"/>
                <w:lang w:val="en-US"/>
              </w:rPr>
            </w:pPr>
            <w:r w:rsidRPr="000104C6">
              <w:rPr>
                <w:b/>
                <w:bCs/>
                <w:iCs/>
                <w:sz w:val="22"/>
                <w:szCs w:val="22"/>
                <w:lang w:val="en-US"/>
              </w:rPr>
              <w:t>Obligatoriu pentru c</w:t>
            </w:r>
            <w:r w:rsidRPr="000104C6">
              <w:rPr>
                <w:b/>
                <w:bCs/>
                <w:iCs/>
                <w:sz w:val="22"/>
                <w:szCs w:val="22"/>
              </w:rPr>
              <w:t>âștigătorii procedurii</w:t>
            </w:r>
          </w:p>
        </w:tc>
      </w:tr>
    </w:tbl>
    <w:p w:rsidR="006E27C2" w:rsidRDefault="006E27C2" w:rsidP="006E27C2">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B14C25">
        <w:rPr>
          <w:b/>
          <w:noProof w:val="0"/>
          <w:lang w:val="it-IT" w:eastAsia="ru-RU"/>
        </w:rPr>
        <w:t xml:space="preserve">: </w:t>
      </w:r>
      <w:r w:rsidR="00F61C56" w:rsidRPr="00B14C25">
        <w:rPr>
          <w:b/>
          <w:noProof w:val="0"/>
          <w:highlight w:val="yellow"/>
          <w:u w:val="single"/>
          <w:lang w:val="it-IT" w:eastAsia="ru-RU"/>
        </w:rPr>
        <w:t>Garanție bancară sau transfer la contul autorității contractante</w:t>
      </w:r>
      <w:r w:rsidR="00F61C56">
        <w:t xml:space="preserve">, </w:t>
      </w:r>
      <w:r w:rsidR="00F61C56" w:rsidRPr="0015247E">
        <w:rPr>
          <w:b/>
          <w:noProof w:val="0"/>
          <w:lang w:val="it-IT" w:eastAsia="ru-RU"/>
        </w:rPr>
        <w:t>cuantumul</w:t>
      </w:r>
      <w:r w:rsidR="00F61C56">
        <w:rPr>
          <w:b/>
          <w:noProof w:val="0"/>
          <w:lang w:val="it-IT" w:eastAsia="ru-RU"/>
        </w:rPr>
        <w:t xml:space="preserve"> </w:t>
      </w:r>
      <w:r w:rsidR="00F61C56" w:rsidRPr="00B14C25">
        <w:rPr>
          <w:b/>
          <w:noProof w:val="0"/>
          <w:highlight w:val="yellow"/>
          <w:u w:val="single"/>
          <w:lang w:val="it-IT" w:eastAsia="ru-RU"/>
        </w:rPr>
        <w:t>1% din suma ofertei fără TVA</w:t>
      </w:r>
      <w:r>
        <w:rPr>
          <w:b/>
          <w:noProof w:val="0"/>
          <w:lang w:val="it-IT" w:eastAsia="ru-RU"/>
        </w:rPr>
        <w:t>.</w:t>
      </w:r>
    </w:p>
    <w:p w:rsidR="006E27C2" w:rsidRPr="009C2F8F" w:rsidRDefault="006E27C2" w:rsidP="006E27C2">
      <w:pPr>
        <w:pStyle w:val="a"/>
        <w:numPr>
          <w:ilvl w:val="0"/>
          <w:numId w:val="2"/>
        </w:numPr>
        <w:ind w:left="426" w:hanging="426"/>
        <w:rPr>
          <w:b/>
          <w:lang w:val="it-IT" w:eastAsia="ru-RU"/>
        </w:rPr>
      </w:pPr>
      <w:r w:rsidRPr="009C2F8F">
        <w:rPr>
          <w:b/>
          <w:lang w:val="it-IT" w:eastAsia="ru-RU"/>
        </w:rPr>
        <w:t>Garanția de bună execuție a contractului, după caz</w:t>
      </w:r>
      <w:r w:rsidR="00B14C25">
        <w:rPr>
          <w:b/>
          <w:lang w:val="it-IT" w:eastAsia="ru-RU"/>
        </w:rPr>
        <w:t xml:space="preserve">: </w:t>
      </w:r>
      <w:r w:rsidR="008B69C2">
        <w:rPr>
          <w:b/>
          <w:highlight w:val="yellow"/>
          <w:u w:val="single"/>
          <w:lang w:val="it-IT" w:eastAsia="ru-RU"/>
        </w:rPr>
        <w:t>T</w:t>
      </w:r>
      <w:r w:rsidR="00B14C25" w:rsidRPr="00B14C25">
        <w:rPr>
          <w:b/>
          <w:highlight w:val="yellow"/>
          <w:u w:val="single"/>
          <w:lang w:val="it-IT" w:eastAsia="ru-RU"/>
        </w:rPr>
        <w:t>ransfer la contul autorității contractante</w:t>
      </w:r>
      <w:r w:rsidR="00B14C25">
        <w:t xml:space="preserve">, </w:t>
      </w:r>
      <w:r w:rsidR="00B14C25" w:rsidRPr="0015247E">
        <w:rPr>
          <w:b/>
          <w:lang w:val="it-IT" w:eastAsia="ru-RU"/>
        </w:rPr>
        <w:t>cuantumul</w:t>
      </w:r>
      <w:r w:rsidR="00B14C25">
        <w:rPr>
          <w:b/>
          <w:lang w:val="it-IT" w:eastAsia="ru-RU"/>
        </w:rPr>
        <w:t xml:space="preserve"> </w:t>
      </w:r>
      <w:r w:rsidR="00B14C25" w:rsidRPr="00B14C25">
        <w:rPr>
          <w:b/>
          <w:highlight w:val="yellow"/>
          <w:u w:val="single"/>
          <w:lang w:val="it-IT" w:eastAsia="ru-RU"/>
        </w:rPr>
        <w:t>1</w:t>
      </w:r>
      <w:r w:rsidR="00B14C25">
        <w:rPr>
          <w:b/>
          <w:highlight w:val="yellow"/>
          <w:u w:val="single"/>
          <w:lang w:val="it-IT" w:eastAsia="ru-RU"/>
        </w:rPr>
        <w:t>5</w:t>
      </w:r>
      <w:r w:rsidR="00B14C25" w:rsidRPr="00B14C25">
        <w:rPr>
          <w:b/>
          <w:highlight w:val="yellow"/>
          <w:u w:val="single"/>
          <w:lang w:val="it-IT" w:eastAsia="ru-RU"/>
        </w:rPr>
        <w:t>% din suma ofertei fără TVA</w:t>
      </w:r>
      <w:r w:rsidRPr="009C2F8F">
        <w:rPr>
          <w:b/>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EE4CEB">
        <w:rPr>
          <w:b/>
          <w:noProof w:val="0"/>
          <w:lang w:val="it-IT" w:eastAsia="ru-RU"/>
        </w:rPr>
        <w:t xml:space="preserve">: </w:t>
      </w:r>
      <w:r w:rsidR="00EE4CEB" w:rsidRPr="00EE4CEB">
        <w:rPr>
          <w:b/>
          <w:noProof w:val="0"/>
          <w:highlight w:val="yellow"/>
          <w:u w:val="single"/>
          <w:lang w:val="it-IT" w:eastAsia="ru-RU"/>
        </w:rPr>
        <w:t>Nu s-a aplicat</w:t>
      </w:r>
      <w:r w:rsidR="00EE4CEB">
        <w:rPr>
          <w:b/>
          <w:noProof w:val="0"/>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EE4CEB" w:rsidRPr="00EE4CEB">
        <w:rPr>
          <w:b/>
          <w:noProof w:val="0"/>
          <w:highlight w:val="yellow"/>
          <w:u w:val="single"/>
          <w:lang w:val="it-IT" w:eastAsia="ru-RU"/>
        </w:rPr>
        <w:t>Nu se aplică</w:t>
      </w:r>
      <w:r w:rsidR="00EE4CEB">
        <w:rPr>
          <w:b/>
          <w:noProof w:val="0"/>
          <w:lang w:val="it-IT" w:eastAsia="ru-RU"/>
        </w:rPr>
        <w:t>.</w:t>
      </w:r>
    </w:p>
    <w:p w:rsidR="006E27C2" w:rsidRDefault="006E27C2" w:rsidP="006E27C2">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w:t>
      </w:r>
      <w:r w:rsidR="00FC72C3">
        <w:rPr>
          <w:b/>
          <w:noProof w:val="0"/>
          <w:lang w:val="it-IT" w:eastAsia="ru-RU"/>
        </w:rPr>
        <w:t xml:space="preserve"> </w:t>
      </w:r>
      <w:r w:rsidR="00C16B87">
        <w:rPr>
          <w:b/>
          <w:u w:val="single"/>
          <w:shd w:val="clear" w:color="auto" w:fill="FFFF00"/>
          <w:lang w:val="en-US"/>
        </w:rPr>
        <w:t>-</w:t>
      </w:r>
    </w:p>
    <w:p w:rsidR="006E27C2" w:rsidRPr="00BE362C" w:rsidRDefault="006E27C2" w:rsidP="006E27C2">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bookmarkEnd w:id="2"/>
      <w:r w:rsidR="00FC72C3">
        <w:rPr>
          <w:b/>
          <w:noProof w:val="0"/>
          <w:lang w:val="it-IT" w:eastAsia="ru-RU"/>
        </w:rPr>
        <w:t xml:space="preserve">: </w:t>
      </w:r>
      <w:r w:rsidR="00FC72C3" w:rsidRPr="00FC72C3">
        <w:rPr>
          <w:b/>
          <w:noProof w:val="0"/>
          <w:highlight w:val="yellow"/>
          <w:u w:val="single"/>
          <w:lang w:val="it-IT" w:eastAsia="ru-RU"/>
        </w:rPr>
        <w:t>lei MD</w:t>
      </w:r>
      <w:r w:rsidR="00FC72C3">
        <w:rPr>
          <w:b/>
          <w:noProof w:val="0"/>
          <w:u w:val="single"/>
          <w:lang w:val="it-IT" w:eastAsia="ru-RU"/>
        </w:rPr>
        <w:t>.</w:t>
      </w:r>
    </w:p>
    <w:p w:rsidR="006E27C2" w:rsidRPr="0055327B" w:rsidRDefault="006E27C2" w:rsidP="006E27C2">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881067" w:rsidRPr="00881067">
        <w:rPr>
          <w:b/>
          <w:u w:val="single"/>
          <w:shd w:val="clear" w:color="auto" w:fill="FFFF00"/>
          <w:lang w:val="en-US"/>
        </w:rPr>
        <w:t>Cel mai mic preț fără TVA</w:t>
      </w:r>
      <w:r w:rsidR="00881067">
        <w:rPr>
          <w:b/>
          <w:u w:val="single"/>
          <w:shd w:val="clear" w:color="auto" w:fill="FFFF00"/>
          <w:lang w:val="en-US"/>
        </w:rPr>
        <w:t>.</w:t>
      </w:r>
    </w:p>
    <w:p w:rsidR="006E27C2" w:rsidRDefault="006E27C2" w:rsidP="006E27C2">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129"/>
        <w:gridCol w:w="6440"/>
        <w:gridCol w:w="1776"/>
      </w:tblGrid>
      <w:tr w:rsidR="006E27C2" w:rsidRPr="00BE362C" w:rsidTr="00B91388">
        <w:trPr>
          <w:trHeight w:val="179"/>
        </w:trPr>
        <w:tc>
          <w:tcPr>
            <w:tcW w:w="1129" w:type="dxa"/>
            <w:shd w:val="clear" w:color="auto" w:fill="auto"/>
          </w:tcPr>
          <w:p w:rsidR="006E27C2" w:rsidRPr="00BE362C" w:rsidRDefault="006E27C2" w:rsidP="00E85A5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6440" w:type="dxa"/>
            <w:shd w:val="clear" w:color="auto" w:fill="auto"/>
          </w:tcPr>
          <w:p w:rsidR="006E27C2" w:rsidRPr="00BE362C" w:rsidRDefault="006E27C2" w:rsidP="00E85A5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776" w:type="dxa"/>
            <w:shd w:val="clear" w:color="auto" w:fill="auto"/>
          </w:tcPr>
          <w:p w:rsidR="006E27C2" w:rsidRPr="00BE362C" w:rsidRDefault="006E27C2" w:rsidP="00E85A5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6E27C2" w:rsidRPr="00BE362C" w:rsidTr="00B91388">
        <w:trPr>
          <w:trHeight w:val="116"/>
        </w:trPr>
        <w:tc>
          <w:tcPr>
            <w:tcW w:w="1129" w:type="dxa"/>
            <w:shd w:val="clear" w:color="auto" w:fill="auto"/>
          </w:tcPr>
          <w:p w:rsidR="006E27C2" w:rsidRPr="00BE362C" w:rsidRDefault="006E27C2" w:rsidP="00E85A5C">
            <w:pPr>
              <w:shd w:val="clear" w:color="auto" w:fill="FFFFFF" w:themeFill="background1"/>
              <w:tabs>
                <w:tab w:val="left" w:pos="612"/>
              </w:tabs>
              <w:spacing w:before="120" w:after="120"/>
              <w:rPr>
                <w:iCs/>
                <w:noProof w:val="0"/>
                <w:lang w:val="ru-RU" w:eastAsia="ru-RU"/>
              </w:rPr>
            </w:pPr>
          </w:p>
        </w:tc>
        <w:tc>
          <w:tcPr>
            <w:tcW w:w="6440" w:type="dxa"/>
            <w:shd w:val="clear" w:color="auto" w:fill="auto"/>
          </w:tcPr>
          <w:p w:rsidR="006E27C2" w:rsidRPr="00881067" w:rsidRDefault="00881067" w:rsidP="00881067">
            <w:pPr>
              <w:shd w:val="clear" w:color="auto" w:fill="FFFFFF" w:themeFill="background1"/>
              <w:tabs>
                <w:tab w:val="left" w:pos="612"/>
              </w:tabs>
              <w:spacing w:before="120" w:after="120"/>
              <w:jc w:val="center"/>
              <w:rPr>
                <w:b/>
                <w:iCs/>
                <w:noProof w:val="0"/>
                <w:u w:val="single"/>
                <w:lang w:eastAsia="ru-RU"/>
              </w:rPr>
            </w:pPr>
            <w:r w:rsidRPr="00881067">
              <w:rPr>
                <w:b/>
                <w:iCs/>
                <w:noProof w:val="0"/>
                <w:highlight w:val="yellow"/>
                <w:u w:val="single"/>
                <w:lang w:eastAsia="ru-RU"/>
              </w:rPr>
              <w:t>Nu se aplică</w:t>
            </w:r>
          </w:p>
        </w:tc>
        <w:tc>
          <w:tcPr>
            <w:tcW w:w="1776" w:type="dxa"/>
            <w:shd w:val="clear" w:color="auto" w:fill="auto"/>
          </w:tcPr>
          <w:p w:rsidR="006E27C2" w:rsidRPr="00BE362C" w:rsidRDefault="00881067" w:rsidP="00881067">
            <w:pPr>
              <w:shd w:val="clear" w:color="auto" w:fill="FFFFFF" w:themeFill="background1"/>
              <w:tabs>
                <w:tab w:val="left" w:pos="612"/>
              </w:tabs>
              <w:spacing w:before="120" w:after="120"/>
              <w:jc w:val="center"/>
              <w:rPr>
                <w:iCs/>
                <w:noProof w:val="0"/>
                <w:lang w:val="ru-RU" w:eastAsia="ru-RU"/>
              </w:rPr>
            </w:pPr>
            <w:r w:rsidRPr="00881067">
              <w:rPr>
                <w:b/>
                <w:iCs/>
                <w:noProof w:val="0"/>
                <w:highlight w:val="yellow"/>
                <w:u w:val="single"/>
                <w:lang w:eastAsia="ru-RU"/>
              </w:rPr>
              <w:t>Nu se aplică</w:t>
            </w:r>
          </w:p>
        </w:tc>
      </w:tr>
    </w:tbl>
    <w:p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E27C2" w:rsidRPr="00E36039" w:rsidRDefault="006E27C2" w:rsidP="006E27C2">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881067" w:rsidRPr="00881067">
        <w:rPr>
          <w:b/>
          <w:shd w:val="clear" w:color="auto" w:fill="FFFF00"/>
        </w:rPr>
        <w:t xml:space="preserve"> </w:t>
      </w:r>
      <w:r w:rsidR="00881067" w:rsidRPr="00881067">
        <w:rPr>
          <w:b/>
          <w:u w:val="single"/>
          <w:shd w:val="clear" w:color="auto" w:fill="FFFF00"/>
        </w:rPr>
        <w:t>Conform SIARSAP Mtender</w:t>
      </w:r>
    </w:p>
    <w:p w:rsidR="006E27C2" w:rsidRPr="00BE362C" w:rsidRDefault="006E27C2" w:rsidP="006E27C2">
      <w:pPr>
        <w:numPr>
          <w:ilvl w:val="0"/>
          <w:numId w:val="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881067" w:rsidRPr="00881067">
        <w:rPr>
          <w:b/>
          <w:shd w:val="clear" w:color="auto" w:fill="FFFF00"/>
        </w:rPr>
        <w:t xml:space="preserve"> </w:t>
      </w:r>
      <w:r w:rsidR="00881067" w:rsidRPr="00881067">
        <w:rPr>
          <w:b/>
          <w:u w:val="single"/>
          <w:shd w:val="clear" w:color="auto" w:fill="FFFF00"/>
        </w:rPr>
        <w:t>Conform SIARSAP Mtender</w:t>
      </w:r>
      <w:r w:rsidR="00881067">
        <w:rPr>
          <w:b/>
          <w:noProof w:val="0"/>
          <w:lang w:val="ru-RU" w:eastAsia="ru-RU"/>
        </w:rPr>
        <w:t xml:space="preserve"> </w:t>
      </w:r>
    </w:p>
    <w:p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6E27C2" w:rsidRPr="00BE362C" w:rsidRDefault="006E27C2" w:rsidP="006E27C2">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6E27C2" w:rsidRPr="00BE362C" w:rsidRDefault="006E27C2" w:rsidP="006E27C2">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890DC5">
        <w:rPr>
          <w:b/>
          <w:noProof w:val="0"/>
          <w:highlight w:val="yellow"/>
          <w:u w:val="single"/>
          <w:lang w:val="it-IT" w:eastAsia="ru-RU"/>
        </w:rPr>
        <w:t>6</w:t>
      </w:r>
      <w:r w:rsidR="00881067" w:rsidRPr="00881067">
        <w:rPr>
          <w:b/>
          <w:noProof w:val="0"/>
          <w:highlight w:val="yellow"/>
          <w:u w:val="single"/>
          <w:lang w:val="it-IT" w:eastAsia="ru-RU"/>
        </w:rPr>
        <w:t>0 zile</w:t>
      </w:r>
      <w:r w:rsidR="00881067">
        <w:rPr>
          <w:b/>
          <w:noProof w:val="0"/>
          <w:lang w:val="it-IT" w:eastAsia="ru-RU"/>
        </w:rPr>
        <w:t>.</w:t>
      </w:r>
    </w:p>
    <w:p w:rsidR="006E27C2" w:rsidRPr="00BE362C" w:rsidRDefault="006E27C2" w:rsidP="00881067">
      <w:pPr>
        <w:numPr>
          <w:ilvl w:val="0"/>
          <w:numId w:val="2"/>
        </w:numPr>
        <w:tabs>
          <w:tab w:val="right" w:pos="426"/>
        </w:tabs>
        <w:spacing w:before="120"/>
        <w:ind w:left="0" w:firstLine="0"/>
        <w:rPr>
          <w:noProof w:val="0"/>
          <w:sz w:val="20"/>
          <w:lang w:val="it-IT" w:eastAsia="ru-RU"/>
        </w:rPr>
      </w:pPr>
      <w:proofErr w:type="spellStart"/>
      <w:r w:rsidRPr="00881067">
        <w:rPr>
          <w:b/>
          <w:noProof w:val="0"/>
          <w:lang w:val="en-US" w:eastAsia="ru-RU"/>
        </w:rPr>
        <w:t>Locul</w:t>
      </w:r>
      <w:proofErr w:type="spellEnd"/>
      <w:r>
        <w:rPr>
          <w:b/>
          <w:noProof w:val="0"/>
          <w:lang w:val="ro-MD" w:eastAsia="ru-RU"/>
        </w:rPr>
        <w:t xml:space="preserve"> </w:t>
      </w:r>
      <w:proofErr w:type="spellStart"/>
      <w:r w:rsidRPr="00881067">
        <w:rPr>
          <w:b/>
          <w:noProof w:val="0"/>
          <w:lang w:val="en-US" w:eastAsia="ru-RU"/>
        </w:rPr>
        <w:t>deschiderii</w:t>
      </w:r>
      <w:proofErr w:type="spellEnd"/>
      <w:r>
        <w:rPr>
          <w:b/>
          <w:noProof w:val="0"/>
          <w:lang w:val="ro-MD" w:eastAsia="ru-RU"/>
        </w:rPr>
        <w:t xml:space="preserve"> </w:t>
      </w:r>
      <w:proofErr w:type="spellStart"/>
      <w:r w:rsidRPr="00881067">
        <w:rPr>
          <w:b/>
          <w:noProof w:val="0"/>
          <w:lang w:val="en-US" w:eastAsia="ru-RU"/>
        </w:rPr>
        <w:t>ofertelor</w:t>
      </w:r>
      <w:proofErr w:type="spellEnd"/>
      <w:r w:rsidRPr="00881067">
        <w:rPr>
          <w:b/>
          <w:noProof w:val="0"/>
          <w:lang w:val="en-US" w:eastAsia="ru-RU"/>
        </w:rPr>
        <w:t xml:space="preserve">: </w:t>
      </w:r>
      <w:r w:rsidR="00881067" w:rsidRPr="00881067">
        <w:rPr>
          <w:b/>
          <w:noProof w:val="0"/>
          <w:highlight w:val="yellow"/>
          <w:u w:val="single"/>
          <w:lang w:eastAsia="ru-RU"/>
        </w:rPr>
        <w:t xml:space="preserve">SIARSAP </w:t>
      </w:r>
      <w:proofErr w:type="spellStart"/>
      <w:r w:rsidR="00881067" w:rsidRPr="00881067">
        <w:rPr>
          <w:b/>
          <w:noProof w:val="0"/>
          <w:highlight w:val="yellow"/>
          <w:u w:val="single"/>
          <w:lang w:eastAsia="ru-RU"/>
        </w:rPr>
        <w:t>Mtender</w:t>
      </w:r>
      <w:proofErr w:type="spellEnd"/>
      <w:r w:rsidR="00881067">
        <w:rPr>
          <w:b/>
          <w:noProof w:val="0"/>
          <w:lang w:eastAsia="ru-RU"/>
        </w:rPr>
        <w:t>.</w:t>
      </w:r>
    </w:p>
    <w:p w:rsidR="006E27C2" w:rsidRPr="00BE362C" w:rsidRDefault="006E27C2" w:rsidP="006E27C2">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6E27C2" w:rsidRPr="00BE362C" w:rsidRDefault="006E27C2" w:rsidP="006E27C2">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881067" w:rsidRPr="00881067">
        <w:rPr>
          <w:b/>
          <w:highlight w:val="yellow"/>
          <w:u w:val="single"/>
          <w:lang w:val="it-IT"/>
        </w:rPr>
        <w:t>limba română</w:t>
      </w:r>
      <w:r w:rsidR="00881067">
        <w:rPr>
          <w:b/>
          <w:u w:val="single"/>
          <w:lang w:val="it-IT"/>
        </w:rPr>
        <w:t>.</w:t>
      </w:r>
    </w:p>
    <w:p w:rsidR="006E27C2" w:rsidRPr="00BE362C" w:rsidRDefault="006E27C2" w:rsidP="00881067">
      <w:pPr>
        <w:numPr>
          <w:ilvl w:val="0"/>
          <w:numId w:val="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881067" w:rsidRPr="00881067">
        <w:rPr>
          <w:b/>
          <w:noProof w:val="0"/>
          <w:highlight w:val="yellow"/>
          <w:u w:val="single"/>
          <w:lang w:val="it-IT" w:eastAsia="ru-RU"/>
        </w:rPr>
        <w:t>-------</w:t>
      </w:r>
      <w:r w:rsidR="00881067">
        <w:rPr>
          <w:b/>
          <w:noProof w:val="0"/>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6E27C2" w:rsidRPr="00BE362C" w:rsidRDefault="006E27C2" w:rsidP="006E27C2">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6E27C2" w:rsidRPr="00BE362C" w:rsidRDefault="006E27C2" w:rsidP="006E27C2">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6E27C2" w:rsidRPr="00BE362C" w:rsidRDefault="006E27C2" w:rsidP="006E27C2">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6E27C2" w:rsidRPr="00A85592" w:rsidRDefault="006E27C2" w:rsidP="006E27C2">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881067" w:rsidRPr="00881067">
        <w:rPr>
          <w:b/>
          <w:noProof w:val="0"/>
          <w:highlight w:val="yellow"/>
          <w:u w:val="single"/>
          <w:lang w:val="it-IT" w:eastAsia="ru-RU"/>
        </w:rPr>
        <w:t xml:space="preserve"> -------</w:t>
      </w:r>
      <w:r w:rsidR="00881067">
        <w:rPr>
          <w:b/>
          <w:noProof w:val="0"/>
          <w:u w:val="single"/>
          <w:lang w:val="it-IT" w:eastAsia="ru-RU"/>
        </w:rPr>
        <w:t>.</w:t>
      </w:r>
    </w:p>
    <w:p w:rsidR="006E27C2" w:rsidRPr="00A85592" w:rsidRDefault="006E27C2" w:rsidP="006E27C2">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881067" w:rsidRPr="00881067">
        <w:rPr>
          <w:b/>
          <w:noProof w:val="0"/>
          <w:highlight w:val="yellow"/>
          <w:u w:val="single"/>
          <w:lang w:val="it-IT" w:eastAsia="ru-RU"/>
        </w:rPr>
        <w:t xml:space="preserve"> -------</w:t>
      </w:r>
      <w:r w:rsidR="00881067">
        <w:rPr>
          <w:b/>
          <w:noProof w:val="0"/>
          <w:u w:val="single"/>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881067" w:rsidRPr="00881067">
        <w:rPr>
          <w:b/>
          <w:noProof w:val="0"/>
          <w:highlight w:val="yellow"/>
          <w:u w:val="single"/>
          <w:lang w:val="it-IT" w:eastAsia="ru-RU"/>
        </w:rPr>
        <w:t xml:space="preserve"> -------</w:t>
      </w:r>
      <w:r w:rsidR="00881067">
        <w:rPr>
          <w:b/>
          <w:noProof w:val="0"/>
          <w:u w:val="single"/>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881067" w:rsidRPr="00881067">
        <w:rPr>
          <w:b/>
          <w:shd w:val="clear" w:color="auto" w:fill="FFFF00"/>
          <w:lang w:val="en-US"/>
        </w:rPr>
        <w:t xml:space="preserve"> </w:t>
      </w:r>
      <w:r w:rsidR="00881067" w:rsidRPr="00881067">
        <w:rPr>
          <w:b/>
          <w:u w:val="single"/>
          <w:shd w:val="clear" w:color="auto" w:fill="FFFF00"/>
          <w:lang w:val="en-US"/>
        </w:rPr>
        <w:t>conform SIARSAP Mtender</w:t>
      </w:r>
      <w:r w:rsidR="00881067">
        <w:rPr>
          <w:b/>
          <w:shd w:val="clear" w:color="auto" w:fill="FFFF00"/>
          <w:lang w:val="en-US"/>
        </w:rPr>
        <w:t>.</w:t>
      </w:r>
    </w:p>
    <w:p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6E27C2" w:rsidRPr="00BE362C" w:rsidTr="00E85A5C">
        <w:tc>
          <w:tcPr>
            <w:tcW w:w="5305" w:type="dxa"/>
            <w:shd w:val="clear" w:color="auto" w:fill="FFFFFF" w:themeFill="background1"/>
          </w:tcPr>
          <w:p w:rsidR="006E27C2" w:rsidRPr="00BE362C" w:rsidRDefault="006E27C2" w:rsidP="00E85A5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6E27C2" w:rsidRPr="00BE362C" w:rsidRDefault="006E27C2" w:rsidP="00E85A5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E27C2" w:rsidRPr="00BE362C" w:rsidTr="00E85A5C">
        <w:tc>
          <w:tcPr>
            <w:tcW w:w="5305" w:type="dxa"/>
            <w:shd w:val="clear" w:color="auto" w:fill="FFFFFF" w:themeFill="background1"/>
          </w:tcPr>
          <w:p w:rsidR="006E27C2" w:rsidRPr="0094296A" w:rsidRDefault="006E27C2" w:rsidP="00E85A5C">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6E27C2" w:rsidRPr="00881067" w:rsidRDefault="00881067" w:rsidP="00E85A5C">
            <w:pPr>
              <w:shd w:val="clear" w:color="auto" w:fill="FFFFFF" w:themeFill="background1"/>
              <w:tabs>
                <w:tab w:val="right" w:pos="426"/>
              </w:tabs>
              <w:rPr>
                <w:noProof w:val="0"/>
                <w:highlight w:val="yellow"/>
                <w:lang w:val="en-US" w:eastAsia="ru-RU"/>
              </w:rPr>
            </w:pPr>
            <w:r w:rsidRPr="00881067">
              <w:rPr>
                <w:noProof w:val="0"/>
                <w:highlight w:val="yellow"/>
                <w:lang w:val="en-US" w:eastAsia="ru-RU"/>
              </w:rPr>
              <w:t>+</w:t>
            </w:r>
          </w:p>
        </w:tc>
      </w:tr>
      <w:tr w:rsidR="006E27C2" w:rsidRPr="00BE362C" w:rsidTr="00E85A5C">
        <w:tc>
          <w:tcPr>
            <w:tcW w:w="5305" w:type="dxa"/>
            <w:shd w:val="clear" w:color="auto" w:fill="FFFFFF" w:themeFill="background1"/>
          </w:tcPr>
          <w:p w:rsidR="006E27C2" w:rsidRPr="00BE362C" w:rsidRDefault="006E27C2" w:rsidP="00E85A5C">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6E27C2" w:rsidRPr="00881067" w:rsidRDefault="00881067" w:rsidP="00E85A5C">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6E27C2" w:rsidRPr="00BE362C" w:rsidTr="00E85A5C">
        <w:tc>
          <w:tcPr>
            <w:tcW w:w="5305" w:type="dxa"/>
            <w:shd w:val="clear" w:color="auto" w:fill="FFFFFF" w:themeFill="background1"/>
          </w:tcPr>
          <w:p w:rsidR="006E27C2" w:rsidRPr="00BE362C" w:rsidRDefault="006E27C2" w:rsidP="00E85A5C">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rsidR="006E27C2" w:rsidRPr="00881067" w:rsidRDefault="00881067" w:rsidP="00E85A5C">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6E27C2" w:rsidRPr="00BE362C" w:rsidTr="00E85A5C">
        <w:trPr>
          <w:trHeight w:val="77"/>
        </w:trPr>
        <w:tc>
          <w:tcPr>
            <w:tcW w:w="5305" w:type="dxa"/>
            <w:shd w:val="clear" w:color="auto" w:fill="FFFFFF" w:themeFill="background1"/>
          </w:tcPr>
          <w:p w:rsidR="006E27C2" w:rsidRPr="00BE362C" w:rsidRDefault="006E27C2" w:rsidP="00E85A5C">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6E27C2" w:rsidRPr="00881067" w:rsidRDefault="00881067" w:rsidP="00E85A5C">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bl>
    <w:p w:rsidR="006E27C2" w:rsidRPr="00A50D0A" w:rsidRDefault="006E27C2" w:rsidP="006E27C2">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881067" w:rsidRPr="00881067">
        <w:rPr>
          <w:b/>
          <w:noProof w:val="0"/>
          <w:highlight w:val="yellow"/>
          <w:u w:val="single"/>
          <w:lang w:eastAsia="ru-RU"/>
        </w:rPr>
        <w:t>Nu</w:t>
      </w:r>
    </w:p>
    <w:p w:rsidR="006E27C2" w:rsidRPr="00BE362C" w:rsidRDefault="006E27C2" w:rsidP="00881067">
      <w:pPr>
        <w:shd w:val="clear" w:color="auto" w:fill="FFFFFF" w:themeFill="background1"/>
        <w:tabs>
          <w:tab w:val="right" w:pos="426"/>
        </w:tabs>
        <w:ind w:left="4678"/>
        <w:contextualSpacing/>
        <w:rPr>
          <w:noProof w:val="0"/>
          <w:sz w:val="20"/>
          <w:lang w:val="it-IT" w:eastAsia="ru-RU"/>
        </w:rPr>
      </w:pPr>
      <w:r w:rsidRPr="00BE362C">
        <w:rPr>
          <w:noProof w:val="0"/>
          <w:sz w:val="20"/>
          <w:lang w:val="it-IT" w:eastAsia="ru-RU"/>
        </w:rPr>
        <w:t>(se specifică da sau nu)</w:t>
      </w:r>
    </w:p>
    <w:p w:rsidR="006E27C2" w:rsidRPr="00867676" w:rsidRDefault="006E27C2" w:rsidP="006E27C2">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881067" w:rsidRPr="00881067">
        <w:rPr>
          <w:b/>
          <w:noProof w:val="0"/>
          <w:highlight w:val="yellow"/>
          <w:u w:val="single"/>
          <w:lang w:val="it-IT" w:eastAsia="ru-RU"/>
        </w:rPr>
        <w:t>-------</w:t>
      </w:r>
      <w:r w:rsidR="00881067">
        <w:rPr>
          <w:b/>
          <w:noProof w:val="0"/>
          <w:u w:val="single"/>
          <w:lang w:val="it-IT" w:eastAsia="ru-RU"/>
        </w:rPr>
        <w:t>.</w:t>
      </w:r>
    </w:p>
    <w:p w:rsidR="00881067" w:rsidRDefault="0045269C" w:rsidP="00881067">
      <w:pPr>
        <w:spacing w:before="120" w:after="120"/>
        <w:rPr>
          <w:b/>
          <w:lang w:val="en-US"/>
        </w:rPr>
      </w:pPr>
      <w:r>
        <w:rPr>
          <w:b/>
          <w:lang w:val="en-US"/>
        </w:rPr>
        <w:t>Adjunctul președintelui</w:t>
      </w:r>
      <w:r w:rsidR="00881067">
        <w:rPr>
          <w:b/>
          <w:lang w:val="en-US"/>
        </w:rPr>
        <w:t xml:space="preserve"> grupului de lucru:  </w:t>
      </w:r>
    </w:p>
    <w:p w:rsidR="00881067" w:rsidRPr="00972E29" w:rsidRDefault="0045269C" w:rsidP="00881067">
      <w:pPr>
        <w:spacing w:before="120" w:after="120"/>
        <w:ind w:firstLine="708"/>
        <w:rPr>
          <w:lang w:val="en-US"/>
        </w:rPr>
      </w:pPr>
      <w:r>
        <w:rPr>
          <w:b/>
          <w:shd w:val="clear" w:color="auto" w:fill="FFFF00"/>
          <w:lang w:val="en-US"/>
        </w:rPr>
        <w:t>Serghei DULGHIERI</w:t>
      </w:r>
      <w:r w:rsidR="00881067">
        <w:rPr>
          <w:b/>
          <w:shd w:val="clear" w:color="auto" w:fill="FFFF00"/>
          <w:lang w:val="en-US"/>
        </w:rPr>
        <w:t xml:space="preserve"> </w:t>
      </w:r>
      <w:r w:rsidR="00881067">
        <w:rPr>
          <w:b/>
          <w:shd w:val="clear" w:color="auto" w:fill="FFFF00"/>
          <w:lang w:val="en-US"/>
        </w:rPr>
        <w:tab/>
      </w:r>
      <w:r w:rsidR="00881067">
        <w:rPr>
          <w:b/>
          <w:shd w:val="clear" w:color="auto" w:fill="FFFF00"/>
          <w:lang w:val="en-US"/>
        </w:rPr>
        <w:tab/>
      </w:r>
      <w:r w:rsidR="00881067">
        <w:rPr>
          <w:b/>
          <w:shd w:val="clear" w:color="auto" w:fill="FFFF00"/>
          <w:lang w:val="en-US"/>
        </w:rPr>
        <w:tab/>
      </w:r>
      <w:r w:rsidR="00881067">
        <w:rPr>
          <w:b/>
          <w:shd w:val="clear" w:color="auto" w:fill="FFFF00"/>
          <w:lang w:val="en-US"/>
        </w:rPr>
        <w:tab/>
        <w:t>_____________</w:t>
      </w:r>
      <w:r w:rsidR="00881067" w:rsidRPr="00C07E26">
        <w:rPr>
          <w:b/>
          <w:shd w:val="clear" w:color="auto" w:fill="FFFF00"/>
          <w:lang w:val="en-US"/>
        </w:rPr>
        <w:t xml:space="preserve">  </w:t>
      </w:r>
      <w:r w:rsidR="00881067" w:rsidRPr="00C07E26">
        <w:rPr>
          <w:b/>
          <w:shd w:val="clear" w:color="auto" w:fill="FFFF00"/>
          <w:lang w:val="en-US"/>
        </w:rPr>
        <w:tab/>
        <w:t>L.Ș.</w:t>
      </w:r>
    </w:p>
    <w:sectPr w:rsidR="00881067" w:rsidRPr="00972E29" w:rsidSect="003B18AB">
      <w:footerReference w:type="default" r:id="rId7"/>
      <w:pgSz w:w="11906" w:h="16838"/>
      <w:pgMar w:top="567" w:right="850" w:bottom="1134" w:left="1701" w:header="720" w:footer="27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7E59" w:rsidRDefault="00D77E59" w:rsidP="006E27C2">
      <w:r>
        <w:separator/>
      </w:r>
    </w:p>
  </w:endnote>
  <w:endnote w:type="continuationSeparator" w:id="0">
    <w:p w:rsidR="00D77E59" w:rsidRDefault="00D77E59" w:rsidP="006E2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3190953"/>
      <w:docPartObj>
        <w:docPartGallery w:val="Page Numbers (Bottom of Page)"/>
        <w:docPartUnique/>
      </w:docPartObj>
    </w:sdtPr>
    <w:sdtEndPr/>
    <w:sdtContent>
      <w:p w:rsidR="00D77E59" w:rsidRDefault="00D77E59">
        <w:pPr>
          <w:pStyle w:val="a6"/>
          <w:jc w:val="center"/>
        </w:pPr>
        <w:r>
          <w:fldChar w:fldCharType="begin"/>
        </w:r>
        <w:r>
          <w:instrText>PAGE   \* MERGEFORMAT</w:instrText>
        </w:r>
        <w:r>
          <w:fldChar w:fldCharType="separate"/>
        </w:r>
        <w:r w:rsidR="0013322B" w:rsidRPr="0013322B">
          <w:rPr>
            <w:lang w:val="ru-RU"/>
          </w:rPr>
          <w:t>5</w:t>
        </w:r>
        <w:r>
          <w:fldChar w:fldCharType="end"/>
        </w:r>
      </w:p>
    </w:sdtContent>
  </w:sdt>
  <w:p w:rsidR="00D77E59" w:rsidRDefault="00D77E5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7E59" w:rsidRDefault="00D77E59" w:rsidP="006E27C2">
      <w:r>
        <w:separator/>
      </w:r>
    </w:p>
  </w:footnote>
  <w:footnote w:type="continuationSeparator" w:id="0">
    <w:p w:rsidR="00D77E59" w:rsidRDefault="00D77E59" w:rsidP="006E27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3316D5"/>
    <w:multiLevelType w:val="hybridMultilevel"/>
    <w:tmpl w:val="8062BB10"/>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proofState w:spelling="clean" w:grammar="clean"/>
  <w:defaultTabStop w:val="708"/>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37D"/>
    <w:rsid w:val="000104C6"/>
    <w:rsid w:val="000C5ED1"/>
    <w:rsid w:val="00125786"/>
    <w:rsid w:val="0013322B"/>
    <w:rsid w:val="001F6C02"/>
    <w:rsid w:val="00203298"/>
    <w:rsid w:val="00225561"/>
    <w:rsid w:val="003371E3"/>
    <w:rsid w:val="003B18AB"/>
    <w:rsid w:val="0045269C"/>
    <w:rsid w:val="004D4CBA"/>
    <w:rsid w:val="005B7B3E"/>
    <w:rsid w:val="006C137D"/>
    <w:rsid w:val="006C5A32"/>
    <w:rsid w:val="006E27C2"/>
    <w:rsid w:val="00844435"/>
    <w:rsid w:val="00876270"/>
    <w:rsid w:val="00881067"/>
    <w:rsid w:val="00890DC5"/>
    <w:rsid w:val="00894E11"/>
    <w:rsid w:val="008A211F"/>
    <w:rsid w:val="008B69C2"/>
    <w:rsid w:val="008E0D75"/>
    <w:rsid w:val="00982836"/>
    <w:rsid w:val="009A2F4F"/>
    <w:rsid w:val="00A00FA8"/>
    <w:rsid w:val="00AD6F11"/>
    <w:rsid w:val="00AD7CD9"/>
    <w:rsid w:val="00B14C25"/>
    <w:rsid w:val="00B91388"/>
    <w:rsid w:val="00BE2FED"/>
    <w:rsid w:val="00C16B87"/>
    <w:rsid w:val="00CF02C2"/>
    <w:rsid w:val="00D17952"/>
    <w:rsid w:val="00D77E59"/>
    <w:rsid w:val="00D87E69"/>
    <w:rsid w:val="00DA1F86"/>
    <w:rsid w:val="00E51E3A"/>
    <w:rsid w:val="00E85A2D"/>
    <w:rsid w:val="00E85A5C"/>
    <w:rsid w:val="00EE4CEB"/>
    <w:rsid w:val="00F61C56"/>
    <w:rsid w:val="00FC72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5:chartTrackingRefBased/>
  <w15:docId w15:val="{3D5F73E6-175E-4551-8394-A9944AF4F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E27C2"/>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6E27C2"/>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6E27C2"/>
    <w:pPr>
      <w:tabs>
        <w:tab w:val="center" w:pos="4677"/>
        <w:tab w:val="right" w:pos="9355"/>
      </w:tabs>
    </w:pPr>
  </w:style>
  <w:style w:type="character" w:customStyle="1" w:styleId="a5">
    <w:name w:val="Верхний колонтитул Знак"/>
    <w:basedOn w:val="a1"/>
    <w:link w:val="a4"/>
    <w:uiPriority w:val="99"/>
    <w:rsid w:val="006E27C2"/>
  </w:style>
  <w:style w:type="paragraph" w:styleId="a6">
    <w:name w:val="footer"/>
    <w:basedOn w:val="a0"/>
    <w:link w:val="a7"/>
    <w:uiPriority w:val="99"/>
    <w:unhideWhenUsed/>
    <w:rsid w:val="006E27C2"/>
    <w:pPr>
      <w:tabs>
        <w:tab w:val="center" w:pos="4677"/>
        <w:tab w:val="right" w:pos="9355"/>
      </w:tabs>
    </w:pPr>
  </w:style>
  <w:style w:type="character" w:customStyle="1" w:styleId="a7">
    <w:name w:val="Нижний колонтитул Знак"/>
    <w:basedOn w:val="a1"/>
    <w:link w:val="a6"/>
    <w:uiPriority w:val="99"/>
    <w:rsid w:val="006E27C2"/>
  </w:style>
  <w:style w:type="paragraph" w:styleId="a">
    <w:name w:val="List Paragraph"/>
    <w:aliases w:val="HotarirePunct1"/>
    <w:basedOn w:val="a0"/>
    <w:link w:val="a8"/>
    <w:uiPriority w:val="34"/>
    <w:qFormat/>
    <w:rsid w:val="006E27C2"/>
    <w:pPr>
      <w:numPr>
        <w:numId w:val="1"/>
      </w:numPr>
      <w:tabs>
        <w:tab w:val="left" w:pos="1134"/>
      </w:tabs>
      <w:jc w:val="both"/>
    </w:pPr>
    <w:rPr>
      <w:noProof w:val="0"/>
      <w:lang w:val="en-US"/>
    </w:rPr>
  </w:style>
  <w:style w:type="paragraph" w:customStyle="1" w:styleId="Style3">
    <w:name w:val="Style3"/>
    <w:basedOn w:val="3"/>
    <w:link w:val="Style3Char"/>
    <w:qFormat/>
    <w:rsid w:val="006E27C2"/>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6E27C2"/>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9"/>
    <w:uiPriority w:val="39"/>
    <w:rsid w:val="006E27C2"/>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Абзац списка Знак"/>
    <w:aliases w:val="HotarirePunct1 Знак"/>
    <w:link w:val="a"/>
    <w:uiPriority w:val="34"/>
    <w:locked/>
    <w:rsid w:val="006E27C2"/>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6E27C2"/>
    <w:rPr>
      <w:rFonts w:asciiTheme="majorHAnsi" w:eastAsiaTheme="majorEastAsia" w:hAnsiTheme="majorHAnsi" w:cstheme="majorBidi"/>
      <w:noProof/>
      <w:color w:val="1F4D78" w:themeColor="accent1" w:themeShade="7F"/>
      <w:sz w:val="24"/>
      <w:szCs w:val="24"/>
      <w:lang w:val="ro-RO"/>
    </w:rPr>
  </w:style>
  <w:style w:type="table" w:styleId="a9">
    <w:name w:val="Table Grid"/>
    <w:basedOn w:val="a2"/>
    <w:uiPriority w:val="39"/>
    <w:rsid w:val="006E27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
    <w:name w:val="Интернет-ссылка"/>
    <w:rsid w:val="006E27C2"/>
    <w:rPr>
      <w:color w:val="000080"/>
      <w:u w:val="single"/>
    </w:rPr>
  </w:style>
  <w:style w:type="paragraph" w:styleId="aa">
    <w:name w:val="Balloon Text"/>
    <w:basedOn w:val="a0"/>
    <w:link w:val="ab"/>
    <w:uiPriority w:val="99"/>
    <w:semiHidden/>
    <w:unhideWhenUsed/>
    <w:rsid w:val="000C5ED1"/>
    <w:rPr>
      <w:rFonts w:ascii="Segoe UI" w:hAnsi="Segoe UI" w:cs="Segoe UI"/>
      <w:sz w:val="18"/>
      <w:szCs w:val="18"/>
    </w:rPr>
  </w:style>
  <w:style w:type="character" w:customStyle="1" w:styleId="ab">
    <w:name w:val="Текст выноски Знак"/>
    <w:basedOn w:val="a1"/>
    <w:link w:val="aa"/>
    <w:uiPriority w:val="99"/>
    <w:semiHidden/>
    <w:rsid w:val="000C5ED1"/>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121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5</Pages>
  <Words>1940</Words>
  <Characters>11060</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30</cp:revision>
  <cp:lastPrinted>2021-10-26T11:06:00Z</cp:lastPrinted>
  <dcterms:created xsi:type="dcterms:W3CDTF">2021-10-07T06:46:00Z</dcterms:created>
  <dcterms:modified xsi:type="dcterms:W3CDTF">2022-02-28T07:08:00Z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{1A067545-A4E2-4FA1-8094-0D7902669705}</vt:lpwstr>
  </property>
  <property fmtid="{D5CDD505-2E9C-101B-9397-08002B2CF9AE}" pid="3" name="DLPManualFileClassificationLastModifiedBy">
    <vt:lpwstr>LOCAL\UngureanuA</vt:lpwstr>
  </property>
  <property fmtid="{D5CDD505-2E9C-101B-9397-08002B2CF9AE}" pid="4" name="DLPManualFileClassificationLastModificationDate">
    <vt:lpwstr>1635230406</vt:lpwstr>
  </property>
  <property fmtid="{D5CDD505-2E9C-101B-9397-08002B2CF9AE}" pid="5" name="DLPManualFileClassificationVersion">
    <vt:lpwstr>11.0.0.116</vt:lpwstr>
  </property>
</Properties>
</file>