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5BA" w:rsidRPr="00E815BA" w:rsidRDefault="00E815BA" w:rsidP="0019320A">
      <w:pPr>
        <w:tabs>
          <w:tab w:val="left" w:pos="142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815BA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>CAIET DE SARCINI</w:t>
      </w:r>
    </w:p>
    <w:p w:rsidR="00E815BA" w:rsidRPr="00E815BA" w:rsidRDefault="00E815BA" w:rsidP="0019320A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E815BA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Denumirea beneficiarului de stat: </w:t>
      </w:r>
      <w:proofErr w:type="spellStart"/>
      <w:r w:rsidRPr="00E815BA">
        <w:rPr>
          <w:rFonts w:ascii="Times New Roman" w:eastAsia="Calibri" w:hAnsi="Times New Roman" w:cs="Times New Roman"/>
          <w:sz w:val="28"/>
          <w:szCs w:val="28"/>
        </w:rPr>
        <w:t>Penitenciarul</w:t>
      </w:r>
      <w:proofErr w:type="spellEnd"/>
      <w:r w:rsidRPr="00E815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815BA">
        <w:rPr>
          <w:rFonts w:ascii="Times New Roman" w:eastAsia="Calibri" w:hAnsi="Times New Roman" w:cs="Times New Roman"/>
          <w:sz w:val="28"/>
          <w:szCs w:val="28"/>
        </w:rPr>
        <w:t>nr</w:t>
      </w:r>
      <w:proofErr w:type="spellEnd"/>
      <w:r w:rsidRPr="00E815BA">
        <w:rPr>
          <w:rFonts w:ascii="Times New Roman" w:eastAsia="Calibri" w:hAnsi="Times New Roman" w:cs="Times New Roman"/>
          <w:sz w:val="28"/>
          <w:szCs w:val="28"/>
        </w:rPr>
        <w:t>.</w:t>
      </w:r>
      <w:r w:rsidRPr="00E815BA">
        <w:rPr>
          <w:rFonts w:ascii="Times New Roman" w:eastAsia="Calibri" w:hAnsi="Times New Roman" w:cs="Times New Roman"/>
          <w:sz w:val="28"/>
          <w:szCs w:val="28"/>
          <w:lang w:val="ro-MD"/>
        </w:rPr>
        <w:t>8</w:t>
      </w:r>
      <w:r w:rsidRPr="00E815BA">
        <w:rPr>
          <w:rFonts w:ascii="Times New Roman" w:eastAsia="Calibri" w:hAnsi="Times New Roman" w:cs="Times New Roman"/>
          <w:sz w:val="28"/>
          <w:szCs w:val="28"/>
        </w:rPr>
        <w:t>-B</w:t>
      </w:r>
      <w:r w:rsidRPr="00E815B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ender din mun. Bender, str Chișinăului, nr. 44.  </w:t>
      </w:r>
    </w:p>
    <w:p w:rsidR="00E815BA" w:rsidRDefault="00E815BA" w:rsidP="0019320A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E815BA">
        <w:rPr>
          <w:rFonts w:ascii="Times New Roman" w:eastAsia="Calibri" w:hAnsi="Times New Roman" w:cs="Times New Roman"/>
          <w:b/>
          <w:sz w:val="28"/>
          <w:szCs w:val="28"/>
          <w:lang w:val="ro-RO"/>
        </w:rPr>
        <w:t>Organizatorul procedurii de achiziție:</w:t>
      </w:r>
      <w:r w:rsidRPr="00E815B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E815BA">
        <w:rPr>
          <w:rFonts w:ascii="Times New Roman" w:eastAsia="Calibri" w:hAnsi="Times New Roman" w:cs="Times New Roman"/>
          <w:sz w:val="28"/>
          <w:szCs w:val="28"/>
        </w:rPr>
        <w:t>Penitenciarul</w:t>
      </w:r>
      <w:proofErr w:type="spellEnd"/>
      <w:r w:rsidRPr="00E815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815BA">
        <w:rPr>
          <w:rFonts w:ascii="Times New Roman" w:eastAsia="Calibri" w:hAnsi="Times New Roman" w:cs="Times New Roman"/>
          <w:sz w:val="28"/>
          <w:szCs w:val="28"/>
        </w:rPr>
        <w:t>nr</w:t>
      </w:r>
      <w:proofErr w:type="spellEnd"/>
      <w:r w:rsidRPr="00E815BA">
        <w:rPr>
          <w:rFonts w:ascii="Times New Roman" w:eastAsia="Calibri" w:hAnsi="Times New Roman" w:cs="Times New Roman"/>
          <w:sz w:val="28"/>
          <w:szCs w:val="28"/>
        </w:rPr>
        <w:t>.</w:t>
      </w:r>
      <w:r w:rsidRPr="00E815BA">
        <w:rPr>
          <w:rFonts w:ascii="Times New Roman" w:eastAsia="Calibri" w:hAnsi="Times New Roman" w:cs="Times New Roman"/>
          <w:sz w:val="28"/>
          <w:szCs w:val="28"/>
          <w:lang w:val="ro-MD"/>
        </w:rPr>
        <w:t>8</w:t>
      </w:r>
      <w:r w:rsidRPr="00E815BA">
        <w:rPr>
          <w:rFonts w:ascii="Times New Roman" w:eastAsia="Calibri" w:hAnsi="Times New Roman" w:cs="Times New Roman"/>
          <w:sz w:val="28"/>
          <w:szCs w:val="28"/>
        </w:rPr>
        <w:t>-B</w:t>
      </w:r>
      <w:r w:rsidRPr="00E815B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ender din mun. Bender, str. Chișinăului, nr. 44.  </w:t>
      </w:r>
    </w:p>
    <w:p w:rsidR="00E815BA" w:rsidRDefault="00E815BA" w:rsidP="0019320A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E815BA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Obiectul achizițiilor: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Sistem de ventilare</w:t>
      </w:r>
      <w:r w:rsidR="000D37BE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pentru depozitul Penitenciarului nr.8-Bender </w:t>
      </w:r>
      <w:r w:rsidRPr="00E815B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.</w:t>
      </w:r>
    </w:p>
    <w:p w:rsidR="00E815BA" w:rsidRDefault="000D37BE" w:rsidP="0019320A">
      <w:pPr>
        <w:tabs>
          <w:tab w:val="left" w:pos="14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6839585</wp:posOffset>
                </wp:positionV>
                <wp:extent cx="6410325" cy="390525"/>
                <wp:effectExtent l="0" t="0" r="9525" b="952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D37BE" w:rsidRPr="000D37BE" w:rsidRDefault="000D37B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lang w:val="ro-MD"/>
                              </w:rPr>
                            </w:pPr>
                            <w:r w:rsidRPr="000D37BE">
                              <w:rPr>
                                <w:rFonts w:ascii="Times New Roman" w:hAnsi="Times New Roman" w:cs="Times New Roman"/>
                                <w:sz w:val="24"/>
                                <w:lang w:val="ro-MD"/>
                              </w:rPr>
                              <w:t xml:space="preserve">Întocmit Ofițer principal al SLA ______________________________Roman VESTE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5.55pt;margin-top:538.55pt;width:504.75pt;height:30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sEJWQIAAH8EAAAOAAAAZHJzL2Uyb0RvYy54bWysVM2O0zAQviPxDpbvNOnfwkZNV6WrIqRq&#10;d6Uu2rPrOE0kx2Nst0m5cecVeAcOHLjxCt03Yuyk3bJwQlycsWf8eb5vZjK5aipJdsLYElRK+72Y&#10;EqE4ZKXapPTD/eLVG0qsYypjEpRI6V5YejV9+WJS60QMoACZCUMQRNmk1iktnNNJFFleiIrZHmih&#10;0JmDqZjDrdlEmWE1olcyGsTxRVSDybQBLqzF0+vWSacBP88Fd7d5boUjMqWYmwurCevar9F0wpKN&#10;YbooeZcG+4csKlYqfPQEdc0cI1tT/gFVldyAhdz1OFQR5HnJReCAbPrxMzargmkRuKA4Vp9ksv8P&#10;lt/s7gwps5QOKFGswhIdvh6+Hb4ffh5+PH5+/EIGXqNa2wRDVxqDXfMWGqz18dzioafe5KbyXyRF&#10;0I9q708Ki8YRjocXo348HIwp4egbXsZjtBE+erqtjXXvBFTEGyk1WMEgLNstrWtDjyH+MQuyzBal&#10;lGHju0bMpSE7hvWWLuSI4L9FSUVqzGQ4jgOwAn+9RZYKc/FcW07ecs266QRYQ7ZH/gbaLrKaL0pM&#10;csmsu2MG2wYp4yi4W1xyCfgIdBYlBZhPfzv38VhN9FJSYxum1H7cMiMoke8V1vmyPxr5vg2b0fj1&#10;ADfm3LM+96htNQdk3seh0zyYPt7Jo5kbqB5wYmb+VXQxxfHtlLqjOXftcODEcTGbhSDsVM3cUq00&#10;99BeaV+C++aBGd3VyWGFb+DYsCx5Vq421t9UMNs6yMtQSy9wq2qnO3Z56IZuIv0Yne9D1NN/Y/oL&#10;AAD//wMAUEsDBBQABgAIAAAAIQCR7nQ84wAAAA0BAAAPAAAAZHJzL2Rvd25yZXYueG1sTI/BTsMw&#10;EETvSPyDtUhcUOuYQJOGOBVCQCVubQqImxsvSURsR7GbhL9nOcFtd2c0+ybfzKZjIw6+dVaCWEbA&#10;0FZOt7aWcCifFikwH5TVqnMWJXyjh01xfparTLvJ7nDch5pRiPWZktCE0Gec+6pBo/zS9WhJ+3SD&#10;UYHWoeZ6UBOFm45fR9GKG9Va+tCoHh8arL72JyPh46p+f/Hz8+sU38b943YskzddSnl5Md/fAQs4&#10;hz8z/OITOhTEdHQnqz3rJCyEEGQlIUoSmsiyXqc3wI50EnG6Al7k/H+L4gcAAP//AwBQSwECLQAU&#10;AAYACAAAACEAtoM4kv4AAADhAQAAEwAAAAAAAAAAAAAAAAAAAAAAW0NvbnRlbnRfVHlwZXNdLnht&#10;bFBLAQItABQABgAIAAAAIQA4/SH/1gAAAJQBAAALAAAAAAAAAAAAAAAAAC8BAABfcmVscy8ucmVs&#10;c1BLAQItABQABgAIAAAAIQDxTsEJWQIAAH8EAAAOAAAAAAAAAAAAAAAAAC4CAABkcnMvZTJvRG9j&#10;LnhtbFBLAQItABQABgAIAAAAIQCR7nQ84wAAAA0BAAAPAAAAAAAAAAAAAAAAALMEAABkcnMvZG93&#10;bnJldi54bWxQSwUGAAAAAAQABADzAAAAwwUAAAAA&#10;" fillcolor="white [3201]" stroked="f" strokeweight=".5pt">
                <v:textbox>
                  <w:txbxContent>
                    <w:p w:rsidR="000D37BE" w:rsidRPr="000D37BE" w:rsidRDefault="000D37BE">
                      <w:pPr>
                        <w:rPr>
                          <w:rFonts w:ascii="Times New Roman" w:hAnsi="Times New Roman" w:cs="Times New Roman"/>
                          <w:sz w:val="24"/>
                          <w:lang w:val="ro-MD"/>
                        </w:rPr>
                      </w:pPr>
                      <w:r w:rsidRPr="000D37BE">
                        <w:rPr>
                          <w:rFonts w:ascii="Times New Roman" w:hAnsi="Times New Roman" w:cs="Times New Roman"/>
                          <w:sz w:val="24"/>
                          <w:lang w:val="ro-MD"/>
                        </w:rPr>
                        <w:t xml:space="preserve">Întocmit Ofițer principal al SLA ______________________________Roman VESTE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4"/>
        <w:tblW w:w="10207" w:type="dxa"/>
        <w:tblInd w:w="-147" w:type="dxa"/>
        <w:tblLook w:val="04A0" w:firstRow="1" w:lastRow="0" w:firstColumn="1" w:lastColumn="0" w:noHBand="0" w:noVBand="1"/>
      </w:tblPr>
      <w:tblGrid>
        <w:gridCol w:w="600"/>
        <w:gridCol w:w="15"/>
        <w:gridCol w:w="2330"/>
        <w:gridCol w:w="15"/>
        <w:gridCol w:w="4553"/>
        <w:gridCol w:w="1276"/>
        <w:gridCol w:w="1418"/>
      </w:tblGrid>
      <w:tr w:rsidR="00996A38" w:rsidTr="00996A38">
        <w:tc>
          <w:tcPr>
            <w:tcW w:w="615" w:type="dxa"/>
            <w:gridSpan w:val="2"/>
          </w:tcPr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  <w:t>Nr.</w:t>
            </w:r>
          </w:p>
        </w:tc>
        <w:tc>
          <w:tcPr>
            <w:tcW w:w="2345" w:type="dxa"/>
            <w:gridSpan w:val="2"/>
          </w:tcPr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  <w:t>Denumirea bunului</w:t>
            </w:r>
          </w:p>
        </w:tc>
        <w:tc>
          <w:tcPr>
            <w:tcW w:w="4553" w:type="dxa"/>
          </w:tcPr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  <w:t xml:space="preserve">Descrierea </w:t>
            </w:r>
          </w:p>
        </w:tc>
        <w:tc>
          <w:tcPr>
            <w:tcW w:w="1276" w:type="dxa"/>
          </w:tcPr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  <w:t xml:space="preserve">Unitate de măsură </w:t>
            </w:r>
          </w:p>
        </w:tc>
        <w:tc>
          <w:tcPr>
            <w:tcW w:w="1418" w:type="dxa"/>
          </w:tcPr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  <w:t>Cantitate</w:t>
            </w:r>
          </w:p>
        </w:tc>
      </w:tr>
      <w:tr w:rsidR="00996A38" w:rsidTr="00996A38">
        <w:tc>
          <w:tcPr>
            <w:tcW w:w="615" w:type="dxa"/>
            <w:gridSpan w:val="2"/>
          </w:tcPr>
          <w:p w:rsidR="00996A38" w:rsidRPr="0019320A" w:rsidRDefault="00996A38" w:rsidP="00996A38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</w:pPr>
          </w:p>
        </w:tc>
        <w:tc>
          <w:tcPr>
            <w:tcW w:w="9592" w:type="dxa"/>
            <w:gridSpan w:val="5"/>
          </w:tcPr>
          <w:p w:rsidR="00996A38" w:rsidRPr="0019320A" w:rsidRDefault="000D37BE" w:rsidP="00996A38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  <w:lang w:val="ro-RO"/>
              </w:rPr>
              <w:t>Utilaje</w:t>
            </w:r>
          </w:p>
        </w:tc>
      </w:tr>
      <w:tr w:rsidR="00996A38" w:rsidTr="009D1F1C">
        <w:tc>
          <w:tcPr>
            <w:tcW w:w="600" w:type="dxa"/>
            <w:vAlign w:val="center"/>
          </w:tcPr>
          <w:p w:rsidR="00996A38" w:rsidRPr="0019320A" w:rsidRDefault="00996A38" w:rsidP="009D1F1C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1.</w:t>
            </w:r>
          </w:p>
        </w:tc>
        <w:tc>
          <w:tcPr>
            <w:tcW w:w="2345" w:type="dxa"/>
            <w:gridSpan w:val="2"/>
            <w:vAlign w:val="center"/>
          </w:tcPr>
          <w:p w:rsidR="00996A38" w:rsidRPr="0019320A" w:rsidRDefault="00996A38" w:rsidP="009D1F1C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Ventilator centrifugal</w:t>
            </w:r>
          </w:p>
        </w:tc>
        <w:tc>
          <w:tcPr>
            <w:tcW w:w="4568" w:type="dxa"/>
            <w:gridSpan w:val="2"/>
          </w:tcPr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Puterea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(W) -2.2 kW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Tensiune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(V)-220 - 240 V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Dimensiuni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(L x W </w:t>
            </w:r>
            <w:proofErr w:type="gram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x</w:t>
            </w:r>
            <w:proofErr w:type="gram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H x Ø)-61 x 64 x 61 cm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Debit de </w:t>
            </w: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aer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- 3310 - 8600 m3/h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Turaţii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la </w:t>
            </w: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mersul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în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gol-1500 rot/min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Presiunea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aerului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la ieșire-690 - 520 Pa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996A38" w:rsidRPr="0019320A" w:rsidRDefault="00CC5F86" w:rsidP="009D1F1C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b</w:t>
            </w:r>
            <w:r w:rsidR="00996A38"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ucată</w:t>
            </w:r>
          </w:p>
        </w:tc>
        <w:tc>
          <w:tcPr>
            <w:tcW w:w="1418" w:type="dxa"/>
            <w:vAlign w:val="center"/>
          </w:tcPr>
          <w:p w:rsidR="00996A38" w:rsidRPr="0019320A" w:rsidRDefault="00996A38" w:rsidP="009D1F1C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1</w:t>
            </w:r>
          </w:p>
        </w:tc>
      </w:tr>
      <w:tr w:rsidR="00996A38" w:rsidRPr="0019320A" w:rsidTr="009D1F1C">
        <w:tc>
          <w:tcPr>
            <w:tcW w:w="615" w:type="dxa"/>
            <w:gridSpan w:val="2"/>
            <w:vAlign w:val="center"/>
          </w:tcPr>
          <w:p w:rsidR="00996A38" w:rsidRPr="0019320A" w:rsidRDefault="009D1F1C" w:rsidP="009D1F1C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2.</w:t>
            </w:r>
          </w:p>
        </w:tc>
        <w:tc>
          <w:tcPr>
            <w:tcW w:w="2345" w:type="dxa"/>
            <w:gridSpan w:val="2"/>
            <w:vAlign w:val="center"/>
          </w:tcPr>
          <w:p w:rsidR="00996A38" w:rsidRPr="0019320A" w:rsidRDefault="00996A38" w:rsidP="009D1F1C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9320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Ventilator centrifugal</w:t>
            </w:r>
          </w:p>
        </w:tc>
        <w:tc>
          <w:tcPr>
            <w:tcW w:w="4553" w:type="dxa"/>
          </w:tcPr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Tensiune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(V)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220 V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Frecvenţa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</w:t>
            </w: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50 Hz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Puterea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(W)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</w:t>
            </w: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0.75 kW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Dimensiuni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(L x W </w:t>
            </w:r>
            <w:proofErr w:type="gram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x</w:t>
            </w:r>
            <w:proofErr w:type="gram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H x Ø)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51 x 49 x 39 cm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Debit de aer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1950 - 2850 m3/h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Turaţii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la </w:t>
            </w: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mersul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în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gol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1500 rot/min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Presiunea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aerului</w:t>
            </w:r>
            <w:proofErr w:type="spellEnd"/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la ieșire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Pr="001932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490 - 390 Pa</w:t>
            </w:r>
          </w:p>
          <w:p w:rsidR="00996A38" w:rsidRPr="0019320A" w:rsidRDefault="00996A38" w:rsidP="0019320A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996A38" w:rsidRPr="0019320A" w:rsidRDefault="00CC5F86" w:rsidP="009D1F1C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b</w:t>
            </w:r>
            <w:r w:rsidR="00996A38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ucată</w:t>
            </w:r>
          </w:p>
        </w:tc>
        <w:tc>
          <w:tcPr>
            <w:tcW w:w="1418" w:type="dxa"/>
            <w:vAlign w:val="center"/>
          </w:tcPr>
          <w:p w:rsidR="00996A38" w:rsidRPr="0019320A" w:rsidRDefault="00996A38" w:rsidP="009D1F1C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1</w:t>
            </w:r>
          </w:p>
        </w:tc>
      </w:tr>
      <w:tr w:rsidR="000D37BE" w:rsidRPr="0019320A" w:rsidTr="00B63BC1">
        <w:tc>
          <w:tcPr>
            <w:tcW w:w="61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3. </w:t>
            </w:r>
          </w:p>
        </w:tc>
        <w:tc>
          <w:tcPr>
            <w:tcW w:w="2345" w:type="dxa"/>
            <w:gridSpan w:val="2"/>
            <w:vAlign w:val="center"/>
          </w:tcPr>
          <w:p w:rsidR="000D37BE" w:rsidRPr="0019320A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Conductă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aer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53" w:type="dxa"/>
          </w:tcPr>
          <w:p w:rsidR="000D37BE" w:rsidRPr="000D37BE" w:rsidRDefault="000D37BE" w:rsidP="000D37BE">
            <w:pPr>
              <w:tabs>
                <w:tab w:val="left" w:pos="142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0D37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Conductă</w:t>
            </w:r>
            <w:proofErr w:type="spellEnd"/>
            <w:r w:rsidRPr="000D37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0D37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aer</w:t>
            </w:r>
            <w:proofErr w:type="spellEnd"/>
            <w:r w:rsidRPr="000D37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din </w:t>
            </w:r>
            <w:proofErr w:type="spellStart"/>
            <w:r w:rsidRPr="000D37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oțel</w:t>
            </w:r>
            <w:proofErr w:type="spellEnd"/>
            <w:r w:rsidRPr="000D37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D37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galvanizat</w:t>
            </w:r>
            <w:proofErr w:type="spellEnd"/>
            <w:r w:rsidRPr="000D37B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0,55</w:t>
            </w:r>
          </w:p>
        </w:tc>
        <w:tc>
          <w:tcPr>
            <w:tcW w:w="1276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Style w:val="fontstyle01"/>
                <w:b w:val="0"/>
                <w:sz w:val="24"/>
                <w:szCs w:val="24"/>
              </w:rPr>
              <w:t>m².</w:t>
            </w:r>
          </w:p>
        </w:tc>
        <w:tc>
          <w:tcPr>
            <w:tcW w:w="1418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Style w:val="fontstyle01"/>
                <w:b w:val="0"/>
                <w:sz w:val="24"/>
                <w:szCs w:val="24"/>
              </w:rPr>
              <w:t>42.15</w:t>
            </w:r>
          </w:p>
        </w:tc>
      </w:tr>
      <w:tr w:rsidR="000D37BE" w:rsidRPr="0019320A" w:rsidTr="00B63BC1">
        <w:tc>
          <w:tcPr>
            <w:tcW w:w="61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4. </w:t>
            </w:r>
          </w:p>
        </w:tc>
        <w:tc>
          <w:tcPr>
            <w:tcW w:w="2345" w:type="dxa"/>
            <w:gridSpan w:val="2"/>
            <w:vAlign w:val="center"/>
          </w:tcPr>
          <w:p w:rsidR="000D37BE" w:rsidRP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Element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fasonat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rotund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sau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dreptunghiular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0,55</w:t>
            </w:r>
          </w:p>
        </w:tc>
        <w:tc>
          <w:tcPr>
            <w:tcW w:w="4553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4305"/>
            </w:tblGrid>
            <w:tr w:rsidR="000D37BE" w:rsidRPr="000D37BE" w:rsidTr="000D37BE">
              <w:tc>
                <w:tcPr>
                  <w:tcW w:w="43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37BE" w:rsidRPr="000D37BE" w:rsidRDefault="000D37BE" w:rsidP="000D37BE">
                  <w:pP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Element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fasonat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rotund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sau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dreptunghiular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0,55</w:t>
                  </w:r>
                </w:p>
              </w:tc>
            </w:tr>
          </w:tbl>
          <w:p w:rsidR="000D37BE" w:rsidRPr="000D37BE" w:rsidRDefault="000D37BE" w:rsidP="000D37BE">
            <w:pPr>
              <w:rPr>
                <w:rStyle w:val="fontstyle01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m².</w:t>
            </w:r>
          </w:p>
        </w:tc>
        <w:tc>
          <w:tcPr>
            <w:tcW w:w="1418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Style w:val="fontstyle01"/>
                <w:b w:val="0"/>
                <w:sz w:val="24"/>
                <w:szCs w:val="24"/>
              </w:rPr>
              <w:t>8.64</w:t>
            </w:r>
          </w:p>
        </w:tc>
      </w:tr>
      <w:tr w:rsidR="000D37BE" w:rsidRPr="0019320A" w:rsidTr="00B63BC1">
        <w:tc>
          <w:tcPr>
            <w:tcW w:w="61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5. </w:t>
            </w:r>
          </w:p>
        </w:tc>
        <w:tc>
          <w:tcPr>
            <w:tcW w:w="2345" w:type="dxa"/>
            <w:gridSpan w:val="2"/>
            <w:vAlign w:val="center"/>
          </w:tcPr>
          <w:p w:rsidR="000D37BE" w:rsidRP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Grilă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aluminiu</w:t>
            </w:r>
            <w:proofErr w:type="spellEnd"/>
          </w:p>
        </w:tc>
        <w:tc>
          <w:tcPr>
            <w:tcW w:w="4553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4305"/>
            </w:tblGrid>
            <w:tr w:rsidR="000D37BE" w:rsidRPr="000D37BE" w:rsidTr="000D37BE">
              <w:tc>
                <w:tcPr>
                  <w:tcW w:w="43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37BE" w:rsidRPr="000D37BE" w:rsidRDefault="000D37BE" w:rsidP="000D37BE">
                  <w:pP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Grila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 alba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aluminiu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ONG1 - 400*200</w:t>
                  </w:r>
                </w:p>
              </w:tc>
            </w:tr>
          </w:tbl>
          <w:p w:rsidR="000D37BE" w:rsidRPr="000D37BE" w:rsidRDefault="000D37BE" w:rsidP="000D37BE">
            <w:pPr>
              <w:rPr>
                <w:rStyle w:val="fontstyle01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proofErr w:type="spellStart"/>
            <w:r w:rsidRPr="000D37BE">
              <w:rPr>
                <w:rStyle w:val="fontstyle01"/>
                <w:b w:val="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Style w:val="fontstyle01"/>
                <w:b w:val="0"/>
                <w:sz w:val="24"/>
                <w:szCs w:val="24"/>
              </w:rPr>
              <w:t>15</w:t>
            </w:r>
          </w:p>
        </w:tc>
      </w:tr>
      <w:tr w:rsidR="000D37BE" w:rsidRPr="0019320A" w:rsidTr="00B63BC1">
        <w:tc>
          <w:tcPr>
            <w:tcW w:w="61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6.</w:t>
            </w:r>
          </w:p>
        </w:tc>
        <w:tc>
          <w:tcPr>
            <w:tcW w:w="234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Izolare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termica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pentru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conducta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aer</w:t>
            </w:r>
            <w:proofErr w:type="spellEnd"/>
          </w:p>
        </w:tc>
        <w:tc>
          <w:tcPr>
            <w:tcW w:w="4553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4305"/>
            </w:tblGrid>
            <w:tr w:rsidR="000D37BE" w:rsidRPr="000D37BE" w:rsidTr="000D37BE">
              <w:tc>
                <w:tcPr>
                  <w:tcW w:w="43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37BE" w:rsidRPr="000D37BE" w:rsidRDefault="000D37BE" w:rsidP="000D37BE">
                  <w:pP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Izolare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termica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pentru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conducta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aer</w:t>
                  </w:r>
                  <w:proofErr w:type="spellEnd"/>
                </w:p>
              </w:tc>
            </w:tr>
          </w:tbl>
          <w:p w:rsidR="000D37BE" w:rsidRPr="000D37BE" w:rsidRDefault="000D37BE" w:rsidP="000D37B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Style w:val="fontstyle01"/>
                <w:b w:val="0"/>
                <w:sz w:val="24"/>
                <w:szCs w:val="24"/>
              </w:rPr>
              <w:t>m².</w:t>
            </w:r>
          </w:p>
        </w:tc>
        <w:tc>
          <w:tcPr>
            <w:tcW w:w="1418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Style w:val="fontstyle01"/>
                <w:b w:val="0"/>
                <w:sz w:val="24"/>
                <w:szCs w:val="24"/>
              </w:rPr>
              <w:t>3.14</w:t>
            </w:r>
          </w:p>
        </w:tc>
      </w:tr>
      <w:tr w:rsidR="000D37BE" w:rsidRPr="0019320A" w:rsidTr="00B63BC1">
        <w:tc>
          <w:tcPr>
            <w:tcW w:w="61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7.</w:t>
            </w:r>
          </w:p>
        </w:tc>
        <w:tc>
          <w:tcPr>
            <w:tcW w:w="234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Kit </w:t>
            </w:r>
            <w:proofErr w:type="spellStart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traseu</w:t>
            </w:r>
            <w:proofErr w:type="spellEnd"/>
            <w:r w:rsidRPr="000D37B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frigorific</w:t>
            </w:r>
          </w:p>
        </w:tc>
        <w:tc>
          <w:tcPr>
            <w:tcW w:w="4553" w:type="dxa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</w:tblGrid>
            <w:tr w:rsidR="000D37BE" w:rsidRPr="000D37BE" w:rsidTr="000D37BE">
              <w:tc>
                <w:tcPr>
                  <w:tcW w:w="40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37BE" w:rsidRPr="000D37BE" w:rsidRDefault="000D37BE" w:rsidP="000D37BE">
                  <w:pP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Kit </w:t>
                  </w:r>
                  <w:proofErr w:type="spellStart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traseu</w:t>
                  </w:r>
                  <w:proofErr w:type="spellEnd"/>
                  <w:r w:rsidRPr="000D37BE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frigorific 7000-24000 BTU</w:t>
                  </w:r>
                </w:p>
              </w:tc>
            </w:tr>
          </w:tbl>
          <w:p w:rsidR="000D37BE" w:rsidRPr="000D37BE" w:rsidRDefault="000D37BE" w:rsidP="000D37B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Style w:val="fontstyle01"/>
                <w:b w:val="0"/>
                <w:sz w:val="24"/>
                <w:szCs w:val="24"/>
              </w:rPr>
              <w:t>m.</w:t>
            </w:r>
          </w:p>
        </w:tc>
        <w:tc>
          <w:tcPr>
            <w:tcW w:w="1418" w:type="dxa"/>
          </w:tcPr>
          <w:p w:rsidR="000D37BE" w:rsidRPr="000D37BE" w:rsidRDefault="000D37BE" w:rsidP="000D37BE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0D37BE">
              <w:rPr>
                <w:rStyle w:val="fontstyle01"/>
                <w:b w:val="0"/>
                <w:sz w:val="24"/>
                <w:szCs w:val="24"/>
              </w:rPr>
              <w:t>5</w:t>
            </w:r>
          </w:p>
        </w:tc>
      </w:tr>
      <w:tr w:rsidR="000D37BE" w:rsidRPr="0019320A" w:rsidTr="00B63BC1">
        <w:tc>
          <w:tcPr>
            <w:tcW w:w="61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8.</w:t>
            </w:r>
          </w:p>
        </w:tc>
        <w:tc>
          <w:tcPr>
            <w:tcW w:w="2345" w:type="dxa"/>
            <w:gridSpan w:val="2"/>
            <w:vAlign w:val="center"/>
          </w:tcPr>
          <w:p w:rsidR="000D37BE" w:rsidRDefault="000D37BE" w:rsidP="000D37BE">
            <w:pPr>
              <w:tabs>
                <w:tab w:val="left" w:pos="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Alte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instalarea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montarea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ventilare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depozitul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Penitenciarului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nr.8-Bender </w:t>
            </w:r>
          </w:p>
        </w:tc>
        <w:tc>
          <w:tcPr>
            <w:tcW w:w="4553" w:type="dxa"/>
          </w:tcPr>
          <w:p w:rsidR="000D37BE" w:rsidRPr="000D37BE" w:rsidRDefault="000D37BE" w:rsidP="000D37B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0D37BE" w:rsidRPr="000D37BE" w:rsidRDefault="000D37BE" w:rsidP="000D37BE">
            <w:pPr>
              <w:rPr>
                <w:rStyle w:val="fontstyle01"/>
                <w:b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0D37BE" w:rsidRPr="000D37BE" w:rsidRDefault="000D37BE" w:rsidP="000D37BE">
            <w:pPr>
              <w:rPr>
                <w:rStyle w:val="fontstyle01"/>
                <w:b w:val="0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0C541B" w:rsidRDefault="000D37BE" w:rsidP="0019320A">
      <w:pPr>
        <w:tabs>
          <w:tab w:val="left" w:pos="14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84D4209" wp14:editId="76EB4BD3">
            <wp:simplePos x="0" y="0"/>
            <wp:positionH relativeFrom="margin">
              <wp:posOffset>-271145</wp:posOffset>
            </wp:positionH>
            <wp:positionV relativeFrom="margin">
              <wp:posOffset>-266700</wp:posOffset>
            </wp:positionV>
            <wp:extent cx="6391275" cy="85217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_viber_2025-11-21_10-18-03-07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30F8" w:rsidRPr="00E815BA" w:rsidRDefault="004630F8" w:rsidP="00E815BA">
      <w:pPr>
        <w:rPr>
          <w:lang w:val="ro-RO"/>
        </w:rPr>
      </w:pPr>
    </w:p>
    <w:sectPr w:rsidR="004630F8" w:rsidRPr="00E815BA" w:rsidSect="0019320A">
      <w:pgSz w:w="12240" w:h="15840"/>
      <w:pgMar w:top="1134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8C11638"/>
    <w:multiLevelType w:val="multilevel"/>
    <w:tmpl w:val="3B4A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771"/>
    <w:rsid w:val="0003558F"/>
    <w:rsid w:val="000C541B"/>
    <w:rsid w:val="000D37BE"/>
    <w:rsid w:val="0019320A"/>
    <w:rsid w:val="001B4771"/>
    <w:rsid w:val="004630F8"/>
    <w:rsid w:val="00917E8E"/>
    <w:rsid w:val="00996A38"/>
    <w:rsid w:val="009D1F1C"/>
    <w:rsid w:val="00CC5F86"/>
    <w:rsid w:val="00E8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EBF5E"/>
  <w15:chartTrackingRefBased/>
  <w15:docId w15:val="{7BE4CAFC-45CC-4778-93D8-4A0F493B2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5BA"/>
    <w:pPr>
      <w:ind w:left="720"/>
      <w:contextualSpacing/>
    </w:pPr>
  </w:style>
  <w:style w:type="table" w:styleId="a4">
    <w:name w:val="Table Grid"/>
    <w:basedOn w:val="a1"/>
    <w:uiPriority w:val="39"/>
    <w:rsid w:val="00E81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0D37BE"/>
    <w:rPr>
      <w:rFonts w:ascii="Times New Roman" w:hAnsi="Times New Roman" w:cs="Times New Roman" w:hint="default"/>
      <w:b/>
      <w:bCs/>
      <w:i w:val="0"/>
      <w:iCs w:val="0"/>
      <w:color w:val="00000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D37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37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308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6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617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1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4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1309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73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261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8143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8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918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4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160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6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1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1263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931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3619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7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3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0516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8708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10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1135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5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27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5838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2025-11-25T08:53:00Z</cp:lastPrinted>
  <dcterms:created xsi:type="dcterms:W3CDTF">2025-11-21T08:57:00Z</dcterms:created>
  <dcterms:modified xsi:type="dcterms:W3CDTF">2025-11-25T08:55:00Z</dcterms:modified>
</cp:coreProperties>
</file>