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831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31"/>
      </w:tblGrid>
      <w:tr w:rsidR="0070212F" w:rsidRPr="00E45C45" w14:paraId="446FA569" w14:textId="77777777" w:rsidTr="004818A2">
        <w:trPr>
          <w:trHeight w:val="350"/>
        </w:trPr>
        <w:tc>
          <w:tcPr>
            <w:tcW w:w="15831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4818A2">
        <w:tc>
          <w:tcPr>
            <w:tcW w:w="15831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4818A2">
        <w:trPr>
          <w:trHeight w:val="397"/>
        </w:trPr>
        <w:tc>
          <w:tcPr>
            <w:tcW w:w="15831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4818A2">
        <w:trPr>
          <w:trHeight w:val="397"/>
        </w:trPr>
        <w:tc>
          <w:tcPr>
            <w:tcW w:w="15831" w:type="dxa"/>
          </w:tcPr>
          <w:p w14:paraId="42F4F371" w14:textId="15C46B38" w:rsidR="00A7292C" w:rsidRPr="00E45C45" w:rsidRDefault="00A7292C" w:rsidP="00E96D84">
            <w:r w:rsidRPr="00E45C45">
              <w:t xml:space="preserve">Denumirea  procedurii de achiziție: </w:t>
            </w:r>
            <w:r w:rsidR="00094F16" w:rsidRPr="00C249AE">
              <w:rPr>
                <w:b/>
                <w:i/>
                <w:lang w:eastAsia="ru-RU"/>
              </w:rPr>
              <w:t>Servicii de extindere a termenului de garanție a soluției de asigurare a securității rețelei corporativa a ODA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699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1418"/>
        <w:gridCol w:w="3544"/>
        <w:gridCol w:w="850"/>
        <w:gridCol w:w="1134"/>
        <w:gridCol w:w="1701"/>
        <w:gridCol w:w="2552"/>
        <w:gridCol w:w="3827"/>
      </w:tblGrid>
      <w:tr w:rsidR="004818A2" w:rsidRPr="00E45C45" w14:paraId="23F537D9" w14:textId="77777777" w:rsidTr="00AA2B49">
        <w:trPr>
          <w:trHeight w:val="1043"/>
        </w:trPr>
        <w:tc>
          <w:tcPr>
            <w:tcW w:w="673" w:type="dxa"/>
            <w:vAlign w:val="center"/>
          </w:tcPr>
          <w:p w14:paraId="0315F5B0" w14:textId="5A0B2B74" w:rsidR="004818A2" w:rsidRPr="00E45C45" w:rsidRDefault="00EA2204" w:rsidP="005F18E3">
            <w:pPr>
              <w:jc w:val="center"/>
              <w:rPr>
                <w:b/>
              </w:rPr>
            </w:pPr>
            <w:bookmarkStart w:id="1" w:name="_Hlk82517819"/>
            <w:r>
              <w:rPr>
                <w:b/>
              </w:rPr>
              <w:t>Lot</w:t>
            </w:r>
          </w:p>
        </w:tc>
        <w:tc>
          <w:tcPr>
            <w:tcW w:w="1418" w:type="dxa"/>
            <w:vAlign w:val="center"/>
          </w:tcPr>
          <w:p w14:paraId="7C7F0354" w14:textId="77777777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544" w:type="dxa"/>
            <w:vAlign w:val="center"/>
          </w:tcPr>
          <w:p w14:paraId="2FAF95AB" w14:textId="7BF4CE7B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</w:t>
            </w:r>
          </w:p>
        </w:tc>
        <w:tc>
          <w:tcPr>
            <w:tcW w:w="850" w:type="dxa"/>
            <w:vAlign w:val="center"/>
          </w:tcPr>
          <w:p w14:paraId="7E0D9E1B" w14:textId="77777777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6B775B9B" w14:textId="77777777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701" w:type="dxa"/>
            <w:vAlign w:val="center"/>
          </w:tcPr>
          <w:p w14:paraId="41BD2F4B" w14:textId="2964BC3F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2552" w:type="dxa"/>
            <w:vAlign w:val="center"/>
          </w:tcPr>
          <w:p w14:paraId="260276B6" w14:textId="13A224C8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4818A2" w:rsidRPr="00E45C45" w:rsidRDefault="004818A2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3827" w:type="dxa"/>
            <w:vAlign w:val="center"/>
          </w:tcPr>
          <w:p w14:paraId="1C131ABB" w14:textId="77777777" w:rsidR="004818A2" w:rsidRPr="00E45C45" w:rsidRDefault="004818A2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818A2" w:rsidRPr="00E45C45" w14:paraId="4BB727B8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116C575A" w14:textId="77777777" w:rsidR="004818A2" w:rsidRPr="00E45C45" w:rsidRDefault="004818A2" w:rsidP="005F18E3">
            <w:pPr>
              <w:jc w:val="center"/>
            </w:pPr>
            <w:r w:rsidRPr="00E45C45">
              <w:t>1</w:t>
            </w:r>
          </w:p>
        </w:tc>
        <w:tc>
          <w:tcPr>
            <w:tcW w:w="1418" w:type="dxa"/>
            <w:vAlign w:val="center"/>
          </w:tcPr>
          <w:p w14:paraId="045FD12B" w14:textId="77777777" w:rsidR="004818A2" w:rsidRPr="00E45C45" w:rsidRDefault="004818A2" w:rsidP="005F18E3">
            <w:pPr>
              <w:jc w:val="center"/>
            </w:pPr>
            <w:r w:rsidRPr="00E45C45">
              <w:t>2</w:t>
            </w:r>
          </w:p>
        </w:tc>
        <w:tc>
          <w:tcPr>
            <w:tcW w:w="3544" w:type="dxa"/>
            <w:vAlign w:val="center"/>
          </w:tcPr>
          <w:p w14:paraId="6AE81E4F" w14:textId="77777777" w:rsidR="004818A2" w:rsidRPr="00E45C45" w:rsidRDefault="004818A2" w:rsidP="005F18E3">
            <w:pPr>
              <w:jc w:val="center"/>
            </w:pPr>
            <w:r w:rsidRPr="00E45C45">
              <w:t>3</w:t>
            </w:r>
          </w:p>
        </w:tc>
        <w:tc>
          <w:tcPr>
            <w:tcW w:w="850" w:type="dxa"/>
            <w:vAlign w:val="center"/>
          </w:tcPr>
          <w:p w14:paraId="65DFA5AC" w14:textId="77777777" w:rsidR="004818A2" w:rsidRPr="00E45C45" w:rsidRDefault="004818A2" w:rsidP="005F18E3">
            <w:pPr>
              <w:jc w:val="center"/>
            </w:pPr>
            <w:r w:rsidRPr="00E45C45">
              <w:t>4</w:t>
            </w:r>
          </w:p>
        </w:tc>
        <w:tc>
          <w:tcPr>
            <w:tcW w:w="1134" w:type="dxa"/>
            <w:vAlign w:val="center"/>
          </w:tcPr>
          <w:p w14:paraId="4FE3A3C1" w14:textId="77777777" w:rsidR="004818A2" w:rsidRPr="00E45C45" w:rsidRDefault="004818A2" w:rsidP="005F18E3">
            <w:pPr>
              <w:jc w:val="center"/>
            </w:pPr>
            <w:r w:rsidRPr="00E45C45">
              <w:t>5</w:t>
            </w:r>
          </w:p>
        </w:tc>
        <w:tc>
          <w:tcPr>
            <w:tcW w:w="1701" w:type="dxa"/>
            <w:vAlign w:val="center"/>
          </w:tcPr>
          <w:p w14:paraId="6209CAEA" w14:textId="6125A808" w:rsidR="004818A2" w:rsidRPr="00E45C45" w:rsidRDefault="004818A2" w:rsidP="005F18E3">
            <w:pPr>
              <w:jc w:val="center"/>
            </w:pPr>
            <w:r w:rsidRPr="00E45C45">
              <w:t>6</w:t>
            </w:r>
          </w:p>
        </w:tc>
        <w:tc>
          <w:tcPr>
            <w:tcW w:w="2552" w:type="dxa"/>
            <w:vAlign w:val="center"/>
          </w:tcPr>
          <w:p w14:paraId="05E5FC2E" w14:textId="32481EDB" w:rsidR="004818A2" w:rsidRPr="00E45C45" w:rsidRDefault="004818A2" w:rsidP="005F18E3">
            <w:pPr>
              <w:jc w:val="center"/>
            </w:pPr>
            <w:r w:rsidRPr="00E45C45">
              <w:t>8</w:t>
            </w:r>
          </w:p>
        </w:tc>
        <w:tc>
          <w:tcPr>
            <w:tcW w:w="3827" w:type="dxa"/>
            <w:vAlign w:val="center"/>
          </w:tcPr>
          <w:p w14:paraId="63082D1A" w14:textId="79931695" w:rsidR="004818A2" w:rsidRPr="00E45C45" w:rsidRDefault="004818A2" w:rsidP="005F18E3">
            <w:pPr>
              <w:jc w:val="center"/>
            </w:pPr>
            <w:r w:rsidRPr="00E45C45">
              <w:t>9</w:t>
            </w:r>
          </w:p>
        </w:tc>
      </w:tr>
      <w:tr w:rsidR="00AA2B49" w:rsidRPr="00E45C45" w14:paraId="57B83AEF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01C6FD34" w14:textId="75536BB3" w:rsidR="00AA2B49" w:rsidRPr="008471EE" w:rsidRDefault="00AA2B49" w:rsidP="00AA2B49">
            <w:pPr>
              <w:jc w:val="center"/>
              <w:rPr>
                <w:b/>
                <w:bCs/>
              </w:rPr>
            </w:pPr>
            <w:r w:rsidRPr="008471EE">
              <w:rPr>
                <w:b/>
                <w:bCs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14:paraId="49EC5A67" w14:textId="7EBB785F" w:rsidR="00AA2B49" w:rsidRPr="00E45C45" w:rsidRDefault="00AA2B49" w:rsidP="00AA2B49">
            <w:pPr>
              <w:jc w:val="center"/>
            </w:pPr>
            <w:r w:rsidRPr="00C249AE">
              <w:rPr>
                <w:bCs/>
                <w:lang w:eastAsia="ro-MD"/>
              </w:rPr>
              <w:t>72268000-1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0933" w14:textId="116DCD6C" w:rsidR="00AA2B49" w:rsidRPr="008471EE" w:rsidRDefault="00AA2B49" w:rsidP="00AA2B49">
            <w:pPr>
              <w:rPr>
                <w:b/>
                <w:bCs/>
                <w:i/>
                <w:iCs/>
              </w:rPr>
            </w:pPr>
            <w:r w:rsidRPr="00C249AE">
              <w:rPr>
                <w:iCs/>
                <w:lang w:val="pt-BR"/>
              </w:rPr>
              <w:t>Servicii de extindere a termenului de garanție și de subscriere de securitate pentru 1 (un) echipament de securitate a rețelei LAN FortiGate 101F UTP Bundle</w:t>
            </w:r>
          </w:p>
        </w:tc>
        <w:tc>
          <w:tcPr>
            <w:tcW w:w="850" w:type="dxa"/>
            <w:vAlign w:val="center"/>
          </w:tcPr>
          <w:p w14:paraId="584EA398" w14:textId="3B447D24" w:rsidR="00AA2B49" w:rsidRPr="00E45C45" w:rsidRDefault="00AA2B49" w:rsidP="00AA2B49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14:paraId="5BE6F5A7" w14:textId="70E5C022" w:rsidR="00AA2B49" w:rsidRPr="008471EE" w:rsidRDefault="00AA2B49" w:rsidP="00AA2B49">
            <w:pPr>
              <w:jc w:val="center"/>
              <w:rPr>
                <w:b/>
                <w:bCs/>
              </w:rPr>
            </w:pPr>
            <w:r w:rsidRPr="008471EE"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66AF60A" w14:textId="77777777" w:rsidR="00AA2B49" w:rsidRPr="00E45C45" w:rsidRDefault="00AA2B49" w:rsidP="00AA2B49">
            <w:pPr>
              <w:jc w:val="center"/>
            </w:pPr>
          </w:p>
        </w:tc>
        <w:tc>
          <w:tcPr>
            <w:tcW w:w="2552" w:type="dxa"/>
            <w:vMerge w:val="restart"/>
            <w:vAlign w:val="center"/>
          </w:tcPr>
          <w:p w14:paraId="5997EBFC" w14:textId="27C51D16" w:rsidR="00AA2B49" w:rsidRPr="00A829EA" w:rsidRDefault="00AA2B49" w:rsidP="00AA2B49">
            <w:pPr>
              <w:rPr>
                <w:color w:val="FF0000"/>
              </w:rPr>
            </w:pPr>
            <w:r w:rsidRPr="00C249AE">
              <w:rPr>
                <w:i/>
              </w:rPr>
              <w:t>Conform anexei nr.1 „Specificația tehnică” din prezentul anunț de participare</w:t>
            </w:r>
          </w:p>
        </w:tc>
        <w:tc>
          <w:tcPr>
            <w:tcW w:w="3827" w:type="dxa"/>
            <w:vMerge w:val="restart"/>
            <w:vAlign w:val="center"/>
          </w:tcPr>
          <w:p w14:paraId="6A5DC15C" w14:textId="77777777" w:rsidR="00AA2B49" w:rsidRPr="00EA2204" w:rsidRDefault="00AA2B49" w:rsidP="00AA2B49">
            <w:pPr>
              <w:jc w:val="center"/>
              <w:rPr>
                <w:b/>
                <w:bCs/>
                <w:lang w:val="pt-PT"/>
              </w:rPr>
            </w:pPr>
            <w:r w:rsidRPr="00EA2204">
              <w:rPr>
                <w:b/>
                <w:bCs/>
                <w:lang w:val="pt-PT"/>
              </w:rPr>
              <w:t>MD23TRPCCC518430A00397AA</w:t>
            </w:r>
          </w:p>
          <w:p w14:paraId="34450AB3" w14:textId="3067B234" w:rsidR="00AA2B49" w:rsidRPr="00A829EA" w:rsidRDefault="00AA2B49" w:rsidP="00AA2B49">
            <w:pPr>
              <w:jc w:val="center"/>
              <w:rPr>
                <w:color w:val="FF0000"/>
              </w:rPr>
            </w:pPr>
          </w:p>
        </w:tc>
      </w:tr>
      <w:tr w:rsidR="00AA2B49" w:rsidRPr="00E45C45" w14:paraId="0EC8B729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347AC4BD" w14:textId="4527595D" w:rsidR="00AA2B49" w:rsidRPr="008471EE" w:rsidRDefault="00AA2B49" w:rsidP="00AA2B49">
            <w:pPr>
              <w:jc w:val="center"/>
              <w:rPr>
                <w:b/>
                <w:bCs/>
              </w:rPr>
            </w:pPr>
            <w:r w:rsidRPr="008471EE">
              <w:rPr>
                <w:b/>
                <w:bCs/>
              </w:rPr>
              <w:t>2</w:t>
            </w:r>
          </w:p>
        </w:tc>
        <w:tc>
          <w:tcPr>
            <w:tcW w:w="1418" w:type="dxa"/>
            <w:vMerge/>
            <w:vAlign w:val="center"/>
          </w:tcPr>
          <w:p w14:paraId="64DA546F" w14:textId="4C54A10C" w:rsidR="00AA2B49" w:rsidRPr="00094F16" w:rsidRDefault="00AA2B49" w:rsidP="00AA2B49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14FF" w14:textId="573D554D" w:rsidR="00AA2B49" w:rsidRPr="00AA2B49" w:rsidRDefault="00AA2B49" w:rsidP="00AA2B49">
            <w:pPr>
              <w:rPr>
                <w:i/>
                <w:iCs/>
              </w:rPr>
            </w:pPr>
            <w:r w:rsidRPr="00AA2B49">
              <w:rPr>
                <w:i/>
                <w:iCs/>
                <w:lang w:val="pt-PT"/>
              </w:rPr>
              <w:t>Servicii de asigurare a accesului la suport anual pentru Comutator de rețea FortiSwitch-148F-POE</w:t>
            </w:r>
          </w:p>
        </w:tc>
        <w:tc>
          <w:tcPr>
            <w:tcW w:w="850" w:type="dxa"/>
            <w:vAlign w:val="center"/>
          </w:tcPr>
          <w:p w14:paraId="63C038FA" w14:textId="69B1E77D" w:rsidR="00AA2B49" w:rsidRDefault="00AA2B49" w:rsidP="00AA2B49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14:paraId="6056AD74" w14:textId="24D2A0F1" w:rsidR="00AA2B49" w:rsidRPr="008471EE" w:rsidRDefault="00AA2B49" w:rsidP="00AA2B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84924C9" w14:textId="77777777" w:rsidR="00AA2B49" w:rsidRPr="00E45C45" w:rsidRDefault="00AA2B49" w:rsidP="00AA2B49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14:paraId="29153792" w14:textId="5D53567F" w:rsidR="00AA2B49" w:rsidRPr="00C249AE" w:rsidRDefault="00AA2B49" w:rsidP="00AA2B49">
            <w:pPr>
              <w:rPr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14:paraId="2E019BF4" w14:textId="152C4DC2" w:rsidR="00AA2B49" w:rsidRPr="00EA2204" w:rsidRDefault="00AA2B49" w:rsidP="00AA2B49">
            <w:pPr>
              <w:jc w:val="center"/>
              <w:rPr>
                <w:b/>
                <w:bCs/>
                <w:lang w:val="pt-PT"/>
              </w:rPr>
            </w:pPr>
          </w:p>
        </w:tc>
      </w:tr>
      <w:tr w:rsidR="00AA2B49" w:rsidRPr="00E45C45" w14:paraId="7C1304EF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505F2E38" w14:textId="119C2AD7" w:rsidR="00AA2B49" w:rsidRPr="008471EE" w:rsidRDefault="00AA2B49" w:rsidP="00AA2B49">
            <w:pPr>
              <w:jc w:val="center"/>
              <w:rPr>
                <w:b/>
                <w:bCs/>
              </w:rPr>
            </w:pPr>
            <w:r w:rsidRPr="008471EE">
              <w:rPr>
                <w:b/>
                <w:bCs/>
              </w:rPr>
              <w:t>3</w:t>
            </w:r>
          </w:p>
        </w:tc>
        <w:tc>
          <w:tcPr>
            <w:tcW w:w="1418" w:type="dxa"/>
            <w:vMerge/>
            <w:vAlign w:val="center"/>
          </w:tcPr>
          <w:p w14:paraId="6E7CF767" w14:textId="30DFBF74" w:rsidR="00AA2B49" w:rsidRPr="00094F16" w:rsidRDefault="00AA2B49" w:rsidP="00AA2B49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1B2F" w14:textId="286FFE9D" w:rsidR="00AA2B49" w:rsidRPr="008471EE" w:rsidRDefault="00AA2B49" w:rsidP="00AA2B49">
            <w:pPr>
              <w:rPr>
                <w:b/>
                <w:bCs/>
                <w:i/>
                <w:iCs/>
              </w:rPr>
            </w:pPr>
            <w:r w:rsidRPr="00C249AE">
              <w:rPr>
                <w:iCs/>
                <w:lang w:val="en-US"/>
              </w:rPr>
              <w:t xml:space="preserve">Servicii de asigurare a accesului la suport anual pentru </w:t>
            </w:r>
            <w:r w:rsidRPr="00C249AE">
              <w:t>Comutator de rețea</w:t>
            </w:r>
            <w:r w:rsidRPr="00C249AE">
              <w:rPr>
                <w:iCs/>
                <w:lang w:val="en-US"/>
              </w:rPr>
              <w:t xml:space="preserve"> FortiSwitch-108E-POE</w:t>
            </w:r>
          </w:p>
        </w:tc>
        <w:tc>
          <w:tcPr>
            <w:tcW w:w="850" w:type="dxa"/>
            <w:vAlign w:val="center"/>
          </w:tcPr>
          <w:p w14:paraId="761BC226" w14:textId="519E6B7F" w:rsidR="00AA2B49" w:rsidRDefault="00AA2B49" w:rsidP="00AA2B49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14:paraId="21F4111C" w14:textId="423DEA45" w:rsidR="00AA2B49" w:rsidRPr="008471EE" w:rsidRDefault="00AE7E98" w:rsidP="00AA2B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B4128D4" w14:textId="77777777" w:rsidR="00AA2B49" w:rsidRPr="00E45C45" w:rsidRDefault="00AA2B49" w:rsidP="00AA2B49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14:paraId="7DC815B1" w14:textId="51C84FC1" w:rsidR="00AA2B49" w:rsidRPr="00C249AE" w:rsidRDefault="00AA2B49" w:rsidP="00AA2B49">
            <w:pPr>
              <w:rPr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14:paraId="7FF52ED8" w14:textId="7A0ABE28" w:rsidR="00AA2B49" w:rsidRPr="00EA2204" w:rsidRDefault="00AA2B49" w:rsidP="00AA2B49">
            <w:pPr>
              <w:jc w:val="center"/>
              <w:rPr>
                <w:b/>
                <w:bCs/>
                <w:lang w:val="pt-PT"/>
              </w:rPr>
            </w:pPr>
          </w:p>
        </w:tc>
      </w:tr>
      <w:tr w:rsidR="00AA2B49" w:rsidRPr="00E45C45" w14:paraId="65B13B87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118CDBD5" w14:textId="7905D190" w:rsidR="00AA2B49" w:rsidRDefault="00AA2B49" w:rsidP="00AA2B49">
            <w:pPr>
              <w:jc w:val="center"/>
            </w:pPr>
            <w:r>
              <w:t>4</w:t>
            </w:r>
          </w:p>
        </w:tc>
        <w:tc>
          <w:tcPr>
            <w:tcW w:w="1418" w:type="dxa"/>
            <w:vMerge/>
            <w:vAlign w:val="center"/>
          </w:tcPr>
          <w:p w14:paraId="63DA3F3C" w14:textId="402A07D8" w:rsidR="00AA2B49" w:rsidRPr="00094F16" w:rsidRDefault="00AA2B49" w:rsidP="00AA2B49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DE3A" w14:textId="0E208381" w:rsidR="00AA2B49" w:rsidRPr="008471EE" w:rsidRDefault="00AA2B49" w:rsidP="00AA2B49">
            <w:pPr>
              <w:rPr>
                <w:b/>
                <w:bCs/>
                <w:i/>
                <w:iCs/>
              </w:rPr>
            </w:pPr>
            <w:r w:rsidRPr="00C249AE">
              <w:rPr>
                <w:iCs/>
                <w:lang w:val="en-US"/>
              </w:rPr>
              <w:t xml:space="preserve">Servicii de asigurare a accesului la suport anual pentru </w:t>
            </w:r>
            <w:r w:rsidRPr="00C249AE">
              <w:t>Dispozitiv de rețea WiFi de tip FortiAP-231F</w:t>
            </w:r>
          </w:p>
        </w:tc>
        <w:tc>
          <w:tcPr>
            <w:tcW w:w="850" w:type="dxa"/>
            <w:vAlign w:val="center"/>
          </w:tcPr>
          <w:p w14:paraId="3D323375" w14:textId="35194946" w:rsidR="00AA2B49" w:rsidRDefault="00AA2B49" w:rsidP="00AA2B49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14:paraId="49ECE7EB" w14:textId="52C6DDD0" w:rsidR="00AA2B49" w:rsidRPr="008471EE" w:rsidRDefault="00AA2B49" w:rsidP="00AA2B49">
            <w:pPr>
              <w:jc w:val="center"/>
              <w:rPr>
                <w:b/>
                <w:bCs/>
              </w:rPr>
            </w:pPr>
            <w:r w:rsidRPr="008471EE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08A091A" w14:textId="77777777" w:rsidR="00AA2B49" w:rsidRPr="00E45C45" w:rsidRDefault="00AA2B49" w:rsidP="00AA2B49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14:paraId="6A8BDF0B" w14:textId="0859A8F7" w:rsidR="00AA2B49" w:rsidRPr="00C249AE" w:rsidRDefault="00AA2B49" w:rsidP="00AA2B49">
            <w:pPr>
              <w:rPr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14:paraId="12F89678" w14:textId="20108028" w:rsidR="00AA2B49" w:rsidRPr="00EA2204" w:rsidRDefault="00AA2B49" w:rsidP="00AA2B49">
            <w:pPr>
              <w:jc w:val="center"/>
              <w:rPr>
                <w:b/>
                <w:bCs/>
                <w:lang w:val="pt-PT"/>
              </w:rPr>
            </w:pPr>
          </w:p>
        </w:tc>
      </w:tr>
      <w:tr w:rsidR="00AA2B49" w:rsidRPr="00E45C45" w14:paraId="4F6F893A" w14:textId="77777777" w:rsidTr="00AA2B49">
        <w:trPr>
          <w:trHeight w:val="283"/>
        </w:trPr>
        <w:tc>
          <w:tcPr>
            <w:tcW w:w="673" w:type="dxa"/>
            <w:vAlign w:val="center"/>
          </w:tcPr>
          <w:p w14:paraId="7989A4B7" w14:textId="6F4587A8" w:rsidR="00AA2B49" w:rsidRDefault="00AA2B49" w:rsidP="00AA2B49">
            <w:pPr>
              <w:jc w:val="center"/>
            </w:pPr>
            <w:r>
              <w:t>5</w:t>
            </w:r>
          </w:p>
        </w:tc>
        <w:tc>
          <w:tcPr>
            <w:tcW w:w="1418" w:type="dxa"/>
            <w:vMerge/>
            <w:vAlign w:val="center"/>
          </w:tcPr>
          <w:p w14:paraId="3081082D" w14:textId="74448950" w:rsidR="00AA2B49" w:rsidRPr="00094F16" w:rsidRDefault="00AA2B49" w:rsidP="00AA2B49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7E63" w14:textId="3F992A17" w:rsidR="00AA2B49" w:rsidRPr="008471EE" w:rsidRDefault="00AA2B49" w:rsidP="00AA2B49">
            <w:pPr>
              <w:rPr>
                <w:b/>
                <w:bCs/>
                <w:i/>
                <w:iCs/>
                <w:lang w:val="pt-PT"/>
              </w:rPr>
            </w:pPr>
            <w:r w:rsidRPr="00C249AE">
              <w:rPr>
                <w:iCs/>
                <w:lang w:val="en-US"/>
              </w:rPr>
              <w:t xml:space="preserve">Servicii de asigurare a accesului la suport anual pentru </w:t>
            </w:r>
            <w:r w:rsidRPr="00C249AE">
              <w:t>Comutator de rețea</w:t>
            </w:r>
            <w:r w:rsidRPr="00C249AE">
              <w:rPr>
                <w:iCs/>
                <w:lang w:val="en-US"/>
              </w:rPr>
              <w:t xml:space="preserve"> </w:t>
            </w:r>
            <w:r w:rsidRPr="00C77F86">
              <w:rPr>
                <w:iCs/>
              </w:rPr>
              <w:t>FortiSwitch 148F FPOE</w:t>
            </w:r>
          </w:p>
        </w:tc>
        <w:tc>
          <w:tcPr>
            <w:tcW w:w="850" w:type="dxa"/>
            <w:vAlign w:val="center"/>
          </w:tcPr>
          <w:p w14:paraId="29B48637" w14:textId="7F77BDBD" w:rsidR="00AA2B49" w:rsidRDefault="00AA2B49" w:rsidP="00AA2B49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14:paraId="0D8DB530" w14:textId="0C127C7F" w:rsidR="00AA2B49" w:rsidRPr="008471EE" w:rsidRDefault="00AA2B49" w:rsidP="00AA2B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06CB7AD" w14:textId="77777777" w:rsidR="00AA2B49" w:rsidRPr="00E45C45" w:rsidRDefault="00AA2B49" w:rsidP="00AA2B49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14:paraId="35CF1508" w14:textId="5F15F256" w:rsidR="00AA2B49" w:rsidRPr="00C249AE" w:rsidRDefault="00AA2B49" w:rsidP="00AA2B49">
            <w:pPr>
              <w:rPr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14:paraId="64669BB0" w14:textId="095C4015" w:rsidR="00AA2B49" w:rsidRPr="00EA2204" w:rsidRDefault="00AA2B49" w:rsidP="00AA2B49">
            <w:pPr>
              <w:jc w:val="center"/>
              <w:rPr>
                <w:b/>
                <w:bCs/>
                <w:lang w:val="pt-PT"/>
              </w:rPr>
            </w:pPr>
          </w:p>
        </w:tc>
      </w:tr>
      <w:tr w:rsidR="00AA2B49" w:rsidRPr="00E45C45" w14:paraId="152F74E5" w14:textId="77777777" w:rsidTr="00AA2B49">
        <w:trPr>
          <w:trHeight w:val="550"/>
        </w:trPr>
        <w:tc>
          <w:tcPr>
            <w:tcW w:w="7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2EB4AF" w14:textId="3FB05762" w:rsidR="00AA2B49" w:rsidRPr="008279D1" w:rsidRDefault="00AA2B49" w:rsidP="00AA2B49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9D66D25" w14:textId="77777777" w:rsidR="00AA2B49" w:rsidRPr="00E45C45" w:rsidRDefault="00AA2B49" w:rsidP="00AA2B4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22620E5" w14:textId="77777777" w:rsidR="00AA2B49" w:rsidRPr="00E45C45" w:rsidRDefault="00AA2B49" w:rsidP="00AA2B49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6BC8E614" w14:textId="77777777" w:rsidR="00AA2B49" w:rsidRPr="00EA2204" w:rsidRDefault="00AA2B49" w:rsidP="00AA2B49">
            <w:pPr>
              <w:jc w:val="center"/>
              <w:rPr>
                <w:b/>
                <w:b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03064" w14:textId="77777777" w:rsidR="00301DB9" w:rsidRDefault="00301DB9" w:rsidP="0070212F">
      <w:r>
        <w:separator/>
      </w:r>
    </w:p>
  </w:endnote>
  <w:endnote w:type="continuationSeparator" w:id="0">
    <w:p w14:paraId="4D7EFACE" w14:textId="77777777" w:rsidR="00301DB9" w:rsidRDefault="00301DB9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36160" w14:textId="77777777" w:rsidR="00301DB9" w:rsidRDefault="00301DB9" w:rsidP="0070212F">
      <w:r>
        <w:separator/>
      </w:r>
    </w:p>
  </w:footnote>
  <w:footnote w:type="continuationSeparator" w:id="0">
    <w:p w14:paraId="52C83EB8" w14:textId="77777777" w:rsidR="00301DB9" w:rsidRDefault="00301DB9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441E0"/>
    <w:rsid w:val="00094F16"/>
    <w:rsid w:val="00096D70"/>
    <w:rsid w:val="000C1092"/>
    <w:rsid w:val="000C3B40"/>
    <w:rsid w:val="0013371C"/>
    <w:rsid w:val="00145531"/>
    <w:rsid w:val="00150EE3"/>
    <w:rsid w:val="0015304F"/>
    <w:rsid w:val="00190FFA"/>
    <w:rsid w:val="001920DC"/>
    <w:rsid w:val="001A14F4"/>
    <w:rsid w:val="001A67DE"/>
    <w:rsid w:val="001C1B34"/>
    <w:rsid w:val="002324B1"/>
    <w:rsid w:val="00236B38"/>
    <w:rsid w:val="0024701E"/>
    <w:rsid w:val="00281692"/>
    <w:rsid w:val="00293564"/>
    <w:rsid w:val="002E002F"/>
    <w:rsid w:val="00301DB9"/>
    <w:rsid w:val="00332BF1"/>
    <w:rsid w:val="00341985"/>
    <w:rsid w:val="00346867"/>
    <w:rsid w:val="003513C8"/>
    <w:rsid w:val="0036096A"/>
    <w:rsid w:val="00395DEB"/>
    <w:rsid w:val="00396FD5"/>
    <w:rsid w:val="003E774A"/>
    <w:rsid w:val="00415610"/>
    <w:rsid w:val="004275D6"/>
    <w:rsid w:val="00465AA5"/>
    <w:rsid w:val="0048185F"/>
    <w:rsid w:val="004818A2"/>
    <w:rsid w:val="00497B5E"/>
    <w:rsid w:val="004B538E"/>
    <w:rsid w:val="004D5DB6"/>
    <w:rsid w:val="004E4382"/>
    <w:rsid w:val="004F2345"/>
    <w:rsid w:val="004F4727"/>
    <w:rsid w:val="00504F4F"/>
    <w:rsid w:val="005722D7"/>
    <w:rsid w:val="005756EF"/>
    <w:rsid w:val="00587EBF"/>
    <w:rsid w:val="005C2D33"/>
    <w:rsid w:val="005E08BB"/>
    <w:rsid w:val="005F18E3"/>
    <w:rsid w:val="006201D4"/>
    <w:rsid w:val="00624E32"/>
    <w:rsid w:val="00647A54"/>
    <w:rsid w:val="00686D01"/>
    <w:rsid w:val="0070212F"/>
    <w:rsid w:val="00733896"/>
    <w:rsid w:val="00773CAC"/>
    <w:rsid w:val="007769B9"/>
    <w:rsid w:val="0078257C"/>
    <w:rsid w:val="00783820"/>
    <w:rsid w:val="0079060B"/>
    <w:rsid w:val="007C69C3"/>
    <w:rsid w:val="007F7689"/>
    <w:rsid w:val="008279D1"/>
    <w:rsid w:val="008463A7"/>
    <w:rsid w:val="008471EE"/>
    <w:rsid w:val="0085123D"/>
    <w:rsid w:val="00910FD3"/>
    <w:rsid w:val="00947EDB"/>
    <w:rsid w:val="009A5D35"/>
    <w:rsid w:val="009B659E"/>
    <w:rsid w:val="00A11D5D"/>
    <w:rsid w:val="00A20351"/>
    <w:rsid w:val="00A43E92"/>
    <w:rsid w:val="00A60B19"/>
    <w:rsid w:val="00A7292C"/>
    <w:rsid w:val="00A80305"/>
    <w:rsid w:val="00A829EA"/>
    <w:rsid w:val="00AA2B49"/>
    <w:rsid w:val="00AE7E98"/>
    <w:rsid w:val="00B35BFB"/>
    <w:rsid w:val="00B429B4"/>
    <w:rsid w:val="00B6707B"/>
    <w:rsid w:val="00B67367"/>
    <w:rsid w:val="00B80D8C"/>
    <w:rsid w:val="00B843A9"/>
    <w:rsid w:val="00B96D81"/>
    <w:rsid w:val="00BC665F"/>
    <w:rsid w:val="00BC7268"/>
    <w:rsid w:val="00C422D1"/>
    <w:rsid w:val="00C46231"/>
    <w:rsid w:val="00C62589"/>
    <w:rsid w:val="00C77C06"/>
    <w:rsid w:val="00CA7485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E147D"/>
    <w:rsid w:val="00DE4B92"/>
    <w:rsid w:val="00E2337D"/>
    <w:rsid w:val="00E45C45"/>
    <w:rsid w:val="00E56664"/>
    <w:rsid w:val="00EA2204"/>
    <w:rsid w:val="00EE5249"/>
    <w:rsid w:val="00F0636E"/>
    <w:rsid w:val="00F11C56"/>
    <w:rsid w:val="00F14885"/>
    <w:rsid w:val="00F32B51"/>
    <w:rsid w:val="00F86137"/>
    <w:rsid w:val="00F975A4"/>
    <w:rsid w:val="00FD5686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209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Vadim SUVEICA</cp:lastModifiedBy>
  <cp:revision>18</cp:revision>
  <dcterms:created xsi:type="dcterms:W3CDTF">2024-01-18T09:27:00Z</dcterms:created>
  <dcterms:modified xsi:type="dcterms:W3CDTF">2026-07-29T10:37:00Z</dcterms:modified>
</cp:coreProperties>
</file>