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D3BB6" w14:textId="77777777" w:rsidR="00850D1C" w:rsidRPr="003304BF" w:rsidRDefault="00850D1C" w:rsidP="00553D57">
      <w:pPr>
        <w:ind w:right="57" w:firstLine="0"/>
        <w:jc w:val="center"/>
        <w:rPr>
          <w:b/>
          <w:bCs/>
          <w:sz w:val="24"/>
          <w:szCs w:val="24"/>
          <w:lang w:val="ro-RO" w:eastAsia="ru-RU"/>
        </w:rPr>
      </w:pPr>
      <w:r w:rsidRPr="003304BF">
        <w:rPr>
          <w:b/>
          <w:bCs/>
          <w:sz w:val="24"/>
          <w:szCs w:val="24"/>
          <w:lang w:val="ro-RO" w:eastAsia="ru-RU"/>
        </w:rPr>
        <w:t>ANUNŢ DE PARTICIPARE SIMPLIFICAT</w:t>
      </w:r>
    </w:p>
    <w:p w14:paraId="187A8749" w14:textId="228CABA2" w:rsidR="00850D1C" w:rsidRPr="003304BF" w:rsidRDefault="00850D1C" w:rsidP="00553D57">
      <w:pPr>
        <w:ind w:right="57" w:firstLine="0"/>
        <w:jc w:val="center"/>
        <w:rPr>
          <w:b/>
          <w:bCs/>
          <w:sz w:val="24"/>
          <w:szCs w:val="24"/>
          <w:lang w:val="ro-RO" w:eastAsia="ru-RU"/>
        </w:rPr>
      </w:pPr>
      <w:r w:rsidRPr="003304BF">
        <w:rPr>
          <w:b/>
          <w:bCs/>
          <w:sz w:val="24"/>
          <w:szCs w:val="24"/>
          <w:lang w:val="ro-RO" w:eastAsia="ru-RU"/>
        </w:rPr>
        <w:t xml:space="preserve"> PENTRU ACHIZIȚIA DE VALOARE MICĂ</w:t>
      </w:r>
    </w:p>
    <w:p w14:paraId="09A13A13" w14:textId="77777777" w:rsidR="0031656C" w:rsidRPr="003304BF" w:rsidRDefault="0031656C" w:rsidP="0031656C">
      <w:pPr>
        <w:ind w:right="57" w:firstLine="0"/>
        <w:jc w:val="center"/>
        <w:rPr>
          <w:sz w:val="24"/>
          <w:szCs w:val="24"/>
          <w:lang w:val="ro-RO" w:eastAsia="ru-RU"/>
        </w:rPr>
      </w:pPr>
    </w:p>
    <w:p w14:paraId="6167BDF2" w14:textId="5B418A18" w:rsidR="000C58B0" w:rsidRPr="003304BF" w:rsidRDefault="0031656C" w:rsidP="000C58B0">
      <w:pPr>
        <w:ind w:firstLine="708"/>
        <w:rPr>
          <w:sz w:val="24"/>
          <w:szCs w:val="24"/>
          <w:lang w:val="ro-RO" w:eastAsia="ru-RU"/>
        </w:rPr>
      </w:pPr>
      <w:r w:rsidRPr="003304BF">
        <w:rPr>
          <w:bCs/>
          <w:sz w:val="24"/>
          <w:szCs w:val="24"/>
          <w:lang w:val="ro-RO" w:eastAsia="ru-RU"/>
        </w:rPr>
        <w:t>p</w:t>
      </w:r>
      <w:r w:rsidR="00850D1C" w:rsidRPr="003304BF">
        <w:rPr>
          <w:bCs/>
          <w:sz w:val="24"/>
          <w:szCs w:val="24"/>
          <w:lang w:val="ro-RO" w:eastAsia="ru-RU"/>
        </w:rPr>
        <w:t>rivind achiziţionarea</w:t>
      </w:r>
      <w:r w:rsidR="00553D57" w:rsidRPr="003304BF">
        <w:rPr>
          <w:bCs/>
          <w:sz w:val="24"/>
          <w:szCs w:val="24"/>
          <w:lang w:val="ro-RO" w:eastAsia="ru-RU"/>
        </w:rPr>
        <w:t xml:space="preserve"> </w:t>
      </w:r>
      <w:r w:rsidR="000C58B0" w:rsidRPr="003304BF">
        <w:rPr>
          <w:b/>
          <w:i/>
          <w:iCs/>
          <w:color w:val="2E74B5" w:themeColor="accent5" w:themeShade="BF"/>
          <w:sz w:val="24"/>
          <w:szCs w:val="24"/>
          <w:u w:val="single"/>
        </w:rPr>
        <w:t>Produse petroliere pentru anul 2026</w:t>
      </w:r>
      <w:r w:rsidR="003304BF" w:rsidRPr="003304BF">
        <w:rPr>
          <w:b/>
          <w:i/>
          <w:iCs/>
          <w:color w:val="2E74B5" w:themeColor="accent5" w:themeShade="BF"/>
          <w:sz w:val="24"/>
          <w:szCs w:val="24"/>
          <w:u w:val="single"/>
        </w:rPr>
        <w:t xml:space="preserve"> AC</w:t>
      </w:r>
    </w:p>
    <w:p w14:paraId="5AFC2933" w14:textId="61B36802" w:rsidR="00850D1C" w:rsidRPr="003304BF" w:rsidRDefault="00850D1C" w:rsidP="0031656C">
      <w:pPr>
        <w:ind w:right="57" w:firstLine="0"/>
        <w:jc w:val="center"/>
        <w:rPr>
          <w:sz w:val="24"/>
          <w:szCs w:val="24"/>
          <w:lang w:val="ro-RO" w:eastAsia="ru-RU"/>
        </w:rPr>
      </w:pPr>
      <w:r w:rsidRPr="003304BF">
        <w:rPr>
          <w:bCs/>
          <w:sz w:val="24"/>
          <w:szCs w:val="24"/>
          <w:lang w:val="ro-RO" w:eastAsia="ru-RU"/>
        </w:rPr>
        <w:t xml:space="preserve">prin </w:t>
      </w:r>
      <w:r w:rsidR="00553D57" w:rsidRPr="003304BF">
        <w:rPr>
          <w:bCs/>
          <w:i/>
          <w:iCs/>
          <w:sz w:val="24"/>
          <w:szCs w:val="24"/>
          <w:lang w:val="ro-RO" w:eastAsia="ru-RU"/>
        </w:rPr>
        <w:t>Achiziţie</w:t>
      </w:r>
      <w:r w:rsidR="00553D57" w:rsidRPr="003304BF">
        <w:rPr>
          <w:i/>
          <w:iCs/>
          <w:sz w:val="24"/>
          <w:szCs w:val="24"/>
          <w:lang w:val="ro-RO" w:eastAsia="ru-RU"/>
        </w:rPr>
        <w:t xml:space="preserve"> publică de valoare mică.</w:t>
      </w:r>
    </w:p>
    <w:p w14:paraId="4D3536D8" w14:textId="77777777" w:rsidR="00553D57" w:rsidRPr="003304BF" w:rsidRDefault="00553D57" w:rsidP="0031656C">
      <w:pPr>
        <w:ind w:right="57" w:firstLine="0"/>
        <w:jc w:val="center"/>
        <w:rPr>
          <w:sz w:val="24"/>
          <w:szCs w:val="24"/>
          <w:lang w:val="ro-RO" w:eastAsia="ru-RU"/>
        </w:rPr>
      </w:pPr>
    </w:p>
    <w:p w14:paraId="2CA768A7" w14:textId="61F75A71" w:rsidR="00850D1C" w:rsidRPr="003304BF" w:rsidRDefault="00850D1C" w:rsidP="00553D57">
      <w:pPr>
        <w:tabs>
          <w:tab w:val="left" w:pos="142"/>
        </w:tabs>
        <w:spacing w:line="276" w:lineRule="auto"/>
        <w:ind w:right="57" w:firstLine="0"/>
        <w:rPr>
          <w:b/>
          <w:sz w:val="24"/>
          <w:szCs w:val="24"/>
          <w:lang w:val="ro-RO" w:eastAsia="ru-RU"/>
        </w:rPr>
      </w:pPr>
      <w:r w:rsidRPr="003304BF">
        <w:rPr>
          <w:b/>
          <w:sz w:val="24"/>
          <w:szCs w:val="24"/>
          <w:lang w:val="ro-RO" w:eastAsia="ru-RU"/>
        </w:rPr>
        <w:t>1. Denumirea autorităţii contractante</w:t>
      </w:r>
      <w:r w:rsidR="00553D57" w:rsidRPr="003304BF">
        <w:rPr>
          <w:b/>
          <w:sz w:val="24"/>
          <w:szCs w:val="24"/>
          <w:lang w:val="ro-RO" w:eastAsia="ru-RU"/>
        </w:rPr>
        <w:t>:</w:t>
      </w:r>
      <w:r w:rsidR="00553D57" w:rsidRPr="003304BF">
        <w:rPr>
          <w:b/>
          <w:color w:val="000000" w:themeColor="text1"/>
          <w:sz w:val="24"/>
          <w:szCs w:val="24"/>
        </w:rPr>
        <w:t xml:space="preserve"> </w:t>
      </w:r>
      <w:r w:rsidR="00553D57" w:rsidRPr="003304BF">
        <w:rPr>
          <w:bCs/>
          <w:color w:val="000000" w:themeColor="text1"/>
          <w:sz w:val="24"/>
          <w:szCs w:val="24"/>
        </w:rPr>
        <w:t>IMSP Spitalul Clinic Municipal „Sfânta Treime”</w:t>
      </w:r>
    </w:p>
    <w:p w14:paraId="6C0F2BA5" w14:textId="77777777" w:rsidR="00553D57" w:rsidRPr="003304BF" w:rsidRDefault="00850D1C" w:rsidP="00553D57">
      <w:pPr>
        <w:tabs>
          <w:tab w:val="left" w:pos="142"/>
        </w:tabs>
        <w:spacing w:line="276" w:lineRule="auto"/>
        <w:ind w:right="57" w:firstLine="0"/>
        <w:jc w:val="left"/>
        <w:rPr>
          <w:b/>
          <w:color w:val="000000" w:themeColor="text1"/>
          <w:sz w:val="24"/>
          <w:szCs w:val="24"/>
          <w:lang w:val="ro-RO"/>
        </w:rPr>
      </w:pPr>
      <w:r w:rsidRPr="003304BF">
        <w:rPr>
          <w:b/>
          <w:sz w:val="24"/>
          <w:szCs w:val="24"/>
          <w:lang w:val="ro-RO" w:eastAsia="ru-RU"/>
        </w:rPr>
        <w:t>2. IDNO</w:t>
      </w:r>
      <w:r w:rsidR="00553D57" w:rsidRPr="003304BF">
        <w:rPr>
          <w:b/>
          <w:sz w:val="24"/>
          <w:szCs w:val="24"/>
          <w:lang w:val="ro-RO" w:eastAsia="ru-RU"/>
        </w:rPr>
        <w:t xml:space="preserve">: </w:t>
      </w:r>
      <w:r w:rsidR="00553D57" w:rsidRPr="003304BF">
        <w:rPr>
          <w:bCs/>
          <w:color w:val="000000" w:themeColor="text1"/>
          <w:sz w:val="24"/>
          <w:szCs w:val="24"/>
          <w:lang w:val="ro-RO"/>
        </w:rPr>
        <w:t>1003600152592</w:t>
      </w:r>
      <w:r w:rsidR="00553D57" w:rsidRPr="003304BF">
        <w:rPr>
          <w:b/>
          <w:color w:val="000000" w:themeColor="text1"/>
          <w:sz w:val="24"/>
          <w:szCs w:val="24"/>
          <w:lang w:val="ro-RO"/>
        </w:rPr>
        <w:t xml:space="preserve">         </w:t>
      </w:r>
    </w:p>
    <w:p w14:paraId="509A1E23" w14:textId="460966AE" w:rsidR="00850D1C" w:rsidRPr="003304BF" w:rsidRDefault="00850D1C" w:rsidP="00553D57">
      <w:pPr>
        <w:tabs>
          <w:tab w:val="left" w:pos="142"/>
        </w:tabs>
        <w:spacing w:line="276" w:lineRule="auto"/>
        <w:ind w:right="57" w:firstLine="0"/>
        <w:jc w:val="left"/>
        <w:rPr>
          <w:b/>
          <w:sz w:val="24"/>
          <w:szCs w:val="24"/>
          <w:lang w:val="ro-RO" w:eastAsia="ru-RU"/>
        </w:rPr>
      </w:pPr>
      <w:r w:rsidRPr="003304BF">
        <w:rPr>
          <w:b/>
          <w:sz w:val="24"/>
          <w:szCs w:val="24"/>
          <w:lang w:val="ro-RO" w:eastAsia="ru-RU"/>
        </w:rPr>
        <w:t>3. Adresa</w:t>
      </w:r>
      <w:r w:rsidR="00553D57" w:rsidRPr="003304BF">
        <w:rPr>
          <w:b/>
          <w:sz w:val="24"/>
          <w:szCs w:val="24"/>
          <w:lang w:val="ro-RO" w:eastAsia="ru-RU"/>
        </w:rPr>
        <w:t xml:space="preserve">: </w:t>
      </w:r>
      <w:r w:rsidR="00553D57" w:rsidRPr="003304BF">
        <w:rPr>
          <w:bCs/>
          <w:color w:val="000000" w:themeColor="text1"/>
          <w:sz w:val="24"/>
          <w:szCs w:val="24"/>
        </w:rPr>
        <w:t xml:space="preserve">MD-2068 mun. Chișinău, </w:t>
      </w:r>
      <w:r w:rsidR="00553D57" w:rsidRPr="003304BF">
        <w:rPr>
          <w:bCs/>
          <w:color w:val="000000" w:themeColor="text1"/>
          <w:sz w:val="24"/>
          <w:szCs w:val="24"/>
          <w:lang w:val="ro-RO"/>
        </w:rPr>
        <w:t>str. Alecu Russo, 11</w:t>
      </w:r>
    </w:p>
    <w:p w14:paraId="1623FFF7" w14:textId="31E6110E" w:rsidR="00850D1C" w:rsidRPr="003304BF" w:rsidRDefault="00850D1C" w:rsidP="00553D57">
      <w:pPr>
        <w:tabs>
          <w:tab w:val="left" w:pos="142"/>
        </w:tabs>
        <w:spacing w:line="276" w:lineRule="auto"/>
        <w:ind w:right="57" w:firstLine="0"/>
        <w:rPr>
          <w:bCs/>
          <w:sz w:val="24"/>
          <w:szCs w:val="24"/>
          <w:lang w:val="ro-RO" w:eastAsia="ru-RU"/>
        </w:rPr>
      </w:pPr>
      <w:r w:rsidRPr="003304BF">
        <w:rPr>
          <w:b/>
          <w:sz w:val="24"/>
          <w:szCs w:val="24"/>
          <w:lang w:val="ro-RO" w:eastAsia="ru-RU"/>
        </w:rPr>
        <w:t>4. Numărul de telefon/fax</w:t>
      </w:r>
      <w:r w:rsidR="00553D57" w:rsidRPr="003304BF">
        <w:rPr>
          <w:bCs/>
          <w:sz w:val="24"/>
          <w:szCs w:val="24"/>
          <w:lang w:val="ro-RO" w:eastAsia="ru-RU"/>
        </w:rPr>
        <w:t xml:space="preserve">: </w:t>
      </w:r>
      <w:r w:rsidR="00553D57" w:rsidRPr="003304BF">
        <w:rPr>
          <w:bCs/>
          <w:color w:val="000000" w:themeColor="text1"/>
          <w:sz w:val="24"/>
          <w:szCs w:val="24"/>
        </w:rPr>
        <w:t>022 44-11-85, 022-43-82-37</w:t>
      </w:r>
    </w:p>
    <w:p w14:paraId="7E1F59E7" w14:textId="0CAECB27" w:rsidR="00850D1C" w:rsidRPr="003304BF" w:rsidRDefault="00850D1C" w:rsidP="00AE332F">
      <w:pPr>
        <w:tabs>
          <w:tab w:val="left" w:pos="142"/>
        </w:tabs>
        <w:spacing w:line="276" w:lineRule="auto"/>
        <w:ind w:right="57" w:firstLine="0"/>
        <w:jc w:val="left"/>
        <w:rPr>
          <w:b/>
          <w:sz w:val="24"/>
          <w:szCs w:val="24"/>
          <w:lang w:val="ro-RO" w:eastAsia="ru-RU"/>
        </w:rPr>
      </w:pPr>
      <w:r w:rsidRPr="003304BF">
        <w:rPr>
          <w:b/>
          <w:sz w:val="24"/>
          <w:szCs w:val="24"/>
          <w:lang w:val="ro-RO" w:eastAsia="ru-RU"/>
        </w:rPr>
        <w:t>5.</w:t>
      </w:r>
      <w:r w:rsidR="00AE332F" w:rsidRPr="003304BF">
        <w:rPr>
          <w:b/>
          <w:sz w:val="24"/>
          <w:szCs w:val="24"/>
          <w:lang w:val="ro-RO" w:eastAsia="ru-RU"/>
        </w:rPr>
        <w:t xml:space="preserve"> </w:t>
      </w:r>
      <w:r w:rsidRPr="003304BF">
        <w:rPr>
          <w:b/>
          <w:sz w:val="24"/>
          <w:szCs w:val="24"/>
          <w:lang w:val="ro-RO" w:eastAsia="ru-RU"/>
        </w:rPr>
        <w:t>Adresa de e-mail şi pagina web oficială ale autorităţii contractante</w:t>
      </w:r>
      <w:r w:rsidR="00553D57" w:rsidRPr="003304BF">
        <w:rPr>
          <w:b/>
          <w:sz w:val="24"/>
          <w:szCs w:val="24"/>
          <w:lang w:val="ro-RO" w:eastAsia="ru-RU"/>
        </w:rPr>
        <w:t xml:space="preserve">: </w:t>
      </w:r>
      <w:r w:rsidR="00553D57" w:rsidRPr="003304BF">
        <w:rPr>
          <w:b/>
          <w:sz w:val="24"/>
          <w:szCs w:val="24"/>
        </w:rPr>
        <w:t>achizitii.sf.treime@gmail.com</w:t>
      </w:r>
    </w:p>
    <w:p w14:paraId="13C6E592" w14:textId="17B530D4" w:rsidR="00850D1C" w:rsidRPr="003304BF" w:rsidRDefault="00850D1C" w:rsidP="00553D57">
      <w:pPr>
        <w:tabs>
          <w:tab w:val="left" w:pos="142"/>
        </w:tabs>
        <w:spacing w:line="276" w:lineRule="auto"/>
        <w:ind w:right="57" w:firstLine="0"/>
        <w:rPr>
          <w:bCs/>
          <w:sz w:val="24"/>
          <w:szCs w:val="24"/>
          <w:lang w:val="ro-RO" w:eastAsia="ru-RU"/>
        </w:rPr>
      </w:pPr>
      <w:r w:rsidRPr="003304BF">
        <w:rPr>
          <w:b/>
          <w:sz w:val="24"/>
          <w:szCs w:val="24"/>
          <w:lang w:val="ro-RO" w:eastAsia="ru-RU"/>
        </w:rPr>
        <w:t xml:space="preserve">6. Adresa de e-mail sau pagina web oficială de la care se va putea obţine accesul la documentaţia de atribuire: </w:t>
      </w:r>
      <w:r w:rsidRPr="003304BF">
        <w:rPr>
          <w:bCs/>
          <w:i/>
          <w:iCs/>
          <w:sz w:val="24"/>
          <w:szCs w:val="24"/>
          <w:lang w:val="ro-RO" w:eastAsia="ru-RU"/>
        </w:rPr>
        <w:t>documentaţia de atribuire este anexată în cadrul procedurii în SIA RSAP.</w:t>
      </w:r>
    </w:p>
    <w:p w14:paraId="50A6F8DA" w14:textId="7948EEC3" w:rsidR="00850D1C" w:rsidRPr="003304BF" w:rsidRDefault="00850D1C" w:rsidP="00553D57">
      <w:pPr>
        <w:tabs>
          <w:tab w:val="left" w:pos="142"/>
        </w:tabs>
        <w:spacing w:line="276" w:lineRule="auto"/>
        <w:ind w:right="57" w:firstLine="0"/>
        <w:jc w:val="left"/>
        <w:rPr>
          <w:bCs/>
          <w:sz w:val="24"/>
          <w:szCs w:val="24"/>
          <w:lang w:val="ro-RO" w:eastAsia="ru-RU"/>
        </w:rPr>
      </w:pPr>
      <w:r w:rsidRPr="003304BF">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553D57" w:rsidRPr="003304BF">
        <w:rPr>
          <w:b/>
          <w:sz w:val="24"/>
          <w:szCs w:val="24"/>
          <w:lang w:val="ro-RO" w:eastAsia="ru-RU"/>
        </w:rPr>
        <w:t xml:space="preserve"> </w:t>
      </w:r>
      <w:r w:rsidR="00553D57" w:rsidRPr="003304BF">
        <w:rPr>
          <w:bCs/>
          <w:i/>
          <w:sz w:val="24"/>
          <w:szCs w:val="24"/>
        </w:rPr>
        <w:t>Autoritate contractantă</w:t>
      </w:r>
      <w:r w:rsidR="00553D57" w:rsidRPr="003304BF">
        <w:rPr>
          <w:bCs/>
          <w:sz w:val="24"/>
          <w:szCs w:val="24"/>
          <w:shd w:val="clear" w:color="auto" w:fill="FFFF00"/>
          <w:lang w:val="ro-MD"/>
        </w:rPr>
        <w:t xml:space="preserve"> </w:t>
      </w:r>
    </w:p>
    <w:p w14:paraId="30A5958B" w14:textId="09862284" w:rsidR="00850D1C" w:rsidRPr="003304BF" w:rsidRDefault="00850D1C" w:rsidP="00553D57">
      <w:pPr>
        <w:tabs>
          <w:tab w:val="left" w:pos="142"/>
        </w:tabs>
        <w:spacing w:line="276" w:lineRule="auto"/>
        <w:ind w:right="57" w:firstLine="0"/>
        <w:rPr>
          <w:b/>
          <w:sz w:val="24"/>
          <w:szCs w:val="24"/>
          <w:lang w:val="ro-RO" w:eastAsia="ru-RU"/>
        </w:rPr>
      </w:pPr>
      <w:r w:rsidRPr="003304BF">
        <w:rPr>
          <w:b/>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1199" w:type="dxa"/>
        <w:tblInd w:w="-856" w:type="dxa"/>
        <w:tblLayout w:type="fixed"/>
        <w:tblLook w:val="04A0" w:firstRow="1" w:lastRow="0" w:firstColumn="1" w:lastColumn="0" w:noHBand="0" w:noVBand="1"/>
      </w:tblPr>
      <w:tblGrid>
        <w:gridCol w:w="1501"/>
        <w:gridCol w:w="1190"/>
        <w:gridCol w:w="2384"/>
        <w:gridCol w:w="667"/>
        <w:gridCol w:w="892"/>
        <w:gridCol w:w="2977"/>
        <w:gridCol w:w="1588"/>
      </w:tblGrid>
      <w:tr w:rsidR="000C58B0" w:rsidRPr="003304BF" w14:paraId="5BB90D12" w14:textId="77777777" w:rsidTr="003304BF">
        <w:trPr>
          <w:trHeight w:val="567"/>
        </w:trPr>
        <w:tc>
          <w:tcPr>
            <w:tcW w:w="15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288DD8" w14:textId="77777777" w:rsidR="000C58B0" w:rsidRPr="003304BF" w:rsidRDefault="000C58B0" w:rsidP="000C58B0">
            <w:pPr>
              <w:spacing w:before="120" w:line="256" w:lineRule="auto"/>
              <w:ind w:firstLine="0"/>
              <w:jc w:val="center"/>
              <w:rPr>
                <w:b/>
                <w:noProof/>
                <w:lang w:val="ro-MD"/>
              </w:rPr>
            </w:pPr>
            <w:r w:rsidRPr="003304BF">
              <w:rPr>
                <w:b/>
                <w:noProof/>
                <w:lang w:val="ro-MD"/>
              </w:rPr>
              <w:t>Nr. d/o</w:t>
            </w:r>
          </w:p>
        </w:tc>
        <w:tc>
          <w:tcPr>
            <w:tcW w:w="11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D6880C" w14:textId="77777777" w:rsidR="000C58B0" w:rsidRPr="003304BF" w:rsidRDefault="000C58B0" w:rsidP="000C58B0">
            <w:pPr>
              <w:spacing w:before="120" w:line="256" w:lineRule="auto"/>
              <w:ind w:firstLine="0"/>
              <w:jc w:val="center"/>
              <w:rPr>
                <w:b/>
                <w:noProof/>
                <w:lang w:val="ro-MD"/>
              </w:rPr>
            </w:pPr>
            <w:r w:rsidRPr="003304BF">
              <w:rPr>
                <w:b/>
                <w:noProof/>
                <w:lang w:val="ro-MD"/>
              </w:rPr>
              <w:t>Cod CPV</w:t>
            </w:r>
          </w:p>
        </w:tc>
        <w:tc>
          <w:tcPr>
            <w:tcW w:w="23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2E1E28" w14:textId="77777777" w:rsidR="000C58B0" w:rsidRPr="003304BF" w:rsidRDefault="000C58B0" w:rsidP="000C58B0">
            <w:pPr>
              <w:spacing w:before="120" w:line="256" w:lineRule="auto"/>
              <w:ind w:firstLine="0"/>
              <w:jc w:val="center"/>
              <w:rPr>
                <w:b/>
                <w:noProof/>
                <w:lang w:val="ro-MD"/>
              </w:rPr>
            </w:pPr>
            <w:r w:rsidRPr="003304BF">
              <w:rPr>
                <w:b/>
                <w:noProof/>
                <w:lang w:val="ro-MD"/>
              </w:rPr>
              <w:t>Denumirea bunurilor/serviciilor/lucrărilor solicitate</w:t>
            </w:r>
          </w:p>
        </w:tc>
        <w:tc>
          <w:tcPr>
            <w:tcW w:w="6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47D0A6" w14:textId="77777777" w:rsidR="000C58B0" w:rsidRPr="003304BF" w:rsidRDefault="000C58B0" w:rsidP="000C58B0">
            <w:pPr>
              <w:spacing w:before="120" w:line="256" w:lineRule="auto"/>
              <w:ind w:firstLine="0"/>
              <w:jc w:val="center"/>
              <w:rPr>
                <w:b/>
                <w:noProof/>
                <w:lang w:val="ro-MD"/>
              </w:rPr>
            </w:pPr>
            <w:r w:rsidRPr="003304BF">
              <w:rPr>
                <w:b/>
                <w:noProof/>
                <w:lang w:val="ro-MD"/>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1C74A1" w14:textId="77777777" w:rsidR="000C58B0" w:rsidRPr="003304BF" w:rsidRDefault="000C58B0" w:rsidP="000C58B0">
            <w:pPr>
              <w:spacing w:before="120" w:line="256" w:lineRule="auto"/>
              <w:ind w:firstLine="0"/>
              <w:jc w:val="center"/>
              <w:rPr>
                <w:b/>
                <w:noProof/>
                <w:lang w:val="ro-MD"/>
              </w:rPr>
            </w:pPr>
            <w:r w:rsidRPr="003304BF">
              <w:rPr>
                <w:b/>
                <w:noProof/>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B315F0" w14:textId="77777777" w:rsidR="000C58B0" w:rsidRPr="003304BF" w:rsidRDefault="000C58B0" w:rsidP="000C58B0">
            <w:pPr>
              <w:spacing w:before="120" w:line="256" w:lineRule="auto"/>
              <w:ind w:firstLine="0"/>
              <w:jc w:val="center"/>
              <w:rPr>
                <w:b/>
                <w:noProof/>
                <w:lang w:val="ro-MD"/>
              </w:rPr>
            </w:pPr>
            <w:r w:rsidRPr="003304BF">
              <w:rPr>
                <w:b/>
                <w:noProof/>
                <w:lang w:val="ro-MD"/>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hideMark/>
          </w:tcPr>
          <w:p w14:paraId="1F5D5CAD" w14:textId="77777777" w:rsidR="000C58B0" w:rsidRPr="003304BF" w:rsidRDefault="000C58B0" w:rsidP="000C58B0">
            <w:pPr>
              <w:spacing w:before="120" w:line="256" w:lineRule="auto"/>
              <w:ind w:firstLine="0"/>
              <w:jc w:val="center"/>
              <w:rPr>
                <w:b/>
                <w:noProof/>
                <w:lang w:val="ro-MD"/>
              </w:rPr>
            </w:pPr>
            <w:r w:rsidRPr="003304BF">
              <w:rPr>
                <w:b/>
                <w:noProof/>
                <w:lang w:val="ro-MD"/>
              </w:rPr>
              <w:t>Valoarea estimată</w:t>
            </w:r>
            <w:r w:rsidRPr="003304BF">
              <w:rPr>
                <w:b/>
                <w:noProof/>
                <w:lang w:val="ro-MD"/>
              </w:rPr>
              <w:br/>
              <w:t>(se va indica pentru fiecare lot în parte)</w:t>
            </w:r>
          </w:p>
        </w:tc>
      </w:tr>
      <w:tr w:rsidR="000C58B0" w:rsidRPr="003304BF" w14:paraId="0950667A" w14:textId="77777777" w:rsidTr="003304BF">
        <w:trPr>
          <w:trHeight w:val="567"/>
        </w:trPr>
        <w:tc>
          <w:tcPr>
            <w:tcW w:w="1501" w:type="dxa"/>
            <w:tcBorders>
              <w:top w:val="single" w:sz="4" w:space="0" w:color="auto"/>
              <w:left w:val="single" w:sz="4" w:space="0" w:color="auto"/>
              <w:bottom w:val="single" w:sz="4" w:space="0" w:color="auto"/>
              <w:right w:val="single" w:sz="4" w:space="0" w:color="auto"/>
            </w:tcBorders>
            <w:shd w:val="clear" w:color="auto" w:fill="FFFF00"/>
            <w:vAlign w:val="center"/>
          </w:tcPr>
          <w:p w14:paraId="65375C87" w14:textId="77777777" w:rsidR="000C58B0" w:rsidRPr="003304BF" w:rsidRDefault="000C58B0" w:rsidP="000C58B0">
            <w:pPr>
              <w:spacing w:before="120" w:line="256" w:lineRule="auto"/>
              <w:ind w:firstLine="0"/>
              <w:jc w:val="center"/>
              <w:rPr>
                <w:b/>
                <w:noProof/>
                <w:lang w:val="ro-MD"/>
              </w:rPr>
            </w:pPr>
            <w:r w:rsidRPr="003304BF">
              <w:rPr>
                <w:b/>
                <w:noProof/>
                <w:lang w:val="ro-MD"/>
              </w:rPr>
              <w:t>1</w:t>
            </w:r>
          </w:p>
        </w:tc>
        <w:tc>
          <w:tcPr>
            <w:tcW w:w="1190" w:type="dxa"/>
            <w:tcBorders>
              <w:top w:val="single" w:sz="4" w:space="0" w:color="auto"/>
              <w:left w:val="single" w:sz="4" w:space="0" w:color="auto"/>
              <w:bottom w:val="single" w:sz="4" w:space="0" w:color="auto"/>
              <w:right w:val="single" w:sz="4" w:space="0" w:color="auto"/>
            </w:tcBorders>
            <w:shd w:val="clear" w:color="auto" w:fill="FFFF00"/>
            <w:vAlign w:val="center"/>
          </w:tcPr>
          <w:p w14:paraId="17E5A3F4" w14:textId="77777777" w:rsidR="000C58B0" w:rsidRPr="003304BF" w:rsidRDefault="000C58B0" w:rsidP="000C58B0">
            <w:pPr>
              <w:spacing w:before="120" w:line="256" w:lineRule="auto"/>
              <w:ind w:firstLine="0"/>
              <w:jc w:val="center"/>
              <w:rPr>
                <w:b/>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shd w:val="clear" w:color="auto" w:fill="FFFF00"/>
            <w:vAlign w:val="center"/>
          </w:tcPr>
          <w:p w14:paraId="5FCF733F" w14:textId="77777777" w:rsidR="000C58B0" w:rsidRPr="003304BF" w:rsidRDefault="000C58B0" w:rsidP="000C58B0">
            <w:pPr>
              <w:spacing w:before="120" w:line="256" w:lineRule="auto"/>
              <w:ind w:firstLine="0"/>
              <w:jc w:val="center"/>
              <w:rPr>
                <w:b/>
                <w:noProof/>
                <w:lang w:val="ro-MD"/>
              </w:rPr>
            </w:pPr>
            <w:r w:rsidRPr="003304BF">
              <w:rPr>
                <w:b/>
                <w:noProof/>
                <w:lang w:val="ro-MD"/>
              </w:rPr>
              <w:t>Lot.1 Produse petroliere</w:t>
            </w:r>
          </w:p>
        </w:tc>
        <w:tc>
          <w:tcPr>
            <w:tcW w:w="667" w:type="dxa"/>
            <w:tcBorders>
              <w:top w:val="single" w:sz="4" w:space="0" w:color="auto"/>
              <w:left w:val="single" w:sz="4" w:space="0" w:color="auto"/>
              <w:bottom w:val="single" w:sz="4" w:space="0" w:color="auto"/>
              <w:right w:val="single" w:sz="4" w:space="0" w:color="auto"/>
            </w:tcBorders>
            <w:shd w:val="clear" w:color="auto" w:fill="FFFF00"/>
            <w:vAlign w:val="center"/>
          </w:tcPr>
          <w:p w14:paraId="34852D27" w14:textId="77777777" w:rsidR="000C58B0" w:rsidRPr="003304BF" w:rsidRDefault="000C58B0" w:rsidP="000C58B0">
            <w:pPr>
              <w:spacing w:before="120" w:line="256" w:lineRule="auto"/>
              <w:ind w:firstLine="0"/>
              <w:jc w:val="center"/>
              <w:rPr>
                <w:b/>
                <w:noProof/>
                <w:lang w:val="ro-MD"/>
              </w:rPr>
            </w:pPr>
            <w:r w:rsidRPr="003304BF">
              <w:rPr>
                <w:b/>
                <w:noProof/>
                <w:lang w:val="ro-MD"/>
              </w:rPr>
              <w:t>unit</w:t>
            </w:r>
          </w:p>
        </w:tc>
        <w:tc>
          <w:tcPr>
            <w:tcW w:w="892" w:type="dxa"/>
            <w:tcBorders>
              <w:top w:val="single" w:sz="4" w:space="0" w:color="auto"/>
              <w:left w:val="single" w:sz="4" w:space="0" w:color="auto"/>
              <w:bottom w:val="single" w:sz="4" w:space="0" w:color="auto"/>
              <w:right w:val="single" w:sz="4" w:space="0" w:color="auto"/>
            </w:tcBorders>
            <w:shd w:val="clear" w:color="auto" w:fill="FFFF00"/>
            <w:vAlign w:val="center"/>
          </w:tcPr>
          <w:p w14:paraId="7421EEE8" w14:textId="77777777" w:rsidR="000C58B0" w:rsidRPr="003304BF" w:rsidRDefault="000C58B0" w:rsidP="000C58B0">
            <w:pPr>
              <w:spacing w:before="120" w:line="256" w:lineRule="auto"/>
              <w:ind w:firstLine="0"/>
              <w:jc w:val="center"/>
              <w:rPr>
                <w:b/>
                <w:noProof/>
                <w:lang w:val="ro-MD"/>
              </w:rPr>
            </w:pPr>
            <w:r w:rsidRPr="003304BF">
              <w:rPr>
                <w:b/>
                <w:noProof/>
                <w:lang w:val="ro-MD"/>
              </w:rPr>
              <w:t>1</w:t>
            </w: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14:paraId="54D72DE5" w14:textId="77777777" w:rsidR="000C58B0" w:rsidRPr="003304BF" w:rsidRDefault="000C58B0" w:rsidP="000C58B0">
            <w:pPr>
              <w:spacing w:before="120" w:line="256" w:lineRule="auto"/>
              <w:ind w:firstLine="0"/>
              <w:jc w:val="center"/>
              <w:rPr>
                <w:b/>
                <w:noProof/>
                <w:lang w:val="ro-MD"/>
              </w:rPr>
            </w:pPr>
            <w:r w:rsidRPr="003304BF">
              <w:rPr>
                <w:b/>
                <w:noProof/>
                <w:lang w:val="ro-MD"/>
              </w:rPr>
              <w:t>Produse petroliere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14:paraId="5E088E85" w14:textId="77777777" w:rsidR="000C58B0" w:rsidRPr="003304BF" w:rsidRDefault="000C58B0" w:rsidP="000C58B0">
            <w:pPr>
              <w:spacing w:before="120" w:line="256" w:lineRule="auto"/>
              <w:ind w:firstLine="0"/>
              <w:jc w:val="center"/>
              <w:rPr>
                <w:b/>
                <w:noProof/>
                <w:lang w:val="ro-MD"/>
              </w:rPr>
            </w:pPr>
            <w:r w:rsidRPr="003304BF">
              <w:rPr>
                <w:b/>
                <w:noProof/>
                <w:lang w:val="ro-MD"/>
              </w:rPr>
              <w:t>129 675,00</w:t>
            </w:r>
          </w:p>
        </w:tc>
      </w:tr>
      <w:tr w:rsidR="000C58B0" w:rsidRPr="003304BF" w14:paraId="3D375F24"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hideMark/>
          </w:tcPr>
          <w:p w14:paraId="6C7807D8" w14:textId="77777777" w:rsidR="000C58B0" w:rsidRPr="003304BF" w:rsidRDefault="000C58B0" w:rsidP="000C58B0">
            <w:pPr>
              <w:spacing w:before="120" w:line="256" w:lineRule="auto"/>
              <w:ind w:firstLine="0"/>
              <w:jc w:val="center"/>
              <w:rPr>
                <w:noProof/>
                <w:lang w:val="ro-MD"/>
              </w:rPr>
            </w:pPr>
            <w:r w:rsidRPr="003304BF">
              <w:rPr>
                <w:noProof/>
                <w:lang w:val="ro-MD"/>
              </w:rPr>
              <w:t>1.1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53D1EC25"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75D18E4" w14:textId="77777777" w:rsidR="000C58B0" w:rsidRPr="003304BF" w:rsidRDefault="000C58B0" w:rsidP="000C58B0">
            <w:pPr>
              <w:spacing w:line="256" w:lineRule="auto"/>
              <w:ind w:firstLine="0"/>
              <w:jc w:val="left"/>
              <w:rPr>
                <w:i/>
                <w:iCs/>
                <w:noProof/>
                <w:color w:val="000000"/>
              </w:rPr>
            </w:pPr>
            <w:r w:rsidRPr="003304BF">
              <w:rPr>
                <w:i/>
                <w:iCs/>
                <w:noProof/>
                <w:color w:val="000000"/>
              </w:rPr>
              <w:t>Benzina Premium A 95</w:t>
            </w:r>
          </w:p>
        </w:tc>
        <w:tc>
          <w:tcPr>
            <w:tcW w:w="667" w:type="dxa"/>
            <w:tcBorders>
              <w:top w:val="single" w:sz="4" w:space="0" w:color="auto"/>
              <w:left w:val="single" w:sz="4" w:space="0" w:color="auto"/>
              <w:bottom w:val="single" w:sz="4" w:space="0" w:color="auto"/>
              <w:right w:val="single" w:sz="4" w:space="0" w:color="auto"/>
            </w:tcBorders>
            <w:vAlign w:val="center"/>
            <w:hideMark/>
          </w:tcPr>
          <w:p w14:paraId="0990A751" w14:textId="77777777" w:rsidR="000C58B0" w:rsidRPr="003304BF" w:rsidRDefault="000C58B0" w:rsidP="000C58B0">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hideMark/>
          </w:tcPr>
          <w:p w14:paraId="0D6F82A7" w14:textId="77777777" w:rsidR="000C58B0" w:rsidRPr="003304BF" w:rsidRDefault="000C58B0" w:rsidP="000C58B0">
            <w:pPr>
              <w:spacing w:before="120" w:line="256" w:lineRule="auto"/>
              <w:ind w:firstLine="0"/>
              <w:jc w:val="center"/>
              <w:rPr>
                <w:noProof/>
                <w:lang w:val="ro-MD"/>
              </w:rPr>
            </w:pPr>
            <w:r w:rsidRPr="003304BF">
              <w:rPr>
                <w:noProof/>
                <w:lang w:val="ro-MD"/>
              </w:rPr>
              <w:t>900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F40B4D" w14:textId="77777777" w:rsidR="000C58B0" w:rsidRPr="003304BF" w:rsidRDefault="000C58B0" w:rsidP="000C58B0">
            <w:pPr>
              <w:spacing w:line="256" w:lineRule="auto"/>
              <w:ind w:firstLine="0"/>
              <w:jc w:val="center"/>
              <w:rPr>
                <w:noProof/>
                <w:color w:val="000000"/>
              </w:rPr>
            </w:pPr>
            <w:r w:rsidRPr="003304BF">
              <w:rPr>
                <w:noProof/>
                <w:color w:val="000000"/>
              </w:rPr>
              <w:t xml:space="preserve">Benzina Premium A 95, carduri valorice </w:t>
            </w:r>
          </w:p>
        </w:tc>
        <w:tc>
          <w:tcPr>
            <w:tcW w:w="1588" w:type="dxa"/>
            <w:tcBorders>
              <w:top w:val="single" w:sz="4" w:space="0" w:color="auto"/>
              <w:left w:val="single" w:sz="4" w:space="0" w:color="auto"/>
              <w:bottom w:val="single" w:sz="4" w:space="0" w:color="auto"/>
              <w:right w:val="single" w:sz="4" w:space="0" w:color="auto"/>
            </w:tcBorders>
          </w:tcPr>
          <w:p w14:paraId="72623926" w14:textId="77777777" w:rsidR="000C58B0" w:rsidRPr="003304BF" w:rsidRDefault="000C58B0" w:rsidP="000C58B0">
            <w:pPr>
              <w:spacing w:before="120" w:line="256" w:lineRule="auto"/>
              <w:ind w:firstLine="0"/>
              <w:jc w:val="center"/>
              <w:rPr>
                <w:noProof/>
                <w:lang w:val="ro-MD"/>
              </w:rPr>
            </w:pPr>
          </w:p>
        </w:tc>
      </w:tr>
      <w:tr w:rsidR="000C58B0" w:rsidRPr="003304BF" w14:paraId="59242D20"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1049B721" w14:textId="77777777" w:rsidR="000C58B0" w:rsidRPr="003304BF" w:rsidRDefault="000C58B0" w:rsidP="000C58B0">
            <w:pPr>
              <w:spacing w:before="120" w:line="256" w:lineRule="auto"/>
              <w:ind w:firstLine="0"/>
              <w:jc w:val="center"/>
              <w:rPr>
                <w:noProof/>
                <w:lang w:val="ro-MD"/>
              </w:rPr>
            </w:pPr>
            <w:r w:rsidRPr="003304BF">
              <w:rPr>
                <w:noProof/>
                <w:lang w:val="ro-MD"/>
              </w:rPr>
              <w:t>1.2</w:t>
            </w:r>
          </w:p>
        </w:tc>
        <w:tc>
          <w:tcPr>
            <w:tcW w:w="1190" w:type="dxa"/>
            <w:tcBorders>
              <w:top w:val="single" w:sz="4" w:space="0" w:color="auto"/>
              <w:left w:val="single" w:sz="4" w:space="0" w:color="auto"/>
              <w:bottom w:val="single" w:sz="4" w:space="0" w:color="auto"/>
              <w:right w:val="single" w:sz="4" w:space="0" w:color="auto"/>
            </w:tcBorders>
            <w:vAlign w:val="center"/>
          </w:tcPr>
          <w:p w14:paraId="770338AA"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51A1BD21" w14:textId="77777777" w:rsidR="000C58B0" w:rsidRPr="003304BF" w:rsidRDefault="000C58B0" w:rsidP="000C58B0">
            <w:pPr>
              <w:spacing w:line="256" w:lineRule="auto"/>
              <w:ind w:firstLine="0"/>
              <w:jc w:val="left"/>
              <w:rPr>
                <w:i/>
                <w:iCs/>
                <w:noProof/>
                <w:color w:val="000000"/>
              </w:rPr>
            </w:pPr>
            <w:r w:rsidRPr="003304BF">
              <w:rPr>
                <w:i/>
                <w:noProof/>
                <w:lang w:val="ro-MD"/>
              </w:rPr>
              <w:t>Motorina Euro 5</w:t>
            </w:r>
          </w:p>
        </w:tc>
        <w:tc>
          <w:tcPr>
            <w:tcW w:w="667" w:type="dxa"/>
            <w:tcBorders>
              <w:top w:val="single" w:sz="4" w:space="0" w:color="auto"/>
              <w:left w:val="single" w:sz="4" w:space="0" w:color="auto"/>
              <w:bottom w:val="single" w:sz="4" w:space="0" w:color="auto"/>
              <w:right w:val="single" w:sz="4" w:space="0" w:color="auto"/>
            </w:tcBorders>
            <w:vAlign w:val="center"/>
          </w:tcPr>
          <w:p w14:paraId="44E18011" w14:textId="77777777" w:rsidR="000C58B0" w:rsidRPr="003304BF" w:rsidRDefault="000C58B0" w:rsidP="000C58B0">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tcPr>
          <w:p w14:paraId="19FAE74B" w14:textId="63A1FEFF" w:rsidR="000C58B0" w:rsidRPr="003304BF" w:rsidRDefault="000C58B0" w:rsidP="000C58B0">
            <w:pPr>
              <w:spacing w:before="120" w:line="256" w:lineRule="auto"/>
              <w:ind w:firstLine="0"/>
              <w:jc w:val="center"/>
              <w:rPr>
                <w:noProof/>
                <w:lang w:val="ro-MD"/>
              </w:rPr>
            </w:pPr>
            <w:r w:rsidRPr="003304BF">
              <w:rPr>
                <w:noProof/>
                <w:lang w:val="ro-MD"/>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4987D6ED" w14:textId="77777777" w:rsidR="000C58B0" w:rsidRPr="003304BF" w:rsidRDefault="000C58B0" w:rsidP="000C58B0">
            <w:pPr>
              <w:spacing w:line="256" w:lineRule="auto"/>
              <w:ind w:firstLine="0"/>
              <w:jc w:val="center"/>
              <w:rPr>
                <w:noProof/>
                <w:color w:val="000000"/>
              </w:rPr>
            </w:pPr>
            <w:r w:rsidRPr="003304BF">
              <w:rPr>
                <w:noProof/>
                <w:lang w:val="ro-MD"/>
              </w:rPr>
              <w:t>Motorina Euro 5, carduri valorice</w:t>
            </w:r>
          </w:p>
        </w:tc>
        <w:tc>
          <w:tcPr>
            <w:tcW w:w="1588" w:type="dxa"/>
            <w:tcBorders>
              <w:top w:val="single" w:sz="4" w:space="0" w:color="auto"/>
              <w:left w:val="single" w:sz="4" w:space="0" w:color="auto"/>
              <w:bottom w:val="single" w:sz="4" w:space="0" w:color="auto"/>
              <w:right w:val="single" w:sz="4" w:space="0" w:color="auto"/>
            </w:tcBorders>
          </w:tcPr>
          <w:p w14:paraId="7B4D2227" w14:textId="77777777" w:rsidR="000C58B0" w:rsidRPr="003304BF" w:rsidRDefault="000C58B0" w:rsidP="000C58B0">
            <w:pPr>
              <w:spacing w:before="120" w:line="256" w:lineRule="auto"/>
              <w:ind w:firstLine="0"/>
              <w:jc w:val="center"/>
              <w:rPr>
                <w:noProof/>
                <w:lang w:val="ro-MD"/>
              </w:rPr>
            </w:pPr>
          </w:p>
        </w:tc>
      </w:tr>
      <w:tr w:rsidR="000C58B0" w:rsidRPr="003304BF" w14:paraId="2DFE713F"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5BE4014F" w14:textId="77777777" w:rsidR="000C58B0" w:rsidRPr="003304BF" w:rsidRDefault="000C58B0" w:rsidP="000C58B0">
            <w:pPr>
              <w:spacing w:before="120" w:line="256" w:lineRule="auto"/>
              <w:ind w:firstLine="0"/>
              <w:jc w:val="center"/>
              <w:rPr>
                <w:noProof/>
                <w:lang w:val="ro-MD"/>
              </w:rPr>
            </w:pPr>
            <w:r w:rsidRPr="003304BF">
              <w:rPr>
                <w:noProof/>
                <w:lang w:val="ro-MD"/>
              </w:rPr>
              <w:t>1.3</w:t>
            </w:r>
          </w:p>
        </w:tc>
        <w:tc>
          <w:tcPr>
            <w:tcW w:w="1190" w:type="dxa"/>
            <w:tcBorders>
              <w:top w:val="single" w:sz="4" w:space="0" w:color="auto"/>
              <w:left w:val="single" w:sz="4" w:space="0" w:color="auto"/>
              <w:bottom w:val="single" w:sz="4" w:space="0" w:color="auto"/>
              <w:right w:val="single" w:sz="4" w:space="0" w:color="auto"/>
            </w:tcBorders>
            <w:vAlign w:val="center"/>
          </w:tcPr>
          <w:p w14:paraId="551327FD"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5AF1EB27" w14:textId="77777777" w:rsidR="000C58B0" w:rsidRPr="003304BF" w:rsidRDefault="000C58B0" w:rsidP="000C58B0">
            <w:pPr>
              <w:spacing w:line="256" w:lineRule="auto"/>
              <w:ind w:firstLine="0"/>
              <w:jc w:val="left"/>
              <w:rPr>
                <w:i/>
                <w:noProof/>
                <w:lang w:val="ro-MD"/>
              </w:rPr>
            </w:pPr>
            <w:r w:rsidRPr="003304BF">
              <w:rPr>
                <w:i/>
                <w:noProof/>
                <w:lang w:val="ro-MD"/>
              </w:rPr>
              <w:t>Gaz – metan</w:t>
            </w:r>
          </w:p>
        </w:tc>
        <w:tc>
          <w:tcPr>
            <w:tcW w:w="667" w:type="dxa"/>
            <w:tcBorders>
              <w:top w:val="single" w:sz="4" w:space="0" w:color="auto"/>
              <w:left w:val="single" w:sz="4" w:space="0" w:color="auto"/>
              <w:bottom w:val="single" w:sz="4" w:space="0" w:color="auto"/>
              <w:right w:val="single" w:sz="4" w:space="0" w:color="auto"/>
            </w:tcBorders>
            <w:vAlign w:val="center"/>
          </w:tcPr>
          <w:p w14:paraId="0DD713A2" w14:textId="77777777" w:rsidR="000C58B0" w:rsidRPr="003304BF" w:rsidRDefault="000C58B0" w:rsidP="000C58B0">
            <w:pPr>
              <w:spacing w:before="120" w:line="256" w:lineRule="auto"/>
              <w:ind w:firstLine="0"/>
              <w:jc w:val="center"/>
              <w:rPr>
                <w:noProof/>
                <w:lang w:val="ro-MD"/>
              </w:rPr>
            </w:pPr>
            <w:r w:rsidRPr="003304BF">
              <w:rPr>
                <w:noProof/>
                <w:lang w:val="ro-MD"/>
              </w:rPr>
              <w:t>m</w:t>
            </w:r>
            <w:r w:rsidRPr="003304BF">
              <w:rPr>
                <w:noProof/>
                <w:vertAlign w:val="superscript"/>
                <w:lang w:val="ro-MD"/>
              </w:rPr>
              <w:t>3</w:t>
            </w:r>
          </w:p>
        </w:tc>
        <w:tc>
          <w:tcPr>
            <w:tcW w:w="892" w:type="dxa"/>
            <w:tcBorders>
              <w:top w:val="single" w:sz="4" w:space="0" w:color="auto"/>
              <w:left w:val="single" w:sz="4" w:space="0" w:color="auto"/>
              <w:bottom w:val="single" w:sz="4" w:space="0" w:color="auto"/>
              <w:right w:val="single" w:sz="4" w:space="0" w:color="auto"/>
            </w:tcBorders>
            <w:vAlign w:val="center"/>
          </w:tcPr>
          <w:p w14:paraId="0F18E6E0" w14:textId="77777777" w:rsidR="000C58B0" w:rsidRPr="003304BF" w:rsidRDefault="000C58B0" w:rsidP="000C58B0">
            <w:pPr>
              <w:spacing w:before="120" w:line="256" w:lineRule="auto"/>
              <w:ind w:firstLine="0"/>
              <w:jc w:val="center"/>
              <w:rPr>
                <w:noProof/>
                <w:lang w:val="ro-MD"/>
              </w:rPr>
            </w:pPr>
            <w:r w:rsidRPr="003304BF">
              <w:rPr>
                <w:noProof/>
                <w:lang w:val="ro-MD"/>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495DDB9E" w14:textId="77777777" w:rsidR="000C58B0" w:rsidRPr="003304BF" w:rsidRDefault="000C58B0" w:rsidP="000C58B0">
            <w:pPr>
              <w:spacing w:line="256" w:lineRule="auto"/>
              <w:ind w:firstLine="0"/>
              <w:jc w:val="center"/>
              <w:rPr>
                <w:noProof/>
                <w:lang w:val="ro-MD"/>
              </w:rPr>
            </w:pPr>
            <w:r w:rsidRPr="003304BF">
              <w:rPr>
                <w:noProof/>
                <w:lang w:val="ro-MD"/>
              </w:rPr>
              <w:t>Gaz - metan, carduri valorice sau tichete</w:t>
            </w:r>
          </w:p>
        </w:tc>
        <w:tc>
          <w:tcPr>
            <w:tcW w:w="1588" w:type="dxa"/>
            <w:tcBorders>
              <w:top w:val="single" w:sz="4" w:space="0" w:color="auto"/>
              <w:left w:val="single" w:sz="4" w:space="0" w:color="auto"/>
              <w:bottom w:val="single" w:sz="4" w:space="0" w:color="auto"/>
              <w:right w:val="single" w:sz="4" w:space="0" w:color="auto"/>
            </w:tcBorders>
          </w:tcPr>
          <w:p w14:paraId="30BF17BD" w14:textId="77777777" w:rsidR="000C58B0" w:rsidRPr="003304BF" w:rsidRDefault="000C58B0" w:rsidP="000C58B0">
            <w:pPr>
              <w:spacing w:before="120" w:line="256" w:lineRule="auto"/>
              <w:ind w:firstLine="0"/>
              <w:jc w:val="center"/>
              <w:rPr>
                <w:noProof/>
                <w:lang w:val="ro-MD"/>
              </w:rPr>
            </w:pPr>
          </w:p>
        </w:tc>
      </w:tr>
      <w:tr w:rsidR="000C58B0" w:rsidRPr="003304BF" w14:paraId="7BC9C21D"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154B5196" w14:textId="77777777" w:rsidR="000C58B0" w:rsidRPr="003304BF" w:rsidRDefault="000C58B0" w:rsidP="000C58B0">
            <w:pPr>
              <w:spacing w:before="120" w:line="256" w:lineRule="auto"/>
              <w:ind w:firstLine="0"/>
              <w:jc w:val="center"/>
              <w:rPr>
                <w:noProof/>
                <w:lang w:val="ro-MD"/>
              </w:rPr>
            </w:pPr>
            <w:r w:rsidRPr="003304BF">
              <w:rPr>
                <w:noProof/>
                <w:lang w:val="ro-MD"/>
              </w:rPr>
              <w:t>1.4</w:t>
            </w:r>
          </w:p>
        </w:tc>
        <w:tc>
          <w:tcPr>
            <w:tcW w:w="1190" w:type="dxa"/>
            <w:tcBorders>
              <w:top w:val="single" w:sz="4" w:space="0" w:color="auto"/>
              <w:left w:val="single" w:sz="4" w:space="0" w:color="auto"/>
              <w:bottom w:val="single" w:sz="4" w:space="0" w:color="auto"/>
              <w:right w:val="single" w:sz="4" w:space="0" w:color="auto"/>
            </w:tcBorders>
            <w:vAlign w:val="center"/>
          </w:tcPr>
          <w:p w14:paraId="058596DA" w14:textId="77777777" w:rsidR="000C58B0" w:rsidRPr="003304BF" w:rsidRDefault="000C58B0" w:rsidP="000C58B0">
            <w:pPr>
              <w:spacing w:before="120" w:line="256" w:lineRule="auto"/>
              <w:ind w:firstLine="0"/>
              <w:jc w:val="center"/>
              <w:rPr>
                <w:noProof/>
                <w:lang w:val="ro-MD"/>
              </w:rPr>
            </w:pPr>
            <w:r w:rsidRPr="003304BF">
              <w:rPr>
                <w:noProof/>
                <w:lang w:val="ro-MD"/>
              </w:rPr>
              <w:t>09100000-0</w:t>
            </w:r>
          </w:p>
        </w:tc>
        <w:tc>
          <w:tcPr>
            <w:tcW w:w="2384" w:type="dxa"/>
            <w:tcBorders>
              <w:top w:val="single" w:sz="4" w:space="0" w:color="auto"/>
              <w:left w:val="single" w:sz="4" w:space="0" w:color="auto"/>
              <w:bottom w:val="single" w:sz="4" w:space="0" w:color="auto"/>
              <w:right w:val="single" w:sz="4" w:space="0" w:color="auto"/>
            </w:tcBorders>
            <w:vAlign w:val="center"/>
          </w:tcPr>
          <w:p w14:paraId="70F8D4E0" w14:textId="77777777" w:rsidR="000C58B0" w:rsidRPr="003304BF" w:rsidRDefault="000C58B0" w:rsidP="000C58B0">
            <w:pPr>
              <w:spacing w:line="256" w:lineRule="auto"/>
              <w:ind w:firstLine="0"/>
              <w:jc w:val="left"/>
              <w:rPr>
                <w:i/>
                <w:noProof/>
                <w:lang w:val="ro-MD"/>
              </w:rPr>
            </w:pPr>
            <w:r w:rsidRPr="003304BF">
              <w:rPr>
                <w:i/>
                <w:noProof/>
                <w:lang w:val="ro-MD"/>
              </w:rPr>
              <w:t xml:space="preserve">Gaz – propan </w:t>
            </w:r>
          </w:p>
        </w:tc>
        <w:tc>
          <w:tcPr>
            <w:tcW w:w="667" w:type="dxa"/>
            <w:tcBorders>
              <w:top w:val="single" w:sz="4" w:space="0" w:color="auto"/>
              <w:left w:val="single" w:sz="4" w:space="0" w:color="auto"/>
              <w:bottom w:val="single" w:sz="4" w:space="0" w:color="auto"/>
              <w:right w:val="single" w:sz="4" w:space="0" w:color="auto"/>
            </w:tcBorders>
            <w:vAlign w:val="center"/>
          </w:tcPr>
          <w:p w14:paraId="150B919C" w14:textId="77777777" w:rsidR="000C58B0" w:rsidRPr="003304BF" w:rsidRDefault="000C58B0" w:rsidP="000C58B0">
            <w:pPr>
              <w:spacing w:before="120" w:line="256" w:lineRule="auto"/>
              <w:ind w:firstLine="0"/>
              <w:jc w:val="center"/>
              <w:rPr>
                <w:noProof/>
                <w:lang w:val="ro-MD"/>
              </w:rPr>
            </w:pPr>
            <w:r w:rsidRPr="003304BF">
              <w:rPr>
                <w:noProof/>
                <w:lang w:val="ro-MD"/>
              </w:rPr>
              <w:t>litru</w:t>
            </w:r>
          </w:p>
        </w:tc>
        <w:tc>
          <w:tcPr>
            <w:tcW w:w="892" w:type="dxa"/>
            <w:tcBorders>
              <w:top w:val="single" w:sz="4" w:space="0" w:color="auto"/>
              <w:left w:val="single" w:sz="4" w:space="0" w:color="auto"/>
              <w:bottom w:val="single" w:sz="4" w:space="0" w:color="auto"/>
              <w:right w:val="single" w:sz="4" w:space="0" w:color="auto"/>
            </w:tcBorders>
            <w:vAlign w:val="center"/>
          </w:tcPr>
          <w:p w14:paraId="77DDC770" w14:textId="77777777" w:rsidR="000C58B0" w:rsidRPr="003304BF" w:rsidRDefault="000C58B0" w:rsidP="000C58B0">
            <w:pPr>
              <w:spacing w:before="120" w:line="256" w:lineRule="auto"/>
              <w:ind w:firstLine="0"/>
              <w:jc w:val="center"/>
              <w:rPr>
                <w:noProof/>
                <w:lang w:val="ro-MD"/>
              </w:rPr>
            </w:pPr>
            <w:r w:rsidRPr="003304BF">
              <w:rPr>
                <w:noProof/>
                <w:lang w:val="ro-MD"/>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1239159E" w14:textId="77777777" w:rsidR="000C58B0" w:rsidRPr="003304BF" w:rsidRDefault="000C58B0" w:rsidP="000C58B0">
            <w:pPr>
              <w:spacing w:line="256" w:lineRule="auto"/>
              <w:ind w:firstLine="0"/>
              <w:jc w:val="center"/>
              <w:rPr>
                <w:noProof/>
                <w:lang w:val="ro-MD"/>
              </w:rPr>
            </w:pPr>
            <w:r w:rsidRPr="003304BF">
              <w:rPr>
                <w:noProof/>
                <w:lang w:val="ro-MD"/>
              </w:rPr>
              <w:t>Gaz - propan, carduri valorice sau tichete</w:t>
            </w:r>
          </w:p>
        </w:tc>
        <w:tc>
          <w:tcPr>
            <w:tcW w:w="1588" w:type="dxa"/>
            <w:tcBorders>
              <w:top w:val="single" w:sz="4" w:space="0" w:color="auto"/>
              <w:left w:val="single" w:sz="4" w:space="0" w:color="auto"/>
              <w:bottom w:val="single" w:sz="4" w:space="0" w:color="auto"/>
              <w:right w:val="single" w:sz="4" w:space="0" w:color="auto"/>
            </w:tcBorders>
          </w:tcPr>
          <w:p w14:paraId="32FF00AD" w14:textId="77777777" w:rsidR="000C58B0" w:rsidRPr="003304BF" w:rsidRDefault="000C58B0" w:rsidP="000C58B0">
            <w:pPr>
              <w:spacing w:before="120" w:line="256" w:lineRule="auto"/>
              <w:ind w:firstLine="0"/>
              <w:jc w:val="center"/>
              <w:rPr>
                <w:noProof/>
                <w:lang w:val="ro-MD"/>
              </w:rPr>
            </w:pPr>
          </w:p>
        </w:tc>
      </w:tr>
      <w:tr w:rsidR="000C58B0" w:rsidRPr="003304BF" w14:paraId="17B7379A" w14:textId="77777777" w:rsidTr="003304BF">
        <w:trPr>
          <w:trHeight w:val="397"/>
        </w:trPr>
        <w:tc>
          <w:tcPr>
            <w:tcW w:w="1501" w:type="dxa"/>
            <w:tcBorders>
              <w:top w:val="single" w:sz="4" w:space="0" w:color="auto"/>
              <w:left w:val="single" w:sz="4" w:space="0" w:color="auto"/>
              <w:bottom w:val="single" w:sz="4" w:space="0" w:color="auto"/>
              <w:right w:val="single" w:sz="4" w:space="0" w:color="auto"/>
            </w:tcBorders>
            <w:vAlign w:val="center"/>
          </w:tcPr>
          <w:p w14:paraId="0628C781" w14:textId="77777777" w:rsidR="000C58B0" w:rsidRPr="003304BF" w:rsidRDefault="000C58B0" w:rsidP="000C58B0">
            <w:pPr>
              <w:spacing w:before="120" w:line="256" w:lineRule="auto"/>
              <w:ind w:firstLine="0"/>
              <w:jc w:val="center"/>
              <w:rPr>
                <w:noProof/>
                <w:lang w:val="ro-MD"/>
              </w:rPr>
            </w:pPr>
          </w:p>
        </w:tc>
        <w:tc>
          <w:tcPr>
            <w:tcW w:w="1190" w:type="dxa"/>
            <w:tcBorders>
              <w:top w:val="single" w:sz="4" w:space="0" w:color="auto"/>
              <w:left w:val="single" w:sz="4" w:space="0" w:color="auto"/>
              <w:bottom w:val="single" w:sz="4" w:space="0" w:color="auto"/>
              <w:right w:val="single" w:sz="4" w:space="0" w:color="auto"/>
            </w:tcBorders>
            <w:vAlign w:val="center"/>
          </w:tcPr>
          <w:p w14:paraId="657A41CE" w14:textId="77777777" w:rsidR="000C58B0" w:rsidRPr="003304BF" w:rsidRDefault="000C58B0" w:rsidP="000C58B0">
            <w:pPr>
              <w:spacing w:before="120" w:line="256" w:lineRule="auto"/>
              <w:ind w:firstLine="0"/>
              <w:jc w:val="center"/>
              <w:rPr>
                <w:noProof/>
                <w:lang w:val="ro-MD"/>
              </w:rPr>
            </w:pPr>
          </w:p>
        </w:tc>
        <w:tc>
          <w:tcPr>
            <w:tcW w:w="2384" w:type="dxa"/>
            <w:tcBorders>
              <w:top w:val="single" w:sz="4" w:space="0" w:color="auto"/>
              <w:left w:val="single" w:sz="4" w:space="0" w:color="auto"/>
              <w:bottom w:val="single" w:sz="4" w:space="0" w:color="auto"/>
              <w:right w:val="single" w:sz="4" w:space="0" w:color="auto"/>
            </w:tcBorders>
            <w:vAlign w:val="center"/>
          </w:tcPr>
          <w:p w14:paraId="1E3B608B" w14:textId="77777777" w:rsidR="000C58B0" w:rsidRPr="003304BF" w:rsidRDefault="000C58B0" w:rsidP="000C58B0">
            <w:pPr>
              <w:spacing w:line="256" w:lineRule="auto"/>
              <w:ind w:firstLine="0"/>
              <w:jc w:val="left"/>
              <w:rPr>
                <w:i/>
                <w:noProof/>
                <w:lang w:val="ro-MD"/>
              </w:rPr>
            </w:pPr>
          </w:p>
        </w:tc>
        <w:tc>
          <w:tcPr>
            <w:tcW w:w="667" w:type="dxa"/>
            <w:tcBorders>
              <w:top w:val="single" w:sz="4" w:space="0" w:color="auto"/>
              <w:left w:val="single" w:sz="4" w:space="0" w:color="auto"/>
              <w:bottom w:val="single" w:sz="4" w:space="0" w:color="auto"/>
              <w:right w:val="single" w:sz="4" w:space="0" w:color="auto"/>
            </w:tcBorders>
            <w:vAlign w:val="center"/>
          </w:tcPr>
          <w:p w14:paraId="66F36CC4" w14:textId="77777777" w:rsidR="000C58B0" w:rsidRPr="003304BF" w:rsidRDefault="000C58B0" w:rsidP="000C58B0">
            <w:pPr>
              <w:spacing w:before="120" w:line="256" w:lineRule="auto"/>
              <w:ind w:firstLine="0"/>
              <w:jc w:val="center"/>
              <w:rPr>
                <w:noProof/>
                <w:lang w:val="ro-MD"/>
              </w:rPr>
            </w:pPr>
          </w:p>
        </w:tc>
        <w:tc>
          <w:tcPr>
            <w:tcW w:w="892" w:type="dxa"/>
            <w:tcBorders>
              <w:top w:val="single" w:sz="4" w:space="0" w:color="auto"/>
              <w:left w:val="single" w:sz="4" w:space="0" w:color="auto"/>
              <w:bottom w:val="single" w:sz="4" w:space="0" w:color="auto"/>
              <w:right w:val="single" w:sz="4" w:space="0" w:color="auto"/>
            </w:tcBorders>
            <w:vAlign w:val="center"/>
          </w:tcPr>
          <w:p w14:paraId="23A084DB" w14:textId="77777777" w:rsidR="000C58B0" w:rsidRPr="003304BF" w:rsidRDefault="000C58B0" w:rsidP="000C58B0">
            <w:pPr>
              <w:spacing w:before="120" w:line="256" w:lineRule="auto"/>
              <w:ind w:firstLine="0"/>
              <w:jc w:val="center"/>
              <w:rPr>
                <w:noProof/>
                <w:lang w:val="ro-MD"/>
              </w:rPr>
            </w:pPr>
          </w:p>
        </w:tc>
        <w:tc>
          <w:tcPr>
            <w:tcW w:w="2977" w:type="dxa"/>
            <w:tcBorders>
              <w:top w:val="single" w:sz="4" w:space="0" w:color="auto"/>
              <w:left w:val="single" w:sz="4" w:space="0" w:color="auto"/>
              <w:bottom w:val="single" w:sz="4" w:space="0" w:color="auto"/>
              <w:right w:val="single" w:sz="4" w:space="0" w:color="auto"/>
            </w:tcBorders>
            <w:vAlign w:val="center"/>
          </w:tcPr>
          <w:p w14:paraId="60157D61" w14:textId="77777777" w:rsidR="000C58B0" w:rsidRPr="003304BF" w:rsidRDefault="000C58B0" w:rsidP="000C58B0">
            <w:pPr>
              <w:spacing w:line="256" w:lineRule="auto"/>
              <w:ind w:firstLine="0"/>
              <w:jc w:val="center"/>
              <w:rPr>
                <w:noProof/>
                <w:lang w:val="ro-MD"/>
              </w:rPr>
            </w:pPr>
          </w:p>
        </w:tc>
        <w:tc>
          <w:tcPr>
            <w:tcW w:w="1588" w:type="dxa"/>
            <w:tcBorders>
              <w:top w:val="single" w:sz="4" w:space="0" w:color="auto"/>
              <w:left w:val="single" w:sz="4" w:space="0" w:color="auto"/>
              <w:bottom w:val="single" w:sz="4" w:space="0" w:color="auto"/>
              <w:right w:val="single" w:sz="4" w:space="0" w:color="auto"/>
            </w:tcBorders>
          </w:tcPr>
          <w:p w14:paraId="3377D871" w14:textId="77777777" w:rsidR="000C58B0" w:rsidRPr="003304BF" w:rsidRDefault="000C58B0" w:rsidP="000C58B0">
            <w:pPr>
              <w:spacing w:before="120" w:line="256" w:lineRule="auto"/>
              <w:ind w:firstLine="0"/>
              <w:jc w:val="center"/>
              <w:rPr>
                <w:noProof/>
                <w:lang w:val="ro-MD"/>
              </w:rPr>
            </w:pPr>
          </w:p>
        </w:tc>
      </w:tr>
    </w:tbl>
    <w:p w14:paraId="6487F2B0" w14:textId="77777777" w:rsidR="000C58B0" w:rsidRPr="003304BF" w:rsidRDefault="000C58B0" w:rsidP="00553D57">
      <w:pPr>
        <w:spacing w:line="276" w:lineRule="auto"/>
        <w:ind w:firstLine="0"/>
        <w:rPr>
          <w:b/>
          <w:sz w:val="24"/>
          <w:szCs w:val="24"/>
          <w:lang w:val="ro-RO" w:eastAsia="ru-RU"/>
        </w:rPr>
      </w:pPr>
    </w:p>
    <w:p w14:paraId="792C6499" w14:textId="6D51571D" w:rsidR="00850D1C" w:rsidRPr="003304BF" w:rsidRDefault="00850D1C" w:rsidP="00553D57">
      <w:pPr>
        <w:spacing w:line="276" w:lineRule="auto"/>
        <w:ind w:firstLine="0"/>
        <w:rPr>
          <w:b/>
          <w:sz w:val="24"/>
          <w:szCs w:val="24"/>
          <w:lang w:val="ro-RO" w:eastAsia="ru-RU"/>
        </w:rPr>
      </w:pPr>
      <w:r w:rsidRPr="003304BF">
        <w:rPr>
          <w:b/>
          <w:sz w:val="24"/>
          <w:szCs w:val="24"/>
          <w:lang w:val="ro-RO" w:eastAsia="ru-RU"/>
        </w:rPr>
        <w:t>9. În cazul în care contractul este împărţit pe loturi, un operator economic poate depune oferta:</w:t>
      </w:r>
    </w:p>
    <w:p w14:paraId="2BE47C5B" w14:textId="5D6325F9" w:rsidR="00AE332F" w:rsidRPr="003304BF" w:rsidRDefault="00553D57"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un singur lot – se acceptă</w:t>
      </w:r>
    </w:p>
    <w:p w14:paraId="3FB4A51D" w14:textId="1B4C6CAF" w:rsidR="005B67D0" w:rsidRPr="003304BF" w:rsidRDefault="005B67D0"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mai multe loturi – se acceptă</w:t>
      </w:r>
    </w:p>
    <w:p w14:paraId="5DF22EAB" w14:textId="246CAB5E" w:rsidR="005B67D0" w:rsidRPr="003304BF" w:rsidRDefault="005B67D0" w:rsidP="00AA25FE">
      <w:pPr>
        <w:pStyle w:val="a4"/>
        <w:numPr>
          <w:ilvl w:val="0"/>
          <w:numId w:val="2"/>
        </w:numPr>
        <w:tabs>
          <w:tab w:val="right" w:pos="426"/>
        </w:tabs>
        <w:spacing w:line="276" w:lineRule="auto"/>
        <w:contextualSpacing w:val="0"/>
        <w:rPr>
          <w:sz w:val="24"/>
          <w:szCs w:val="24"/>
          <w:lang w:val="ro-MD"/>
        </w:rPr>
      </w:pPr>
      <w:r w:rsidRPr="003304BF">
        <w:rPr>
          <w:sz w:val="24"/>
          <w:szCs w:val="24"/>
          <w:lang w:val="ro-MD"/>
        </w:rPr>
        <w:t>Pentru toate loturile</w:t>
      </w:r>
    </w:p>
    <w:p w14:paraId="0CC65865" w14:textId="024BBC86" w:rsidR="000C58B0" w:rsidRPr="003304BF" w:rsidRDefault="00850D1C" w:rsidP="000C58B0">
      <w:pPr>
        <w:numPr>
          <w:ilvl w:val="0"/>
          <w:numId w:val="3"/>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3304BF">
        <w:rPr>
          <w:b/>
          <w:sz w:val="24"/>
          <w:szCs w:val="24"/>
          <w:lang w:val="ro-RO" w:eastAsia="ru-RU"/>
        </w:rPr>
        <w:t>10. Termenele şi condiţiile de livrare/prestare solicitate</w:t>
      </w:r>
      <w:r w:rsidR="00B7585C" w:rsidRPr="003304BF">
        <w:rPr>
          <w:b/>
          <w:sz w:val="24"/>
          <w:szCs w:val="24"/>
          <w:lang w:val="ro-RO" w:eastAsia="ru-RU"/>
        </w:rPr>
        <w:t xml:space="preserve">: </w:t>
      </w:r>
      <w:r w:rsidR="000C58B0" w:rsidRPr="003304BF">
        <w:rPr>
          <w:i/>
          <w:iCs/>
          <w:sz w:val="24"/>
          <w:szCs w:val="24"/>
          <w:u w:val="single"/>
          <w:lang w:val="es-AR"/>
        </w:rPr>
        <w:t>bunurile se livrează pe bază de carduri, cu posibilitatea de a alimenta automobilele în toate staţiile ofertantului</w:t>
      </w:r>
      <w:r w:rsidR="000C58B0" w:rsidRPr="003304BF">
        <w:rPr>
          <w:i/>
          <w:iCs/>
          <w:sz w:val="24"/>
          <w:szCs w:val="24"/>
          <w:lang w:val="es-AR"/>
        </w:rPr>
        <w:t xml:space="preserve">. </w:t>
      </w:r>
      <w:r w:rsidR="000C58B0" w:rsidRPr="003304BF">
        <w:rPr>
          <w:i/>
          <w:iCs/>
          <w:sz w:val="24"/>
          <w:szCs w:val="24"/>
          <w:u w:val="single"/>
          <w:lang w:val="es-AR"/>
        </w:rPr>
        <w:t>Cardurile vor fi personalizate pe numele achizitorului, respectiv IMPS SCM „SFÂNTA TREIME” şi pe numărul de înmatriculare al autoturismului, care vor conferi utilizatorului dreptul de alimentare numai pentru autovehicolul al cărui număr de înmatriculare este menţionat pe card. În decurs de 2 zile, conform necesităților reale ale cumpărătorului</w:t>
      </w:r>
      <w:r w:rsidR="000C58B0" w:rsidRPr="003304BF">
        <w:rPr>
          <w:i/>
          <w:sz w:val="24"/>
          <w:szCs w:val="24"/>
          <w:u w:val="single"/>
        </w:rPr>
        <w:t xml:space="preserve">. </w:t>
      </w:r>
      <w:r w:rsidR="000C58B0" w:rsidRPr="003304BF">
        <w:rPr>
          <w:b/>
          <w:i/>
          <w:sz w:val="24"/>
          <w:szCs w:val="24"/>
          <w:u w:val="single"/>
        </w:rPr>
        <w:t>Pînă la 31.12.2026</w:t>
      </w:r>
    </w:p>
    <w:p w14:paraId="4EE2E727" w14:textId="46A4175F" w:rsidR="00850D1C" w:rsidRPr="003304BF" w:rsidRDefault="00850D1C" w:rsidP="00AA25FE">
      <w:pPr>
        <w:spacing w:line="360" w:lineRule="auto"/>
        <w:ind w:firstLine="0"/>
        <w:jc w:val="left"/>
        <w:rPr>
          <w:b/>
          <w:i/>
          <w:iCs/>
          <w:sz w:val="24"/>
          <w:szCs w:val="24"/>
          <w:u w:val="single"/>
          <w:lang w:val="ro-RO" w:eastAsia="ru-RU"/>
        </w:rPr>
      </w:pPr>
      <w:r w:rsidRPr="003304BF">
        <w:rPr>
          <w:b/>
          <w:sz w:val="24"/>
          <w:szCs w:val="24"/>
          <w:lang w:val="ro-RO" w:eastAsia="ru-RU"/>
        </w:rPr>
        <w:t>11. Termenul de valabilitate a contractului</w:t>
      </w:r>
      <w:r w:rsidR="00553D57" w:rsidRPr="003304BF">
        <w:rPr>
          <w:b/>
          <w:sz w:val="24"/>
          <w:szCs w:val="24"/>
          <w:lang w:val="ro-RO" w:eastAsia="ru-RU"/>
        </w:rPr>
        <w:t xml:space="preserve">: </w:t>
      </w:r>
      <w:r w:rsidR="000C58B0" w:rsidRPr="003304BF">
        <w:rPr>
          <w:b/>
          <w:i/>
          <w:iCs/>
          <w:sz w:val="24"/>
          <w:szCs w:val="24"/>
          <w:u w:val="single"/>
          <w:lang w:val="ro-RO" w:eastAsia="ru-RU"/>
        </w:rPr>
        <w:t>31.01.2027</w:t>
      </w:r>
    </w:p>
    <w:p w14:paraId="71CAA279" w14:textId="6D44BE4D" w:rsidR="00850D1C" w:rsidRPr="003304BF" w:rsidRDefault="00850D1C" w:rsidP="00AA25FE">
      <w:pPr>
        <w:spacing w:line="360" w:lineRule="auto"/>
        <w:ind w:firstLine="0"/>
        <w:rPr>
          <w:b/>
          <w:sz w:val="24"/>
          <w:szCs w:val="24"/>
          <w:lang w:val="ro-RO" w:eastAsia="ru-RU"/>
        </w:rPr>
      </w:pPr>
      <w:r w:rsidRPr="003304BF">
        <w:rPr>
          <w:b/>
          <w:sz w:val="24"/>
          <w:szCs w:val="24"/>
          <w:lang w:val="ro-RO" w:eastAsia="ru-RU"/>
        </w:rPr>
        <w:t>12. Scurtă descriere (indicați după caz) a criteriilor de calificare:</w:t>
      </w:r>
    </w:p>
    <w:tbl>
      <w:tblPr>
        <w:tblStyle w:val="a3"/>
        <w:tblW w:w="11341" w:type="dxa"/>
        <w:tblInd w:w="-998" w:type="dxa"/>
        <w:tblLook w:val="04A0" w:firstRow="1" w:lastRow="0" w:firstColumn="1" w:lastColumn="0" w:noHBand="0" w:noVBand="1"/>
      </w:tblPr>
      <w:tblGrid>
        <w:gridCol w:w="1723"/>
        <w:gridCol w:w="2907"/>
        <w:gridCol w:w="4445"/>
        <w:gridCol w:w="2266"/>
      </w:tblGrid>
      <w:tr w:rsidR="000C58B0" w:rsidRPr="003304BF" w14:paraId="48059EC1" w14:textId="77777777" w:rsidTr="003304BF">
        <w:tc>
          <w:tcPr>
            <w:tcW w:w="1723" w:type="dxa"/>
          </w:tcPr>
          <w:p w14:paraId="625A5B4E" w14:textId="77777777" w:rsidR="000C58B0" w:rsidRPr="003304BF" w:rsidRDefault="000C58B0" w:rsidP="000C58B0">
            <w:pPr>
              <w:tabs>
                <w:tab w:val="left" w:pos="612"/>
              </w:tabs>
              <w:spacing w:before="120" w:after="120"/>
              <w:ind w:firstLine="168"/>
              <w:rPr>
                <w:b/>
                <w:iCs/>
              </w:rPr>
            </w:pPr>
            <w:r w:rsidRPr="003304BF">
              <w:rPr>
                <w:b/>
                <w:iCs/>
              </w:rPr>
              <w:lastRenderedPageBreak/>
              <w:t>Nr. d/o</w:t>
            </w:r>
          </w:p>
        </w:tc>
        <w:tc>
          <w:tcPr>
            <w:tcW w:w="2907" w:type="dxa"/>
          </w:tcPr>
          <w:p w14:paraId="3F6DB247" w14:textId="77777777" w:rsidR="000C58B0" w:rsidRPr="003304BF" w:rsidRDefault="000C58B0" w:rsidP="000C0D3D">
            <w:pPr>
              <w:tabs>
                <w:tab w:val="left" w:pos="612"/>
              </w:tabs>
              <w:spacing w:before="120" w:after="120"/>
              <w:jc w:val="center"/>
              <w:rPr>
                <w:b/>
                <w:iCs/>
              </w:rPr>
            </w:pPr>
            <w:r w:rsidRPr="003304BF">
              <w:rPr>
                <w:b/>
                <w:iCs/>
              </w:rPr>
              <w:t>Descrierea criteriului/cerinței</w:t>
            </w:r>
          </w:p>
        </w:tc>
        <w:tc>
          <w:tcPr>
            <w:tcW w:w="4445" w:type="dxa"/>
          </w:tcPr>
          <w:p w14:paraId="6E5D2528" w14:textId="77777777" w:rsidR="000C58B0" w:rsidRPr="003304BF" w:rsidRDefault="000C58B0" w:rsidP="000C0D3D">
            <w:pPr>
              <w:tabs>
                <w:tab w:val="left" w:pos="612"/>
              </w:tabs>
              <w:spacing w:before="120" w:after="120"/>
              <w:rPr>
                <w:b/>
                <w:iCs/>
              </w:rPr>
            </w:pPr>
            <w:r w:rsidRPr="003304BF">
              <w:rPr>
                <w:b/>
                <w:iCs/>
              </w:rPr>
              <w:t>Mod de demonstrare a îndeplinirii criteriului/cerinței:</w:t>
            </w:r>
          </w:p>
        </w:tc>
        <w:tc>
          <w:tcPr>
            <w:tcW w:w="2266" w:type="dxa"/>
          </w:tcPr>
          <w:p w14:paraId="066767CC" w14:textId="77777777" w:rsidR="000C58B0" w:rsidRPr="003304BF" w:rsidRDefault="000C58B0" w:rsidP="000C0D3D">
            <w:pPr>
              <w:tabs>
                <w:tab w:val="left" w:pos="612"/>
              </w:tabs>
              <w:spacing w:before="120" w:after="120"/>
              <w:jc w:val="center"/>
              <w:rPr>
                <w:b/>
                <w:iCs/>
              </w:rPr>
            </w:pPr>
            <w:r w:rsidRPr="003304BF">
              <w:rPr>
                <w:b/>
                <w:iCs/>
              </w:rPr>
              <w:t>Nivelul minim/</w:t>
            </w:r>
            <w:r w:rsidRPr="003304BF">
              <w:rPr>
                <w:b/>
                <w:iCs/>
              </w:rPr>
              <w:br/>
              <w:t>Obligativitatea</w:t>
            </w:r>
          </w:p>
        </w:tc>
      </w:tr>
      <w:tr w:rsidR="000C58B0" w:rsidRPr="003304BF" w14:paraId="05306425" w14:textId="77777777" w:rsidTr="003304BF">
        <w:tc>
          <w:tcPr>
            <w:tcW w:w="1723" w:type="dxa"/>
          </w:tcPr>
          <w:p w14:paraId="1AA81AF2" w14:textId="77777777" w:rsidR="000C58B0" w:rsidRPr="003304BF" w:rsidRDefault="000C58B0" w:rsidP="000C58B0">
            <w:pPr>
              <w:tabs>
                <w:tab w:val="left" w:pos="612"/>
              </w:tabs>
              <w:spacing w:before="120" w:after="120"/>
              <w:ind w:firstLine="168"/>
              <w:rPr>
                <w:iCs/>
              </w:rPr>
            </w:pPr>
            <w:r w:rsidRPr="003304BF">
              <w:rPr>
                <w:iCs/>
              </w:rPr>
              <w:t>1</w:t>
            </w:r>
          </w:p>
        </w:tc>
        <w:tc>
          <w:tcPr>
            <w:tcW w:w="2907" w:type="dxa"/>
          </w:tcPr>
          <w:p w14:paraId="3E1E7EAB" w14:textId="77777777" w:rsidR="000C58B0" w:rsidRPr="003304BF" w:rsidRDefault="000C58B0" w:rsidP="000C0D3D">
            <w:pPr>
              <w:tabs>
                <w:tab w:val="left" w:pos="612"/>
              </w:tabs>
              <w:spacing w:before="120" w:after="120"/>
              <w:rPr>
                <w:bCs/>
                <w:iCs/>
              </w:rPr>
            </w:pPr>
            <w:r w:rsidRPr="003304BF">
              <w:rPr>
                <w:bCs/>
                <w:iCs/>
              </w:rPr>
              <w:t>Formularul DUAE</w:t>
            </w:r>
          </w:p>
        </w:tc>
        <w:tc>
          <w:tcPr>
            <w:tcW w:w="4445" w:type="dxa"/>
          </w:tcPr>
          <w:p w14:paraId="32EE4E46" w14:textId="77777777" w:rsidR="000C58B0" w:rsidRPr="003304BF" w:rsidRDefault="000C58B0" w:rsidP="000C0D3D">
            <w:pPr>
              <w:tabs>
                <w:tab w:val="left" w:pos="612"/>
              </w:tabs>
              <w:spacing w:before="120" w:after="120"/>
              <w:rPr>
                <w:iCs/>
              </w:rPr>
            </w:pPr>
            <w:r w:rsidRPr="003304BF">
              <w:t>Original, completat și confirmat prin aplicarea semnăturii electronice a participantului *(se va prezenta la depunerea ofertei de către toți ofertanți)</w:t>
            </w:r>
          </w:p>
        </w:tc>
        <w:tc>
          <w:tcPr>
            <w:tcW w:w="2266" w:type="dxa"/>
            <w:shd w:val="clear" w:color="auto" w:fill="auto"/>
          </w:tcPr>
          <w:p w14:paraId="7B3D9956" w14:textId="77777777" w:rsidR="000C58B0" w:rsidRPr="003304BF" w:rsidRDefault="000C58B0" w:rsidP="000C0D3D">
            <w:pPr>
              <w:tabs>
                <w:tab w:val="left" w:pos="612"/>
              </w:tabs>
              <w:spacing w:before="120" w:after="120"/>
              <w:rPr>
                <w:iCs/>
              </w:rPr>
            </w:pPr>
            <w:r w:rsidRPr="003304BF">
              <w:rPr>
                <w:iCs/>
                <w:color w:val="FF0000"/>
              </w:rPr>
              <w:t>Obligatoriu incarcat in SIARSAP</w:t>
            </w:r>
          </w:p>
        </w:tc>
      </w:tr>
      <w:tr w:rsidR="000C58B0" w:rsidRPr="003304BF" w14:paraId="6EEA5AE5" w14:textId="77777777" w:rsidTr="003304BF">
        <w:tc>
          <w:tcPr>
            <w:tcW w:w="1723" w:type="dxa"/>
          </w:tcPr>
          <w:p w14:paraId="2C7E8222" w14:textId="77777777" w:rsidR="000C58B0" w:rsidRPr="003304BF" w:rsidRDefault="000C58B0" w:rsidP="000C58B0">
            <w:pPr>
              <w:tabs>
                <w:tab w:val="left" w:pos="612"/>
              </w:tabs>
              <w:spacing w:before="120" w:after="120"/>
              <w:ind w:firstLine="168"/>
              <w:rPr>
                <w:iCs/>
              </w:rPr>
            </w:pPr>
            <w:r w:rsidRPr="003304BF">
              <w:rPr>
                <w:iCs/>
              </w:rPr>
              <w:t>2</w:t>
            </w:r>
          </w:p>
        </w:tc>
        <w:tc>
          <w:tcPr>
            <w:tcW w:w="2907" w:type="dxa"/>
          </w:tcPr>
          <w:p w14:paraId="0C533004" w14:textId="77777777" w:rsidR="000C58B0" w:rsidRPr="003304BF" w:rsidRDefault="000C58B0" w:rsidP="000C0D3D">
            <w:pPr>
              <w:tabs>
                <w:tab w:val="left" w:pos="612"/>
              </w:tabs>
              <w:spacing w:before="120" w:after="120"/>
              <w:rPr>
                <w:bCs/>
                <w:iCs/>
              </w:rPr>
            </w:pPr>
            <w:r w:rsidRPr="003304BF">
              <w:rPr>
                <w:bCs/>
                <w:iCs/>
              </w:rPr>
              <w:t xml:space="preserve">Oferta tehnică </w:t>
            </w:r>
          </w:p>
        </w:tc>
        <w:tc>
          <w:tcPr>
            <w:tcW w:w="4445" w:type="dxa"/>
          </w:tcPr>
          <w:p w14:paraId="6E65BEE0" w14:textId="77777777" w:rsidR="000C58B0" w:rsidRPr="003304BF" w:rsidRDefault="000C58B0" w:rsidP="000C0D3D">
            <w:pPr>
              <w:tabs>
                <w:tab w:val="left" w:pos="612"/>
              </w:tabs>
              <w:spacing w:before="120" w:after="120"/>
              <w:rPr>
                <w:b/>
                <w:bCs/>
              </w:rPr>
            </w:pPr>
            <w:r w:rsidRPr="003304BF">
              <w:rPr>
                <w:rStyle w:val="a6"/>
                <w:color w:val="000000"/>
                <w:shd w:val="clear" w:color="auto" w:fill="FFFFFF"/>
              </w:rPr>
              <w:t>Anexa nr.22 din Documentația Standard pentru realizarea achizițiilor publice de bunuri și servicii aprobată prin ord.Ministerului Finanțelor nr.115 din 15.09.2021, semnat electronic de către operatorul economic</w:t>
            </w:r>
          </w:p>
        </w:tc>
        <w:tc>
          <w:tcPr>
            <w:tcW w:w="2266" w:type="dxa"/>
            <w:shd w:val="clear" w:color="auto" w:fill="auto"/>
          </w:tcPr>
          <w:p w14:paraId="505884C5" w14:textId="77777777" w:rsidR="000C58B0" w:rsidRPr="003304BF" w:rsidRDefault="000C58B0" w:rsidP="000C0D3D">
            <w:pPr>
              <w:tabs>
                <w:tab w:val="left" w:pos="612"/>
              </w:tabs>
              <w:spacing w:before="120" w:after="120"/>
              <w:rPr>
                <w:iCs/>
              </w:rPr>
            </w:pPr>
            <w:r w:rsidRPr="003304BF">
              <w:rPr>
                <w:iCs/>
                <w:color w:val="FF0000"/>
              </w:rPr>
              <w:t>Obligatoriu incarcat in SIARSAP</w:t>
            </w:r>
          </w:p>
        </w:tc>
      </w:tr>
      <w:tr w:rsidR="000C58B0" w:rsidRPr="003304BF" w14:paraId="08C64F6A" w14:textId="77777777" w:rsidTr="003304BF">
        <w:tc>
          <w:tcPr>
            <w:tcW w:w="1723" w:type="dxa"/>
          </w:tcPr>
          <w:p w14:paraId="2FAE0186" w14:textId="77777777" w:rsidR="000C58B0" w:rsidRPr="003304BF" w:rsidRDefault="000C58B0" w:rsidP="000C58B0">
            <w:pPr>
              <w:tabs>
                <w:tab w:val="left" w:pos="612"/>
              </w:tabs>
              <w:spacing w:before="120" w:after="120"/>
              <w:ind w:firstLine="168"/>
              <w:rPr>
                <w:iCs/>
              </w:rPr>
            </w:pPr>
            <w:r w:rsidRPr="003304BF">
              <w:rPr>
                <w:iCs/>
              </w:rPr>
              <w:t>3</w:t>
            </w:r>
          </w:p>
        </w:tc>
        <w:tc>
          <w:tcPr>
            <w:tcW w:w="2907" w:type="dxa"/>
          </w:tcPr>
          <w:p w14:paraId="417D2EBF" w14:textId="77777777" w:rsidR="000C58B0" w:rsidRPr="003304BF" w:rsidRDefault="000C58B0" w:rsidP="000C0D3D">
            <w:pPr>
              <w:tabs>
                <w:tab w:val="left" w:pos="612"/>
              </w:tabs>
              <w:spacing w:before="120" w:after="120"/>
              <w:rPr>
                <w:bCs/>
                <w:iCs/>
              </w:rPr>
            </w:pPr>
            <w:r w:rsidRPr="003304BF">
              <w:rPr>
                <w:bCs/>
                <w:iCs/>
              </w:rPr>
              <w:t>Oferta de preț</w:t>
            </w:r>
          </w:p>
        </w:tc>
        <w:tc>
          <w:tcPr>
            <w:tcW w:w="4445" w:type="dxa"/>
          </w:tcPr>
          <w:p w14:paraId="7A7730A5" w14:textId="77777777" w:rsidR="000C58B0" w:rsidRPr="003304BF" w:rsidRDefault="000C58B0" w:rsidP="000C0D3D">
            <w:pPr>
              <w:tabs>
                <w:tab w:val="left" w:pos="612"/>
              </w:tabs>
              <w:spacing w:before="120" w:after="120"/>
              <w:rPr>
                <w:b/>
                <w:bCs/>
              </w:rPr>
            </w:pPr>
            <w:r w:rsidRPr="003304BF">
              <w:rPr>
                <w:rStyle w:val="a6"/>
                <w:color w:val="000000"/>
                <w:shd w:val="clear" w:color="auto" w:fill="FFFFFF"/>
              </w:rPr>
              <w:t>Anexa nr.23 din Documentația Standard pentru realizarea achizițiilor publice de bunuri și servicii aprobată prin ord.Ministerului Finanțelor nr.115 din 15.09.2021, semnat electronic de către operatorul economic</w:t>
            </w:r>
          </w:p>
        </w:tc>
        <w:tc>
          <w:tcPr>
            <w:tcW w:w="2266" w:type="dxa"/>
            <w:shd w:val="clear" w:color="auto" w:fill="auto"/>
          </w:tcPr>
          <w:p w14:paraId="49923349" w14:textId="77777777" w:rsidR="000C58B0" w:rsidRPr="003304BF" w:rsidRDefault="000C58B0" w:rsidP="000C0D3D">
            <w:pPr>
              <w:tabs>
                <w:tab w:val="left" w:pos="612"/>
              </w:tabs>
              <w:spacing w:before="120" w:after="120"/>
              <w:rPr>
                <w:iCs/>
              </w:rPr>
            </w:pPr>
            <w:r w:rsidRPr="003304BF">
              <w:rPr>
                <w:iCs/>
                <w:color w:val="FF0000"/>
              </w:rPr>
              <w:t>Obligatoriu incarcat in SIARSAP</w:t>
            </w:r>
          </w:p>
        </w:tc>
      </w:tr>
      <w:tr w:rsidR="000C58B0" w:rsidRPr="003304BF" w14:paraId="6CF6F6D6" w14:textId="77777777" w:rsidTr="003304BF">
        <w:tc>
          <w:tcPr>
            <w:tcW w:w="1723" w:type="dxa"/>
          </w:tcPr>
          <w:p w14:paraId="77DFE3FB" w14:textId="0EDFFDC2" w:rsidR="000C58B0" w:rsidRPr="003304BF" w:rsidRDefault="00A61399" w:rsidP="000C58B0">
            <w:pPr>
              <w:tabs>
                <w:tab w:val="left" w:pos="612"/>
              </w:tabs>
              <w:spacing w:before="120" w:after="120"/>
              <w:ind w:firstLine="168"/>
              <w:rPr>
                <w:iCs/>
              </w:rPr>
            </w:pPr>
            <w:r>
              <w:rPr>
                <w:iCs/>
              </w:rPr>
              <w:t>4</w:t>
            </w:r>
          </w:p>
        </w:tc>
        <w:tc>
          <w:tcPr>
            <w:tcW w:w="2907" w:type="dxa"/>
          </w:tcPr>
          <w:p w14:paraId="6339FA02" w14:textId="77777777" w:rsidR="000C58B0" w:rsidRPr="003304BF" w:rsidRDefault="000C58B0" w:rsidP="000C0D3D">
            <w:pPr>
              <w:tabs>
                <w:tab w:val="left" w:pos="612"/>
              </w:tabs>
              <w:spacing w:before="120" w:after="120"/>
              <w:rPr>
                <w:bCs/>
              </w:rPr>
            </w:pPr>
            <w:r w:rsidRPr="003304BF">
              <w:rPr>
                <w:lang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45" w:type="dxa"/>
          </w:tcPr>
          <w:p w14:paraId="4239193C" w14:textId="77777777" w:rsidR="000C58B0" w:rsidRPr="003304BF" w:rsidRDefault="000C58B0" w:rsidP="000C0D3D">
            <w:pPr>
              <w:rPr>
                <w:lang w:val="ro-MD" w:eastAsia="zh-CN"/>
              </w:rPr>
            </w:pPr>
            <w:r w:rsidRPr="003304BF">
              <w:rPr>
                <w:lang w:val="ro-MD" w:eastAsia="zh-CN"/>
              </w:rPr>
              <w:t xml:space="preserve">Conform Ordinul Ministrului Finanțelor                                              nr. 145 din 24 noiembrie 2020. Completată și semnată electronic de către participant. </w:t>
            </w:r>
            <w:r w:rsidRPr="003304BF">
              <w:rPr>
                <w:lang w:eastAsia="zh-CN"/>
              </w:rPr>
              <w:t>(Se va prezenta doar de către ofertantul declarat câștigător, în termen de max.5zile)</w:t>
            </w:r>
            <w:r w:rsidRPr="003304BF">
              <w:rPr>
                <w:lang w:val="ro-MD" w:eastAsia="zh-CN"/>
              </w:rPr>
              <w:t xml:space="preserve">       </w:t>
            </w:r>
          </w:p>
          <w:p w14:paraId="2389EBF7" w14:textId="77777777" w:rsidR="000C58B0" w:rsidRPr="003304BF" w:rsidRDefault="000C58B0" w:rsidP="000C0D3D">
            <w:pPr>
              <w:tabs>
                <w:tab w:val="left" w:pos="612"/>
              </w:tabs>
              <w:spacing w:before="120" w:after="120"/>
            </w:pPr>
          </w:p>
        </w:tc>
        <w:tc>
          <w:tcPr>
            <w:tcW w:w="2266" w:type="dxa"/>
            <w:shd w:val="clear" w:color="auto" w:fill="auto"/>
          </w:tcPr>
          <w:p w14:paraId="7D2E1C0C" w14:textId="77777777" w:rsidR="000C58B0" w:rsidRPr="003304BF" w:rsidRDefault="000C58B0" w:rsidP="000C0D3D">
            <w:pPr>
              <w:tabs>
                <w:tab w:val="left" w:pos="612"/>
              </w:tabs>
              <w:spacing w:before="120" w:after="120"/>
              <w:rPr>
                <w:iCs/>
              </w:rPr>
            </w:pPr>
            <w:r w:rsidRPr="003304BF">
              <w:t>obligatoriu la semnarea contractului</w:t>
            </w:r>
          </w:p>
        </w:tc>
      </w:tr>
      <w:tr w:rsidR="000C58B0" w:rsidRPr="003304BF" w14:paraId="20861FAD" w14:textId="77777777" w:rsidTr="003304BF">
        <w:tc>
          <w:tcPr>
            <w:tcW w:w="1723" w:type="dxa"/>
          </w:tcPr>
          <w:p w14:paraId="596860F5" w14:textId="7C5F2B81" w:rsidR="000C58B0" w:rsidRPr="003304BF" w:rsidRDefault="00A61399" w:rsidP="000C58B0">
            <w:pPr>
              <w:tabs>
                <w:tab w:val="left" w:pos="612"/>
              </w:tabs>
              <w:spacing w:before="120" w:after="120"/>
              <w:ind w:firstLine="168"/>
              <w:rPr>
                <w:iCs/>
              </w:rPr>
            </w:pPr>
            <w:r>
              <w:rPr>
                <w:iCs/>
              </w:rPr>
              <w:t>5</w:t>
            </w:r>
          </w:p>
        </w:tc>
        <w:tc>
          <w:tcPr>
            <w:tcW w:w="2907" w:type="dxa"/>
          </w:tcPr>
          <w:p w14:paraId="145C8287" w14:textId="77777777" w:rsidR="000C58B0" w:rsidRPr="003304BF" w:rsidRDefault="000C58B0" w:rsidP="000C0D3D">
            <w:pPr>
              <w:tabs>
                <w:tab w:val="left" w:pos="612"/>
              </w:tabs>
              <w:spacing w:before="120" w:after="120"/>
              <w:rPr>
                <w:bCs/>
              </w:rPr>
            </w:pPr>
            <w:r w:rsidRPr="003304BF">
              <w:rPr>
                <w:bCs/>
              </w:rPr>
              <w:t xml:space="preserve">Certificat de efectuare sistematică a plăților  impozitelor, contribuțiilor </w:t>
            </w:r>
          </w:p>
        </w:tc>
        <w:tc>
          <w:tcPr>
            <w:tcW w:w="4445" w:type="dxa"/>
          </w:tcPr>
          <w:p w14:paraId="3C08419F" w14:textId="77777777" w:rsidR="000C58B0" w:rsidRPr="003304BF" w:rsidRDefault="000C58B0" w:rsidP="000C0D3D">
            <w:pPr>
              <w:tabs>
                <w:tab w:val="left" w:pos="612"/>
              </w:tabs>
              <w:spacing w:before="120" w:after="120"/>
            </w:pPr>
            <w:r w:rsidRPr="003304BF">
              <w:rPr>
                <w:lang w:eastAsia="zh-CN"/>
              </w:rPr>
              <w:t xml:space="preserve">copie – eliberat de Inspectoratul Fiscal (valabilitatea certificatului – 15 zile din data eliberării); confirmat prin semnatura electronică a participantului * </w:t>
            </w:r>
          </w:p>
        </w:tc>
        <w:tc>
          <w:tcPr>
            <w:tcW w:w="2266" w:type="dxa"/>
            <w:shd w:val="clear" w:color="auto" w:fill="auto"/>
          </w:tcPr>
          <w:p w14:paraId="23CA3CAB" w14:textId="77777777" w:rsidR="000C58B0" w:rsidRPr="003304BF" w:rsidRDefault="000C58B0" w:rsidP="000C0D3D">
            <w:pPr>
              <w:tabs>
                <w:tab w:val="left" w:pos="612"/>
              </w:tabs>
              <w:spacing w:before="120" w:after="120"/>
              <w:rPr>
                <w:iCs/>
              </w:rPr>
            </w:pPr>
            <w:r w:rsidRPr="003304BF">
              <w:t>Obligatoriu*</w:t>
            </w:r>
          </w:p>
        </w:tc>
      </w:tr>
      <w:tr w:rsidR="000C58B0" w:rsidRPr="003304BF" w14:paraId="563BAE05" w14:textId="77777777" w:rsidTr="003304BF">
        <w:tc>
          <w:tcPr>
            <w:tcW w:w="1723" w:type="dxa"/>
          </w:tcPr>
          <w:p w14:paraId="54209044" w14:textId="123AFCA3" w:rsidR="000C58B0" w:rsidRPr="003304BF" w:rsidRDefault="00A61399" w:rsidP="000C58B0">
            <w:pPr>
              <w:tabs>
                <w:tab w:val="left" w:pos="168"/>
              </w:tabs>
              <w:spacing w:before="120" w:after="120"/>
              <w:ind w:firstLine="168"/>
              <w:rPr>
                <w:iCs/>
              </w:rPr>
            </w:pPr>
            <w:r>
              <w:rPr>
                <w:iCs/>
              </w:rPr>
              <w:t>6</w:t>
            </w:r>
          </w:p>
        </w:tc>
        <w:tc>
          <w:tcPr>
            <w:tcW w:w="2907" w:type="dxa"/>
          </w:tcPr>
          <w:p w14:paraId="004B632A" w14:textId="77777777" w:rsidR="000C58B0" w:rsidRPr="003304BF" w:rsidRDefault="000C58B0" w:rsidP="000C0D3D">
            <w:pPr>
              <w:tabs>
                <w:tab w:val="left" w:pos="612"/>
              </w:tabs>
              <w:spacing w:before="120" w:after="120"/>
            </w:pPr>
            <w:r w:rsidRPr="003304BF">
              <w:rPr>
                <w:bCs/>
              </w:rPr>
              <w:t>Extras din Registru de Stat a persoanei juridice</w:t>
            </w:r>
          </w:p>
        </w:tc>
        <w:tc>
          <w:tcPr>
            <w:tcW w:w="4445" w:type="dxa"/>
          </w:tcPr>
          <w:p w14:paraId="6727E94B" w14:textId="77777777" w:rsidR="000C58B0" w:rsidRPr="003304BF" w:rsidRDefault="000C58B0" w:rsidP="000C0D3D">
            <w:pPr>
              <w:tabs>
                <w:tab w:val="left" w:pos="612"/>
              </w:tabs>
              <w:spacing w:before="120" w:after="120"/>
              <w:rPr>
                <w:rStyle w:val="a6"/>
                <w:b w:val="0"/>
                <w:color w:val="000000"/>
                <w:shd w:val="clear" w:color="auto" w:fill="FFFFFF"/>
              </w:rPr>
            </w:pPr>
            <w:r w:rsidRPr="003304BF">
              <w:rPr>
                <w:rStyle w:val="a6"/>
                <w:color w:val="000000"/>
                <w:shd w:val="clear" w:color="auto" w:fill="FFFFFF"/>
              </w:rPr>
              <w:t>Copie-semnat electronic de către operatorul economic</w:t>
            </w:r>
          </w:p>
        </w:tc>
        <w:tc>
          <w:tcPr>
            <w:tcW w:w="2266" w:type="dxa"/>
            <w:shd w:val="clear" w:color="auto" w:fill="auto"/>
          </w:tcPr>
          <w:p w14:paraId="012DD471" w14:textId="77777777" w:rsidR="000C58B0" w:rsidRPr="003304BF" w:rsidRDefault="000C58B0" w:rsidP="000C0D3D">
            <w:pPr>
              <w:tabs>
                <w:tab w:val="left" w:pos="612"/>
              </w:tabs>
              <w:spacing w:before="120" w:after="120"/>
            </w:pPr>
            <w:r w:rsidRPr="003304BF">
              <w:t>Obligatoriu*</w:t>
            </w:r>
          </w:p>
        </w:tc>
      </w:tr>
      <w:tr w:rsidR="000C58B0" w:rsidRPr="003304BF" w14:paraId="138A5FBD" w14:textId="77777777" w:rsidTr="003304BF">
        <w:tc>
          <w:tcPr>
            <w:tcW w:w="1723" w:type="dxa"/>
          </w:tcPr>
          <w:p w14:paraId="3152D0B8" w14:textId="5ADC92AE" w:rsidR="000C58B0" w:rsidRPr="003304BF" w:rsidRDefault="00A61399" w:rsidP="000C58B0">
            <w:pPr>
              <w:tabs>
                <w:tab w:val="left" w:pos="612"/>
              </w:tabs>
              <w:spacing w:before="120" w:after="120"/>
              <w:ind w:firstLine="168"/>
              <w:rPr>
                <w:iCs/>
              </w:rPr>
            </w:pPr>
            <w:r>
              <w:rPr>
                <w:iCs/>
              </w:rPr>
              <w:t>7</w:t>
            </w:r>
          </w:p>
        </w:tc>
        <w:tc>
          <w:tcPr>
            <w:tcW w:w="2907" w:type="dxa"/>
          </w:tcPr>
          <w:p w14:paraId="511DEFA5" w14:textId="77777777" w:rsidR="000C58B0" w:rsidRPr="003304BF" w:rsidRDefault="000C58B0" w:rsidP="000C0D3D">
            <w:pPr>
              <w:tabs>
                <w:tab w:val="left" w:pos="612"/>
              </w:tabs>
              <w:spacing w:before="120" w:after="120"/>
              <w:rPr>
                <w:bCs/>
                <w:lang w:eastAsia="zh-CN"/>
              </w:rPr>
            </w:pPr>
            <w:r w:rsidRPr="003304BF">
              <w:rPr>
                <w:bCs/>
                <w:lang w:eastAsia="zh-CN"/>
              </w:rPr>
              <w:t xml:space="preserve">Certificat de conformitate ce confirmă calitatea bunurilor oferite </w:t>
            </w:r>
          </w:p>
        </w:tc>
        <w:tc>
          <w:tcPr>
            <w:tcW w:w="4445" w:type="dxa"/>
          </w:tcPr>
          <w:p w14:paraId="047F6DC1" w14:textId="77777777" w:rsidR="000C58B0" w:rsidRPr="003304BF" w:rsidRDefault="000C58B0" w:rsidP="000C0D3D">
            <w:pPr>
              <w:tabs>
                <w:tab w:val="left" w:pos="612"/>
              </w:tabs>
              <w:spacing w:before="120" w:after="120"/>
              <w:rPr>
                <w:lang w:eastAsia="zh-CN"/>
              </w:rPr>
            </w:pPr>
            <w:r w:rsidRPr="003304BF">
              <w:rPr>
                <w:lang w:eastAsia="zh-CN"/>
              </w:rPr>
              <w:t>Copie-eliberat de Organismul abilitat-semnat electronic de către operatorul economic</w:t>
            </w:r>
          </w:p>
        </w:tc>
        <w:tc>
          <w:tcPr>
            <w:tcW w:w="2266" w:type="dxa"/>
            <w:shd w:val="clear" w:color="auto" w:fill="auto"/>
          </w:tcPr>
          <w:p w14:paraId="27A22C4D" w14:textId="77777777" w:rsidR="000C58B0" w:rsidRPr="003304BF" w:rsidRDefault="000C58B0" w:rsidP="000C0D3D">
            <w:pPr>
              <w:tabs>
                <w:tab w:val="left" w:pos="612"/>
              </w:tabs>
              <w:spacing w:before="120" w:after="120"/>
            </w:pPr>
            <w:r w:rsidRPr="003304BF">
              <w:t>Obligatoriu*</w:t>
            </w:r>
          </w:p>
        </w:tc>
      </w:tr>
      <w:tr w:rsidR="000C58B0" w:rsidRPr="003304BF" w14:paraId="39D00588" w14:textId="77777777" w:rsidTr="003304BF">
        <w:tc>
          <w:tcPr>
            <w:tcW w:w="1723" w:type="dxa"/>
          </w:tcPr>
          <w:p w14:paraId="3E87A05D" w14:textId="5BDB0515" w:rsidR="000C58B0" w:rsidRPr="003304BF" w:rsidRDefault="00A61399" w:rsidP="000C58B0">
            <w:pPr>
              <w:tabs>
                <w:tab w:val="left" w:pos="612"/>
              </w:tabs>
              <w:spacing w:before="120" w:after="120"/>
              <w:ind w:firstLine="168"/>
              <w:rPr>
                <w:iCs/>
              </w:rPr>
            </w:pPr>
            <w:r>
              <w:rPr>
                <w:iCs/>
              </w:rPr>
              <w:t>8</w:t>
            </w:r>
          </w:p>
        </w:tc>
        <w:tc>
          <w:tcPr>
            <w:tcW w:w="2907" w:type="dxa"/>
          </w:tcPr>
          <w:p w14:paraId="741FED4B" w14:textId="61807C8F" w:rsidR="000C58B0" w:rsidRPr="003304BF" w:rsidRDefault="005F2E82" w:rsidP="000C58B0">
            <w:pPr>
              <w:tabs>
                <w:tab w:val="left" w:pos="612"/>
              </w:tabs>
              <w:spacing w:before="120" w:after="120"/>
              <w:rPr>
                <w:bCs/>
                <w:lang w:eastAsia="zh-CN"/>
              </w:rPr>
            </w:pPr>
            <w:r w:rsidRPr="003304BF">
              <w:rPr>
                <w:b/>
                <w:bCs/>
                <w:color w:val="FF0000"/>
                <w:lang w:eastAsia="zh-CN"/>
              </w:rPr>
              <w:t>Lista stațiilor peco în mun.Chișinău cu adrese</w:t>
            </w:r>
          </w:p>
        </w:tc>
        <w:tc>
          <w:tcPr>
            <w:tcW w:w="4445" w:type="dxa"/>
          </w:tcPr>
          <w:p w14:paraId="07DF4A77" w14:textId="77777777" w:rsidR="000C58B0" w:rsidRPr="003304BF" w:rsidRDefault="000C58B0" w:rsidP="000C0D3D">
            <w:pPr>
              <w:shd w:val="clear" w:color="auto" w:fill="FFFFFF"/>
              <w:rPr>
                <w:rStyle w:val="a6"/>
                <w:b w:val="0"/>
                <w:color w:val="000000"/>
                <w:shd w:val="clear" w:color="auto" w:fill="FFFFFF"/>
                <w:lang w:eastAsia="zh-CN"/>
              </w:rPr>
            </w:pPr>
            <w:r w:rsidRPr="003304BF">
              <w:rPr>
                <w:color w:val="FF0000"/>
                <w:lang w:eastAsia="zh-CN"/>
              </w:rPr>
              <w:t>Se va prezenta lista stațiilor PECO confirmată prin semnătură electronică</w:t>
            </w:r>
          </w:p>
        </w:tc>
        <w:tc>
          <w:tcPr>
            <w:tcW w:w="2266" w:type="dxa"/>
            <w:shd w:val="clear" w:color="auto" w:fill="auto"/>
          </w:tcPr>
          <w:p w14:paraId="1C386038" w14:textId="77777777" w:rsidR="000C58B0" w:rsidRPr="003304BF" w:rsidRDefault="000C58B0" w:rsidP="000C0D3D">
            <w:pPr>
              <w:tabs>
                <w:tab w:val="left" w:pos="612"/>
              </w:tabs>
              <w:spacing w:before="120" w:after="120"/>
            </w:pPr>
            <w:r w:rsidRPr="003304BF">
              <w:t>Obligatoriu*</w:t>
            </w:r>
          </w:p>
        </w:tc>
      </w:tr>
      <w:tr w:rsidR="000C58B0" w:rsidRPr="003304BF" w14:paraId="78ADEC8F" w14:textId="77777777" w:rsidTr="003304BF">
        <w:tc>
          <w:tcPr>
            <w:tcW w:w="1723" w:type="dxa"/>
          </w:tcPr>
          <w:p w14:paraId="7C710D4A" w14:textId="608C6DEE" w:rsidR="000C58B0" w:rsidRPr="003304BF" w:rsidRDefault="00A61399" w:rsidP="000C58B0">
            <w:pPr>
              <w:tabs>
                <w:tab w:val="left" w:pos="612"/>
              </w:tabs>
              <w:spacing w:before="120" w:after="120"/>
              <w:ind w:firstLine="168"/>
              <w:rPr>
                <w:iCs/>
              </w:rPr>
            </w:pPr>
            <w:r>
              <w:rPr>
                <w:iCs/>
              </w:rPr>
              <w:t>9</w:t>
            </w:r>
          </w:p>
        </w:tc>
        <w:tc>
          <w:tcPr>
            <w:tcW w:w="2907" w:type="dxa"/>
          </w:tcPr>
          <w:p w14:paraId="1817DCC0" w14:textId="77777777" w:rsidR="000C58B0" w:rsidRPr="003304BF" w:rsidRDefault="000C58B0" w:rsidP="000C0D3D">
            <w:pPr>
              <w:tabs>
                <w:tab w:val="left" w:pos="612"/>
              </w:tabs>
              <w:spacing w:before="120" w:after="120"/>
            </w:pPr>
            <w:r w:rsidRPr="003304BF">
              <w:rPr>
                <w:b/>
                <w:color w:val="FF0000"/>
              </w:rPr>
              <w:t>NOTĂ</w:t>
            </w:r>
            <w:r w:rsidRPr="003304BF">
              <w:t>:</w:t>
            </w:r>
          </w:p>
          <w:p w14:paraId="667C77CE" w14:textId="77777777" w:rsidR="000C58B0" w:rsidRPr="003304BF" w:rsidRDefault="000C58B0" w:rsidP="000C0D3D">
            <w:pPr>
              <w:tabs>
                <w:tab w:val="left" w:pos="612"/>
              </w:tabs>
              <w:spacing w:before="120" w:after="120"/>
              <w:rPr>
                <w:color w:val="2E74B5" w:themeColor="accent5" w:themeShade="BF"/>
              </w:rPr>
            </w:pPr>
            <w:r w:rsidRPr="003304BF">
              <w:rPr>
                <w:color w:val="2E74B5" w:themeColor="accent5" w:themeShade="BF"/>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500D13AB" w14:textId="77777777" w:rsidR="000C58B0" w:rsidRPr="003304BF" w:rsidRDefault="000C58B0" w:rsidP="000C0D3D">
            <w:pPr>
              <w:tabs>
                <w:tab w:val="left" w:pos="612"/>
              </w:tabs>
              <w:spacing w:before="120" w:after="120"/>
              <w:rPr>
                <w:b/>
              </w:rPr>
            </w:pPr>
            <w:r w:rsidRPr="003304BF">
              <w:rPr>
                <w:color w:val="2E74B5" w:themeColor="accent5" w:themeShade="BF"/>
              </w:rPr>
              <w:t xml:space="preserve">- Semnătura electronica se va aplica pe spațiu curat (alb) </w:t>
            </w:r>
            <w:r w:rsidRPr="003304BF">
              <w:rPr>
                <w:color w:val="2E74B5" w:themeColor="accent5" w:themeShade="BF"/>
              </w:rPr>
              <w:lastRenderedPageBreak/>
              <w:t>al documentului, astfel încât datele de pe semnătură și datele din document să fie vizibile. Categoric nu se va accepta semnătura electronica aplicată pe înscris.</w:t>
            </w:r>
            <w:r w:rsidRPr="003304BF">
              <w:t xml:space="preserve"> </w:t>
            </w:r>
          </w:p>
        </w:tc>
        <w:tc>
          <w:tcPr>
            <w:tcW w:w="4445" w:type="dxa"/>
          </w:tcPr>
          <w:p w14:paraId="20B86E4D" w14:textId="77777777" w:rsidR="000C58B0" w:rsidRPr="003304BF" w:rsidRDefault="000C58B0" w:rsidP="000C0D3D">
            <w:pPr>
              <w:tabs>
                <w:tab w:val="left" w:pos="612"/>
              </w:tabs>
              <w:spacing w:before="120" w:after="120"/>
              <w:rPr>
                <w:rStyle w:val="a6"/>
                <w:b w:val="0"/>
                <w:bCs w:val="0"/>
                <w:color w:val="000000"/>
                <w:shd w:val="clear" w:color="auto" w:fill="FFFFFF"/>
                <w:lang w:eastAsia="zh-CN"/>
              </w:rPr>
            </w:pPr>
          </w:p>
        </w:tc>
        <w:tc>
          <w:tcPr>
            <w:tcW w:w="2266" w:type="dxa"/>
            <w:shd w:val="clear" w:color="auto" w:fill="auto"/>
          </w:tcPr>
          <w:p w14:paraId="5E6C3804" w14:textId="77777777" w:rsidR="000C58B0" w:rsidRPr="003304BF" w:rsidRDefault="000C58B0" w:rsidP="000C0D3D">
            <w:pPr>
              <w:tabs>
                <w:tab w:val="left" w:pos="612"/>
              </w:tabs>
              <w:spacing w:before="120" w:after="120"/>
            </w:pPr>
          </w:p>
        </w:tc>
      </w:tr>
    </w:tbl>
    <w:p w14:paraId="0B6F1BBD" w14:textId="77777777" w:rsidR="00671643" w:rsidRDefault="00671643" w:rsidP="00A61399">
      <w:pPr>
        <w:ind w:firstLine="0"/>
        <w:rPr>
          <w:b/>
          <w:sz w:val="24"/>
          <w:szCs w:val="24"/>
        </w:rPr>
      </w:pPr>
    </w:p>
    <w:p w14:paraId="54C504E8" w14:textId="3E1374A8" w:rsidR="00850D1C" w:rsidRPr="00671643" w:rsidRDefault="00A61399" w:rsidP="00A61399">
      <w:pPr>
        <w:ind w:firstLine="0"/>
        <w:rPr>
          <w:b/>
          <w:sz w:val="24"/>
          <w:szCs w:val="24"/>
        </w:rPr>
      </w:pPr>
      <w:bookmarkStart w:id="0" w:name="_GoBack"/>
      <w:bookmarkEnd w:id="0"/>
      <w:r w:rsidRPr="00671643">
        <w:rPr>
          <w:b/>
          <w:sz w:val="24"/>
          <w:szCs w:val="24"/>
        </w:rPr>
        <w:t xml:space="preserve">13. </w:t>
      </w:r>
      <w:r w:rsidRPr="00671643">
        <w:rPr>
          <w:b/>
          <w:sz w:val="24"/>
          <w:szCs w:val="24"/>
          <w:lang w:val="it-IT" w:eastAsia="ru-RU"/>
        </w:rPr>
        <w:t xml:space="preserve">Garanția pentru ofertă </w:t>
      </w:r>
      <w:r w:rsidRPr="00671643">
        <w:rPr>
          <w:b/>
          <w:color w:val="FF0000"/>
          <w:sz w:val="24"/>
          <w:szCs w:val="24"/>
          <w:lang w:val="it-IT" w:eastAsia="ru-RU"/>
        </w:rPr>
        <w:t xml:space="preserve">Nu se cere </w:t>
      </w:r>
      <w:r w:rsidRPr="00671643">
        <w:rPr>
          <w:b/>
          <w:bCs/>
          <w:i/>
          <w:iCs/>
          <w:color w:val="FF0000"/>
          <w:sz w:val="24"/>
          <w:szCs w:val="24"/>
          <w:lang w:val="it-IT" w:eastAsia="ru-RU"/>
        </w:rPr>
        <w:t>(în baza art.68 alin.5 al Legii 131/2015)</w:t>
      </w:r>
    </w:p>
    <w:p w14:paraId="476D1034" w14:textId="77777777" w:rsidR="00671643" w:rsidRDefault="00671643" w:rsidP="00A61399">
      <w:pPr>
        <w:ind w:firstLine="0"/>
        <w:rPr>
          <w:b/>
          <w:sz w:val="24"/>
          <w:szCs w:val="24"/>
        </w:rPr>
      </w:pPr>
    </w:p>
    <w:p w14:paraId="313EA681" w14:textId="4B70F4D3" w:rsidR="00A61399" w:rsidRPr="00671643" w:rsidRDefault="00A61399" w:rsidP="00A61399">
      <w:pPr>
        <w:ind w:firstLine="0"/>
        <w:rPr>
          <w:b/>
          <w:bCs/>
          <w:i/>
          <w:iCs/>
          <w:color w:val="FF0000"/>
          <w:sz w:val="24"/>
          <w:szCs w:val="24"/>
          <w:lang w:val="it-IT" w:eastAsia="ru-RU"/>
        </w:rPr>
      </w:pPr>
      <w:r w:rsidRPr="00671643">
        <w:rPr>
          <w:b/>
          <w:sz w:val="24"/>
          <w:szCs w:val="24"/>
        </w:rPr>
        <w:t xml:space="preserve">14. </w:t>
      </w:r>
      <w:r w:rsidRPr="00671643">
        <w:rPr>
          <w:b/>
          <w:sz w:val="24"/>
          <w:szCs w:val="24"/>
          <w:lang w:val="it-IT" w:eastAsia="ru-RU"/>
        </w:rPr>
        <w:t xml:space="preserve">Garanția de bună execuție a contractului </w:t>
      </w:r>
      <w:r w:rsidRPr="00671643">
        <w:rPr>
          <w:b/>
          <w:color w:val="FF0000"/>
          <w:sz w:val="24"/>
          <w:szCs w:val="24"/>
          <w:lang w:val="it-IT" w:eastAsia="ru-RU"/>
        </w:rPr>
        <w:t xml:space="preserve">Nu se cere </w:t>
      </w:r>
      <w:r w:rsidRPr="00671643">
        <w:rPr>
          <w:b/>
          <w:bCs/>
          <w:i/>
          <w:iCs/>
          <w:color w:val="FF0000"/>
          <w:sz w:val="24"/>
          <w:szCs w:val="24"/>
          <w:lang w:val="it-IT" w:eastAsia="ru-RU"/>
        </w:rPr>
        <w:t>(în baza art.68 alin.11 al Legii 131/2015)</w:t>
      </w:r>
    </w:p>
    <w:p w14:paraId="00E7B829" w14:textId="77777777" w:rsidR="00A61399" w:rsidRDefault="00A61399" w:rsidP="000955D4">
      <w:pPr>
        <w:spacing w:line="276" w:lineRule="auto"/>
        <w:ind w:firstLine="0"/>
        <w:rPr>
          <w:b/>
          <w:sz w:val="24"/>
          <w:szCs w:val="24"/>
          <w:lang w:val="ro-RO" w:eastAsia="ru-RU"/>
        </w:rPr>
      </w:pPr>
    </w:p>
    <w:p w14:paraId="0B03061C" w14:textId="52F50E31" w:rsidR="00850D1C" w:rsidRPr="003304BF" w:rsidRDefault="00850D1C" w:rsidP="000955D4">
      <w:pPr>
        <w:spacing w:line="276" w:lineRule="auto"/>
        <w:ind w:firstLine="0"/>
        <w:rPr>
          <w:bCs/>
          <w:sz w:val="24"/>
          <w:szCs w:val="24"/>
          <w:lang w:val="ro-RO" w:eastAsia="ru-RU"/>
        </w:rPr>
      </w:pPr>
      <w:r w:rsidRPr="003304BF">
        <w:rPr>
          <w:b/>
          <w:sz w:val="24"/>
          <w:szCs w:val="24"/>
          <w:lang w:val="ro-RO" w:eastAsia="ru-RU"/>
        </w:rPr>
        <w:t>1</w:t>
      </w:r>
      <w:r w:rsidR="00A61399">
        <w:rPr>
          <w:b/>
          <w:sz w:val="24"/>
          <w:szCs w:val="24"/>
          <w:lang w:val="ro-RO" w:eastAsia="ru-RU"/>
        </w:rPr>
        <w:t>5</w:t>
      </w:r>
      <w:r w:rsidRPr="003304BF">
        <w:rPr>
          <w:b/>
          <w:sz w:val="24"/>
          <w:szCs w:val="24"/>
          <w:lang w:val="ro-RO" w:eastAsia="ru-RU"/>
        </w:rPr>
        <w:t>. Tehnici şi instrumente specifice de atribuire (după caz, specificaţi dacă se va utiliza licitaţia electronică)</w:t>
      </w:r>
      <w:r w:rsidR="000955D4" w:rsidRPr="003304BF">
        <w:rPr>
          <w:b/>
          <w:sz w:val="24"/>
          <w:szCs w:val="24"/>
          <w:lang w:val="ro-RO" w:eastAsia="ru-RU"/>
        </w:rPr>
        <w:t xml:space="preserve">: </w:t>
      </w:r>
      <w:r w:rsidR="000955D4" w:rsidRPr="003304BF">
        <w:rPr>
          <w:bCs/>
          <w:i/>
          <w:sz w:val="24"/>
          <w:szCs w:val="24"/>
          <w:u w:val="single"/>
        </w:rPr>
        <w:t>licitație electronică</w:t>
      </w:r>
      <w:r w:rsidRPr="003304BF">
        <w:rPr>
          <w:bCs/>
          <w:sz w:val="24"/>
          <w:szCs w:val="24"/>
          <w:lang w:val="ro-RO" w:eastAsia="ru-RU"/>
        </w:rPr>
        <w:t>.</w:t>
      </w:r>
    </w:p>
    <w:p w14:paraId="73DB347A" w14:textId="36B97A35" w:rsidR="000C58B0" w:rsidRPr="003304BF" w:rsidRDefault="00A61399" w:rsidP="00A61399">
      <w:pPr>
        <w:tabs>
          <w:tab w:val="right" w:pos="426"/>
        </w:tabs>
        <w:spacing w:before="120"/>
        <w:jc w:val="left"/>
        <w:rPr>
          <w:b/>
          <w:sz w:val="24"/>
          <w:szCs w:val="24"/>
          <w:lang w:val="it-IT" w:eastAsia="ru-RU"/>
        </w:rPr>
      </w:pPr>
      <w:r>
        <w:rPr>
          <w:b/>
          <w:sz w:val="24"/>
          <w:szCs w:val="24"/>
          <w:lang w:val="ro-RO" w:eastAsia="ru-RU"/>
        </w:rPr>
        <w:t>16</w:t>
      </w:r>
      <w:r w:rsidR="00850D1C" w:rsidRPr="003304BF">
        <w:rPr>
          <w:b/>
          <w:sz w:val="24"/>
          <w:szCs w:val="24"/>
          <w:lang w:val="ro-RO" w:eastAsia="ru-RU"/>
        </w:rPr>
        <w:t>.  Condiţii speciale de care depinde îndeplinirea contractului (</w:t>
      </w:r>
      <w:r w:rsidR="00850D1C" w:rsidRPr="003304BF">
        <w:rPr>
          <w:bCs/>
          <w:sz w:val="24"/>
          <w:szCs w:val="24"/>
          <w:lang w:val="ro-RO" w:eastAsia="ru-RU"/>
        </w:rPr>
        <w:t>indicaţi după caz</w:t>
      </w:r>
      <w:r w:rsidR="00850D1C" w:rsidRPr="003304BF">
        <w:rPr>
          <w:b/>
          <w:sz w:val="24"/>
          <w:szCs w:val="24"/>
          <w:lang w:val="ro-RO" w:eastAsia="ru-RU"/>
        </w:rPr>
        <w:t>)</w:t>
      </w:r>
      <w:r w:rsidR="000955D4" w:rsidRPr="003304BF">
        <w:rPr>
          <w:b/>
          <w:sz w:val="24"/>
          <w:szCs w:val="24"/>
          <w:lang w:val="ro-RO" w:eastAsia="ru-RU"/>
        </w:rPr>
        <w:t xml:space="preserve">: </w:t>
      </w:r>
      <w:r w:rsidR="000C58B0" w:rsidRPr="003304BF">
        <w:rPr>
          <w:b/>
          <w:i/>
          <w:color w:val="FF0000"/>
          <w:sz w:val="24"/>
          <w:szCs w:val="24"/>
          <w:u w:val="single"/>
          <w:lang w:val="ro-MD"/>
        </w:rPr>
        <w:t xml:space="preserve">Ofertele se vor prezenta în conformitate cu secțiunea a 3-a din </w:t>
      </w:r>
      <w:r w:rsidR="000C58B0" w:rsidRPr="003304BF">
        <w:rPr>
          <w:b/>
          <w:bCs/>
          <w:i/>
          <w:color w:val="FF0000"/>
          <w:sz w:val="24"/>
          <w:szCs w:val="24"/>
          <w:u w:val="single"/>
          <w:lang w:val="ro-MD"/>
        </w:rPr>
        <w:t>Documentația Standard pentru realizarea achizițiilor publice de bunuri și servicii aprobată prin ord.Ministerului Finanțelor nr.115 din 15.09.2021</w:t>
      </w:r>
      <w:r w:rsidR="000C58B0" w:rsidRPr="003304BF">
        <w:rPr>
          <w:b/>
          <w:i/>
          <w:color w:val="FF0000"/>
          <w:sz w:val="24"/>
          <w:szCs w:val="24"/>
          <w:u w:val="single"/>
          <w:lang w:val="ro-MD"/>
        </w:rPr>
        <w:t xml:space="preserve"> (p.44, 45, 46)</w:t>
      </w:r>
      <w:r w:rsidR="000C58B0" w:rsidRPr="003304BF">
        <w:rPr>
          <w:b/>
          <w:sz w:val="24"/>
          <w:szCs w:val="24"/>
          <w:lang w:val="it-IT" w:eastAsia="ru-RU"/>
        </w:rPr>
        <w:t xml:space="preserve"> </w:t>
      </w:r>
    </w:p>
    <w:p w14:paraId="48A450B1" w14:textId="18E8ED8F" w:rsidR="000C58B0" w:rsidRPr="003304BF" w:rsidRDefault="000C58B0" w:rsidP="000C58B0">
      <w:pPr>
        <w:tabs>
          <w:tab w:val="left" w:pos="709"/>
          <w:tab w:val="left" w:pos="993"/>
          <w:tab w:val="left" w:pos="1134"/>
        </w:tabs>
        <w:spacing w:after="120"/>
        <w:rPr>
          <w:bCs/>
          <w:iCs/>
          <w:sz w:val="24"/>
          <w:szCs w:val="24"/>
          <w:lang w:val="it-IT"/>
        </w:rPr>
      </w:pPr>
      <w:r w:rsidRPr="003304BF">
        <w:rPr>
          <w:b/>
          <w:sz w:val="24"/>
          <w:szCs w:val="24"/>
          <w:lang w:val="ro-RO" w:eastAsia="ru-RU"/>
        </w:rPr>
        <w:t>Pct.</w:t>
      </w:r>
      <w:r w:rsidRPr="003304BF">
        <w:rPr>
          <w:b/>
          <w:sz w:val="24"/>
          <w:szCs w:val="24"/>
          <w:lang w:val="it-IT" w:eastAsia="ru-RU"/>
        </w:rPr>
        <w:t xml:space="preserve">44 </w:t>
      </w:r>
      <w:bookmarkStart w:id="1" w:name="_Hlk69905140"/>
      <w:r w:rsidRPr="003304BF">
        <w:rPr>
          <w:b/>
          <w:i/>
          <w:sz w:val="24"/>
          <w:szCs w:val="24"/>
          <w:lang w:val="it-IT"/>
        </w:rPr>
        <w:t xml:space="preserve">a) produselor petroliere pentru alimentarea automobilelor </w:t>
      </w:r>
      <w:bookmarkEnd w:id="1"/>
      <w:r w:rsidRPr="003304BF">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8823FC3" w14:textId="02A32A8F" w:rsidR="000C58B0" w:rsidRPr="003304BF" w:rsidRDefault="000C58B0" w:rsidP="000C58B0">
      <w:pPr>
        <w:tabs>
          <w:tab w:val="right" w:pos="426"/>
        </w:tabs>
        <w:spacing w:before="120"/>
        <w:ind w:firstLine="0"/>
        <w:jc w:val="left"/>
        <w:rPr>
          <w:b/>
          <w:sz w:val="24"/>
          <w:szCs w:val="24"/>
          <w:lang w:val="it-IT" w:eastAsia="ru-RU"/>
        </w:rPr>
      </w:pPr>
    </w:p>
    <w:p w14:paraId="0A2190BF" w14:textId="4A919D10" w:rsidR="000C58B0" w:rsidRPr="003304BF" w:rsidRDefault="000C58B0" w:rsidP="000C58B0">
      <w:pPr>
        <w:tabs>
          <w:tab w:val="left" w:pos="709"/>
          <w:tab w:val="left" w:pos="993"/>
          <w:tab w:val="left" w:pos="1134"/>
        </w:tabs>
        <w:spacing w:after="120"/>
        <w:ind w:left="360" w:firstLine="0"/>
        <w:rPr>
          <w:i/>
          <w:iCs/>
          <w:sz w:val="24"/>
          <w:szCs w:val="24"/>
        </w:rPr>
      </w:pPr>
      <w:r w:rsidRPr="003304BF">
        <w:rPr>
          <w:rFonts w:eastAsiaTheme="majorEastAsia"/>
          <w:b/>
          <w:i/>
          <w:iCs/>
          <w:sz w:val="24"/>
          <w:szCs w:val="24"/>
          <w:lang w:val="ro-RO"/>
        </w:rPr>
        <w:t xml:space="preserve">Pct.45 a) </w:t>
      </w:r>
      <w:r w:rsidRPr="003304BF">
        <w:rPr>
          <w:rFonts w:eastAsiaTheme="majorEastAsia"/>
          <w:b/>
          <w:i/>
          <w:iCs/>
          <w:sz w:val="24"/>
          <w:szCs w:val="24"/>
        </w:rPr>
        <w:t>produselor petroliere pentru alimentarea automobilelor</w:t>
      </w:r>
    </w:p>
    <w:p w14:paraId="44BAB37F" w14:textId="77777777" w:rsidR="000C58B0" w:rsidRPr="003304BF" w:rsidRDefault="000C58B0" w:rsidP="000C58B0">
      <w:pPr>
        <w:tabs>
          <w:tab w:val="left" w:pos="851"/>
          <w:tab w:val="left" w:pos="993"/>
        </w:tabs>
        <w:spacing w:after="120"/>
        <w:ind w:left="-284"/>
        <w:rPr>
          <w:bCs/>
          <w:iCs/>
          <w:sz w:val="24"/>
          <w:szCs w:val="24"/>
        </w:rPr>
      </w:pPr>
      <w:r w:rsidRPr="003304BF">
        <w:rPr>
          <w:bCs/>
          <w:iCs/>
          <w:sz w:val="24"/>
          <w:szCs w:val="24"/>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w:t>
      </w:r>
      <w:proofErr w:type="gramStart"/>
      <w:r w:rsidRPr="003304BF">
        <w:rPr>
          <w:bCs/>
          <w:iCs/>
          <w:sz w:val="24"/>
          <w:szCs w:val="24"/>
        </w:rPr>
        <w:t>Condițiile  Speciale</w:t>
      </w:r>
      <w:proofErr w:type="gramEnd"/>
      <w:r w:rsidRPr="003304BF">
        <w:rPr>
          <w:bCs/>
          <w:iCs/>
          <w:sz w:val="24"/>
          <w:szCs w:val="24"/>
        </w:rPr>
        <w:t xml:space="preserv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03B61F" w14:textId="05CD9503" w:rsidR="000C58B0" w:rsidRPr="003304BF" w:rsidRDefault="000C58B0" w:rsidP="000C58B0">
      <w:pPr>
        <w:pStyle w:val="a4"/>
        <w:tabs>
          <w:tab w:val="left" w:pos="851"/>
          <w:tab w:val="left" w:pos="993"/>
          <w:tab w:val="left" w:pos="1134"/>
        </w:tabs>
        <w:spacing w:after="120"/>
        <w:ind w:left="786"/>
        <w:contextualSpacing w:val="0"/>
        <w:jc w:val="both"/>
        <w:rPr>
          <w:i/>
          <w:iCs/>
          <w:sz w:val="24"/>
          <w:szCs w:val="24"/>
          <w:lang w:val="en-US"/>
        </w:rPr>
      </w:pPr>
      <w:r w:rsidRPr="003304BF">
        <w:rPr>
          <w:b/>
          <w:bCs/>
          <w:i/>
          <w:sz w:val="24"/>
          <w:szCs w:val="24"/>
          <w:lang w:val="it-IT"/>
        </w:rPr>
        <w:t xml:space="preserve">Pct.46 </w:t>
      </w:r>
      <w:r w:rsidRPr="003304BF">
        <w:rPr>
          <w:rFonts w:eastAsiaTheme="majorEastAsia"/>
          <w:b/>
          <w:i/>
          <w:iCs/>
          <w:sz w:val="24"/>
          <w:szCs w:val="24"/>
          <w:lang w:val="en-US"/>
        </w:rPr>
        <w:t>a)  produselor petroliere pentru alimentarea automobilelor</w:t>
      </w:r>
    </w:p>
    <w:p w14:paraId="536E8C77" w14:textId="77777777" w:rsidR="000C58B0" w:rsidRPr="003304BF" w:rsidRDefault="000C58B0" w:rsidP="000C58B0">
      <w:pPr>
        <w:tabs>
          <w:tab w:val="left" w:pos="851"/>
          <w:tab w:val="left" w:pos="993"/>
        </w:tabs>
        <w:ind w:left="-284"/>
        <w:rPr>
          <w:bCs/>
          <w:iCs/>
          <w:sz w:val="24"/>
          <w:szCs w:val="24"/>
        </w:rPr>
      </w:pPr>
      <w:proofErr w:type="gramStart"/>
      <w:r w:rsidRPr="003304BF">
        <w:rPr>
          <w:bCs/>
          <w:iCs/>
          <w:sz w:val="24"/>
          <w:szCs w:val="24"/>
        </w:rPr>
        <w:lastRenderedPageBreak/>
        <w:t>Prețul  unui</w:t>
      </w:r>
      <w:proofErr w:type="gramEnd"/>
      <w:r w:rsidRPr="003304BF">
        <w:rPr>
          <w:bCs/>
          <w:iCs/>
          <w:sz w:val="24"/>
          <w:szCs w:val="24"/>
        </w:rPr>
        <w:t xml:space="preserve"> litru de carburant ofertat va fi cel afișat la stațiile de alimentare ale ofertantului cu aplicarea discount-ului ofertat.</w:t>
      </w:r>
    </w:p>
    <w:p w14:paraId="530F9CD4" w14:textId="77777777" w:rsidR="000C58B0" w:rsidRPr="003304BF" w:rsidRDefault="000C58B0" w:rsidP="000C58B0">
      <w:pPr>
        <w:tabs>
          <w:tab w:val="left" w:pos="851"/>
          <w:tab w:val="left" w:pos="993"/>
        </w:tabs>
        <w:ind w:left="-284"/>
        <w:rPr>
          <w:bCs/>
          <w:iCs/>
          <w:sz w:val="24"/>
          <w:szCs w:val="24"/>
        </w:rPr>
      </w:pPr>
      <w:r w:rsidRPr="003304BF">
        <w:rPr>
          <w:bCs/>
          <w:iCs/>
          <w:sz w:val="24"/>
          <w:szCs w:val="24"/>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19004490" w14:textId="77777777" w:rsidR="000C58B0" w:rsidRPr="003304BF" w:rsidRDefault="000C58B0" w:rsidP="000C58B0">
      <w:pPr>
        <w:rPr>
          <w:bCs/>
          <w:i/>
          <w:sz w:val="24"/>
          <w:szCs w:val="24"/>
        </w:rPr>
      </w:pPr>
    </w:p>
    <w:p w14:paraId="3A531018" w14:textId="77777777" w:rsidR="000C58B0" w:rsidRPr="003304BF" w:rsidRDefault="000C58B0" w:rsidP="000C58B0">
      <w:pPr>
        <w:spacing w:after="120"/>
        <w:ind w:firstLine="567"/>
        <w:jc w:val="center"/>
        <w:rPr>
          <w:sz w:val="24"/>
          <w:szCs w:val="24"/>
        </w:rPr>
      </w:pPr>
      <w:r w:rsidRPr="003304BF">
        <w:rPr>
          <w:sz w:val="24"/>
          <w:szCs w:val="24"/>
        </w:rPr>
        <w:t>Calcularea prețului unitar se efectuează conform formulei:</w:t>
      </w:r>
    </w:p>
    <w:p w14:paraId="1F9D4302" w14:textId="77777777" w:rsidR="000C58B0" w:rsidRPr="003304BF" w:rsidRDefault="000C58B0" w:rsidP="000C58B0">
      <w:pPr>
        <w:rPr>
          <w:sz w:val="24"/>
          <w:szCs w:val="24"/>
        </w:rPr>
      </w:pPr>
      <m:oMathPara>
        <m:oMath>
          <m:r>
            <m:rPr>
              <m:sty m:val="p"/>
            </m:rPr>
            <w:rPr>
              <w:rFonts w:ascii="Cambria Math" w:hAnsi="Cambria Math"/>
              <w:sz w:val="24"/>
              <w:szCs w:val="24"/>
            </w:rPr>
            <m:t>Pu</m:t>
          </m:r>
          <m:r>
            <w:rPr>
              <w:rFonts w:ascii="Cambria Math" w:hAnsi="Cambria Math"/>
              <w:sz w:val="24"/>
              <w:szCs w:val="24"/>
            </w:rPr>
            <m:t>=</m:t>
          </m:r>
          <m:f>
            <m:fPr>
              <m:ctrlPr>
                <w:rPr>
                  <w:rFonts w:ascii="Cambria Math" w:hAnsi="Cambria Math"/>
                  <w:sz w:val="24"/>
                  <w:szCs w:val="24"/>
                </w:rPr>
              </m:ctrlPr>
            </m:fPr>
            <m:num>
              <m:d>
                <m:dPr>
                  <m:ctrlPr>
                    <w:rPr>
                      <w:rFonts w:ascii="Cambria Math" w:hAnsi="Cambria Math"/>
                      <w:sz w:val="24"/>
                      <w:szCs w:val="24"/>
                    </w:rPr>
                  </m:ctrlPr>
                </m:dPr>
                <m:e>
                  <m:r>
                    <m:rPr>
                      <m:sty m:val="p"/>
                    </m:rPr>
                    <w:rPr>
                      <w:rFonts w:ascii="Cambria Math" w:hAnsi="Cambria Math"/>
                      <w:sz w:val="24"/>
                      <w:szCs w:val="24"/>
                    </w:rPr>
                    <m:t>M1+M2+…+M15</m:t>
                  </m:r>
                </m:e>
              </m:d>
            </m:num>
            <m:den>
              <m:r>
                <w:rPr>
                  <w:rFonts w:ascii="Cambria Math" w:hAnsi="Cambria Math"/>
                  <w:sz w:val="24"/>
                  <w:szCs w:val="24"/>
                </w:rPr>
                <m:t>15</m:t>
              </m:r>
            </m:den>
          </m:f>
          <m:r>
            <w:rPr>
              <w:rFonts w:ascii="Cambria Math" w:hAnsi="Cambria Math"/>
              <w:sz w:val="24"/>
              <w:szCs w:val="24"/>
            </w:rPr>
            <m:t>-D%</m:t>
          </m:r>
        </m:oMath>
      </m:oMathPara>
    </w:p>
    <w:p w14:paraId="6F2078D8" w14:textId="77777777" w:rsidR="000C58B0" w:rsidRPr="003304BF" w:rsidRDefault="000C58B0" w:rsidP="000C58B0">
      <w:pPr>
        <w:keepNext/>
        <w:keepLines/>
        <w:jc w:val="center"/>
        <w:outlineLvl w:val="1"/>
        <w:rPr>
          <w:rFonts w:eastAsiaTheme="majorEastAsia"/>
          <w:b/>
          <w:sz w:val="24"/>
          <w:szCs w:val="24"/>
        </w:rPr>
      </w:pPr>
    </w:p>
    <w:p w14:paraId="4BC8DD7F" w14:textId="77777777" w:rsidR="000C58B0" w:rsidRPr="003304BF" w:rsidRDefault="000C58B0" w:rsidP="000C58B0">
      <w:pPr>
        <w:tabs>
          <w:tab w:val="left" w:pos="851"/>
          <w:tab w:val="left" w:pos="993"/>
        </w:tabs>
        <w:spacing w:after="120"/>
        <w:ind w:firstLine="567"/>
        <w:rPr>
          <w:sz w:val="24"/>
          <w:szCs w:val="24"/>
        </w:rPr>
      </w:pPr>
      <w:r w:rsidRPr="003304BF">
        <w:rPr>
          <w:sz w:val="24"/>
          <w:szCs w:val="24"/>
        </w:rPr>
        <w:t>Unde,</w:t>
      </w:r>
    </w:p>
    <w:p w14:paraId="73E621AF" w14:textId="77777777" w:rsidR="000C58B0" w:rsidRPr="003304BF" w:rsidRDefault="000C58B0" w:rsidP="000C58B0">
      <w:pPr>
        <w:tabs>
          <w:tab w:val="left" w:pos="851"/>
          <w:tab w:val="left" w:pos="993"/>
        </w:tabs>
        <w:ind w:firstLine="567"/>
        <w:rPr>
          <w:sz w:val="24"/>
          <w:szCs w:val="24"/>
        </w:rPr>
      </w:pPr>
      <w:r w:rsidRPr="003304BF">
        <w:rPr>
          <w:sz w:val="24"/>
          <w:szCs w:val="24"/>
        </w:rPr>
        <w:t>Pu – reprezintă prețul unitar ofertat;</w:t>
      </w:r>
    </w:p>
    <w:p w14:paraId="5EA71A87"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1</w:t>
      </w:r>
      <w:r w:rsidRPr="003304BF">
        <w:rPr>
          <w:sz w:val="24"/>
          <w:szCs w:val="24"/>
        </w:rPr>
        <w:t xml:space="preserve">–reprezintă media prețurilor afișate la </w:t>
      </w:r>
      <w:r w:rsidRPr="003304BF">
        <w:rPr>
          <w:b/>
          <w:sz w:val="24"/>
          <w:szCs w:val="24"/>
        </w:rPr>
        <w:t>toate stațiile din localitatea/regiunea specificată în pct. 1</w:t>
      </w:r>
      <w:r w:rsidRPr="003304BF">
        <w:rPr>
          <w:sz w:val="24"/>
          <w:szCs w:val="24"/>
        </w:rPr>
        <w:t xml:space="preserve"> pentru prima zi;</w:t>
      </w:r>
    </w:p>
    <w:p w14:paraId="4BB192DF"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2</w:t>
      </w:r>
      <w:r w:rsidRPr="003304BF">
        <w:rPr>
          <w:sz w:val="24"/>
          <w:szCs w:val="24"/>
        </w:rPr>
        <w:t xml:space="preserve">– reprezintă media prețurilor afișate la </w:t>
      </w:r>
      <w:r w:rsidRPr="003304BF">
        <w:rPr>
          <w:b/>
          <w:sz w:val="24"/>
          <w:szCs w:val="24"/>
        </w:rPr>
        <w:t xml:space="preserve">toate stațiile din localitatea/regiunea specificată în pct. </w:t>
      </w:r>
      <w:proofErr w:type="gramStart"/>
      <w:r w:rsidRPr="003304BF">
        <w:rPr>
          <w:b/>
          <w:sz w:val="24"/>
          <w:szCs w:val="24"/>
        </w:rPr>
        <w:t>1</w:t>
      </w:r>
      <w:r w:rsidRPr="003304BF">
        <w:rPr>
          <w:sz w:val="24"/>
          <w:szCs w:val="24"/>
        </w:rPr>
        <w:t xml:space="preserve">  pentru</w:t>
      </w:r>
      <w:proofErr w:type="gramEnd"/>
      <w:r w:rsidRPr="003304BF">
        <w:rPr>
          <w:sz w:val="24"/>
          <w:szCs w:val="24"/>
        </w:rPr>
        <w:t xml:space="preserve"> a doua zi;</w:t>
      </w:r>
    </w:p>
    <w:p w14:paraId="765C4914" w14:textId="77777777" w:rsidR="000C58B0" w:rsidRPr="003304BF" w:rsidRDefault="000C58B0" w:rsidP="000C58B0">
      <w:pPr>
        <w:tabs>
          <w:tab w:val="left" w:pos="851"/>
          <w:tab w:val="left" w:pos="993"/>
        </w:tabs>
        <w:ind w:firstLine="567"/>
        <w:rPr>
          <w:sz w:val="24"/>
          <w:szCs w:val="24"/>
        </w:rPr>
      </w:pPr>
      <w:r w:rsidRPr="003304BF">
        <w:rPr>
          <w:sz w:val="24"/>
          <w:szCs w:val="24"/>
        </w:rPr>
        <w:t>M</w:t>
      </w:r>
      <w:r w:rsidRPr="003304BF">
        <w:rPr>
          <w:sz w:val="24"/>
          <w:szCs w:val="24"/>
          <w:vertAlign w:val="subscript"/>
        </w:rPr>
        <w:t>15</w:t>
      </w:r>
      <w:r w:rsidRPr="003304BF">
        <w:rPr>
          <w:sz w:val="24"/>
          <w:szCs w:val="24"/>
        </w:rPr>
        <w:t xml:space="preserve">– reprezintă media prețurilor afișate la </w:t>
      </w:r>
      <w:r w:rsidRPr="003304BF">
        <w:rPr>
          <w:b/>
          <w:sz w:val="24"/>
          <w:szCs w:val="24"/>
        </w:rPr>
        <w:t xml:space="preserve">toate stațiile din localitatea/regiunea specificată în pct. </w:t>
      </w:r>
      <w:proofErr w:type="gramStart"/>
      <w:r w:rsidRPr="003304BF">
        <w:rPr>
          <w:b/>
          <w:sz w:val="24"/>
          <w:szCs w:val="24"/>
        </w:rPr>
        <w:t>1</w:t>
      </w:r>
      <w:r w:rsidRPr="003304BF">
        <w:rPr>
          <w:sz w:val="24"/>
          <w:szCs w:val="24"/>
        </w:rPr>
        <w:t xml:space="preserve">  pentru</w:t>
      </w:r>
      <w:proofErr w:type="gramEnd"/>
      <w:r w:rsidRPr="003304BF">
        <w:rPr>
          <w:sz w:val="24"/>
          <w:szCs w:val="24"/>
        </w:rPr>
        <w:t xml:space="preserve"> a cincisprezecea zi;</w:t>
      </w:r>
    </w:p>
    <w:p w14:paraId="4D6C7CD3" w14:textId="77777777" w:rsidR="000C58B0" w:rsidRPr="003304BF" w:rsidRDefault="000C58B0" w:rsidP="000C58B0">
      <w:pPr>
        <w:tabs>
          <w:tab w:val="left" w:pos="851"/>
          <w:tab w:val="left" w:pos="993"/>
        </w:tabs>
        <w:ind w:firstLine="567"/>
        <w:rPr>
          <w:sz w:val="24"/>
          <w:szCs w:val="24"/>
        </w:rPr>
      </w:pPr>
      <w:r w:rsidRPr="003304BF">
        <w:rPr>
          <w:sz w:val="24"/>
          <w:szCs w:val="24"/>
        </w:rPr>
        <w:t>D% –reprezintă discount-ul aplicat.</w:t>
      </w:r>
    </w:p>
    <w:p w14:paraId="55FD8E88" w14:textId="77777777" w:rsidR="000C58B0" w:rsidRPr="003304BF" w:rsidRDefault="000C58B0" w:rsidP="000C58B0">
      <w:pPr>
        <w:tabs>
          <w:tab w:val="left" w:pos="851"/>
          <w:tab w:val="left" w:pos="993"/>
        </w:tabs>
        <w:ind w:firstLine="567"/>
        <w:rPr>
          <w:sz w:val="24"/>
          <w:szCs w:val="24"/>
        </w:rPr>
      </w:pPr>
    </w:p>
    <w:p w14:paraId="7B51D61D" w14:textId="77777777" w:rsidR="000C58B0" w:rsidRPr="003304BF" w:rsidRDefault="000C58B0" w:rsidP="000C58B0">
      <w:pPr>
        <w:tabs>
          <w:tab w:val="left" w:pos="851"/>
          <w:tab w:val="left" w:pos="993"/>
        </w:tabs>
        <w:spacing w:after="120"/>
        <w:ind w:left="-284"/>
        <w:rPr>
          <w:bCs/>
          <w:iCs/>
          <w:sz w:val="24"/>
          <w:szCs w:val="24"/>
        </w:rPr>
      </w:pPr>
      <w:r w:rsidRPr="003304BF">
        <w:rPr>
          <w:bCs/>
          <w:iCs/>
          <w:sz w:val="24"/>
          <w:szCs w:val="24"/>
        </w:rPr>
        <w:t xml:space="preserve">Discount-ul este specificat expres în ofertă și ulterior </w:t>
      </w:r>
      <w:proofErr w:type="gramStart"/>
      <w:r w:rsidRPr="003304BF">
        <w:rPr>
          <w:bCs/>
          <w:iCs/>
          <w:sz w:val="24"/>
          <w:szCs w:val="24"/>
        </w:rPr>
        <w:t xml:space="preserve">în </w:t>
      </w:r>
      <w:r w:rsidRPr="003304BF">
        <w:rPr>
          <w:sz w:val="24"/>
          <w:szCs w:val="24"/>
        </w:rPr>
        <w:t xml:space="preserve"> </w:t>
      </w:r>
      <w:r w:rsidRPr="003304BF">
        <w:rPr>
          <w:bCs/>
          <w:iCs/>
          <w:sz w:val="24"/>
          <w:szCs w:val="24"/>
        </w:rPr>
        <w:t>anexa</w:t>
      </w:r>
      <w:proofErr w:type="gramEnd"/>
      <w:r w:rsidRPr="003304BF">
        <w:rPr>
          <w:bCs/>
          <w:iCs/>
          <w:sz w:val="24"/>
          <w:szCs w:val="24"/>
        </w:rPr>
        <w:t xml:space="preserve">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900728" w14:textId="77777777" w:rsidR="000C58B0" w:rsidRPr="003304BF" w:rsidRDefault="000C58B0" w:rsidP="000C58B0">
      <w:pPr>
        <w:tabs>
          <w:tab w:val="left" w:pos="851"/>
          <w:tab w:val="left" w:pos="993"/>
        </w:tabs>
        <w:spacing w:after="120"/>
        <w:ind w:left="-284"/>
        <w:rPr>
          <w:bCs/>
          <w:iCs/>
          <w:sz w:val="24"/>
          <w:szCs w:val="24"/>
        </w:rPr>
      </w:pPr>
      <w:r w:rsidRPr="003304BF">
        <w:rPr>
          <w:bCs/>
          <w:iCs/>
          <w:sz w:val="24"/>
          <w:szCs w:val="24"/>
        </w:rPr>
        <w:t>În cazul procurării produselor petroliere</w:t>
      </w:r>
      <w:r w:rsidRPr="003304BF">
        <w:rPr>
          <w:sz w:val="24"/>
          <w:szCs w:val="24"/>
        </w:rPr>
        <w:t xml:space="preserve"> </w:t>
      </w:r>
      <w:r w:rsidRPr="003304BF">
        <w:rPr>
          <w:bCs/>
          <w:iCs/>
          <w:sz w:val="24"/>
          <w:szCs w:val="24"/>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96F3D4E" w14:textId="77777777" w:rsidR="000C58B0" w:rsidRPr="003304BF" w:rsidRDefault="000C58B0" w:rsidP="000C58B0">
      <w:pPr>
        <w:tabs>
          <w:tab w:val="left" w:pos="851"/>
          <w:tab w:val="left" w:pos="993"/>
        </w:tabs>
        <w:spacing w:after="120"/>
        <w:ind w:left="-284"/>
        <w:rPr>
          <w:bCs/>
          <w:iCs/>
          <w:sz w:val="24"/>
          <w:szCs w:val="24"/>
        </w:rPr>
      </w:pPr>
      <w:r w:rsidRPr="003304BF">
        <w:rPr>
          <w:bCs/>
          <w:iCs/>
          <w:sz w:val="24"/>
          <w:szCs w:val="24"/>
        </w:rPr>
        <w:t>În restul cazurilor ce ține de achiziționarea</w:t>
      </w:r>
      <w:r w:rsidRPr="003304BF">
        <w:rPr>
          <w:sz w:val="24"/>
          <w:szCs w:val="24"/>
        </w:rPr>
        <w:t xml:space="preserve"> de </w:t>
      </w:r>
      <w:r w:rsidRPr="003304BF">
        <w:rPr>
          <w:bCs/>
          <w:iCs/>
          <w:sz w:val="24"/>
          <w:szCs w:val="24"/>
        </w:rPr>
        <w:t>carburanţi lichizi şi/sau gazoşi în vrac, uleiuri, etc. se utilizează principiul general de procurare a bunurilor.</w:t>
      </w:r>
    </w:p>
    <w:p w14:paraId="4EB84618" w14:textId="042F9F6C" w:rsidR="00850D1C" w:rsidRPr="003304BF" w:rsidRDefault="00850D1C" w:rsidP="000C58B0">
      <w:pPr>
        <w:spacing w:line="276" w:lineRule="auto"/>
        <w:ind w:firstLine="0"/>
        <w:rPr>
          <w:bCs/>
          <w:sz w:val="24"/>
          <w:szCs w:val="24"/>
          <w:lang w:eastAsia="ru-RU"/>
        </w:rPr>
      </w:pPr>
    </w:p>
    <w:p w14:paraId="77250B71" w14:textId="7461B42A"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1</w:t>
      </w:r>
      <w:r w:rsidR="00A61399">
        <w:rPr>
          <w:b/>
          <w:sz w:val="24"/>
          <w:szCs w:val="24"/>
          <w:lang w:val="ro-RO" w:eastAsia="ru-RU"/>
        </w:rPr>
        <w:t>7</w:t>
      </w:r>
      <w:r w:rsidRPr="003304BF">
        <w:rPr>
          <w:b/>
          <w:sz w:val="24"/>
          <w:szCs w:val="24"/>
          <w:lang w:val="ro-RO" w:eastAsia="ru-RU"/>
        </w:rPr>
        <w:t>. Ofertele se prezintă în valută</w:t>
      </w:r>
      <w:r w:rsidR="000955D4" w:rsidRPr="003304BF">
        <w:rPr>
          <w:b/>
          <w:sz w:val="24"/>
          <w:szCs w:val="24"/>
          <w:lang w:val="ro-RO" w:eastAsia="ru-RU"/>
        </w:rPr>
        <w:t xml:space="preserve">: </w:t>
      </w:r>
      <w:r w:rsidR="000955D4" w:rsidRPr="003304BF">
        <w:rPr>
          <w:bCs/>
          <w:i/>
          <w:iCs/>
          <w:sz w:val="24"/>
          <w:szCs w:val="24"/>
          <w:u w:val="single"/>
          <w:lang w:val="ro-RO" w:eastAsia="ru-RU"/>
        </w:rPr>
        <w:t>MDL</w:t>
      </w:r>
    </w:p>
    <w:p w14:paraId="15433F2E" w14:textId="1AC0ABEE" w:rsidR="000955D4" w:rsidRPr="003304BF" w:rsidRDefault="00850D1C" w:rsidP="000955D4">
      <w:pPr>
        <w:tabs>
          <w:tab w:val="right" w:pos="426"/>
        </w:tabs>
        <w:spacing w:before="120"/>
        <w:ind w:firstLine="0"/>
        <w:jc w:val="left"/>
        <w:rPr>
          <w:b/>
          <w:sz w:val="24"/>
          <w:szCs w:val="24"/>
          <w:lang w:val="ro-MD"/>
        </w:rPr>
      </w:pPr>
      <w:r w:rsidRPr="003304BF">
        <w:rPr>
          <w:b/>
          <w:sz w:val="24"/>
          <w:szCs w:val="24"/>
          <w:lang w:val="ro-RO" w:eastAsia="ru-RU"/>
        </w:rPr>
        <w:t>1</w:t>
      </w:r>
      <w:r w:rsidR="00A61399">
        <w:rPr>
          <w:b/>
          <w:sz w:val="24"/>
          <w:szCs w:val="24"/>
          <w:lang w:val="ro-RO" w:eastAsia="ru-RU"/>
        </w:rPr>
        <w:t>8</w:t>
      </w:r>
      <w:r w:rsidRPr="003304BF">
        <w:rPr>
          <w:b/>
          <w:sz w:val="24"/>
          <w:szCs w:val="24"/>
          <w:lang w:val="ro-RO" w:eastAsia="ru-RU"/>
        </w:rPr>
        <w:t>. Criteriul de evaluare aplicat pentru atribuirea contractului</w:t>
      </w:r>
      <w:r w:rsidR="000955D4" w:rsidRPr="003304BF">
        <w:rPr>
          <w:b/>
          <w:sz w:val="24"/>
          <w:szCs w:val="24"/>
          <w:lang w:val="ro-RO" w:eastAsia="ru-RU"/>
        </w:rPr>
        <w:t>:</w:t>
      </w:r>
      <w:r w:rsidR="005F12EA" w:rsidRPr="003304BF">
        <w:rPr>
          <w:b/>
          <w:i/>
          <w:sz w:val="24"/>
          <w:szCs w:val="24"/>
          <w:u w:val="single"/>
        </w:rPr>
        <w:t>cel mai bun raport calitate-preț</w:t>
      </w:r>
    </w:p>
    <w:p w14:paraId="2A4049E1" w14:textId="002F5CAE"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1</w:t>
      </w:r>
      <w:r w:rsidR="00A61399">
        <w:rPr>
          <w:b/>
          <w:sz w:val="24"/>
          <w:szCs w:val="24"/>
          <w:lang w:val="ro-RO" w:eastAsia="ru-RU"/>
        </w:rPr>
        <w:t>9</w:t>
      </w:r>
      <w:r w:rsidRPr="003304BF">
        <w:rPr>
          <w:b/>
          <w:sz w:val="24"/>
          <w:szCs w:val="24"/>
          <w:lang w:val="ro-RO" w:eastAsia="ru-RU"/>
        </w:rPr>
        <w:t>. Factorii de evaluare a celei mai avantajoase oferte din punct de vedere economic, precum şi ponderile lor:</w:t>
      </w:r>
    </w:p>
    <w:tbl>
      <w:tblPr>
        <w:tblStyle w:val="GrilTabel2"/>
        <w:tblW w:w="5499" w:type="pct"/>
        <w:tblInd w:w="-856" w:type="dxa"/>
        <w:tblLook w:val="04A0" w:firstRow="1" w:lastRow="0" w:firstColumn="1" w:lastColumn="0" w:noHBand="0" w:noVBand="1"/>
      </w:tblPr>
      <w:tblGrid>
        <w:gridCol w:w="1278"/>
        <w:gridCol w:w="7408"/>
        <w:gridCol w:w="2371"/>
      </w:tblGrid>
      <w:tr w:rsidR="00850D1C" w:rsidRPr="003304BF" w14:paraId="33C2CE1B" w14:textId="77777777" w:rsidTr="003304BF">
        <w:trPr>
          <w:trHeight w:val="208"/>
        </w:trPr>
        <w:tc>
          <w:tcPr>
            <w:tcW w:w="578" w:type="pct"/>
            <w:hideMark/>
          </w:tcPr>
          <w:p w14:paraId="7F5F0CB0" w14:textId="77777777" w:rsidR="00850D1C" w:rsidRPr="003304BF" w:rsidRDefault="00850D1C" w:rsidP="00821DE0">
            <w:pPr>
              <w:ind w:firstLine="0"/>
              <w:jc w:val="center"/>
              <w:rPr>
                <w:lang w:val="ro-RO" w:eastAsia="ru-RU"/>
              </w:rPr>
            </w:pPr>
            <w:r w:rsidRPr="003304BF">
              <w:rPr>
                <w:b/>
                <w:bCs/>
                <w:lang w:val="ro-RO" w:eastAsia="ru-RU"/>
              </w:rPr>
              <w:t>Nr. crt.</w:t>
            </w:r>
          </w:p>
        </w:tc>
        <w:tc>
          <w:tcPr>
            <w:tcW w:w="3350" w:type="pct"/>
            <w:hideMark/>
          </w:tcPr>
          <w:p w14:paraId="7C76A582" w14:textId="77777777" w:rsidR="00850D1C" w:rsidRPr="003304BF" w:rsidRDefault="00850D1C" w:rsidP="00821DE0">
            <w:pPr>
              <w:ind w:firstLine="0"/>
              <w:jc w:val="center"/>
              <w:rPr>
                <w:lang w:val="ro-RO" w:eastAsia="ru-RU"/>
              </w:rPr>
            </w:pPr>
            <w:r w:rsidRPr="003304BF">
              <w:rPr>
                <w:b/>
                <w:bCs/>
                <w:lang w:val="ro-RO" w:eastAsia="ru-RU"/>
              </w:rPr>
              <w:t>Denumirea factorului de evaluare</w:t>
            </w:r>
          </w:p>
        </w:tc>
        <w:tc>
          <w:tcPr>
            <w:tcW w:w="1072" w:type="pct"/>
            <w:hideMark/>
          </w:tcPr>
          <w:p w14:paraId="6EB869E1" w14:textId="77777777" w:rsidR="00850D1C" w:rsidRPr="003304BF" w:rsidRDefault="00850D1C" w:rsidP="00821DE0">
            <w:pPr>
              <w:ind w:firstLine="0"/>
              <w:jc w:val="center"/>
              <w:rPr>
                <w:lang w:val="ro-RO" w:eastAsia="ru-RU"/>
              </w:rPr>
            </w:pPr>
            <w:r w:rsidRPr="003304BF">
              <w:rPr>
                <w:b/>
                <w:bCs/>
                <w:lang w:val="ro-RO" w:eastAsia="ru-RU"/>
              </w:rPr>
              <w:t>Ponderea, %</w:t>
            </w:r>
          </w:p>
        </w:tc>
      </w:tr>
      <w:tr w:rsidR="00850D1C" w:rsidRPr="003304BF" w14:paraId="5AD56398" w14:textId="77777777" w:rsidTr="003304BF">
        <w:trPr>
          <w:trHeight w:val="468"/>
        </w:trPr>
        <w:tc>
          <w:tcPr>
            <w:tcW w:w="578" w:type="pct"/>
            <w:hideMark/>
          </w:tcPr>
          <w:p w14:paraId="5369B4E7" w14:textId="3B6E0FDE" w:rsidR="00850D1C" w:rsidRPr="003304BF" w:rsidRDefault="005F12EA" w:rsidP="00821DE0">
            <w:pPr>
              <w:ind w:firstLine="0"/>
              <w:rPr>
                <w:lang w:val="ro-RO" w:eastAsia="ru-RU"/>
              </w:rPr>
            </w:pPr>
            <w:r w:rsidRPr="003304BF">
              <w:rPr>
                <w:lang w:val="ro-RO" w:eastAsia="ru-RU"/>
              </w:rPr>
              <w:t>1</w:t>
            </w:r>
          </w:p>
        </w:tc>
        <w:tc>
          <w:tcPr>
            <w:tcW w:w="3350" w:type="pct"/>
            <w:hideMark/>
          </w:tcPr>
          <w:p w14:paraId="194DEC9E" w14:textId="656F1372" w:rsidR="00850D1C" w:rsidRPr="003304BF" w:rsidRDefault="005F12EA" w:rsidP="005F12EA">
            <w:pPr>
              <w:ind w:firstLine="0"/>
              <w:jc w:val="left"/>
              <w:rPr>
                <w:lang w:val="ro-RO" w:eastAsia="ru-RU"/>
              </w:rPr>
            </w:pPr>
            <w:r w:rsidRPr="003304BF">
              <w:rPr>
                <w:lang w:val="ro-RO" w:eastAsia="ru-RU"/>
              </w:rPr>
              <w:t xml:space="preserve">Prețul </w:t>
            </w:r>
          </w:p>
        </w:tc>
        <w:tc>
          <w:tcPr>
            <w:tcW w:w="1072" w:type="pct"/>
            <w:hideMark/>
          </w:tcPr>
          <w:p w14:paraId="5D7B360C" w14:textId="399EC26C" w:rsidR="00850D1C" w:rsidRPr="003304BF" w:rsidRDefault="005F12EA" w:rsidP="00821DE0">
            <w:pPr>
              <w:ind w:firstLine="0"/>
              <w:rPr>
                <w:lang w:val="ro-RO" w:eastAsia="ru-RU"/>
              </w:rPr>
            </w:pPr>
            <w:r w:rsidRPr="003304BF">
              <w:rPr>
                <w:lang w:val="ro-RO" w:eastAsia="ru-RU"/>
              </w:rPr>
              <w:t>60</w:t>
            </w:r>
          </w:p>
        </w:tc>
      </w:tr>
      <w:tr w:rsidR="005F12EA" w:rsidRPr="003304BF" w14:paraId="43E43AAA" w14:textId="77777777" w:rsidTr="003304BF">
        <w:trPr>
          <w:trHeight w:val="468"/>
        </w:trPr>
        <w:tc>
          <w:tcPr>
            <w:tcW w:w="578" w:type="pct"/>
          </w:tcPr>
          <w:p w14:paraId="3DC5EDCE" w14:textId="1A9581E1" w:rsidR="005F12EA" w:rsidRPr="003304BF" w:rsidRDefault="005F12EA" w:rsidP="00821DE0">
            <w:pPr>
              <w:ind w:firstLine="0"/>
              <w:rPr>
                <w:lang w:val="ro-RO" w:eastAsia="ru-RU"/>
              </w:rPr>
            </w:pPr>
            <w:r w:rsidRPr="003304BF">
              <w:rPr>
                <w:lang w:val="ro-RO" w:eastAsia="ru-RU"/>
              </w:rPr>
              <w:t>2</w:t>
            </w:r>
          </w:p>
        </w:tc>
        <w:tc>
          <w:tcPr>
            <w:tcW w:w="3350" w:type="pct"/>
          </w:tcPr>
          <w:p w14:paraId="6D40C995" w14:textId="4013ABCD" w:rsidR="005F12EA" w:rsidRPr="003304BF" w:rsidRDefault="005F12EA" w:rsidP="003304BF">
            <w:pPr>
              <w:ind w:firstLine="0"/>
              <w:jc w:val="left"/>
            </w:pPr>
            <w:r w:rsidRPr="003304BF">
              <w:t>Disc</w:t>
            </w:r>
            <w:r w:rsidR="003304BF" w:rsidRPr="003304BF">
              <w:t>o</w:t>
            </w:r>
            <w:r w:rsidRPr="003304BF">
              <w:t>unt</w:t>
            </w:r>
            <w:r w:rsidR="003304BF" w:rsidRPr="003304BF">
              <w:t>-</w:t>
            </w:r>
            <w:r w:rsidRPr="003304BF">
              <w:t xml:space="preserve">ul </w:t>
            </w:r>
          </w:p>
        </w:tc>
        <w:tc>
          <w:tcPr>
            <w:tcW w:w="1072" w:type="pct"/>
          </w:tcPr>
          <w:p w14:paraId="6982397C" w14:textId="634E5D9D" w:rsidR="005F12EA" w:rsidRPr="003304BF" w:rsidRDefault="005F12EA" w:rsidP="00821DE0">
            <w:pPr>
              <w:ind w:firstLine="0"/>
              <w:rPr>
                <w:lang w:val="ro-RO" w:eastAsia="ru-RU"/>
              </w:rPr>
            </w:pPr>
            <w:r w:rsidRPr="003304BF">
              <w:rPr>
                <w:lang w:val="ro-RO" w:eastAsia="ru-RU"/>
              </w:rPr>
              <w:t>20</w:t>
            </w:r>
          </w:p>
        </w:tc>
      </w:tr>
      <w:tr w:rsidR="005F12EA" w:rsidRPr="003304BF" w14:paraId="580DFB8F" w14:textId="77777777" w:rsidTr="003304BF">
        <w:trPr>
          <w:trHeight w:val="468"/>
        </w:trPr>
        <w:tc>
          <w:tcPr>
            <w:tcW w:w="578" w:type="pct"/>
          </w:tcPr>
          <w:p w14:paraId="6758051B" w14:textId="506A4DB0" w:rsidR="005F12EA" w:rsidRPr="003304BF" w:rsidRDefault="005F12EA" w:rsidP="00821DE0">
            <w:pPr>
              <w:ind w:firstLine="0"/>
              <w:rPr>
                <w:lang w:val="ro-RO" w:eastAsia="ru-RU"/>
              </w:rPr>
            </w:pPr>
            <w:r w:rsidRPr="003304BF">
              <w:rPr>
                <w:lang w:val="ro-RO" w:eastAsia="ru-RU"/>
              </w:rPr>
              <w:t>4</w:t>
            </w:r>
          </w:p>
        </w:tc>
        <w:tc>
          <w:tcPr>
            <w:tcW w:w="3350" w:type="pct"/>
          </w:tcPr>
          <w:p w14:paraId="36C8CF3A" w14:textId="6F604C75" w:rsidR="005F12EA" w:rsidRPr="003304BF" w:rsidRDefault="005F12EA" w:rsidP="005F12EA">
            <w:pPr>
              <w:ind w:firstLine="0"/>
              <w:jc w:val="left"/>
            </w:pPr>
            <w:r w:rsidRPr="003304BF">
              <w:t>Distanța celei mai apropiate stații PECO</w:t>
            </w:r>
          </w:p>
        </w:tc>
        <w:tc>
          <w:tcPr>
            <w:tcW w:w="1072" w:type="pct"/>
          </w:tcPr>
          <w:p w14:paraId="50C2B105" w14:textId="49899A20" w:rsidR="005F12EA" w:rsidRPr="003304BF" w:rsidRDefault="005F12EA" w:rsidP="00821DE0">
            <w:pPr>
              <w:ind w:firstLine="0"/>
              <w:rPr>
                <w:lang w:val="ro-RO" w:eastAsia="ru-RU"/>
              </w:rPr>
            </w:pPr>
            <w:r w:rsidRPr="003304BF">
              <w:rPr>
                <w:lang w:val="ro-RO" w:eastAsia="ru-RU"/>
              </w:rPr>
              <w:t>20</w:t>
            </w:r>
          </w:p>
        </w:tc>
      </w:tr>
    </w:tbl>
    <w:p w14:paraId="5FEDEDE3" w14:textId="77777777" w:rsidR="00850D1C" w:rsidRPr="003304BF" w:rsidRDefault="00850D1C" w:rsidP="00850D1C">
      <w:pPr>
        <w:tabs>
          <w:tab w:val="left" w:pos="6386"/>
        </w:tabs>
        <w:rPr>
          <w:sz w:val="24"/>
          <w:szCs w:val="24"/>
          <w:lang w:val="ro-RO" w:eastAsia="ru-RU"/>
        </w:rPr>
      </w:pPr>
    </w:p>
    <w:p w14:paraId="45CC0BD6" w14:textId="3E26F625" w:rsidR="00850D1C" w:rsidRPr="003304BF" w:rsidRDefault="00A61399" w:rsidP="000955D4">
      <w:pPr>
        <w:spacing w:line="276" w:lineRule="auto"/>
        <w:ind w:firstLine="0"/>
        <w:rPr>
          <w:b/>
          <w:sz w:val="24"/>
          <w:szCs w:val="24"/>
          <w:lang w:val="ro-RO" w:eastAsia="ru-RU"/>
        </w:rPr>
      </w:pPr>
      <w:r>
        <w:rPr>
          <w:b/>
          <w:sz w:val="24"/>
          <w:szCs w:val="24"/>
          <w:lang w:val="ro-RO" w:eastAsia="ru-RU"/>
        </w:rPr>
        <w:t>20</w:t>
      </w:r>
      <w:r w:rsidR="00850D1C" w:rsidRPr="003304BF">
        <w:rPr>
          <w:b/>
          <w:sz w:val="24"/>
          <w:szCs w:val="24"/>
          <w:lang w:val="ro-RO" w:eastAsia="ru-RU"/>
        </w:rPr>
        <w:t>. Termenul</w:t>
      </w:r>
      <w:r w:rsidR="00850D1C" w:rsidRPr="003304BF">
        <w:rPr>
          <w:b/>
          <w:sz w:val="24"/>
          <w:szCs w:val="24"/>
          <w:lang w:val="ro-RO" w:eastAsia="ru-RU"/>
        </w:rPr>
        <w:noBreakHyphen/>
        <w:t>limită de depunere/deschidere a ofertelor:</w:t>
      </w:r>
    </w:p>
    <w:p w14:paraId="3FEED993" w14:textId="7E2307E6" w:rsidR="00850D1C" w:rsidRPr="003304BF" w:rsidRDefault="00850D1C" w:rsidP="000955D4">
      <w:pPr>
        <w:tabs>
          <w:tab w:val="left" w:pos="567"/>
          <w:tab w:val="left" w:pos="709"/>
        </w:tabs>
        <w:spacing w:line="276" w:lineRule="auto"/>
        <w:ind w:firstLine="0"/>
        <w:rPr>
          <w:b/>
          <w:sz w:val="24"/>
          <w:szCs w:val="24"/>
          <w:lang w:val="ro-RO" w:eastAsia="ru-RU"/>
        </w:rPr>
      </w:pPr>
      <w:r w:rsidRPr="003304BF">
        <w:rPr>
          <w:b/>
          <w:sz w:val="24"/>
          <w:szCs w:val="24"/>
          <w:lang w:val="ro-RO" w:eastAsia="ru-RU"/>
        </w:rPr>
        <w:noBreakHyphen/>
        <w:t> </w:t>
      </w:r>
      <w:r w:rsidR="000955D4" w:rsidRPr="003304BF">
        <w:rPr>
          <w:b/>
          <w:sz w:val="24"/>
          <w:szCs w:val="24"/>
          <w:lang w:val="ro-RO" w:eastAsia="ru-RU"/>
        </w:rPr>
        <w:t xml:space="preserve"> </w:t>
      </w:r>
      <w:r w:rsidRPr="003304BF">
        <w:rPr>
          <w:b/>
          <w:sz w:val="24"/>
          <w:szCs w:val="24"/>
          <w:lang w:val="ro-RO" w:eastAsia="ru-RU"/>
        </w:rPr>
        <w:t>până la: </w:t>
      </w:r>
      <w:r w:rsidR="000955D4" w:rsidRPr="003304BF">
        <w:rPr>
          <w:i/>
          <w:sz w:val="24"/>
          <w:szCs w:val="24"/>
          <w:u w:val="single"/>
        </w:rPr>
        <w:t>Conform informației din SIA RSAP „MTender”</w:t>
      </w:r>
    </w:p>
    <w:p w14:paraId="47685D3C" w14:textId="77777777" w:rsidR="000955D4" w:rsidRPr="003304BF" w:rsidRDefault="00850D1C" w:rsidP="000955D4">
      <w:pPr>
        <w:tabs>
          <w:tab w:val="left" w:pos="567"/>
          <w:tab w:val="left" w:pos="709"/>
        </w:tabs>
        <w:spacing w:line="276" w:lineRule="auto"/>
        <w:ind w:firstLine="0"/>
        <w:rPr>
          <w:i/>
          <w:sz w:val="24"/>
          <w:szCs w:val="24"/>
          <w:u w:val="single"/>
        </w:rPr>
      </w:pPr>
      <w:r w:rsidRPr="003304BF">
        <w:rPr>
          <w:b/>
          <w:sz w:val="24"/>
          <w:szCs w:val="24"/>
          <w:lang w:val="ro-RO" w:eastAsia="ru-RU"/>
        </w:rPr>
        <w:noBreakHyphen/>
        <w:t> pe: </w:t>
      </w:r>
      <w:r w:rsidR="000955D4" w:rsidRPr="003304BF">
        <w:rPr>
          <w:i/>
          <w:sz w:val="24"/>
          <w:szCs w:val="24"/>
          <w:u w:val="single"/>
        </w:rPr>
        <w:t>Conform informației din SIA RSAP „MTender”</w:t>
      </w:r>
    </w:p>
    <w:p w14:paraId="2744CC95" w14:textId="60A24AD5" w:rsidR="00850D1C" w:rsidRPr="003304BF" w:rsidRDefault="00A61399" w:rsidP="000955D4">
      <w:pPr>
        <w:tabs>
          <w:tab w:val="left" w:pos="567"/>
          <w:tab w:val="left" w:pos="709"/>
        </w:tabs>
        <w:spacing w:line="276" w:lineRule="auto"/>
        <w:ind w:firstLine="0"/>
        <w:rPr>
          <w:b/>
          <w:sz w:val="24"/>
          <w:szCs w:val="24"/>
          <w:lang w:val="ro-RO" w:eastAsia="ru-RU"/>
        </w:rPr>
      </w:pPr>
      <w:r>
        <w:rPr>
          <w:b/>
          <w:sz w:val="24"/>
          <w:szCs w:val="24"/>
          <w:lang w:val="ro-RO" w:eastAsia="ru-RU"/>
        </w:rPr>
        <w:t>21</w:t>
      </w:r>
      <w:r w:rsidR="00850D1C" w:rsidRPr="003304BF">
        <w:rPr>
          <w:b/>
          <w:sz w:val="24"/>
          <w:szCs w:val="24"/>
          <w:lang w:val="ro-RO" w:eastAsia="ru-RU"/>
        </w:rPr>
        <w:t>. Adresa la care trebuie transmise ofertele sau cererile de participare</w:t>
      </w:r>
      <w:r w:rsidR="000955D4" w:rsidRPr="003304BF">
        <w:rPr>
          <w:b/>
          <w:sz w:val="24"/>
          <w:szCs w:val="24"/>
          <w:lang w:val="ro-RO" w:eastAsia="ru-RU"/>
        </w:rPr>
        <w:t>:</w:t>
      </w:r>
    </w:p>
    <w:p w14:paraId="00C39DBD" w14:textId="336A579C" w:rsidR="00850D1C" w:rsidRPr="003304BF" w:rsidRDefault="00850D1C" w:rsidP="000955D4">
      <w:pPr>
        <w:spacing w:line="276" w:lineRule="auto"/>
        <w:ind w:firstLine="0"/>
        <w:rPr>
          <w:b/>
          <w:sz w:val="24"/>
          <w:szCs w:val="24"/>
          <w:lang w:val="ro-RO" w:eastAsia="ru-RU"/>
        </w:rPr>
      </w:pPr>
      <w:r w:rsidRPr="003304BF">
        <w:rPr>
          <w:b/>
          <w:i/>
          <w:iCs/>
          <w:sz w:val="24"/>
          <w:szCs w:val="24"/>
          <w:lang w:val="ro-RO" w:eastAsia="ru-RU"/>
        </w:rPr>
        <w:t>Ofertele sau cererile de participare vor fi depuse electronic prin intermediul SIA ,,RSAP”.</w:t>
      </w:r>
    </w:p>
    <w:p w14:paraId="37A74007" w14:textId="0A1A0DAD"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2</w:t>
      </w:r>
      <w:r w:rsidR="00A61399">
        <w:rPr>
          <w:b/>
          <w:sz w:val="24"/>
          <w:szCs w:val="24"/>
          <w:lang w:val="ro-RO" w:eastAsia="ru-RU"/>
        </w:rPr>
        <w:t>2</w:t>
      </w:r>
      <w:r w:rsidRPr="003304BF">
        <w:rPr>
          <w:b/>
          <w:sz w:val="24"/>
          <w:szCs w:val="24"/>
          <w:lang w:val="ro-RO" w:eastAsia="ru-RU"/>
        </w:rPr>
        <w:t>. Termenul de valabilitate a ofertelor</w:t>
      </w:r>
      <w:r w:rsidR="000955D4" w:rsidRPr="003304BF">
        <w:rPr>
          <w:b/>
          <w:sz w:val="24"/>
          <w:szCs w:val="24"/>
          <w:lang w:val="ro-RO" w:eastAsia="ru-RU"/>
        </w:rPr>
        <w:t xml:space="preserve">: </w:t>
      </w:r>
      <w:r w:rsidR="000955D4" w:rsidRPr="003304BF">
        <w:rPr>
          <w:b/>
          <w:i/>
          <w:sz w:val="24"/>
          <w:szCs w:val="24"/>
          <w:u w:val="single"/>
        </w:rPr>
        <w:t>30 zile</w:t>
      </w:r>
    </w:p>
    <w:p w14:paraId="14616C6C" w14:textId="12E5A032" w:rsidR="000955D4" w:rsidRPr="003304BF" w:rsidRDefault="00850D1C" w:rsidP="000955D4">
      <w:pPr>
        <w:tabs>
          <w:tab w:val="right" w:pos="426"/>
        </w:tabs>
        <w:spacing w:before="120"/>
        <w:ind w:firstLine="0"/>
        <w:jc w:val="left"/>
        <w:rPr>
          <w:b/>
          <w:sz w:val="24"/>
          <w:szCs w:val="24"/>
          <w:lang w:val="ro-MD"/>
        </w:rPr>
      </w:pPr>
      <w:r w:rsidRPr="003304BF">
        <w:rPr>
          <w:b/>
          <w:sz w:val="24"/>
          <w:szCs w:val="24"/>
          <w:lang w:val="ro-RO" w:eastAsia="ru-RU"/>
        </w:rPr>
        <w:t>2</w:t>
      </w:r>
      <w:r w:rsidR="00A61399">
        <w:rPr>
          <w:b/>
          <w:sz w:val="24"/>
          <w:szCs w:val="24"/>
          <w:lang w:val="ro-RO" w:eastAsia="ru-RU"/>
        </w:rPr>
        <w:t>3</w:t>
      </w:r>
      <w:r w:rsidRPr="003304BF">
        <w:rPr>
          <w:b/>
          <w:sz w:val="24"/>
          <w:szCs w:val="24"/>
          <w:lang w:val="ro-RO" w:eastAsia="ru-RU"/>
        </w:rPr>
        <w:t>. Locul deschiderii ofertelor</w:t>
      </w:r>
      <w:r w:rsidR="000955D4" w:rsidRPr="003304BF">
        <w:rPr>
          <w:b/>
          <w:sz w:val="24"/>
          <w:szCs w:val="24"/>
          <w:lang w:val="ro-RO" w:eastAsia="ru-RU"/>
        </w:rPr>
        <w:t xml:space="preserve">: </w:t>
      </w:r>
      <w:r w:rsidR="000955D4" w:rsidRPr="003304BF">
        <w:rPr>
          <w:sz w:val="24"/>
          <w:szCs w:val="24"/>
        </w:rPr>
        <w:t>SIA RSAP „MTender”</w:t>
      </w:r>
    </w:p>
    <w:p w14:paraId="1B97B734" w14:textId="331F7486" w:rsidR="00850D1C" w:rsidRPr="003304BF" w:rsidRDefault="00850D1C" w:rsidP="000955D4">
      <w:pPr>
        <w:spacing w:line="276" w:lineRule="auto"/>
        <w:ind w:firstLine="0"/>
        <w:rPr>
          <w:b/>
          <w:sz w:val="24"/>
          <w:szCs w:val="24"/>
          <w:lang w:val="ro-RO" w:eastAsia="ru-RU"/>
        </w:rPr>
      </w:pPr>
      <w:r w:rsidRPr="003304BF">
        <w:rPr>
          <w:b/>
          <w:i/>
          <w:iCs/>
          <w:sz w:val="24"/>
          <w:szCs w:val="24"/>
          <w:lang w:val="ro-RO" w:eastAsia="ru-RU"/>
        </w:rPr>
        <w:t>Ofertele întârziate vor fi respinse.</w:t>
      </w:r>
    </w:p>
    <w:p w14:paraId="334C135F" w14:textId="2F42A5B5" w:rsidR="00850D1C" w:rsidRPr="003304BF" w:rsidRDefault="00850D1C" w:rsidP="000955D4">
      <w:pPr>
        <w:spacing w:line="276" w:lineRule="auto"/>
        <w:ind w:firstLine="0"/>
        <w:rPr>
          <w:b/>
          <w:sz w:val="24"/>
          <w:szCs w:val="24"/>
          <w:lang w:val="ro-RO" w:eastAsia="ru-RU"/>
        </w:rPr>
      </w:pPr>
      <w:r w:rsidRPr="003304BF">
        <w:rPr>
          <w:b/>
          <w:sz w:val="24"/>
          <w:szCs w:val="24"/>
          <w:lang w:val="ro-RO" w:eastAsia="ru-RU"/>
        </w:rPr>
        <w:t>2</w:t>
      </w:r>
      <w:r w:rsidR="00A61399">
        <w:rPr>
          <w:b/>
          <w:sz w:val="24"/>
          <w:szCs w:val="24"/>
          <w:lang w:val="ro-RO" w:eastAsia="ru-RU"/>
        </w:rPr>
        <w:t>4</w:t>
      </w:r>
      <w:r w:rsidRPr="003304BF">
        <w:rPr>
          <w:b/>
          <w:sz w:val="24"/>
          <w:szCs w:val="24"/>
          <w:lang w:val="ro-RO" w:eastAsia="ru-RU"/>
        </w:rPr>
        <w:t>. Limba sau limbile în care trebuie redactate ofertele sau cererile de participare</w:t>
      </w:r>
      <w:r w:rsidR="000955D4" w:rsidRPr="003304BF">
        <w:rPr>
          <w:b/>
          <w:sz w:val="24"/>
          <w:szCs w:val="24"/>
          <w:lang w:val="ro-RO" w:eastAsia="ru-RU"/>
        </w:rPr>
        <w:t xml:space="preserve">: </w:t>
      </w:r>
      <w:r w:rsidR="000955D4" w:rsidRPr="003304BF">
        <w:rPr>
          <w:b/>
          <w:i/>
          <w:iCs/>
          <w:sz w:val="24"/>
          <w:szCs w:val="24"/>
          <w:u w:val="single"/>
          <w:lang w:val="ro-RO" w:eastAsia="ru-RU"/>
        </w:rPr>
        <w:t xml:space="preserve">limba </w:t>
      </w:r>
      <w:r w:rsidR="00A257E2" w:rsidRPr="003304BF">
        <w:rPr>
          <w:b/>
          <w:i/>
          <w:iCs/>
          <w:sz w:val="24"/>
          <w:szCs w:val="24"/>
          <w:u w:val="single"/>
          <w:lang w:val="ro-RO" w:eastAsia="ru-RU"/>
        </w:rPr>
        <w:t>română</w:t>
      </w:r>
      <w:r w:rsidR="000955D4" w:rsidRPr="003304BF">
        <w:rPr>
          <w:b/>
          <w:sz w:val="24"/>
          <w:szCs w:val="24"/>
          <w:lang w:val="ro-RO" w:eastAsia="ru-RU"/>
        </w:rPr>
        <w:t xml:space="preserve"> </w:t>
      </w:r>
    </w:p>
    <w:p w14:paraId="11AE5304" w14:textId="4F485779" w:rsidR="00850D1C" w:rsidRPr="003304BF" w:rsidRDefault="00850D1C" w:rsidP="000955D4">
      <w:pPr>
        <w:spacing w:line="276" w:lineRule="auto"/>
        <w:ind w:firstLine="0"/>
        <w:rPr>
          <w:b/>
          <w:i/>
          <w:iCs/>
          <w:sz w:val="24"/>
          <w:szCs w:val="24"/>
          <w:u w:val="single"/>
          <w:lang w:val="ro-RO" w:eastAsia="ru-RU"/>
        </w:rPr>
      </w:pPr>
      <w:r w:rsidRPr="003304BF">
        <w:rPr>
          <w:b/>
          <w:sz w:val="24"/>
          <w:szCs w:val="24"/>
          <w:lang w:val="ro-RO" w:eastAsia="ru-RU"/>
        </w:rPr>
        <w:t>2</w:t>
      </w:r>
      <w:r w:rsidR="00A61399">
        <w:rPr>
          <w:b/>
          <w:sz w:val="24"/>
          <w:szCs w:val="24"/>
          <w:lang w:val="ro-RO" w:eastAsia="ru-RU"/>
        </w:rPr>
        <w:t>5</w:t>
      </w:r>
      <w:r w:rsidRPr="003304BF">
        <w:rPr>
          <w:b/>
          <w:sz w:val="24"/>
          <w:szCs w:val="24"/>
          <w:lang w:val="ro-RO" w:eastAsia="ru-RU"/>
        </w:rPr>
        <w:t>. Alte informaţii relevante</w:t>
      </w:r>
      <w:r w:rsidR="000955D4" w:rsidRPr="003304BF">
        <w:rPr>
          <w:b/>
          <w:sz w:val="24"/>
          <w:szCs w:val="24"/>
          <w:lang w:val="ro-RO" w:eastAsia="ru-RU"/>
        </w:rPr>
        <w:t xml:space="preserve">: </w:t>
      </w:r>
      <w:r w:rsidR="000955D4" w:rsidRPr="003304BF">
        <w:rPr>
          <w:b/>
          <w:i/>
          <w:iCs/>
          <w:sz w:val="24"/>
          <w:szCs w:val="24"/>
          <w:u w:val="single"/>
          <w:lang w:val="ro-RO" w:eastAsia="ru-RU"/>
        </w:rPr>
        <w:t>Nu sunt</w:t>
      </w:r>
    </w:p>
    <w:p w14:paraId="5DDDE535" w14:textId="24AEFD5E" w:rsidR="000955D4" w:rsidRPr="003304BF" w:rsidRDefault="000955D4" w:rsidP="000955D4">
      <w:pPr>
        <w:spacing w:line="276" w:lineRule="auto"/>
        <w:ind w:firstLine="0"/>
        <w:rPr>
          <w:b/>
          <w:i/>
          <w:iCs/>
          <w:sz w:val="24"/>
          <w:szCs w:val="24"/>
          <w:u w:val="single"/>
          <w:lang w:val="ro-RO" w:eastAsia="ru-RU"/>
        </w:rPr>
      </w:pPr>
    </w:p>
    <w:p w14:paraId="683AD431" w14:textId="77777777" w:rsidR="000955D4" w:rsidRPr="003304BF" w:rsidRDefault="000955D4" w:rsidP="000955D4">
      <w:pPr>
        <w:spacing w:line="276" w:lineRule="auto"/>
        <w:ind w:firstLine="0"/>
        <w:rPr>
          <w:bCs/>
          <w:i/>
          <w:iCs/>
          <w:sz w:val="24"/>
          <w:szCs w:val="24"/>
          <w:u w:val="single"/>
          <w:lang w:val="ro-RO" w:eastAsia="ru-RU"/>
        </w:rPr>
      </w:pPr>
    </w:p>
    <w:p w14:paraId="4F4ED215" w14:textId="77777777" w:rsidR="000955D4" w:rsidRPr="003304BF" w:rsidRDefault="00850D1C" w:rsidP="000955D4">
      <w:pPr>
        <w:spacing w:before="120" w:after="120"/>
        <w:ind w:firstLine="0"/>
        <w:jc w:val="left"/>
        <w:rPr>
          <w:b/>
          <w:sz w:val="24"/>
          <w:szCs w:val="24"/>
          <w:lang w:val="ro-MD"/>
        </w:rPr>
      </w:pPr>
      <w:r w:rsidRPr="003304BF">
        <w:rPr>
          <w:b/>
          <w:bCs/>
          <w:sz w:val="24"/>
          <w:szCs w:val="24"/>
          <w:lang w:val="ro-RO" w:eastAsia="ru-RU"/>
        </w:rPr>
        <w:t>Conducătorul grupului de lucru</w:t>
      </w:r>
      <w:r w:rsidR="000955D4" w:rsidRPr="003304BF">
        <w:rPr>
          <w:b/>
          <w:bCs/>
          <w:sz w:val="24"/>
          <w:szCs w:val="24"/>
          <w:lang w:val="ro-RO" w:eastAsia="ru-RU"/>
        </w:rPr>
        <w:t xml:space="preserve">: </w:t>
      </w:r>
      <w:r w:rsidR="000955D4" w:rsidRPr="003304BF">
        <w:rPr>
          <w:b/>
          <w:sz w:val="24"/>
          <w:szCs w:val="24"/>
          <w:lang w:val="ro-MD"/>
        </w:rPr>
        <w:t>Anatolie FORTUNA     _______________________        L.Ș.</w:t>
      </w:r>
    </w:p>
    <w:p w14:paraId="67B37995" w14:textId="39B00BF3" w:rsidR="00B8134D" w:rsidRPr="003304BF" w:rsidRDefault="00B8134D">
      <w:pPr>
        <w:spacing w:after="160" w:line="259" w:lineRule="auto"/>
        <w:ind w:firstLine="0"/>
        <w:jc w:val="left"/>
        <w:rPr>
          <w:sz w:val="24"/>
          <w:szCs w:val="24"/>
          <w:lang w:val="ro-RO" w:eastAsia="ru-RU"/>
        </w:rPr>
      </w:pPr>
      <w:r w:rsidRPr="003304BF">
        <w:rPr>
          <w:sz w:val="24"/>
          <w:szCs w:val="24"/>
          <w:lang w:val="ro-RO" w:eastAsia="ru-RU"/>
        </w:rPr>
        <w:br w:type="page"/>
      </w:r>
    </w:p>
    <w:p w14:paraId="45FED535" w14:textId="77777777" w:rsidR="00B8134D" w:rsidRPr="003304BF" w:rsidRDefault="00B8134D" w:rsidP="00B8134D">
      <w:pPr>
        <w:jc w:val="right"/>
        <w:rPr>
          <w:sz w:val="24"/>
          <w:szCs w:val="24"/>
          <w:lang w:val="it-IT"/>
        </w:rPr>
      </w:pPr>
      <w:bookmarkStart w:id="2" w:name="_Hlk70343526"/>
      <w:r w:rsidRPr="003304BF">
        <w:rPr>
          <w:sz w:val="24"/>
          <w:szCs w:val="24"/>
          <w:lang w:val="it-IT"/>
        </w:rPr>
        <w:lastRenderedPageBreak/>
        <w:t>Anexa nr. 21</w:t>
      </w:r>
    </w:p>
    <w:p w14:paraId="5C4621E7" w14:textId="03A642F4" w:rsidR="00B8134D" w:rsidRPr="003304BF" w:rsidRDefault="00B8134D" w:rsidP="00B8134D">
      <w:pPr>
        <w:jc w:val="right"/>
        <w:rPr>
          <w:sz w:val="24"/>
          <w:szCs w:val="24"/>
          <w:lang w:val="it-IT"/>
        </w:rPr>
      </w:pPr>
      <w:r w:rsidRPr="003304BF">
        <w:rPr>
          <w:sz w:val="24"/>
          <w:szCs w:val="24"/>
          <w:lang w:val="it-IT"/>
        </w:rPr>
        <w:t>la Documentația standard OMF nr.115</w:t>
      </w:r>
    </w:p>
    <w:p w14:paraId="098F77FC" w14:textId="175F366A" w:rsidR="00B8134D" w:rsidRPr="003304BF" w:rsidRDefault="00B8134D" w:rsidP="00B8134D">
      <w:pPr>
        <w:jc w:val="right"/>
        <w:rPr>
          <w:sz w:val="24"/>
          <w:szCs w:val="24"/>
          <w:lang w:val="it-IT"/>
        </w:rPr>
      </w:pPr>
      <w:r w:rsidRPr="003304BF">
        <w:rPr>
          <w:sz w:val="24"/>
          <w:szCs w:val="24"/>
          <w:lang w:val="it-IT"/>
        </w:rPr>
        <w:t>din “_15_” _09_ 2021</w:t>
      </w:r>
    </w:p>
    <w:bookmarkEnd w:id="2"/>
    <w:p w14:paraId="5FFAA296" w14:textId="77777777" w:rsidR="00B8134D" w:rsidRPr="003304BF" w:rsidRDefault="00B8134D" w:rsidP="00B8134D">
      <w:pPr>
        <w:keepNext/>
        <w:keepLines/>
        <w:outlineLvl w:val="1"/>
        <w:rPr>
          <w:rFonts w:eastAsiaTheme="majorEastAsia"/>
          <w:b/>
          <w:bCs/>
          <w:sz w:val="24"/>
          <w:szCs w:val="24"/>
        </w:rPr>
      </w:pPr>
    </w:p>
    <w:p w14:paraId="2D3C3C7E" w14:textId="77777777" w:rsidR="00B8134D" w:rsidRPr="003304BF" w:rsidRDefault="00B8134D" w:rsidP="00B8134D">
      <w:pPr>
        <w:keepNext/>
        <w:keepLines/>
        <w:jc w:val="center"/>
        <w:outlineLvl w:val="1"/>
        <w:rPr>
          <w:rFonts w:eastAsiaTheme="majorEastAsia"/>
          <w:b/>
          <w:sz w:val="24"/>
          <w:szCs w:val="24"/>
        </w:rPr>
      </w:pPr>
      <w:bookmarkStart w:id="3" w:name="_Toc449692118"/>
    </w:p>
    <w:p w14:paraId="7AE98C1B" w14:textId="77777777" w:rsidR="00B8134D" w:rsidRPr="003304BF" w:rsidRDefault="00B8134D" w:rsidP="00B8134D">
      <w:pPr>
        <w:keepNext/>
        <w:keepLines/>
        <w:jc w:val="center"/>
        <w:outlineLvl w:val="1"/>
        <w:rPr>
          <w:rFonts w:eastAsiaTheme="majorEastAsia"/>
          <w:b/>
          <w:sz w:val="24"/>
          <w:szCs w:val="24"/>
        </w:rPr>
      </w:pPr>
      <w:bookmarkStart w:id="4" w:name="_Hlk77771358"/>
      <w:r w:rsidRPr="003304BF">
        <w:rPr>
          <w:rFonts w:eastAsiaTheme="majorEastAsia"/>
          <w:b/>
          <w:sz w:val="24"/>
          <w:szCs w:val="24"/>
        </w:rPr>
        <w:t>CAIET DE SARCINI</w:t>
      </w:r>
      <w:bookmarkEnd w:id="3"/>
    </w:p>
    <w:bookmarkEnd w:id="4"/>
    <w:p w14:paraId="6CB0DBF2" w14:textId="77777777" w:rsidR="00B8134D" w:rsidRPr="003304BF" w:rsidRDefault="00B8134D" w:rsidP="00B8134D">
      <w:pPr>
        <w:keepNext/>
        <w:keepLines/>
        <w:jc w:val="center"/>
        <w:outlineLvl w:val="1"/>
        <w:rPr>
          <w:rFonts w:eastAsiaTheme="majorEastAsia"/>
          <w:b/>
          <w:sz w:val="24"/>
          <w:szCs w:val="24"/>
        </w:rPr>
      </w:pPr>
      <w:r w:rsidRPr="003304BF">
        <w:rPr>
          <w:rFonts w:eastAsiaTheme="majorEastAsia"/>
          <w:b/>
          <w:sz w:val="24"/>
          <w:szCs w:val="24"/>
        </w:rPr>
        <w:t>Bunuri/Servicii</w:t>
      </w:r>
    </w:p>
    <w:p w14:paraId="57F2C1BB" w14:textId="77777777" w:rsidR="00B8134D" w:rsidRPr="003304BF" w:rsidRDefault="00B8134D" w:rsidP="00B8134D">
      <w:pPr>
        <w:keepNext/>
        <w:keepLines/>
        <w:jc w:val="center"/>
        <w:outlineLvl w:val="1"/>
        <w:rPr>
          <w:rFonts w:eastAsiaTheme="majorEastAsia"/>
          <w:b/>
          <w:sz w:val="24"/>
          <w:szCs w:val="24"/>
        </w:rPr>
      </w:pPr>
    </w:p>
    <w:p w14:paraId="16FF15A7" w14:textId="53124DF7" w:rsidR="00B8134D" w:rsidRPr="003304BF" w:rsidRDefault="00B8134D" w:rsidP="00B7585C">
      <w:pPr>
        <w:ind w:firstLine="708"/>
        <w:rPr>
          <w:bCs/>
          <w:sz w:val="24"/>
          <w:szCs w:val="24"/>
        </w:rPr>
      </w:pPr>
      <w:r w:rsidRPr="003304BF">
        <w:rPr>
          <w:bCs/>
          <w:sz w:val="24"/>
          <w:szCs w:val="24"/>
        </w:rPr>
        <w:t xml:space="preserve">Obiectul      </w:t>
      </w:r>
      <w:r w:rsidR="003304BF" w:rsidRPr="003304BF">
        <w:rPr>
          <w:b/>
          <w:i/>
          <w:iCs/>
          <w:color w:val="2E74B5" w:themeColor="accent5" w:themeShade="BF"/>
          <w:sz w:val="24"/>
          <w:szCs w:val="24"/>
          <w:u w:val="single"/>
        </w:rPr>
        <w:t>Produse petroliere pentru anul 2026 AC</w:t>
      </w:r>
      <w:r w:rsidRPr="003304BF">
        <w:rPr>
          <w:b/>
          <w:color w:val="2F5496" w:themeColor="accent1" w:themeShade="BF"/>
          <w:sz w:val="24"/>
          <w:szCs w:val="24"/>
          <w:shd w:val="clear" w:color="auto" w:fill="FFFFFF" w:themeFill="background1"/>
          <w:lang w:val="it-IT" w:eastAsia="ru-RU"/>
        </w:rPr>
        <w:t xml:space="preserve">  </w:t>
      </w:r>
      <w:r w:rsidRPr="003304BF">
        <w:rPr>
          <w:bCs/>
          <w:sz w:val="24"/>
          <w:szCs w:val="24"/>
        </w:rPr>
        <w:t xml:space="preserve">                                                                    </w:t>
      </w:r>
    </w:p>
    <w:p w14:paraId="52EE5EAA" w14:textId="77777777" w:rsidR="00B8134D" w:rsidRPr="003304BF" w:rsidRDefault="00B8134D" w:rsidP="00B8134D">
      <w:pPr>
        <w:rPr>
          <w:bCs/>
          <w:sz w:val="24"/>
          <w:szCs w:val="24"/>
        </w:rPr>
      </w:pPr>
      <w:r w:rsidRPr="003304BF">
        <w:rPr>
          <w:bCs/>
          <w:sz w:val="24"/>
          <w:szCs w:val="24"/>
        </w:rPr>
        <w:t xml:space="preserve">Autoritatea contractantă </w:t>
      </w:r>
      <w:r w:rsidRPr="003304BF">
        <w:rPr>
          <w:b/>
          <w:color w:val="000000" w:themeColor="text1"/>
          <w:sz w:val="24"/>
          <w:szCs w:val="24"/>
        </w:rPr>
        <w:t>IMSP Spitalul Clinic Municipal „Sfânta Treime”, mun. Chișinău, str. Alecu Russo, 11</w:t>
      </w:r>
    </w:p>
    <w:p w14:paraId="1DB2860A" w14:textId="77777777" w:rsidR="00B8134D" w:rsidRPr="003304BF" w:rsidRDefault="00B8134D" w:rsidP="00B8134D">
      <w:pPr>
        <w:rPr>
          <w:rFonts w:eastAsiaTheme="majorEastAsia"/>
          <w:b/>
          <w:sz w:val="24"/>
          <w:szCs w:val="24"/>
        </w:rPr>
      </w:pPr>
    </w:p>
    <w:p w14:paraId="64CCDEC9" w14:textId="77777777" w:rsidR="00B8134D" w:rsidRPr="003304BF" w:rsidRDefault="00B8134D" w:rsidP="00B7585C">
      <w:pPr>
        <w:ind w:left="567" w:firstLine="142"/>
        <w:rPr>
          <w:b/>
          <w:sz w:val="24"/>
          <w:szCs w:val="24"/>
        </w:rPr>
      </w:pPr>
      <w:r w:rsidRPr="003304BF">
        <w:rPr>
          <w:b/>
          <w:sz w:val="24"/>
          <w:szCs w:val="24"/>
        </w:rPr>
        <w:t>1. Descriere generală. Informaţii</w:t>
      </w:r>
    </w:p>
    <w:p w14:paraId="228BA4DB"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6240253F" w14:textId="77777777" w:rsidR="00B8134D" w:rsidRPr="003304BF" w:rsidRDefault="00B8134D" w:rsidP="00B7585C">
      <w:pPr>
        <w:ind w:left="567" w:firstLine="142"/>
        <w:rPr>
          <w:b/>
          <w:sz w:val="24"/>
          <w:szCs w:val="24"/>
        </w:rPr>
      </w:pPr>
      <w:bookmarkStart w:id="5" w:name="_Hlk65747910"/>
      <w:r w:rsidRPr="003304BF">
        <w:rPr>
          <w:b/>
          <w:sz w:val="24"/>
          <w:szCs w:val="24"/>
        </w:rPr>
        <w:t>2.  Utilizarea, păstrarea, protecţia, calitatea</w:t>
      </w:r>
      <w:bookmarkStart w:id="6" w:name="_Hlk63425519"/>
      <w:r w:rsidRPr="003304BF">
        <w:rPr>
          <w:b/>
          <w:sz w:val="24"/>
          <w:szCs w:val="24"/>
        </w:rPr>
        <w:t xml:space="preserve"> produselor/serviciilor</w:t>
      </w:r>
      <w:bookmarkEnd w:id="6"/>
    </w:p>
    <w:p w14:paraId="51E1CADC"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5E30461E"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lang w:val="en-US"/>
        </w:rPr>
      </w:pPr>
      <w:r w:rsidRPr="003304BF">
        <w:rPr>
          <w:b/>
          <w:sz w:val="24"/>
          <w:szCs w:val="24"/>
          <w:lang w:val="en-US"/>
        </w:rPr>
        <w:t>Materiale, compatibilităţi, reglementări tehnice şi standarde utilizate</w:t>
      </w:r>
    </w:p>
    <w:p w14:paraId="7CFED1D3" w14:textId="77777777" w:rsidR="00B8134D" w:rsidRPr="003304BF" w:rsidRDefault="00B8134D" w:rsidP="00B7585C">
      <w:pPr>
        <w:ind w:left="567" w:firstLine="142"/>
        <w:rPr>
          <w:bCs/>
          <w:sz w:val="24"/>
          <w:szCs w:val="24"/>
        </w:rPr>
      </w:pPr>
      <w:r w:rsidRPr="003304BF">
        <w:rPr>
          <w:bCs/>
          <w:sz w:val="24"/>
          <w:szCs w:val="24"/>
        </w:rPr>
        <w:t>Conform Anunțului de participare și specificațiilor tehnice</w:t>
      </w:r>
      <w:r w:rsidRPr="003304BF">
        <w:rPr>
          <w:sz w:val="24"/>
          <w:szCs w:val="24"/>
        </w:rPr>
        <w:t>.</w:t>
      </w:r>
    </w:p>
    <w:p w14:paraId="56C47F31"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rPr>
      </w:pPr>
      <w:r w:rsidRPr="003304BF">
        <w:rPr>
          <w:b/>
          <w:sz w:val="24"/>
          <w:szCs w:val="24"/>
        </w:rPr>
        <w:t>Cerinţe privind calculul costului/prețului</w:t>
      </w:r>
    </w:p>
    <w:p w14:paraId="4B50583C" w14:textId="77777777" w:rsidR="00B8134D" w:rsidRPr="003304BF" w:rsidRDefault="00B8134D" w:rsidP="00B7585C">
      <w:pPr>
        <w:ind w:left="567" w:firstLine="142"/>
        <w:rPr>
          <w:bCs/>
          <w:sz w:val="24"/>
          <w:szCs w:val="24"/>
        </w:rPr>
      </w:pPr>
      <w:r w:rsidRPr="003304BF">
        <w:rPr>
          <w:bCs/>
          <w:sz w:val="24"/>
          <w:szCs w:val="24"/>
        </w:rPr>
        <w:t xml:space="preserve">Conform Anunțului de participare. </w:t>
      </w:r>
    </w:p>
    <w:p w14:paraId="6455E30A" w14:textId="77777777" w:rsidR="00B8134D" w:rsidRPr="003304BF" w:rsidRDefault="00B8134D" w:rsidP="00B7585C">
      <w:pPr>
        <w:pStyle w:val="a4"/>
        <w:numPr>
          <w:ilvl w:val="0"/>
          <w:numId w:val="5"/>
        </w:numPr>
        <w:tabs>
          <w:tab w:val="left" w:pos="1134"/>
        </w:tabs>
        <w:ind w:left="567" w:firstLine="142"/>
        <w:contextualSpacing w:val="0"/>
        <w:jc w:val="both"/>
        <w:rPr>
          <w:b/>
          <w:sz w:val="24"/>
          <w:szCs w:val="24"/>
        </w:rPr>
      </w:pPr>
      <w:r w:rsidRPr="003304BF">
        <w:rPr>
          <w:b/>
          <w:sz w:val="24"/>
          <w:szCs w:val="24"/>
        </w:rPr>
        <w:t>Mostre</w:t>
      </w:r>
    </w:p>
    <w:p w14:paraId="4DF3F064" w14:textId="77777777" w:rsidR="00B8134D" w:rsidRPr="003304BF" w:rsidRDefault="00B8134D" w:rsidP="00B7585C">
      <w:pPr>
        <w:ind w:left="567" w:firstLine="142"/>
        <w:rPr>
          <w:bCs/>
          <w:sz w:val="24"/>
          <w:szCs w:val="24"/>
        </w:rPr>
      </w:pPr>
      <w:r w:rsidRPr="003304BF">
        <w:rPr>
          <w:bCs/>
          <w:sz w:val="24"/>
          <w:szCs w:val="24"/>
        </w:rPr>
        <w:t>Conform Anunțului de participare</w:t>
      </w:r>
      <w:r w:rsidRPr="003304BF">
        <w:rPr>
          <w:sz w:val="24"/>
          <w:szCs w:val="24"/>
        </w:rPr>
        <w:t>.</w:t>
      </w:r>
    </w:p>
    <w:p w14:paraId="225A0C8A" w14:textId="77777777" w:rsidR="00B8134D" w:rsidRPr="003304BF" w:rsidRDefault="00B8134D" w:rsidP="00B7585C">
      <w:pPr>
        <w:pStyle w:val="a4"/>
        <w:numPr>
          <w:ilvl w:val="0"/>
          <w:numId w:val="5"/>
        </w:numPr>
        <w:tabs>
          <w:tab w:val="left" w:pos="993"/>
        </w:tabs>
        <w:ind w:left="567" w:firstLine="142"/>
        <w:contextualSpacing w:val="0"/>
        <w:jc w:val="both"/>
        <w:rPr>
          <w:b/>
          <w:sz w:val="24"/>
          <w:szCs w:val="24"/>
          <w:lang w:val="en-US"/>
        </w:rPr>
      </w:pPr>
      <w:r w:rsidRPr="003304BF">
        <w:rPr>
          <w:b/>
          <w:sz w:val="24"/>
          <w:szCs w:val="24"/>
          <w:lang w:val="en-US"/>
        </w:rPr>
        <w:t>Echipamentele, instalaţiile, utilajele, sculele, instrumentele, dispozitivele şi alte obiecte necesare pentru prestarea serviciilor</w:t>
      </w:r>
    </w:p>
    <w:p w14:paraId="739FC64C"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53874C57" w14:textId="77777777" w:rsidR="00B8134D" w:rsidRPr="003304BF" w:rsidRDefault="00B8134D" w:rsidP="00B7585C">
      <w:pPr>
        <w:ind w:left="567" w:firstLine="142"/>
        <w:rPr>
          <w:b/>
          <w:sz w:val="24"/>
          <w:szCs w:val="24"/>
        </w:rPr>
      </w:pPr>
      <w:r w:rsidRPr="003304BF">
        <w:rPr>
          <w:b/>
          <w:sz w:val="24"/>
          <w:szCs w:val="24"/>
        </w:rPr>
        <w:t>7. Articole, produse şi piese necesare instalaţiilor</w:t>
      </w:r>
    </w:p>
    <w:p w14:paraId="088893D4"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7A9BE6E8" w14:textId="77777777" w:rsidR="00B8134D" w:rsidRPr="003304BF" w:rsidRDefault="00B8134D" w:rsidP="00B7585C">
      <w:pPr>
        <w:ind w:left="567" w:firstLine="142"/>
        <w:rPr>
          <w:b/>
          <w:sz w:val="24"/>
          <w:szCs w:val="24"/>
        </w:rPr>
      </w:pPr>
      <w:r w:rsidRPr="003304BF">
        <w:rPr>
          <w:b/>
          <w:sz w:val="24"/>
          <w:szCs w:val="24"/>
        </w:rPr>
        <w:t>8. Definiţii</w:t>
      </w:r>
    </w:p>
    <w:p w14:paraId="49F649A4"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0874000F" w14:textId="77777777" w:rsidR="00B8134D" w:rsidRPr="003304BF" w:rsidRDefault="00B8134D" w:rsidP="00B7585C">
      <w:pPr>
        <w:ind w:left="567" w:firstLine="142"/>
        <w:rPr>
          <w:b/>
          <w:sz w:val="24"/>
          <w:szCs w:val="24"/>
        </w:rPr>
      </w:pPr>
      <w:r w:rsidRPr="003304BF">
        <w:rPr>
          <w:b/>
          <w:sz w:val="24"/>
          <w:szCs w:val="24"/>
        </w:rPr>
        <w:t>9. Documente obligatorii la depunerea ofertei</w:t>
      </w:r>
    </w:p>
    <w:p w14:paraId="6532ED01" w14:textId="77777777" w:rsidR="00B8134D" w:rsidRPr="003304BF" w:rsidRDefault="00B8134D" w:rsidP="00B7585C">
      <w:pPr>
        <w:ind w:left="567" w:firstLine="142"/>
        <w:rPr>
          <w:bCs/>
          <w:sz w:val="24"/>
          <w:szCs w:val="24"/>
        </w:rPr>
      </w:pPr>
      <w:r w:rsidRPr="003304BF">
        <w:rPr>
          <w:bCs/>
          <w:sz w:val="24"/>
          <w:szCs w:val="24"/>
        </w:rPr>
        <w:t>Conform Anunțului de participare</w:t>
      </w:r>
    </w:p>
    <w:p w14:paraId="6DBB29FC" w14:textId="77777777" w:rsidR="00B8134D" w:rsidRPr="003304BF" w:rsidRDefault="00B8134D" w:rsidP="00B7585C">
      <w:pPr>
        <w:ind w:left="567" w:firstLine="142"/>
        <w:rPr>
          <w:b/>
          <w:sz w:val="24"/>
          <w:szCs w:val="24"/>
        </w:rPr>
      </w:pPr>
      <w:r w:rsidRPr="003304BF">
        <w:rPr>
          <w:b/>
          <w:sz w:val="24"/>
          <w:szCs w:val="24"/>
        </w:rPr>
        <w:t>10. Documente obligatorii la evaluarea ofertelor</w:t>
      </w:r>
    </w:p>
    <w:p w14:paraId="40469498" w14:textId="77777777" w:rsidR="00B8134D" w:rsidRPr="003304BF" w:rsidRDefault="00B8134D" w:rsidP="00B7585C">
      <w:pPr>
        <w:ind w:left="567" w:firstLine="142"/>
        <w:rPr>
          <w:bCs/>
          <w:sz w:val="24"/>
          <w:szCs w:val="24"/>
        </w:rPr>
      </w:pPr>
      <w:r w:rsidRPr="003304BF">
        <w:rPr>
          <w:bCs/>
          <w:sz w:val="24"/>
          <w:szCs w:val="24"/>
        </w:rPr>
        <w:t>Conform Anunțului de participare</w:t>
      </w:r>
      <w:r w:rsidRPr="003304BF">
        <w:rPr>
          <w:sz w:val="24"/>
          <w:szCs w:val="24"/>
        </w:rPr>
        <w:t>.</w:t>
      </w:r>
    </w:p>
    <w:p w14:paraId="6EBF625C" w14:textId="77777777" w:rsidR="00B8134D" w:rsidRPr="003304BF" w:rsidRDefault="00B8134D" w:rsidP="00B8134D">
      <w:pPr>
        <w:rPr>
          <w:bCs/>
          <w:i/>
          <w:sz w:val="24"/>
          <w:szCs w:val="24"/>
        </w:rPr>
      </w:pPr>
    </w:p>
    <w:p w14:paraId="3F2D46C7" w14:textId="4617A867" w:rsidR="00B8134D" w:rsidRPr="003304BF" w:rsidRDefault="00B8134D" w:rsidP="00B8134D">
      <w:pPr>
        <w:rPr>
          <w:bCs/>
          <w:iCs/>
          <w:sz w:val="24"/>
          <w:szCs w:val="24"/>
        </w:rPr>
      </w:pPr>
      <w:r w:rsidRPr="003304BF">
        <w:rPr>
          <w:bCs/>
          <w:iCs/>
          <w:sz w:val="24"/>
          <w:szCs w:val="24"/>
        </w:rPr>
        <w:t xml:space="preserve">IMSP SCM Sfânta </w:t>
      </w:r>
      <w:proofErr w:type="gramStart"/>
      <w:r w:rsidRPr="003304BF">
        <w:rPr>
          <w:bCs/>
          <w:iCs/>
          <w:sz w:val="24"/>
          <w:szCs w:val="24"/>
        </w:rPr>
        <w:t xml:space="preserve">Treime  </w:t>
      </w:r>
      <w:r w:rsidRPr="003304BF">
        <w:rPr>
          <w:bCs/>
          <w:iCs/>
          <w:sz w:val="24"/>
          <w:szCs w:val="24"/>
        </w:rPr>
        <w:tab/>
      </w:r>
      <w:proofErr w:type="gramEnd"/>
      <w:r w:rsidRPr="003304BF">
        <w:rPr>
          <w:bCs/>
          <w:iCs/>
          <w:sz w:val="24"/>
          <w:szCs w:val="24"/>
        </w:rPr>
        <w:tab/>
      </w:r>
      <w:r w:rsidRPr="003304BF">
        <w:rPr>
          <w:bCs/>
          <w:iCs/>
          <w:sz w:val="24"/>
          <w:szCs w:val="24"/>
        </w:rPr>
        <w:tab/>
      </w:r>
      <w:r w:rsidRPr="003304BF">
        <w:rPr>
          <w:bCs/>
          <w:iCs/>
          <w:sz w:val="24"/>
          <w:szCs w:val="24"/>
        </w:rPr>
        <w:tab/>
        <w:t xml:space="preserve">              Data </w:t>
      </w:r>
      <w:r w:rsidR="00B7585C" w:rsidRPr="003304BF">
        <w:rPr>
          <w:bCs/>
          <w:iCs/>
          <w:sz w:val="24"/>
          <w:szCs w:val="24"/>
        </w:rPr>
        <w:t>1</w:t>
      </w:r>
      <w:r w:rsidR="003304BF" w:rsidRPr="003304BF">
        <w:rPr>
          <w:bCs/>
          <w:iCs/>
          <w:sz w:val="24"/>
          <w:szCs w:val="24"/>
        </w:rPr>
        <w:t>8</w:t>
      </w:r>
      <w:r w:rsidRPr="003304BF">
        <w:rPr>
          <w:bCs/>
          <w:iCs/>
          <w:sz w:val="24"/>
          <w:szCs w:val="24"/>
        </w:rPr>
        <w:t>.</w:t>
      </w:r>
      <w:r w:rsidR="003304BF" w:rsidRPr="003304BF">
        <w:rPr>
          <w:bCs/>
          <w:iCs/>
          <w:sz w:val="24"/>
          <w:szCs w:val="24"/>
        </w:rPr>
        <w:t>0</w:t>
      </w:r>
      <w:r w:rsidR="00B7585C" w:rsidRPr="003304BF">
        <w:rPr>
          <w:bCs/>
          <w:iCs/>
          <w:sz w:val="24"/>
          <w:szCs w:val="24"/>
        </w:rPr>
        <w:t>2</w:t>
      </w:r>
      <w:r w:rsidRPr="003304BF">
        <w:rPr>
          <w:bCs/>
          <w:iCs/>
          <w:sz w:val="24"/>
          <w:szCs w:val="24"/>
        </w:rPr>
        <w:t>.202</w:t>
      </w:r>
      <w:r w:rsidR="003304BF" w:rsidRPr="003304BF">
        <w:rPr>
          <w:bCs/>
          <w:iCs/>
          <w:sz w:val="24"/>
          <w:szCs w:val="24"/>
        </w:rPr>
        <w:t>6</w:t>
      </w:r>
    </w:p>
    <w:p w14:paraId="470114BD" w14:textId="77777777" w:rsidR="00B8134D" w:rsidRPr="003304BF" w:rsidRDefault="00B8134D" w:rsidP="00B8134D">
      <w:pPr>
        <w:rPr>
          <w:bCs/>
          <w:i/>
          <w:sz w:val="24"/>
          <w:szCs w:val="24"/>
        </w:rPr>
      </w:pPr>
    </w:p>
    <w:p w14:paraId="0F856557" w14:textId="77777777" w:rsidR="00B8134D" w:rsidRPr="003304BF" w:rsidRDefault="00B8134D" w:rsidP="00B8134D">
      <w:pPr>
        <w:rPr>
          <w:bCs/>
          <w:i/>
          <w:sz w:val="24"/>
          <w:szCs w:val="24"/>
        </w:rPr>
      </w:pPr>
    </w:p>
    <w:p w14:paraId="0B8D6372" w14:textId="77777777" w:rsidR="00B8134D" w:rsidRPr="003304BF" w:rsidRDefault="00B8134D" w:rsidP="00B8134D">
      <w:pPr>
        <w:rPr>
          <w:bCs/>
          <w:i/>
          <w:iCs/>
          <w:sz w:val="24"/>
          <w:szCs w:val="24"/>
        </w:rPr>
      </w:pPr>
      <w:bookmarkStart w:id="7" w:name="_Hlk63071406"/>
      <w:r w:rsidRPr="003304BF">
        <w:rPr>
          <w:b/>
          <w:bCs/>
          <w:color w:val="FF0000"/>
          <w:sz w:val="24"/>
          <w:szCs w:val="24"/>
        </w:rPr>
        <w:t>Notă:</w:t>
      </w:r>
      <w:r w:rsidRPr="003304BF">
        <w:rPr>
          <w:b/>
          <w:bCs/>
          <w:sz w:val="24"/>
          <w:szCs w:val="24"/>
        </w:rPr>
        <w:t xml:space="preserve"> </w:t>
      </w:r>
      <w:r w:rsidRPr="003304BF">
        <w:rPr>
          <w:bCs/>
          <w:i/>
          <w:iCs/>
          <w:sz w:val="24"/>
          <w:szCs w:val="24"/>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5"/>
    <w:bookmarkEnd w:id="7"/>
    <w:p w14:paraId="4A2CBFAA" w14:textId="77777777" w:rsidR="00B8134D" w:rsidRPr="003304BF" w:rsidRDefault="00B8134D" w:rsidP="00B8134D">
      <w:pPr>
        <w:rPr>
          <w:sz w:val="24"/>
          <w:szCs w:val="24"/>
        </w:rPr>
      </w:pPr>
    </w:p>
    <w:p w14:paraId="31C74DC2" w14:textId="77777777" w:rsidR="00850D1C" w:rsidRPr="003304BF" w:rsidRDefault="00850D1C" w:rsidP="00850D1C">
      <w:pPr>
        <w:rPr>
          <w:sz w:val="24"/>
          <w:szCs w:val="24"/>
          <w:lang w:val="ro-RO" w:eastAsia="ru-RU"/>
        </w:rPr>
      </w:pPr>
    </w:p>
    <w:sectPr w:rsidR="00850D1C" w:rsidRPr="003304BF" w:rsidSect="00D743F7">
      <w:pgSz w:w="12240" w:h="15840"/>
      <w:pgMar w:top="851" w:right="758"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2521F"/>
    <w:multiLevelType w:val="multilevel"/>
    <w:tmpl w:val="7C3C7E54"/>
    <w:lvl w:ilvl="0">
      <w:start w:val="1"/>
      <w:numFmt w:val="decimal"/>
      <w:lvlText w:val="%1."/>
      <w:lvlJc w:val="left"/>
      <w:pPr>
        <w:ind w:left="720" w:hanging="360"/>
      </w:pPr>
      <w:rPr>
        <w:rFonts w:hint="default"/>
        <w:b/>
        <w:i w:val="0"/>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3E3D6768"/>
    <w:multiLevelType w:val="hybridMultilevel"/>
    <w:tmpl w:val="26A265D6"/>
    <w:lvl w:ilvl="0" w:tplc="5D26FA48">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
  </w:num>
  <w:num w:numId="3">
    <w:abstractNumId w:val="3"/>
  </w:num>
  <w:num w:numId="4">
    <w:abstractNumId w:val="8"/>
  </w:num>
  <w:num w:numId="5">
    <w:abstractNumId w:val="4"/>
  </w:num>
  <w:num w:numId="6">
    <w:abstractNumId w:val="0"/>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01576"/>
    <w:rsid w:val="000955D4"/>
    <w:rsid w:val="000C58B0"/>
    <w:rsid w:val="000E1F6B"/>
    <w:rsid w:val="00154377"/>
    <w:rsid w:val="002A70B8"/>
    <w:rsid w:val="0031656C"/>
    <w:rsid w:val="00320161"/>
    <w:rsid w:val="003304BF"/>
    <w:rsid w:val="00373314"/>
    <w:rsid w:val="003E4F21"/>
    <w:rsid w:val="00447A01"/>
    <w:rsid w:val="004707BA"/>
    <w:rsid w:val="004A5E28"/>
    <w:rsid w:val="004D1A98"/>
    <w:rsid w:val="004D5A26"/>
    <w:rsid w:val="00553D57"/>
    <w:rsid w:val="00592BB6"/>
    <w:rsid w:val="005B67D0"/>
    <w:rsid w:val="005F12EA"/>
    <w:rsid w:val="005F2E82"/>
    <w:rsid w:val="00671643"/>
    <w:rsid w:val="00794FDD"/>
    <w:rsid w:val="007977E4"/>
    <w:rsid w:val="007B0D5B"/>
    <w:rsid w:val="00813364"/>
    <w:rsid w:val="00823E32"/>
    <w:rsid w:val="00850D1C"/>
    <w:rsid w:val="009A4CDB"/>
    <w:rsid w:val="00A257E2"/>
    <w:rsid w:val="00A57105"/>
    <w:rsid w:val="00A61399"/>
    <w:rsid w:val="00AA25FE"/>
    <w:rsid w:val="00AD7DF6"/>
    <w:rsid w:val="00AE332F"/>
    <w:rsid w:val="00B7585C"/>
    <w:rsid w:val="00B8134D"/>
    <w:rsid w:val="00BF1E04"/>
    <w:rsid w:val="00C22E97"/>
    <w:rsid w:val="00C5352D"/>
    <w:rsid w:val="00CB6A95"/>
    <w:rsid w:val="00CD21DD"/>
    <w:rsid w:val="00D743F7"/>
    <w:rsid w:val="00E1374A"/>
    <w:rsid w:val="00E23675"/>
    <w:rsid w:val="00F46ED7"/>
    <w:rsid w:val="00F81201"/>
    <w:rsid w:val="00FD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553D57"/>
    <w:pPr>
      <w:ind w:left="720" w:firstLine="0"/>
      <w:contextualSpacing/>
      <w:jc w:val="left"/>
    </w:pPr>
    <w:rPr>
      <w:lang w:val="ru-RU" w:eastAsia="ru-RU"/>
    </w:rPr>
  </w:style>
  <w:style w:type="character" w:styleId="a6">
    <w:name w:val="Strong"/>
    <w:basedOn w:val="a0"/>
    <w:uiPriority w:val="22"/>
    <w:qFormat/>
    <w:rsid w:val="00AE332F"/>
    <w:rPr>
      <w:b/>
      <w:bCs/>
    </w:rPr>
  </w:style>
  <w:style w:type="character" w:customStyle="1" w:styleId="a5">
    <w:name w:val="Абзац списка Знак"/>
    <w:aliases w:val="HotarirePunct1 Знак"/>
    <w:link w:val="a4"/>
    <w:uiPriority w:val="34"/>
    <w:locked/>
    <w:rsid w:val="00B8134D"/>
    <w:rPr>
      <w:rFonts w:ascii="Times New Roman" w:eastAsia="Times New Roman" w:hAnsi="Times New Roman" w:cs="Times New Roman"/>
      <w:kern w:val="0"/>
      <w:sz w:val="20"/>
      <w:szCs w:val="20"/>
      <w:lang w:val="ru-RU" w:eastAsia="ru-RU"/>
      <w14:ligatures w14:val="none"/>
    </w:rPr>
  </w:style>
  <w:style w:type="character" w:styleId="a7">
    <w:name w:val="Hyperlink"/>
    <w:basedOn w:val="a0"/>
    <w:uiPriority w:val="99"/>
    <w:unhideWhenUsed/>
    <w:rsid w:val="00B813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44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79DC1-F82D-4749-A029-3E45824D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2131</Words>
  <Characters>12150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5</cp:revision>
  <cp:lastPrinted>2025-12-01T07:10:00Z</cp:lastPrinted>
  <dcterms:created xsi:type="dcterms:W3CDTF">2026-02-18T10:45:00Z</dcterms:created>
  <dcterms:modified xsi:type="dcterms:W3CDTF">2026-02-18T11:26:00Z</dcterms:modified>
</cp:coreProperties>
</file>