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218" w:rsidRPr="009B06D2" w:rsidRDefault="00752218" w:rsidP="00752218">
      <w:pPr>
        <w:spacing w:after="0" w:line="240" w:lineRule="auto"/>
        <w:rPr>
          <w:rFonts w:ascii="Times New Roman" w:hAnsi="Times New Roman" w:cs="Times New Roman"/>
          <w:b/>
          <w:sz w:val="24"/>
          <w:szCs w:val="24"/>
          <w:lang w:val="ro-RO"/>
        </w:rPr>
      </w:pPr>
      <w:r w:rsidRPr="009B06D2">
        <w:rPr>
          <w:rFonts w:ascii="Times New Roman" w:hAnsi="Times New Roman" w:cs="Times New Roman"/>
          <w:b/>
          <w:sz w:val="24"/>
          <w:szCs w:val="24"/>
          <w:lang w:val="ro-RO"/>
        </w:rPr>
        <w:t xml:space="preserve">                                                                                                                         Aprob:                        </w:t>
      </w:r>
    </w:p>
    <w:p w:rsidR="00752218" w:rsidRPr="009B06D2" w:rsidRDefault="00752218" w:rsidP="00752218">
      <w:pPr>
        <w:spacing w:after="0" w:line="240" w:lineRule="auto"/>
        <w:jc w:val="center"/>
        <w:rPr>
          <w:rFonts w:ascii="Times New Roman" w:hAnsi="Times New Roman" w:cs="Times New Roman"/>
          <w:b/>
          <w:sz w:val="24"/>
          <w:szCs w:val="24"/>
          <w:lang w:val="ro-RO"/>
        </w:rPr>
      </w:pPr>
      <w:r w:rsidRPr="009B06D2">
        <w:rPr>
          <w:rFonts w:ascii="Times New Roman" w:hAnsi="Times New Roman" w:cs="Times New Roman"/>
          <w:b/>
          <w:sz w:val="24"/>
          <w:szCs w:val="24"/>
          <w:lang w:val="ro-RO"/>
        </w:rPr>
        <w:t xml:space="preserve">                                                                                                           Director al IMSP SCTO</w:t>
      </w:r>
    </w:p>
    <w:p w:rsidR="00752218" w:rsidRPr="009B06D2" w:rsidRDefault="00752218" w:rsidP="00752218">
      <w:pPr>
        <w:spacing w:after="0" w:line="240" w:lineRule="auto"/>
        <w:jc w:val="right"/>
        <w:rPr>
          <w:rFonts w:ascii="Times New Roman" w:hAnsi="Times New Roman" w:cs="Times New Roman"/>
          <w:b/>
          <w:sz w:val="24"/>
          <w:szCs w:val="24"/>
          <w:lang w:val="ro-RO"/>
        </w:rPr>
      </w:pPr>
    </w:p>
    <w:p w:rsidR="00752218" w:rsidRPr="009B06D2" w:rsidRDefault="00752218" w:rsidP="00752218">
      <w:pPr>
        <w:spacing w:after="0" w:line="240" w:lineRule="auto"/>
        <w:jc w:val="right"/>
        <w:rPr>
          <w:rFonts w:ascii="Times New Roman" w:hAnsi="Times New Roman" w:cs="Times New Roman"/>
          <w:b/>
          <w:sz w:val="24"/>
          <w:szCs w:val="24"/>
          <w:lang w:val="ro-RO"/>
        </w:rPr>
      </w:pPr>
      <w:r w:rsidRPr="009B06D2">
        <w:rPr>
          <w:rFonts w:ascii="Times New Roman" w:hAnsi="Times New Roman" w:cs="Times New Roman"/>
          <w:b/>
          <w:sz w:val="24"/>
          <w:szCs w:val="24"/>
          <w:lang w:val="ro-RO"/>
        </w:rPr>
        <w:t xml:space="preserve">        _______________ ȘTEPA Serghei</w:t>
      </w:r>
    </w:p>
    <w:p w:rsidR="00752218" w:rsidRPr="009B06D2" w:rsidRDefault="00752218" w:rsidP="00752218">
      <w:pPr>
        <w:spacing w:after="0"/>
        <w:rPr>
          <w:rFonts w:ascii="Times New Roman" w:hAnsi="Times New Roman" w:cs="Times New Roman"/>
          <w:sz w:val="24"/>
          <w:szCs w:val="24"/>
          <w:lang w:val="ro-RO"/>
        </w:rPr>
      </w:pPr>
      <w:r w:rsidRPr="009B06D2">
        <w:rPr>
          <w:rFonts w:ascii="Times New Roman" w:hAnsi="Times New Roman" w:cs="Times New Roman"/>
          <w:sz w:val="24"/>
          <w:szCs w:val="24"/>
          <w:lang w:val="ro-RO"/>
        </w:rPr>
        <w:t xml:space="preserve">    </w:t>
      </w:r>
    </w:p>
    <w:p w:rsidR="00752218" w:rsidRPr="009B06D2" w:rsidRDefault="00752218" w:rsidP="00752218">
      <w:pPr>
        <w:spacing w:after="0"/>
        <w:jc w:val="center"/>
        <w:rPr>
          <w:rFonts w:ascii="Times New Roman" w:hAnsi="Times New Roman" w:cs="Times New Roman"/>
          <w:b/>
          <w:sz w:val="36"/>
          <w:szCs w:val="36"/>
          <w:lang w:val="ro-RO"/>
        </w:rPr>
      </w:pPr>
      <w:r w:rsidRPr="009B06D2">
        <w:rPr>
          <w:rFonts w:ascii="Times New Roman" w:hAnsi="Times New Roman" w:cs="Times New Roman"/>
          <w:b/>
          <w:sz w:val="36"/>
          <w:szCs w:val="36"/>
          <w:lang w:val="ro-RO"/>
        </w:rPr>
        <w:t>Caiet de sarcini</w:t>
      </w:r>
    </w:p>
    <w:p w:rsidR="00752218" w:rsidRPr="009B06D2" w:rsidRDefault="00752218" w:rsidP="00752218">
      <w:pPr>
        <w:spacing w:after="0"/>
        <w:jc w:val="center"/>
        <w:rPr>
          <w:rFonts w:ascii="Times New Roman" w:hAnsi="Times New Roman" w:cs="Times New Roman"/>
          <w:b/>
          <w:sz w:val="36"/>
          <w:szCs w:val="36"/>
          <w:lang w:val="ro-RO"/>
        </w:rPr>
      </w:pPr>
      <w:r w:rsidRPr="009B06D2">
        <w:rPr>
          <w:rFonts w:ascii="Times New Roman" w:hAnsi="Times New Roman" w:cs="Times New Roman"/>
          <w:b/>
          <w:sz w:val="36"/>
          <w:szCs w:val="36"/>
          <w:lang w:val="ro-RO"/>
        </w:rPr>
        <w:t>pentru Licitaţia Publică</w:t>
      </w:r>
    </w:p>
    <w:p w:rsidR="00752218" w:rsidRPr="009B06D2" w:rsidRDefault="00752218" w:rsidP="00752218">
      <w:pPr>
        <w:spacing w:after="0"/>
        <w:jc w:val="center"/>
        <w:rPr>
          <w:rFonts w:ascii="Times New Roman" w:hAnsi="Times New Roman" w:cs="Times New Roman"/>
          <w:b/>
          <w:sz w:val="36"/>
          <w:szCs w:val="36"/>
          <w:lang w:val="ro-RO"/>
        </w:rPr>
      </w:pPr>
    </w:p>
    <w:p w:rsidR="00752218" w:rsidRPr="009B06D2" w:rsidRDefault="00752218" w:rsidP="00752218">
      <w:pPr>
        <w:numPr>
          <w:ilvl w:val="0"/>
          <w:numId w:val="1"/>
        </w:numPr>
        <w:spacing w:after="0" w:line="360" w:lineRule="auto"/>
        <w:jc w:val="both"/>
        <w:rPr>
          <w:rFonts w:ascii="Times New Roman" w:hAnsi="Times New Roman" w:cs="Times New Roman"/>
          <w:sz w:val="24"/>
          <w:szCs w:val="24"/>
          <w:u w:val="single"/>
          <w:lang w:val="ro-RO"/>
        </w:rPr>
      </w:pPr>
      <w:r w:rsidRPr="009B06D2">
        <w:rPr>
          <w:rFonts w:ascii="Times New Roman" w:hAnsi="Times New Roman" w:cs="Times New Roman"/>
          <w:b/>
          <w:sz w:val="24"/>
          <w:szCs w:val="24"/>
          <w:lang w:val="ro-RO"/>
        </w:rPr>
        <w:t>Denumirea autorităţii contractante:</w:t>
      </w:r>
      <w:r w:rsidRPr="009B06D2">
        <w:rPr>
          <w:rFonts w:ascii="Times New Roman" w:hAnsi="Times New Roman" w:cs="Times New Roman"/>
          <w:sz w:val="24"/>
          <w:szCs w:val="24"/>
          <w:lang w:val="ro-RO"/>
        </w:rPr>
        <w:t xml:space="preserve"> </w:t>
      </w:r>
      <w:r w:rsidRPr="009B06D2">
        <w:rPr>
          <w:rFonts w:ascii="Times New Roman" w:hAnsi="Times New Roman" w:cs="Times New Roman"/>
          <w:b/>
          <w:sz w:val="24"/>
          <w:szCs w:val="24"/>
          <w:u w:val="single"/>
          <w:lang w:val="ro-RO"/>
        </w:rPr>
        <w:t>Instituţia Medico-Sanitară Publică Spitalul Clinic de Traumatologie şi Ortopedie</w:t>
      </w:r>
      <w:r w:rsidRPr="009B06D2">
        <w:rPr>
          <w:rFonts w:ascii="Times New Roman" w:hAnsi="Times New Roman" w:cs="Times New Roman"/>
          <w:sz w:val="24"/>
          <w:szCs w:val="24"/>
          <w:u w:val="single"/>
          <w:lang w:val="ro-RO"/>
        </w:rPr>
        <w:t xml:space="preserve">. </w:t>
      </w:r>
    </w:p>
    <w:p w:rsidR="00752218" w:rsidRPr="009B06D2" w:rsidRDefault="00752218" w:rsidP="00752218">
      <w:pPr>
        <w:numPr>
          <w:ilvl w:val="0"/>
          <w:numId w:val="1"/>
        </w:numPr>
        <w:spacing w:after="0" w:line="360" w:lineRule="auto"/>
        <w:jc w:val="both"/>
        <w:rPr>
          <w:rFonts w:ascii="Times New Roman" w:hAnsi="Times New Roman" w:cs="Times New Roman"/>
          <w:sz w:val="24"/>
          <w:szCs w:val="24"/>
          <w:u w:val="single"/>
          <w:lang w:val="ro-RO"/>
        </w:rPr>
      </w:pPr>
      <w:r w:rsidRPr="009B06D2">
        <w:rPr>
          <w:rFonts w:ascii="Times New Roman" w:hAnsi="Times New Roman" w:cs="Times New Roman"/>
          <w:b/>
          <w:sz w:val="24"/>
          <w:szCs w:val="24"/>
          <w:lang w:val="ro-RO"/>
        </w:rPr>
        <w:t>Organizatorul procedurii de achiziţie:</w:t>
      </w:r>
      <w:r w:rsidRPr="009B06D2">
        <w:rPr>
          <w:rFonts w:ascii="Times New Roman" w:hAnsi="Times New Roman" w:cs="Times New Roman"/>
          <w:sz w:val="24"/>
          <w:szCs w:val="24"/>
          <w:lang w:val="ro-RO"/>
        </w:rPr>
        <w:t xml:space="preserve"> </w:t>
      </w:r>
      <w:r w:rsidRPr="009B06D2">
        <w:rPr>
          <w:rFonts w:ascii="Times New Roman" w:hAnsi="Times New Roman" w:cs="Times New Roman"/>
          <w:b/>
          <w:sz w:val="24"/>
          <w:szCs w:val="24"/>
          <w:u w:val="single"/>
          <w:lang w:val="ro-RO"/>
        </w:rPr>
        <w:t>Instituţia Medico-Sanitară Publică Spitalul Clinic de Traumatologie şi Ortopedie</w:t>
      </w:r>
      <w:r w:rsidRPr="009B06D2">
        <w:rPr>
          <w:rFonts w:ascii="Times New Roman" w:hAnsi="Times New Roman" w:cs="Times New Roman"/>
          <w:sz w:val="24"/>
          <w:szCs w:val="24"/>
          <w:u w:val="single"/>
          <w:lang w:val="ro-RO"/>
        </w:rPr>
        <w:t xml:space="preserve">. </w:t>
      </w:r>
    </w:p>
    <w:p w:rsidR="00752218" w:rsidRPr="009B06D2" w:rsidRDefault="00752218" w:rsidP="00752218">
      <w:pPr>
        <w:numPr>
          <w:ilvl w:val="0"/>
          <w:numId w:val="1"/>
        </w:numPr>
        <w:spacing w:after="0" w:line="240" w:lineRule="auto"/>
        <w:jc w:val="both"/>
        <w:rPr>
          <w:rFonts w:ascii="Times New Roman" w:hAnsi="Times New Roman" w:cs="Times New Roman"/>
          <w:b/>
          <w:sz w:val="24"/>
          <w:szCs w:val="24"/>
          <w:u w:val="single"/>
          <w:lang w:val="ro-RO"/>
        </w:rPr>
      </w:pPr>
      <w:r w:rsidRPr="009B06D2">
        <w:rPr>
          <w:rFonts w:ascii="Times New Roman" w:hAnsi="Times New Roman" w:cs="Times New Roman"/>
          <w:b/>
          <w:sz w:val="24"/>
          <w:szCs w:val="24"/>
          <w:lang w:val="ro-RO"/>
        </w:rPr>
        <w:t>Obiectul achiziţiei:</w:t>
      </w:r>
      <w:r w:rsidRPr="009B06D2">
        <w:rPr>
          <w:rFonts w:ascii="Times New Roman" w:hAnsi="Times New Roman" w:cs="Times New Roman"/>
          <w:sz w:val="24"/>
          <w:szCs w:val="24"/>
          <w:lang w:val="ro-RO"/>
        </w:rPr>
        <w:t xml:space="preserve"> </w:t>
      </w:r>
      <w:r w:rsidRPr="009B06D2">
        <w:rPr>
          <w:rFonts w:ascii="Times New Roman" w:hAnsi="Times New Roman" w:cs="Times New Roman"/>
          <w:b/>
          <w:sz w:val="24"/>
          <w:szCs w:val="24"/>
          <w:lang w:val="ro-RO"/>
        </w:rPr>
        <w:t>Articolelor Parafarmaceutice și Consumabile conform necesităţilor IMSP Spitalul Clinic de Traumatologie şi Ortopedie pentru anul  2023.</w:t>
      </w:r>
    </w:p>
    <w:tbl>
      <w:tblPr>
        <w:tblW w:w="10915" w:type="dxa"/>
        <w:tblInd w:w="-1139" w:type="dxa"/>
        <w:tblLayout w:type="fixed"/>
        <w:tblLook w:val="04A0" w:firstRow="1" w:lastRow="0" w:firstColumn="1" w:lastColumn="0" w:noHBand="0" w:noVBand="1"/>
      </w:tblPr>
      <w:tblGrid>
        <w:gridCol w:w="426"/>
        <w:gridCol w:w="2410"/>
        <w:gridCol w:w="283"/>
        <w:gridCol w:w="5952"/>
        <w:gridCol w:w="568"/>
        <w:gridCol w:w="425"/>
        <w:gridCol w:w="284"/>
        <w:gridCol w:w="567"/>
      </w:tblGrid>
      <w:tr w:rsidR="00752218" w:rsidRPr="009B06D2" w:rsidTr="00D11BE7">
        <w:trPr>
          <w:trHeight w:val="558"/>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9B06D2" w:rsidP="00D11BE7">
            <w:pPr>
              <w:spacing w:after="0"/>
              <w:rPr>
                <w:rFonts w:ascii="Times New Roman" w:hAnsi="Times New Roman" w:cs="Times New Roman"/>
                <w:color w:val="000000"/>
                <w:lang w:val="en-US"/>
              </w:rPr>
            </w:pPr>
            <w:r w:rsidRPr="009B06D2">
              <w:rPr>
                <w:rFonts w:ascii="Times New Roman" w:hAnsi="Times New Roman" w:cs="Times New Roman"/>
                <w:b/>
                <w:bCs/>
                <w:color w:val="000000"/>
                <w:sz w:val="24"/>
                <w:szCs w:val="24"/>
                <w:lang w:val="ro-RO"/>
              </w:rPr>
              <w:t>Lotul 1</w:t>
            </w:r>
            <w:r w:rsidR="00752218" w:rsidRPr="009B06D2">
              <w:rPr>
                <w:rFonts w:ascii="Times New Roman" w:hAnsi="Times New Roman" w:cs="Times New Roman"/>
                <w:b/>
                <w:bCs/>
                <w:color w:val="000000"/>
                <w:sz w:val="24"/>
                <w:szCs w:val="24"/>
                <w:lang w:val="ro-RO"/>
              </w:rPr>
              <w:t xml:space="preserve"> </w:t>
            </w:r>
            <w:r w:rsidR="00752218" w:rsidRPr="009B06D2">
              <w:rPr>
                <w:rFonts w:ascii="Times New Roman" w:hAnsi="Times New Roman" w:cs="Times New Roman"/>
                <w:b/>
                <w:sz w:val="24"/>
                <w:szCs w:val="24"/>
                <w:lang w:val="en-US"/>
              </w:rPr>
              <w:t>Manusi ortopedice sterile</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sz w:val="16"/>
                <w:szCs w:val="16"/>
                <w:lang w:val="en-US"/>
              </w:rPr>
            </w:pP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p>
        </w:tc>
      </w:tr>
      <w:tr w:rsidR="00752218" w:rsidRPr="009B06D2" w:rsidTr="00D11BE7">
        <w:trPr>
          <w:trHeight w:val="420"/>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1</w:t>
            </w:r>
          </w:p>
        </w:tc>
        <w:tc>
          <w:tcPr>
            <w:tcW w:w="2693" w:type="dxa"/>
            <w:gridSpan w:val="2"/>
            <w:tcBorders>
              <w:top w:val="nil"/>
              <w:left w:val="nil"/>
              <w:bottom w:val="single" w:sz="4" w:space="0" w:color="auto"/>
              <w:right w:val="single" w:sz="4" w:space="0" w:color="auto"/>
            </w:tcBorders>
            <w:shd w:val="clear" w:color="auto" w:fill="auto"/>
            <w:hideMark/>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 xml:space="preserve">Mănuşi </w:t>
            </w:r>
            <w:proofErr w:type="gramStart"/>
            <w:r w:rsidRPr="009B06D2">
              <w:rPr>
                <w:rFonts w:ascii="Times New Roman" w:hAnsi="Times New Roman" w:cs="Times New Roman"/>
                <w:color w:val="000000"/>
                <w:lang w:val="en-US"/>
              </w:rPr>
              <w:t>sterile  ortopedice</w:t>
            </w:r>
            <w:proofErr w:type="gramEnd"/>
            <w:r w:rsidRPr="009B06D2">
              <w:rPr>
                <w:rFonts w:ascii="Times New Roman" w:hAnsi="Times New Roman" w:cs="Times New Roman"/>
                <w:color w:val="000000"/>
                <w:lang w:val="en-US"/>
              </w:rPr>
              <w:t>, cu lungime de min. 30 cm, pentru traumatologie şi oncologie.  Marime   8</w:t>
            </w:r>
          </w:p>
        </w:tc>
        <w:tc>
          <w:tcPr>
            <w:tcW w:w="5953" w:type="dxa"/>
            <w:tcBorders>
              <w:top w:val="nil"/>
              <w:left w:val="nil"/>
              <w:bottom w:val="single" w:sz="4" w:space="0" w:color="auto"/>
              <w:right w:val="single" w:sz="4" w:space="0" w:color="auto"/>
            </w:tcBorders>
            <w:shd w:val="clear" w:color="auto" w:fill="auto"/>
            <w:hideMark/>
          </w:tcPr>
          <w:p w:rsidR="00752218" w:rsidRPr="009B06D2" w:rsidRDefault="00752218" w:rsidP="00D11BE7">
            <w:pPr>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9B06D2">
              <w:rPr>
                <w:rFonts w:ascii="Times New Roman" w:hAnsi="Times New Roman" w:cs="Times New Roman"/>
                <w:color w:val="000000"/>
                <w:sz w:val="16"/>
                <w:szCs w:val="16"/>
                <w:lang w:val="en-US"/>
              </w:rPr>
              <w:t>asigure  performanţe</w:t>
            </w:r>
            <w:proofErr w:type="gramEnd"/>
            <w:r w:rsidRPr="009B06D2">
              <w:rPr>
                <w:rFonts w:ascii="Times New Roman" w:hAnsi="Times New Roman" w:cs="Times New Roman"/>
                <w:color w:val="000000"/>
                <w:sz w:val="16"/>
                <w:szCs w:val="16"/>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9B06D2">
              <w:rPr>
                <w:rFonts w:ascii="Times New Roman" w:hAnsi="Times New Roman" w:cs="Times New Roman"/>
                <w:color w:val="000000"/>
                <w:sz w:val="16"/>
                <w:szCs w:val="16"/>
                <w:lang w:val="en-US"/>
              </w:rPr>
              <w:t>,7</w:t>
            </w:r>
            <w:proofErr w:type="gramEnd"/>
            <w:r w:rsidRPr="009B06D2">
              <w:rPr>
                <w:rFonts w:ascii="Times New Roman" w:hAnsi="Times New Roman" w:cs="Times New Roman"/>
                <w:color w:val="000000"/>
                <w:sz w:val="16"/>
                <w:szCs w:val="16"/>
                <w:lang w:val="en-US"/>
              </w:rPr>
              <w:t xml:space="preserve"> mils manșetă 11,5mils. </w:t>
            </w:r>
            <w:proofErr w:type="gramStart"/>
            <w:r w:rsidRPr="009B06D2">
              <w:rPr>
                <w:rFonts w:ascii="Times New Roman" w:hAnsi="Times New Roman" w:cs="Times New Roman"/>
                <w:color w:val="000000"/>
                <w:sz w:val="16"/>
                <w:szCs w:val="16"/>
                <w:lang w:val="en-US"/>
              </w:rPr>
              <w:t>lungime</w:t>
            </w:r>
            <w:proofErr w:type="gramEnd"/>
            <w:r w:rsidRPr="009B06D2">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hideMark/>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perechi</w:t>
            </w:r>
          </w:p>
        </w:tc>
        <w:tc>
          <w:tcPr>
            <w:tcW w:w="850" w:type="dxa"/>
            <w:gridSpan w:val="2"/>
            <w:tcBorders>
              <w:top w:val="nil"/>
              <w:left w:val="nil"/>
              <w:bottom w:val="single" w:sz="4" w:space="0" w:color="auto"/>
              <w:right w:val="single" w:sz="4" w:space="0" w:color="auto"/>
            </w:tcBorders>
            <w:shd w:val="clear" w:color="auto" w:fill="auto"/>
            <w:noWrap/>
            <w:hideMark/>
          </w:tcPr>
          <w:p w:rsidR="00752218" w:rsidRPr="009B06D2" w:rsidRDefault="00752218" w:rsidP="00764A13">
            <w:pPr>
              <w:jc w:val="center"/>
              <w:rPr>
                <w:rFonts w:ascii="Times New Roman" w:hAnsi="Times New Roman" w:cs="Times New Roman"/>
                <w:color w:val="000000"/>
              </w:rPr>
            </w:pPr>
            <w:r w:rsidRPr="009B06D2">
              <w:rPr>
                <w:rFonts w:ascii="Times New Roman" w:hAnsi="Times New Roman" w:cs="Times New Roman"/>
                <w:color w:val="000000"/>
                <w:lang w:val="ro-RO"/>
              </w:rPr>
              <w:t>1</w:t>
            </w:r>
            <w:r w:rsidR="00764A13">
              <w:rPr>
                <w:rFonts w:ascii="Times New Roman" w:hAnsi="Times New Roman" w:cs="Times New Roman"/>
                <w:color w:val="000000"/>
                <w:lang w:val="ro-RO"/>
              </w:rPr>
              <w:t>0</w:t>
            </w:r>
            <w:r w:rsidRPr="009B06D2">
              <w:rPr>
                <w:rFonts w:ascii="Times New Roman" w:hAnsi="Times New Roman" w:cs="Times New Roman"/>
                <w:color w:val="000000"/>
              </w:rPr>
              <w:t>00</w:t>
            </w:r>
          </w:p>
        </w:tc>
      </w:tr>
      <w:tr w:rsidR="00752218" w:rsidRPr="009B06D2" w:rsidTr="00D11BE7">
        <w:trPr>
          <w:trHeight w:val="1053"/>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2</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 xml:space="preserve">Mănuşi </w:t>
            </w:r>
            <w:proofErr w:type="gramStart"/>
            <w:r w:rsidRPr="009B06D2">
              <w:rPr>
                <w:rFonts w:ascii="Times New Roman" w:hAnsi="Times New Roman" w:cs="Times New Roman"/>
                <w:color w:val="000000"/>
                <w:lang w:val="en-US"/>
              </w:rPr>
              <w:t>sterile  ortopedice</w:t>
            </w:r>
            <w:proofErr w:type="gramEnd"/>
            <w:r w:rsidRPr="009B06D2">
              <w:rPr>
                <w:rFonts w:ascii="Times New Roman" w:hAnsi="Times New Roman" w:cs="Times New Roman"/>
                <w:color w:val="000000"/>
                <w:lang w:val="en-US"/>
              </w:rPr>
              <w:t>, cu lungime de min. 30 cm,  pentru traumatologie şi oncologie.  Marime   8,5</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 xml:space="preserve">Mănuşi ortopedice trebuie să asigură o protecţie suplimentară datorită grosimii sale şi să fie rezistente la rupere şi perforare. Mănuşile să </w:t>
            </w:r>
            <w:proofErr w:type="gramStart"/>
            <w:r w:rsidRPr="009B06D2">
              <w:rPr>
                <w:rFonts w:ascii="Times New Roman" w:hAnsi="Times New Roman" w:cs="Times New Roman"/>
                <w:color w:val="000000"/>
                <w:sz w:val="16"/>
                <w:szCs w:val="16"/>
                <w:lang w:val="en-US"/>
              </w:rPr>
              <w:t>asigure  performanţe</w:t>
            </w:r>
            <w:proofErr w:type="gramEnd"/>
            <w:r w:rsidRPr="009B06D2">
              <w:rPr>
                <w:rFonts w:ascii="Times New Roman" w:hAnsi="Times New Roman" w:cs="Times New Roman"/>
                <w:color w:val="000000"/>
                <w:sz w:val="16"/>
                <w:szCs w:val="16"/>
                <w:lang w:val="en-US"/>
              </w:rPr>
              <w:t xml:space="preserve"> de vârf în timpul ridicat de risc şi în timpul traumatismelor, avînd o culoare maro ce ajută de a reduce efectul de orbire de la iluminatul chirurgical. Material – latex.Textura – netedă.Grosime - 12.7mils 5degetelor 9</w:t>
            </w:r>
            <w:proofErr w:type="gramStart"/>
            <w:r w:rsidRPr="009B06D2">
              <w:rPr>
                <w:rFonts w:ascii="Times New Roman" w:hAnsi="Times New Roman" w:cs="Times New Roman"/>
                <w:color w:val="000000"/>
                <w:sz w:val="16"/>
                <w:szCs w:val="16"/>
                <w:lang w:val="en-US"/>
              </w:rPr>
              <w:t>,7</w:t>
            </w:r>
            <w:proofErr w:type="gramEnd"/>
            <w:r w:rsidRPr="009B06D2">
              <w:rPr>
                <w:rFonts w:ascii="Times New Roman" w:hAnsi="Times New Roman" w:cs="Times New Roman"/>
                <w:color w:val="000000"/>
                <w:sz w:val="16"/>
                <w:szCs w:val="16"/>
                <w:lang w:val="en-US"/>
              </w:rPr>
              <w:t xml:space="preserve"> mils manșetă 11,5mils. </w:t>
            </w:r>
            <w:proofErr w:type="gramStart"/>
            <w:r w:rsidRPr="009B06D2">
              <w:rPr>
                <w:rFonts w:ascii="Times New Roman" w:hAnsi="Times New Roman" w:cs="Times New Roman"/>
                <w:color w:val="000000"/>
                <w:sz w:val="16"/>
                <w:szCs w:val="16"/>
                <w:lang w:val="en-US"/>
              </w:rPr>
              <w:t>lungime</w:t>
            </w:r>
            <w:proofErr w:type="gramEnd"/>
            <w:r w:rsidRPr="009B06D2">
              <w:rPr>
                <w:rFonts w:ascii="Times New Roman" w:hAnsi="Times New Roman" w:cs="Times New Roman"/>
                <w:color w:val="000000"/>
                <w:sz w:val="16"/>
                <w:szCs w:val="16"/>
                <w:lang w:val="en-US"/>
              </w:rPr>
              <w:t>.  Cerificat CE sau declarație de conformitate în funcție de evaluarea conformității cu anexele corespunzătoare pentru produsul dat. Cerificat ISO 13485 ți/sau ISO 9001(în dependență de categoria produsului).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perechi</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64A13" w:rsidP="00D11BE7">
            <w:pPr>
              <w:jc w:val="center"/>
              <w:rPr>
                <w:rFonts w:ascii="Times New Roman" w:hAnsi="Times New Roman" w:cs="Times New Roman"/>
                <w:color w:val="000000"/>
              </w:rPr>
            </w:pPr>
            <w:r>
              <w:rPr>
                <w:rFonts w:ascii="Times New Roman" w:hAnsi="Times New Roman" w:cs="Times New Roman"/>
                <w:color w:val="000000"/>
                <w:lang w:val="ro-RO"/>
              </w:rPr>
              <w:t>5</w:t>
            </w:r>
            <w:r w:rsidR="00752218" w:rsidRPr="009B06D2">
              <w:rPr>
                <w:rFonts w:ascii="Times New Roman" w:hAnsi="Times New Roman" w:cs="Times New Roman"/>
                <w:color w:val="000000"/>
                <w:lang w:val="ro-RO"/>
              </w:rPr>
              <w:t>0</w:t>
            </w:r>
            <w:r w:rsidR="00752218" w:rsidRPr="009B06D2">
              <w:rPr>
                <w:rFonts w:ascii="Times New Roman" w:hAnsi="Times New Roman" w:cs="Times New Roman"/>
                <w:color w:val="000000"/>
              </w:rPr>
              <w:t>00</w:t>
            </w:r>
          </w:p>
        </w:tc>
      </w:tr>
      <w:tr w:rsidR="00752218" w:rsidRPr="0044790B" w:rsidTr="00D11BE7">
        <w:trPr>
          <w:trHeight w:val="4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764A13">
            <w:pPr>
              <w:rPr>
                <w:rFonts w:ascii="Times New Roman" w:hAnsi="Times New Roman" w:cs="Times New Roman"/>
                <w:b/>
                <w:sz w:val="24"/>
                <w:szCs w:val="24"/>
                <w:lang w:val="ro-MD" w:eastAsia="zh-CN"/>
              </w:rPr>
            </w:pPr>
            <w:r w:rsidRPr="009B06D2">
              <w:rPr>
                <w:rFonts w:ascii="Times New Roman" w:hAnsi="Times New Roman" w:cs="Times New Roman"/>
                <w:b/>
                <w:sz w:val="24"/>
                <w:szCs w:val="24"/>
                <w:lang w:val="ro-MD" w:eastAsia="zh-CN"/>
              </w:rPr>
              <w:t xml:space="preserve">Valoarea estimativă totală pe lot                                                                              </w:t>
            </w:r>
            <w:r w:rsidR="0038030C" w:rsidRPr="009B06D2">
              <w:rPr>
                <w:rFonts w:ascii="Times New Roman" w:hAnsi="Times New Roman" w:cs="Times New Roman"/>
                <w:b/>
                <w:sz w:val="24"/>
                <w:szCs w:val="24"/>
                <w:lang w:val="ro-MD" w:eastAsia="zh-CN"/>
              </w:rPr>
              <w:t xml:space="preserve">                             </w:t>
            </w:r>
            <w:r w:rsidR="00764A13">
              <w:rPr>
                <w:rFonts w:ascii="Times New Roman" w:hAnsi="Times New Roman" w:cs="Times New Roman"/>
                <w:b/>
                <w:sz w:val="24"/>
                <w:szCs w:val="24"/>
                <w:lang w:val="ro-MD" w:eastAsia="zh-CN"/>
              </w:rPr>
              <w:t>20</w:t>
            </w:r>
            <w:r w:rsidR="0025451C" w:rsidRPr="009B06D2">
              <w:rPr>
                <w:rFonts w:ascii="Times New Roman" w:hAnsi="Times New Roman" w:cs="Times New Roman"/>
                <w:b/>
                <w:sz w:val="24"/>
                <w:szCs w:val="24"/>
                <w:lang w:val="ro-MD" w:eastAsia="zh-CN"/>
              </w:rPr>
              <w:t>0</w:t>
            </w:r>
            <w:r w:rsidRPr="009B06D2">
              <w:rPr>
                <w:rFonts w:ascii="Times New Roman" w:hAnsi="Times New Roman" w:cs="Times New Roman"/>
                <w:b/>
                <w:sz w:val="24"/>
                <w:szCs w:val="24"/>
                <w:lang w:val="ro-MD" w:eastAsia="zh-CN"/>
              </w:rPr>
              <w:t>00.00</w:t>
            </w:r>
          </w:p>
        </w:tc>
      </w:tr>
      <w:tr w:rsidR="00752218" w:rsidRPr="009B06D2" w:rsidTr="00D11BE7">
        <w:trPr>
          <w:trHeight w:val="850"/>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b/>
                <w:bCs/>
                <w:color w:val="000000"/>
                <w:sz w:val="24"/>
                <w:szCs w:val="24"/>
                <w:highlight w:val="yellow"/>
                <w:lang w:val="ro-RO"/>
              </w:rPr>
            </w:pPr>
            <w:r w:rsidRPr="009B06D2">
              <w:rPr>
                <w:rFonts w:ascii="Times New Roman" w:hAnsi="Times New Roman" w:cs="Times New Roman"/>
                <w:b/>
                <w:bCs/>
                <w:color w:val="000000"/>
                <w:sz w:val="24"/>
                <w:szCs w:val="24"/>
                <w:lang w:val="ro-RO"/>
              </w:rPr>
              <w:t xml:space="preserve">Lotul </w:t>
            </w:r>
            <w:r w:rsidR="009B06D2" w:rsidRPr="009B06D2">
              <w:rPr>
                <w:rFonts w:ascii="Times New Roman" w:hAnsi="Times New Roman" w:cs="Times New Roman"/>
                <w:b/>
                <w:color w:val="000000"/>
                <w:sz w:val="24"/>
                <w:szCs w:val="24"/>
                <w:lang w:val="en-US"/>
              </w:rPr>
              <w:t>2</w:t>
            </w:r>
            <w:r w:rsidRPr="009B06D2">
              <w:rPr>
                <w:rFonts w:ascii="Times New Roman" w:hAnsi="Times New Roman" w:cs="Times New Roman"/>
                <w:b/>
                <w:color w:val="000000"/>
                <w:sz w:val="24"/>
                <w:szCs w:val="24"/>
                <w:lang w:val="en-US"/>
              </w:rPr>
              <w:t xml:space="preserve">  </w:t>
            </w:r>
            <w:r w:rsidRPr="009B06D2">
              <w:rPr>
                <w:rFonts w:ascii="Times New Roman" w:hAnsi="Times New Roman" w:cs="Times New Roman"/>
                <w:color w:val="000000"/>
                <w:lang w:val="en-US"/>
              </w:rPr>
              <w:t>Folie de incizie   60x45</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jc w:val="both"/>
              <w:rPr>
                <w:rFonts w:ascii="Times New Roman" w:hAnsi="Times New Roman" w:cs="Times New Roman"/>
                <w:color w:val="000000"/>
                <w:sz w:val="16"/>
                <w:szCs w:val="16"/>
                <w:lang w:val="ro-RO"/>
              </w:rPr>
            </w:pPr>
            <w:r w:rsidRPr="009B06D2">
              <w:rPr>
                <w:rFonts w:ascii="Times New Roman" w:hAnsi="Times New Roman" w:cs="Times New Roman"/>
                <w:color w:val="000000"/>
                <w:sz w:val="16"/>
                <w:szCs w:val="16"/>
                <w:lang w:val="en-US"/>
              </w:rPr>
              <w:t>Steril, de unic</w:t>
            </w:r>
            <w:r w:rsidRPr="009B06D2">
              <w:rPr>
                <w:rFonts w:ascii="Times New Roman" w:hAnsi="Times New Roman" w:cs="Times New Roman"/>
                <w:color w:val="000000"/>
                <w:sz w:val="16"/>
                <w:szCs w:val="16"/>
                <w:lang w:val="ro-RO"/>
              </w:rPr>
              <w:t xml:space="preserve">ă folosință, dimensiune 60x45, zona de incizie </w:t>
            </w:r>
            <w:proofErr w:type="gramStart"/>
            <w:r w:rsidRPr="009B06D2">
              <w:rPr>
                <w:rFonts w:ascii="Times New Roman" w:hAnsi="Times New Roman" w:cs="Times New Roman"/>
                <w:color w:val="000000"/>
                <w:sz w:val="16"/>
                <w:szCs w:val="16"/>
                <w:lang w:val="ro-RO"/>
              </w:rPr>
              <w:t>66cmx45cm .</w:t>
            </w:r>
            <w:proofErr w:type="gramEnd"/>
            <w:r w:rsidRPr="009B06D2">
              <w:rPr>
                <w:rFonts w:ascii="Times New Roman" w:hAnsi="Times New Roman" w:cs="Times New Roman"/>
                <w:color w:val="000000"/>
                <w:sz w:val="16"/>
                <w:szCs w:val="16"/>
                <w:lang w:val="ro-RO"/>
              </w:rPr>
              <w:t xml:space="preserve"> Să prezinte o rată ridicată de transmitere a vaporilor care permite pielii să respire. Flexibil se conformează pe conturul zonei aplicate, memorie de întindere minimă. Aderența excelentă până la nivelul mărginilor inciziei/liziuni. Să nu conțină latex sau cauciuc uscat nici8 în produs, nici în ambalajul său.</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1500</w:t>
            </w:r>
          </w:p>
        </w:tc>
      </w:tr>
      <w:tr w:rsidR="00752218" w:rsidRPr="0044790B" w:rsidTr="00D11BE7">
        <w:trPr>
          <w:trHeight w:val="368"/>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rPr>
                <w:rFonts w:ascii="Times New Roman" w:hAnsi="Times New Roman" w:cs="Times New Roman"/>
                <w:b/>
                <w:sz w:val="24"/>
                <w:szCs w:val="24"/>
                <w:lang w:val="ro-MD" w:eastAsia="zh-CN"/>
              </w:rPr>
            </w:pPr>
            <w:r w:rsidRPr="009B06D2">
              <w:rPr>
                <w:rFonts w:ascii="Times New Roman" w:hAnsi="Times New Roman" w:cs="Times New Roman"/>
                <w:b/>
                <w:sz w:val="24"/>
                <w:szCs w:val="24"/>
                <w:lang w:val="ro-MD" w:eastAsia="zh-CN"/>
              </w:rPr>
              <w:t xml:space="preserve">Valoarea estimativă totală pe lot                                                                                                         </w:t>
            </w:r>
            <w:r w:rsidR="0038030C" w:rsidRPr="009B06D2">
              <w:rPr>
                <w:rFonts w:ascii="Times New Roman" w:hAnsi="Times New Roman" w:cs="Times New Roman"/>
                <w:b/>
                <w:sz w:val="24"/>
                <w:szCs w:val="24"/>
                <w:lang w:val="ro-MD" w:eastAsia="zh-CN"/>
              </w:rPr>
              <w:t>540</w:t>
            </w:r>
            <w:r w:rsidRPr="009B06D2">
              <w:rPr>
                <w:rFonts w:ascii="Times New Roman" w:hAnsi="Times New Roman" w:cs="Times New Roman"/>
                <w:b/>
                <w:sz w:val="24"/>
                <w:szCs w:val="24"/>
                <w:lang w:val="ro-MD" w:eastAsia="zh-CN"/>
              </w:rPr>
              <w:t xml:space="preserve">00.00                                                                                   </w:t>
            </w:r>
          </w:p>
        </w:tc>
      </w:tr>
      <w:tr w:rsidR="00752218" w:rsidRPr="0044790B" w:rsidTr="00D11BE7">
        <w:trPr>
          <w:trHeight w:val="780"/>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p>
        </w:tc>
        <w:tc>
          <w:tcPr>
            <w:tcW w:w="8646" w:type="dxa"/>
            <w:gridSpan w:val="3"/>
            <w:tcBorders>
              <w:top w:val="nil"/>
              <w:left w:val="nil"/>
              <w:bottom w:val="single" w:sz="4" w:space="0" w:color="auto"/>
              <w:right w:val="single" w:sz="4" w:space="0" w:color="auto"/>
            </w:tcBorders>
            <w:shd w:val="clear" w:color="auto" w:fill="auto"/>
          </w:tcPr>
          <w:p w:rsidR="00752218" w:rsidRPr="009B06D2" w:rsidRDefault="009B06D2" w:rsidP="00D11BE7">
            <w:pPr>
              <w:rPr>
                <w:rFonts w:ascii="Times New Roman" w:hAnsi="Times New Roman" w:cs="Times New Roman"/>
                <w:color w:val="000000"/>
                <w:sz w:val="16"/>
                <w:szCs w:val="16"/>
                <w:lang w:val="en-US"/>
              </w:rPr>
            </w:pPr>
            <w:r w:rsidRPr="009B06D2">
              <w:rPr>
                <w:rFonts w:ascii="Times New Roman" w:hAnsi="Times New Roman" w:cs="Times New Roman"/>
                <w:b/>
                <w:sz w:val="24"/>
                <w:szCs w:val="24"/>
                <w:lang w:val="en-US"/>
              </w:rPr>
              <w:t>Lotul 3</w:t>
            </w:r>
            <w:r w:rsidR="00752218" w:rsidRPr="009B06D2">
              <w:rPr>
                <w:rFonts w:ascii="Times New Roman" w:hAnsi="Times New Roman" w:cs="Times New Roman"/>
                <w:b/>
                <w:sz w:val="24"/>
                <w:szCs w:val="24"/>
                <w:lang w:val="en-US"/>
              </w:rPr>
              <w:t xml:space="preserve"> Consumabile pentru apartul de ionizare a aerului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lang w:val="en-US"/>
              </w:rPr>
            </w:pP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p>
        </w:tc>
      </w:tr>
      <w:tr w:rsidR="00752218" w:rsidRPr="009B06D2" w:rsidTr="00D11BE7">
        <w:trPr>
          <w:trHeight w:val="780"/>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1</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lang w:val="en-US"/>
              </w:rPr>
            </w:pPr>
            <w:r w:rsidRPr="009B06D2">
              <w:rPr>
                <w:rFonts w:ascii="Times New Roman" w:hAnsi="Times New Roman" w:cs="Times New Roman"/>
                <w:color w:val="000000"/>
                <w:lang w:val="en-US"/>
              </w:rPr>
              <w:t xml:space="preserve">Filtru antistatic pentru purificarea aerului (ionizator) </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Filtru antistatic (pre -electrostatic)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r w:rsidRPr="009B06D2">
              <w:rPr>
                <w:rFonts w:ascii="Times New Roman" w:hAnsi="Times New Roman" w:cs="Times New Roman"/>
                <w:color w:val="000000"/>
                <w:lang w:val="en-US"/>
              </w:rPr>
              <w:t>20</w:t>
            </w:r>
          </w:p>
        </w:tc>
      </w:tr>
      <w:tr w:rsidR="00752218" w:rsidRPr="009B06D2" w:rsidTr="00D11BE7">
        <w:trPr>
          <w:trHeight w:val="706"/>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2</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lang w:val="en-US"/>
              </w:rPr>
            </w:pPr>
            <w:r w:rsidRPr="009B06D2">
              <w:rPr>
                <w:rFonts w:ascii="Times New Roman" w:hAnsi="Times New Roman" w:cs="Times New Roman"/>
                <w:color w:val="000000"/>
                <w:lang w:val="en-US"/>
              </w:rPr>
              <w:t xml:space="preserve">Filtru antibacterian  pentru purificarea aerului (ionizator) </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 xml:space="preserve">Filtru antibacterian </w:t>
            </w:r>
            <w:proofErr w:type="gramStart"/>
            <w:r w:rsidRPr="009B06D2">
              <w:rPr>
                <w:rFonts w:ascii="Times New Roman" w:hAnsi="Times New Roman" w:cs="Times New Roman"/>
                <w:color w:val="000000"/>
                <w:sz w:val="16"/>
                <w:szCs w:val="16"/>
                <w:lang w:val="en-US"/>
              </w:rPr>
              <w:t>( Filtru</w:t>
            </w:r>
            <w:proofErr w:type="gramEnd"/>
            <w:r w:rsidRPr="009B06D2">
              <w:rPr>
                <w:rFonts w:ascii="Times New Roman" w:hAnsi="Times New Roman" w:cs="Times New Roman"/>
                <w:color w:val="000000"/>
                <w:sz w:val="16"/>
                <w:szCs w:val="16"/>
                <w:lang w:val="en-US"/>
              </w:rPr>
              <w:t xml:space="preserve"> Mediu)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r w:rsidRPr="009B06D2">
              <w:rPr>
                <w:rFonts w:ascii="Times New Roman" w:hAnsi="Times New Roman" w:cs="Times New Roman"/>
                <w:color w:val="000000"/>
                <w:lang w:val="en-US"/>
              </w:rPr>
              <w:t>40</w:t>
            </w:r>
          </w:p>
        </w:tc>
      </w:tr>
      <w:tr w:rsidR="00752218" w:rsidRPr="009B06D2" w:rsidTr="00D11BE7">
        <w:trPr>
          <w:trHeight w:val="787"/>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lastRenderedPageBreak/>
              <w:t>3</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lang w:val="en-US"/>
              </w:rPr>
            </w:pPr>
            <w:r w:rsidRPr="009B06D2">
              <w:rPr>
                <w:rFonts w:ascii="Times New Roman" w:hAnsi="Times New Roman" w:cs="Times New Roman"/>
                <w:color w:val="000000"/>
                <w:lang w:val="en-US"/>
              </w:rPr>
              <w:t xml:space="preserve">Filtru HEPA pentru purificarea aerului (ionizator) </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 xml:space="preserve">Filtru </w:t>
            </w:r>
            <w:proofErr w:type="gramStart"/>
            <w:r w:rsidRPr="009B06D2">
              <w:rPr>
                <w:rFonts w:ascii="Times New Roman" w:hAnsi="Times New Roman" w:cs="Times New Roman"/>
                <w:color w:val="000000"/>
                <w:sz w:val="16"/>
                <w:szCs w:val="16"/>
                <w:lang w:val="en-US"/>
              </w:rPr>
              <w:t>HEPA  pentru</w:t>
            </w:r>
            <w:proofErr w:type="gramEnd"/>
            <w:r w:rsidRPr="009B06D2">
              <w:rPr>
                <w:rFonts w:ascii="Times New Roman" w:hAnsi="Times New Roman" w:cs="Times New Roman"/>
                <w:color w:val="000000"/>
                <w:sz w:val="16"/>
                <w:szCs w:val="16"/>
                <w:lang w:val="en-US"/>
              </w:rPr>
              <w:t xml:space="preserve">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r w:rsidRPr="009B06D2">
              <w:rPr>
                <w:rFonts w:ascii="Times New Roman" w:hAnsi="Times New Roman" w:cs="Times New Roman"/>
                <w:color w:val="000000"/>
                <w:lang w:val="en-US"/>
              </w:rPr>
              <w:t>20</w:t>
            </w:r>
          </w:p>
        </w:tc>
      </w:tr>
      <w:tr w:rsidR="00752218" w:rsidRPr="009B06D2" w:rsidTr="00D11BE7">
        <w:trPr>
          <w:trHeight w:val="700"/>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4</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lang w:val="en-US"/>
              </w:rPr>
            </w:pPr>
            <w:r w:rsidRPr="009B06D2">
              <w:rPr>
                <w:rFonts w:ascii="Times New Roman" w:hAnsi="Times New Roman" w:cs="Times New Roman"/>
                <w:color w:val="000000"/>
                <w:lang w:val="en-US"/>
              </w:rPr>
              <w:t xml:space="preserve">Filtru antialergeric pentru purificarea aerului (ionizator) </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Filtru antialergic (filtru antialergic tratat cu Ag)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r w:rsidRPr="009B06D2">
              <w:rPr>
                <w:rFonts w:ascii="Times New Roman" w:hAnsi="Times New Roman" w:cs="Times New Roman"/>
                <w:color w:val="000000"/>
                <w:lang w:val="en-US"/>
              </w:rPr>
              <w:t>20</w:t>
            </w:r>
          </w:p>
        </w:tc>
      </w:tr>
      <w:tr w:rsidR="00752218" w:rsidRPr="009B06D2" w:rsidTr="00D11BE7">
        <w:trPr>
          <w:trHeight w:val="799"/>
        </w:trPr>
        <w:tc>
          <w:tcPr>
            <w:tcW w:w="426"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5</w:t>
            </w:r>
          </w:p>
        </w:tc>
        <w:tc>
          <w:tcPr>
            <w:tcW w:w="26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lang w:val="en-US"/>
              </w:rPr>
            </w:pPr>
            <w:r w:rsidRPr="009B06D2">
              <w:rPr>
                <w:rFonts w:ascii="Times New Roman" w:hAnsi="Times New Roman" w:cs="Times New Roman"/>
                <w:color w:val="000000"/>
                <w:lang w:val="en-US"/>
              </w:rPr>
              <w:t xml:space="preserve">Filtru ade carbon activ pentru purificarea aerului (ionizator) </w:t>
            </w:r>
          </w:p>
        </w:tc>
        <w:tc>
          <w:tcPr>
            <w:tcW w:w="5953" w:type="dxa"/>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 xml:space="preserve">Filtru de carbon </w:t>
            </w:r>
            <w:proofErr w:type="gramStart"/>
            <w:r w:rsidRPr="009B06D2">
              <w:rPr>
                <w:rFonts w:ascii="Times New Roman" w:hAnsi="Times New Roman" w:cs="Times New Roman"/>
                <w:color w:val="000000"/>
                <w:sz w:val="16"/>
                <w:szCs w:val="16"/>
                <w:lang w:val="en-US"/>
              </w:rPr>
              <w:t>active  (</w:t>
            </w:r>
            <w:proofErr w:type="gramEnd"/>
            <w:r w:rsidRPr="009B06D2">
              <w:rPr>
                <w:rFonts w:ascii="Times New Roman" w:hAnsi="Times New Roman" w:cs="Times New Roman"/>
                <w:color w:val="000000"/>
                <w:sz w:val="16"/>
                <w:szCs w:val="16"/>
                <w:lang w:val="en-US"/>
              </w:rPr>
              <w:t>filtru  dezodorizant CA) pentru purificarea aerului   compatibil cu Ionizatorul Therapy Air iON PWC -570. Cerificat CE sau declarație de conformitate în funcție de evaluarea conformității cu anexele corespunzătoare pentru produsul dat. Cerificat ISO 13485 ți/sau ISO 9001(în dependență de categoria produsului).</w:t>
            </w:r>
          </w:p>
        </w:tc>
        <w:tc>
          <w:tcPr>
            <w:tcW w:w="993"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gridSpan w:val="2"/>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en-US"/>
              </w:rPr>
            </w:pPr>
            <w:r w:rsidRPr="009B06D2">
              <w:rPr>
                <w:rFonts w:ascii="Times New Roman" w:hAnsi="Times New Roman" w:cs="Times New Roman"/>
                <w:color w:val="000000"/>
                <w:lang w:val="en-US"/>
              </w:rPr>
              <w:t>20</w:t>
            </w:r>
          </w:p>
        </w:tc>
      </w:tr>
      <w:tr w:rsidR="00752218" w:rsidRPr="0044790B" w:rsidTr="00D11BE7">
        <w:trPr>
          <w:trHeight w:val="799"/>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spacing w:after="0" w:line="240" w:lineRule="auto"/>
              <w:rPr>
                <w:rFonts w:ascii="Times New Roman" w:hAnsi="Times New Roman" w:cs="Times New Roman"/>
                <w:color w:val="000000"/>
                <w:lang w:val="en-US"/>
              </w:rPr>
            </w:pPr>
            <w:r w:rsidRPr="009B06D2">
              <w:rPr>
                <w:rFonts w:ascii="Times New Roman" w:hAnsi="Times New Roman" w:cs="Times New Roman"/>
                <w:color w:val="000000"/>
                <w:lang w:val="en-US"/>
              </w:rPr>
              <w:t xml:space="preserve">Se va încheia Contract de mentenanță continue (instalarea filtrelor noi și curățarea lor), anexarea planului de mentenanță planificată. </w:t>
            </w:r>
            <w:r w:rsidRPr="009B06D2">
              <w:rPr>
                <w:rFonts w:ascii="Times New Roman" w:hAnsi="Times New Roman" w:cs="Times New Roman"/>
                <w:lang w:val="en-US"/>
              </w:rPr>
              <w:t>Prezintarea certificatului de calitate internațional CE emis de producătorul echipamentelor (accesoriilor) susnumite.</w:t>
            </w:r>
          </w:p>
        </w:tc>
      </w:tr>
      <w:tr w:rsidR="00752218" w:rsidRPr="0044790B" w:rsidTr="00D11BE7">
        <w:trPr>
          <w:trHeight w:val="524"/>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rPr>
                <w:rFonts w:ascii="Times New Roman" w:hAnsi="Times New Roman" w:cs="Times New Roman"/>
                <w:b/>
                <w:sz w:val="24"/>
                <w:szCs w:val="24"/>
                <w:lang w:val="ro-MD" w:eastAsia="zh-CN"/>
              </w:rPr>
            </w:pPr>
            <w:r w:rsidRPr="009B06D2">
              <w:rPr>
                <w:rFonts w:ascii="Times New Roman" w:hAnsi="Times New Roman" w:cs="Times New Roman"/>
                <w:b/>
                <w:sz w:val="24"/>
                <w:szCs w:val="24"/>
                <w:lang w:val="ro-MD" w:eastAsia="zh-CN"/>
              </w:rPr>
              <w:t>Valoarea estimativă totală pe lot                                                                                                           27600,00</w:t>
            </w:r>
          </w:p>
        </w:tc>
      </w:tr>
      <w:tr w:rsidR="00752218" w:rsidRPr="0044790B" w:rsidTr="00D11BE7">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2218" w:rsidRPr="009B06D2" w:rsidRDefault="00752218" w:rsidP="0038030C">
            <w:pPr>
              <w:spacing w:after="160" w:line="259" w:lineRule="auto"/>
              <w:rPr>
                <w:rFonts w:ascii="Times New Roman" w:hAnsi="Times New Roman" w:cs="Times New Roman"/>
                <w:b/>
                <w:bCs/>
                <w:color w:val="000000"/>
                <w:lang w:val="en-US"/>
              </w:rPr>
            </w:pPr>
          </w:p>
        </w:tc>
        <w:tc>
          <w:tcPr>
            <w:tcW w:w="9214" w:type="dxa"/>
            <w:gridSpan w:val="4"/>
            <w:tcBorders>
              <w:top w:val="single" w:sz="4" w:space="0" w:color="auto"/>
              <w:left w:val="nil"/>
              <w:bottom w:val="single" w:sz="4" w:space="0" w:color="auto"/>
              <w:right w:val="single" w:sz="4" w:space="0" w:color="auto"/>
            </w:tcBorders>
            <w:shd w:val="clear" w:color="auto" w:fill="auto"/>
            <w:vAlign w:val="center"/>
            <w:hideMark/>
          </w:tcPr>
          <w:p w:rsidR="00752218" w:rsidRPr="009B06D2" w:rsidRDefault="009B06D2" w:rsidP="00D11BE7">
            <w:pPr>
              <w:rPr>
                <w:rFonts w:ascii="Times New Roman" w:hAnsi="Times New Roman" w:cs="Times New Roman"/>
                <w:b/>
                <w:bCs/>
                <w:color w:val="000000"/>
                <w:lang w:val="en-US"/>
              </w:rPr>
            </w:pPr>
            <w:r w:rsidRPr="009B06D2">
              <w:rPr>
                <w:rFonts w:ascii="Times New Roman" w:hAnsi="Times New Roman" w:cs="Times New Roman"/>
                <w:b/>
                <w:sz w:val="24"/>
                <w:szCs w:val="24"/>
                <w:lang w:val="en-US"/>
              </w:rPr>
              <w:t>Lotul 4</w:t>
            </w:r>
            <w:r w:rsidR="00752218" w:rsidRPr="009B06D2">
              <w:rPr>
                <w:rFonts w:ascii="Times New Roman" w:hAnsi="Times New Roman" w:cs="Times New Roman"/>
                <w:b/>
                <w:sz w:val="24"/>
                <w:szCs w:val="24"/>
                <w:lang w:val="en-US"/>
              </w:rPr>
              <w:t xml:space="preserve"> Consumabile si accesorii pentru terapia cu presiune negativă a plăgilor (V.A.C.) cu argint și f</w:t>
            </w:r>
            <w:r w:rsidR="00752218" w:rsidRPr="009B06D2">
              <w:rPr>
                <w:rFonts w:ascii="Times New Roman" w:hAnsi="Times New Roman" w:cs="Times New Roman"/>
                <w:b/>
                <w:sz w:val="24"/>
                <w:szCs w:val="24"/>
                <w:lang w:val="ro-RO"/>
              </w:rPr>
              <w:t>ără argint</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752218" w:rsidRPr="009B06D2" w:rsidRDefault="00752218" w:rsidP="00D11BE7">
            <w:pPr>
              <w:jc w:val="center"/>
              <w:rPr>
                <w:rFonts w:ascii="Times New Roman" w:hAnsi="Times New Roman" w:cs="Times New Roman"/>
                <w:b/>
                <w:bCs/>
                <w:color w:val="000000"/>
                <w:lang w:val="en-US"/>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52218" w:rsidRPr="009B06D2" w:rsidRDefault="00752218" w:rsidP="00D11BE7">
            <w:pPr>
              <w:rPr>
                <w:rFonts w:ascii="Times New Roman" w:hAnsi="Times New Roman" w:cs="Times New Roman"/>
                <w:b/>
                <w:color w:val="000000"/>
                <w:lang w:val="en-US"/>
              </w:rPr>
            </w:pPr>
          </w:p>
        </w:tc>
      </w:tr>
      <w:tr w:rsidR="00752218" w:rsidRPr="009B06D2" w:rsidTr="00D11BE7">
        <w:trPr>
          <w:trHeight w:val="73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752218" w:rsidRPr="009B06D2" w:rsidRDefault="00752218" w:rsidP="00D11BE7">
            <w:pPr>
              <w:jc w:val="right"/>
              <w:rPr>
                <w:rFonts w:ascii="Times New Roman" w:hAnsi="Times New Roman" w:cs="Times New Roman"/>
                <w:color w:val="000000"/>
              </w:rPr>
            </w:pPr>
            <w:r w:rsidRPr="009B06D2">
              <w:rPr>
                <w:rFonts w:ascii="Times New Roman" w:hAnsi="Times New Roman" w:cs="Times New Roman"/>
                <w:color w:val="000000"/>
              </w:rPr>
              <w:t>1</w:t>
            </w:r>
          </w:p>
        </w:tc>
        <w:tc>
          <w:tcPr>
            <w:tcW w:w="2410"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rPr>
            </w:pPr>
            <w:r w:rsidRPr="009B06D2">
              <w:rPr>
                <w:rFonts w:ascii="Times New Roman" w:hAnsi="Times New Roman" w:cs="Times New Roman"/>
                <w:color w:val="000000"/>
              </w:rPr>
              <w:t>Container pentru terapie VAC</w:t>
            </w:r>
          </w:p>
        </w:tc>
        <w:tc>
          <w:tcPr>
            <w:tcW w:w="6804" w:type="dxa"/>
            <w:gridSpan w:val="3"/>
            <w:tcBorders>
              <w:top w:val="nil"/>
              <w:left w:val="nil"/>
              <w:bottom w:val="single" w:sz="4" w:space="0" w:color="auto"/>
              <w:right w:val="single" w:sz="4" w:space="0" w:color="auto"/>
            </w:tcBorders>
            <w:shd w:val="clear" w:color="auto" w:fill="auto"/>
          </w:tcPr>
          <w:p w:rsidR="00752218" w:rsidRPr="009B06D2" w:rsidRDefault="00752218" w:rsidP="00D11BE7">
            <w:pPr>
              <w:spacing w:after="0" w:line="240" w:lineRule="auto"/>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Recipient  cu gel, tub, clemă și conector de 500 ml pentru sistemele de terapie Info V.A.C. Cerificat CE sau declarație de conformitate în funcție de evaluarea conformității cu anexele corespunzătoare pentru produsul dat. Cerificat ISO 13485 ți/sau ISO 9001(în dependență de categoria produsului).</w:t>
            </w:r>
          </w:p>
          <w:p w:rsidR="00752218" w:rsidRPr="009B06D2" w:rsidRDefault="00752218" w:rsidP="00D11BE7">
            <w:pPr>
              <w:spacing w:after="0" w:line="240" w:lineRule="auto"/>
              <w:rPr>
                <w:rFonts w:ascii="Times New Roman" w:hAnsi="Times New Roman" w:cs="Times New Roman"/>
                <w:color w:val="000000"/>
                <w:sz w:val="16"/>
                <w:szCs w:val="16"/>
                <w:lang w:val="ro-RO"/>
              </w:rPr>
            </w:pPr>
            <w:r w:rsidRPr="009B06D2">
              <w:rPr>
                <w:rFonts w:ascii="Times New Roman" w:hAnsi="Times New Roman" w:cs="Times New Roman"/>
                <w:color w:val="000000"/>
                <w:sz w:val="16"/>
                <w:szCs w:val="16"/>
                <w:lang w:val="en-US"/>
              </w:rPr>
              <w:t xml:space="preserve">Compatibil cu aparatul existent  </w:t>
            </w:r>
            <w:r w:rsidRPr="009B06D2">
              <w:rPr>
                <w:rFonts w:ascii="Times New Roman" w:hAnsi="Times New Roman" w:cs="Times New Roman"/>
                <w:color w:val="333333"/>
                <w:sz w:val="16"/>
                <w:szCs w:val="16"/>
                <w:shd w:val="clear" w:color="auto" w:fill="F4F6F7"/>
                <w:lang w:val="en-US"/>
              </w:rPr>
              <w:t>INFOVAC, KCI</w:t>
            </w:r>
            <w:r w:rsidRPr="009B06D2">
              <w:rPr>
                <w:rFonts w:ascii="Times New Roman" w:hAnsi="Times New Roman" w:cs="Times New Roman"/>
                <w:color w:val="333333"/>
                <w:sz w:val="16"/>
                <w:szCs w:val="16"/>
                <w:shd w:val="clear" w:color="auto" w:fill="F4F6F7"/>
                <w:lang w:val="ro-RO"/>
              </w:rPr>
              <w:t xml:space="preserve">  și conexiune cu pansamentu</w:t>
            </w:r>
          </w:p>
        </w:tc>
        <w:tc>
          <w:tcPr>
            <w:tcW w:w="709"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567" w:type="dxa"/>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150</w:t>
            </w:r>
          </w:p>
        </w:tc>
      </w:tr>
      <w:tr w:rsidR="00752218" w:rsidRPr="009B06D2" w:rsidTr="00D11BE7">
        <w:trPr>
          <w:trHeight w:val="807"/>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752218" w:rsidRPr="009B06D2" w:rsidRDefault="00752218" w:rsidP="00D11BE7">
            <w:pPr>
              <w:jc w:val="right"/>
              <w:rPr>
                <w:rFonts w:ascii="Times New Roman" w:hAnsi="Times New Roman" w:cs="Times New Roman"/>
                <w:color w:val="000000"/>
              </w:rPr>
            </w:pPr>
            <w:r w:rsidRPr="009B06D2">
              <w:rPr>
                <w:rFonts w:ascii="Times New Roman" w:hAnsi="Times New Roman" w:cs="Times New Roman"/>
                <w:color w:val="000000"/>
              </w:rPr>
              <w:t>2</w:t>
            </w:r>
          </w:p>
        </w:tc>
        <w:tc>
          <w:tcPr>
            <w:tcW w:w="2410"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Set de pansamente cu continut de argint pentru terapie VAC, Large</w:t>
            </w:r>
          </w:p>
        </w:tc>
        <w:tc>
          <w:tcPr>
            <w:tcW w:w="6804" w:type="dxa"/>
            <w:gridSpan w:val="3"/>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Pansament cu conț</w:t>
            </w:r>
            <w:proofErr w:type="gramStart"/>
            <w:r w:rsidRPr="009B06D2">
              <w:rPr>
                <w:rFonts w:ascii="Times New Roman" w:hAnsi="Times New Roman" w:cs="Times New Roman"/>
                <w:color w:val="000000"/>
                <w:sz w:val="16"/>
                <w:szCs w:val="16"/>
                <w:lang w:val="en-US"/>
              </w:rPr>
              <w:t>inut  de</w:t>
            </w:r>
            <w:proofErr w:type="gramEnd"/>
            <w:r w:rsidRPr="009B06D2">
              <w:rPr>
                <w:rFonts w:ascii="Times New Roman" w:hAnsi="Times New Roman" w:cs="Times New Roman"/>
                <w:color w:val="000000"/>
                <w:sz w:val="16"/>
                <w:szCs w:val="16"/>
                <w:lang w:val="en-US"/>
              </w:rPr>
              <w:t xml:space="preserve"> argint,  steril ,de unica folosință , utilizat în sistemele de terapie cu presiune negativă la nivelul plăgilor. Setul </w:t>
            </w:r>
            <w:proofErr w:type="gramStart"/>
            <w:r w:rsidRPr="009B06D2">
              <w:rPr>
                <w:rFonts w:ascii="Times New Roman" w:hAnsi="Times New Roman" w:cs="Times New Roman"/>
                <w:color w:val="000000"/>
                <w:sz w:val="16"/>
                <w:szCs w:val="16"/>
                <w:lang w:val="en-US"/>
              </w:rPr>
              <w:t>conține :Un</w:t>
            </w:r>
            <w:proofErr w:type="gramEnd"/>
            <w:r w:rsidRPr="009B06D2">
              <w:rPr>
                <w:rFonts w:ascii="Times New Roman" w:hAnsi="Times New Roman" w:cs="Times New Roman"/>
                <w:color w:val="000000"/>
                <w:sz w:val="16"/>
                <w:szCs w:val="16"/>
                <w:lang w:val="en-US"/>
              </w:rPr>
              <w:t xml:space="preserve"> pansament din spumă poliuretanică (24 -27 x 14-16 x 3-4  cm) , două  câmpuri adezive.  Tubulatură de conexiune la </w:t>
            </w:r>
            <w:proofErr w:type="gramStart"/>
            <w:r w:rsidRPr="009B06D2">
              <w:rPr>
                <w:rFonts w:ascii="Times New Roman" w:hAnsi="Times New Roman" w:cs="Times New Roman"/>
                <w:color w:val="000000"/>
                <w:sz w:val="16"/>
                <w:szCs w:val="16"/>
                <w:lang w:val="en-US"/>
              </w:rPr>
              <w:t>compatibilitatea  recipientului</w:t>
            </w:r>
            <w:proofErr w:type="gramEnd"/>
            <w:r w:rsidRPr="009B06D2">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567" w:type="dxa"/>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30</w:t>
            </w:r>
          </w:p>
        </w:tc>
      </w:tr>
      <w:tr w:rsidR="00752218" w:rsidRPr="009B06D2" w:rsidTr="00D11BE7">
        <w:trPr>
          <w:trHeight w:val="878"/>
        </w:trPr>
        <w:tc>
          <w:tcPr>
            <w:tcW w:w="425" w:type="dxa"/>
            <w:tcBorders>
              <w:top w:val="nil"/>
              <w:left w:val="single" w:sz="4" w:space="0" w:color="auto"/>
              <w:bottom w:val="single" w:sz="4" w:space="0" w:color="auto"/>
              <w:right w:val="single" w:sz="4" w:space="0" w:color="auto"/>
            </w:tcBorders>
            <w:shd w:val="clear" w:color="auto" w:fill="auto"/>
            <w:vAlign w:val="bottom"/>
            <w:hideMark/>
          </w:tcPr>
          <w:p w:rsidR="00752218" w:rsidRPr="009B06D2" w:rsidRDefault="00752218" w:rsidP="00D11BE7">
            <w:pPr>
              <w:jc w:val="right"/>
              <w:rPr>
                <w:rFonts w:ascii="Times New Roman" w:hAnsi="Times New Roman" w:cs="Times New Roman"/>
                <w:color w:val="000000"/>
              </w:rPr>
            </w:pPr>
            <w:r w:rsidRPr="009B06D2">
              <w:rPr>
                <w:rFonts w:ascii="Times New Roman" w:hAnsi="Times New Roman" w:cs="Times New Roman"/>
                <w:color w:val="000000"/>
              </w:rPr>
              <w:t>3</w:t>
            </w:r>
          </w:p>
        </w:tc>
        <w:tc>
          <w:tcPr>
            <w:tcW w:w="2410"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Set de pansamente cu continut de argint pentru terapie VAC, Medium</w:t>
            </w:r>
          </w:p>
        </w:tc>
        <w:tc>
          <w:tcPr>
            <w:tcW w:w="6804" w:type="dxa"/>
            <w:gridSpan w:val="3"/>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Pansament cu conț</w:t>
            </w:r>
            <w:proofErr w:type="gramStart"/>
            <w:r w:rsidRPr="009B06D2">
              <w:rPr>
                <w:rFonts w:ascii="Times New Roman" w:hAnsi="Times New Roman" w:cs="Times New Roman"/>
                <w:color w:val="000000"/>
                <w:sz w:val="16"/>
                <w:szCs w:val="16"/>
                <w:lang w:val="en-US"/>
              </w:rPr>
              <w:t>inut  de</w:t>
            </w:r>
            <w:proofErr w:type="gramEnd"/>
            <w:r w:rsidRPr="009B06D2">
              <w:rPr>
                <w:rFonts w:ascii="Times New Roman" w:hAnsi="Times New Roman" w:cs="Times New Roman"/>
                <w:color w:val="000000"/>
                <w:sz w:val="16"/>
                <w:szCs w:val="16"/>
                <w:lang w:val="en-US"/>
              </w:rPr>
              <w:t xml:space="preserve"> argint,  steril ,de unica folosință , utilizat în sistemele de terapie cu presiune negativă la nivelul plăgilor. Setul </w:t>
            </w:r>
            <w:proofErr w:type="gramStart"/>
            <w:r w:rsidRPr="009B06D2">
              <w:rPr>
                <w:rFonts w:ascii="Times New Roman" w:hAnsi="Times New Roman" w:cs="Times New Roman"/>
                <w:color w:val="000000"/>
                <w:sz w:val="16"/>
                <w:szCs w:val="16"/>
                <w:lang w:val="en-US"/>
              </w:rPr>
              <w:t>conține :Un</w:t>
            </w:r>
            <w:proofErr w:type="gramEnd"/>
            <w:r w:rsidRPr="009B06D2">
              <w:rPr>
                <w:rFonts w:ascii="Times New Roman" w:hAnsi="Times New Roman" w:cs="Times New Roman"/>
                <w:color w:val="000000"/>
                <w:sz w:val="16"/>
                <w:szCs w:val="16"/>
                <w:lang w:val="en-US"/>
              </w:rPr>
              <w:t xml:space="preserve"> pansament din spumă poliuretanică (17-19 x 11-13,5 x 3-4 cm) , două  câmpuri adezive. Tubulatură de conexiune la </w:t>
            </w:r>
            <w:proofErr w:type="gramStart"/>
            <w:r w:rsidRPr="009B06D2">
              <w:rPr>
                <w:rFonts w:ascii="Times New Roman" w:hAnsi="Times New Roman" w:cs="Times New Roman"/>
                <w:color w:val="000000"/>
                <w:sz w:val="16"/>
                <w:szCs w:val="16"/>
                <w:lang w:val="en-US"/>
              </w:rPr>
              <w:t>compatibilitatea  recipientului</w:t>
            </w:r>
            <w:proofErr w:type="gramEnd"/>
            <w:r w:rsidRPr="009B06D2">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567" w:type="dxa"/>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20</w:t>
            </w:r>
          </w:p>
        </w:tc>
      </w:tr>
      <w:tr w:rsidR="00752218" w:rsidRPr="009B06D2" w:rsidTr="00D11BE7">
        <w:trPr>
          <w:trHeight w:val="979"/>
        </w:trPr>
        <w:tc>
          <w:tcPr>
            <w:tcW w:w="425"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4</w:t>
            </w:r>
          </w:p>
        </w:tc>
        <w:tc>
          <w:tcPr>
            <w:tcW w:w="2410"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Set de pansamente cu continut de argint pentru terapie VAC, Small</w:t>
            </w:r>
          </w:p>
        </w:tc>
        <w:tc>
          <w:tcPr>
            <w:tcW w:w="6804" w:type="dxa"/>
            <w:gridSpan w:val="3"/>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r w:rsidRPr="009B06D2">
              <w:rPr>
                <w:rFonts w:ascii="Times New Roman" w:hAnsi="Times New Roman" w:cs="Times New Roman"/>
                <w:color w:val="000000"/>
                <w:sz w:val="16"/>
                <w:szCs w:val="16"/>
                <w:lang w:val="en-US"/>
              </w:rPr>
              <w:t>Pansament cu conținut de argint</w:t>
            </w:r>
            <w:proofErr w:type="gramStart"/>
            <w:r w:rsidRPr="009B06D2">
              <w:rPr>
                <w:rFonts w:ascii="Times New Roman" w:hAnsi="Times New Roman" w:cs="Times New Roman"/>
                <w:color w:val="000000"/>
                <w:sz w:val="16"/>
                <w:szCs w:val="16"/>
                <w:lang w:val="en-US"/>
              </w:rPr>
              <w:t>,  steril</w:t>
            </w:r>
            <w:proofErr w:type="gramEnd"/>
            <w:r w:rsidRPr="009B06D2">
              <w:rPr>
                <w:rFonts w:ascii="Times New Roman" w:hAnsi="Times New Roman" w:cs="Times New Roman"/>
                <w:color w:val="000000"/>
                <w:sz w:val="16"/>
                <w:szCs w:val="16"/>
                <w:lang w:val="en-US"/>
              </w:rPr>
              <w:t xml:space="preserve"> ,de unica folosință , utilizat în sistemele de terapie cu presiune negativă la nivelul plăgilor. Setul </w:t>
            </w:r>
            <w:proofErr w:type="gramStart"/>
            <w:r w:rsidRPr="009B06D2">
              <w:rPr>
                <w:rFonts w:ascii="Times New Roman" w:hAnsi="Times New Roman" w:cs="Times New Roman"/>
                <w:color w:val="000000"/>
                <w:sz w:val="16"/>
                <w:szCs w:val="16"/>
                <w:lang w:val="en-US"/>
              </w:rPr>
              <w:t>conține :Un</w:t>
            </w:r>
            <w:proofErr w:type="gramEnd"/>
            <w:r w:rsidRPr="009B06D2">
              <w:rPr>
                <w:rFonts w:ascii="Times New Roman" w:hAnsi="Times New Roman" w:cs="Times New Roman"/>
                <w:color w:val="000000"/>
                <w:sz w:val="16"/>
                <w:szCs w:val="16"/>
                <w:lang w:val="en-US"/>
              </w:rPr>
              <w:t xml:space="preserve"> pansament din spumă poliuretanică (9-11 x 6-8,5 x 3-4 cm), un câmp adeziv. Tubulatură de conexiune la </w:t>
            </w:r>
            <w:proofErr w:type="gramStart"/>
            <w:r w:rsidRPr="009B06D2">
              <w:rPr>
                <w:rFonts w:ascii="Times New Roman" w:hAnsi="Times New Roman" w:cs="Times New Roman"/>
                <w:color w:val="000000"/>
                <w:sz w:val="16"/>
                <w:szCs w:val="16"/>
                <w:lang w:val="en-US"/>
              </w:rPr>
              <w:t>compatibilitatea  recipientului</w:t>
            </w:r>
            <w:proofErr w:type="gramEnd"/>
            <w:r w:rsidRPr="009B06D2">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567" w:type="dxa"/>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40</w:t>
            </w:r>
          </w:p>
        </w:tc>
      </w:tr>
      <w:tr w:rsidR="00752218" w:rsidRPr="009B06D2" w:rsidTr="00D11BE7">
        <w:trPr>
          <w:trHeight w:val="893"/>
        </w:trPr>
        <w:tc>
          <w:tcPr>
            <w:tcW w:w="425" w:type="dxa"/>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jc w:val="right"/>
              <w:rPr>
                <w:rFonts w:ascii="Times New Roman" w:hAnsi="Times New Roman" w:cs="Times New Roman"/>
                <w:color w:val="000000"/>
                <w:lang w:val="ro-RO"/>
              </w:rPr>
            </w:pPr>
            <w:r w:rsidRPr="009B06D2">
              <w:rPr>
                <w:rFonts w:ascii="Times New Roman" w:hAnsi="Times New Roman" w:cs="Times New Roman"/>
                <w:color w:val="000000"/>
                <w:lang w:val="ro-RO"/>
              </w:rPr>
              <w:t>1</w:t>
            </w:r>
          </w:p>
        </w:tc>
        <w:tc>
          <w:tcPr>
            <w:tcW w:w="2410" w:type="dxa"/>
            <w:tcBorders>
              <w:top w:val="nil"/>
              <w:left w:val="nil"/>
              <w:bottom w:val="single" w:sz="4" w:space="0" w:color="auto"/>
              <w:right w:val="single" w:sz="4" w:space="0" w:color="auto"/>
            </w:tcBorders>
            <w:shd w:val="clear" w:color="auto" w:fill="auto"/>
          </w:tcPr>
          <w:p w:rsidR="00752218" w:rsidRPr="009B06D2" w:rsidRDefault="00752218" w:rsidP="00D11BE7">
            <w:pPr>
              <w:rPr>
                <w:rFonts w:ascii="Times New Roman" w:hAnsi="Times New Roman" w:cs="Times New Roman"/>
                <w:color w:val="000000"/>
                <w:lang w:val="en-US"/>
              </w:rPr>
            </w:pPr>
            <w:r w:rsidRPr="009B06D2">
              <w:rPr>
                <w:rFonts w:ascii="Times New Roman" w:hAnsi="Times New Roman" w:cs="Times New Roman"/>
                <w:color w:val="000000"/>
                <w:lang w:val="en-US"/>
              </w:rPr>
              <w:t>Set de pansamente pentru terapie VAC, Small</w:t>
            </w:r>
          </w:p>
        </w:tc>
        <w:tc>
          <w:tcPr>
            <w:tcW w:w="6804" w:type="dxa"/>
            <w:gridSpan w:val="3"/>
            <w:tcBorders>
              <w:top w:val="nil"/>
              <w:left w:val="nil"/>
              <w:bottom w:val="single" w:sz="4" w:space="0" w:color="auto"/>
              <w:right w:val="single" w:sz="4" w:space="0" w:color="auto"/>
            </w:tcBorders>
            <w:shd w:val="clear" w:color="auto" w:fill="auto"/>
          </w:tcPr>
          <w:p w:rsidR="00752218" w:rsidRPr="009B06D2" w:rsidRDefault="00752218" w:rsidP="00D11BE7">
            <w:pPr>
              <w:spacing w:after="0"/>
              <w:rPr>
                <w:rFonts w:ascii="Times New Roman" w:hAnsi="Times New Roman" w:cs="Times New Roman"/>
                <w:color w:val="000000"/>
                <w:sz w:val="16"/>
                <w:szCs w:val="16"/>
                <w:lang w:val="en-US"/>
              </w:rPr>
            </w:pPr>
            <w:proofErr w:type="gramStart"/>
            <w:r w:rsidRPr="009B06D2">
              <w:rPr>
                <w:rFonts w:ascii="Times New Roman" w:hAnsi="Times New Roman" w:cs="Times New Roman"/>
                <w:color w:val="000000"/>
                <w:sz w:val="16"/>
                <w:szCs w:val="16"/>
                <w:lang w:val="en-US"/>
              </w:rPr>
              <w:t>Pansament  steril</w:t>
            </w:r>
            <w:proofErr w:type="gramEnd"/>
            <w:r w:rsidRPr="009B06D2">
              <w:rPr>
                <w:rFonts w:ascii="Times New Roman" w:hAnsi="Times New Roman" w:cs="Times New Roman"/>
                <w:color w:val="000000"/>
                <w:sz w:val="16"/>
                <w:szCs w:val="16"/>
                <w:lang w:val="en-US"/>
              </w:rPr>
              <w:t xml:space="preserve"> ,de unica folosință , utilizat în sistemele de terapie cu presiune negativă la nivelul plăgilor. Setul </w:t>
            </w:r>
            <w:proofErr w:type="gramStart"/>
            <w:r w:rsidRPr="009B06D2">
              <w:rPr>
                <w:rFonts w:ascii="Times New Roman" w:hAnsi="Times New Roman" w:cs="Times New Roman"/>
                <w:color w:val="000000"/>
                <w:sz w:val="16"/>
                <w:szCs w:val="16"/>
                <w:lang w:val="en-US"/>
              </w:rPr>
              <w:t>conține :Un</w:t>
            </w:r>
            <w:proofErr w:type="gramEnd"/>
            <w:r w:rsidRPr="009B06D2">
              <w:rPr>
                <w:rFonts w:ascii="Times New Roman" w:hAnsi="Times New Roman" w:cs="Times New Roman"/>
                <w:color w:val="000000"/>
                <w:sz w:val="16"/>
                <w:szCs w:val="16"/>
                <w:lang w:val="en-US"/>
              </w:rPr>
              <w:t xml:space="preserve"> pansament din spumă poliuretanică ((9-11 x 6-8,5 x 3-4 cm) , două  câmpuri adezive. Tubulatură de conexiune la </w:t>
            </w:r>
            <w:proofErr w:type="gramStart"/>
            <w:r w:rsidRPr="009B06D2">
              <w:rPr>
                <w:rFonts w:ascii="Times New Roman" w:hAnsi="Times New Roman" w:cs="Times New Roman"/>
                <w:color w:val="000000"/>
                <w:sz w:val="16"/>
                <w:szCs w:val="16"/>
                <w:lang w:val="en-US"/>
              </w:rPr>
              <w:t>compatibilitatea  recipientului</w:t>
            </w:r>
            <w:proofErr w:type="gramEnd"/>
            <w:r w:rsidRPr="009B06D2">
              <w:rPr>
                <w:rFonts w:ascii="Times New Roman" w:hAnsi="Times New Roman" w:cs="Times New Roman"/>
                <w:color w:val="000000"/>
                <w:sz w:val="16"/>
                <w:szCs w:val="16"/>
                <w:lang w:val="en-US"/>
              </w:rPr>
              <w:t xml:space="preserve"> de colectare. Cerificat CE sau declarație de conformitate în funcție de evaluarea conformității cu anexele corespunzătoare pentru produsul dat. Cerificat ISO 13485 ți/sau ISO 9001(în dependență de categoria produsului).</w:t>
            </w:r>
          </w:p>
        </w:tc>
        <w:tc>
          <w:tcPr>
            <w:tcW w:w="709" w:type="dxa"/>
            <w:gridSpan w:val="2"/>
            <w:tcBorders>
              <w:top w:val="nil"/>
              <w:left w:val="nil"/>
              <w:bottom w:val="single" w:sz="4" w:space="0" w:color="auto"/>
              <w:right w:val="single" w:sz="4" w:space="0" w:color="auto"/>
            </w:tcBorders>
            <w:shd w:val="clear" w:color="auto" w:fill="auto"/>
          </w:tcPr>
          <w:p w:rsidR="00752218" w:rsidRPr="009B06D2" w:rsidRDefault="00752218" w:rsidP="00D11BE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567" w:type="dxa"/>
            <w:tcBorders>
              <w:top w:val="nil"/>
              <w:left w:val="nil"/>
              <w:bottom w:val="single" w:sz="4" w:space="0" w:color="auto"/>
              <w:right w:val="single" w:sz="4" w:space="0" w:color="auto"/>
            </w:tcBorders>
            <w:shd w:val="clear" w:color="auto" w:fill="auto"/>
            <w:noWrap/>
          </w:tcPr>
          <w:p w:rsidR="00752218" w:rsidRPr="009B06D2" w:rsidRDefault="00752218" w:rsidP="00D11BE7">
            <w:pPr>
              <w:jc w:val="center"/>
              <w:rPr>
                <w:rFonts w:ascii="Times New Roman" w:hAnsi="Times New Roman" w:cs="Times New Roman"/>
                <w:color w:val="000000"/>
                <w:lang w:val="ro-RO"/>
              </w:rPr>
            </w:pPr>
            <w:r w:rsidRPr="009B06D2">
              <w:rPr>
                <w:rFonts w:ascii="Times New Roman" w:hAnsi="Times New Roman" w:cs="Times New Roman"/>
                <w:color w:val="000000"/>
                <w:lang w:val="ro-RO"/>
              </w:rPr>
              <w:t>5</w:t>
            </w:r>
          </w:p>
        </w:tc>
      </w:tr>
      <w:tr w:rsidR="00752218" w:rsidRPr="0044790B" w:rsidTr="00D11BE7">
        <w:trPr>
          <w:trHeight w:val="507"/>
        </w:trPr>
        <w:tc>
          <w:tcPr>
            <w:tcW w:w="10915" w:type="dxa"/>
            <w:gridSpan w:val="8"/>
            <w:tcBorders>
              <w:top w:val="nil"/>
              <w:left w:val="single" w:sz="4" w:space="0" w:color="auto"/>
              <w:bottom w:val="single" w:sz="4" w:space="0" w:color="auto"/>
              <w:right w:val="single" w:sz="4" w:space="0" w:color="auto"/>
            </w:tcBorders>
            <w:shd w:val="clear" w:color="auto" w:fill="auto"/>
            <w:vAlign w:val="bottom"/>
          </w:tcPr>
          <w:p w:rsidR="00752218" w:rsidRPr="009B06D2" w:rsidRDefault="00752218" w:rsidP="00D11BE7">
            <w:pPr>
              <w:rPr>
                <w:rFonts w:ascii="Times New Roman" w:hAnsi="Times New Roman" w:cs="Times New Roman"/>
                <w:color w:val="000000"/>
                <w:lang w:val="ro-RO"/>
              </w:rPr>
            </w:pPr>
            <w:r w:rsidRPr="009B06D2">
              <w:rPr>
                <w:rFonts w:ascii="Times New Roman" w:hAnsi="Times New Roman" w:cs="Times New Roman"/>
                <w:b/>
                <w:sz w:val="24"/>
                <w:szCs w:val="24"/>
                <w:lang w:val="ro-MD" w:eastAsia="zh-CN"/>
              </w:rPr>
              <w:t xml:space="preserve">Valoarea estimativă totală pe lot                                                                                                        </w:t>
            </w:r>
            <w:r w:rsidR="0025451C" w:rsidRPr="009B06D2">
              <w:rPr>
                <w:rFonts w:ascii="Times New Roman" w:hAnsi="Times New Roman" w:cs="Times New Roman"/>
                <w:b/>
                <w:sz w:val="24"/>
                <w:szCs w:val="24"/>
                <w:lang w:val="ro-MD" w:eastAsia="zh-CN"/>
              </w:rPr>
              <w:t xml:space="preserve"> 30730</w:t>
            </w:r>
            <w:r w:rsidRPr="009B06D2">
              <w:rPr>
                <w:rFonts w:ascii="Times New Roman" w:hAnsi="Times New Roman" w:cs="Times New Roman"/>
                <w:b/>
                <w:sz w:val="24"/>
                <w:szCs w:val="24"/>
                <w:lang w:val="ro-MD" w:eastAsia="zh-CN"/>
              </w:rPr>
              <w:t>0</w:t>
            </w:r>
            <w:r w:rsidRPr="009B06D2">
              <w:rPr>
                <w:rFonts w:ascii="Times New Roman" w:hAnsi="Times New Roman" w:cs="Times New Roman"/>
                <w:b/>
                <w:color w:val="000000"/>
                <w:sz w:val="24"/>
                <w:szCs w:val="24"/>
                <w:lang w:val="ro-RO"/>
              </w:rPr>
              <w:t>.00</w:t>
            </w:r>
          </w:p>
        </w:tc>
      </w:tr>
    </w:tbl>
    <w:p w:rsidR="00752218" w:rsidRPr="009B06D2" w:rsidRDefault="00752218" w:rsidP="00752218">
      <w:pPr>
        <w:rPr>
          <w:rFonts w:ascii="Times New Roman" w:hAnsi="Times New Roman" w:cs="Times New Roman"/>
          <w:b/>
          <w:sz w:val="24"/>
          <w:szCs w:val="24"/>
          <w:lang w:val="en-US"/>
        </w:rPr>
      </w:pPr>
    </w:p>
    <w:tbl>
      <w:tblPr>
        <w:tblStyle w:val="a6"/>
        <w:tblW w:w="10915" w:type="dxa"/>
        <w:tblInd w:w="-1139" w:type="dxa"/>
        <w:tblLayout w:type="fixed"/>
        <w:tblLook w:val="04A0" w:firstRow="1" w:lastRow="0" w:firstColumn="1" w:lastColumn="0" w:noHBand="0" w:noVBand="1"/>
      </w:tblPr>
      <w:tblGrid>
        <w:gridCol w:w="567"/>
        <w:gridCol w:w="3686"/>
        <w:gridCol w:w="4961"/>
        <w:gridCol w:w="851"/>
        <w:gridCol w:w="850"/>
      </w:tblGrid>
      <w:tr w:rsidR="00752218" w:rsidRPr="0044790B" w:rsidTr="00D11BE7">
        <w:tc>
          <w:tcPr>
            <w:tcW w:w="567" w:type="dxa"/>
          </w:tcPr>
          <w:p w:rsidR="00752218" w:rsidRPr="009B06D2" w:rsidRDefault="00752218" w:rsidP="0038030C">
            <w:pPr>
              <w:spacing w:after="160" w:line="259" w:lineRule="auto"/>
              <w:rPr>
                <w:rFonts w:ascii="Times New Roman" w:hAnsi="Times New Roman" w:cs="Times New Roman"/>
                <w:b/>
                <w:sz w:val="24"/>
                <w:szCs w:val="24"/>
                <w:lang w:val="en-US"/>
              </w:rPr>
            </w:pPr>
          </w:p>
        </w:tc>
        <w:tc>
          <w:tcPr>
            <w:tcW w:w="3686" w:type="dxa"/>
          </w:tcPr>
          <w:p w:rsidR="00752218" w:rsidRPr="009B06D2" w:rsidRDefault="00752218" w:rsidP="00D11BE7">
            <w:pPr>
              <w:pStyle w:val="HTML0"/>
              <w:shd w:val="clear" w:color="auto" w:fill="F8F9FA"/>
              <w:rPr>
                <w:rFonts w:ascii="Times New Roman" w:hAnsi="Times New Roman" w:cs="Times New Roman"/>
                <w:b/>
                <w:sz w:val="24"/>
                <w:szCs w:val="24"/>
                <w:lang w:val="en-US"/>
              </w:rPr>
            </w:pPr>
          </w:p>
          <w:p w:rsidR="00752218" w:rsidRPr="009B06D2" w:rsidRDefault="009B06D2" w:rsidP="00D11BE7">
            <w:pPr>
              <w:pStyle w:val="HTML0"/>
              <w:shd w:val="clear" w:color="auto" w:fill="F8F9FA"/>
              <w:rPr>
                <w:rFonts w:ascii="Times New Roman" w:hAnsi="Times New Roman" w:cs="Times New Roman"/>
                <w:b/>
                <w:sz w:val="24"/>
                <w:szCs w:val="24"/>
                <w:lang w:val="en-US"/>
              </w:rPr>
            </w:pPr>
            <w:r w:rsidRPr="009B06D2">
              <w:rPr>
                <w:rFonts w:ascii="Times New Roman" w:hAnsi="Times New Roman" w:cs="Times New Roman"/>
                <w:b/>
                <w:sz w:val="24"/>
                <w:szCs w:val="24"/>
                <w:lang w:val="en-US"/>
              </w:rPr>
              <w:t>Lotul 5</w:t>
            </w:r>
            <w:r w:rsidR="00752218" w:rsidRPr="009B06D2">
              <w:rPr>
                <w:rFonts w:ascii="Times New Roman" w:hAnsi="Times New Roman" w:cs="Times New Roman"/>
                <w:b/>
                <w:sz w:val="24"/>
                <w:szCs w:val="24"/>
                <w:lang w:val="en-US"/>
              </w:rPr>
              <w:t xml:space="preserve"> Consumabile pentru patul fluidizant LI-7</w:t>
            </w:r>
          </w:p>
        </w:tc>
        <w:tc>
          <w:tcPr>
            <w:tcW w:w="4961" w:type="dxa"/>
          </w:tcPr>
          <w:p w:rsidR="00752218" w:rsidRPr="009B06D2" w:rsidRDefault="00752218" w:rsidP="00D11BE7">
            <w:pPr>
              <w:rPr>
                <w:rFonts w:ascii="Times New Roman" w:hAnsi="Times New Roman" w:cs="Times New Roman"/>
                <w:sz w:val="24"/>
                <w:szCs w:val="24"/>
              </w:rPr>
            </w:pPr>
          </w:p>
        </w:tc>
        <w:tc>
          <w:tcPr>
            <w:tcW w:w="851" w:type="dxa"/>
          </w:tcPr>
          <w:p w:rsidR="00752218" w:rsidRPr="009B06D2" w:rsidRDefault="00752218" w:rsidP="00D11BE7">
            <w:pPr>
              <w:rPr>
                <w:rFonts w:ascii="Times New Roman" w:hAnsi="Times New Roman" w:cs="Times New Roman"/>
                <w:sz w:val="24"/>
                <w:szCs w:val="24"/>
                <w:lang w:val="en-US"/>
              </w:rPr>
            </w:pPr>
          </w:p>
        </w:tc>
        <w:tc>
          <w:tcPr>
            <w:tcW w:w="850" w:type="dxa"/>
          </w:tcPr>
          <w:p w:rsidR="00752218" w:rsidRPr="009B06D2" w:rsidRDefault="00752218" w:rsidP="00D11BE7">
            <w:pPr>
              <w:rPr>
                <w:rFonts w:ascii="Times New Roman" w:hAnsi="Times New Roman" w:cs="Times New Roman"/>
                <w:sz w:val="24"/>
                <w:szCs w:val="24"/>
                <w:lang w:val="en-US"/>
              </w:rPr>
            </w:pPr>
          </w:p>
        </w:tc>
      </w:tr>
      <w:tr w:rsidR="00752218" w:rsidRPr="009B06D2" w:rsidTr="00D11BE7">
        <w:trPr>
          <w:trHeight w:val="791"/>
        </w:trPr>
        <w:tc>
          <w:tcPr>
            <w:tcW w:w="567" w:type="dxa"/>
          </w:tcPr>
          <w:p w:rsidR="00752218" w:rsidRPr="009B06D2" w:rsidRDefault="00752218" w:rsidP="00D11BE7">
            <w:pPr>
              <w:rPr>
                <w:rFonts w:ascii="Times New Roman" w:hAnsi="Times New Roman" w:cs="Times New Roman"/>
                <w:b/>
                <w:sz w:val="24"/>
                <w:szCs w:val="24"/>
                <w:lang w:val="en-US"/>
              </w:rPr>
            </w:pPr>
            <w:r w:rsidRPr="009B06D2">
              <w:rPr>
                <w:rFonts w:ascii="Times New Roman" w:hAnsi="Times New Roman" w:cs="Times New Roman"/>
                <w:b/>
                <w:sz w:val="24"/>
                <w:szCs w:val="24"/>
                <w:lang w:val="en-US"/>
              </w:rPr>
              <w:t>1</w:t>
            </w:r>
          </w:p>
        </w:tc>
        <w:tc>
          <w:tcPr>
            <w:tcW w:w="3686" w:type="dxa"/>
          </w:tcPr>
          <w:p w:rsidR="00752218" w:rsidRPr="009B06D2" w:rsidRDefault="00752218" w:rsidP="00D11BE7">
            <w:pPr>
              <w:spacing w:after="0" w:line="240" w:lineRule="auto"/>
              <w:rPr>
                <w:rFonts w:ascii="Times New Roman" w:hAnsi="Times New Roman" w:cs="Times New Roman"/>
                <w:lang w:val="en-US"/>
              </w:rPr>
            </w:pPr>
            <w:r w:rsidRPr="009B06D2">
              <w:rPr>
                <w:rFonts w:ascii="Times New Roman" w:hAnsi="Times New Roman" w:cs="Times New Roman"/>
                <w:lang w:val="en-US"/>
              </w:rPr>
              <w:t>Filtru p/u ventilator,  compatibil cu patul  fluidizant, mod  LI-7    cod  L- LAND3-4</w:t>
            </w:r>
          </w:p>
        </w:tc>
        <w:tc>
          <w:tcPr>
            <w:tcW w:w="4961" w:type="dxa"/>
          </w:tcPr>
          <w:p w:rsidR="00752218" w:rsidRPr="009B06D2" w:rsidRDefault="00752218" w:rsidP="00D11BE7">
            <w:pPr>
              <w:spacing w:after="0"/>
              <w:rPr>
                <w:rFonts w:ascii="Times New Roman" w:hAnsi="Times New Roman" w:cs="Times New Roman"/>
                <w:lang w:val="en-US"/>
              </w:rPr>
            </w:pPr>
            <w:r w:rsidRPr="009B06D2">
              <w:rPr>
                <w:rFonts w:ascii="Times New Roman" w:hAnsi="Times New Roman" w:cs="Times New Roman"/>
                <w:lang w:val="en-US"/>
              </w:rPr>
              <w:t>Filtru p/u ventilator,  compatibil cu patul  fluidizant, mod  LI-7    cod  L- LAND3-4</w:t>
            </w:r>
          </w:p>
        </w:tc>
        <w:tc>
          <w:tcPr>
            <w:tcW w:w="851" w:type="dxa"/>
          </w:tcPr>
          <w:p w:rsidR="00752218" w:rsidRPr="009B06D2" w:rsidRDefault="00752218" w:rsidP="00D11BE7">
            <w:pPr>
              <w:jc w:val="center"/>
              <w:rPr>
                <w:rFonts w:ascii="Times New Roman" w:hAnsi="Times New Roman" w:cs="Times New Roman"/>
                <w:sz w:val="24"/>
                <w:szCs w:val="24"/>
                <w:lang w:val="en-US"/>
              </w:rPr>
            </w:pPr>
            <w:r w:rsidRPr="009B06D2">
              <w:rPr>
                <w:rFonts w:ascii="Times New Roman" w:hAnsi="Times New Roman" w:cs="Times New Roman"/>
                <w:sz w:val="24"/>
                <w:szCs w:val="24"/>
                <w:lang w:val="en-US"/>
              </w:rPr>
              <w:t>buc</w:t>
            </w:r>
          </w:p>
        </w:tc>
        <w:tc>
          <w:tcPr>
            <w:tcW w:w="850" w:type="dxa"/>
          </w:tcPr>
          <w:p w:rsidR="00752218" w:rsidRPr="009B06D2" w:rsidRDefault="00752218" w:rsidP="00D11BE7">
            <w:pPr>
              <w:jc w:val="center"/>
              <w:rPr>
                <w:rFonts w:ascii="Times New Roman" w:hAnsi="Times New Roman" w:cs="Times New Roman"/>
                <w:lang w:val="en-US"/>
              </w:rPr>
            </w:pPr>
            <w:r w:rsidRPr="009B06D2">
              <w:rPr>
                <w:rFonts w:ascii="Times New Roman" w:hAnsi="Times New Roman" w:cs="Times New Roman"/>
                <w:lang w:val="en-US"/>
              </w:rPr>
              <w:t>4</w:t>
            </w:r>
          </w:p>
        </w:tc>
      </w:tr>
      <w:tr w:rsidR="00752218" w:rsidRPr="009B06D2" w:rsidTr="00D11BE7">
        <w:trPr>
          <w:trHeight w:val="547"/>
        </w:trPr>
        <w:tc>
          <w:tcPr>
            <w:tcW w:w="567" w:type="dxa"/>
          </w:tcPr>
          <w:p w:rsidR="00752218" w:rsidRPr="009B06D2" w:rsidRDefault="00752218" w:rsidP="00D11BE7">
            <w:pPr>
              <w:rPr>
                <w:rFonts w:ascii="Times New Roman" w:hAnsi="Times New Roman" w:cs="Times New Roman"/>
                <w:b/>
                <w:sz w:val="24"/>
                <w:szCs w:val="24"/>
                <w:lang w:val="en-US"/>
              </w:rPr>
            </w:pPr>
            <w:r w:rsidRPr="009B06D2">
              <w:rPr>
                <w:rFonts w:ascii="Times New Roman" w:hAnsi="Times New Roman" w:cs="Times New Roman"/>
                <w:b/>
                <w:sz w:val="24"/>
                <w:szCs w:val="24"/>
                <w:lang w:val="en-US"/>
              </w:rPr>
              <w:t>2</w:t>
            </w:r>
          </w:p>
        </w:tc>
        <w:tc>
          <w:tcPr>
            <w:tcW w:w="3686" w:type="dxa"/>
          </w:tcPr>
          <w:p w:rsidR="00752218" w:rsidRPr="009B06D2" w:rsidRDefault="00752218" w:rsidP="00D11BE7">
            <w:pPr>
              <w:spacing w:after="0" w:line="240" w:lineRule="auto"/>
              <w:rPr>
                <w:rFonts w:ascii="Times New Roman" w:hAnsi="Times New Roman" w:cs="Times New Roman"/>
                <w:lang w:val="en-US"/>
              </w:rPr>
            </w:pPr>
            <w:r w:rsidRPr="009B06D2">
              <w:rPr>
                <w:rFonts w:ascii="Times New Roman" w:hAnsi="Times New Roman" w:cs="Times New Roman"/>
                <w:lang w:val="en-US"/>
              </w:rPr>
              <w:t xml:space="preserve">Filtru p/u aer standard, compatibil cu </w:t>
            </w:r>
            <w:proofErr w:type="gramStart"/>
            <w:r w:rsidRPr="009B06D2">
              <w:rPr>
                <w:rFonts w:ascii="Times New Roman" w:hAnsi="Times New Roman" w:cs="Times New Roman"/>
                <w:lang w:val="en-US"/>
              </w:rPr>
              <w:t>patul  fluidizant</w:t>
            </w:r>
            <w:proofErr w:type="gramEnd"/>
            <w:r w:rsidRPr="009B06D2">
              <w:rPr>
                <w:rFonts w:ascii="Times New Roman" w:hAnsi="Times New Roman" w:cs="Times New Roman"/>
                <w:lang w:val="en-US"/>
              </w:rPr>
              <w:t xml:space="preserve">, mod.  LI-7  </w:t>
            </w:r>
          </w:p>
        </w:tc>
        <w:tc>
          <w:tcPr>
            <w:tcW w:w="4961" w:type="dxa"/>
          </w:tcPr>
          <w:p w:rsidR="00752218" w:rsidRPr="009B06D2" w:rsidRDefault="00752218" w:rsidP="00D11BE7">
            <w:pPr>
              <w:spacing w:after="0"/>
              <w:rPr>
                <w:rFonts w:ascii="Times New Roman" w:hAnsi="Times New Roman" w:cs="Times New Roman"/>
                <w:lang w:val="en-US"/>
              </w:rPr>
            </w:pPr>
            <w:r w:rsidRPr="009B06D2">
              <w:rPr>
                <w:rFonts w:ascii="Times New Roman" w:hAnsi="Times New Roman" w:cs="Times New Roman"/>
                <w:lang w:val="en-US"/>
              </w:rPr>
              <w:t xml:space="preserve">Filtru p/u aer standard, compatibil cu </w:t>
            </w:r>
            <w:proofErr w:type="gramStart"/>
            <w:r w:rsidRPr="009B06D2">
              <w:rPr>
                <w:rFonts w:ascii="Times New Roman" w:hAnsi="Times New Roman" w:cs="Times New Roman"/>
                <w:lang w:val="en-US"/>
              </w:rPr>
              <w:t>patul  fluidizant</w:t>
            </w:r>
            <w:proofErr w:type="gramEnd"/>
            <w:r w:rsidRPr="009B06D2">
              <w:rPr>
                <w:rFonts w:ascii="Times New Roman" w:hAnsi="Times New Roman" w:cs="Times New Roman"/>
                <w:lang w:val="en-US"/>
              </w:rPr>
              <w:t xml:space="preserve">, mod.  LI-7  </w:t>
            </w:r>
          </w:p>
        </w:tc>
        <w:tc>
          <w:tcPr>
            <w:tcW w:w="851" w:type="dxa"/>
          </w:tcPr>
          <w:p w:rsidR="00752218" w:rsidRPr="009B06D2" w:rsidRDefault="00752218" w:rsidP="00D11BE7">
            <w:pPr>
              <w:jc w:val="center"/>
              <w:rPr>
                <w:rFonts w:ascii="Times New Roman" w:hAnsi="Times New Roman" w:cs="Times New Roman"/>
                <w:sz w:val="24"/>
                <w:szCs w:val="24"/>
                <w:lang w:val="en-US"/>
              </w:rPr>
            </w:pPr>
            <w:r w:rsidRPr="009B06D2">
              <w:rPr>
                <w:rFonts w:ascii="Times New Roman" w:hAnsi="Times New Roman" w:cs="Times New Roman"/>
                <w:sz w:val="24"/>
                <w:szCs w:val="24"/>
                <w:lang w:val="en-US"/>
              </w:rPr>
              <w:t>buc</w:t>
            </w:r>
          </w:p>
        </w:tc>
        <w:tc>
          <w:tcPr>
            <w:tcW w:w="850" w:type="dxa"/>
          </w:tcPr>
          <w:p w:rsidR="00752218" w:rsidRPr="009B06D2" w:rsidRDefault="00752218" w:rsidP="00D11BE7">
            <w:pPr>
              <w:jc w:val="center"/>
              <w:rPr>
                <w:rFonts w:ascii="Times New Roman" w:hAnsi="Times New Roman" w:cs="Times New Roman"/>
                <w:lang w:val="en-US"/>
              </w:rPr>
            </w:pPr>
            <w:r w:rsidRPr="009B06D2">
              <w:rPr>
                <w:rFonts w:ascii="Times New Roman" w:hAnsi="Times New Roman" w:cs="Times New Roman"/>
                <w:lang w:val="en-US"/>
              </w:rPr>
              <w:t>2</w:t>
            </w:r>
          </w:p>
        </w:tc>
      </w:tr>
      <w:tr w:rsidR="00752218" w:rsidRPr="009B06D2" w:rsidTr="00D11BE7">
        <w:tc>
          <w:tcPr>
            <w:tcW w:w="567" w:type="dxa"/>
          </w:tcPr>
          <w:p w:rsidR="00752218" w:rsidRPr="009B06D2" w:rsidRDefault="00752218" w:rsidP="00D11BE7">
            <w:pPr>
              <w:rPr>
                <w:rFonts w:ascii="Times New Roman" w:hAnsi="Times New Roman" w:cs="Times New Roman"/>
                <w:b/>
                <w:sz w:val="24"/>
                <w:szCs w:val="24"/>
                <w:lang w:val="en-US"/>
              </w:rPr>
            </w:pPr>
            <w:r w:rsidRPr="009B06D2">
              <w:rPr>
                <w:rFonts w:ascii="Times New Roman" w:hAnsi="Times New Roman" w:cs="Times New Roman"/>
                <w:b/>
                <w:sz w:val="24"/>
                <w:szCs w:val="24"/>
                <w:lang w:val="en-US"/>
              </w:rPr>
              <w:t>3</w:t>
            </w:r>
          </w:p>
        </w:tc>
        <w:tc>
          <w:tcPr>
            <w:tcW w:w="3686" w:type="dxa"/>
          </w:tcPr>
          <w:p w:rsidR="00752218" w:rsidRPr="009B06D2" w:rsidRDefault="00752218" w:rsidP="00D11BE7">
            <w:pPr>
              <w:spacing w:after="0" w:line="240" w:lineRule="auto"/>
              <w:rPr>
                <w:rFonts w:ascii="Times New Roman" w:hAnsi="Times New Roman" w:cs="Times New Roman"/>
                <w:lang w:val="en-US"/>
              </w:rPr>
            </w:pPr>
            <w:r w:rsidRPr="009B06D2">
              <w:rPr>
                <w:rFonts w:ascii="Times New Roman" w:hAnsi="Times New Roman" w:cs="Times New Roman"/>
                <w:lang w:val="en-US"/>
              </w:rPr>
              <w:t xml:space="preserve">Cerșaf –filtru, compatibil cu </w:t>
            </w:r>
            <w:proofErr w:type="gramStart"/>
            <w:r w:rsidRPr="009B06D2">
              <w:rPr>
                <w:rFonts w:ascii="Times New Roman" w:hAnsi="Times New Roman" w:cs="Times New Roman"/>
                <w:lang w:val="en-US"/>
              </w:rPr>
              <w:t>patul  fluidizant</w:t>
            </w:r>
            <w:proofErr w:type="gramEnd"/>
            <w:r w:rsidRPr="009B06D2">
              <w:rPr>
                <w:rFonts w:ascii="Times New Roman" w:hAnsi="Times New Roman" w:cs="Times New Roman"/>
                <w:lang w:val="en-US"/>
              </w:rPr>
              <w:t xml:space="preserve">, mod.  LI-7, cod  LI-7 FS </w:t>
            </w:r>
          </w:p>
        </w:tc>
        <w:tc>
          <w:tcPr>
            <w:tcW w:w="4961" w:type="dxa"/>
          </w:tcPr>
          <w:p w:rsidR="00752218" w:rsidRPr="009B06D2" w:rsidRDefault="00752218" w:rsidP="00D11BE7">
            <w:pPr>
              <w:spacing w:after="0"/>
              <w:rPr>
                <w:rFonts w:ascii="Times New Roman" w:hAnsi="Times New Roman" w:cs="Times New Roman"/>
                <w:lang w:val="en-US"/>
              </w:rPr>
            </w:pPr>
            <w:r w:rsidRPr="009B06D2">
              <w:rPr>
                <w:rFonts w:ascii="Times New Roman" w:hAnsi="Times New Roman" w:cs="Times New Roman"/>
                <w:lang w:val="en-US"/>
              </w:rPr>
              <w:t xml:space="preserve">Cerșaf –filtru, compatibil cu </w:t>
            </w:r>
            <w:proofErr w:type="gramStart"/>
            <w:r w:rsidRPr="009B06D2">
              <w:rPr>
                <w:rFonts w:ascii="Times New Roman" w:hAnsi="Times New Roman" w:cs="Times New Roman"/>
                <w:lang w:val="en-US"/>
              </w:rPr>
              <w:t>patul  fluidizant</w:t>
            </w:r>
            <w:proofErr w:type="gramEnd"/>
            <w:r w:rsidRPr="009B06D2">
              <w:rPr>
                <w:rFonts w:ascii="Times New Roman" w:hAnsi="Times New Roman" w:cs="Times New Roman"/>
                <w:lang w:val="en-US"/>
              </w:rPr>
              <w:t xml:space="preserve">, mod.  LI-7, cod  LI-7 FS </w:t>
            </w:r>
          </w:p>
        </w:tc>
        <w:tc>
          <w:tcPr>
            <w:tcW w:w="851" w:type="dxa"/>
          </w:tcPr>
          <w:p w:rsidR="00752218" w:rsidRPr="009B06D2" w:rsidRDefault="00752218" w:rsidP="00D11BE7">
            <w:pPr>
              <w:jc w:val="center"/>
              <w:rPr>
                <w:rFonts w:ascii="Times New Roman" w:hAnsi="Times New Roman" w:cs="Times New Roman"/>
                <w:sz w:val="24"/>
                <w:szCs w:val="24"/>
                <w:lang w:val="en-US"/>
              </w:rPr>
            </w:pPr>
            <w:r w:rsidRPr="009B06D2">
              <w:rPr>
                <w:rFonts w:ascii="Times New Roman" w:hAnsi="Times New Roman" w:cs="Times New Roman"/>
                <w:sz w:val="24"/>
                <w:szCs w:val="24"/>
                <w:lang w:val="en-US"/>
              </w:rPr>
              <w:t>buc</w:t>
            </w:r>
          </w:p>
        </w:tc>
        <w:tc>
          <w:tcPr>
            <w:tcW w:w="850" w:type="dxa"/>
          </w:tcPr>
          <w:p w:rsidR="00752218" w:rsidRPr="009B06D2" w:rsidRDefault="00752218" w:rsidP="00D11BE7">
            <w:pPr>
              <w:jc w:val="center"/>
              <w:rPr>
                <w:rFonts w:ascii="Times New Roman" w:hAnsi="Times New Roman" w:cs="Times New Roman"/>
                <w:lang w:val="en-US"/>
              </w:rPr>
            </w:pPr>
            <w:r w:rsidRPr="009B06D2">
              <w:rPr>
                <w:rFonts w:ascii="Times New Roman" w:hAnsi="Times New Roman" w:cs="Times New Roman"/>
                <w:lang w:val="en-US"/>
              </w:rPr>
              <w:t>1</w:t>
            </w:r>
          </w:p>
        </w:tc>
      </w:tr>
      <w:tr w:rsidR="00752218" w:rsidRPr="009B06D2" w:rsidTr="00D11BE7">
        <w:tc>
          <w:tcPr>
            <w:tcW w:w="567" w:type="dxa"/>
          </w:tcPr>
          <w:p w:rsidR="00752218" w:rsidRPr="009B06D2" w:rsidRDefault="00752218" w:rsidP="00D11BE7">
            <w:pPr>
              <w:rPr>
                <w:rFonts w:ascii="Times New Roman" w:hAnsi="Times New Roman" w:cs="Times New Roman"/>
                <w:b/>
                <w:sz w:val="24"/>
                <w:szCs w:val="24"/>
                <w:lang w:val="en-US"/>
              </w:rPr>
            </w:pPr>
            <w:r w:rsidRPr="009B06D2">
              <w:rPr>
                <w:rFonts w:ascii="Times New Roman" w:hAnsi="Times New Roman" w:cs="Times New Roman"/>
                <w:b/>
                <w:sz w:val="24"/>
                <w:szCs w:val="24"/>
                <w:lang w:val="en-US"/>
              </w:rPr>
              <w:t>4</w:t>
            </w:r>
          </w:p>
        </w:tc>
        <w:tc>
          <w:tcPr>
            <w:tcW w:w="3686" w:type="dxa"/>
          </w:tcPr>
          <w:p w:rsidR="00752218" w:rsidRPr="009B06D2" w:rsidRDefault="00752218" w:rsidP="00D11BE7">
            <w:pPr>
              <w:spacing w:after="0" w:line="240" w:lineRule="auto"/>
              <w:rPr>
                <w:rFonts w:ascii="Times New Roman" w:hAnsi="Times New Roman" w:cs="Times New Roman"/>
                <w:lang w:val="en-US"/>
              </w:rPr>
            </w:pPr>
            <w:r w:rsidRPr="009B06D2">
              <w:rPr>
                <w:rFonts w:ascii="Times New Roman" w:hAnsi="Times New Roman" w:cs="Times New Roman"/>
                <w:lang w:val="en-US"/>
              </w:rPr>
              <w:t>Mangetă de caucuic (</w:t>
            </w:r>
            <w:proofErr w:type="gramStart"/>
            <w:r w:rsidRPr="009B06D2">
              <w:rPr>
                <w:rFonts w:ascii="Times New Roman" w:hAnsi="Times New Roman" w:cs="Times New Roman"/>
              </w:rPr>
              <w:t>резинова</w:t>
            </w:r>
            <w:r w:rsidRPr="009B06D2">
              <w:rPr>
                <w:rFonts w:ascii="Times New Roman" w:hAnsi="Times New Roman" w:cs="Times New Roman"/>
                <w:lang w:val="en-US"/>
              </w:rPr>
              <w:t xml:space="preserve">  </w:t>
            </w:r>
            <w:r w:rsidRPr="009B06D2">
              <w:rPr>
                <w:rFonts w:ascii="Times New Roman" w:hAnsi="Times New Roman" w:cs="Times New Roman"/>
              </w:rPr>
              <w:t>удерживающая</w:t>
            </w:r>
            <w:proofErr w:type="gramEnd"/>
            <w:r w:rsidRPr="009B06D2">
              <w:rPr>
                <w:rFonts w:ascii="Times New Roman" w:hAnsi="Times New Roman" w:cs="Times New Roman"/>
                <w:lang w:val="en-US"/>
              </w:rPr>
              <w:t xml:space="preserve"> </w:t>
            </w:r>
            <w:r w:rsidRPr="009B06D2">
              <w:rPr>
                <w:rFonts w:ascii="Times New Roman" w:hAnsi="Times New Roman" w:cs="Times New Roman"/>
              </w:rPr>
              <w:t>манжета</w:t>
            </w:r>
            <w:r w:rsidRPr="009B06D2">
              <w:rPr>
                <w:rFonts w:ascii="Times New Roman" w:hAnsi="Times New Roman" w:cs="Times New Roman"/>
                <w:lang w:val="en-US"/>
              </w:rPr>
              <w:t>) pentru fixarea prostirii de filtrare (</w:t>
            </w:r>
            <w:r w:rsidRPr="009B06D2">
              <w:rPr>
                <w:rFonts w:ascii="Times New Roman" w:hAnsi="Times New Roman" w:cs="Times New Roman"/>
              </w:rPr>
              <w:t>фильтрируюшая</w:t>
            </w:r>
            <w:r w:rsidRPr="009B06D2">
              <w:rPr>
                <w:rFonts w:ascii="Times New Roman" w:hAnsi="Times New Roman" w:cs="Times New Roman"/>
                <w:lang w:val="en-US"/>
              </w:rPr>
              <w:t xml:space="preserve"> </w:t>
            </w:r>
            <w:r w:rsidRPr="009B06D2">
              <w:rPr>
                <w:rFonts w:ascii="Times New Roman" w:hAnsi="Times New Roman" w:cs="Times New Roman"/>
              </w:rPr>
              <w:t>простынь</w:t>
            </w:r>
            <w:r w:rsidRPr="009B06D2">
              <w:rPr>
                <w:rFonts w:ascii="Times New Roman" w:hAnsi="Times New Roman" w:cs="Times New Roman"/>
                <w:lang w:val="en-US"/>
              </w:rPr>
              <w:t>)</w:t>
            </w:r>
            <w:r w:rsidRPr="009B06D2">
              <w:rPr>
                <w:rFonts w:ascii="Times New Roman" w:hAnsi="Times New Roman" w:cs="Times New Roman"/>
              </w:rPr>
              <w:t xml:space="preserve">, compatibilă cu </w:t>
            </w:r>
            <w:r w:rsidRPr="009B06D2">
              <w:rPr>
                <w:rFonts w:ascii="Times New Roman" w:hAnsi="Times New Roman" w:cs="Times New Roman"/>
                <w:lang w:val="en-US"/>
              </w:rPr>
              <w:t xml:space="preserve">cu patul  fluidizant, mod.  LI-7  </w:t>
            </w:r>
          </w:p>
        </w:tc>
        <w:tc>
          <w:tcPr>
            <w:tcW w:w="4961" w:type="dxa"/>
          </w:tcPr>
          <w:p w:rsidR="00752218" w:rsidRPr="009B06D2" w:rsidRDefault="00752218" w:rsidP="00D11BE7">
            <w:pPr>
              <w:rPr>
                <w:rFonts w:ascii="Times New Roman" w:hAnsi="Times New Roman" w:cs="Times New Roman"/>
                <w:lang w:val="en-US"/>
              </w:rPr>
            </w:pPr>
            <w:r w:rsidRPr="009B06D2">
              <w:rPr>
                <w:rFonts w:ascii="Times New Roman" w:hAnsi="Times New Roman" w:cs="Times New Roman"/>
                <w:lang w:val="en-US"/>
              </w:rPr>
              <w:t>Mangetă de caucuic (</w:t>
            </w:r>
            <w:proofErr w:type="gramStart"/>
            <w:r w:rsidRPr="009B06D2">
              <w:rPr>
                <w:rFonts w:ascii="Times New Roman" w:hAnsi="Times New Roman" w:cs="Times New Roman"/>
              </w:rPr>
              <w:t>резинова</w:t>
            </w:r>
            <w:r w:rsidRPr="009B06D2">
              <w:rPr>
                <w:rFonts w:ascii="Times New Roman" w:hAnsi="Times New Roman" w:cs="Times New Roman"/>
                <w:lang w:val="en-US"/>
              </w:rPr>
              <w:t xml:space="preserve">  </w:t>
            </w:r>
            <w:r w:rsidRPr="009B06D2">
              <w:rPr>
                <w:rFonts w:ascii="Times New Roman" w:hAnsi="Times New Roman" w:cs="Times New Roman"/>
              </w:rPr>
              <w:t>удерживающая</w:t>
            </w:r>
            <w:proofErr w:type="gramEnd"/>
            <w:r w:rsidRPr="009B06D2">
              <w:rPr>
                <w:rFonts w:ascii="Times New Roman" w:hAnsi="Times New Roman" w:cs="Times New Roman"/>
                <w:lang w:val="en-US"/>
              </w:rPr>
              <w:t xml:space="preserve"> </w:t>
            </w:r>
            <w:r w:rsidRPr="009B06D2">
              <w:rPr>
                <w:rFonts w:ascii="Times New Roman" w:hAnsi="Times New Roman" w:cs="Times New Roman"/>
              </w:rPr>
              <w:t>манжета</w:t>
            </w:r>
            <w:r w:rsidRPr="009B06D2">
              <w:rPr>
                <w:rFonts w:ascii="Times New Roman" w:hAnsi="Times New Roman" w:cs="Times New Roman"/>
                <w:lang w:val="en-US"/>
              </w:rPr>
              <w:t>) pentru fixarea prostirii de filtrare (</w:t>
            </w:r>
            <w:r w:rsidRPr="009B06D2">
              <w:rPr>
                <w:rFonts w:ascii="Times New Roman" w:hAnsi="Times New Roman" w:cs="Times New Roman"/>
              </w:rPr>
              <w:t>фильтрируюшая</w:t>
            </w:r>
            <w:r w:rsidRPr="009B06D2">
              <w:rPr>
                <w:rFonts w:ascii="Times New Roman" w:hAnsi="Times New Roman" w:cs="Times New Roman"/>
                <w:lang w:val="en-US"/>
              </w:rPr>
              <w:t xml:space="preserve"> </w:t>
            </w:r>
            <w:r w:rsidRPr="009B06D2">
              <w:rPr>
                <w:rFonts w:ascii="Times New Roman" w:hAnsi="Times New Roman" w:cs="Times New Roman"/>
              </w:rPr>
              <w:t>простынь</w:t>
            </w:r>
            <w:r w:rsidRPr="009B06D2">
              <w:rPr>
                <w:rFonts w:ascii="Times New Roman" w:hAnsi="Times New Roman" w:cs="Times New Roman"/>
                <w:lang w:val="en-US"/>
              </w:rPr>
              <w:t>)</w:t>
            </w:r>
            <w:r w:rsidRPr="009B06D2">
              <w:rPr>
                <w:rFonts w:ascii="Times New Roman" w:hAnsi="Times New Roman" w:cs="Times New Roman"/>
              </w:rPr>
              <w:t xml:space="preserve">, compatibilă cu </w:t>
            </w:r>
            <w:r w:rsidRPr="009B06D2">
              <w:rPr>
                <w:rFonts w:ascii="Times New Roman" w:hAnsi="Times New Roman" w:cs="Times New Roman"/>
                <w:lang w:val="en-US"/>
              </w:rPr>
              <w:t xml:space="preserve">cu patul  fluidizant, mod.  LI-7  </w:t>
            </w:r>
          </w:p>
        </w:tc>
        <w:tc>
          <w:tcPr>
            <w:tcW w:w="851" w:type="dxa"/>
          </w:tcPr>
          <w:p w:rsidR="00752218" w:rsidRPr="009B06D2" w:rsidRDefault="00752218" w:rsidP="00D11BE7">
            <w:pPr>
              <w:jc w:val="center"/>
              <w:rPr>
                <w:rFonts w:ascii="Times New Roman" w:hAnsi="Times New Roman" w:cs="Times New Roman"/>
                <w:sz w:val="24"/>
                <w:szCs w:val="24"/>
                <w:lang w:val="en-US"/>
              </w:rPr>
            </w:pPr>
            <w:r w:rsidRPr="009B06D2">
              <w:rPr>
                <w:rFonts w:ascii="Times New Roman" w:hAnsi="Times New Roman" w:cs="Times New Roman"/>
                <w:sz w:val="24"/>
                <w:szCs w:val="24"/>
                <w:lang w:val="en-US"/>
              </w:rPr>
              <w:t>buc</w:t>
            </w:r>
          </w:p>
        </w:tc>
        <w:tc>
          <w:tcPr>
            <w:tcW w:w="850" w:type="dxa"/>
          </w:tcPr>
          <w:p w:rsidR="00752218" w:rsidRPr="009B06D2" w:rsidRDefault="00752218" w:rsidP="00D11BE7">
            <w:pPr>
              <w:jc w:val="center"/>
              <w:rPr>
                <w:rFonts w:ascii="Times New Roman" w:hAnsi="Times New Roman" w:cs="Times New Roman"/>
                <w:lang w:val="en-US"/>
              </w:rPr>
            </w:pPr>
            <w:r w:rsidRPr="009B06D2">
              <w:rPr>
                <w:rFonts w:ascii="Times New Roman" w:hAnsi="Times New Roman" w:cs="Times New Roman"/>
                <w:lang w:val="en-US"/>
              </w:rPr>
              <w:t>1</w:t>
            </w:r>
          </w:p>
        </w:tc>
      </w:tr>
      <w:tr w:rsidR="00752218" w:rsidRPr="0044790B" w:rsidTr="00D11BE7">
        <w:tc>
          <w:tcPr>
            <w:tcW w:w="10915" w:type="dxa"/>
            <w:gridSpan w:val="5"/>
          </w:tcPr>
          <w:p w:rsidR="00752218" w:rsidRPr="009B06D2" w:rsidRDefault="00752218" w:rsidP="00D11BE7">
            <w:pPr>
              <w:rPr>
                <w:rFonts w:ascii="Times New Roman" w:hAnsi="Times New Roman" w:cs="Times New Roman"/>
                <w:sz w:val="24"/>
                <w:szCs w:val="24"/>
                <w:lang w:val="en-US"/>
              </w:rPr>
            </w:pPr>
            <w:r w:rsidRPr="009B06D2">
              <w:rPr>
                <w:rFonts w:ascii="Times New Roman" w:hAnsi="Times New Roman" w:cs="Times New Roman"/>
                <w:b/>
                <w:sz w:val="24"/>
                <w:szCs w:val="24"/>
                <w:lang w:val="ro-MD"/>
              </w:rPr>
              <w:lastRenderedPageBreak/>
              <w:t xml:space="preserve">Valoarea estimativă totală pe lot                                                                                                         </w:t>
            </w:r>
            <w:r w:rsidR="009B06D2">
              <w:rPr>
                <w:rFonts w:ascii="Times New Roman" w:hAnsi="Times New Roman" w:cs="Times New Roman"/>
                <w:b/>
                <w:sz w:val="24"/>
                <w:szCs w:val="24"/>
                <w:lang w:val="ro-MD"/>
              </w:rPr>
              <w:t>200</w:t>
            </w:r>
            <w:r w:rsidRPr="009B06D2">
              <w:rPr>
                <w:rFonts w:ascii="Times New Roman" w:hAnsi="Times New Roman" w:cs="Times New Roman"/>
                <w:b/>
                <w:sz w:val="24"/>
                <w:szCs w:val="24"/>
                <w:lang w:val="ro-MD"/>
              </w:rPr>
              <w:t>000,00</w:t>
            </w:r>
          </w:p>
        </w:tc>
      </w:tr>
      <w:tr w:rsidR="00636079" w:rsidRPr="0044790B" w:rsidTr="00636079">
        <w:trPr>
          <w:trHeight w:val="325"/>
        </w:trPr>
        <w:tc>
          <w:tcPr>
            <w:tcW w:w="10915" w:type="dxa"/>
            <w:gridSpan w:val="5"/>
          </w:tcPr>
          <w:p w:rsidR="00636079" w:rsidRPr="009B06D2" w:rsidRDefault="003A2749" w:rsidP="00636079">
            <w:pP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Lotul 6</w:t>
            </w:r>
            <w:r w:rsidR="00636079" w:rsidRPr="009B06D2">
              <w:rPr>
                <w:rFonts w:ascii="Times New Roman" w:hAnsi="Times New Roman" w:cs="Times New Roman"/>
                <w:b/>
                <w:bCs/>
                <w:color w:val="000000"/>
                <w:sz w:val="24"/>
                <w:szCs w:val="24"/>
                <w:lang w:val="en-US"/>
              </w:rPr>
              <w:t xml:space="preserve"> </w:t>
            </w:r>
            <w:r w:rsidR="00636079" w:rsidRPr="009B06D2">
              <w:rPr>
                <w:rFonts w:ascii="Times New Roman" w:hAnsi="Times New Roman" w:cs="Times New Roman"/>
                <w:bCs/>
                <w:color w:val="000000"/>
                <w:sz w:val="24"/>
                <w:szCs w:val="24"/>
                <w:lang w:val="en-US"/>
              </w:rPr>
              <w:t xml:space="preserve">Consumabile și accesorii  pentru ventilatoare pulmonare Mindray SV300 și SV650, China </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bCs/>
                <w:color w:val="000000"/>
                <w:lang w:val="en-US"/>
              </w:rPr>
            </w:pPr>
            <w:r w:rsidRPr="009B06D2">
              <w:rPr>
                <w:rFonts w:ascii="Times New Roman" w:hAnsi="Times New Roman" w:cs="Times New Roman"/>
                <w:bCs/>
                <w:color w:val="000000"/>
                <w:lang w:val="en-US"/>
              </w:rPr>
              <w:t>Sensor de oxygen ventilator Mindray SV300 și SV650</w:t>
            </w: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 xml:space="preserve">Sensori pentru oxygen compatibil cu ventilator Mindray SV300 și SV650, cu instalarea în dispozitivul medical,  </w:t>
            </w:r>
            <w:r w:rsidRPr="009B06D2">
              <w:rPr>
                <w:rFonts w:ascii="Times New Roman" w:hAnsi="Times New Roman" w:cs="Times New Roman"/>
                <w:lang w:val="en-US"/>
              </w:rPr>
              <w:t xml:space="preserve">data de producere a senzorului în momentul livrării nu mai vechi de 3 luni, </w:t>
            </w:r>
            <w:r w:rsidRPr="009B06D2">
              <w:rPr>
                <w:rFonts w:ascii="Times New Roman" w:hAnsi="Times New Roman" w:cs="Times New Roman"/>
                <w:color w:val="000000"/>
                <w:lang w:val="en-US"/>
              </w:rPr>
              <w:t>cu instalarea în dispozitivul medical.</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p w:rsidR="00636079" w:rsidRPr="009B06D2" w:rsidRDefault="00636079" w:rsidP="00636079">
            <w:pPr>
              <w:rPr>
                <w:rFonts w:ascii="Times New Roman" w:hAnsi="Times New Roman" w:cs="Times New Roman"/>
                <w:color w:val="000000"/>
              </w:rPr>
            </w:pPr>
          </w:p>
        </w:tc>
        <w:tc>
          <w:tcPr>
            <w:tcW w:w="850" w:type="dxa"/>
          </w:tcPr>
          <w:p w:rsidR="00636079" w:rsidRPr="009B06D2" w:rsidRDefault="00636079" w:rsidP="00636079">
            <w:pPr>
              <w:jc w:val="center"/>
              <w:rPr>
                <w:rFonts w:ascii="Times New Roman" w:hAnsi="Times New Roman" w:cs="Times New Roman"/>
                <w:bCs/>
                <w:color w:val="000000"/>
                <w:highlight w:val="yellow"/>
              </w:rPr>
            </w:pPr>
            <w:r w:rsidRPr="009B06D2">
              <w:rPr>
                <w:rFonts w:ascii="Times New Roman" w:hAnsi="Times New Roman" w:cs="Times New Roman"/>
                <w:bCs/>
                <w:color w:val="000000"/>
              </w:rPr>
              <w:t>4</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bCs/>
                <w:color w:val="000000"/>
                <w:lang w:val="en-US"/>
              </w:rPr>
            </w:pPr>
            <w:r w:rsidRPr="009B06D2">
              <w:rPr>
                <w:rFonts w:ascii="Times New Roman" w:hAnsi="Times New Roman" w:cs="Times New Roman"/>
                <w:bCs/>
                <w:color w:val="000000"/>
                <w:lang w:val="en-US"/>
              </w:rPr>
              <w:t xml:space="preserve">Capcană de condens pentru modulul de CO2 sidestream          </w:t>
            </w: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Compatibil cu ventilator Mindray SV300, cod de referință PN</w:t>
            </w:r>
            <w:proofErr w:type="gramStart"/>
            <w:r w:rsidRPr="009B06D2">
              <w:rPr>
                <w:rFonts w:ascii="Times New Roman" w:hAnsi="Times New Roman" w:cs="Times New Roman"/>
                <w:color w:val="000000"/>
                <w:lang w:val="en-US"/>
              </w:rPr>
              <w:t>:115</w:t>
            </w:r>
            <w:proofErr w:type="gramEnd"/>
            <w:r w:rsidRPr="009B06D2">
              <w:rPr>
                <w:rFonts w:ascii="Times New Roman" w:hAnsi="Times New Roman" w:cs="Times New Roman"/>
                <w:color w:val="000000"/>
                <w:lang w:val="en-US"/>
              </w:rPr>
              <w:t>-043022-00, cu instalarea în dispozitivul medical.</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tc>
        <w:tc>
          <w:tcPr>
            <w:tcW w:w="850" w:type="dxa"/>
          </w:tcPr>
          <w:p w:rsidR="00636079" w:rsidRPr="009B06D2" w:rsidRDefault="00636079" w:rsidP="00636079">
            <w:pPr>
              <w:jc w:val="center"/>
              <w:rPr>
                <w:rFonts w:ascii="Times New Roman" w:hAnsi="Times New Roman" w:cs="Times New Roman"/>
                <w:bCs/>
                <w:color w:val="000000"/>
              </w:rPr>
            </w:pPr>
            <w:r w:rsidRPr="009B06D2">
              <w:rPr>
                <w:rFonts w:ascii="Times New Roman" w:hAnsi="Times New Roman" w:cs="Times New Roman"/>
                <w:bCs/>
                <w:color w:val="000000"/>
              </w:rPr>
              <w:t>3</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bCs/>
                <w:color w:val="000000"/>
                <w:lang w:val="en-US"/>
              </w:rPr>
            </w:pPr>
            <w:r w:rsidRPr="009B06D2">
              <w:rPr>
                <w:rFonts w:ascii="Times New Roman" w:hAnsi="Times New Roman" w:cs="Times New Roman"/>
                <w:bCs/>
                <w:color w:val="000000"/>
                <w:lang w:val="en-US"/>
              </w:rPr>
              <w:t xml:space="preserve">Capcană de condens pentru modulul de CO2 sidestream          </w:t>
            </w: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Compatibil cu ventilator Mindray SV650, cod de referință PN</w:t>
            </w:r>
            <w:proofErr w:type="gramStart"/>
            <w:r w:rsidRPr="009B06D2">
              <w:rPr>
                <w:rFonts w:ascii="Times New Roman" w:hAnsi="Times New Roman" w:cs="Times New Roman"/>
                <w:color w:val="000000"/>
                <w:lang w:val="en-US"/>
              </w:rPr>
              <w:t>:115</w:t>
            </w:r>
            <w:proofErr w:type="gramEnd"/>
            <w:r w:rsidRPr="009B06D2">
              <w:rPr>
                <w:rFonts w:ascii="Times New Roman" w:hAnsi="Times New Roman" w:cs="Times New Roman"/>
                <w:color w:val="000000"/>
                <w:lang w:val="en-US"/>
              </w:rPr>
              <w:t>-043022-00, cu instalarea în dispozitivul medical. 9001(în dependență de categoria produsului.</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tc>
        <w:tc>
          <w:tcPr>
            <w:tcW w:w="850" w:type="dxa"/>
          </w:tcPr>
          <w:p w:rsidR="00636079" w:rsidRPr="009B06D2" w:rsidRDefault="00636079" w:rsidP="00636079">
            <w:pPr>
              <w:jc w:val="center"/>
              <w:rPr>
                <w:rFonts w:ascii="Times New Roman" w:hAnsi="Times New Roman" w:cs="Times New Roman"/>
                <w:bCs/>
                <w:color w:val="000000"/>
              </w:rPr>
            </w:pPr>
            <w:r w:rsidRPr="009B06D2">
              <w:rPr>
                <w:rFonts w:ascii="Times New Roman" w:hAnsi="Times New Roman" w:cs="Times New Roman"/>
                <w:bCs/>
                <w:color w:val="000000"/>
              </w:rPr>
              <w:t>1</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bCs/>
                <w:color w:val="000000"/>
              </w:rPr>
            </w:pPr>
            <w:r w:rsidRPr="009B06D2">
              <w:rPr>
                <w:rFonts w:ascii="Times New Roman" w:hAnsi="Times New Roman" w:cs="Times New Roman"/>
                <w:bCs/>
                <w:color w:val="000000"/>
              </w:rPr>
              <w:t>Baterie (acumulator) reîncărcabilă</w:t>
            </w: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Compatibil cu ventilator Mindray SV300, cod de referință PN:115-025022-00, cu instalare și testare , garanție , min. 1 an</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p w:rsidR="00636079" w:rsidRPr="009B06D2" w:rsidRDefault="00636079" w:rsidP="00636079">
            <w:pPr>
              <w:rPr>
                <w:rFonts w:ascii="Times New Roman" w:hAnsi="Times New Roman" w:cs="Times New Roman"/>
                <w:color w:val="000000"/>
              </w:rPr>
            </w:pPr>
          </w:p>
        </w:tc>
        <w:tc>
          <w:tcPr>
            <w:tcW w:w="850" w:type="dxa"/>
          </w:tcPr>
          <w:p w:rsidR="00636079" w:rsidRPr="009B06D2" w:rsidRDefault="00636079" w:rsidP="00636079">
            <w:pPr>
              <w:jc w:val="center"/>
              <w:rPr>
                <w:rFonts w:ascii="Times New Roman" w:hAnsi="Times New Roman" w:cs="Times New Roman"/>
                <w:bCs/>
                <w:color w:val="000000"/>
              </w:rPr>
            </w:pPr>
            <w:r w:rsidRPr="009B06D2">
              <w:rPr>
                <w:rFonts w:ascii="Times New Roman" w:hAnsi="Times New Roman" w:cs="Times New Roman"/>
                <w:bCs/>
                <w:color w:val="000000"/>
              </w:rPr>
              <w:t>3</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bCs/>
                <w:color w:val="000000"/>
                <w:lang w:val="en-US"/>
              </w:rPr>
              <w:t>Kit de mentenanță pentru ventilator pulmonar</w:t>
            </w:r>
          </w:p>
        </w:tc>
        <w:tc>
          <w:tcPr>
            <w:tcW w:w="496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lang w:val="en-US"/>
              </w:rPr>
              <w:t xml:space="preserve">Kit de mentenanță pentru ventilator pulmonar.  Mod. SV300 (Mindray, China). Prezentarea mostrelor. 1. Valva membranei de </w:t>
            </w:r>
            <w:proofErr w:type="gramStart"/>
            <w:r w:rsidRPr="009B06D2">
              <w:rPr>
                <w:rFonts w:ascii="Times New Roman" w:hAnsi="Times New Roman" w:cs="Times New Roman"/>
                <w:color w:val="000000"/>
                <w:lang w:val="en-US"/>
              </w:rPr>
              <w:t>expirare  2</w:t>
            </w:r>
            <w:proofErr w:type="gramEnd"/>
            <w:r w:rsidRPr="009B06D2">
              <w:rPr>
                <w:rFonts w:ascii="Times New Roman" w:hAnsi="Times New Roman" w:cs="Times New Roman"/>
                <w:color w:val="000000"/>
                <w:lang w:val="en-US"/>
              </w:rPr>
              <w:t xml:space="preserve">. Filtru HEPA 3. Fitru de praf de ventilatorului.   </w:t>
            </w:r>
          </w:p>
        </w:tc>
        <w:tc>
          <w:tcPr>
            <w:tcW w:w="851" w:type="dxa"/>
          </w:tcPr>
          <w:p w:rsidR="00636079" w:rsidRPr="009B06D2" w:rsidRDefault="00636079" w:rsidP="00636079">
            <w:pPr>
              <w:rPr>
                <w:rFonts w:ascii="Times New Roman" w:hAnsi="Times New Roman" w:cs="Times New Roman"/>
                <w:b/>
                <w:bCs/>
                <w:color w:val="000000"/>
              </w:rPr>
            </w:pPr>
            <w:r w:rsidRPr="009B06D2">
              <w:rPr>
                <w:rFonts w:ascii="Times New Roman" w:hAnsi="Times New Roman" w:cs="Times New Roman"/>
                <w:bCs/>
                <w:color w:val="000000"/>
              </w:rPr>
              <w:t>buc</w:t>
            </w:r>
            <w:r w:rsidRPr="009B06D2">
              <w:rPr>
                <w:rFonts w:ascii="Times New Roman" w:hAnsi="Times New Roman" w:cs="Times New Roman"/>
                <w:b/>
                <w:bCs/>
                <w:color w:val="000000"/>
              </w:rPr>
              <w:t>.</w:t>
            </w:r>
          </w:p>
          <w:p w:rsidR="00636079" w:rsidRPr="009B06D2" w:rsidRDefault="00636079" w:rsidP="00636079">
            <w:pPr>
              <w:rPr>
                <w:rFonts w:ascii="Times New Roman" w:hAnsi="Times New Roman" w:cs="Times New Roman"/>
                <w:b/>
                <w:bCs/>
                <w:color w:val="000000"/>
              </w:rPr>
            </w:pPr>
          </w:p>
        </w:tc>
        <w:tc>
          <w:tcPr>
            <w:tcW w:w="850" w:type="dxa"/>
          </w:tcPr>
          <w:p w:rsidR="00636079" w:rsidRPr="009B06D2" w:rsidRDefault="00636079" w:rsidP="00636079">
            <w:pPr>
              <w:jc w:val="center"/>
              <w:rPr>
                <w:rFonts w:ascii="Times New Roman" w:hAnsi="Times New Roman" w:cs="Times New Roman"/>
                <w:bCs/>
                <w:color w:val="000000"/>
              </w:rPr>
            </w:pPr>
            <w:r w:rsidRPr="009B06D2">
              <w:rPr>
                <w:rFonts w:ascii="Times New Roman" w:hAnsi="Times New Roman" w:cs="Times New Roman"/>
                <w:bCs/>
                <w:color w:val="000000"/>
              </w:rPr>
              <w:t>3</w:t>
            </w:r>
          </w:p>
        </w:tc>
      </w:tr>
      <w:tr w:rsidR="00636079" w:rsidRPr="0044790B" w:rsidTr="003D62F1">
        <w:tc>
          <w:tcPr>
            <w:tcW w:w="10915" w:type="dxa"/>
            <w:gridSpan w:val="5"/>
          </w:tcPr>
          <w:p w:rsidR="00636079" w:rsidRPr="009B06D2" w:rsidRDefault="00636079" w:rsidP="00636079">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36000,00</w:t>
            </w:r>
          </w:p>
        </w:tc>
      </w:tr>
      <w:tr w:rsidR="00636079" w:rsidRPr="0044790B" w:rsidTr="00A65CB1">
        <w:tc>
          <w:tcPr>
            <w:tcW w:w="10915" w:type="dxa"/>
            <w:gridSpan w:val="5"/>
          </w:tcPr>
          <w:p w:rsidR="00636079" w:rsidRPr="009B06D2" w:rsidRDefault="00636079" w:rsidP="00636079">
            <w:pPr>
              <w:rPr>
                <w:rFonts w:ascii="Times New Roman" w:hAnsi="Times New Roman" w:cs="Times New Roman"/>
                <w:b/>
                <w:bCs/>
                <w:color w:val="000000"/>
                <w:lang w:val="en-US"/>
              </w:rPr>
            </w:pPr>
            <w:proofErr w:type="gramStart"/>
            <w:r w:rsidRPr="009B06D2">
              <w:rPr>
                <w:rFonts w:ascii="Times New Roman" w:hAnsi="Times New Roman" w:cs="Times New Roman"/>
                <w:b/>
                <w:bCs/>
                <w:color w:val="000000"/>
                <w:lang w:val="en-US"/>
              </w:rPr>
              <w:t xml:space="preserve">Lotul  </w:t>
            </w:r>
            <w:r w:rsidR="003A2749">
              <w:rPr>
                <w:rFonts w:ascii="Times New Roman" w:hAnsi="Times New Roman" w:cs="Times New Roman"/>
                <w:b/>
                <w:bCs/>
                <w:color w:val="000000"/>
                <w:lang w:val="en-US"/>
              </w:rPr>
              <w:t>7</w:t>
            </w:r>
            <w:proofErr w:type="gramEnd"/>
            <w:r w:rsidR="003A2749">
              <w:rPr>
                <w:rFonts w:ascii="Times New Roman" w:hAnsi="Times New Roman" w:cs="Times New Roman"/>
                <w:b/>
                <w:bCs/>
                <w:color w:val="000000"/>
                <w:lang w:val="en-US"/>
              </w:rPr>
              <w:t xml:space="preserve"> </w:t>
            </w:r>
            <w:r w:rsidRPr="009B06D2">
              <w:rPr>
                <w:rFonts w:ascii="Times New Roman" w:hAnsi="Times New Roman" w:cs="Times New Roman"/>
                <w:b/>
                <w:bCs/>
                <w:color w:val="000000"/>
                <w:lang w:val="en-US"/>
              </w:rPr>
              <w:t xml:space="preserve">Consumabile și accesorii  pentru ventilatoare pulmonare </w:t>
            </w:r>
            <w:r w:rsidRPr="009B06D2">
              <w:rPr>
                <w:rFonts w:ascii="Times New Roman" w:hAnsi="Times New Roman" w:cs="Times New Roman"/>
                <w:b/>
                <w:color w:val="000000"/>
                <w:lang w:val="en-US"/>
              </w:rPr>
              <w:t xml:space="preserve">mod. IV ent 201, </w:t>
            </w:r>
            <w:r w:rsidRPr="009B06D2">
              <w:rPr>
                <w:rFonts w:ascii="Times New Roman" w:hAnsi="Times New Roman" w:cs="Times New Roman"/>
              </w:rPr>
              <w:t>GE MS, Israel</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bCs/>
                <w:color w:val="000000"/>
              </w:rPr>
              <w:t xml:space="preserve">Sensor </w:t>
            </w:r>
            <w:r w:rsidRPr="009B06D2">
              <w:rPr>
                <w:rFonts w:ascii="Times New Roman" w:hAnsi="Times New Roman" w:cs="Times New Roman"/>
                <w:color w:val="000000"/>
                <w:lang w:val="en-US"/>
              </w:rPr>
              <w:t>O2</w:t>
            </w:r>
            <w:r w:rsidRPr="009B06D2">
              <w:rPr>
                <w:rFonts w:ascii="Times New Roman" w:hAnsi="Times New Roman" w:cs="Times New Roman"/>
                <w:bCs/>
                <w:color w:val="000000"/>
              </w:rPr>
              <w:t xml:space="preserve"> pentru  v</w:t>
            </w:r>
            <w:r w:rsidRPr="009B06D2">
              <w:rPr>
                <w:rFonts w:ascii="Times New Roman" w:hAnsi="Times New Roman" w:cs="Times New Roman"/>
                <w:color w:val="000000"/>
                <w:lang w:val="en-US"/>
              </w:rPr>
              <w:t>entilator pulmonar, mod. IV ent 201</w:t>
            </w:r>
          </w:p>
          <w:p w:rsidR="00636079" w:rsidRPr="009B06D2" w:rsidRDefault="00636079" w:rsidP="00636079">
            <w:pPr>
              <w:rPr>
                <w:rFonts w:ascii="Times New Roman" w:hAnsi="Times New Roman" w:cs="Times New Roman"/>
                <w:bCs/>
                <w:color w:val="000000"/>
              </w:rPr>
            </w:pPr>
            <w:r w:rsidRPr="009B06D2">
              <w:rPr>
                <w:rFonts w:ascii="Times New Roman" w:hAnsi="Times New Roman" w:cs="Times New Roman"/>
              </w:rPr>
              <w:t>GE MS, Israel</w:t>
            </w:r>
          </w:p>
        </w:tc>
        <w:tc>
          <w:tcPr>
            <w:tcW w:w="4961" w:type="dxa"/>
          </w:tcPr>
          <w:p w:rsidR="00636079" w:rsidRPr="009B06D2" w:rsidRDefault="00636079" w:rsidP="00636079">
            <w:pPr>
              <w:rPr>
                <w:rFonts w:ascii="Times New Roman" w:hAnsi="Times New Roman" w:cs="Times New Roman"/>
                <w:lang w:val="en-US"/>
              </w:rPr>
            </w:pPr>
            <w:r w:rsidRPr="009B06D2">
              <w:rPr>
                <w:rFonts w:ascii="Times New Roman" w:hAnsi="Times New Roman" w:cs="Times New Roman"/>
                <w:lang w:val="en-US"/>
              </w:rPr>
              <w:t>Celulă chimică care permite calcularea concentrației O2</w:t>
            </w:r>
            <w:proofErr w:type="gramStart"/>
            <w:r w:rsidRPr="009B06D2">
              <w:rPr>
                <w:rFonts w:ascii="Times New Roman" w:hAnsi="Times New Roman" w:cs="Times New Roman"/>
                <w:lang w:val="en-US"/>
              </w:rPr>
              <w:t>,  compatibil</w:t>
            </w:r>
            <w:proofErr w:type="gramEnd"/>
            <w:r w:rsidRPr="009B06D2">
              <w:rPr>
                <w:rFonts w:ascii="Times New Roman" w:hAnsi="Times New Roman" w:cs="Times New Roman"/>
                <w:lang w:val="en-US"/>
              </w:rPr>
              <w:t xml:space="preserve"> cu</w:t>
            </w:r>
            <w:r w:rsidRPr="009B06D2">
              <w:rPr>
                <w:rFonts w:ascii="Times New Roman" w:hAnsi="Times New Roman" w:cs="Times New Roman"/>
                <w:color w:val="000000"/>
                <w:lang w:val="en-US"/>
              </w:rPr>
              <w:t xml:space="preserve"> ventilator pulmonar, mod. IV ent 201</w:t>
            </w:r>
            <w:r w:rsidRPr="009B06D2">
              <w:rPr>
                <w:rFonts w:ascii="Times New Roman" w:hAnsi="Times New Roman" w:cs="Times New Roman"/>
                <w:lang w:val="en-US"/>
              </w:rPr>
              <w:t>,</w:t>
            </w:r>
            <w:r w:rsidRPr="009B06D2">
              <w:rPr>
                <w:rFonts w:ascii="Times New Roman" w:hAnsi="Times New Roman" w:cs="Times New Roman"/>
              </w:rPr>
              <w:t xml:space="preserve"> GE MS, Israel,</w:t>
            </w:r>
            <w:r w:rsidRPr="009B06D2">
              <w:rPr>
                <w:rFonts w:ascii="Times New Roman" w:hAnsi="Times New Roman" w:cs="Times New Roman"/>
                <w:lang w:val="en-US"/>
              </w:rPr>
              <w:t xml:space="preserve"> data de producere a senzorului în momentul livrării nu mai vechi de 3 luni, </w:t>
            </w:r>
            <w:r w:rsidRPr="009B06D2">
              <w:rPr>
                <w:rFonts w:ascii="Times New Roman" w:hAnsi="Times New Roman" w:cs="Times New Roman"/>
                <w:color w:val="000000"/>
                <w:lang w:val="en-US"/>
              </w:rPr>
              <w:t xml:space="preserve">cu instalarea în dispozitivul medical. </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tc>
        <w:tc>
          <w:tcPr>
            <w:tcW w:w="850" w:type="dxa"/>
          </w:tcPr>
          <w:p w:rsidR="00636079" w:rsidRPr="009B06D2" w:rsidRDefault="00636079" w:rsidP="00636079">
            <w:pPr>
              <w:jc w:val="center"/>
              <w:rPr>
                <w:rFonts w:ascii="Times New Roman" w:hAnsi="Times New Roman" w:cs="Times New Roman"/>
                <w:bCs/>
                <w:color w:val="000000"/>
              </w:rPr>
            </w:pPr>
            <w:r w:rsidRPr="009B06D2">
              <w:rPr>
                <w:rFonts w:ascii="Times New Roman" w:hAnsi="Times New Roman" w:cs="Times New Roman"/>
                <w:bCs/>
                <w:color w:val="000000"/>
              </w:rPr>
              <w:t>2</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636079" w:rsidP="00636079">
            <w:pPr>
              <w:rPr>
                <w:rFonts w:ascii="Times New Roman" w:hAnsi="Times New Roman" w:cs="Times New Roman"/>
                <w:bCs/>
                <w:color w:val="000000"/>
              </w:rPr>
            </w:pPr>
            <w:r w:rsidRPr="009B06D2">
              <w:rPr>
                <w:rFonts w:ascii="Times New Roman" w:hAnsi="Times New Roman" w:cs="Times New Roman"/>
                <w:bCs/>
                <w:color w:val="000000"/>
              </w:rPr>
              <w:t>Baterie (acumulator) reîncărcabilă</w:t>
            </w: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bCs/>
                <w:color w:val="000000"/>
              </w:rPr>
              <w:t>Baterie (acumulator) reîncărcabilă</w:t>
            </w:r>
            <w:r w:rsidRPr="009B06D2">
              <w:rPr>
                <w:rFonts w:ascii="Times New Roman" w:hAnsi="Times New Roman" w:cs="Times New Roman"/>
                <w:color w:val="000000"/>
                <w:lang w:val="en-US"/>
              </w:rPr>
              <w:t xml:space="preserve">, compatibil cu ventilator pulmonary </w:t>
            </w:r>
            <w:r w:rsidRPr="009B06D2">
              <w:rPr>
                <w:rFonts w:ascii="Times New Roman" w:hAnsi="Times New Roman" w:cs="Times New Roman"/>
                <w:lang w:val="en-US"/>
              </w:rPr>
              <w:t>(DC IN 12 -15 V – 8,5 A)</w:t>
            </w:r>
            <w:r w:rsidRPr="009B06D2">
              <w:rPr>
                <w:rFonts w:ascii="Times New Roman" w:hAnsi="Times New Roman" w:cs="Times New Roman"/>
                <w:color w:val="000000"/>
                <w:lang w:val="en-US"/>
              </w:rPr>
              <w:t>, mod. IVent 201,</w:t>
            </w:r>
            <w:r w:rsidRPr="009B06D2">
              <w:rPr>
                <w:rFonts w:ascii="Times New Roman" w:hAnsi="Times New Roman" w:cs="Times New Roman"/>
              </w:rPr>
              <w:t xml:space="preserve"> GE MS, Israel,</w:t>
            </w:r>
            <w:r w:rsidRPr="009B06D2">
              <w:rPr>
                <w:rFonts w:ascii="Times New Roman" w:hAnsi="Times New Roman" w:cs="Times New Roman"/>
                <w:color w:val="000000"/>
                <w:lang w:val="en-US"/>
              </w:rPr>
              <w:t xml:space="preserve"> cu instalare în dispozitiv și testare , garanție , minimum 1 an</w:t>
            </w:r>
          </w:p>
        </w:tc>
        <w:tc>
          <w:tcPr>
            <w:tcW w:w="851" w:type="dxa"/>
          </w:tcPr>
          <w:p w:rsidR="00636079" w:rsidRPr="009B06D2" w:rsidRDefault="00636079" w:rsidP="00636079">
            <w:pPr>
              <w:rPr>
                <w:rFonts w:ascii="Times New Roman" w:hAnsi="Times New Roman" w:cs="Times New Roman"/>
                <w:color w:val="000000"/>
              </w:rPr>
            </w:pPr>
            <w:r w:rsidRPr="009B06D2">
              <w:rPr>
                <w:rFonts w:ascii="Times New Roman" w:hAnsi="Times New Roman" w:cs="Times New Roman"/>
                <w:color w:val="000000"/>
              </w:rPr>
              <w:t>Buc</w:t>
            </w:r>
          </w:p>
          <w:p w:rsidR="00636079" w:rsidRPr="009B06D2" w:rsidRDefault="00636079" w:rsidP="00636079">
            <w:pPr>
              <w:rPr>
                <w:rFonts w:ascii="Times New Roman" w:hAnsi="Times New Roman" w:cs="Times New Roman"/>
                <w:color w:val="000000"/>
              </w:rPr>
            </w:pPr>
          </w:p>
        </w:tc>
        <w:tc>
          <w:tcPr>
            <w:tcW w:w="850" w:type="dxa"/>
          </w:tcPr>
          <w:p w:rsidR="00636079" w:rsidRPr="009B06D2" w:rsidRDefault="00636079" w:rsidP="00636079">
            <w:pPr>
              <w:tabs>
                <w:tab w:val="left" w:pos="480"/>
                <w:tab w:val="right" w:pos="634"/>
              </w:tabs>
              <w:rPr>
                <w:rFonts w:ascii="Times New Roman" w:hAnsi="Times New Roman" w:cs="Times New Roman"/>
                <w:bCs/>
                <w:color w:val="000000"/>
              </w:rPr>
            </w:pPr>
            <w:r w:rsidRPr="009B06D2">
              <w:rPr>
                <w:rFonts w:ascii="Times New Roman" w:hAnsi="Times New Roman" w:cs="Times New Roman"/>
                <w:bCs/>
                <w:color w:val="000000"/>
              </w:rPr>
              <w:t xml:space="preserve">       2</w:t>
            </w:r>
          </w:p>
        </w:tc>
      </w:tr>
      <w:tr w:rsidR="00636079" w:rsidRPr="0044790B" w:rsidTr="00D00096">
        <w:tc>
          <w:tcPr>
            <w:tcW w:w="10915" w:type="dxa"/>
            <w:gridSpan w:val="5"/>
          </w:tcPr>
          <w:p w:rsidR="00636079" w:rsidRPr="009B06D2" w:rsidRDefault="00636079" w:rsidP="00636079">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5000,00</w:t>
            </w:r>
          </w:p>
        </w:tc>
      </w:tr>
      <w:tr w:rsidR="00636079" w:rsidRPr="009B06D2" w:rsidTr="00D11BE7">
        <w:tc>
          <w:tcPr>
            <w:tcW w:w="567" w:type="dxa"/>
          </w:tcPr>
          <w:p w:rsidR="00636079" w:rsidRPr="009B06D2" w:rsidRDefault="00636079" w:rsidP="00636079">
            <w:pPr>
              <w:rPr>
                <w:rFonts w:ascii="Times New Roman" w:hAnsi="Times New Roman" w:cs="Times New Roman"/>
                <w:b/>
                <w:sz w:val="24"/>
                <w:szCs w:val="24"/>
                <w:lang w:val="en-US"/>
              </w:rPr>
            </w:pPr>
          </w:p>
        </w:tc>
        <w:tc>
          <w:tcPr>
            <w:tcW w:w="3686" w:type="dxa"/>
          </w:tcPr>
          <w:p w:rsidR="00636079" w:rsidRPr="009B06D2" w:rsidRDefault="003A2749" w:rsidP="00636079">
            <w:pPr>
              <w:rPr>
                <w:rFonts w:ascii="Times New Roman" w:hAnsi="Times New Roman" w:cs="Times New Roman"/>
                <w:b/>
                <w:bCs/>
                <w:color w:val="000000"/>
                <w:lang w:val="en-US"/>
              </w:rPr>
            </w:pPr>
            <w:r>
              <w:rPr>
                <w:rFonts w:ascii="Times New Roman" w:hAnsi="Times New Roman" w:cs="Times New Roman"/>
                <w:b/>
                <w:bCs/>
                <w:color w:val="000000"/>
                <w:lang w:val="en-US"/>
              </w:rPr>
              <w:t>Lotul 8</w:t>
            </w:r>
            <w:r w:rsidR="00636079" w:rsidRPr="009B06D2">
              <w:rPr>
                <w:rFonts w:ascii="Times New Roman" w:hAnsi="Times New Roman" w:cs="Times New Roman"/>
                <w:b/>
                <w:bCs/>
                <w:color w:val="000000"/>
                <w:lang w:val="en-US"/>
              </w:rPr>
              <w:t xml:space="preserve"> </w:t>
            </w:r>
            <w:r w:rsidR="00636079" w:rsidRPr="009B06D2">
              <w:rPr>
                <w:rFonts w:ascii="Times New Roman" w:hAnsi="Times New Roman" w:cs="Times New Roman"/>
                <w:color w:val="000000"/>
              </w:rPr>
              <w:t>Prelungitoare pentru sisteme infuzie</w:t>
            </w:r>
          </w:p>
          <w:p w:rsidR="00636079" w:rsidRPr="009B06D2" w:rsidRDefault="00636079" w:rsidP="00636079">
            <w:pPr>
              <w:rPr>
                <w:rFonts w:ascii="Times New Roman" w:hAnsi="Times New Roman" w:cs="Times New Roman"/>
                <w:b/>
                <w:bCs/>
                <w:color w:val="000000"/>
                <w:lang w:val="en-US"/>
              </w:rPr>
            </w:pPr>
          </w:p>
        </w:tc>
        <w:tc>
          <w:tcPr>
            <w:tcW w:w="496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 xml:space="preserve">1.steril 2.lungime: 150 cm 3.material: PVC, transparent 4.de unică folosință 5.ambalaj individual 6.Conector: Luer-Lock 7.teremen de valabilitate - 3 ani de la livrare </w:t>
            </w:r>
          </w:p>
        </w:tc>
        <w:tc>
          <w:tcPr>
            <w:tcW w:w="851" w:type="dxa"/>
          </w:tcPr>
          <w:p w:rsidR="00636079" w:rsidRPr="009B06D2" w:rsidRDefault="00636079" w:rsidP="00636079">
            <w:pPr>
              <w:rPr>
                <w:rFonts w:ascii="Times New Roman" w:hAnsi="Times New Roman" w:cs="Times New Roman"/>
                <w:color w:val="000000"/>
                <w:lang w:val="en-US"/>
              </w:rPr>
            </w:pPr>
            <w:r w:rsidRPr="009B06D2">
              <w:rPr>
                <w:rFonts w:ascii="Times New Roman" w:hAnsi="Times New Roman" w:cs="Times New Roman"/>
                <w:color w:val="000000"/>
                <w:lang w:val="en-US"/>
              </w:rPr>
              <w:t>Buc.</w:t>
            </w:r>
          </w:p>
        </w:tc>
        <w:tc>
          <w:tcPr>
            <w:tcW w:w="850" w:type="dxa"/>
          </w:tcPr>
          <w:p w:rsidR="00636079" w:rsidRPr="009B06D2" w:rsidRDefault="00764A13" w:rsidP="00636079">
            <w:pPr>
              <w:jc w:val="center"/>
              <w:rPr>
                <w:rFonts w:ascii="Times New Roman" w:hAnsi="Times New Roman" w:cs="Times New Roman"/>
                <w:b/>
                <w:bCs/>
                <w:color w:val="000000"/>
                <w:lang w:val="en-US"/>
              </w:rPr>
            </w:pPr>
            <w:r>
              <w:rPr>
                <w:rFonts w:ascii="Times New Roman" w:hAnsi="Times New Roman" w:cs="Times New Roman"/>
                <w:color w:val="000000"/>
                <w:lang w:val="en-US"/>
              </w:rPr>
              <w:t>2</w:t>
            </w:r>
            <w:r w:rsidR="00636079" w:rsidRPr="009B06D2">
              <w:rPr>
                <w:rFonts w:ascii="Times New Roman" w:hAnsi="Times New Roman" w:cs="Times New Roman"/>
                <w:color w:val="000000"/>
                <w:lang w:val="en-US"/>
              </w:rPr>
              <w:t>00</w:t>
            </w:r>
          </w:p>
        </w:tc>
      </w:tr>
      <w:tr w:rsidR="00636079" w:rsidRPr="0044790B" w:rsidTr="001E3391">
        <w:tc>
          <w:tcPr>
            <w:tcW w:w="10915" w:type="dxa"/>
            <w:gridSpan w:val="5"/>
          </w:tcPr>
          <w:p w:rsidR="00636079" w:rsidRPr="009B06D2" w:rsidRDefault="00636079" w:rsidP="00764A13">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 xml:space="preserve">Valoarea estimativă totală pe lot  </w:t>
            </w:r>
            <w:r w:rsidR="00764A13">
              <w:rPr>
                <w:rFonts w:ascii="Times New Roman" w:hAnsi="Times New Roman" w:cs="Times New Roman"/>
                <w:b/>
                <w:sz w:val="24"/>
                <w:szCs w:val="24"/>
                <w:lang w:val="ro-MD"/>
              </w:rPr>
              <w:t>6</w:t>
            </w:r>
            <w:r w:rsidR="00E10247" w:rsidRPr="009B06D2">
              <w:rPr>
                <w:rFonts w:ascii="Times New Roman" w:hAnsi="Times New Roman" w:cs="Times New Roman"/>
                <w:b/>
                <w:sz w:val="24"/>
                <w:szCs w:val="24"/>
                <w:lang w:val="ro-MD"/>
              </w:rPr>
              <w:t>00</w:t>
            </w:r>
            <w:r w:rsidRPr="009B06D2">
              <w:rPr>
                <w:rFonts w:ascii="Times New Roman" w:hAnsi="Times New Roman" w:cs="Times New Roman"/>
                <w:b/>
                <w:sz w:val="24"/>
                <w:szCs w:val="24"/>
                <w:lang w:val="ro-MD"/>
              </w:rPr>
              <w:t>,00</w:t>
            </w:r>
          </w:p>
        </w:tc>
      </w:tr>
      <w:tr w:rsidR="00E10247" w:rsidRPr="009B06D2" w:rsidTr="006524E2">
        <w:tc>
          <w:tcPr>
            <w:tcW w:w="567" w:type="dxa"/>
          </w:tcPr>
          <w:p w:rsidR="00E10247" w:rsidRPr="009B06D2" w:rsidRDefault="00E10247" w:rsidP="00E10247">
            <w:pPr>
              <w:rPr>
                <w:rFonts w:ascii="Times New Roman" w:hAnsi="Times New Roman" w:cs="Times New Roman"/>
                <w:b/>
                <w:sz w:val="24"/>
                <w:szCs w:val="24"/>
                <w:lang w:val="en-US"/>
              </w:rPr>
            </w:pPr>
          </w:p>
        </w:tc>
        <w:tc>
          <w:tcPr>
            <w:tcW w:w="3686" w:type="dxa"/>
            <w:vAlign w:val="center"/>
          </w:tcPr>
          <w:p w:rsidR="00E10247" w:rsidRPr="009B06D2" w:rsidRDefault="003A2749" w:rsidP="00E10247">
            <w:pPr>
              <w:pStyle w:val="4"/>
              <w:shd w:val="clear" w:color="auto" w:fill="FFFFFF"/>
              <w:spacing w:before="165" w:after="165"/>
              <w:outlineLvl w:val="3"/>
              <w:rPr>
                <w:rFonts w:ascii="Times New Roman" w:hAnsi="Times New Roman" w:cs="Times New Roman"/>
                <w:i w:val="0"/>
                <w:color w:val="000000"/>
                <w:sz w:val="22"/>
                <w:szCs w:val="22"/>
                <w:lang w:val="en-US"/>
              </w:rPr>
            </w:pPr>
            <w:r>
              <w:rPr>
                <w:rFonts w:ascii="Times New Roman" w:hAnsi="Times New Roman" w:cs="Times New Roman"/>
                <w:b/>
                <w:i w:val="0"/>
                <w:color w:val="000000"/>
                <w:sz w:val="22"/>
                <w:szCs w:val="22"/>
                <w:lang w:val="en-US"/>
              </w:rPr>
              <w:t>Lotul 9</w:t>
            </w:r>
            <w:r w:rsidR="00E10247" w:rsidRPr="009B06D2">
              <w:rPr>
                <w:rFonts w:ascii="Times New Roman" w:hAnsi="Times New Roman" w:cs="Times New Roman"/>
                <w:i w:val="0"/>
                <w:color w:val="000000"/>
                <w:sz w:val="22"/>
                <w:szCs w:val="22"/>
                <w:lang w:val="en-US"/>
              </w:rPr>
              <w:t xml:space="preserve"> Electrod pasiv din silicon </w:t>
            </w:r>
            <w:proofErr w:type="gramStart"/>
            <w:r w:rsidR="00E10247" w:rsidRPr="009B06D2">
              <w:rPr>
                <w:rFonts w:ascii="Times New Roman" w:hAnsi="Times New Roman" w:cs="Times New Roman"/>
                <w:i w:val="0"/>
                <w:color w:val="000000"/>
                <w:sz w:val="22"/>
                <w:szCs w:val="22"/>
                <w:lang w:val="en-US"/>
              </w:rPr>
              <w:t>reutilizabil  ,</w:t>
            </w:r>
            <w:proofErr w:type="gramEnd"/>
            <w:r w:rsidR="00E10247" w:rsidRPr="009B06D2">
              <w:rPr>
                <w:rFonts w:ascii="Times New Roman" w:hAnsi="Times New Roman" w:cs="Times New Roman"/>
                <w:i w:val="0"/>
                <w:color w:val="000000"/>
                <w:sz w:val="22"/>
                <w:szCs w:val="22"/>
                <w:lang w:val="en-US"/>
              </w:rPr>
              <w:t xml:space="preserve"> adult /Diatermo 300, Gima</w:t>
            </w:r>
          </w:p>
        </w:tc>
        <w:tc>
          <w:tcPr>
            <w:tcW w:w="4961" w:type="dxa"/>
            <w:vAlign w:val="center"/>
          </w:tcPr>
          <w:p w:rsidR="00E10247" w:rsidRPr="009B06D2" w:rsidRDefault="00E10247" w:rsidP="00E10247">
            <w:pPr>
              <w:rPr>
                <w:rFonts w:ascii="Times New Roman" w:hAnsi="Times New Roman" w:cs="Times New Roman"/>
                <w:color w:val="000000"/>
                <w:lang w:val="en-US"/>
              </w:rPr>
            </w:pPr>
            <w:r w:rsidRPr="009B06D2">
              <w:rPr>
                <w:rFonts w:ascii="Times New Roman" w:hAnsi="Times New Roman" w:cs="Times New Roman"/>
                <w:color w:val="000000"/>
                <w:lang w:val="en-US"/>
              </w:rPr>
              <w:t>Electrod pasiv din silicon reutilizabil cu cablu 2</w:t>
            </w:r>
            <w:proofErr w:type="gramStart"/>
            <w:r w:rsidRPr="009B06D2">
              <w:rPr>
                <w:rFonts w:ascii="Times New Roman" w:hAnsi="Times New Roman" w:cs="Times New Roman"/>
                <w:color w:val="000000"/>
                <w:lang w:val="en-US"/>
              </w:rPr>
              <w:t>,5</w:t>
            </w:r>
            <w:proofErr w:type="gramEnd"/>
            <w:r w:rsidRPr="009B06D2">
              <w:rPr>
                <w:rFonts w:ascii="Times New Roman" w:hAnsi="Times New Roman" w:cs="Times New Roman"/>
                <w:color w:val="000000"/>
                <w:lang w:val="en-US"/>
              </w:rPr>
              <w:t xml:space="preserve"> m, adult , compatibil cu electrocoagulator mod. Diatermo 300, Gima</w:t>
            </w:r>
          </w:p>
        </w:tc>
        <w:tc>
          <w:tcPr>
            <w:tcW w:w="851"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1</w:t>
            </w:r>
          </w:p>
        </w:tc>
      </w:tr>
      <w:tr w:rsidR="00E10247" w:rsidRPr="0044790B" w:rsidTr="00101263">
        <w:tc>
          <w:tcPr>
            <w:tcW w:w="10915" w:type="dxa"/>
            <w:gridSpan w:val="5"/>
          </w:tcPr>
          <w:p w:rsidR="00E10247" w:rsidRPr="009B06D2" w:rsidRDefault="00E10247" w:rsidP="00E10247">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1100,00</w:t>
            </w:r>
          </w:p>
        </w:tc>
      </w:tr>
      <w:tr w:rsidR="00E10247" w:rsidRPr="009B06D2" w:rsidTr="00E40069">
        <w:tc>
          <w:tcPr>
            <w:tcW w:w="567" w:type="dxa"/>
          </w:tcPr>
          <w:p w:rsidR="00E10247" w:rsidRPr="009B06D2" w:rsidRDefault="00E10247" w:rsidP="00E10247">
            <w:pPr>
              <w:rPr>
                <w:rFonts w:ascii="Times New Roman" w:hAnsi="Times New Roman" w:cs="Times New Roman"/>
                <w:b/>
                <w:sz w:val="24"/>
                <w:szCs w:val="24"/>
                <w:lang w:val="en-US"/>
              </w:rPr>
            </w:pPr>
          </w:p>
        </w:tc>
        <w:tc>
          <w:tcPr>
            <w:tcW w:w="3686" w:type="dxa"/>
          </w:tcPr>
          <w:p w:rsidR="00E10247" w:rsidRPr="009B06D2" w:rsidRDefault="003A2749" w:rsidP="00E10247">
            <w:pPr>
              <w:rPr>
                <w:rFonts w:ascii="Times New Roman" w:hAnsi="Times New Roman" w:cs="Times New Roman"/>
              </w:rPr>
            </w:pPr>
            <w:r>
              <w:rPr>
                <w:rFonts w:ascii="Times New Roman" w:hAnsi="Times New Roman" w:cs="Times New Roman"/>
                <w:b/>
                <w:color w:val="000000"/>
                <w:lang w:val="en-US"/>
              </w:rPr>
              <w:t>Lotul 10</w:t>
            </w:r>
            <w:r w:rsidR="00E10247" w:rsidRPr="009B06D2">
              <w:rPr>
                <w:rFonts w:ascii="Times New Roman" w:hAnsi="Times New Roman" w:cs="Times New Roman"/>
                <w:color w:val="000000"/>
                <w:lang w:val="en-US"/>
              </w:rPr>
              <w:t xml:space="preserve"> Electrod pasiv din silicon reutilizabil, adult /</w:t>
            </w:r>
            <w:r w:rsidR="00E10247" w:rsidRPr="009B06D2">
              <w:rPr>
                <w:rFonts w:ascii="Times New Roman" w:hAnsi="Times New Roman" w:cs="Times New Roman"/>
              </w:rPr>
              <w:t xml:space="preserve"> Shalya Sigma 400, XL MTP, India</w:t>
            </w:r>
          </w:p>
        </w:tc>
        <w:tc>
          <w:tcPr>
            <w:tcW w:w="4961" w:type="dxa"/>
            <w:vAlign w:val="center"/>
          </w:tcPr>
          <w:p w:rsidR="00E10247" w:rsidRPr="009B06D2" w:rsidRDefault="00E10247" w:rsidP="00E10247">
            <w:pPr>
              <w:rPr>
                <w:rFonts w:ascii="Times New Roman" w:hAnsi="Times New Roman" w:cs="Times New Roman"/>
              </w:rPr>
            </w:pPr>
            <w:r w:rsidRPr="009B06D2">
              <w:rPr>
                <w:rFonts w:ascii="Times New Roman" w:hAnsi="Times New Roman" w:cs="Times New Roman"/>
                <w:color w:val="000000"/>
                <w:lang w:val="en-US"/>
              </w:rPr>
              <w:t>Electrod pasiv din silicon reutilizabil cu cablu 2</w:t>
            </w:r>
            <w:proofErr w:type="gramStart"/>
            <w:r w:rsidRPr="009B06D2">
              <w:rPr>
                <w:rFonts w:ascii="Times New Roman" w:hAnsi="Times New Roman" w:cs="Times New Roman"/>
                <w:color w:val="000000"/>
                <w:lang w:val="en-US"/>
              </w:rPr>
              <w:t>,5</w:t>
            </w:r>
            <w:proofErr w:type="gramEnd"/>
            <w:r w:rsidRPr="009B06D2">
              <w:rPr>
                <w:rFonts w:ascii="Times New Roman" w:hAnsi="Times New Roman" w:cs="Times New Roman"/>
                <w:color w:val="000000"/>
                <w:lang w:val="en-US"/>
              </w:rPr>
              <w:t xml:space="preserve"> m, adult , compatibil cu electrocoagulatorul, mod. </w:t>
            </w:r>
            <w:r w:rsidRPr="009B06D2">
              <w:rPr>
                <w:rFonts w:ascii="Times New Roman" w:hAnsi="Times New Roman" w:cs="Times New Roman"/>
              </w:rPr>
              <w:t>Shalya Sigma 400,  India</w:t>
            </w:r>
          </w:p>
          <w:p w:rsidR="00E10247" w:rsidRPr="009B06D2" w:rsidRDefault="00E10247" w:rsidP="00E10247">
            <w:pPr>
              <w:rPr>
                <w:rFonts w:ascii="Times New Roman" w:hAnsi="Times New Roman" w:cs="Times New Roman"/>
                <w:color w:val="000000"/>
              </w:rPr>
            </w:pPr>
          </w:p>
        </w:tc>
        <w:tc>
          <w:tcPr>
            <w:tcW w:w="851"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 xml:space="preserve">Buc </w:t>
            </w:r>
          </w:p>
        </w:tc>
        <w:tc>
          <w:tcPr>
            <w:tcW w:w="850"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2</w:t>
            </w:r>
          </w:p>
        </w:tc>
      </w:tr>
      <w:tr w:rsidR="00E10247" w:rsidRPr="0044790B" w:rsidTr="003A2749">
        <w:trPr>
          <w:trHeight w:val="403"/>
        </w:trPr>
        <w:tc>
          <w:tcPr>
            <w:tcW w:w="10915" w:type="dxa"/>
            <w:gridSpan w:val="5"/>
          </w:tcPr>
          <w:p w:rsidR="00E10247" w:rsidRPr="009B06D2" w:rsidRDefault="00E10247" w:rsidP="00E10247">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2800,00</w:t>
            </w:r>
          </w:p>
        </w:tc>
      </w:tr>
      <w:tr w:rsidR="00E10247" w:rsidRPr="009B06D2" w:rsidTr="006507BE">
        <w:tc>
          <w:tcPr>
            <w:tcW w:w="567" w:type="dxa"/>
          </w:tcPr>
          <w:p w:rsidR="00E10247" w:rsidRPr="009B06D2" w:rsidRDefault="00E10247" w:rsidP="00E10247">
            <w:pPr>
              <w:rPr>
                <w:rFonts w:ascii="Times New Roman" w:hAnsi="Times New Roman" w:cs="Times New Roman"/>
                <w:b/>
                <w:sz w:val="24"/>
                <w:szCs w:val="24"/>
                <w:lang w:val="en-US"/>
              </w:rPr>
            </w:pPr>
          </w:p>
        </w:tc>
        <w:tc>
          <w:tcPr>
            <w:tcW w:w="3686" w:type="dxa"/>
          </w:tcPr>
          <w:p w:rsidR="00E10247" w:rsidRPr="009B06D2" w:rsidRDefault="003A2749" w:rsidP="00E10247">
            <w:pPr>
              <w:spacing w:after="0" w:line="240" w:lineRule="auto"/>
              <w:rPr>
                <w:rFonts w:ascii="Times New Roman" w:hAnsi="Times New Roman" w:cs="Times New Roman"/>
                <w:lang w:val="fr-FR"/>
              </w:rPr>
            </w:pPr>
            <w:r>
              <w:rPr>
                <w:rFonts w:ascii="Times New Roman" w:hAnsi="Times New Roman" w:cs="Times New Roman"/>
                <w:b/>
                <w:color w:val="000000"/>
                <w:lang w:val="en-US"/>
              </w:rPr>
              <w:t>Lotul 11</w:t>
            </w:r>
            <w:r w:rsidR="00E10247" w:rsidRPr="009B06D2">
              <w:rPr>
                <w:rFonts w:ascii="Times New Roman" w:hAnsi="Times New Roman" w:cs="Times New Roman"/>
                <w:color w:val="000000"/>
                <w:lang w:val="en-US"/>
              </w:rPr>
              <w:t xml:space="preserve"> Electrod pasiv din silicon reutilizabil, adult /</w:t>
            </w:r>
            <w:r w:rsidR="00E10247" w:rsidRPr="009B06D2">
              <w:rPr>
                <w:rFonts w:ascii="Times New Roman" w:hAnsi="Times New Roman" w:cs="Times New Roman"/>
                <w:lang w:val="fr-FR"/>
              </w:rPr>
              <w:t xml:space="preserve"> Surtron 300HP </w:t>
            </w:r>
          </w:p>
          <w:p w:rsidR="00E10247" w:rsidRPr="009B06D2" w:rsidRDefault="00E10247" w:rsidP="00E10247">
            <w:pPr>
              <w:spacing w:after="0" w:line="240" w:lineRule="auto"/>
              <w:rPr>
                <w:rFonts w:ascii="Times New Roman" w:hAnsi="Times New Roman" w:cs="Times New Roman"/>
                <w:color w:val="000000"/>
                <w:lang w:val="en-US"/>
              </w:rPr>
            </w:pPr>
            <w:r w:rsidRPr="009B06D2">
              <w:rPr>
                <w:rFonts w:ascii="Times New Roman" w:hAnsi="Times New Roman" w:cs="Times New Roman"/>
                <w:lang w:val="fr-FR"/>
              </w:rPr>
              <w:t>LED, Italia</w:t>
            </w:r>
          </w:p>
        </w:tc>
        <w:tc>
          <w:tcPr>
            <w:tcW w:w="4961" w:type="dxa"/>
            <w:vAlign w:val="center"/>
          </w:tcPr>
          <w:p w:rsidR="00E10247" w:rsidRPr="009B06D2" w:rsidRDefault="00E10247" w:rsidP="00E10247">
            <w:pPr>
              <w:rPr>
                <w:rFonts w:ascii="Times New Roman" w:hAnsi="Times New Roman" w:cs="Times New Roman"/>
                <w:lang w:val="fr-FR"/>
              </w:rPr>
            </w:pPr>
            <w:r w:rsidRPr="009B06D2">
              <w:rPr>
                <w:rFonts w:ascii="Times New Roman" w:hAnsi="Times New Roman" w:cs="Times New Roman"/>
                <w:color w:val="000000"/>
                <w:lang w:val="en-US"/>
              </w:rPr>
              <w:t xml:space="preserve">Electrod pasiv din silicon reutilizabil cu cablu 2,5m , adult , compatibil cu electrocoagulatorul, mod </w:t>
            </w:r>
            <w:r w:rsidRPr="009B06D2">
              <w:rPr>
                <w:rFonts w:ascii="Times New Roman" w:hAnsi="Times New Roman" w:cs="Times New Roman"/>
                <w:lang w:val="fr-FR"/>
              </w:rPr>
              <w:t>Surtron 300HP , LED, Italia</w:t>
            </w:r>
          </w:p>
        </w:tc>
        <w:tc>
          <w:tcPr>
            <w:tcW w:w="851"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Buc.</w:t>
            </w:r>
          </w:p>
        </w:tc>
        <w:tc>
          <w:tcPr>
            <w:tcW w:w="850"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2</w:t>
            </w:r>
          </w:p>
        </w:tc>
      </w:tr>
      <w:tr w:rsidR="00E10247" w:rsidRPr="0044790B" w:rsidTr="00B837C3">
        <w:tc>
          <w:tcPr>
            <w:tcW w:w="10915" w:type="dxa"/>
            <w:gridSpan w:val="5"/>
          </w:tcPr>
          <w:p w:rsidR="00E10247" w:rsidRPr="009B06D2" w:rsidRDefault="00E10247" w:rsidP="00E10247">
            <w:pPr>
              <w:tabs>
                <w:tab w:val="left" w:pos="915"/>
              </w:tabs>
              <w:rPr>
                <w:rFonts w:ascii="Times New Roman" w:hAnsi="Times New Roman" w:cs="Times New Roman"/>
                <w:b/>
                <w:bCs/>
                <w:color w:val="000000"/>
                <w:sz w:val="24"/>
                <w:szCs w:val="24"/>
              </w:rPr>
            </w:pPr>
            <w:r w:rsidRPr="009B06D2">
              <w:rPr>
                <w:rFonts w:ascii="Times New Roman" w:hAnsi="Times New Roman" w:cs="Times New Roman"/>
                <w:b/>
                <w:bCs/>
                <w:color w:val="000000"/>
                <w:sz w:val="24"/>
                <w:szCs w:val="24"/>
              </w:rPr>
              <w:tab/>
            </w:r>
            <w:r w:rsidRPr="009B06D2">
              <w:rPr>
                <w:rFonts w:ascii="Times New Roman" w:hAnsi="Times New Roman" w:cs="Times New Roman"/>
                <w:b/>
                <w:sz w:val="24"/>
                <w:szCs w:val="24"/>
                <w:lang w:val="ro-MD"/>
              </w:rPr>
              <w:t>Valoarea estimativă totală pe lot  2800,00</w:t>
            </w:r>
          </w:p>
        </w:tc>
      </w:tr>
      <w:tr w:rsidR="00E10247" w:rsidRPr="009B06D2" w:rsidTr="003F3B47">
        <w:tc>
          <w:tcPr>
            <w:tcW w:w="567" w:type="dxa"/>
          </w:tcPr>
          <w:p w:rsidR="00E10247" w:rsidRPr="009B06D2" w:rsidRDefault="00E10247" w:rsidP="00E10247">
            <w:pPr>
              <w:rPr>
                <w:rFonts w:ascii="Times New Roman" w:hAnsi="Times New Roman" w:cs="Times New Roman"/>
                <w:b/>
                <w:sz w:val="24"/>
                <w:szCs w:val="24"/>
                <w:lang w:val="en-US"/>
              </w:rPr>
            </w:pPr>
          </w:p>
        </w:tc>
        <w:tc>
          <w:tcPr>
            <w:tcW w:w="3686" w:type="dxa"/>
          </w:tcPr>
          <w:p w:rsidR="00E10247" w:rsidRPr="009B06D2" w:rsidRDefault="003A2749" w:rsidP="00E10247">
            <w:pPr>
              <w:rPr>
                <w:rFonts w:ascii="Times New Roman" w:hAnsi="Times New Roman" w:cs="Times New Roman"/>
                <w:lang w:val="en-US"/>
              </w:rPr>
            </w:pPr>
            <w:r>
              <w:rPr>
                <w:rFonts w:ascii="Times New Roman" w:hAnsi="Times New Roman" w:cs="Times New Roman"/>
                <w:b/>
                <w:color w:val="000000"/>
                <w:lang w:val="en-US"/>
              </w:rPr>
              <w:t>Lotul 12</w:t>
            </w:r>
            <w:r w:rsidR="00E10247" w:rsidRPr="009B06D2">
              <w:rPr>
                <w:rFonts w:ascii="Times New Roman" w:hAnsi="Times New Roman" w:cs="Times New Roman"/>
                <w:color w:val="000000"/>
                <w:lang w:val="en-US"/>
              </w:rPr>
              <w:t xml:space="preserve"> Electrod pasiv din silicon reutilizabil, adult /</w:t>
            </w:r>
            <w:r w:rsidR="00E10247" w:rsidRPr="009B06D2">
              <w:rPr>
                <w:rFonts w:ascii="Times New Roman" w:hAnsi="Times New Roman" w:cs="Times New Roman"/>
                <w:lang w:val="fr-FR"/>
              </w:rPr>
              <w:t xml:space="preserve"> mod. </w:t>
            </w:r>
            <w:r w:rsidR="00E10247" w:rsidRPr="009B06D2">
              <w:rPr>
                <w:rFonts w:ascii="Times New Roman" w:hAnsi="Times New Roman" w:cs="Times New Roman"/>
                <w:lang w:val="en-US"/>
              </w:rPr>
              <w:t>Excel 400 MCDSe/Alsa, Italia</w:t>
            </w:r>
          </w:p>
        </w:tc>
        <w:tc>
          <w:tcPr>
            <w:tcW w:w="4961" w:type="dxa"/>
            <w:vAlign w:val="center"/>
          </w:tcPr>
          <w:p w:rsidR="00E10247" w:rsidRPr="009B06D2" w:rsidRDefault="00E10247" w:rsidP="00E10247">
            <w:pPr>
              <w:rPr>
                <w:rFonts w:ascii="Times New Roman" w:hAnsi="Times New Roman" w:cs="Times New Roman"/>
                <w:color w:val="000000"/>
                <w:lang w:val="en-US"/>
              </w:rPr>
            </w:pPr>
            <w:r w:rsidRPr="009B06D2">
              <w:rPr>
                <w:rFonts w:ascii="Times New Roman" w:hAnsi="Times New Roman" w:cs="Times New Roman"/>
                <w:color w:val="000000"/>
                <w:lang w:val="en-US"/>
              </w:rPr>
              <w:t>Electrod pasiv din silicon reutilizabil cu cablu 2</w:t>
            </w:r>
            <w:proofErr w:type="gramStart"/>
            <w:r w:rsidRPr="009B06D2">
              <w:rPr>
                <w:rFonts w:ascii="Times New Roman" w:hAnsi="Times New Roman" w:cs="Times New Roman"/>
                <w:color w:val="000000"/>
                <w:lang w:val="en-US"/>
              </w:rPr>
              <w:t>,5</w:t>
            </w:r>
            <w:proofErr w:type="gramEnd"/>
            <w:r w:rsidRPr="009B06D2">
              <w:rPr>
                <w:rFonts w:ascii="Times New Roman" w:hAnsi="Times New Roman" w:cs="Times New Roman"/>
                <w:color w:val="000000"/>
                <w:lang w:val="en-US"/>
              </w:rPr>
              <w:t xml:space="preserve"> m, adult , compatibil cu electrocoagulator,  </w:t>
            </w:r>
            <w:r w:rsidRPr="009B06D2">
              <w:rPr>
                <w:rFonts w:ascii="Times New Roman" w:hAnsi="Times New Roman" w:cs="Times New Roman"/>
                <w:lang w:val="fr-FR"/>
              </w:rPr>
              <w:t xml:space="preserve">mod. </w:t>
            </w:r>
            <w:r w:rsidRPr="009B06D2">
              <w:rPr>
                <w:rFonts w:ascii="Times New Roman" w:hAnsi="Times New Roman" w:cs="Times New Roman"/>
                <w:lang w:val="en-US"/>
              </w:rPr>
              <w:t>Excel 400,Alsa, Italia</w:t>
            </w:r>
          </w:p>
        </w:tc>
        <w:tc>
          <w:tcPr>
            <w:tcW w:w="851"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 xml:space="preserve">Buc. </w:t>
            </w:r>
          </w:p>
        </w:tc>
        <w:tc>
          <w:tcPr>
            <w:tcW w:w="850" w:type="dxa"/>
            <w:vAlign w:val="center"/>
          </w:tcPr>
          <w:p w:rsidR="00E10247" w:rsidRPr="009B06D2" w:rsidRDefault="00E10247" w:rsidP="00E10247">
            <w:pPr>
              <w:jc w:val="center"/>
              <w:rPr>
                <w:rFonts w:ascii="Times New Roman" w:hAnsi="Times New Roman" w:cs="Times New Roman"/>
                <w:color w:val="000000"/>
              </w:rPr>
            </w:pPr>
            <w:r w:rsidRPr="009B06D2">
              <w:rPr>
                <w:rFonts w:ascii="Times New Roman" w:hAnsi="Times New Roman" w:cs="Times New Roman"/>
                <w:color w:val="000000"/>
              </w:rPr>
              <w:t>2</w:t>
            </w:r>
          </w:p>
        </w:tc>
      </w:tr>
      <w:tr w:rsidR="00E10247" w:rsidRPr="0044790B" w:rsidTr="008939F0">
        <w:tc>
          <w:tcPr>
            <w:tcW w:w="10915" w:type="dxa"/>
            <w:gridSpan w:val="5"/>
          </w:tcPr>
          <w:p w:rsidR="00E10247" w:rsidRPr="009B06D2" w:rsidRDefault="00E10247" w:rsidP="00E10247">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2800,00</w:t>
            </w:r>
          </w:p>
        </w:tc>
      </w:tr>
      <w:tr w:rsidR="000B32BD" w:rsidRPr="009B06D2" w:rsidTr="00A81BB9">
        <w:tc>
          <w:tcPr>
            <w:tcW w:w="567" w:type="dxa"/>
          </w:tcPr>
          <w:p w:rsidR="000B32BD" w:rsidRPr="009B06D2" w:rsidRDefault="000B32BD" w:rsidP="000B32BD">
            <w:pPr>
              <w:rPr>
                <w:rFonts w:ascii="Times New Roman" w:hAnsi="Times New Roman" w:cs="Times New Roman"/>
                <w:b/>
                <w:sz w:val="24"/>
                <w:szCs w:val="24"/>
                <w:lang w:val="en-US"/>
              </w:rPr>
            </w:pPr>
          </w:p>
        </w:tc>
        <w:tc>
          <w:tcPr>
            <w:tcW w:w="3686" w:type="dxa"/>
            <w:vAlign w:val="center"/>
          </w:tcPr>
          <w:p w:rsidR="000B32BD" w:rsidRPr="009B06D2" w:rsidRDefault="003A2749" w:rsidP="000B32BD">
            <w:pPr>
              <w:rPr>
                <w:rFonts w:ascii="Times New Roman" w:hAnsi="Times New Roman" w:cs="Times New Roman"/>
                <w:color w:val="000000"/>
                <w:lang w:val="en-US"/>
              </w:rPr>
            </w:pPr>
            <w:r>
              <w:rPr>
                <w:rFonts w:ascii="Times New Roman" w:hAnsi="Times New Roman" w:cs="Times New Roman"/>
                <w:b/>
                <w:color w:val="000000"/>
                <w:lang w:val="en-US"/>
              </w:rPr>
              <w:t>Lotul 13</w:t>
            </w:r>
            <w:r w:rsidR="000B32BD" w:rsidRPr="009B06D2">
              <w:rPr>
                <w:rFonts w:ascii="Times New Roman" w:hAnsi="Times New Roman" w:cs="Times New Roman"/>
                <w:color w:val="000000"/>
                <w:lang w:val="en-US"/>
              </w:rPr>
              <w:t xml:space="preserve"> Electrod pasiv din silicon reutilizabil, adult /</w:t>
            </w:r>
            <w:r w:rsidR="000B32BD" w:rsidRPr="009B06D2">
              <w:rPr>
                <w:rFonts w:ascii="Times New Roman" w:hAnsi="Times New Roman" w:cs="Times New Roman"/>
                <w:lang w:val="fr-FR"/>
              </w:rPr>
              <w:t xml:space="preserve"> mod.</w:t>
            </w:r>
            <w:r w:rsidR="000B32BD" w:rsidRPr="009B06D2">
              <w:rPr>
                <w:rFonts w:ascii="Times New Roman" w:hAnsi="Times New Roman" w:cs="Times New Roman"/>
              </w:rPr>
              <w:t>FX-8CAS VME, China</w:t>
            </w:r>
          </w:p>
        </w:tc>
        <w:tc>
          <w:tcPr>
            <w:tcW w:w="4961" w:type="dxa"/>
            <w:vAlign w:val="center"/>
          </w:tcPr>
          <w:p w:rsidR="000B32BD" w:rsidRPr="009B06D2" w:rsidRDefault="000B32BD" w:rsidP="000B32BD">
            <w:pPr>
              <w:rPr>
                <w:rFonts w:ascii="Times New Roman" w:hAnsi="Times New Roman" w:cs="Times New Roman"/>
                <w:color w:val="000000"/>
                <w:lang w:val="en-US"/>
              </w:rPr>
            </w:pPr>
            <w:r w:rsidRPr="009B06D2">
              <w:rPr>
                <w:rFonts w:ascii="Times New Roman" w:hAnsi="Times New Roman" w:cs="Times New Roman"/>
                <w:color w:val="000000"/>
                <w:lang w:val="en-US"/>
              </w:rPr>
              <w:t>Electrod pasiv din silicon reutilizabil cu cablu 2</w:t>
            </w:r>
            <w:proofErr w:type="gramStart"/>
            <w:r w:rsidRPr="009B06D2">
              <w:rPr>
                <w:rFonts w:ascii="Times New Roman" w:hAnsi="Times New Roman" w:cs="Times New Roman"/>
                <w:color w:val="000000"/>
                <w:lang w:val="en-US"/>
              </w:rPr>
              <w:t>,5</w:t>
            </w:r>
            <w:proofErr w:type="gramEnd"/>
            <w:r w:rsidRPr="009B06D2">
              <w:rPr>
                <w:rFonts w:ascii="Times New Roman" w:hAnsi="Times New Roman" w:cs="Times New Roman"/>
                <w:color w:val="000000"/>
                <w:lang w:val="en-US"/>
              </w:rPr>
              <w:t xml:space="preserve"> m, adult , compatibil cu electrocoagulator,  </w:t>
            </w:r>
            <w:r w:rsidRPr="009B06D2">
              <w:rPr>
                <w:rFonts w:ascii="Times New Roman" w:hAnsi="Times New Roman" w:cs="Times New Roman"/>
                <w:lang w:val="fr-FR"/>
              </w:rPr>
              <w:t>mod.</w:t>
            </w:r>
            <w:r w:rsidRPr="009B06D2">
              <w:rPr>
                <w:rFonts w:ascii="Times New Roman" w:hAnsi="Times New Roman" w:cs="Times New Roman"/>
                <w:color w:val="000000"/>
                <w:lang w:val="en-US"/>
              </w:rPr>
              <w:t xml:space="preserve"> Force</w:t>
            </w:r>
            <w:r w:rsidRPr="009B06D2">
              <w:rPr>
                <w:rFonts w:ascii="Times New Roman" w:hAnsi="Times New Roman" w:cs="Times New Roman"/>
              </w:rPr>
              <w:t xml:space="preserve"> FX-8CAS VME, China</w:t>
            </w:r>
          </w:p>
        </w:tc>
        <w:tc>
          <w:tcPr>
            <w:tcW w:w="851" w:type="dxa"/>
            <w:vAlign w:val="center"/>
          </w:tcPr>
          <w:p w:rsidR="000B32BD" w:rsidRPr="009B06D2" w:rsidRDefault="000B32BD" w:rsidP="000B32BD">
            <w:pPr>
              <w:jc w:val="center"/>
              <w:rPr>
                <w:rFonts w:ascii="Times New Roman" w:hAnsi="Times New Roman" w:cs="Times New Roman"/>
                <w:color w:val="000000"/>
              </w:rPr>
            </w:pPr>
            <w:r w:rsidRPr="009B06D2">
              <w:rPr>
                <w:rFonts w:ascii="Times New Roman" w:hAnsi="Times New Roman" w:cs="Times New Roman"/>
                <w:color w:val="000000"/>
              </w:rPr>
              <w:t xml:space="preserve">Buc. </w:t>
            </w:r>
          </w:p>
        </w:tc>
        <w:tc>
          <w:tcPr>
            <w:tcW w:w="850" w:type="dxa"/>
            <w:vAlign w:val="center"/>
          </w:tcPr>
          <w:p w:rsidR="000B32BD" w:rsidRPr="009B06D2" w:rsidRDefault="000B32BD" w:rsidP="000B32BD">
            <w:pPr>
              <w:jc w:val="center"/>
              <w:rPr>
                <w:rFonts w:ascii="Times New Roman" w:hAnsi="Times New Roman" w:cs="Times New Roman"/>
                <w:color w:val="000000"/>
              </w:rPr>
            </w:pPr>
            <w:r w:rsidRPr="009B06D2">
              <w:rPr>
                <w:rFonts w:ascii="Times New Roman" w:hAnsi="Times New Roman" w:cs="Times New Roman"/>
                <w:color w:val="000000"/>
              </w:rPr>
              <w:t>4</w:t>
            </w:r>
          </w:p>
        </w:tc>
      </w:tr>
      <w:tr w:rsidR="000B32BD" w:rsidRPr="0044790B" w:rsidTr="000418D0">
        <w:tc>
          <w:tcPr>
            <w:tcW w:w="10915" w:type="dxa"/>
            <w:gridSpan w:val="5"/>
          </w:tcPr>
          <w:p w:rsidR="000B32BD" w:rsidRPr="009B06D2" w:rsidRDefault="000B32BD" w:rsidP="000B32BD">
            <w:pPr>
              <w:tabs>
                <w:tab w:val="left" w:pos="990"/>
              </w:tabs>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5700,00</w:t>
            </w:r>
          </w:p>
        </w:tc>
      </w:tr>
      <w:tr w:rsidR="000B32BD" w:rsidRPr="009B06D2" w:rsidTr="00D11BE7">
        <w:tc>
          <w:tcPr>
            <w:tcW w:w="567" w:type="dxa"/>
          </w:tcPr>
          <w:p w:rsidR="000B32BD" w:rsidRPr="009B06D2" w:rsidRDefault="000B32BD" w:rsidP="000B32BD">
            <w:pPr>
              <w:rPr>
                <w:rFonts w:ascii="Times New Roman" w:hAnsi="Times New Roman" w:cs="Times New Roman"/>
                <w:b/>
                <w:sz w:val="24"/>
                <w:szCs w:val="24"/>
                <w:lang w:val="en-US"/>
              </w:rPr>
            </w:pPr>
          </w:p>
        </w:tc>
        <w:tc>
          <w:tcPr>
            <w:tcW w:w="3686" w:type="dxa"/>
          </w:tcPr>
          <w:p w:rsidR="000B32BD" w:rsidRPr="009B06D2" w:rsidRDefault="003A2749" w:rsidP="000B32BD">
            <w:pPr>
              <w:rPr>
                <w:rFonts w:ascii="Times New Roman" w:hAnsi="Times New Roman" w:cs="Times New Roman"/>
              </w:rPr>
            </w:pPr>
            <w:r>
              <w:rPr>
                <w:rFonts w:ascii="Times New Roman" w:hAnsi="Times New Roman" w:cs="Times New Roman"/>
                <w:b/>
              </w:rPr>
              <w:t>Lotul 14</w:t>
            </w:r>
            <w:r w:rsidR="000B32BD" w:rsidRPr="009B06D2">
              <w:rPr>
                <w:rFonts w:ascii="Times New Roman" w:hAnsi="Times New Roman" w:cs="Times New Roman"/>
              </w:rPr>
              <w:t xml:space="preserve"> Filtre p/u aspirator</w:t>
            </w:r>
          </w:p>
        </w:tc>
        <w:tc>
          <w:tcPr>
            <w:tcW w:w="4961" w:type="dxa"/>
          </w:tcPr>
          <w:p w:rsidR="000B32BD" w:rsidRPr="009B06D2" w:rsidRDefault="000B32BD" w:rsidP="000B32BD">
            <w:pPr>
              <w:rPr>
                <w:rFonts w:ascii="Times New Roman" w:hAnsi="Times New Roman" w:cs="Times New Roman"/>
              </w:rPr>
            </w:pPr>
            <w:r w:rsidRPr="009B06D2">
              <w:rPr>
                <w:rFonts w:ascii="Times New Roman" w:hAnsi="Times New Roman" w:cs="Times New Roman"/>
                <w:lang w:val="en-US"/>
              </w:rPr>
              <w:t xml:space="preserve">Filtre pentru aspirator chirurgical, de unică folosință, compatibil cu aspiratorul </w:t>
            </w:r>
            <w:proofErr w:type="gramStart"/>
            <w:r w:rsidRPr="009B06D2">
              <w:rPr>
                <w:rFonts w:ascii="Times New Roman" w:hAnsi="Times New Roman" w:cs="Times New Roman"/>
                <w:lang w:val="en-US"/>
              </w:rPr>
              <w:t>chirurgical  mod</w:t>
            </w:r>
            <w:proofErr w:type="gramEnd"/>
            <w:r w:rsidRPr="009B06D2">
              <w:rPr>
                <w:rFonts w:ascii="Times New Roman" w:hAnsi="Times New Roman" w:cs="Times New Roman"/>
                <w:lang w:val="en-US"/>
              </w:rPr>
              <w:t xml:space="preserve">. </w:t>
            </w:r>
            <w:r w:rsidRPr="009B06D2">
              <w:rPr>
                <w:rFonts w:ascii="Times New Roman" w:hAnsi="Times New Roman" w:cs="Times New Roman"/>
                <w:lang w:val="fr-FR"/>
              </w:rPr>
              <w:t>SA01HT</w:t>
            </w:r>
            <w:r w:rsidRPr="009B06D2">
              <w:rPr>
                <w:rFonts w:ascii="Times New Roman" w:hAnsi="Times New Roman" w:cs="Times New Roman"/>
                <w:b/>
                <w:lang w:val="fr-FR"/>
              </w:rPr>
              <w:t xml:space="preserve"> (</w:t>
            </w:r>
            <w:r w:rsidRPr="009B06D2">
              <w:rPr>
                <w:rFonts w:ascii="Times New Roman" w:hAnsi="Times New Roman" w:cs="Times New Roman"/>
                <w:lang w:val="fr-FR"/>
              </w:rPr>
              <w:t>Elmasar Medikal, Turcia)</w:t>
            </w:r>
            <w:r w:rsidRPr="009B06D2">
              <w:rPr>
                <w:rFonts w:ascii="Times New Roman" w:hAnsi="Times New Roman" w:cs="Times New Roman"/>
                <w:lang w:val="en-US"/>
              </w:rPr>
              <w:t xml:space="preserve">  </w:t>
            </w:r>
          </w:p>
        </w:tc>
        <w:tc>
          <w:tcPr>
            <w:tcW w:w="851" w:type="dxa"/>
          </w:tcPr>
          <w:p w:rsidR="000B32BD" w:rsidRPr="009B06D2" w:rsidRDefault="000B32BD" w:rsidP="000B32BD">
            <w:pPr>
              <w:jc w:val="center"/>
              <w:rPr>
                <w:rFonts w:ascii="Times New Roman" w:hAnsi="Times New Roman" w:cs="Times New Roman"/>
                <w:lang w:val="en-US"/>
              </w:rPr>
            </w:pPr>
            <w:r w:rsidRPr="009B06D2">
              <w:rPr>
                <w:rFonts w:ascii="Times New Roman" w:hAnsi="Times New Roman" w:cs="Times New Roman"/>
                <w:lang w:val="en-US"/>
              </w:rPr>
              <w:t>Buc.</w:t>
            </w:r>
          </w:p>
        </w:tc>
        <w:tc>
          <w:tcPr>
            <w:tcW w:w="850" w:type="dxa"/>
          </w:tcPr>
          <w:p w:rsidR="000B32BD" w:rsidRPr="009B06D2" w:rsidRDefault="000B32BD" w:rsidP="000B32BD">
            <w:pPr>
              <w:jc w:val="center"/>
              <w:rPr>
                <w:rFonts w:ascii="Times New Roman" w:hAnsi="Times New Roman" w:cs="Times New Roman"/>
                <w:sz w:val="24"/>
                <w:szCs w:val="24"/>
                <w:lang w:val="en-US"/>
              </w:rPr>
            </w:pPr>
            <w:r w:rsidRPr="009B06D2">
              <w:rPr>
                <w:rFonts w:ascii="Times New Roman" w:hAnsi="Times New Roman" w:cs="Times New Roman"/>
                <w:sz w:val="24"/>
                <w:szCs w:val="24"/>
                <w:lang w:val="en-US"/>
              </w:rPr>
              <w:t>200</w:t>
            </w:r>
          </w:p>
        </w:tc>
      </w:tr>
      <w:tr w:rsidR="000B32BD" w:rsidRPr="0044790B" w:rsidTr="00DD33B6">
        <w:tc>
          <w:tcPr>
            <w:tcW w:w="10915" w:type="dxa"/>
            <w:gridSpan w:val="5"/>
          </w:tcPr>
          <w:p w:rsidR="000B32BD" w:rsidRPr="009B06D2" w:rsidRDefault="000B32BD" w:rsidP="000B32BD">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12000,00</w:t>
            </w:r>
          </w:p>
        </w:tc>
      </w:tr>
      <w:tr w:rsidR="000B32BD" w:rsidRPr="009B06D2" w:rsidTr="00D11BE7">
        <w:tc>
          <w:tcPr>
            <w:tcW w:w="567" w:type="dxa"/>
          </w:tcPr>
          <w:p w:rsidR="000B32BD" w:rsidRPr="009B06D2" w:rsidRDefault="000B32BD" w:rsidP="000B32BD">
            <w:pPr>
              <w:spacing w:after="0"/>
              <w:rPr>
                <w:rFonts w:ascii="Times New Roman" w:hAnsi="Times New Roman" w:cs="Times New Roman"/>
                <w:b/>
                <w:sz w:val="24"/>
                <w:szCs w:val="24"/>
                <w:lang w:val="en-US"/>
              </w:rPr>
            </w:pPr>
          </w:p>
        </w:tc>
        <w:tc>
          <w:tcPr>
            <w:tcW w:w="3686" w:type="dxa"/>
          </w:tcPr>
          <w:p w:rsidR="000B32BD" w:rsidRPr="009B06D2" w:rsidRDefault="003A2749" w:rsidP="000B32BD">
            <w:pPr>
              <w:spacing w:after="0" w:line="240" w:lineRule="auto"/>
              <w:rPr>
                <w:rFonts w:ascii="Times New Roman" w:hAnsi="Times New Roman" w:cs="Times New Roman"/>
                <w:color w:val="000000"/>
                <w:lang w:val="en-US"/>
              </w:rPr>
            </w:pPr>
            <w:r>
              <w:rPr>
                <w:rFonts w:ascii="Times New Roman" w:hAnsi="Times New Roman" w:cs="Times New Roman"/>
                <w:b/>
                <w:lang w:val="en-US"/>
              </w:rPr>
              <w:t>Lotul 15</w:t>
            </w:r>
            <w:r w:rsidR="000B32BD" w:rsidRPr="009B06D2">
              <w:rPr>
                <w:rFonts w:ascii="Times New Roman" w:hAnsi="Times New Roman" w:cs="Times New Roman"/>
                <w:lang w:val="en-US"/>
              </w:rPr>
              <w:t xml:space="preserve"> </w:t>
            </w:r>
            <w:r w:rsidR="000B32BD" w:rsidRPr="009B06D2">
              <w:rPr>
                <w:rFonts w:ascii="Times New Roman" w:hAnsi="Times New Roman" w:cs="Times New Roman"/>
              </w:rPr>
              <w:t>Flowmetru pentru oxigenoterapie în set cu vas pentru umidificare</w:t>
            </w:r>
          </w:p>
        </w:tc>
        <w:tc>
          <w:tcPr>
            <w:tcW w:w="4961" w:type="dxa"/>
          </w:tcPr>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xml:space="preserve">   Debitmetre pentru oxigen și alimentare cu aer medical</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Corp din alamă cromată</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Filtrul pozitionat la intrarea tubului pentru protectia pacientului si a debitmetrului. </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Reglarea debitului de gaz cu ajutorul butonului manual</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Citirea instantanee a debitului distribuit cu ajutorul gradatului</w:t>
            </w:r>
          </w:p>
          <w:p w:rsidR="000B32BD" w:rsidRPr="009B06D2" w:rsidRDefault="000B32BD" w:rsidP="00E43B93">
            <w:pPr>
              <w:spacing w:after="0" w:line="240" w:lineRule="auto"/>
              <w:rPr>
                <w:rFonts w:ascii="Times New Roman" w:hAnsi="Times New Roman" w:cs="Times New Roman"/>
                <w:lang w:val="en-US"/>
              </w:rPr>
            </w:pPr>
            <w:proofErr w:type="gramStart"/>
            <w:r w:rsidRPr="009B06D2">
              <w:rPr>
                <w:rFonts w:ascii="Times New Roman" w:hAnsi="Times New Roman" w:cs="Times New Roman"/>
                <w:lang w:val="en-US"/>
              </w:rPr>
              <w:t>scară</w:t>
            </w:r>
            <w:proofErr w:type="gramEnd"/>
            <w:r w:rsidRPr="009B06D2">
              <w:rPr>
                <w:rFonts w:ascii="Times New Roman" w:hAnsi="Times New Roman" w:cs="Times New Roman"/>
                <w:lang w:val="en-US"/>
              </w:rPr>
              <w:t xml:space="preserve"> pe tub (scara extinsă pentru 0 l/min până la 5 l/m).</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Privire: oxigen, aer, CO2</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Scala de măsurare: 0 ÷ 15 l/min</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Precizie de măsurare: ± 10%</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Debit maxim: 20 l/min</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Limitele sursei de presiune:</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Pmin = 400 kPa; Pmax = 500 kPa</w:t>
            </w:r>
          </w:p>
          <w:p w:rsidR="000B32BD" w:rsidRPr="009B06D2" w:rsidRDefault="000B32BD" w:rsidP="00E43B93">
            <w:pPr>
              <w:spacing w:after="0" w:line="240" w:lineRule="auto"/>
              <w:rPr>
                <w:rFonts w:ascii="Times New Roman" w:hAnsi="Times New Roman" w:cs="Times New Roman"/>
                <w:lang w:val="en-US"/>
              </w:rPr>
            </w:pPr>
            <w:r w:rsidRPr="009B06D2">
              <w:rPr>
                <w:rFonts w:ascii="Times New Roman" w:hAnsi="Times New Roman" w:cs="Times New Roman"/>
                <w:lang w:val="en-US"/>
              </w:rPr>
              <w:t>   Temperatura de lucru: +10 °C ÷ +40 °C</w:t>
            </w:r>
          </w:p>
          <w:p w:rsidR="000B32BD" w:rsidRPr="009B06D2" w:rsidRDefault="000B32BD" w:rsidP="000B32BD">
            <w:pPr>
              <w:spacing w:after="0" w:line="240" w:lineRule="auto"/>
              <w:rPr>
                <w:rFonts w:ascii="Times New Roman" w:hAnsi="Times New Roman" w:cs="Times New Roman"/>
                <w:b/>
                <w:lang w:val="en-US"/>
              </w:rPr>
            </w:pPr>
            <w:r w:rsidRPr="009B06D2">
              <w:rPr>
                <w:rFonts w:ascii="Times New Roman" w:hAnsi="Times New Roman" w:cs="Times New Roman"/>
                <w:b/>
                <w:lang w:val="en-US"/>
              </w:rPr>
              <w:t>Caracteristici umidificator:</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xml:space="preserve">   Umidificator pentru oxigenoterapie conceput pentru a conţine demineralizate apa folosita pentru cresterea umiditatii relative </w:t>
            </w:r>
            <w:proofErr w:type="gramStart"/>
            <w:r w:rsidRPr="009B06D2">
              <w:rPr>
                <w:rFonts w:ascii="Times New Roman" w:hAnsi="Times New Roman" w:cs="Times New Roman"/>
                <w:lang w:val="en-US"/>
              </w:rPr>
              <w:t>a</w:t>
            </w:r>
            <w:proofErr w:type="gramEnd"/>
            <w:r w:rsidRPr="009B06D2">
              <w:rPr>
                <w:rFonts w:ascii="Times New Roman" w:hAnsi="Times New Roman" w:cs="Times New Roman"/>
                <w:lang w:val="en-US"/>
              </w:rPr>
              <w:t xml:space="preserve"> oxigenului furnizat la pacient.</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Borcan din policarbonat autoclavabil</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Capac din plastic autoclavabil</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Tub interior din cauciuc siliconic complet cu filtru pentru difuzia</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oxigen în apă</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lastRenderedPageBreak/>
              <w:t>   Conector pentru furtun pe capacul umidificatorului pentru conectarea pacientului, dispozitive de administrare (măști, catetere nazale...).</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Indicarea limitei de umplere cu apă și informații de siguranță</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Ansamblu umidificator sigur pentru latex</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Capacitate: 250 cmc</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Conexiune cu debitmetru prin alamă nichelată</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Presiune maximă: 500 kPa</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Debit maxim: 20 Nl/min</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Sterilizabil în autoclavă la 121 °C</w:t>
            </w:r>
          </w:p>
          <w:p w:rsidR="000B32BD" w:rsidRPr="009B06D2" w:rsidRDefault="000B32BD" w:rsidP="000B32BD">
            <w:pPr>
              <w:spacing w:after="0" w:line="240" w:lineRule="auto"/>
              <w:rPr>
                <w:rFonts w:ascii="Times New Roman" w:hAnsi="Times New Roman" w:cs="Times New Roman"/>
                <w:lang w:val="en-US"/>
              </w:rPr>
            </w:pPr>
            <w:r w:rsidRPr="009B06D2">
              <w:rPr>
                <w:rFonts w:ascii="Times New Roman" w:hAnsi="Times New Roman" w:cs="Times New Roman"/>
                <w:lang w:val="en-US"/>
              </w:rPr>
              <w:t>   Timp pentru ciclul de sterilizare: 20 minute</w:t>
            </w:r>
          </w:p>
        </w:tc>
        <w:tc>
          <w:tcPr>
            <w:tcW w:w="851" w:type="dxa"/>
          </w:tcPr>
          <w:p w:rsidR="000B32BD" w:rsidRPr="009B06D2" w:rsidRDefault="000B32BD" w:rsidP="000B32BD">
            <w:pPr>
              <w:spacing w:after="0" w:line="240" w:lineRule="auto"/>
              <w:jc w:val="center"/>
              <w:rPr>
                <w:rFonts w:ascii="Times New Roman" w:hAnsi="Times New Roman" w:cs="Times New Roman"/>
                <w:lang w:val="en-US"/>
              </w:rPr>
            </w:pPr>
            <w:r w:rsidRPr="009B06D2">
              <w:rPr>
                <w:rFonts w:ascii="Times New Roman" w:hAnsi="Times New Roman" w:cs="Times New Roman"/>
                <w:lang w:val="en-US"/>
              </w:rPr>
              <w:lastRenderedPageBreak/>
              <w:t>Buc.</w:t>
            </w:r>
          </w:p>
        </w:tc>
        <w:tc>
          <w:tcPr>
            <w:tcW w:w="850" w:type="dxa"/>
          </w:tcPr>
          <w:p w:rsidR="000B32BD" w:rsidRPr="009B06D2" w:rsidRDefault="000B32BD" w:rsidP="000B32BD">
            <w:pPr>
              <w:spacing w:after="0" w:line="240" w:lineRule="auto"/>
              <w:jc w:val="center"/>
              <w:rPr>
                <w:rFonts w:ascii="Times New Roman" w:hAnsi="Times New Roman" w:cs="Times New Roman"/>
                <w:lang w:val="ro-MD"/>
              </w:rPr>
            </w:pPr>
            <w:r w:rsidRPr="009B06D2">
              <w:rPr>
                <w:rFonts w:ascii="Times New Roman" w:hAnsi="Times New Roman" w:cs="Times New Roman"/>
                <w:lang w:val="ro-MD"/>
              </w:rPr>
              <w:t>10</w:t>
            </w:r>
          </w:p>
        </w:tc>
      </w:tr>
      <w:tr w:rsidR="000B32BD" w:rsidRPr="0044790B" w:rsidTr="00D0364A">
        <w:tc>
          <w:tcPr>
            <w:tcW w:w="10915" w:type="dxa"/>
            <w:gridSpan w:val="5"/>
          </w:tcPr>
          <w:p w:rsidR="000B32BD" w:rsidRPr="009B06D2" w:rsidRDefault="000B32BD" w:rsidP="000B32BD">
            <w:pPr>
              <w:tabs>
                <w:tab w:val="left" w:pos="1230"/>
              </w:tabs>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lastRenderedPageBreak/>
              <w:t>Valoarea estimativă totală pe lot  25000,00</w:t>
            </w:r>
          </w:p>
        </w:tc>
      </w:tr>
      <w:tr w:rsidR="009B06D2" w:rsidRPr="009B06D2" w:rsidTr="00D11BE7">
        <w:tc>
          <w:tcPr>
            <w:tcW w:w="567" w:type="dxa"/>
          </w:tcPr>
          <w:p w:rsidR="009B06D2" w:rsidRPr="009B06D2" w:rsidRDefault="009B06D2" w:rsidP="009B06D2">
            <w:pPr>
              <w:rPr>
                <w:rFonts w:ascii="Times New Roman" w:hAnsi="Times New Roman" w:cs="Times New Roman"/>
                <w:b/>
                <w:sz w:val="24"/>
                <w:szCs w:val="24"/>
                <w:lang w:val="en-US"/>
              </w:rPr>
            </w:pPr>
          </w:p>
        </w:tc>
        <w:tc>
          <w:tcPr>
            <w:tcW w:w="3686" w:type="dxa"/>
          </w:tcPr>
          <w:p w:rsidR="009B06D2" w:rsidRPr="003A2749" w:rsidRDefault="003A2749" w:rsidP="009B06D2">
            <w:pPr>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Lotul  16 </w:t>
            </w:r>
            <w:r w:rsidR="009B06D2" w:rsidRPr="009B06D2">
              <w:rPr>
                <w:rFonts w:ascii="Times New Roman" w:hAnsi="Times New Roman" w:cs="Times New Roman"/>
                <w:color w:val="000000"/>
                <w:sz w:val="24"/>
                <w:szCs w:val="24"/>
                <w:lang w:val="en-US"/>
              </w:rPr>
              <w:t xml:space="preserve">Manjetă </w:t>
            </w:r>
            <w:r w:rsidR="009B06D2" w:rsidRPr="009B06D2">
              <w:rPr>
                <w:rFonts w:ascii="Times New Roman" w:hAnsi="Times New Roman" w:cs="Times New Roman"/>
                <w:bCs/>
                <w:color w:val="000000"/>
                <w:sz w:val="24"/>
                <w:szCs w:val="24"/>
                <w:lang w:val="en-US"/>
              </w:rPr>
              <w:t xml:space="preserve"> pentru Garou medical pneumatic</w:t>
            </w:r>
          </w:p>
        </w:tc>
        <w:tc>
          <w:tcPr>
            <w:tcW w:w="4961" w:type="dxa"/>
          </w:tcPr>
          <w:p w:rsidR="009B06D2" w:rsidRPr="009B06D2" w:rsidRDefault="009B06D2" w:rsidP="009B06D2">
            <w:pPr>
              <w:rPr>
                <w:rFonts w:ascii="Times New Roman" w:hAnsi="Times New Roman" w:cs="Times New Roman"/>
                <w:color w:val="000000"/>
                <w:sz w:val="24"/>
                <w:szCs w:val="24"/>
              </w:rPr>
            </w:pPr>
            <w:r w:rsidRPr="009B06D2">
              <w:rPr>
                <w:rFonts w:ascii="Times New Roman" w:hAnsi="Times New Roman" w:cs="Times New Roman"/>
                <w:color w:val="000000"/>
                <w:sz w:val="24"/>
                <w:szCs w:val="24"/>
                <w:lang w:val="en-US"/>
              </w:rPr>
              <w:t xml:space="preserve">Manjetă pentru turnichet, </w:t>
            </w:r>
            <w:proofErr w:type="gramStart"/>
            <w:r w:rsidRPr="009B06D2">
              <w:rPr>
                <w:rFonts w:ascii="Times New Roman" w:hAnsi="Times New Roman" w:cs="Times New Roman"/>
                <w:color w:val="000000"/>
                <w:sz w:val="24"/>
                <w:szCs w:val="24"/>
                <w:lang w:val="en-US"/>
              </w:rPr>
              <w:t>comatibil  cu</w:t>
            </w:r>
            <w:proofErr w:type="gramEnd"/>
            <w:r w:rsidRPr="009B06D2">
              <w:rPr>
                <w:rFonts w:ascii="Times New Roman" w:hAnsi="Times New Roman" w:cs="Times New Roman"/>
                <w:color w:val="000000"/>
                <w:sz w:val="24"/>
                <w:szCs w:val="24"/>
                <w:lang w:val="en-US"/>
              </w:rPr>
              <w:t xml:space="preserve"> Garou medical pneumatic, mod. EZO-02.  Mărimile manjetei 110 cm x 11cm , CHM</w:t>
            </w:r>
          </w:p>
        </w:tc>
        <w:tc>
          <w:tcPr>
            <w:tcW w:w="851" w:type="dxa"/>
          </w:tcPr>
          <w:p w:rsidR="009B06D2" w:rsidRPr="009B06D2" w:rsidRDefault="009B06D2" w:rsidP="009B06D2">
            <w:pPr>
              <w:jc w:val="center"/>
              <w:rPr>
                <w:rFonts w:ascii="Times New Roman" w:hAnsi="Times New Roman" w:cs="Times New Roman"/>
                <w:bCs/>
                <w:color w:val="000000"/>
                <w:sz w:val="24"/>
                <w:szCs w:val="24"/>
              </w:rPr>
            </w:pPr>
            <w:r w:rsidRPr="009B06D2">
              <w:rPr>
                <w:rFonts w:ascii="Times New Roman" w:hAnsi="Times New Roman" w:cs="Times New Roman"/>
                <w:bCs/>
                <w:color w:val="000000"/>
                <w:sz w:val="24"/>
                <w:szCs w:val="24"/>
              </w:rPr>
              <w:t>buc</w:t>
            </w:r>
          </w:p>
        </w:tc>
        <w:tc>
          <w:tcPr>
            <w:tcW w:w="850" w:type="dxa"/>
          </w:tcPr>
          <w:p w:rsidR="009B06D2" w:rsidRPr="009B06D2" w:rsidRDefault="009B06D2" w:rsidP="009B06D2">
            <w:pPr>
              <w:jc w:val="center"/>
              <w:rPr>
                <w:rFonts w:ascii="Times New Roman" w:hAnsi="Times New Roman" w:cs="Times New Roman"/>
                <w:bCs/>
                <w:color w:val="000000"/>
                <w:sz w:val="24"/>
                <w:szCs w:val="24"/>
              </w:rPr>
            </w:pPr>
            <w:r w:rsidRPr="009B06D2">
              <w:rPr>
                <w:rFonts w:ascii="Times New Roman" w:hAnsi="Times New Roman" w:cs="Times New Roman"/>
                <w:bCs/>
                <w:color w:val="000000"/>
                <w:sz w:val="24"/>
                <w:szCs w:val="24"/>
              </w:rPr>
              <w:t>1</w:t>
            </w:r>
          </w:p>
        </w:tc>
      </w:tr>
      <w:tr w:rsidR="009B06D2" w:rsidRPr="0044790B" w:rsidTr="009E14F7">
        <w:tc>
          <w:tcPr>
            <w:tcW w:w="10915" w:type="dxa"/>
            <w:gridSpan w:val="5"/>
          </w:tcPr>
          <w:p w:rsidR="009B06D2" w:rsidRPr="009B06D2" w:rsidRDefault="009B06D2" w:rsidP="009B06D2">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Valoarea estimativă totală pe lot  6000.00</w:t>
            </w:r>
          </w:p>
        </w:tc>
      </w:tr>
      <w:tr w:rsidR="009B06D2" w:rsidRPr="009B06D2" w:rsidTr="00D11BE7">
        <w:tc>
          <w:tcPr>
            <w:tcW w:w="567" w:type="dxa"/>
          </w:tcPr>
          <w:p w:rsidR="009B06D2" w:rsidRPr="009B06D2" w:rsidRDefault="009B06D2" w:rsidP="009B06D2">
            <w:pPr>
              <w:rPr>
                <w:rFonts w:ascii="Times New Roman" w:hAnsi="Times New Roman" w:cs="Times New Roman"/>
                <w:b/>
                <w:sz w:val="24"/>
                <w:szCs w:val="24"/>
                <w:lang w:val="en-US"/>
              </w:rPr>
            </w:pPr>
          </w:p>
        </w:tc>
        <w:tc>
          <w:tcPr>
            <w:tcW w:w="3686" w:type="dxa"/>
          </w:tcPr>
          <w:p w:rsidR="009B06D2" w:rsidRPr="003A2749" w:rsidRDefault="003A2749" w:rsidP="00C11A0F">
            <w:pPr>
              <w:spacing w:after="0" w:line="240" w:lineRule="auto"/>
              <w:rPr>
                <w:rFonts w:ascii="Times New Roman" w:hAnsi="Times New Roman" w:cs="Times New Roman"/>
                <w:b/>
                <w:bCs/>
                <w:sz w:val="24"/>
                <w:szCs w:val="24"/>
                <w:lang w:val="en-US"/>
              </w:rPr>
            </w:pPr>
            <w:r w:rsidRPr="003A2749">
              <w:rPr>
                <w:rFonts w:ascii="Times New Roman" w:hAnsi="Times New Roman" w:cs="Times New Roman"/>
                <w:b/>
                <w:bCs/>
                <w:color w:val="000000"/>
                <w:sz w:val="24"/>
                <w:szCs w:val="24"/>
                <w:lang w:val="en-US"/>
              </w:rPr>
              <w:t xml:space="preserve">Lotul  </w:t>
            </w:r>
            <w:r w:rsidRPr="009D513B">
              <w:rPr>
                <w:rFonts w:ascii="Times New Roman" w:hAnsi="Times New Roman" w:cs="Times New Roman"/>
                <w:b/>
                <w:bCs/>
                <w:color w:val="000000"/>
                <w:sz w:val="24"/>
                <w:szCs w:val="24"/>
                <w:lang w:val="en-US"/>
              </w:rPr>
              <w:t xml:space="preserve">17 </w:t>
            </w:r>
            <w:r w:rsidR="00C11A0F" w:rsidRPr="009D513B">
              <w:rPr>
                <w:rFonts w:ascii="Times New Roman" w:hAnsi="Times New Roman" w:cs="Times New Roman"/>
                <w:sz w:val="24"/>
                <w:szCs w:val="24"/>
              </w:rPr>
              <w:t xml:space="preserve">Ac pentru anestezie plexala, </w:t>
            </w:r>
            <w:r w:rsidR="00E8013F" w:rsidRPr="009D513B">
              <w:rPr>
                <w:rFonts w:ascii="Times New Roman" w:hAnsi="Times New Roman" w:cs="Times New Roman"/>
                <w:sz w:val="24"/>
                <w:szCs w:val="24"/>
              </w:rPr>
              <w:t>20Gx100mm</w:t>
            </w:r>
          </w:p>
        </w:tc>
        <w:tc>
          <w:tcPr>
            <w:tcW w:w="4961" w:type="dxa"/>
          </w:tcPr>
          <w:p w:rsidR="009B06D2" w:rsidRPr="003A2749" w:rsidRDefault="00E8013F" w:rsidP="00C11A0F">
            <w:pPr>
              <w:pStyle w:val="a0"/>
              <w:spacing w:before="182" w:line="259" w:lineRule="auto"/>
              <w:ind w:right="103"/>
            </w:pPr>
            <w:r w:rsidRPr="003A2749">
              <w:rPr>
                <w:u w:val="single"/>
              </w:rPr>
              <w:t>Ac pentru anestezie plexala</w:t>
            </w:r>
            <w:r w:rsidRPr="003A2749">
              <w:t>, single – shot, ce poate fi utilizat cu ajutorul tehnicii</w:t>
            </w:r>
            <w:r w:rsidRPr="003A2749">
              <w:rPr>
                <w:spacing w:val="1"/>
              </w:rPr>
              <w:t xml:space="preserve"> </w:t>
            </w:r>
            <w:r w:rsidRPr="003A2749">
              <w:t>ecoghidate. Reflectoare ultrasonice cu model de securitate ,,x'', prelucrate cu</w:t>
            </w:r>
            <w:r w:rsidRPr="003A2749">
              <w:rPr>
                <w:spacing w:val="1"/>
              </w:rPr>
              <w:t xml:space="preserve"> </w:t>
            </w:r>
            <w:r w:rsidRPr="003A2749">
              <w:t>laser ce permite vizualizare ecografica performantă la 360°. Bizou conic, la 30°, ascutit</w:t>
            </w:r>
            <w:r w:rsidRPr="003A2749">
              <w:rPr>
                <w:spacing w:val="-64"/>
              </w:rPr>
              <w:t xml:space="preserve"> </w:t>
            </w:r>
            <w:r w:rsidRPr="003A2749">
              <w:t>și pe partea dorsală ,,back cut bevel’’. Dimensiuni: 20G x 100mm. Ø 0.90mm. Cu</w:t>
            </w:r>
            <w:r w:rsidRPr="003A2749">
              <w:rPr>
                <w:spacing w:val="1"/>
              </w:rPr>
              <w:t xml:space="preserve"> </w:t>
            </w:r>
            <w:r w:rsidRPr="003A2749">
              <w:t>marcaje pe lungimea acului din cm în cm. Fără Latex, DEHP. Sterilizare cu etilen</w:t>
            </w:r>
            <w:r w:rsidRPr="003A2749">
              <w:rPr>
                <w:spacing w:val="-64"/>
              </w:rPr>
              <w:t xml:space="preserve"> </w:t>
            </w:r>
            <w:r w:rsidRPr="003A2749">
              <w:t>oxid.</w:t>
            </w:r>
          </w:p>
        </w:tc>
        <w:tc>
          <w:tcPr>
            <w:tcW w:w="851" w:type="dxa"/>
          </w:tcPr>
          <w:p w:rsidR="009B06D2" w:rsidRPr="009B06D2" w:rsidRDefault="00E8013F" w:rsidP="009B06D2">
            <w:pPr>
              <w:rPr>
                <w:rFonts w:ascii="Times New Roman" w:hAnsi="Times New Roman" w:cs="Times New Roman"/>
                <w:color w:val="000000"/>
                <w:sz w:val="24"/>
                <w:szCs w:val="24"/>
              </w:rPr>
            </w:pPr>
            <w:r>
              <w:rPr>
                <w:rFonts w:ascii="Times New Roman" w:hAnsi="Times New Roman" w:cs="Times New Roman"/>
                <w:color w:val="000000"/>
                <w:sz w:val="24"/>
                <w:szCs w:val="24"/>
              </w:rPr>
              <w:t>buc</w:t>
            </w:r>
          </w:p>
        </w:tc>
        <w:tc>
          <w:tcPr>
            <w:tcW w:w="850" w:type="dxa"/>
          </w:tcPr>
          <w:p w:rsidR="009B06D2" w:rsidRPr="009B06D2" w:rsidRDefault="00E8013F" w:rsidP="009B06D2">
            <w:pPr>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30</w:t>
            </w:r>
          </w:p>
        </w:tc>
      </w:tr>
      <w:tr w:rsidR="00E8013F" w:rsidRPr="0044790B" w:rsidTr="001112E1">
        <w:tc>
          <w:tcPr>
            <w:tcW w:w="10915" w:type="dxa"/>
            <w:gridSpan w:val="5"/>
          </w:tcPr>
          <w:p w:rsidR="00E8013F" w:rsidRDefault="00E8013F" w:rsidP="00E8013F">
            <w:pPr>
              <w:rPr>
                <w:rFonts w:ascii="Times New Roman" w:hAnsi="Times New Roman" w:cs="Times New Roman"/>
                <w:b/>
                <w:bCs/>
                <w:color w:val="000000"/>
                <w:sz w:val="24"/>
                <w:szCs w:val="24"/>
              </w:rPr>
            </w:pPr>
            <w:r w:rsidRPr="009B06D2">
              <w:rPr>
                <w:rFonts w:ascii="Times New Roman" w:hAnsi="Times New Roman" w:cs="Times New Roman"/>
                <w:b/>
                <w:sz w:val="24"/>
                <w:szCs w:val="24"/>
                <w:lang w:val="ro-MD"/>
              </w:rPr>
              <w:t xml:space="preserve">Valoarea estimativă totală </w:t>
            </w:r>
            <w:r w:rsidR="00094EF6">
              <w:rPr>
                <w:rFonts w:ascii="Times New Roman" w:hAnsi="Times New Roman" w:cs="Times New Roman"/>
                <w:b/>
                <w:sz w:val="24"/>
                <w:szCs w:val="24"/>
                <w:lang w:val="ro-MD"/>
              </w:rPr>
              <w:t>pe lot  6000</w:t>
            </w:r>
            <w:r w:rsidRPr="009B06D2">
              <w:rPr>
                <w:rFonts w:ascii="Times New Roman" w:hAnsi="Times New Roman" w:cs="Times New Roman"/>
                <w:b/>
                <w:sz w:val="24"/>
                <w:szCs w:val="24"/>
                <w:lang w:val="ro-MD"/>
              </w:rPr>
              <w:t>,00</w:t>
            </w:r>
          </w:p>
        </w:tc>
      </w:tr>
      <w:tr w:rsidR="009B06D2" w:rsidRPr="00764A13" w:rsidTr="00D11BE7">
        <w:tc>
          <w:tcPr>
            <w:tcW w:w="567" w:type="dxa"/>
          </w:tcPr>
          <w:p w:rsidR="009B06D2" w:rsidRPr="009B06D2" w:rsidRDefault="009B06D2" w:rsidP="009B06D2">
            <w:pPr>
              <w:rPr>
                <w:rFonts w:ascii="Times New Roman" w:hAnsi="Times New Roman" w:cs="Times New Roman"/>
                <w:b/>
                <w:sz w:val="24"/>
                <w:szCs w:val="24"/>
                <w:lang w:val="en-US"/>
              </w:rPr>
            </w:pPr>
          </w:p>
        </w:tc>
        <w:tc>
          <w:tcPr>
            <w:tcW w:w="3686" w:type="dxa"/>
          </w:tcPr>
          <w:p w:rsidR="009B06D2" w:rsidRPr="009B06D2" w:rsidRDefault="003A2749" w:rsidP="00535BA2">
            <w:pPr>
              <w:spacing w:after="0" w:line="240" w:lineRule="auto"/>
              <w:rPr>
                <w:rFonts w:ascii="Times New Roman" w:hAnsi="Times New Roman" w:cs="Times New Roman"/>
                <w:b/>
                <w:bCs/>
                <w:sz w:val="24"/>
                <w:szCs w:val="24"/>
                <w:lang w:val="en-US"/>
              </w:rPr>
            </w:pPr>
            <w:r>
              <w:rPr>
                <w:rFonts w:ascii="Times New Roman" w:hAnsi="Times New Roman" w:cs="Times New Roman"/>
                <w:b/>
                <w:bCs/>
                <w:color w:val="000000"/>
                <w:sz w:val="24"/>
                <w:szCs w:val="24"/>
                <w:lang w:val="en-US"/>
              </w:rPr>
              <w:t xml:space="preserve">Lotul  18 </w:t>
            </w:r>
            <w:r w:rsidR="00764A13" w:rsidRPr="00EB20FE">
              <w:rPr>
                <w:rFonts w:ascii="Times New Roman" w:eastAsia="Times New Roman" w:hAnsi="Times New Roman" w:cs="Times New Roman"/>
                <w:sz w:val="24"/>
                <w:szCs w:val="24"/>
                <w:lang w:eastAsia="ru-RU"/>
              </w:rPr>
              <w:t>Spinocan spinal G-23</w:t>
            </w:r>
          </w:p>
        </w:tc>
        <w:tc>
          <w:tcPr>
            <w:tcW w:w="4961" w:type="dxa"/>
          </w:tcPr>
          <w:p w:rsidR="009B06D2" w:rsidRPr="00E8013F" w:rsidRDefault="00764A13" w:rsidP="009B06D2">
            <w:pPr>
              <w:rPr>
                <w:rFonts w:ascii="Times New Roman" w:hAnsi="Times New Roman" w:cs="Times New Roman"/>
                <w:color w:val="000000"/>
                <w:sz w:val="24"/>
                <w:szCs w:val="24"/>
              </w:rPr>
            </w:pPr>
            <w:proofErr w:type="gramStart"/>
            <w:r w:rsidRPr="00DC14B6">
              <w:rPr>
                <w:rFonts w:ascii="Times New Roman" w:eastAsia="Times New Roman" w:hAnsi="Times New Roman" w:cs="Times New Roman"/>
                <w:color w:val="000000"/>
                <w:sz w:val="16"/>
                <w:szCs w:val="16"/>
                <w:lang w:val="en-US" w:eastAsia="ru-RU"/>
              </w:rPr>
              <w:t>Ace spinale cu vârf Quinke din oțel de înaltă calitate, dimensiuni G-23, lungimea 90mm,-Oțelul de cea mai mare calitate, ce permite o traumă minimală a țesuturilor, -vârful este tăiat în trei pliuri și are mandren din același material,-ambou transparent pentru vizualizarea rapidă a LCR(lichidului cefalorahidian) sau sânge,-ambou cu dising ergonomic, steril EO, apirogen, fara silicon cu conector transparent pentru vizualizarea  LCR, -respectarea codului internațional al culorilor,, ambalat individual, marcat număr lot, data fabricării, data expirării, producator, marca CE.</w:t>
            </w:r>
            <w:proofErr w:type="gramEnd"/>
          </w:p>
        </w:tc>
        <w:tc>
          <w:tcPr>
            <w:tcW w:w="851" w:type="dxa"/>
          </w:tcPr>
          <w:p w:rsidR="009B06D2" w:rsidRPr="009B06D2" w:rsidRDefault="003A2749" w:rsidP="003A2749">
            <w:pPr>
              <w:rPr>
                <w:rFonts w:ascii="Times New Roman" w:hAnsi="Times New Roman" w:cs="Times New Roman"/>
                <w:color w:val="000000"/>
                <w:sz w:val="24"/>
                <w:szCs w:val="24"/>
              </w:rPr>
            </w:pPr>
            <w:r>
              <w:rPr>
                <w:rFonts w:ascii="Times New Roman" w:hAnsi="Times New Roman" w:cs="Times New Roman"/>
                <w:color w:val="000000"/>
                <w:sz w:val="24"/>
                <w:szCs w:val="24"/>
              </w:rPr>
              <w:t>1800</w:t>
            </w:r>
          </w:p>
        </w:tc>
        <w:tc>
          <w:tcPr>
            <w:tcW w:w="850" w:type="dxa"/>
          </w:tcPr>
          <w:p w:rsidR="009B06D2" w:rsidRPr="009B06D2" w:rsidRDefault="009B06D2" w:rsidP="009B06D2">
            <w:pPr>
              <w:jc w:val="right"/>
              <w:rPr>
                <w:rFonts w:ascii="Times New Roman" w:hAnsi="Times New Roman" w:cs="Times New Roman"/>
                <w:b/>
                <w:bCs/>
                <w:color w:val="000000"/>
                <w:sz w:val="24"/>
                <w:szCs w:val="24"/>
              </w:rPr>
            </w:pPr>
          </w:p>
        </w:tc>
      </w:tr>
      <w:tr w:rsidR="00764A13" w:rsidRPr="0044790B" w:rsidTr="009F6376">
        <w:tc>
          <w:tcPr>
            <w:tcW w:w="10915" w:type="dxa"/>
            <w:gridSpan w:val="5"/>
          </w:tcPr>
          <w:p w:rsidR="00764A13" w:rsidRPr="00764A13" w:rsidRDefault="00764A13" w:rsidP="00764A13">
            <w:pPr>
              <w:rPr>
                <w:rFonts w:ascii="Times New Roman" w:hAnsi="Times New Roman" w:cs="Times New Roman"/>
                <w:b/>
                <w:bCs/>
                <w:color w:val="000000"/>
                <w:sz w:val="24"/>
                <w:szCs w:val="24"/>
                <w:lang w:val="en-US"/>
              </w:rPr>
            </w:pPr>
            <w:r w:rsidRPr="009B06D2">
              <w:rPr>
                <w:rFonts w:ascii="Times New Roman" w:hAnsi="Times New Roman" w:cs="Times New Roman"/>
                <w:b/>
                <w:sz w:val="24"/>
                <w:szCs w:val="24"/>
                <w:lang w:val="ro-MD"/>
              </w:rPr>
              <w:t xml:space="preserve">Valoarea estimativă totală pe lot  </w:t>
            </w:r>
            <w:r>
              <w:rPr>
                <w:rFonts w:ascii="Times New Roman" w:hAnsi="Times New Roman" w:cs="Times New Roman"/>
                <w:b/>
                <w:sz w:val="24"/>
                <w:szCs w:val="24"/>
                <w:lang w:val="ro-MD"/>
              </w:rPr>
              <w:t>40</w:t>
            </w:r>
            <w:r w:rsidRPr="009B06D2">
              <w:rPr>
                <w:rFonts w:ascii="Times New Roman" w:hAnsi="Times New Roman" w:cs="Times New Roman"/>
                <w:b/>
                <w:sz w:val="24"/>
                <w:szCs w:val="24"/>
                <w:lang w:val="ro-MD"/>
              </w:rPr>
              <w:t>000.00</w:t>
            </w:r>
          </w:p>
        </w:tc>
      </w:tr>
    </w:tbl>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În cazul în care contractul este împărțit pe loturi un operator economic poate depune oferta (se va selecta): Pentru toate loturile.</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szCs w:val="24"/>
          <w:lang w:val="ro-MD"/>
        </w:rPr>
      </w:pPr>
      <w:r w:rsidRPr="009B06D2">
        <w:rPr>
          <w:rFonts w:ascii="Times New Roman" w:hAnsi="Times New Roman" w:cs="Times New Roman"/>
          <w:b/>
          <w:sz w:val="24"/>
          <w:szCs w:val="24"/>
          <w:lang w:val="ro-MD"/>
        </w:rPr>
        <w:t xml:space="preserve">Admiterea sau interzicerea ofertelor alternative: </w:t>
      </w:r>
      <w:r w:rsidRPr="009B06D2">
        <w:rPr>
          <w:rFonts w:ascii="Times New Roman" w:hAnsi="Times New Roman" w:cs="Times New Roman"/>
          <w:b/>
          <w:sz w:val="24"/>
          <w:szCs w:val="24"/>
          <w:lang w:val="ro-RO"/>
        </w:rPr>
        <w:t>nu se admite.</w:t>
      </w:r>
    </w:p>
    <w:p w:rsidR="00752218" w:rsidRPr="009B06D2" w:rsidRDefault="00752218" w:rsidP="00752218">
      <w:pPr>
        <w:numPr>
          <w:ilvl w:val="0"/>
          <w:numId w:val="5"/>
        </w:numPr>
        <w:tabs>
          <w:tab w:val="left" w:pos="0"/>
          <w:tab w:val="left" w:pos="284"/>
          <w:tab w:val="left" w:pos="426"/>
        </w:tabs>
        <w:spacing w:before="120" w:after="0" w:line="240" w:lineRule="auto"/>
        <w:ind w:left="284" w:hanging="284"/>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Termenii și condițiile de livrare/prestare/executare solicitați: din momentul semnării contractului pînă la  31.12.2023, la solicitare </w:t>
      </w:r>
      <w:r w:rsidRPr="009B06D2">
        <w:rPr>
          <w:rFonts w:ascii="Times New Roman" w:hAnsi="Times New Roman" w:cs="Times New Roman"/>
          <w:b/>
          <w:sz w:val="24"/>
          <w:szCs w:val="24"/>
          <w:lang w:val="ro-RO"/>
        </w:rPr>
        <w:t>în timp de 2 zile de la comanda beneficiarului.</w:t>
      </w:r>
      <w:r w:rsidRPr="009B06D2">
        <w:rPr>
          <w:rFonts w:ascii="Times New Roman" w:hAnsi="Times New Roman" w:cs="Times New Roman"/>
          <w:b/>
          <w:sz w:val="24"/>
          <w:szCs w:val="24"/>
          <w:lang w:val="ro-MD"/>
        </w:rPr>
        <w:t xml:space="preserve"> </w:t>
      </w:r>
      <w:r w:rsidRPr="009B06D2">
        <w:rPr>
          <w:rFonts w:ascii="Times New Roman" w:hAnsi="Times New Roman" w:cs="Times New Roman"/>
          <w:b/>
          <w:sz w:val="24"/>
          <w:szCs w:val="24"/>
          <w:lang w:val="ro-RO"/>
        </w:rPr>
        <w:t>DDP - Franco destinație vămuită.</w:t>
      </w:r>
    </w:p>
    <w:p w:rsidR="00752218" w:rsidRPr="009B06D2" w:rsidRDefault="00752218" w:rsidP="00752218">
      <w:pPr>
        <w:pStyle w:val="a7"/>
        <w:numPr>
          <w:ilvl w:val="0"/>
          <w:numId w:val="5"/>
        </w:numPr>
        <w:jc w:val="both"/>
        <w:rPr>
          <w:b/>
          <w:iCs/>
          <w:sz w:val="24"/>
          <w:szCs w:val="24"/>
          <w:lang w:val="en-US"/>
        </w:rPr>
      </w:pPr>
      <w:r w:rsidRPr="009B06D2">
        <w:rPr>
          <w:b/>
          <w:spacing w:val="-2"/>
          <w:sz w:val="24"/>
          <w:szCs w:val="24"/>
          <w:lang w:val="en-US"/>
        </w:rPr>
        <w:t>Livrarea va avea loc până la orele 15:30</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Termenul de valabilitate a contractului</w:t>
      </w:r>
      <w:r w:rsidRPr="009B06D2">
        <w:rPr>
          <w:rFonts w:ascii="Times New Roman" w:hAnsi="Times New Roman" w:cs="Times New Roman"/>
          <w:b/>
          <w:sz w:val="24"/>
          <w:szCs w:val="24"/>
          <w:shd w:val="clear" w:color="auto" w:fill="FFFF00"/>
          <w:lang w:val="ro-MD"/>
        </w:rPr>
        <w:t>: 31.12.2023</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szCs w:val="24"/>
          <w:lang w:val="ro-MD"/>
        </w:rPr>
      </w:pPr>
      <w:r w:rsidRPr="009B06D2">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9B06D2">
        <w:rPr>
          <w:rFonts w:ascii="Times New Roman" w:hAnsi="Times New Roman" w:cs="Times New Roman"/>
          <w:b/>
          <w:sz w:val="24"/>
          <w:szCs w:val="24"/>
          <w:shd w:val="clear" w:color="auto" w:fill="FFFF00"/>
          <w:lang w:val="ro-MD"/>
        </w:rPr>
        <w:t>Nu</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szCs w:val="24"/>
          <w:lang w:val="ro-MD"/>
        </w:rPr>
      </w:pPr>
      <w:r w:rsidRPr="009B06D2">
        <w:rPr>
          <w:rFonts w:ascii="Times New Roman" w:hAnsi="Times New Roman" w:cs="Times New Roman"/>
          <w:b/>
          <w:sz w:val="24"/>
          <w:szCs w:val="24"/>
          <w:lang w:val="ro-MD"/>
        </w:rPr>
        <w:t xml:space="preserve">Prestarea serviciului este rezervată unei anumite profesii în temeiul unor acte cu putere de lege sau al unor acte administrative (după caz): </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w:t>
      </w:r>
      <w:r w:rsidRPr="009B06D2">
        <w:rPr>
          <w:rFonts w:ascii="Times New Roman" w:hAnsi="Times New Roman" w:cs="Times New Roman"/>
          <w:b/>
          <w:sz w:val="24"/>
          <w:szCs w:val="24"/>
          <w:lang w:val="ro-MD"/>
        </w:rPr>
        <w:lastRenderedPageBreak/>
        <w:t xml:space="preserve">minime) al (ale) cerințelor eventual impuse; se menționează informațiile solicitate (DUAE, documentație): </w:t>
      </w:r>
    </w:p>
    <w:p w:rsidR="00752218" w:rsidRPr="009B06D2" w:rsidRDefault="00752218" w:rsidP="00752218">
      <w:pPr>
        <w:tabs>
          <w:tab w:val="right" w:pos="426"/>
        </w:tabs>
        <w:spacing w:before="120" w:after="0" w:line="240" w:lineRule="auto"/>
        <w:ind w:left="360"/>
        <w:rPr>
          <w:rFonts w:ascii="Times New Roman" w:hAnsi="Times New Roman" w:cs="Times New Roman"/>
          <w:b/>
          <w:sz w:val="24"/>
          <w:szCs w:val="24"/>
          <w:lang w:val="ro-MD"/>
        </w:rPr>
      </w:pPr>
    </w:p>
    <w:tbl>
      <w:tblPr>
        <w:tblW w:w="10672" w:type="dxa"/>
        <w:tblInd w:w="-1016" w:type="dxa"/>
        <w:tblLook w:val="04A0" w:firstRow="1" w:lastRow="0" w:firstColumn="1" w:lastColumn="0" w:noHBand="0" w:noVBand="1"/>
      </w:tblPr>
      <w:tblGrid>
        <w:gridCol w:w="435"/>
        <w:gridCol w:w="2988"/>
        <w:gridCol w:w="5963"/>
        <w:gridCol w:w="1286"/>
      </w:tblGrid>
      <w:tr w:rsidR="00752218" w:rsidRPr="009B06D2" w:rsidTr="00420EED">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52218" w:rsidRPr="009B06D2" w:rsidRDefault="00752218" w:rsidP="00D11BE7">
            <w:pPr>
              <w:jc w:val="center"/>
              <w:rPr>
                <w:rFonts w:ascii="Times New Roman" w:hAnsi="Times New Roman" w:cs="Times New Roman"/>
                <w:b/>
                <w:bCs/>
                <w:color w:val="000000"/>
                <w:sz w:val="24"/>
                <w:szCs w:val="24"/>
              </w:rPr>
            </w:pPr>
            <w:r w:rsidRPr="009B06D2">
              <w:rPr>
                <w:rFonts w:ascii="Times New Roman" w:hAnsi="Times New Roman" w:cs="Times New Roman"/>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52218" w:rsidRPr="009B06D2" w:rsidRDefault="00752218" w:rsidP="00D11BE7">
            <w:pPr>
              <w:jc w:val="center"/>
              <w:rPr>
                <w:rFonts w:ascii="Times New Roman" w:hAnsi="Times New Roman" w:cs="Times New Roman"/>
                <w:b/>
                <w:bCs/>
                <w:color w:val="000000"/>
                <w:sz w:val="24"/>
                <w:szCs w:val="24"/>
              </w:rPr>
            </w:pPr>
            <w:r w:rsidRPr="009B06D2">
              <w:rPr>
                <w:rFonts w:ascii="Times New Roman" w:hAnsi="Times New Roman" w:cs="Times New Roman"/>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52218" w:rsidRPr="009B06D2" w:rsidRDefault="00752218" w:rsidP="00D11BE7">
            <w:pPr>
              <w:jc w:val="center"/>
              <w:rPr>
                <w:rFonts w:ascii="Times New Roman" w:hAnsi="Times New Roman" w:cs="Times New Roman"/>
                <w:b/>
                <w:bCs/>
                <w:color w:val="000000"/>
                <w:sz w:val="24"/>
                <w:szCs w:val="24"/>
              </w:rPr>
            </w:pPr>
            <w:r w:rsidRPr="009B06D2">
              <w:rPr>
                <w:rFonts w:ascii="Times New Roman" w:hAnsi="Times New Roman" w:cs="Times New Roman"/>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52218" w:rsidRPr="009B06D2" w:rsidRDefault="00752218" w:rsidP="00D11BE7">
            <w:pPr>
              <w:jc w:val="center"/>
              <w:rPr>
                <w:rFonts w:ascii="Times New Roman" w:hAnsi="Times New Roman" w:cs="Times New Roman"/>
                <w:b/>
                <w:bCs/>
                <w:color w:val="000000"/>
                <w:sz w:val="24"/>
                <w:szCs w:val="24"/>
              </w:rPr>
            </w:pPr>
            <w:r w:rsidRPr="009B06D2">
              <w:rPr>
                <w:rFonts w:ascii="Times New Roman" w:hAnsi="Times New Roman" w:cs="Times New Roman"/>
                <w:b/>
                <w:bCs/>
                <w:color w:val="000000"/>
                <w:sz w:val="24"/>
                <w:szCs w:val="24"/>
              </w:rPr>
              <w:t>Obl.</w:t>
            </w:r>
          </w:p>
        </w:tc>
      </w:tr>
      <w:tr w:rsidR="00752218" w:rsidRPr="009B06D2" w:rsidTr="00420EED">
        <w:trPr>
          <w:trHeight w:val="926"/>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color w:val="000000"/>
              </w:rPr>
            </w:pPr>
            <w:r w:rsidRPr="009B06D2">
              <w:rPr>
                <w:rFonts w:ascii="Times New Roman" w:hAnsi="Times New Roman" w:cs="Times New Roman"/>
              </w:rPr>
              <w:t>Cerere de participare</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color w:val="000000"/>
                <w:sz w:val="20"/>
                <w:szCs w:val="20"/>
                <w:lang w:val="en-US"/>
              </w:rPr>
            </w:pPr>
            <w:r w:rsidRPr="009B06D2">
              <w:rPr>
                <w:rFonts w:ascii="Times New Roman" w:hAnsi="Times New Roman" w:cs="Times New Roman"/>
                <w:sz w:val="20"/>
                <w:szCs w:val="20"/>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1034"/>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rPr>
            </w:pPr>
            <w:r w:rsidRPr="009B06D2">
              <w:rPr>
                <w:rFonts w:ascii="Times New Roman" w:hAnsi="Times New Roman" w:cs="Times New Roman"/>
              </w:rPr>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970"/>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rPr>
            </w:pPr>
            <w:r w:rsidRPr="009B06D2">
              <w:rPr>
                <w:rFonts w:ascii="Times New Roman" w:hAnsi="Times New Roman" w:cs="Times New Roman"/>
              </w:rPr>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902"/>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color w:val="000000"/>
                <w:lang w:val="ro-RO"/>
              </w:rPr>
            </w:pPr>
            <w:r w:rsidRPr="009B06D2">
              <w:rPr>
                <w:rFonts w:ascii="Times New Roman" w:hAnsi="Times New Roman" w:cs="Times New Roman"/>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color w:val="000000"/>
                <w:sz w:val="20"/>
                <w:szCs w:val="20"/>
                <w:lang w:val="en-US"/>
              </w:rPr>
            </w:pPr>
            <w:r w:rsidRPr="009B06D2">
              <w:rPr>
                <w:rFonts w:ascii="Times New Roman" w:hAnsi="Times New Roman" w:cs="Times New Roman"/>
                <w:sz w:val="20"/>
                <w:szCs w:val="20"/>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color w:val="000000"/>
                <w:sz w:val="24"/>
                <w:szCs w:val="24"/>
              </w:rPr>
              <w:t>da</w:t>
            </w:r>
          </w:p>
        </w:tc>
      </w:tr>
      <w:tr w:rsidR="00752218" w:rsidRPr="009B06D2" w:rsidTr="00420EED">
        <w:trPr>
          <w:trHeight w:val="706"/>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lang w:val="en-US"/>
              </w:rPr>
            </w:pPr>
            <w:r w:rsidRPr="009B06D2">
              <w:rPr>
                <w:rFonts w:ascii="Times New Roman" w:hAnsi="Times New Roman" w:cs="Times New Roman"/>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419"/>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lang w:val="en-US"/>
              </w:rPr>
            </w:pPr>
            <w:r w:rsidRPr="009B06D2">
              <w:rPr>
                <w:rFonts w:ascii="Times New Roman" w:hAnsi="Times New Roman" w:cs="Times New Roman"/>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1023"/>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rPr>
            </w:pPr>
            <w:r w:rsidRPr="009B06D2">
              <w:rPr>
                <w:rFonts w:ascii="Times New Roman" w:hAnsi="Times New Roman" w:cs="Times New Roman"/>
              </w:rPr>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419"/>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lang w:val="en-US"/>
              </w:rPr>
            </w:pPr>
            <w:r w:rsidRPr="009B06D2">
              <w:rPr>
                <w:rFonts w:ascii="Times New Roman" w:hAnsi="Times New Roman" w:cs="Times New Roman"/>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lang w:val="en-US"/>
              </w:rPr>
            </w:pPr>
            <w:r w:rsidRPr="009B06D2">
              <w:rPr>
                <w:rFonts w:ascii="Times New Roman" w:hAnsi="Times New Roman" w:cs="Times New Roman"/>
                <w:sz w:val="20"/>
                <w:szCs w:val="20"/>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2314"/>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lang w:val="en-US"/>
              </w:rPr>
            </w:pPr>
            <w:r w:rsidRPr="009B06D2">
              <w:rPr>
                <w:rFonts w:ascii="Times New Roman" w:hAnsi="Times New Roman" w:cs="Times New Roman"/>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sz w:val="20"/>
                <w:szCs w:val="20"/>
              </w:rPr>
            </w:pPr>
            <w:r w:rsidRPr="009B06D2">
              <w:rPr>
                <w:rFonts w:ascii="Times New Roman" w:hAnsi="Times New Roman" w:cs="Times New Roman"/>
                <w:sz w:val="20"/>
                <w:szCs w:val="20"/>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9B06D2">
              <w:rPr>
                <w:rFonts w:ascii="Times New Roman" w:hAnsi="Times New Roman" w:cs="Times New Roman"/>
                <w:sz w:val="20"/>
                <w:szCs w:val="20"/>
              </w:rPr>
              <w:t>145/2020. Confirmata prin aplicarea semnăturii electronice.</w:t>
            </w:r>
          </w:p>
        </w:tc>
        <w:tc>
          <w:tcPr>
            <w:tcW w:w="1286"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jc w:val="center"/>
              <w:rPr>
                <w:rFonts w:ascii="Times New Roman" w:hAnsi="Times New Roman" w:cs="Times New Roman"/>
                <w:b/>
                <w:i/>
                <w:color w:val="000000"/>
                <w:sz w:val="24"/>
                <w:szCs w:val="24"/>
              </w:rPr>
            </w:pPr>
            <w:r w:rsidRPr="009B06D2">
              <w:rPr>
                <w:rFonts w:ascii="Times New Roman" w:hAnsi="Times New Roman" w:cs="Times New Roman"/>
                <w:b/>
                <w:i/>
                <w:sz w:val="24"/>
                <w:szCs w:val="24"/>
                <w:lang w:val="en-US"/>
              </w:rPr>
              <w:t>da</w:t>
            </w:r>
          </w:p>
        </w:tc>
      </w:tr>
      <w:tr w:rsidR="00752218" w:rsidRPr="009B06D2" w:rsidTr="00420EED">
        <w:trPr>
          <w:trHeight w:val="527"/>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vAlign w:val="center"/>
          </w:tcPr>
          <w:p w:rsidR="00752218" w:rsidRPr="009B06D2" w:rsidRDefault="00752218" w:rsidP="00D11BE7">
            <w:pPr>
              <w:autoSpaceDE w:val="0"/>
              <w:autoSpaceDN w:val="0"/>
              <w:adjustRightInd w:val="0"/>
              <w:rPr>
                <w:rFonts w:ascii="Times New Roman" w:hAnsi="Times New Roman" w:cs="Times New Roman"/>
                <w:iCs/>
                <w:lang w:val="ro-RO"/>
              </w:rPr>
            </w:pPr>
            <w:r w:rsidRPr="009B06D2">
              <w:rPr>
                <w:rFonts w:ascii="Times New Roman" w:hAnsi="Times New Roman" w:cs="Times New Roman"/>
                <w:iCs/>
                <w:lang w:val="ro-RO"/>
              </w:rPr>
              <w:t>Certificat de calitate internațională ISO (9001:2003), CE</w:t>
            </w:r>
          </w:p>
        </w:tc>
        <w:tc>
          <w:tcPr>
            <w:tcW w:w="5963" w:type="dxa"/>
            <w:tcBorders>
              <w:top w:val="single" w:sz="4" w:space="0" w:color="auto"/>
              <w:left w:val="single" w:sz="4" w:space="0" w:color="auto"/>
              <w:bottom w:val="single" w:sz="4" w:space="0" w:color="auto"/>
              <w:right w:val="single" w:sz="4" w:space="0" w:color="auto"/>
            </w:tcBorders>
            <w:vAlign w:val="center"/>
          </w:tcPr>
          <w:p w:rsidR="00752218" w:rsidRPr="009B06D2" w:rsidRDefault="00752218" w:rsidP="00D11BE7">
            <w:pPr>
              <w:spacing w:before="120" w:after="0" w:line="240" w:lineRule="auto"/>
              <w:jc w:val="both"/>
              <w:rPr>
                <w:rFonts w:ascii="Times New Roman" w:hAnsi="Times New Roman" w:cs="Times New Roman"/>
                <w:iCs/>
                <w:lang w:val="ro-RO"/>
              </w:rPr>
            </w:pPr>
            <w:r w:rsidRPr="009B06D2">
              <w:rPr>
                <w:rFonts w:ascii="Times New Roman" w:hAnsi="Times New Roman" w:cs="Times New Roman"/>
                <w:iCs/>
                <w:lang w:val="ro-RO"/>
              </w:rPr>
              <w:t>Copie –   confirmată prin   aplicarea semnăturii şi ştampilei Participantului;</w:t>
            </w:r>
          </w:p>
        </w:tc>
        <w:tc>
          <w:tcPr>
            <w:tcW w:w="1286" w:type="dxa"/>
            <w:tcBorders>
              <w:top w:val="single" w:sz="4" w:space="0" w:color="auto"/>
              <w:left w:val="single" w:sz="4" w:space="0" w:color="auto"/>
              <w:bottom w:val="single" w:sz="4" w:space="0" w:color="auto"/>
              <w:right w:val="single" w:sz="4" w:space="0" w:color="auto"/>
            </w:tcBorders>
            <w:vAlign w:val="center"/>
          </w:tcPr>
          <w:p w:rsidR="00752218" w:rsidRPr="009B06D2" w:rsidRDefault="00752218" w:rsidP="00D11BE7">
            <w:pPr>
              <w:jc w:val="center"/>
              <w:rPr>
                <w:rFonts w:ascii="Times New Roman" w:hAnsi="Times New Roman" w:cs="Times New Roman"/>
                <w:b/>
                <w:i/>
                <w:lang w:val="en-US"/>
              </w:rPr>
            </w:pPr>
            <w:r w:rsidRPr="009B06D2">
              <w:rPr>
                <w:rFonts w:ascii="Times New Roman" w:hAnsi="Times New Roman" w:cs="Times New Roman"/>
                <w:b/>
                <w:i/>
                <w:lang w:val="en-US"/>
              </w:rPr>
              <w:t>da</w:t>
            </w:r>
          </w:p>
        </w:tc>
      </w:tr>
      <w:tr w:rsidR="00752218" w:rsidRPr="0044790B" w:rsidTr="00420EED">
        <w:trPr>
          <w:trHeight w:val="471"/>
        </w:trPr>
        <w:tc>
          <w:tcPr>
            <w:tcW w:w="435"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pStyle w:val="a7"/>
              <w:numPr>
                <w:ilvl w:val="0"/>
                <w:numId w:val="6"/>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56" w:lineRule="auto"/>
              <w:rPr>
                <w:rFonts w:ascii="Times New Roman" w:hAnsi="Times New Roman" w:cs="Times New Roman"/>
                <w:lang w:val="en-US"/>
              </w:rPr>
            </w:pPr>
            <w:r w:rsidRPr="009B06D2">
              <w:rPr>
                <w:rFonts w:ascii="Times New Roman" w:hAnsi="Times New Roman" w:cs="Times New Roman"/>
                <w:iCs/>
                <w:lang w:eastAsia="zh-CN"/>
              </w:rPr>
              <w:t xml:space="preserve">Cerințe </w:t>
            </w:r>
            <w:proofErr w:type="gramStart"/>
            <w:r w:rsidRPr="009B06D2">
              <w:rPr>
                <w:rFonts w:ascii="Times New Roman" w:hAnsi="Times New Roman" w:cs="Times New Roman"/>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752218" w:rsidRPr="009B06D2" w:rsidRDefault="00752218" w:rsidP="00D11BE7">
            <w:pPr>
              <w:spacing w:line="240" w:lineRule="auto"/>
              <w:rPr>
                <w:rFonts w:ascii="Times New Roman" w:hAnsi="Times New Roman" w:cs="Times New Roman"/>
                <w:lang w:val="en-US"/>
              </w:rPr>
            </w:pPr>
            <w:r w:rsidRPr="009B06D2">
              <w:rPr>
                <w:rFonts w:ascii="Times New Roman" w:hAnsi="Times New Roman" w:cs="Times New Roman"/>
                <w:lang w:val="en-US"/>
              </w:rPr>
              <w:t>Operatorii economici la solicitare vor prezenta mostre și alte clarificări asupra ofertei  în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752218" w:rsidRPr="009B06D2" w:rsidRDefault="00752218" w:rsidP="00D11BE7">
            <w:pPr>
              <w:jc w:val="center"/>
              <w:rPr>
                <w:rFonts w:ascii="Times New Roman" w:hAnsi="Times New Roman" w:cs="Times New Roman"/>
                <w:b/>
                <w:i/>
                <w:lang w:val="en-US"/>
              </w:rPr>
            </w:pPr>
          </w:p>
        </w:tc>
      </w:tr>
    </w:tbl>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lastRenderedPageBreak/>
        <w:t>Motivul recurgerii la procedura accelerată (licitației deschisă) conform planului de achiziții.</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Tehnici și instrumente specifice de atribuire (dacă este cazul specificați dacă se va utiliza acordul-cadru, sistemul dinamic de achiziție sau licitația electronică):</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Condiții speciale de care depinde îndeplinirea contractului (</w:t>
      </w:r>
      <w:r w:rsidRPr="009B06D2">
        <w:rPr>
          <w:rFonts w:ascii="Times New Roman" w:hAnsi="Times New Roman" w:cs="Times New Roman"/>
          <w:sz w:val="24"/>
          <w:szCs w:val="24"/>
          <w:lang w:val="ro-MD"/>
        </w:rPr>
        <w:t>indicați după caz</w:t>
      </w:r>
      <w:r w:rsidRPr="009B06D2">
        <w:rPr>
          <w:rFonts w:ascii="Times New Roman" w:hAnsi="Times New Roman" w:cs="Times New Roman"/>
          <w:b/>
          <w:sz w:val="24"/>
          <w:szCs w:val="24"/>
          <w:lang w:val="ro-MD"/>
        </w:rPr>
        <w:t xml:space="preserve">): </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Criteriul de evaluare aplicat pentru adjudecarea contractului: </w:t>
      </w:r>
      <w:r w:rsidRPr="009B06D2">
        <w:rPr>
          <w:rFonts w:ascii="Times New Roman" w:hAnsi="Times New Roman" w:cs="Times New Roman"/>
          <w:b/>
          <w:sz w:val="24"/>
          <w:szCs w:val="24"/>
          <w:lang w:val="ro-RO"/>
        </w:rPr>
        <w:t>Prețul cel mai scăzut și calitatea produsului.</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Factorii de evaluare a ofertei celei mai avantajoase din punct de vedere economic, precum și ponderile lor:</w:t>
      </w:r>
    </w:p>
    <w:p w:rsidR="00752218" w:rsidRPr="009B06D2" w:rsidRDefault="00752218" w:rsidP="00752218">
      <w:pPr>
        <w:tabs>
          <w:tab w:val="right" w:pos="426"/>
        </w:tabs>
        <w:spacing w:before="120" w:after="0" w:line="240" w:lineRule="auto"/>
        <w:rPr>
          <w:rFonts w:ascii="Times New Roman" w:hAnsi="Times New Roman" w:cs="Times New Roman"/>
          <w:b/>
          <w:sz w:val="24"/>
          <w:szCs w:val="24"/>
          <w:lang w:val="ro-MD"/>
        </w:rPr>
      </w:pPr>
    </w:p>
    <w:tbl>
      <w:tblPr>
        <w:tblStyle w:val="a6"/>
        <w:tblW w:w="0" w:type="auto"/>
        <w:tblLook w:val="04A0" w:firstRow="1" w:lastRow="0" w:firstColumn="1" w:lastColumn="0" w:noHBand="0" w:noVBand="1"/>
      </w:tblPr>
      <w:tblGrid>
        <w:gridCol w:w="572"/>
        <w:gridCol w:w="6600"/>
        <w:gridCol w:w="1749"/>
      </w:tblGrid>
      <w:tr w:rsidR="00752218" w:rsidRPr="009B06D2" w:rsidTr="00D11BE7">
        <w:tc>
          <w:tcPr>
            <w:tcW w:w="577" w:type="dxa"/>
            <w:shd w:val="clear" w:color="auto" w:fill="D9D9D9" w:themeFill="background1" w:themeFillShade="D9"/>
          </w:tcPr>
          <w:p w:rsidR="00752218" w:rsidRPr="009B06D2" w:rsidRDefault="00752218" w:rsidP="00D11BE7">
            <w:pPr>
              <w:tabs>
                <w:tab w:val="left" w:pos="612"/>
              </w:tabs>
              <w:spacing w:before="120" w:after="120"/>
              <w:rPr>
                <w:rFonts w:ascii="Times New Roman" w:hAnsi="Times New Roman" w:cs="Times New Roman"/>
                <w:b/>
                <w:iCs/>
                <w:lang w:val="ro-MD"/>
              </w:rPr>
            </w:pPr>
            <w:r w:rsidRPr="009B06D2">
              <w:rPr>
                <w:rFonts w:ascii="Times New Roman" w:hAnsi="Times New Roman" w:cs="Times New Roman"/>
                <w:b/>
                <w:iCs/>
                <w:lang w:val="ro-MD"/>
              </w:rPr>
              <w:t>Nr. d/o</w:t>
            </w:r>
          </w:p>
        </w:tc>
        <w:tc>
          <w:tcPr>
            <w:tcW w:w="7248" w:type="dxa"/>
            <w:shd w:val="clear" w:color="auto" w:fill="D9D9D9" w:themeFill="background1" w:themeFillShade="D9"/>
          </w:tcPr>
          <w:p w:rsidR="00752218" w:rsidRPr="009B06D2" w:rsidRDefault="00752218" w:rsidP="00D11BE7">
            <w:pPr>
              <w:tabs>
                <w:tab w:val="left" w:pos="612"/>
              </w:tabs>
              <w:spacing w:before="120" w:after="120"/>
              <w:jc w:val="center"/>
              <w:rPr>
                <w:rFonts w:ascii="Times New Roman" w:hAnsi="Times New Roman" w:cs="Times New Roman"/>
                <w:b/>
                <w:iCs/>
                <w:lang w:val="ro-MD"/>
              </w:rPr>
            </w:pPr>
            <w:r w:rsidRPr="009B06D2">
              <w:rPr>
                <w:rFonts w:ascii="Times New Roman" w:hAnsi="Times New Roman" w:cs="Times New Roman"/>
                <w:b/>
                <w:iCs/>
                <w:lang w:val="ro-MD"/>
              </w:rPr>
              <w:t>Denumirea factorului de evaluare</w:t>
            </w:r>
          </w:p>
        </w:tc>
        <w:tc>
          <w:tcPr>
            <w:tcW w:w="1800" w:type="dxa"/>
            <w:shd w:val="clear" w:color="auto" w:fill="D9D9D9" w:themeFill="background1" w:themeFillShade="D9"/>
          </w:tcPr>
          <w:p w:rsidR="00752218" w:rsidRPr="009B06D2" w:rsidRDefault="00752218" w:rsidP="00D11BE7">
            <w:pPr>
              <w:tabs>
                <w:tab w:val="left" w:pos="612"/>
              </w:tabs>
              <w:spacing w:before="120" w:after="120"/>
              <w:jc w:val="center"/>
              <w:rPr>
                <w:rFonts w:ascii="Times New Roman" w:hAnsi="Times New Roman" w:cs="Times New Roman"/>
                <w:b/>
                <w:iCs/>
                <w:lang w:val="ro-MD"/>
              </w:rPr>
            </w:pPr>
            <w:r w:rsidRPr="009B06D2">
              <w:rPr>
                <w:rFonts w:ascii="Times New Roman" w:hAnsi="Times New Roman" w:cs="Times New Roman"/>
                <w:b/>
                <w:iCs/>
                <w:lang w:val="ro-MD"/>
              </w:rPr>
              <w:t>Ponderea%</w:t>
            </w:r>
          </w:p>
        </w:tc>
      </w:tr>
      <w:tr w:rsidR="00752218" w:rsidRPr="0044790B" w:rsidTr="00D11BE7">
        <w:tc>
          <w:tcPr>
            <w:tcW w:w="577" w:type="dxa"/>
            <w:shd w:val="clear" w:color="auto" w:fill="FFFF00"/>
          </w:tcPr>
          <w:p w:rsidR="00752218" w:rsidRPr="009B06D2" w:rsidRDefault="00752218" w:rsidP="00D11BE7">
            <w:pPr>
              <w:tabs>
                <w:tab w:val="left" w:pos="612"/>
              </w:tabs>
              <w:spacing w:before="120" w:after="120"/>
              <w:rPr>
                <w:rFonts w:ascii="Times New Roman" w:hAnsi="Times New Roman" w:cs="Times New Roman"/>
                <w:iCs/>
                <w:sz w:val="24"/>
                <w:szCs w:val="24"/>
                <w:lang w:val="ro-MD"/>
              </w:rPr>
            </w:pPr>
          </w:p>
        </w:tc>
        <w:tc>
          <w:tcPr>
            <w:tcW w:w="7248" w:type="dxa"/>
            <w:shd w:val="clear" w:color="auto" w:fill="FFFF00"/>
          </w:tcPr>
          <w:p w:rsidR="00752218" w:rsidRPr="009B06D2" w:rsidRDefault="00752218" w:rsidP="00D11BE7">
            <w:pPr>
              <w:tabs>
                <w:tab w:val="left" w:pos="612"/>
              </w:tabs>
              <w:spacing w:before="120" w:after="120"/>
              <w:rPr>
                <w:rFonts w:ascii="Times New Roman" w:hAnsi="Times New Roman" w:cs="Times New Roman"/>
                <w:iCs/>
                <w:sz w:val="24"/>
                <w:szCs w:val="24"/>
                <w:lang w:val="ro-MD"/>
              </w:rPr>
            </w:pPr>
            <w:r w:rsidRPr="009B06D2">
              <w:rPr>
                <w:rFonts w:ascii="Times New Roman" w:hAnsi="Times New Roman" w:cs="Times New Roman"/>
                <w:iCs/>
                <w:sz w:val="24"/>
                <w:szCs w:val="24"/>
                <w:lang w:val="ro-MD"/>
              </w:rPr>
              <w:t>Pretul cel mai scazut pe lot si calitatea produsului</w:t>
            </w:r>
          </w:p>
        </w:tc>
        <w:tc>
          <w:tcPr>
            <w:tcW w:w="1800" w:type="dxa"/>
            <w:shd w:val="clear" w:color="auto" w:fill="FFFF00"/>
          </w:tcPr>
          <w:p w:rsidR="00752218" w:rsidRPr="009B06D2" w:rsidRDefault="00752218" w:rsidP="00D11BE7">
            <w:pPr>
              <w:tabs>
                <w:tab w:val="left" w:pos="612"/>
              </w:tabs>
              <w:spacing w:before="120" w:after="120"/>
              <w:rPr>
                <w:rFonts w:ascii="Times New Roman" w:hAnsi="Times New Roman" w:cs="Times New Roman"/>
                <w:iCs/>
                <w:sz w:val="24"/>
                <w:szCs w:val="24"/>
                <w:lang w:val="ro-MD"/>
              </w:rPr>
            </w:pPr>
          </w:p>
        </w:tc>
      </w:tr>
    </w:tbl>
    <w:p w:rsidR="00752218" w:rsidRPr="009B06D2" w:rsidRDefault="00752218" w:rsidP="00752218">
      <w:pPr>
        <w:tabs>
          <w:tab w:val="right" w:pos="426"/>
        </w:tabs>
        <w:spacing w:before="120" w:after="0" w:line="240" w:lineRule="auto"/>
        <w:rPr>
          <w:rFonts w:ascii="Times New Roman" w:hAnsi="Times New Roman" w:cs="Times New Roman"/>
          <w:b/>
          <w:sz w:val="24"/>
          <w:szCs w:val="24"/>
          <w:lang w:val="ro-MD"/>
        </w:rPr>
      </w:pP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Termenul limită de depunere/deschidere a ofertelor:</w:t>
      </w:r>
    </w:p>
    <w:p w:rsidR="00752218" w:rsidRPr="009B06D2" w:rsidRDefault="00752218" w:rsidP="00752218">
      <w:pPr>
        <w:pStyle w:val="a7"/>
        <w:numPr>
          <w:ilvl w:val="0"/>
          <w:numId w:val="4"/>
        </w:numPr>
        <w:tabs>
          <w:tab w:val="right" w:pos="426"/>
        </w:tabs>
        <w:spacing w:before="120"/>
        <w:contextualSpacing w:val="0"/>
        <w:rPr>
          <w:b/>
          <w:sz w:val="24"/>
          <w:szCs w:val="24"/>
          <w:lang w:val="ro-MD"/>
        </w:rPr>
      </w:pPr>
      <w:r w:rsidRPr="009B06D2">
        <w:rPr>
          <w:b/>
          <w:sz w:val="24"/>
          <w:szCs w:val="24"/>
          <w:lang w:val="ro-MD"/>
        </w:rPr>
        <w:t xml:space="preserve">până la: conform termenului stabilit </w:t>
      </w:r>
      <w:r w:rsidRPr="009B06D2">
        <w:rPr>
          <w:b/>
          <w:i/>
          <w:sz w:val="24"/>
          <w:szCs w:val="24"/>
          <w:lang w:val="ro-MD"/>
        </w:rPr>
        <w:t>SIA “RSAP”</w:t>
      </w:r>
      <w:r w:rsidRPr="009B06D2">
        <w:rPr>
          <w:b/>
          <w:sz w:val="24"/>
          <w:szCs w:val="24"/>
          <w:lang w:val="ro-MD"/>
        </w:rPr>
        <w:t>.</w:t>
      </w:r>
    </w:p>
    <w:p w:rsidR="00752218" w:rsidRPr="009B06D2" w:rsidRDefault="00752218" w:rsidP="00752218">
      <w:pPr>
        <w:pStyle w:val="a7"/>
        <w:numPr>
          <w:ilvl w:val="0"/>
          <w:numId w:val="4"/>
        </w:numPr>
        <w:tabs>
          <w:tab w:val="right" w:pos="426"/>
        </w:tabs>
        <w:spacing w:before="120"/>
        <w:contextualSpacing w:val="0"/>
        <w:rPr>
          <w:b/>
          <w:sz w:val="24"/>
          <w:szCs w:val="24"/>
          <w:lang w:val="ro-MD"/>
        </w:rPr>
      </w:pPr>
      <w:r w:rsidRPr="009B06D2">
        <w:rPr>
          <w:b/>
          <w:sz w:val="24"/>
          <w:szCs w:val="24"/>
          <w:lang w:val="ro-MD"/>
        </w:rPr>
        <w:t xml:space="preserve">pe: conform termenului stabilit </w:t>
      </w:r>
      <w:r w:rsidRPr="009B06D2">
        <w:rPr>
          <w:b/>
          <w:i/>
          <w:sz w:val="24"/>
          <w:szCs w:val="24"/>
          <w:lang w:val="ro-MD"/>
        </w:rPr>
        <w:t>SIA “RSAP”</w:t>
      </w:r>
      <w:r w:rsidRPr="009B06D2">
        <w:rPr>
          <w:b/>
          <w:sz w:val="24"/>
          <w:szCs w:val="24"/>
          <w:lang w:val="ro-MD"/>
        </w:rPr>
        <w:t>.</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Adresa la care trebuie transmise ofertele sau cererile de participare: </w:t>
      </w:r>
    </w:p>
    <w:p w:rsidR="00752218" w:rsidRPr="009B06D2" w:rsidRDefault="00752218" w:rsidP="00752218">
      <w:pPr>
        <w:tabs>
          <w:tab w:val="right" w:pos="426"/>
        </w:tabs>
        <w:spacing w:before="120"/>
        <w:ind w:left="450"/>
        <w:rPr>
          <w:rFonts w:ascii="Times New Roman" w:hAnsi="Times New Roman" w:cs="Times New Roman"/>
          <w:b/>
          <w:sz w:val="24"/>
          <w:szCs w:val="24"/>
          <w:lang w:val="ro-MD"/>
        </w:rPr>
      </w:pPr>
      <w:r w:rsidRPr="009B06D2">
        <w:rPr>
          <w:rFonts w:ascii="Times New Roman" w:hAnsi="Times New Roman" w:cs="Times New Roman"/>
          <w:b/>
          <w:i/>
          <w:sz w:val="24"/>
          <w:szCs w:val="24"/>
          <w:lang w:val="ro-MD"/>
        </w:rPr>
        <w:t>Ofertele sau cererile de participare vor fi depuse electronic prin intermediul SIA RSAP</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Termenul de valabilitate a ofertelor: </w:t>
      </w:r>
      <w:r w:rsidRPr="009B06D2">
        <w:rPr>
          <w:rFonts w:ascii="Times New Roman" w:hAnsi="Times New Roman" w:cs="Times New Roman"/>
          <w:b/>
          <w:sz w:val="24"/>
          <w:szCs w:val="24"/>
          <w:shd w:val="clear" w:color="auto" w:fill="FFFF00"/>
          <w:lang w:val="ro-MD"/>
        </w:rPr>
        <w:t>90 de zile</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i/>
          <w:sz w:val="24"/>
          <w:szCs w:val="24"/>
          <w:lang w:val="ro-MD"/>
        </w:rPr>
      </w:pPr>
      <w:r w:rsidRPr="009B06D2">
        <w:rPr>
          <w:rFonts w:ascii="Times New Roman" w:hAnsi="Times New Roman" w:cs="Times New Roman"/>
          <w:b/>
          <w:sz w:val="24"/>
          <w:szCs w:val="24"/>
          <w:lang w:val="ro-MD"/>
        </w:rPr>
        <w:t xml:space="preserve">Locul deschiderii ofertelor: </w:t>
      </w:r>
      <w:r w:rsidRPr="009B06D2">
        <w:rPr>
          <w:rFonts w:ascii="Times New Roman" w:hAnsi="Times New Roman" w:cs="Times New Roman"/>
          <w:b/>
          <w:i/>
          <w:sz w:val="24"/>
          <w:szCs w:val="24"/>
          <w:lang w:val="ro-MD"/>
        </w:rPr>
        <w:t>SIA RSAP</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i/>
          <w:sz w:val="24"/>
          <w:szCs w:val="24"/>
          <w:lang w:val="ro-MD"/>
        </w:rPr>
      </w:pPr>
      <w:r w:rsidRPr="009B06D2">
        <w:rPr>
          <w:rFonts w:ascii="Times New Roman" w:hAnsi="Times New Roman" w:cs="Times New Roman"/>
          <w:b/>
          <w:i/>
          <w:sz w:val="24"/>
          <w:szCs w:val="24"/>
          <w:lang w:val="ro-MD"/>
        </w:rPr>
        <w:t xml:space="preserve">Ofertele întîrziate vor fi respinse. </w:t>
      </w:r>
    </w:p>
    <w:p w:rsidR="00752218" w:rsidRPr="009B06D2" w:rsidRDefault="00752218" w:rsidP="00752218">
      <w:pPr>
        <w:numPr>
          <w:ilvl w:val="0"/>
          <w:numId w:val="2"/>
        </w:numPr>
        <w:tabs>
          <w:tab w:val="right" w:pos="426"/>
        </w:tabs>
        <w:spacing w:before="120" w:after="0" w:line="240" w:lineRule="auto"/>
        <w:ind w:left="450" w:hanging="45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Persoanele autorizate să asiste la deschiderea ofertelor: </w:t>
      </w:r>
      <w:r w:rsidRPr="009B06D2">
        <w:rPr>
          <w:rFonts w:ascii="Times New Roman" w:hAnsi="Times New Roman" w:cs="Times New Roman"/>
          <w:b/>
          <w:sz w:val="24"/>
          <w:szCs w:val="24"/>
          <w:lang w:val="ro-MD"/>
        </w:rPr>
        <w:br/>
      </w:r>
      <w:r w:rsidRPr="009B06D2">
        <w:rPr>
          <w:rFonts w:ascii="Times New Roman" w:hAnsi="Times New Roman" w:cs="Times New Roman"/>
          <w:b/>
          <w:i/>
          <w:sz w:val="24"/>
          <w:szCs w:val="24"/>
          <w:lang w:val="ro-MD"/>
        </w:rPr>
        <w:t>Ofertanții sau reprezentanții acestora au dreptul să participe la deschiderea ofertelor, cu excepția cazului cînd ofertele au fost depuse prin SIA “RSAP”</w:t>
      </w:r>
      <w:r w:rsidRPr="009B06D2">
        <w:rPr>
          <w:rFonts w:ascii="Times New Roman" w:hAnsi="Times New Roman" w:cs="Times New Roman"/>
          <w:b/>
          <w:sz w:val="24"/>
          <w:szCs w:val="24"/>
          <w:lang w:val="ro-MD"/>
        </w:rPr>
        <w:t>.</w:t>
      </w:r>
    </w:p>
    <w:p w:rsidR="00752218" w:rsidRPr="009B06D2" w:rsidRDefault="00752218" w:rsidP="00752218">
      <w:pPr>
        <w:numPr>
          <w:ilvl w:val="0"/>
          <w:numId w:val="5"/>
        </w:numPr>
        <w:tabs>
          <w:tab w:val="right" w:pos="426"/>
        </w:tabs>
        <w:spacing w:before="120" w:after="0" w:line="240" w:lineRule="auto"/>
        <w:ind w:left="450" w:hanging="45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Limba sau limbile în care trebuie redactate ofertele sau cererile de participare: </w:t>
      </w:r>
      <w:r w:rsidRPr="009B06D2">
        <w:rPr>
          <w:rFonts w:ascii="Times New Roman" w:hAnsi="Times New Roman" w:cs="Times New Roman"/>
          <w:sz w:val="24"/>
          <w:szCs w:val="24"/>
          <w:lang w:val="ro-RO"/>
        </w:rPr>
        <w:t xml:space="preserve">în  </w:t>
      </w:r>
      <w:r w:rsidRPr="009B06D2">
        <w:rPr>
          <w:rFonts w:ascii="Times New Roman" w:hAnsi="Times New Roman" w:cs="Times New Roman"/>
          <w:b/>
          <w:sz w:val="24"/>
          <w:szCs w:val="24"/>
          <w:lang w:val="ro-RO"/>
        </w:rPr>
        <w:t>limba de stat</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szCs w:val="24"/>
          <w:lang w:val="ro-MD"/>
        </w:rPr>
      </w:pPr>
      <w:r w:rsidRPr="009B06D2">
        <w:rPr>
          <w:rFonts w:ascii="Times New Roman" w:hAnsi="Times New Roman" w:cs="Times New Roman"/>
          <w:b/>
          <w:sz w:val="24"/>
          <w:szCs w:val="24"/>
          <w:lang w:val="ro-MD"/>
        </w:rPr>
        <w:t>Respectivul contract se referă la un proiect și/sau program finanțat din fonduri ale Uniunii Europene:</w:t>
      </w:r>
    </w:p>
    <w:p w:rsidR="00752218" w:rsidRPr="009B06D2" w:rsidRDefault="00752218" w:rsidP="00752218">
      <w:pPr>
        <w:numPr>
          <w:ilvl w:val="0"/>
          <w:numId w:val="2"/>
        </w:numPr>
        <w:tabs>
          <w:tab w:val="right" w:pos="426"/>
        </w:tabs>
        <w:spacing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 xml:space="preserve">Denumirea și adresa organismului competent de soluționare a contestațiilor: </w:t>
      </w:r>
    </w:p>
    <w:p w:rsidR="00752218" w:rsidRPr="009B06D2" w:rsidRDefault="00752218" w:rsidP="00752218">
      <w:pPr>
        <w:tabs>
          <w:tab w:val="right" w:pos="426"/>
        </w:tabs>
        <w:spacing w:after="0" w:line="240" w:lineRule="auto"/>
        <w:ind w:left="450"/>
        <w:rPr>
          <w:rFonts w:ascii="Times New Roman" w:hAnsi="Times New Roman" w:cs="Times New Roman"/>
          <w:b/>
          <w:i/>
          <w:sz w:val="24"/>
          <w:szCs w:val="24"/>
          <w:lang w:val="ro-MD"/>
        </w:rPr>
      </w:pPr>
      <w:r w:rsidRPr="009B06D2">
        <w:rPr>
          <w:rFonts w:ascii="Times New Roman" w:hAnsi="Times New Roman" w:cs="Times New Roman"/>
          <w:b/>
          <w:i/>
          <w:sz w:val="24"/>
          <w:szCs w:val="24"/>
          <w:lang w:val="ro-MD"/>
        </w:rPr>
        <w:t>Agenția Națională pentru Soluționarea Contestațiilor</w:t>
      </w:r>
    </w:p>
    <w:p w:rsidR="00752218" w:rsidRPr="009B06D2" w:rsidRDefault="00752218" w:rsidP="00752218">
      <w:pPr>
        <w:tabs>
          <w:tab w:val="right" w:pos="426"/>
        </w:tabs>
        <w:spacing w:after="0" w:line="240" w:lineRule="auto"/>
        <w:ind w:left="450"/>
        <w:rPr>
          <w:rFonts w:ascii="Times New Roman" w:hAnsi="Times New Roman" w:cs="Times New Roman"/>
          <w:b/>
          <w:i/>
          <w:sz w:val="24"/>
          <w:szCs w:val="24"/>
          <w:lang w:val="ro-MD"/>
        </w:rPr>
      </w:pPr>
      <w:r w:rsidRPr="009B06D2">
        <w:rPr>
          <w:rFonts w:ascii="Times New Roman" w:hAnsi="Times New Roman" w:cs="Times New Roman"/>
          <w:b/>
          <w:i/>
          <w:sz w:val="24"/>
          <w:szCs w:val="24"/>
          <w:lang w:val="ro-MD"/>
        </w:rPr>
        <w:t>Adresa: mun. Chișinău, bd. Ștefan cel Mare și Sfânt nr.124 (et.4), MD 2001;</w:t>
      </w:r>
    </w:p>
    <w:p w:rsidR="00752218" w:rsidRPr="009B06D2" w:rsidRDefault="00752218" w:rsidP="00752218">
      <w:pPr>
        <w:tabs>
          <w:tab w:val="right" w:pos="426"/>
        </w:tabs>
        <w:ind w:left="450"/>
        <w:rPr>
          <w:rFonts w:ascii="Times New Roman" w:hAnsi="Times New Roman" w:cs="Times New Roman"/>
          <w:b/>
          <w:i/>
          <w:sz w:val="24"/>
          <w:szCs w:val="24"/>
          <w:lang w:val="ro-MD"/>
        </w:rPr>
      </w:pPr>
      <w:r w:rsidRPr="009B06D2">
        <w:rPr>
          <w:rFonts w:ascii="Times New Roman" w:hAnsi="Times New Roman" w:cs="Times New Roman"/>
          <w:b/>
          <w:i/>
          <w:sz w:val="24"/>
          <w:szCs w:val="24"/>
          <w:lang w:val="ro-MD"/>
        </w:rPr>
        <w:t>Tel/Fax/email:</w:t>
      </w:r>
      <w:r w:rsidRPr="009B06D2">
        <w:rPr>
          <w:rFonts w:ascii="Times New Roman" w:hAnsi="Times New Roman" w:cs="Times New Roman"/>
          <w:b/>
          <w:i/>
          <w:color w:val="000000"/>
          <w:sz w:val="27"/>
          <w:szCs w:val="27"/>
          <w:shd w:val="clear" w:color="auto" w:fill="FFFFFF"/>
          <w:lang w:val="ro-MD"/>
        </w:rPr>
        <w:t xml:space="preserve"> </w:t>
      </w:r>
      <w:r w:rsidRPr="009B06D2">
        <w:rPr>
          <w:rFonts w:ascii="Times New Roman" w:hAnsi="Times New Roman" w:cs="Times New Roman"/>
          <w:b/>
          <w:i/>
          <w:sz w:val="24"/>
          <w:szCs w:val="24"/>
          <w:lang w:val="ro-MD"/>
        </w:rPr>
        <w:t>022-820 652, 022 820-651, contestatii@ansc.md</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Data (datele) și referința (referințele) publicărilor anterioare în Jurnalul Oficial al Uniunii Europene privind contractul (contractele) la care se referă anunțul respective (dacă este cazul</w:t>
      </w:r>
      <w:r w:rsidRPr="009B06D2">
        <w:rPr>
          <w:rFonts w:ascii="Times New Roman" w:hAnsi="Times New Roman" w:cs="Times New Roman"/>
          <w:b/>
          <w:sz w:val="24"/>
          <w:szCs w:val="24"/>
          <w:shd w:val="clear" w:color="auto" w:fill="FFFF00"/>
          <w:lang w:val="ro-MD"/>
        </w:rPr>
        <w:t>):</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În cazul achizițiilor periodice, calendarul estimat pentru publicarea anunțurilor viitoare 01.04.2022</w:t>
      </w:r>
    </w:p>
    <w:p w:rsidR="00752218" w:rsidRPr="009B06D2" w:rsidRDefault="00752218" w:rsidP="00752218">
      <w:pPr>
        <w:numPr>
          <w:ilvl w:val="0"/>
          <w:numId w:val="2"/>
        </w:numPr>
        <w:tabs>
          <w:tab w:val="right" w:pos="426"/>
        </w:tabs>
        <w:spacing w:before="120" w:after="0" w:line="240" w:lineRule="auto"/>
        <w:ind w:left="360"/>
        <w:rPr>
          <w:rFonts w:ascii="Times New Roman" w:hAnsi="Times New Roman" w:cs="Times New Roman"/>
          <w:b/>
          <w:sz w:val="24"/>
          <w:szCs w:val="24"/>
          <w:lang w:val="ro-MD"/>
        </w:rPr>
      </w:pPr>
      <w:r w:rsidRPr="009B06D2">
        <w:rPr>
          <w:rFonts w:ascii="Times New Roman" w:hAnsi="Times New Roman" w:cs="Times New Roman"/>
          <w:b/>
          <w:sz w:val="24"/>
          <w:szCs w:val="24"/>
          <w:lang w:val="ro-MD"/>
        </w:rPr>
        <w:t>Data publicării anunțului de intenție sau, după caz, precizarea că nu a fost publicat un astfel de anunţ</w:t>
      </w:r>
      <w:r w:rsidRPr="009B06D2">
        <w:rPr>
          <w:rFonts w:ascii="Times New Roman" w:hAnsi="Times New Roman" w:cs="Times New Roman"/>
          <w:b/>
          <w:sz w:val="24"/>
          <w:szCs w:val="24"/>
          <w:shd w:val="clear" w:color="auto" w:fill="FFFF00"/>
          <w:lang w:val="ro-MD"/>
        </w:rPr>
        <w:t>:</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Data transmiterii spre publicare a anunțului de participare</w:t>
      </w:r>
      <w:r w:rsidRPr="009B06D2">
        <w:rPr>
          <w:rFonts w:ascii="Times New Roman" w:hAnsi="Times New Roman" w:cs="Times New Roman"/>
          <w:b/>
          <w:sz w:val="24"/>
          <w:szCs w:val="24"/>
          <w:shd w:val="clear" w:color="auto" w:fill="FFFF00"/>
          <w:lang w:val="ro-MD"/>
        </w:rPr>
        <w:t>:</w:t>
      </w:r>
      <w:r w:rsidRPr="009B06D2">
        <w:rPr>
          <w:rFonts w:ascii="Times New Roman" w:hAnsi="Times New Roman" w:cs="Times New Roman"/>
          <w:b/>
          <w:sz w:val="24"/>
          <w:szCs w:val="24"/>
          <w:lang w:val="ro-MD"/>
        </w:rPr>
        <w:t xml:space="preserve"> conform termenului stabilit </w:t>
      </w:r>
      <w:r w:rsidRPr="009B06D2">
        <w:rPr>
          <w:rFonts w:ascii="Times New Roman" w:hAnsi="Times New Roman" w:cs="Times New Roman"/>
          <w:b/>
          <w:i/>
          <w:sz w:val="24"/>
          <w:szCs w:val="24"/>
          <w:lang w:val="ro-MD"/>
        </w:rPr>
        <w:t>SIA “RSAP”</w:t>
      </w:r>
      <w:r w:rsidRPr="009B06D2">
        <w:rPr>
          <w:rFonts w:ascii="Times New Roman" w:hAnsi="Times New Roman" w:cs="Times New Roman"/>
          <w:b/>
          <w:sz w:val="24"/>
          <w:szCs w:val="24"/>
          <w:lang w:val="ro-MD"/>
        </w:rPr>
        <w:t>.</w:t>
      </w:r>
    </w:p>
    <w:p w:rsidR="00752218" w:rsidRPr="009B06D2" w:rsidRDefault="00752218" w:rsidP="00752218">
      <w:pPr>
        <w:numPr>
          <w:ilvl w:val="0"/>
          <w:numId w:val="2"/>
        </w:numPr>
        <w:tabs>
          <w:tab w:val="right" w:pos="426"/>
        </w:tabs>
        <w:spacing w:before="120" w:after="0" w:line="240" w:lineRule="auto"/>
        <w:ind w:left="0" w:firstLine="0"/>
        <w:rPr>
          <w:rFonts w:ascii="Times New Roman" w:hAnsi="Times New Roman" w:cs="Times New Roman"/>
          <w:b/>
          <w:sz w:val="24"/>
          <w:szCs w:val="24"/>
          <w:lang w:val="ro-MD"/>
        </w:rPr>
      </w:pPr>
      <w:r w:rsidRPr="009B06D2">
        <w:rPr>
          <w:rFonts w:ascii="Times New Roman" w:hAnsi="Times New Roman" w:cs="Times New Roman"/>
          <w:b/>
          <w:sz w:val="24"/>
          <w:szCs w:val="24"/>
          <w:lang w:val="ro-MD"/>
        </w:rPr>
        <w:t>În cadrul procedurii de achiziție publică se va utiliza/accepta:</w:t>
      </w:r>
    </w:p>
    <w:p w:rsidR="00752218" w:rsidRPr="009B06D2" w:rsidRDefault="00752218" w:rsidP="00752218">
      <w:pPr>
        <w:numPr>
          <w:ilvl w:val="0"/>
          <w:numId w:val="2"/>
        </w:numPr>
        <w:tabs>
          <w:tab w:val="right" w:pos="426"/>
        </w:tabs>
        <w:spacing w:before="120" w:after="0" w:line="240" w:lineRule="auto"/>
        <w:rPr>
          <w:rFonts w:ascii="Times New Roman" w:hAnsi="Times New Roman" w:cs="Times New Roman"/>
          <w:b/>
          <w:sz w:val="24"/>
          <w:szCs w:val="24"/>
        </w:rPr>
      </w:pPr>
      <w:r w:rsidRPr="009B06D2">
        <w:rPr>
          <w:rFonts w:ascii="Times New Roman" w:hAnsi="Times New Roman" w:cs="Times New Roman"/>
          <w:b/>
          <w:sz w:val="24"/>
          <w:szCs w:val="24"/>
        </w:rPr>
        <w:lastRenderedPageBreak/>
        <w:t xml:space="preserve">Alte informații relevante: </w:t>
      </w:r>
      <w:r w:rsidRPr="009B06D2">
        <w:rPr>
          <w:rFonts w:ascii="Times New Roman" w:hAnsi="Times New Roman" w:cs="Times New Roman"/>
          <w:b/>
          <w:sz w:val="24"/>
          <w:szCs w:val="24"/>
          <w:shd w:val="clear" w:color="auto" w:fill="FFFF00"/>
          <w:lang w:val="en-US"/>
        </w:rPr>
        <w:t>nu</w:t>
      </w:r>
    </w:p>
    <w:p w:rsidR="00752218" w:rsidRPr="009B06D2" w:rsidRDefault="00752218" w:rsidP="00752218">
      <w:pPr>
        <w:ind w:left="360"/>
        <w:jc w:val="center"/>
        <w:rPr>
          <w:rFonts w:ascii="Times New Roman" w:hAnsi="Times New Roman" w:cs="Times New Roman"/>
          <w:b/>
          <w:sz w:val="24"/>
          <w:szCs w:val="24"/>
          <w:lang w:val="ro-RO"/>
        </w:rPr>
      </w:pPr>
    </w:p>
    <w:p w:rsidR="00752218" w:rsidRPr="009B06D2" w:rsidRDefault="00752218" w:rsidP="00752218">
      <w:pPr>
        <w:ind w:left="360"/>
        <w:jc w:val="center"/>
        <w:rPr>
          <w:rFonts w:ascii="Times New Roman" w:hAnsi="Times New Roman" w:cs="Times New Roman"/>
          <w:b/>
          <w:sz w:val="24"/>
          <w:szCs w:val="24"/>
          <w:lang w:val="ro-RO"/>
        </w:rPr>
      </w:pPr>
      <w:r w:rsidRPr="009B06D2">
        <w:rPr>
          <w:rFonts w:ascii="Times New Roman" w:hAnsi="Times New Roman" w:cs="Times New Roman"/>
          <w:b/>
          <w:sz w:val="24"/>
          <w:szCs w:val="24"/>
          <w:lang w:val="ro-RO"/>
        </w:rPr>
        <w:t>Semnăturile membrilor grupului de lucru:</w:t>
      </w:r>
    </w:p>
    <w:p w:rsidR="00752218" w:rsidRPr="009B06D2" w:rsidRDefault="00752218" w:rsidP="00752218">
      <w:pPr>
        <w:pStyle w:val="a7"/>
        <w:widowControl w:val="0"/>
        <w:numPr>
          <w:ilvl w:val="0"/>
          <w:numId w:val="22"/>
        </w:numPr>
        <w:tabs>
          <w:tab w:val="left" w:pos="3701"/>
        </w:tabs>
        <w:spacing w:line="480" w:lineRule="auto"/>
        <w:ind w:left="786" w:right="1200"/>
        <w:jc w:val="both"/>
        <w:rPr>
          <w:sz w:val="24"/>
          <w:szCs w:val="24"/>
          <w:lang w:val="en-US"/>
        </w:rPr>
      </w:pPr>
      <w:r w:rsidRPr="009B06D2">
        <w:rPr>
          <w:sz w:val="24"/>
          <w:szCs w:val="24"/>
          <w:lang w:val="en-US"/>
        </w:rPr>
        <w:t xml:space="preserve">Coșpormac Igor- președintele grupului de lucru, </w:t>
      </w:r>
      <w:r w:rsidRPr="009B06D2">
        <w:rPr>
          <w:rStyle w:val="Bodytext2"/>
          <w:rFonts w:eastAsia="Arial Unicode MS"/>
        </w:rPr>
        <w:t>vicedirector.</w:t>
      </w:r>
    </w:p>
    <w:p w:rsidR="00752218" w:rsidRPr="009B06D2" w:rsidRDefault="00752218" w:rsidP="00752218">
      <w:pPr>
        <w:pStyle w:val="a7"/>
        <w:widowControl w:val="0"/>
        <w:numPr>
          <w:ilvl w:val="0"/>
          <w:numId w:val="22"/>
        </w:numPr>
        <w:tabs>
          <w:tab w:val="left" w:pos="3701"/>
        </w:tabs>
        <w:spacing w:line="480" w:lineRule="auto"/>
        <w:ind w:left="786" w:right="1200"/>
        <w:jc w:val="both"/>
        <w:rPr>
          <w:rStyle w:val="Bodytext2"/>
          <w:rFonts w:eastAsia="Arial Unicode MS"/>
          <w:lang w:val="en-US"/>
        </w:rPr>
      </w:pPr>
      <w:r w:rsidRPr="009B06D2">
        <w:rPr>
          <w:rStyle w:val="Bodytext2"/>
          <w:rFonts w:eastAsia="Arial Unicode MS"/>
        </w:rPr>
        <w:t xml:space="preserve"> Darii Irina - membru, asistent medicală- şefă.</w:t>
      </w:r>
    </w:p>
    <w:p w:rsidR="00752218" w:rsidRPr="009B06D2" w:rsidRDefault="00752218" w:rsidP="00752218">
      <w:pPr>
        <w:pStyle w:val="a7"/>
        <w:widowControl w:val="0"/>
        <w:numPr>
          <w:ilvl w:val="0"/>
          <w:numId w:val="22"/>
        </w:numPr>
        <w:tabs>
          <w:tab w:val="left" w:pos="3701"/>
        </w:tabs>
        <w:spacing w:line="480" w:lineRule="auto"/>
        <w:ind w:left="786" w:right="1200"/>
        <w:jc w:val="both"/>
        <w:rPr>
          <w:rStyle w:val="Bodytext2"/>
          <w:rFonts w:eastAsia="Arial Unicode MS"/>
          <w:lang w:val="en-US"/>
        </w:rPr>
      </w:pPr>
      <w:r w:rsidRPr="009B06D2">
        <w:rPr>
          <w:rStyle w:val="Bodytext2"/>
          <w:rFonts w:eastAsia="Arial Unicode MS"/>
        </w:rPr>
        <w:t>Gabriela Doagă - secretar, contabil șef.</w:t>
      </w:r>
    </w:p>
    <w:p w:rsidR="00752218" w:rsidRPr="009B06D2" w:rsidRDefault="00752218" w:rsidP="00752218">
      <w:pPr>
        <w:pStyle w:val="a7"/>
        <w:widowControl w:val="0"/>
        <w:numPr>
          <w:ilvl w:val="0"/>
          <w:numId w:val="22"/>
        </w:numPr>
        <w:tabs>
          <w:tab w:val="left" w:pos="3701"/>
        </w:tabs>
        <w:spacing w:line="480" w:lineRule="auto"/>
        <w:ind w:left="786" w:right="1200"/>
        <w:jc w:val="both"/>
        <w:rPr>
          <w:rStyle w:val="Bodytext2"/>
          <w:rFonts w:eastAsia="Arial Unicode MS"/>
          <w:lang w:val="en-US"/>
        </w:rPr>
      </w:pPr>
      <w:r w:rsidRPr="009B06D2">
        <w:rPr>
          <w:sz w:val="24"/>
          <w:szCs w:val="24"/>
        </w:rPr>
        <w:t>Pereverzeva Tatiana</w:t>
      </w:r>
      <w:r w:rsidRPr="009B06D2">
        <w:rPr>
          <w:rStyle w:val="Bodytext2"/>
          <w:rFonts w:eastAsia="Arial Unicode MS"/>
        </w:rPr>
        <w:t xml:space="preserve"> - membru, economist.</w:t>
      </w:r>
    </w:p>
    <w:p w:rsidR="00752218" w:rsidRPr="009B06D2" w:rsidRDefault="00752218" w:rsidP="00752218">
      <w:pPr>
        <w:pStyle w:val="a7"/>
        <w:numPr>
          <w:ilvl w:val="0"/>
          <w:numId w:val="22"/>
        </w:numPr>
        <w:spacing w:line="480" w:lineRule="auto"/>
        <w:ind w:left="786"/>
        <w:jc w:val="both"/>
        <w:rPr>
          <w:bCs/>
          <w:sz w:val="24"/>
          <w:szCs w:val="24"/>
          <w:lang w:val="en-US"/>
        </w:rPr>
      </w:pPr>
      <w:r w:rsidRPr="009B06D2">
        <w:rPr>
          <w:rStyle w:val="Bodytext2"/>
          <w:rFonts w:eastAsia="Arial Unicode MS"/>
        </w:rPr>
        <w:t xml:space="preserve">Dumitru Buzu - membru, şef secţie </w:t>
      </w:r>
      <w:r w:rsidRPr="009B06D2">
        <w:rPr>
          <w:bCs/>
          <w:sz w:val="24"/>
          <w:szCs w:val="24"/>
          <w:lang w:val="en-US"/>
        </w:rPr>
        <w:t xml:space="preserve"> ,,Chirurgia Mâinii’’</w:t>
      </w:r>
    </w:p>
    <w:p w:rsidR="00752218" w:rsidRPr="009B06D2" w:rsidRDefault="00752218" w:rsidP="00752218">
      <w:pPr>
        <w:pStyle w:val="a7"/>
        <w:numPr>
          <w:ilvl w:val="0"/>
          <w:numId w:val="22"/>
        </w:numPr>
        <w:spacing w:line="480" w:lineRule="auto"/>
        <w:ind w:left="786"/>
        <w:jc w:val="both"/>
        <w:rPr>
          <w:bCs/>
          <w:sz w:val="24"/>
          <w:szCs w:val="24"/>
          <w:lang w:val="en-US"/>
        </w:rPr>
      </w:pPr>
      <w:r w:rsidRPr="009B06D2">
        <w:rPr>
          <w:rStyle w:val="Bodytext2"/>
          <w:rFonts w:eastAsia="Arial Unicode MS"/>
        </w:rPr>
        <w:t>Boţoc Elena- membru, şef ,,</w:t>
      </w:r>
      <w:r w:rsidRPr="009B06D2">
        <w:rPr>
          <w:bCs/>
          <w:sz w:val="24"/>
          <w:szCs w:val="24"/>
          <w:lang w:val="en-US"/>
        </w:rPr>
        <w:t>Laboratorul clinico- diagnostic’’.</w:t>
      </w:r>
    </w:p>
    <w:p w:rsidR="00752218" w:rsidRPr="009B06D2" w:rsidRDefault="00752218" w:rsidP="00752218">
      <w:pPr>
        <w:pStyle w:val="a7"/>
        <w:numPr>
          <w:ilvl w:val="0"/>
          <w:numId w:val="22"/>
        </w:numPr>
        <w:spacing w:line="480" w:lineRule="auto"/>
        <w:ind w:left="786"/>
        <w:jc w:val="both"/>
        <w:rPr>
          <w:bCs/>
          <w:sz w:val="24"/>
          <w:szCs w:val="24"/>
          <w:lang w:val="en-US"/>
        </w:rPr>
      </w:pPr>
      <w:r w:rsidRPr="009B06D2">
        <w:rPr>
          <w:rStyle w:val="Bodytext2"/>
          <w:rFonts w:eastAsia="Arial Unicode MS"/>
        </w:rPr>
        <w:t xml:space="preserve">Cirimpei Octavian – membru, şef secţie </w:t>
      </w:r>
      <w:r w:rsidRPr="009B06D2">
        <w:rPr>
          <w:bCs/>
          <w:sz w:val="24"/>
          <w:szCs w:val="24"/>
          <w:lang w:val="en-US"/>
        </w:rPr>
        <w:t xml:space="preserve"> ,,Arsuri și Chirurgie plastică’’.  </w:t>
      </w:r>
    </w:p>
    <w:p w:rsidR="00752218" w:rsidRPr="009B06D2" w:rsidRDefault="00752218" w:rsidP="00752218">
      <w:pPr>
        <w:pStyle w:val="a7"/>
        <w:numPr>
          <w:ilvl w:val="0"/>
          <w:numId w:val="22"/>
        </w:numPr>
        <w:spacing w:line="480" w:lineRule="auto"/>
        <w:ind w:left="786"/>
        <w:jc w:val="both"/>
        <w:rPr>
          <w:rStyle w:val="Bodytext2"/>
          <w:rFonts w:eastAsia="Arial Unicode MS"/>
          <w:bCs/>
          <w:lang w:val="en-US"/>
        </w:rPr>
      </w:pPr>
      <w:r w:rsidRPr="009B06D2">
        <w:rPr>
          <w:sz w:val="24"/>
          <w:szCs w:val="24"/>
          <w:lang w:val="en-US"/>
        </w:rPr>
        <w:t xml:space="preserve">Feghiu Leonid- membru, </w:t>
      </w:r>
      <w:r w:rsidRPr="009B06D2">
        <w:rPr>
          <w:rStyle w:val="Bodytext2"/>
          <w:rFonts w:eastAsia="Arial Unicode MS"/>
        </w:rPr>
        <w:t xml:space="preserve">şef secţie </w:t>
      </w:r>
      <w:proofErr w:type="gramStart"/>
      <w:r w:rsidRPr="009B06D2">
        <w:rPr>
          <w:rStyle w:val="Bodytext2"/>
          <w:rFonts w:eastAsia="Arial Unicode MS"/>
        </w:rPr>
        <w:t>,,</w:t>
      </w:r>
      <w:r w:rsidRPr="009B06D2">
        <w:rPr>
          <w:bCs/>
          <w:sz w:val="24"/>
          <w:szCs w:val="24"/>
          <w:lang w:val="en-US"/>
        </w:rPr>
        <w:t>Traumatologie</w:t>
      </w:r>
      <w:proofErr w:type="gramEnd"/>
      <w:r w:rsidRPr="009B06D2">
        <w:rPr>
          <w:bCs/>
          <w:sz w:val="24"/>
          <w:szCs w:val="24"/>
          <w:lang w:val="en-US"/>
        </w:rPr>
        <w:t xml:space="preserve"> și Ortopedie septică şi reconstructivă''.</w:t>
      </w:r>
    </w:p>
    <w:p w:rsidR="00752218" w:rsidRPr="009B06D2" w:rsidRDefault="00752218" w:rsidP="00752218">
      <w:pPr>
        <w:pStyle w:val="a7"/>
        <w:numPr>
          <w:ilvl w:val="0"/>
          <w:numId w:val="22"/>
        </w:numPr>
        <w:spacing w:line="480" w:lineRule="auto"/>
        <w:ind w:left="786"/>
        <w:jc w:val="both"/>
        <w:rPr>
          <w:rStyle w:val="Bodytext2"/>
          <w:rFonts w:eastAsia="Arial Unicode MS"/>
          <w:bCs/>
          <w:lang w:val="en-US"/>
        </w:rPr>
      </w:pPr>
      <w:r w:rsidRPr="009B06D2">
        <w:rPr>
          <w:rStyle w:val="Bodytext2"/>
          <w:rFonts w:eastAsia="Arial Unicode MS"/>
        </w:rPr>
        <w:t xml:space="preserve">Bețișor Alexandru-  </w:t>
      </w:r>
      <w:r w:rsidRPr="009B06D2">
        <w:rPr>
          <w:sz w:val="24"/>
          <w:szCs w:val="24"/>
          <w:lang w:val="en-US"/>
        </w:rPr>
        <w:t xml:space="preserve">membru, </w:t>
      </w:r>
      <w:r w:rsidRPr="009B06D2">
        <w:rPr>
          <w:rStyle w:val="Bodytext2"/>
          <w:rFonts w:eastAsia="Arial Unicode MS"/>
        </w:rPr>
        <w:t xml:space="preserve">şef secţie ,, </w:t>
      </w:r>
      <w:r w:rsidRPr="009B06D2">
        <w:rPr>
          <w:bCs/>
          <w:sz w:val="24"/>
          <w:szCs w:val="24"/>
          <w:lang w:val="en-US"/>
        </w:rPr>
        <w:t xml:space="preserve">Ortopedia proteică a articulatiilor mari’’. </w:t>
      </w:r>
    </w:p>
    <w:p w:rsidR="00752218" w:rsidRPr="009B06D2" w:rsidRDefault="00752218" w:rsidP="00752218">
      <w:pPr>
        <w:pStyle w:val="a7"/>
        <w:widowControl w:val="0"/>
        <w:numPr>
          <w:ilvl w:val="0"/>
          <w:numId w:val="22"/>
        </w:numPr>
        <w:tabs>
          <w:tab w:val="left" w:pos="3701"/>
        </w:tabs>
        <w:spacing w:line="480" w:lineRule="auto"/>
        <w:ind w:left="786" w:right="1200"/>
        <w:jc w:val="both"/>
        <w:rPr>
          <w:rStyle w:val="Bodytext2"/>
          <w:rFonts w:eastAsia="Arial Unicode MS"/>
          <w:lang w:val="en-US"/>
        </w:rPr>
      </w:pPr>
      <w:r w:rsidRPr="009B06D2">
        <w:rPr>
          <w:rStyle w:val="Bodytext2"/>
          <w:rFonts w:eastAsia="Arial Unicode MS"/>
          <w:lang w:val="en-US"/>
        </w:rPr>
        <w:t xml:space="preserve">Onoicu Tatiana- </w:t>
      </w:r>
      <w:r w:rsidRPr="009B06D2">
        <w:rPr>
          <w:sz w:val="24"/>
          <w:szCs w:val="24"/>
          <w:lang w:val="en-US"/>
        </w:rPr>
        <w:t xml:space="preserve">membru, </w:t>
      </w:r>
      <w:r w:rsidRPr="009B06D2">
        <w:rPr>
          <w:rStyle w:val="Bodytext2"/>
          <w:rFonts w:eastAsia="Arial Unicode MS"/>
        </w:rPr>
        <w:t xml:space="preserve">farmacist- diringinte. </w:t>
      </w:r>
    </w:p>
    <w:p w:rsidR="00752218" w:rsidRPr="009B06D2" w:rsidRDefault="00752218" w:rsidP="00752218">
      <w:pPr>
        <w:pStyle w:val="a7"/>
        <w:numPr>
          <w:ilvl w:val="0"/>
          <w:numId w:val="22"/>
        </w:numPr>
        <w:spacing w:line="480" w:lineRule="auto"/>
        <w:ind w:left="786"/>
        <w:jc w:val="both"/>
        <w:rPr>
          <w:bCs/>
          <w:sz w:val="24"/>
          <w:szCs w:val="24"/>
          <w:lang w:val="en-US"/>
        </w:rPr>
      </w:pPr>
      <w:r w:rsidRPr="009B06D2">
        <w:rPr>
          <w:rStyle w:val="Bodytext2"/>
          <w:rFonts w:eastAsia="Arial Unicode MS"/>
        </w:rPr>
        <w:t>Tulbure Vasile – membru șef secție ,,</w:t>
      </w:r>
      <w:r w:rsidRPr="009B06D2">
        <w:rPr>
          <w:bCs/>
          <w:sz w:val="24"/>
          <w:szCs w:val="24"/>
          <w:lang w:val="en-US"/>
        </w:rPr>
        <w:t>Ortopedie şi Traumatologie’’.</w:t>
      </w:r>
    </w:p>
    <w:p w:rsidR="00752218" w:rsidRPr="009B06D2" w:rsidRDefault="00752218" w:rsidP="00752218">
      <w:pPr>
        <w:pStyle w:val="a7"/>
        <w:numPr>
          <w:ilvl w:val="0"/>
          <w:numId w:val="22"/>
        </w:numPr>
        <w:spacing w:line="480" w:lineRule="auto"/>
        <w:ind w:left="786"/>
        <w:jc w:val="both"/>
        <w:rPr>
          <w:bCs/>
          <w:sz w:val="24"/>
          <w:szCs w:val="24"/>
          <w:lang w:val="en-US"/>
        </w:rPr>
      </w:pPr>
      <w:r w:rsidRPr="009B06D2">
        <w:rPr>
          <w:bCs/>
          <w:sz w:val="24"/>
          <w:szCs w:val="24"/>
          <w:lang w:val="en-US"/>
        </w:rPr>
        <w:t xml:space="preserve">Belous Anatolie – membru, </w:t>
      </w:r>
      <w:r w:rsidRPr="009B06D2">
        <w:rPr>
          <w:rStyle w:val="Bodytext2"/>
          <w:rFonts w:eastAsia="Arial Unicode MS"/>
        </w:rPr>
        <w:t xml:space="preserve">șef secție </w:t>
      </w:r>
      <w:proofErr w:type="gramStart"/>
      <w:r w:rsidRPr="009B06D2">
        <w:rPr>
          <w:rStyle w:val="Bodytext2"/>
          <w:rFonts w:eastAsia="Arial Unicode MS"/>
        </w:rPr>
        <w:t>,,</w:t>
      </w:r>
      <w:r w:rsidRPr="009B06D2">
        <w:rPr>
          <w:bCs/>
          <w:sz w:val="24"/>
          <w:szCs w:val="24"/>
          <w:lang w:val="en-US"/>
        </w:rPr>
        <w:t>Ortopedie</w:t>
      </w:r>
      <w:proofErr w:type="gramEnd"/>
      <w:r w:rsidRPr="009B06D2">
        <w:rPr>
          <w:bCs/>
          <w:sz w:val="24"/>
          <w:szCs w:val="24"/>
          <w:lang w:val="en-US"/>
        </w:rPr>
        <w:t xml:space="preserve"> și Vertebrologie’’. </w:t>
      </w:r>
    </w:p>
    <w:p w:rsidR="00752218" w:rsidRPr="009B06D2" w:rsidRDefault="00752218" w:rsidP="00752218">
      <w:pPr>
        <w:pStyle w:val="a7"/>
        <w:widowControl w:val="0"/>
        <w:numPr>
          <w:ilvl w:val="0"/>
          <w:numId w:val="22"/>
        </w:numPr>
        <w:tabs>
          <w:tab w:val="left" w:pos="3701"/>
        </w:tabs>
        <w:spacing w:line="480" w:lineRule="auto"/>
        <w:ind w:left="786" w:right="-283"/>
        <w:jc w:val="both"/>
        <w:rPr>
          <w:rStyle w:val="Bodytext2"/>
          <w:rFonts w:eastAsia="Arial Unicode MS"/>
          <w:lang w:val="en-US"/>
        </w:rPr>
      </w:pPr>
      <w:r w:rsidRPr="009B06D2">
        <w:rPr>
          <w:rStyle w:val="Bodytext2"/>
          <w:rFonts w:eastAsia="Arial Unicode MS"/>
        </w:rPr>
        <w:t>Gabriela Doagă - secretar, contabil șef.</w:t>
      </w:r>
    </w:p>
    <w:p w:rsidR="00752218" w:rsidRPr="009B06D2" w:rsidRDefault="00752218" w:rsidP="00752218">
      <w:pPr>
        <w:pStyle w:val="a7"/>
        <w:widowControl w:val="0"/>
        <w:numPr>
          <w:ilvl w:val="0"/>
          <w:numId w:val="22"/>
        </w:numPr>
        <w:tabs>
          <w:tab w:val="left" w:pos="3701"/>
        </w:tabs>
        <w:spacing w:line="480" w:lineRule="auto"/>
        <w:ind w:left="786" w:right="1200"/>
        <w:jc w:val="both"/>
        <w:rPr>
          <w:sz w:val="24"/>
          <w:szCs w:val="24"/>
          <w:lang w:val="en-US"/>
        </w:rPr>
      </w:pPr>
      <w:r w:rsidRPr="009B06D2">
        <w:rPr>
          <w:rStyle w:val="Bodytext2"/>
          <w:rFonts w:eastAsia="Arial Unicode MS"/>
        </w:rPr>
        <w:t>Munteanu Aureliu – membru, şef secţie</w:t>
      </w:r>
      <w:r w:rsidRPr="009B06D2">
        <w:rPr>
          <w:bCs/>
          <w:sz w:val="24"/>
          <w:szCs w:val="24"/>
          <w:lang w:val="en-US"/>
        </w:rPr>
        <w:t xml:space="preserve"> ,,Anesteziologie și terapie intensiva’’</w:t>
      </w:r>
    </w:p>
    <w:p w:rsidR="00752218" w:rsidRPr="009B06D2" w:rsidRDefault="00752218" w:rsidP="00752218">
      <w:pPr>
        <w:pStyle w:val="a7"/>
        <w:widowControl w:val="0"/>
        <w:tabs>
          <w:tab w:val="left" w:pos="3701"/>
        </w:tabs>
        <w:spacing w:line="480" w:lineRule="auto"/>
        <w:ind w:right="1200"/>
        <w:rPr>
          <w:rFonts w:eastAsia="Arial Unicode MS"/>
          <w:b/>
          <w:color w:val="000000"/>
          <w:sz w:val="24"/>
          <w:szCs w:val="24"/>
          <w:lang w:val="en-US" w:eastAsia="ro-RO" w:bidi="ro-RO"/>
        </w:rPr>
      </w:pPr>
    </w:p>
    <w:p w:rsidR="00752218" w:rsidRPr="009B06D2" w:rsidRDefault="00752218" w:rsidP="00752218">
      <w:pPr>
        <w:rPr>
          <w:rFonts w:ascii="Times New Roman" w:hAnsi="Times New Roman" w:cs="Times New Roman"/>
          <w:lang w:val="en-US"/>
        </w:rPr>
      </w:pPr>
    </w:p>
    <w:p w:rsidR="00752218" w:rsidRPr="009B06D2" w:rsidRDefault="00752218" w:rsidP="00752218">
      <w:pPr>
        <w:rPr>
          <w:rFonts w:ascii="Times New Roman" w:hAnsi="Times New Roman" w:cs="Times New Roman"/>
          <w:lang w:val="en-US"/>
        </w:rPr>
      </w:pPr>
    </w:p>
    <w:p w:rsidR="000B6D01" w:rsidRPr="009B06D2" w:rsidRDefault="000B6D01" w:rsidP="0044790B">
      <w:pPr>
        <w:ind w:right="-425"/>
        <w:rPr>
          <w:rFonts w:ascii="Times New Roman" w:hAnsi="Times New Roman" w:cs="Times New Roman"/>
          <w:lang w:val="en-US"/>
        </w:rPr>
      </w:pPr>
      <w:bookmarkStart w:id="0" w:name="_GoBack"/>
      <w:bookmarkEnd w:id="0"/>
    </w:p>
    <w:sectPr w:rsidR="000B6D01" w:rsidRPr="009B06D2" w:rsidSect="000D39D2">
      <w:pgSz w:w="11906" w:h="16838"/>
      <w:pgMar w:top="426" w:right="1274"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74B72"/>
    <w:multiLevelType w:val="hybridMultilevel"/>
    <w:tmpl w:val="C1429BDE"/>
    <w:lvl w:ilvl="0" w:tplc="89EEF8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310293C"/>
    <w:multiLevelType w:val="multilevel"/>
    <w:tmpl w:val="71BA8A50"/>
    <w:lvl w:ilvl="0">
      <w:start w:val="1"/>
      <w:numFmt w:val="bullet"/>
      <w:lvlText w:val=""/>
      <w:lvlJc w:val="left"/>
      <w:pPr>
        <w:tabs>
          <w:tab w:val="num" w:pos="360"/>
        </w:tabs>
        <w:ind w:left="360" w:hanging="360"/>
      </w:pPr>
      <w:rPr>
        <w:rFonts w:ascii="Symbol" w:hAnsi="Symbol" w:hint="default"/>
        <w:sz w:val="20"/>
      </w:rPr>
    </w:lvl>
    <w:lvl w:ilv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3534F"/>
    <w:multiLevelType w:val="hybridMultilevel"/>
    <w:tmpl w:val="DDE2A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9E631A0"/>
    <w:multiLevelType w:val="hybridMultilevel"/>
    <w:tmpl w:val="B0625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CB64BC"/>
    <w:multiLevelType w:val="hybridMultilevel"/>
    <w:tmpl w:val="77A80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BD2009"/>
    <w:multiLevelType w:val="hybridMultilevel"/>
    <w:tmpl w:val="D15AE5B4"/>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8">
    <w:nsid w:val="28F440FF"/>
    <w:multiLevelType w:val="hybridMultilevel"/>
    <w:tmpl w:val="6B4CA90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A234C4D"/>
    <w:multiLevelType w:val="hybridMultilevel"/>
    <w:tmpl w:val="DD42E672"/>
    <w:lvl w:ilvl="0" w:tplc="CB4466FA">
      <w:start w:val="12"/>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E256EC6"/>
    <w:multiLevelType w:val="hybridMultilevel"/>
    <w:tmpl w:val="7D1655EC"/>
    <w:lvl w:ilvl="0" w:tplc="B4F483C4">
      <w:start w:val="1"/>
      <w:numFmt w:val="decimal"/>
      <w:lvlText w:val="%1."/>
      <w:lvlJc w:val="left"/>
      <w:pPr>
        <w:ind w:left="360" w:hanging="360"/>
      </w:pPr>
      <w:rPr>
        <w:rFonts w:cs="Times New Roman"/>
        <w:b/>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E60035"/>
    <w:multiLevelType w:val="hybridMultilevel"/>
    <w:tmpl w:val="2DC6713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5003E1"/>
    <w:multiLevelType w:val="hybridMultilevel"/>
    <w:tmpl w:val="B42EC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A831DBB"/>
    <w:multiLevelType w:val="hybridMultilevel"/>
    <w:tmpl w:val="1E04FE5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1A844CD"/>
    <w:multiLevelType w:val="hybridMultilevel"/>
    <w:tmpl w:val="3884859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0">
    <w:nsid w:val="67D947D2"/>
    <w:multiLevelType w:val="hybridMultilevel"/>
    <w:tmpl w:val="B0625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8E0245"/>
    <w:multiLevelType w:val="hybridMultilevel"/>
    <w:tmpl w:val="252A2E06"/>
    <w:lvl w:ilvl="0" w:tplc="0419000D">
      <w:start w:val="1"/>
      <w:numFmt w:val="bullet"/>
      <w:lvlText w:val=""/>
      <w:lvlJc w:val="left"/>
      <w:pPr>
        <w:ind w:left="663" w:hanging="360"/>
      </w:pPr>
      <w:rPr>
        <w:rFonts w:ascii="Wingdings" w:hAnsi="Wingdings"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3">
    <w:nsid w:val="7A5E34D8"/>
    <w:multiLevelType w:val="hybridMultilevel"/>
    <w:tmpl w:val="60E81D52"/>
    <w:lvl w:ilvl="0" w:tplc="858E164A">
      <w:start w:val="1"/>
      <w:numFmt w:val="decimal"/>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1"/>
  </w:num>
  <w:num w:numId="4">
    <w:abstractNumId w:val="2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2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5"/>
  </w:num>
  <w:num w:numId="22">
    <w:abstractNumId w:val="15"/>
  </w:num>
  <w:num w:numId="23">
    <w:abstractNumId w:val="12"/>
  </w:num>
  <w:num w:numId="24">
    <w:abstractNumId w:val="4"/>
  </w:num>
  <w:num w:numId="25">
    <w:abstractNumId w:val="8"/>
  </w:num>
  <w:num w:numId="26">
    <w:abstractNumId w:val="0"/>
  </w:num>
  <w:num w:numId="27">
    <w:abstractNumId w:val="3"/>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071"/>
    <w:rsid w:val="00094EF6"/>
    <w:rsid w:val="000B32BD"/>
    <w:rsid w:val="000B6D01"/>
    <w:rsid w:val="000F0C10"/>
    <w:rsid w:val="0025451C"/>
    <w:rsid w:val="0038030C"/>
    <w:rsid w:val="0038291E"/>
    <w:rsid w:val="003A2749"/>
    <w:rsid w:val="00420EED"/>
    <w:rsid w:val="0044790B"/>
    <w:rsid w:val="00535BA2"/>
    <w:rsid w:val="00636079"/>
    <w:rsid w:val="007453CA"/>
    <w:rsid w:val="00752218"/>
    <w:rsid w:val="00764A13"/>
    <w:rsid w:val="009B06D2"/>
    <w:rsid w:val="009D513B"/>
    <w:rsid w:val="00B419EC"/>
    <w:rsid w:val="00BC0048"/>
    <w:rsid w:val="00C11A0F"/>
    <w:rsid w:val="00DF0071"/>
    <w:rsid w:val="00E10247"/>
    <w:rsid w:val="00E43B93"/>
    <w:rsid w:val="00E80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9C6A8B-A3D4-45A5-96E1-3F9465156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218"/>
    <w:pPr>
      <w:spacing w:after="200" w:line="276" w:lineRule="auto"/>
    </w:pPr>
  </w:style>
  <w:style w:type="paragraph" w:styleId="1">
    <w:name w:val="heading 1"/>
    <w:basedOn w:val="a0"/>
    <w:next w:val="a"/>
    <w:link w:val="10"/>
    <w:uiPriority w:val="9"/>
    <w:qFormat/>
    <w:rsid w:val="00752218"/>
    <w:pPr>
      <w:spacing w:after="0"/>
      <w:jc w:val="center"/>
      <w:outlineLvl w:val="0"/>
    </w:pPr>
    <w:rPr>
      <w:b/>
      <w:sz w:val="32"/>
      <w:szCs w:val="32"/>
      <w:lang w:val="ro-RO"/>
    </w:rPr>
  </w:style>
  <w:style w:type="paragraph" w:styleId="2">
    <w:name w:val="heading 2"/>
    <w:basedOn w:val="a"/>
    <w:next w:val="a"/>
    <w:link w:val="20"/>
    <w:uiPriority w:val="9"/>
    <w:unhideWhenUsed/>
    <w:qFormat/>
    <w:rsid w:val="00752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522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E10247"/>
    <w:pPr>
      <w:keepNext/>
      <w:keepLines/>
      <w:spacing w:before="40" w:after="0" w:line="240" w:lineRule="auto"/>
      <w:outlineLvl w:val="3"/>
    </w:pPr>
    <w:rPr>
      <w:rFonts w:asciiTheme="majorHAnsi" w:eastAsiaTheme="majorEastAsia" w:hAnsiTheme="majorHAnsi" w:cstheme="majorBidi"/>
      <w:i/>
      <w:iCs/>
      <w:color w:val="2E74B5" w:themeColor="accent1" w:themeShade="BF"/>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752218"/>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752218"/>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1"/>
    <w:link w:val="3"/>
    <w:uiPriority w:val="9"/>
    <w:semiHidden/>
    <w:rsid w:val="00752218"/>
    <w:rPr>
      <w:rFonts w:asciiTheme="majorHAnsi" w:eastAsiaTheme="majorEastAsia" w:hAnsiTheme="majorHAnsi" w:cstheme="majorBidi"/>
      <w:color w:val="1F4D78" w:themeColor="accent1" w:themeShade="7F"/>
      <w:sz w:val="24"/>
      <w:szCs w:val="24"/>
    </w:rPr>
  </w:style>
  <w:style w:type="paragraph" w:styleId="a4">
    <w:name w:val="footer"/>
    <w:basedOn w:val="a"/>
    <w:link w:val="a5"/>
    <w:rsid w:val="0075221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Нижний колонтитул Знак"/>
    <w:basedOn w:val="a1"/>
    <w:link w:val="a4"/>
    <w:rsid w:val="00752218"/>
    <w:rPr>
      <w:rFonts w:ascii="Times New Roman" w:eastAsia="Times New Roman" w:hAnsi="Times New Roman" w:cs="Times New Roman"/>
      <w:sz w:val="20"/>
      <w:szCs w:val="20"/>
      <w:lang w:eastAsia="ru-RU"/>
    </w:rPr>
  </w:style>
  <w:style w:type="table" w:styleId="a6">
    <w:name w:val="Table Grid"/>
    <w:basedOn w:val="a2"/>
    <w:rsid w:val="00752218"/>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aliases w:val="HotarirePunct1"/>
    <w:basedOn w:val="a"/>
    <w:uiPriority w:val="34"/>
    <w:qFormat/>
    <w:rsid w:val="00752218"/>
    <w:pPr>
      <w:spacing w:after="0" w:line="240" w:lineRule="auto"/>
      <w:ind w:left="720"/>
      <w:contextualSpacing/>
    </w:pPr>
    <w:rPr>
      <w:rFonts w:ascii="Times New Roman" w:eastAsia="Times New Roman" w:hAnsi="Times New Roman" w:cs="Times New Roman"/>
      <w:sz w:val="20"/>
      <w:szCs w:val="20"/>
      <w:lang w:eastAsia="ru-RU"/>
    </w:rPr>
  </w:style>
  <w:style w:type="paragraph" w:styleId="a0">
    <w:name w:val="Body Text"/>
    <w:basedOn w:val="a"/>
    <w:link w:val="a8"/>
    <w:uiPriority w:val="99"/>
    <w:unhideWhenUsed/>
    <w:rsid w:val="00752218"/>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1"/>
    <w:link w:val="a0"/>
    <w:uiPriority w:val="99"/>
    <w:rsid w:val="00752218"/>
    <w:rPr>
      <w:rFonts w:ascii="Times New Roman" w:eastAsia="Times New Roman" w:hAnsi="Times New Roman" w:cs="Times New Roman"/>
      <w:sz w:val="20"/>
      <w:szCs w:val="20"/>
      <w:lang w:eastAsia="ru-RU"/>
    </w:rPr>
  </w:style>
  <w:style w:type="paragraph" w:styleId="a9">
    <w:name w:val="Normal (Web)"/>
    <w:basedOn w:val="a"/>
    <w:uiPriority w:val="99"/>
    <w:unhideWhenUsed/>
    <w:rsid w:val="0075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TML">
    <w:name w:val="Стандартный HTML Знак"/>
    <w:basedOn w:val="a1"/>
    <w:link w:val="HTML0"/>
    <w:uiPriority w:val="99"/>
    <w:rsid w:val="00752218"/>
    <w:rPr>
      <w:rFonts w:ascii="Courier New" w:eastAsia="Times New Roman" w:hAnsi="Courier New" w:cs="Courier New"/>
      <w:sz w:val="20"/>
      <w:szCs w:val="20"/>
      <w:lang w:eastAsia="ru-RU"/>
    </w:rPr>
  </w:style>
  <w:style w:type="paragraph" w:styleId="HTML0">
    <w:name w:val="HTML Preformatted"/>
    <w:basedOn w:val="a"/>
    <w:link w:val="HTML"/>
    <w:uiPriority w:val="99"/>
    <w:unhideWhenUsed/>
    <w:rsid w:val="007522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1"/>
    <w:uiPriority w:val="99"/>
    <w:semiHidden/>
    <w:rsid w:val="00752218"/>
    <w:rPr>
      <w:rFonts w:ascii="Consolas" w:hAnsi="Consolas"/>
      <w:sz w:val="20"/>
      <w:szCs w:val="20"/>
    </w:rPr>
  </w:style>
  <w:style w:type="paragraph" w:styleId="aa">
    <w:name w:val="Subtitle"/>
    <w:basedOn w:val="a"/>
    <w:next w:val="a"/>
    <w:link w:val="ab"/>
    <w:uiPriority w:val="11"/>
    <w:qFormat/>
    <w:rsid w:val="00752218"/>
    <w:pPr>
      <w:spacing w:after="0" w:line="240" w:lineRule="auto"/>
    </w:pPr>
    <w:rPr>
      <w:rFonts w:asciiTheme="majorHAnsi" w:eastAsiaTheme="majorEastAsia" w:hAnsiTheme="majorHAnsi" w:cstheme="majorBidi"/>
      <w:i/>
      <w:iCs/>
      <w:color w:val="5B9BD5" w:themeColor="accent1"/>
      <w:spacing w:val="15"/>
      <w:sz w:val="24"/>
      <w:szCs w:val="24"/>
      <w:lang w:eastAsia="ru-RU"/>
    </w:rPr>
  </w:style>
  <w:style w:type="character" w:customStyle="1" w:styleId="ab">
    <w:name w:val="Подзаголовок Знак"/>
    <w:basedOn w:val="a1"/>
    <w:link w:val="aa"/>
    <w:uiPriority w:val="11"/>
    <w:rsid w:val="00752218"/>
    <w:rPr>
      <w:rFonts w:asciiTheme="majorHAnsi" w:eastAsiaTheme="majorEastAsia" w:hAnsiTheme="majorHAnsi" w:cstheme="majorBidi"/>
      <w:i/>
      <w:iCs/>
      <w:color w:val="5B9BD5" w:themeColor="accent1"/>
      <w:spacing w:val="15"/>
      <w:sz w:val="24"/>
      <w:szCs w:val="24"/>
      <w:lang w:eastAsia="ru-RU"/>
    </w:rPr>
  </w:style>
  <w:style w:type="paragraph" w:styleId="21">
    <w:name w:val="Body Text Indent 2"/>
    <w:basedOn w:val="a"/>
    <w:link w:val="22"/>
    <w:unhideWhenUsed/>
    <w:rsid w:val="00752218"/>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752218"/>
    <w:rPr>
      <w:rFonts w:ascii="Baltica RR" w:eastAsia="Times New Roman" w:hAnsi="Baltica RR" w:cs="Times New Roman"/>
      <w:sz w:val="24"/>
      <w:szCs w:val="20"/>
      <w:lang w:val="ro-RO" w:eastAsia="ru-RU"/>
    </w:rPr>
  </w:style>
  <w:style w:type="paragraph" w:styleId="ac">
    <w:name w:val="No Spacing"/>
    <w:uiPriority w:val="1"/>
    <w:qFormat/>
    <w:rsid w:val="00752218"/>
    <w:pPr>
      <w:spacing w:after="0" w:line="240" w:lineRule="auto"/>
    </w:pPr>
    <w:rPr>
      <w:rFonts w:ascii="Times New Roman" w:eastAsia="Times New Roman" w:hAnsi="Times New Roman" w:cs="Times New Roman"/>
      <w:sz w:val="20"/>
      <w:szCs w:val="20"/>
      <w:lang w:eastAsia="ru-RU"/>
    </w:rPr>
  </w:style>
  <w:style w:type="character" w:customStyle="1" w:styleId="ad">
    <w:name w:val="???????? ?????_"/>
    <w:basedOn w:val="a1"/>
    <w:link w:val="11"/>
    <w:locked/>
    <w:rsid w:val="00752218"/>
    <w:rPr>
      <w:sz w:val="24"/>
      <w:szCs w:val="24"/>
      <w:shd w:val="clear" w:color="auto" w:fill="FFFFFF"/>
    </w:rPr>
  </w:style>
  <w:style w:type="paragraph" w:customStyle="1" w:styleId="11">
    <w:name w:val="???????? ?????1"/>
    <w:basedOn w:val="a"/>
    <w:link w:val="ad"/>
    <w:rsid w:val="00752218"/>
    <w:pPr>
      <w:shd w:val="clear" w:color="auto" w:fill="FFFFFF"/>
      <w:spacing w:after="0" w:line="240" w:lineRule="atLeast"/>
      <w:ind w:hanging="360"/>
    </w:pPr>
    <w:rPr>
      <w:sz w:val="24"/>
      <w:szCs w:val="24"/>
    </w:rPr>
  </w:style>
  <w:style w:type="character" w:customStyle="1" w:styleId="41">
    <w:name w:val="???????? ????? (4)_"/>
    <w:basedOn w:val="a1"/>
    <w:link w:val="410"/>
    <w:locked/>
    <w:rsid w:val="00752218"/>
    <w:rPr>
      <w:b/>
      <w:bCs/>
      <w:i/>
      <w:iCs/>
      <w:sz w:val="24"/>
      <w:szCs w:val="24"/>
      <w:shd w:val="clear" w:color="auto" w:fill="FFFFFF"/>
    </w:rPr>
  </w:style>
  <w:style w:type="paragraph" w:customStyle="1" w:styleId="410">
    <w:name w:val="???????? ????? (4)1"/>
    <w:basedOn w:val="a"/>
    <w:link w:val="41"/>
    <w:rsid w:val="00752218"/>
    <w:pPr>
      <w:shd w:val="clear" w:color="auto" w:fill="FFFFFF"/>
      <w:spacing w:after="0" w:line="274" w:lineRule="exact"/>
    </w:pPr>
    <w:rPr>
      <w:b/>
      <w:bCs/>
      <w:i/>
      <w:iCs/>
      <w:sz w:val="24"/>
      <w:szCs w:val="24"/>
    </w:rPr>
  </w:style>
  <w:style w:type="paragraph" w:customStyle="1" w:styleId="ParaAttribute1">
    <w:name w:val="ParaAttribute1"/>
    <w:rsid w:val="00752218"/>
    <w:pPr>
      <w:spacing w:after="200" w:line="240" w:lineRule="auto"/>
    </w:pPr>
    <w:rPr>
      <w:rFonts w:ascii="Times New Roman" w:eastAsia="Batang" w:hAnsi="Times New Roman" w:cs="Times New Roman"/>
      <w:sz w:val="20"/>
      <w:szCs w:val="20"/>
      <w:lang w:val="en-US"/>
    </w:rPr>
  </w:style>
  <w:style w:type="character" w:customStyle="1" w:styleId="ae">
    <w:name w:val="???????? ????? + ??????????"/>
    <w:aliases w:val="??????,???????? ????? + 14 pt,??????????"/>
    <w:basedOn w:val="ad"/>
    <w:rsid w:val="00752218"/>
    <w:rPr>
      <w:b/>
      <w:bCs/>
      <w:i/>
      <w:iCs/>
      <w:sz w:val="24"/>
      <w:szCs w:val="24"/>
      <w:u w:val="single"/>
      <w:shd w:val="clear" w:color="auto" w:fill="FFFFFF"/>
    </w:rPr>
  </w:style>
  <w:style w:type="character" w:customStyle="1" w:styleId="12">
    <w:name w:val="???????? ????? + ??????????1"/>
    <w:aliases w:val="??????1"/>
    <w:basedOn w:val="ad"/>
    <w:rsid w:val="00752218"/>
    <w:rPr>
      <w:b/>
      <w:bCs/>
      <w:i/>
      <w:iCs/>
      <w:sz w:val="24"/>
      <w:szCs w:val="24"/>
      <w:shd w:val="clear" w:color="auto" w:fill="FFFFFF"/>
    </w:rPr>
  </w:style>
  <w:style w:type="character" w:customStyle="1" w:styleId="af">
    <w:name w:val="???????? ?????"/>
    <w:basedOn w:val="ad"/>
    <w:rsid w:val="00752218"/>
    <w:rPr>
      <w:sz w:val="24"/>
      <w:szCs w:val="24"/>
      <w:u w:val="single"/>
      <w:shd w:val="clear" w:color="auto" w:fill="FFFFFF"/>
    </w:rPr>
  </w:style>
  <w:style w:type="character" w:customStyle="1" w:styleId="42">
    <w:name w:val="???????? ????? (4)"/>
    <w:basedOn w:val="41"/>
    <w:rsid w:val="00752218"/>
    <w:rPr>
      <w:b/>
      <w:bCs/>
      <w:i/>
      <w:iCs/>
      <w:sz w:val="24"/>
      <w:szCs w:val="24"/>
      <w:u w:val="single"/>
      <w:shd w:val="clear" w:color="auto" w:fill="FFFFFF"/>
    </w:rPr>
  </w:style>
  <w:style w:type="character" w:customStyle="1" w:styleId="43">
    <w:name w:val="???????? ????? (4) + ?? ??????????"/>
    <w:aliases w:val="?? ??????,???????? ????? (4) + 6 pt"/>
    <w:basedOn w:val="41"/>
    <w:rsid w:val="00752218"/>
    <w:rPr>
      <w:b/>
      <w:bCs/>
      <w:i/>
      <w:iCs/>
      <w:sz w:val="24"/>
      <w:szCs w:val="24"/>
      <w:shd w:val="clear" w:color="auto" w:fill="FFFFFF"/>
    </w:rPr>
  </w:style>
  <w:style w:type="character" w:customStyle="1" w:styleId="CharAttribute1">
    <w:name w:val="CharAttribute1"/>
    <w:rsid w:val="00752218"/>
    <w:rPr>
      <w:rFonts w:ascii="Calibri" w:eastAsia="Calibri" w:hAnsi="Calibri" w:cs="Calibri" w:hint="default"/>
      <w:sz w:val="22"/>
    </w:rPr>
  </w:style>
  <w:style w:type="character" w:styleId="af0">
    <w:name w:val="Emphasis"/>
    <w:basedOn w:val="a1"/>
    <w:uiPriority w:val="20"/>
    <w:qFormat/>
    <w:rsid w:val="00752218"/>
    <w:rPr>
      <w:i/>
      <w:iCs/>
    </w:rPr>
  </w:style>
  <w:style w:type="character" w:customStyle="1" w:styleId="31">
    <w:name w:val="???????? ????? (3)_"/>
    <w:basedOn w:val="a1"/>
    <w:link w:val="32"/>
    <w:locked/>
    <w:rsid w:val="00752218"/>
    <w:rPr>
      <w:rFonts w:ascii="Mangal" w:hAnsi="Mangal" w:cs="Mangal"/>
      <w:b/>
      <w:bCs/>
      <w:spacing w:val="-10"/>
      <w:sz w:val="27"/>
      <w:szCs w:val="27"/>
      <w:shd w:val="clear" w:color="auto" w:fill="FFFFFF"/>
      <w:lang w:bidi="ne-NP"/>
    </w:rPr>
  </w:style>
  <w:style w:type="paragraph" w:customStyle="1" w:styleId="32">
    <w:name w:val="???????? ????? (3)"/>
    <w:basedOn w:val="a"/>
    <w:link w:val="31"/>
    <w:rsid w:val="00752218"/>
    <w:pPr>
      <w:shd w:val="clear" w:color="auto" w:fill="FFFFFF"/>
      <w:spacing w:after="0" w:line="240" w:lineRule="atLeast"/>
    </w:pPr>
    <w:rPr>
      <w:rFonts w:ascii="Mangal" w:hAnsi="Mangal" w:cs="Mangal"/>
      <w:b/>
      <w:bCs/>
      <w:spacing w:val="-10"/>
      <w:sz w:val="27"/>
      <w:szCs w:val="27"/>
      <w:lang w:bidi="ne-NP"/>
    </w:rPr>
  </w:style>
  <w:style w:type="paragraph" w:styleId="af1">
    <w:name w:val="Balloon Text"/>
    <w:basedOn w:val="a"/>
    <w:link w:val="af2"/>
    <w:uiPriority w:val="99"/>
    <w:semiHidden/>
    <w:unhideWhenUsed/>
    <w:rsid w:val="00752218"/>
    <w:pPr>
      <w:spacing w:after="0" w:line="240" w:lineRule="auto"/>
    </w:pPr>
    <w:rPr>
      <w:rFonts w:ascii="Segoe UI" w:hAnsi="Segoe UI" w:cs="Segoe UI"/>
      <w:sz w:val="18"/>
      <w:szCs w:val="18"/>
    </w:rPr>
  </w:style>
  <w:style w:type="character" w:customStyle="1" w:styleId="af2">
    <w:name w:val="Текст выноски Знак"/>
    <w:basedOn w:val="a1"/>
    <w:link w:val="af1"/>
    <w:uiPriority w:val="99"/>
    <w:semiHidden/>
    <w:rsid w:val="00752218"/>
    <w:rPr>
      <w:rFonts w:ascii="Segoe UI" w:hAnsi="Segoe UI" w:cs="Segoe UI"/>
      <w:sz w:val="18"/>
      <w:szCs w:val="18"/>
    </w:rPr>
  </w:style>
  <w:style w:type="paragraph" w:customStyle="1" w:styleId="13">
    <w:name w:val="Абзац списка1"/>
    <w:basedOn w:val="a"/>
    <w:rsid w:val="00752218"/>
    <w:pPr>
      <w:spacing w:after="0" w:line="360" w:lineRule="auto"/>
      <w:ind w:left="720" w:firstLine="709"/>
      <w:jc w:val="both"/>
    </w:pPr>
    <w:rPr>
      <w:rFonts w:ascii="Baltica RR" w:eastAsia="Calibri" w:hAnsi="Baltica RR" w:cs="Times New Roman"/>
      <w:sz w:val="24"/>
      <w:szCs w:val="20"/>
      <w:lang w:eastAsia="ru-RU"/>
    </w:rPr>
  </w:style>
  <w:style w:type="paragraph" w:customStyle="1" w:styleId="23">
    <w:name w:val="Абзац списка2"/>
    <w:basedOn w:val="a"/>
    <w:rsid w:val="00752218"/>
    <w:pPr>
      <w:spacing w:after="0" w:line="240" w:lineRule="auto"/>
      <w:ind w:left="720"/>
    </w:pPr>
    <w:rPr>
      <w:rFonts w:ascii="Times New Roman" w:eastAsia="Calibri" w:hAnsi="Times New Roman" w:cs="Times New Roman"/>
      <w:sz w:val="20"/>
      <w:szCs w:val="20"/>
      <w:lang w:eastAsia="ru-RU"/>
    </w:rPr>
  </w:style>
  <w:style w:type="character" w:customStyle="1" w:styleId="210">
    <w:name w:val="Основной текст (2) + 10"/>
    <w:aliases w:val="5 pt"/>
    <w:basedOn w:val="a1"/>
    <w:rsid w:val="00752218"/>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o-RO" w:eastAsia="ro-RO" w:bidi="ro-RO"/>
    </w:rPr>
  </w:style>
  <w:style w:type="paragraph" w:styleId="af3">
    <w:name w:val="Title"/>
    <w:basedOn w:val="a"/>
    <w:next w:val="a"/>
    <w:link w:val="af4"/>
    <w:uiPriority w:val="10"/>
    <w:qFormat/>
    <w:rsid w:val="00752218"/>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4">
    <w:name w:val="Название Знак"/>
    <w:basedOn w:val="a1"/>
    <w:link w:val="af3"/>
    <w:uiPriority w:val="10"/>
    <w:rsid w:val="00752218"/>
    <w:rPr>
      <w:rFonts w:asciiTheme="majorHAnsi" w:eastAsiaTheme="majorEastAsia" w:hAnsiTheme="majorHAnsi" w:cstheme="majorBidi"/>
      <w:spacing w:val="-10"/>
      <w:kern w:val="28"/>
      <w:sz w:val="56"/>
      <w:szCs w:val="56"/>
      <w:lang w:eastAsia="ru-RU"/>
    </w:rPr>
  </w:style>
  <w:style w:type="character" w:customStyle="1" w:styleId="Bodytext2">
    <w:name w:val="Body text (2)"/>
    <w:basedOn w:val="a1"/>
    <w:rsid w:val="00752218"/>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customStyle="1" w:styleId="y2iqfc">
    <w:name w:val="y2iqfc"/>
    <w:basedOn w:val="a1"/>
    <w:rsid w:val="00752218"/>
  </w:style>
  <w:style w:type="character" w:styleId="af5">
    <w:name w:val="Strong"/>
    <w:basedOn w:val="a1"/>
    <w:uiPriority w:val="22"/>
    <w:qFormat/>
    <w:rsid w:val="00752218"/>
    <w:rPr>
      <w:b/>
      <w:bCs/>
    </w:rPr>
  </w:style>
  <w:style w:type="character" w:styleId="af6">
    <w:name w:val="Hyperlink"/>
    <w:basedOn w:val="a1"/>
    <w:uiPriority w:val="99"/>
    <w:semiHidden/>
    <w:unhideWhenUsed/>
    <w:rsid w:val="00752218"/>
    <w:rPr>
      <w:color w:val="0000FF"/>
      <w:u w:val="single"/>
    </w:rPr>
  </w:style>
  <w:style w:type="character" w:customStyle="1" w:styleId="40">
    <w:name w:val="Заголовок 4 Знак"/>
    <w:basedOn w:val="a1"/>
    <w:link w:val="4"/>
    <w:uiPriority w:val="9"/>
    <w:rsid w:val="00E10247"/>
    <w:rPr>
      <w:rFonts w:asciiTheme="majorHAnsi" w:eastAsiaTheme="majorEastAsia" w:hAnsiTheme="majorHAnsi" w:cstheme="majorBidi"/>
      <w:i/>
      <w:iCs/>
      <w:color w:val="2E74B5" w:themeColor="accent1" w:themeShade="B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8</Pages>
  <Words>3642</Words>
  <Characters>20761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2023-05-18T08:56:00Z</cp:lastPrinted>
  <dcterms:created xsi:type="dcterms:W3CDTF">2023-04-07T10:52:00Z</dcterms:created>
  <dcterms:modified xsi:type="dcterms:W3CDTF">2023-05-19T08:58:00Z</dcterms:modified>
</cp:coreProperties>
</file>