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71AB" w14:textId="77777777" w:rsidR="00A91216" w:rsidRPr="00FF430B" w:rsidRDefault="00A91216">
      <w:pPr>
        <w:rPr>
          <w:lang w:val="ro-MD"/>
        </w:rPr>
      </w:pPr>
    </w:p>
    <w:p w14:paraId="37F837D0" w14:textId="09B8E52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23</w:t>
      </w:r>
    </w:p>
    <w:p w14:paraId="4D032E17" w14:textId="77777777" w:rsidR="00CA18C2" w:rsidRDefault="00CA18C2" w:rsidP="00CA18C2">
      <w:pPr>
        <w:jc w:val="right"/>
        <w:rPr>
          <w:noProof w:val="0"/>
          <w:lang w:val="ro-MD"/>
        </w:rPr>
      </w:pPr>
      <w:r>
        <w:rPr>
          <w:noProof w:val="0"/>
          <w:lang w:val="ro-MD"/>
        </w:rPr>
        <w:t>la Documentația standard nr.69</w:t>
      </w:r>
    </w:p>
    <w:p w14:paraId="0E0C0EB6" w14:textId="77777777" w:rsidR="00CA18C2" w:rsidRDefault="00CA18C2" w:rsidP="00CA18C2">
      <w:pPr>
        <w:jc w:val="right"/>
        <w:rPr>
          <w:noProof w:val="0"/>
          <w:lang w:val="ro-MD"/>
        </w:rPr>
      </w:pPr>
      <w:r>
        <w:rPr>
          <w:noProof w:val="0"/>
          <w:lang w:val="ro-MD"/>
        </w:rPr>
        <w:t>din 7 mai 2021</w:t>
      </w:r>
    </w:p>
    <w:p w14:paraId="10EDAE57" w14:textId="11463DF6" w:rsidR="00AD5519" w:rsidRDefault="00AD5519" w:rsidP="00AD5519">
      <w:pPr>
        <w:tabs>
          <w:tab w:val="left" w:leader="underscore" w:pos="6465"/>
          <w:tab w:val="right" w:leader="underscore" w:pos="9777"/>
        </w:tabs>
        <w:spacing w:line="302" w:lineRule="auto"/>
        <w:jc w:val="right"/>
        <w:rPr>
          <w:b/>
          <w:lang w:val="ro-MD"/>
        </w:rPr>
      </w:pPr>
    </w:p>
    <w:p w14:paraId="4EC3C95A" w14:textId="77777777" w:rsidR="00AD5519" w:rsidRDefault="00AD5519" w:rsidP="00AD5519">
      <w:pPr>
        <w:tabs>
          <w:tab w:val="left" w:leader="underscore" w:pos="6465"/>
          <w:tab w:val="right" w:leader="underscore" w:pos="9777"/>
        </w:tabs>
        <w:spacing w:line="302" w:lineRule="auto"/>
        <w:jc w:val="right"/>
        <w:rPr>
          <w:b/>
          <w:lang w:val="ro-MD"/>
        </w:rPr>
      </w:pPr>
    </w:p>
    <w:p w14:paraId="3033C26F" w14:textId="5CA84224" w:rsidR="002D6E71" w:rsidRDefault="00AD5519" w:rsidP="00AD5519">
      <w:pPr>
        <w:tabs>
          <w:tab w:val="left" w:leader="underscore" w:pos="6465"/>
          <w:tab w:val="right" w:leader="underscore" w:pos="9777"/>
        </w:tabs>
        <w:spacing w:line="302" w:lineRule="auto"/>
        <w:jc w:val="right"/>
        <w:rPr>
          <w:b/>
          <w:lang w:val="ro-MD"/>
        </w:rPr>
      </w:pPr>
      <w:r>
        <w:rPr>
          <w:b/>
          <w:lang w:val="ro-MD"/>
        </w:rPr>
        <w:t>___________________Aprobat</w:t>
      </w:r>
    </w:p>
    <w:p w14:paraId="3DFE52FE" w14:textId="77777777" w:rsidR="00AD5519" w:rsidRPr="00FF430B" w:rsidRDefault="00AD5519" w:rsidP="00AD5519">
      <w:pPr>
        <w:tabs>
          <w:tab w:val="left" w:leader="underscore" w:pos="6465"/>
          <w:tab w:val="right" w:leader="underscore" w:pos="9777"/>
        </w:tabs>
        <w:spacing w:line="302" w:lineRule="auto"/>
        <w:jc w:val="right"/>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0" w:name="_Toc449692118"/>
      <w:bookmarkStart w:id="1" w:name="_Toc390252621"/>
      <w:r w:rsidRPr="00FF430B">
        <w:rPr>
          <w:rFonts w:ascii="Times New Roman" w:hAnsi="Times New Roman" w:cs="Times New Roman"/>
          <w:bCs w:val="0"/>
          <w:color w:val="auto"/>
          <w:sz w:val="24"/>
          <w:szCs w:val="24"/>
          <w:lang w:val="ro-MD"/>
        </w:rPr>
        <w:t>CAIET DE SARCINI</w:t>
      </w:r>
      <w:bookmarkEnd w:id="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1"/>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0F9AD96B" w14:textId="5AB60BDB" w:rsidR="00CF4CC2" w:rsidRPr="00190B37" w:rsidRDefault="0003591A" w:rsidP="00CF4CC2">
      <w:pPr>
        <w:ind w:firstLine="709"/>
        <w:jc w:val="both"/>
      </w:pPr>
      <w:r w:rsidRPr="00FF430B">
        <w:rPr>
          <w:lang w:val="ro-MD"/>
        </w:rPr>
        <w:t>Obiectul</w:t>
      </w:r>
      <w:r w:rsidR="00CF4CC2">
        <w:t>:</w:t>
      </w:r>
      <w:r w:rsidR="00CF4CC2">
        <w:rPr>
          <w:lang w:val="ro-MD"/>
        </w:rPr>
        <w:t xml:space="preserve"> </w:t>
      </w:r>
      <w:r w:rsidR="00704885" w:rsidRPr="00704885">
        <w:rPr>
          <w:b/>
        </w:rPr>
        <w:t xml:space="preserve">Lucrări </w:t>
      </w:r>
      <w:r w:rsidR="00022B6B" w:rsidRPr="00022B6B">
        <w:rPr>
          <w:b/>
        </w:rPr>
        <w:t>de reparație a drumului R31 R30-Tudora-Palanca-frontiera cu Ucraina, km 11,16-12,06</w:t>
      </w:r>
      <w:r w:rsidR="00CF4CC2" w:rsidRPr="00FF430B">
        <w:rPr>
          <w:lang w:val="ro-MD"/>
        </w:rPr>
        <w:t xml:space="preserve"> </w:t>
      </w:r>
      <w:r w:rsidR="00590267">
        <w:rPr>
          <w:lang w:val="ro-MD"/>
        </w:rPr>
        <w:t xml:space="preserve">     </w:t>
      </w:r>
      <w:bookmarkStart w:id="2" w:name="_GoBack"/>
      <w:bookmarkEnd w:id="2"/>
      <w:r w:rsidR="00190B37" w:rsidRPr="00590267">
        <w:rPr>
          <w:i/>
        </w:rPr>
        <w:t xml:space="preserve">nr. </w:t>
      </w:r>
      <w:r w:rsidR="00590267" w:rsidRPr="00590267">
        <w:rPr>
          <w:rFonts w:ascii="Helvetica" w:hAnsi="Helvetica" w:cs="Helvetica"/>
          <w:i/>
          <w:color w:val="333333"/>
          <w:sz w:val="21"/>
          <w:szCs w:val="21"/>
          <w:shd w:val="clear" w:color="auto" w:fill="FFFFFF"/>
        </w:rPr>
        <w:t>ocds-b3wdp1-MD-1630579382211</w:t>
      </w:r>
    </w:p>
    <w:p w14:paraId="79A88F68" w14:textId="77777777" w:rsidR="00CF4CC2" w:rsidRDefault="0003591A" w:rsidP="00CF4CC2">
      <w:pPr>
        <w:ind w:firstLine="709"/>
        <w:jc w:val="both"/>
        <w:rPr>
          <w:lang w:val="ro-MD"/>
        </w:rPr>
      </w:pPr>
      <w:r w:rsidRPr="00FF430B">
        <w:rPr>
          <w:lang w:val="ro-MD"/>
        </w:rPr>
        <w:t>Autoritatea contractantă</w:t>
      </w:r>
      <w:r w:rsidR="00CF4CC2">
        <w:rPr>
          <w:lang w:val="ro-MD"/>
        </w:rPr>
        <w:t xml:space="preserve">: </w:t>
      </w:r>
      <w:r w:rsidR="00CF4CC2" w:rsidRPr="00CF4CC2">
        <w:rPr>
          <w:b/>
        </w:rPr>
        <w:t>Î.S.”Administraţia de Stat a Drumurilor”</w:t>
      </w:r>
      <w:r w:rsidRPr="00FF430B">
        <w:rPr>
          <w:lang w:val="ro-MD"/>
        </w:rPr>
        <w:t xml:space="preserve">. </w:t>
      </w:r>
    </w:p>
    <w:p w14:paraId="67B47F3B" w14:textId="77777777" w:rsidR="00EA68D4" w:rsidRPr="0007278B" w:rsidRDefault="00EA68D4" w:rsidP="00A936CD">
      <w:pPr>
        <w:pStyle w:val="a"/>
        <w:numPr>
          <w:ilvl w:val="0"/>
          <w:numId w:val="8"/>
        </w:numPr>
        <w:tabs>
          <w:tab w:val="clear" w:pos="1134"/>
        </w:tabs>
        <w:ind w:left="1080"/>
        <w:contextualSpacing/>
        <w:jc w:val="center"/>
        <w:rPr>
          <w:lang w:val="ro-RO"/>
        </w:rPr>
      </w:pPr>
      <w:r w:rsidRPr="0007278B">
        <w:rPr>
          <w:b/>
          <w:bCs/>
          <w:lang w:val="ro-RO"/>
        </w:rPr>
        <w:t>Date generale</w:t>
      </w:r>
      <w:r w:rsidRPr="0007278B">
        <w:rPr>
          <w:lang w:val="ro-RO"/>
        </w:rPr>
        <w:t xml:space="preserve"> </w:t>
      </w:r>
    </w:p>
    <w:p w14:paraId="1281EA28" w14:textId="77777777" w:rsidR="00EA68D4" w:rsidRPr="0007278B" w:rsidRDefault="00EA68D4" w:rsidP="00EA68D4">
      <w:pPr>
        <w:widowControl w:val="0"/>
        <w:autoSpaceDE w:val="0"/>
        <w:autoSpaceDN w:val="0"/>
        <w:adjustRightInd w:val="0"/>
        <w:jc w:val="both"/>
      </w:pPr>
      <w:r w:rsidRPr="0007278B">
        <w:t xml:space="preserve">             Proiectul de execuţie </w:t>
      </w:r>
      <w:r w:rsidRPr="0007278B">
        <w:rPr>
          <w:bCs/>
        </w:rPr>
        <w:t>„Reparația drumului R31 R30 – Tudora – Palanca –frontiera cu Ucraina, km 0,00 – 15,1</w:t>
      </w:r>
      <w:r w:rsidRPr="0007278B">
        <w:t xml:space="preserve">” este elaborat  de firma „UNIVERSCONS” SRL în conformitate cu Tema de proiectare şi Certificatul de urbanism, în baza contractului cu ÎS </w:t>
      </w:r>
      <w:r w:rsidRPr="0007278B">
        <w:rPr>
          <w:bCs/>
        </w:rPr>
        <w:t>„Administraţia de Stat a Drumurilor”</w:t>
      </w:r>
      <w:r w:rsidRPr="0007278B">
        <w:t>.</w:t>
      </w:r>
    </w:p>
    <w:p w14:paraId="1D00AD57" w14:textId="77777777" w:rsidR="00EA68D4" w:rsidRPr="0007278B" w:rsidRDefault="00EA68D4" w:rsidP="00EA68D4">
      <w:pPr>
        <w:jc w:val="both"/>
      </w:pPr>
      <w:r w:rsidRPr="0007278B">
        <w:t xml:space="preserve">            Elaborarea proiectului a fost efectuată în conformitate cu cerinţele normelor în vigoare în construcţii. Categoria tehnică a drumului proiectat – IV/stradă principală din localitate rurală.</w:t>
      </w:r>
    </w:p>
    <w:p w14:paraId="3E06ADE9" w14:textId="77777777" w:rsidR="00EA68D4" w:rsidRPr="0007278B" w:rsidRDefault="00EA68D4" w:rsidP="00EA68D4">
      <w:pPr>
        <w:ind w:firstLine="720"/>
        <w:jc w:val="both"/>
      </w:pPr>
      <w:r w:rsidRPr="0007278B">
        <w:t>În ianuarie–martie 2018, „UNIVERSCONS” a efectuat studii de teren topografice, geotehnice, hidrologice, de asemenea,  revizii şi măsurări ale construcţiilor existente, care au servit  ca date de referinţă la elaborarea proiectului.</w:t>
      </w:r>
    </w:p>
    <w:p w14:paraId="214A8C2D" w14:textId="77777777" w:rsidR="00EA68D4" w:rsidRPr="00834041" w:rsidRDefault="00EA68D4" w:rsidP="00EA68D4">
      <w:pPr>
        <w:ind w:firstLine="708"/>
        <w:jc w:val="both"/>
        <w:rPr>
          <w:i/>
        </w:rPr>
      </w:pPr>
      <w:r w:rsidRPr="00834041">
        <w:rPr>
          <w:i/>
        </w:rPr>
        <w:t xml:space="preserve">Ulterior, în martie 2020, sistemul rutier inițial proiectat a fost modificat, dat fiind că după darea în exploatare a Punctului comun moldo-ucrainean de trecere a frontierei Palanca, a sporit considerabil traficul vehiculelor de mare tonaj, ceea ce a impus creșterea capacității portante a sistemului rutier, aplicând modul de elasticitate necesar pentru sarcina de 115 KN. </w:t>
      </w:r>
    </w:p>
    <w:p w14:paraId="43F06D98" w14:textId="77777777" w:rsidR="00EA68D4" w:rsidRPr="0007278B" w:rsidRDefault="00EA68D4" w:rsidP="00EA68D4">
      <w:pPr>
        <w:widowControl w:val="0"/>
        <w:autoSpaceDE w:val="0"/>
        <w:autoSpaceDN w:val="0"/>
        <w:adjustRightInd w:val="0"/>
        <w:jc w:val="center"/>
      </w:pPr>
      <w:r w:rsidRPr="0007278B">
        <w:rPr>
          <w:b/>
          <w:bCs/>
        </w:rPr>
        <w:t>2. Descrierea succintă a zonei amplasamentului</w:t>
      </w:r>
    </w:p>
    <w:p w14:paraId="79A9327D" w14:textId="77777777" w:rsidR="00EA68D4" w:rsidRPr="0007278B" w:rsidRDefault="00EA68D4" w:rsidP="00EA68D4">
      <w:pPr>
        <w:ind w:firstLine="720"/>
        <w:jc w:val="center"/>
        <w:rPr>
          <w:b/>
          <w:bCs/>
        </w:rPr>
      </w:pPr>
      <w:r w:rsidRPr="0007278B">
        <w:rPr>
          <w:b/>
          <w:bCs/>
        </w:rPr>
        <w:t>2.1. Condi</w:t>
      </w:r>
      <w:r>
        <w:rPr>
          <w:b/>
          <w:bCs/>
        </w:rPr>
        <w:t>ț</w:t>
      </w:r>
      <w:r w:rsidRPr="0007278B">
        <w:rPr>
          <w:b/>
          <w:bCs/>
        </w:rPr>
        <w:t>ii naturale şi climaterice</w:t>
      </w:r>
    </w:p>
    <w:p w14:paraId="6B02D02E" w14:textId="77777777" w:rsidR="00EA68D4" w:rsidRPr="0007278B" w:rsidRDefault="00EA68D4" w:rsidP="00EA68D4">
      <w:pPr>
        <w:ind w:firstLine="720"/>
        <w:jc w:val="both"/>
      </w:pPr>
      <w:r w:rsidRPr="0007278B">
        <w:rPr>
          <w:rFonts w:ascii="Arial" w:hAnsi="Arial" w:cs="Arial"/>
        </w:rPr>
        <w:t xml:space="preserve"> </w:t>
      </w:r>
      <w:r w:rsidRPr="0007278B">
        <w:t>Drumul proiectat este amplasat în hotarele administrative ale satelor Tudora și Palanca,      r-nul Stefan Vodă. Conform raionării geomorfologice, el este cuprins în aria Nistrului de Jos, unde sunt pe larg răspândite sedimentări nisipoase-argiloase, cu caracter aluvial și aluvial-deluvial, în lunca și în terasele de sus ale luncii r. Nistru. Relieful pe traseul drumului, practic, nu e acidentat, drumul este amplasat pe o cumpănă de apă, pe un versant și lunca dreapta a rîului Nistru.</w:t>
      </w:r>
    </w:p>
    <w:p w14:paraId="65F96EC4" w14:textId="77777777" w:rsidR="00EA68D4" w:rsidRPr="0007278B" w:rsidRDefault="00EA68D4" w:rsidP="00EA68D4">
      <w:pPr>
        <w:ind w:firstLine="720"/>
        <w:jc w:val="both"/>
      </w:pPr>
      <w:r w:rsidRPr="0007278B">
        <w:t>Drumul aparţine zonei a IV climaterice. Clima zonei de amplasament e continental moderată. Conform datelor statistice pentru mai mulţi ani, cantitatea precipitaţiilor medie anuală pentru zona dată, este de 440 mm. Direcțile dominante ale vânturilor sunt din nord-vest și nord. Temperaturile cele mai ridicate au atins valoari absolute de +39°- 40°C. Temperaturile cele mai  joase au atins valoari absolute de – 29°C - 31,0°C. Media anuală este de 9,5°C. Adâncimea maximă de îngheţ a pământului la cele mari geroase ierni – 55-60cm, cea medie de 30-35cm.</w:t>
      </w:r>
      <w:r w:rsidRPr="0007278B">
        <w:rPr>
          <w:rFonts w:ascii="Arial" w:hAnsi="Arial" w:cs="Arial"/>
        </w:rPr>
        <w:t xml:space="preserve"> </w:t>
      </w:r>
      <w:r w:rsidRPr="0007278B">
        <w:t xml:space="preserve">Cea mai mare grosime decadică a învelişului de zăpadă de 5% asigurare, pe arii deschise, constituie 10-15 cm, iar pe arii dosite pînă la 34 cm. </w:t>
      </w:r>
    </w:p>
    <w:p w14:paraId="4F0EDC3C" w14:textId="77777777" w:rsidR="00BE2683" w:rsidRDefault="00BE2683" w:rsidP="00EA68D4">
      <w:pPr>
        <w:ind w:firstLine="720"/>
        <w:jc w:val="center"/>
        <w:rPr>
          <w:b/>
          <w:bCs/>
        </w:rPr>
      </w:pPr>
    </w:p>
    <w:p w14:paraId="2D1B515C" w14:textId="1AABE221" w:rsidR="00EA68D4" w:rsidRPr="0007278B" w:rsidRDefault="00EA68D4" w:rsidP="00EA68D4">
      <w:pPr>
        <w:ind w:firstLine="720"/>
        <w:jc w:val="center"/>
      </w:pPr>
      <w:r w:rsidRPr="0007278B">
        <w:rPr>
          <w:b/>
          <w:bCs/>
        </w:rPr>
        <w:lastRenderedPageBreak/>
        <w:t xml:space="preserve">2.2. Studii de teren </w:t>
      </w:r>
    </w:p>
    <w:p w14:paraId="0C0D0F71" w14:textId="77777777" w:rsidR="00EA68D4" w:rsidRPr="0007278B" w:rsidRDefault="00EA68D4" w:rsidP="00EA68D4">
      <w:pPr>
        <w:ind w:firstLine="720"/>
        <w:jc w:val="both"/>
      </w:pPr>
      <w:r w:rsidRPr="0007278B">
        <w:t>Au fost efectuate ridicări de teren topografice, prospecţiuni geotehnice şi studii hidrologice, de asemenea, examinări şi revizii detailate ale lucrărilor de artă și a ale elementelor constructive ale drumului existent, a rețelelor inginerești din ampriza drumului, cu întocmirea raportului de examinare și a listelor de defecte.</w:t>
      </w:r>
    </w:p>
    <w:p w14:paraId="6C160D6F" w14:textId="77777777" w:rsidR="00EA68D4" w:rsidRPr="0007278B" w:rsidRDefault="00EA68D4" w:rsidP="00EA68D4">
      <w:pPr>
        <w:ind w:firstLine="720"/>
        <w:jc w:val="both"/>
      </w:pPr>
      <w:r w:rsidRPr="0007278B">
        <w:t xml:space="preserve"> După cum am notat ma sus, relieful terenului pe traseul drumului proiectat nu e accidentat, drumul este amplasat pe o cumpănă de apă, pe un versant și lunca dreapta a rîului Nistru, traversează satele Tudora și Palanca, distanța minimă până la albia r.Nistru, pe cel mai apropiat sector – partea de sud a satului Tudora, este de circa 150m. </w:t>
      </w:r>
    </w:p>
    <w:p w14:paraId="250E3BAF" w14:textId="77777777" w:rsidR="00EA68D4" w:rsidRPr="0007278B" w:rsidRDefault="00EA68D4" w:rsidP="00EA68D4">
      <w:pPr>
        <w:ind w:firstLine="720"/>
        <w:jc w:val="both"/>
      </w:pPr>
      <w:r w:rsidRPr="0007278B">
        <w:t xml:space="preserve">Complexitatea reliefului în zona amplasării drumului este de gradul II. </w:t>
      </w:r>
    </w:p>
    <w:p w14:paraId="2E1472D4" w14:textId="77777777" w:rsidR="00EA68D4" w:rsidRPr="0007278B" w:rsidRDefault="00EA68D4" w:rsidP="00EA68D4">
      <w:pPr>
        <w:ind w:firstLine="720"/>
        <w:jc w:val="both"/>
      </w:pPr>
      <w:r w:rsidRPr="0007278B">
        <w:t>Seismicitatea în zona dată – 6 grade, scara Richter.</w:t>
      </w:r>
    </w:p>
    <w:p w14:paraId="61860914" w14:textId="77777777" w:rsidR="00EA68D4" w:rsidRPr="0007278B" w:rsidRDefault="00EA68D4" w:rsidP="00EA68D4">
      <w:pPr>
        <w:ind w:firstLine="720"/>
        <w:jc w:val="both"/>
      </w:pPr>
      <w:r w:rsidRPr="0007278B">
        <w:t>Pericolul alunecărilor de teren lipseşte. Din procesele ce generează schimbări de relief se manifestă doar eroziuni de suprafaţă. Condiţiile geologice nu prezintă pericol pentru reparația drumului.</w:t>
      </w:r>
    </w:p>
    <w:p w14:paraId="6E172AD7" w14:textId="77777777" w:rsidR="00EA68D4" w:rsidRPr="0007278B" w:rsidRDefault="00EA68D4" w:rsidP="00EA68D4">
      <w:pPr>
        <w:ind w:firstLine="720"/>
        <w:jc w:val="both"/>
      </w:pPr>
      <w:r w:rsidRPr="0007278B">
        <w:t>Toate datele privind studiile de teren sunt incluse în proiect, studiile geotehnic şi hidrologic sunt prezentate în volume aparte.</w:t>
      </w:r>
    </w:p>
    <w:p w14:paraId="09D36D80" w14:textId="77777777" w:rsidR="00EA68D4" w:rsidRPr="0007278B" w:rsidRDefault="00EA68D4" w:rsidP="00EA68D4">
      <w:pPr>
        <w:ind w:firstLine="720"/>
        <w:jc w:val="both"/>
      </w:pPr>
      <w:r w:rsidRPr="0007278B">
        <w:t>Conform probelor prelevate prin forări la adâncimea zonei active a terasamentului şi analizate în laboratorul geotehnic, corpul terasamentului este format din umpluturi de argile nisipoase și argile, consistență tare, în marea lor majoritate cu incluziuni de carbonați, mai rar cu incluziuni de nisip. Structura geologică și caracteristicile fizico-mecanice detaliate ale pămâturilor  sunt prezentate în Raportul geotehnic. Apele subterane, la adâncimile forate de 1,5m, nu au fost depistate, în fântânile localnicilor, din zona drumului, nivelul apelor se observă la adâncimi mai joase de 3-4m. Pe sectorul, dintre partea de sud a s. Tudora și partea de nord a s. Palanca, de asemenea, pe sectorul dintre partea de sud a s. Palanca și până la întrarea în teritoriului punctului de trecere a frontierei „Palanca”, traseul drumului este amplasat în lunca r. Nistru, terasamentul drumului e în rambleu, cotele lui au valori de 0,9m - 2,2m, din ambele părți ale drumului sunt construite canale pentru diminuarea nivelului apelor subterane în care, totodată, au scurgere și precipitațiile atmosferice.</w:t>
      </w:r>
    </w:p>
    <w:p w14:paraId="0F1C707D" w14:textId="77777777" w:rsidR="00EA68D4" w:rsidRPr="0007278B" w:rsidRDefault="00EA68D4" w:rsidP="00EA68D4">
      <w:pPr>
        <w:ind w:firstLine="708"/>
        <w:jc w:val="both"/>
      </w:pPr>
      <w:r w:rsidRPr="0007278B">
        <w:t xml:space="preserve">Studiile și calculele hidrologice, prezentate detailat în Raportul hidrologic, au fost efectuate conform SNiP 2.01.14-83 și Codul Practic CP D. 01.04 -2007 „Determinarea caracteristicilor hidrologice principale de calcul” după formula  intensității-limite maxime. Debitul de calcul a fost stabilit cu depășirea probabilă dată de 2% și 3%, conform cerințelor SNiP 2.05.03-84 „Poduri şi podeţe” şi NCM D.02.01:2015 „Proiectarea drumurilor publice”, în dependență de amplasamentul și structura lucrării de artă, ținându-se cont de precipitațiile maxime, din perioadă de observații de pînă la 2017. Caracteristicile hidrologice și parametrii hidraulici de calcul, suficiența deschiderii podeţelor, calcularea şi verificarea cotelor apelor şi a terasamentelor, au fost stabilite cu utilizarea softurilor companiei „CREDO-DIALOGUE”.   </w:t>
      </w:r>
    </w:p>
    <w:p w14:paraId="51142C99" w14:textId="77777777" w:rsidR="00EA68D4" w:rsidRPr="0007278B" w:rsidRDefault="00EA68D4" w:rsidP="00EA68D4">
      <w:pPr>
        <w:ind w:firstLine="720"/>
        <w:jc w:val="center"/>
        <w:rPr>
          <w:b/>
          <w:bCs/>
        </w:rPr>
      </w:pPr>
      <w:r w:rsidRPr="0007278B">
        <w:rPr>
          <w:b/>
          <w:bCs/>
        </w:rPr>
        <w:t>2.3. Relaţiile de transport şi drumurile existente</w:t>
      </w:r>
    </w:p>
    <w:p w14:paraId="0DFFC479" w14:textId="77777777" w:rsidR="00EA68D4" w:rsidRPr="0007278B" w:rsidRDefault="00EA68D4" w:rsidP="00EA68D4">
      <w:pPr>
        <w:widowControl w:val="0"/>
        <w:tabs>
          <w:tab w:val="left" w:pos="567"/>
        </w:tabs>
        <w:autoSpaceDE w:val="0"/>
        <w:autoSpaceDN w:val="0"/>
        <w:adjustRightInd w:val="0"/>
        <w:jc w:val="both"/>
      </w:pPr>
      <w:r w:rsidRPr="0007278B">
        <w:tab/>
        <w:t>Drumul</w:t>
      </w:r>
      <w:r w:rsidRPr="0007278B">
        <w:rPr>
          <w:bCs/>
        </w:rPr>
        <w:t xml:space="preserve"> R31 R30 – Tudora – Palanca –frontiera cu Ucraina, km 0,00 – 15,1 </w:t>
      </w:r>
      <w:r w:rsidRPr="0007278B">
        <w:rPr>
          <w:rStyle w:val="longtext"/>
          <w:shd w:val="clear" w:color="auto" w:fill="FFFFFF"/>
        </w:rPr>
        <w:t>a fost</w:t>
      </w:r>
      <w:r w:rsidRPr="0007278B">
        <w:t xml:space="preserve"> construit în anii 1974-1975 de organizațiile regiei </w:t>
      </w:r>
      <w:r w:rsidRPr="0007278B">
        <w:rPr>
          <w:bCs/>
        </w:rPr>
        <w:t xml:space="preserve">„Colhozstroi”, </w:t>
      </w:r>
      <w:r w:rsidRPr="0007278B">
        <w:t>după proiectul elaborat de Institutul „</w:t>
      </w:r>
      <w:r w:rsidRPr="0007278B">
        <w:rPr>
          <w:bCs/>
        </w:rPr>
        <w:t>Colhozstroiproiect</w:t>
      </w:r>
      <w:r w:rsidRPr="0007278B">
        <w:t xml:space="preserve">”, parametrii tehnici - categoria IV, îmbrăcămintea din amestec de balast și piatră spartă calcaroasă - </w:t>
      </w:r>
      <w:r w:rsidRPr="0007278B">
        <w:rPr>
          <w:bCs/>
        </w:rPr>
        <w:t xml:space="preserve">„varianta albă”, ulterior, la începutul anilor 80 ai secolului trecut, el a fost amenajat cu </w:t>
      </w:r>
      <w:r w:rsidRPr="0007278B">
        <w:t>îmbrăcăminte din beton asfaltic și</w:t>
      </w:r>
      <w:r w:rsidRPr="0007278B">
        <w:rPr>
          <w:bCs/>
        </w:rPr>
        <w:t xml:space="preserve"> predat organizațiilor Ministerului Construcției și Exploatării Drumurilor</w:t>
      </w:r>
      <w:r w:rsidRPr="0007278B">
        <w:t xml:space="preserve">. În prezent, drumul este la balanța și întreținut de întrepriderile </w:t>
      </w:r>
      <w:r w:rsidRPr="0007278B">
        <w:rPr>
          <w:bCs/>
        </w:rPr>
        <w:t xml:space="preserve">Î.S. „Administraţia de Stat a Drumurilor” a </w:t>
      </w:r>
      <w:r w:rsidRPr="0007278B">
        <w:t>Ministerului Economiei și Infrastructurii.</w:t>
      </w:r>
    </w:p>
    <w:p w14:paraId="28211619" w14:textId="77777777" w:rsidR="00EA68D4" w:rsidRPr="0007278B" w:rsidRDefault="00EA68D4" w:rsidP="00EA68D4">
      <w:pPr>
        <w:widowControl w:val="0"/>
        <w:tabs>
          <w:tab w:val="left" w:pos="567"/>
        </w:tabs>
        <w:autoSpaceDE w:val="0"/>
        <w:autoSpaceDN w:val="0"/>
        <w:adjustRightInd w:val="0"/>
        <w:jc w:val="both"/>
      </w:pPr>
      <w:r w:rsidRPr="0007278B">
        <w:tab/>
        <w:t>Drumul</w:t>
      </w:r>
      <w:r w:rsidRPr="0007278B">
        <w:rPr>
          <w:bCs/>
        </w:rPr>
        <w:t xml:space="preserve"> proiectat, R31 R30 – Tudora – Palanca –frontiera cu Ucraina, km 0,00 – 15,1, este concomitent și drumul de acces spre </w:t>
      </w:r>
      <w:r w:rsidRPr="0007278B">
        <w:t xml:space="preserve">Punctul de trecere a frontierei de stat „Palanca”, el fiind unul din cele mai mari puncte de trecere a frontierei pentru transportul auto din zona de sud-est a RM, avînd una din destinațiile importante – portul maritim Odesa. Conform datelor furnizate de Serviciul Vamal, în prezent, intensitatea traficului depășește cifra de 700 auto/zi, cuantumul unităților de transport de mare tonaj fiind considerabil și mult mai mare în comparație cu cuantumul lor de pe alte drumuri publice.  </w:t>
      </w:r>
    </w:p>
    <w:p w14:paraId="18598325" w14:textId="77777777" w:rsidR="00EA68D4" w:rsidRPr="0007278B" w:rsidRDefault="00EA68D4" w:rsidP="00EA68D4">
      <w:pPr>
        <w:widowControl w:val="0"/>
        <w:tabs>
          <w:tab w:val="left" w:pos="567"/>
        </w:tabs>
        <w:autoSpaceDE w:val="0"/>
        <w:autoSpaceDN w:val="0"/>
        <w:adjustRightInd w:val="0"/>
        <w:jc w:val="both"/>
      </w:pPr>
      <w:r w:rsidRPr="0007278B">
        <w:lastRenderedPageBreak/>
        <w:tab/>
        <w:t xml:space="preserve">Sistemul rutier al drumului existent are ca bază strat din balast/prundiș, pe alocuri, amestec din piatră spartă calcaroasă și prundiș, îmbrăcămintea din beton asfaltic. Urmare a forărilor, efectuate în februarie 2018, s-a constatat că îmbrăcămintea rutieră din beton asfaltic are grosimi variabile, stratul de bază din amestec prundiș, care pe alocuri alternează cu straturi de piatră spartă calcaroasă are, de asemenea, grosimi variabile. Notăm, că după amenajarea îmbrăcămintei din beton asfaltic, periodic, la carosabil au fost efectuate plombarea gropilor și tratamente bituminoase, reparații curente la celelalte elemente ale drumului. Ultima reparație a carosabilului, care a cuprins plombarea integrală a gropilor, colmatarea fisurilor și tratament bituminos pe toată lungimea drumului R31,  a fost efectuată în anul 2015 de un antreprenor specializat în lucrări de drum.  </w:t>
      </w:r>
    </w:p>
    <w:p w14:paraId="3D08CF8C" w14:textId="77777777" w:rsidR="00EA68D4" w:rsidRPr="0007278B" w:rsidRDefault="00EA68D4" w:rsidP="00EA68D4">
      <w:pPr>
        <w:widowControl w:val="0"/>
        <w:tabs>
          <w:tab w:val="left" w:pos="567"/>
        </w:tabs>
        <w:autoSpaceDE w:val="0"/>
        <w:autoSpaceDN w:val="0"/>
        <w:adjustRightInd w:val="0"/>
        <w:jc w:val="both"/>
      </w:pPr>
      <w:r w:rsidRPr="0007278B">
        <w:tab/>
        <w:t>În prezent, capacitatea portantă a sistemului rutier nu e suficientă pentru traficul auto actual, starea carosabilului, de asemenea, nu corespunde cerinţelor actuale, soilicită cheltuieli de transport sporite, consum excesiv de combustibil, respectiv poluări ale mediului, uzarea prematură a unităţilor de transport, etc. De asemenea, nu sunt însumate cerinţele privind siguranţa circulaţiei, atât pentru transportul auto cât și pentru pietoni, pe parcursul deplasării este prezent disconfortul. Sistemul de evacuare a apelor nu este organizat corespunzător, el și celelalte elementele constructive ale drumului, au un grad sporit de degradare.</w:t>
      </w:r>
    </w:p>
    <w:p w14:paraId="160F150A" w14:textId="77777777" w:rsidR="00EA68D4" w:rsidRPr="0007278B" w:rsidRDefault="00EA68D4" w:rsidP="00EA68D4">
      <w:pPr>
        <w:widowControl w:val="0"/>
        <w:tabs>
          <w:tab w:val="left" w:pos="567"/>
        </w:tabs>
        <w:autoSpaceDE w:val="0"/>
        <w:autoSpaceDN w:val="0"/>
        <w:adjustRightInd w:val="0"/>
        <w:jc w:val="both"/>
        <w:rPr>
          <w:bCs/>
          <w:color w:val="000000"/>
        </w:rPr>
      </w:pPr>
      <w:r w:rsidRPr="0007278B">
        <w:t xml:space="preserve">            Condiţia tehnică a drumului existent, e necesar a fi îmbunătățită. </w:t>
      </w:r>
      <w:r w:rsidRPr="0007278B">
        <w:rPr>
          <w:bCs/>
          <w:color w:val="000000"/>
        </w:rPr>
        <w:t xml:space="preserve">Reparaţia acestui drum public va facilita accesul transportului auto spre acest important </w:t>
      </w:r>
      <w:r w:rsidRPr="0007278B">
        <w:t xml:space="preserve">Punct de trecere a frontierei de stat/postul vamal „Palanca”, care în prezent este în proces de reconstrucție și modernizare capitală, finanțată din fonduri europene. De asemenea,  </w:t>
      </w:r>
      <w:r w:rsidRPr="0007278B">
        <w:rPr>
          <w:bCs/>
          <w:color w:val="000000"/>
        </w:rPr>
        <w:t xml:space="preserve">reparaţia drumului va facilita mobilitatea populaţiei, a serviciilor şi a bunurilor, va reduce costurile transporturilor de mărfuri şi călători, va îmbunătăţi accesul la pieţele regionale şi locale, contribuind la creşterea eficienţei activităţilor economice, la economisirea de energii şi timp a </w:t>
      </w:r>
      <w:r w:rsidRPr="0007278B">
        <w:t xml:space="preserve">populației, </w:t>
      </w:r>
      <w:r w:rsidRPr="0007278B">
        <w:rPr>
          <w:bCs/>
          <w:color w:val="000000"/>
        </w:rPr>
        <w:t xml:space="preserve">asigurând accesul, pe un carosabil modern, </w:t>
      </w:r>
      <w:r w:rsidRPr="0007278B">
        <w:t xml:space="preserve">spre satele Tudora și Palanca, </w:t>
      </w:r>
      <w:r w:rsidRPr="0007278B">
        <w:rPr>
          <w:bCs/>
          <w:color w:val="000000"/>
        </w:rPr>
        <w:t xml:space="preserve">centrul raional Ștefan Vodă și alte localități ale raionului Ștefan Vodă, la reţeaua de drumuri naţionale a RM prin drumul național R30 </w:t>
      </w:r>
      <w:r w:rsidRPr="0007278B">
        <w:t>Anenii Noi – Căuşeni – Ştefan Vodă – frontiera cu Ucraina</w:t>
      </w:r>
      <w:r w:rsidRPr="0007278B">
        <w:rPr>
          <w:bCs/>
          <w:color w:val="000000"/>
        </w:rPr>
        <w:t xml:space="preserve">, creând condiţii pentru extinderea schimburilor comerciale atât în regiune, cât şi în afara ei.  </w:t>
      </w:r>
    </w:p>
    <w:p w14:paraId="5BA6D8AE" w14:textId="77777777" w:rsidR="00EA68D4" w:rsidRPr="0007278B" w:rsidRDefault="00EA68D4" w:rsidP="00EA68D4">
      <w:pPr>
        <w:widowControl w:val="0"/>
        <w:tabs>
          <w:tab w:val="left" w:pos="567"/>
        </w:tabs>
        <w:autoSpaceDE w:val="0"/>
        <w:autoSpaceDN w:val="0"/>
        <w:adjustRightInd w:val="0"/>
        <w:jc w:val="center"/>
        <w:rPr>
          <w:b/>
          <w:bCs/>
        </w:rPr>
      </w:pPr>
      <w:r w:rsidRPr="0007278B">
        <w:rPr>
          <w:b/>
          <w:bCs/>
        </w:rPr>
        <w:t>3. Soluţii constructive şi argumentarea lor</w:t>
      </w:r>
    </w:p>
    <w:p w14:paraId="2AD35FF5" w14:textId="77777777" w:rsidR="00EA68D4" w:rsidRPr="0007278B" w:rsidRDefault="00EA68D4" w:rsidP="00EA68D4">
      <w:pPr>
        <w:ind w:firstLine="720"/>
        <w:jc w:val="center"/>
        <w:rPr>
          <w:b/>
          <w:bCs/>
        </w:rPr>
      </w:pPr>
      <w:r w:rsidRPr="0007278B">
        <w:rPr>
          <w:b/>
          <w:bCs/>
        </w:rPr>
        <w:t>3.1. Plan traseu</w:t>
      </w:r>
    </w:p>
    <w:p w14:paraId="0A14FE31" w14:textId="77777777" w:rsidR="00EA68D4" w:rsidRPr="0007278B" w:rsidRDefault="00EA68D4" w:rsidP="00EA68D4">
      <w:pPr>
        <w:ind w:firstLine="720"/>
        <w:jc w:val="both"/>
      </w:pPr>
      <w:r w:rsidRPr="0007278B">
        <w:t>În conformitate cu  prevederile NCM D.02.01:2015 /SNiP 2.05.02-85 , SNiP 2.07.01-89    şi tema de proiectare, elementele geometrice ale drumului în plan s-au proiectat pentru categoria tehnică IV/stradă principală din localitate rurală, cu viteza de referinţă 90 km/oră în afara localităților şi 50 km/oră prin localități, dat fiind că  terenul din zona amplasamentului nu este accidentat.</w:t>
      </w:r>
    </w:p>
    <w:p w14:paraId="62685C84" w14:textId="77777777" w:rsidR="00EA68D4" w:rsidRPr="0007278B" w:rsidRDefault="00EA68D4" w:rsidP="00EA68D4">
      <w:pPr>
        <w:ind w:firstLine="720"/>
        <w:jc w:val="both"/>
      </w:pPr>
      <w:r w:rsidRPr="0007278B">
        <w:t xml:space="preserve">Drumul proiectat este cuprins în ampriza drumului existent, fiind astfel evitată necesitatea exproprierilor de terenuri agricole, care în marea lor majoritate sunt private. </w:t>
      </w:r>
    </w:p>
    <w:p w14:paraId="58B20F11" w14:textId="77777777" w:rsidR="00EA68D4" w:rsidRPr="0007278B" w:rsidRDefault="00EA68D4" w:rsidP="00EA68D4">
      <w:pPr>
        <w:widowControl w:val="0"/>
        <w:autoSpaceDE w:val="0"/>
        <w:autoSpaceDN w:val="0"/>
        <w:adjustRightInd w:val="0"/>
        <w:ind w:firstLine="708"/>
        <w:jc w:val="both"/>
      </w:pPr>
      <w:r w:rsidRPr="0007278B">
        <w:t>Conform Certificatului de urbanism şi Temei de proiectare, începutul</w:t>
      </w:r>
      <w:r w:rsidRPr="0007278B">
        <w:rPr>
          <w:sz w:val="28"/>
          <w:szCs w:val="28"/>
        </w:rPr>
        <w:t xml:space="preserve"> </w:t>
      </w:r>
      <w:r w:rsidRPr="0007278B">
        <w:t>drumului proiectat</w:t>
      </w:r>
      <w:r w:rsidRPr="0007278B">
        <w:rPr>
          <w:bCs/>
        </w:rPr>
        <w:t xml:space="preserve"> R31 R30 – Tudora – Palanca –frontiera cu Ucraina,</w:t>
      </w:r>
      <w:r w:rsidRPr="0007278B">
        <w:t xml:space="preserve"> PC 0+00</w:t>
      </w:r>
      <w:r w:rsidRPr="0007278B">
        <w:rPr>
          <w:snapToGrid w:val="0"/>
        </w:rPr>
        <w:t xml:space="preserve">, </w:t>
      </w:r>
      <w:r w:rsidRPr="0007278B">
        <w:t xml:space="preserve">este </w:t>
      </w:r>
      <w:r w:rsidRPr="0007278B">
        <w:rPr>
          <w:snapToGrid w:val="0"/>
        </w:rPr>
        <w:t xml:space="preserve">la intersecția cu drumul </w:t>
      </w:r>
      <w:r w:rsidRPr="0007278B">
        <w:rPr>
          <w:bCs/>
          <w:color w:val="000000"/>
        </w:rPr>
        <w:t xml:space="preserve">R30 </w:t>
      </w:r>
      <w:r w:rsidRPr="0007278B">
        <w:t xml:space="preserve">Anenii Noi – Căuşeni – Ştefan Vodă – frontiera cu Ucraina de la km </w:t>
      </w:r>
      <w:r w:rsidRPr="0007278B">
        <w:rPr>
          <w:snapToGrid w:val="0"/>
        </w:rPr>
        <w:t xml:space="preserve">99,693. </w:t>
      </w:r>
      <w:r w:rsidRPr="0007278B">
        <w:rPr>
          <w:rStyle w:val="longtext"/>
          <w:shd w:val="clear" w:color="auto" w:fill="FFFFFF"/>
        </w:rPr>
        <w:t xml:space="preserve">Totodată, </w:t>
      </w:r>
      <w:r w:rsidRPr="0007278B">
        <w:rPr>
          <w:snapToGrid w:val="0"/>
        </w:rPr>
        <w:t>pentru claritate, ținem să indicăm, că</w:t>
      </w:r>
      <w:r w:rsidRPr="0007278B">
        <w:t xml:space="preserve"> începutul lucrărilor la drumul proiectat R31e la PC 0+66, dat fiind că segmentul de la PC 0+00 pînă la PC 0+66 </w:t>
      </w:r>
      <w:r w:rsidRPr="0007278B">
        <w:rPr>
          <w:snapToGrid w:val="0"/>
        </w:rPr>
        <w:t>al drumului</w:t>
      </w:r>
      <w:r w:rsidRPr="0007278B">
        <w:rPr>
          <w:bCs/>
        </w:rPr>
        <w:t xml:space="preserve"> R31, este inclus ca drum lateral în proiectul reparației </w:t>
      </w:r>
      <w:r w:rsidRPr="0007278B">
        <w:rPr>
          <w:snapToGrid w:val="0"/>
        </w:rPr>
        <w:t xml:space="preserve">drumul </w:t>
      </w:r>
      <w:r w:rsidRPr="0007278B">
        <w:rPr>
          <w:bCs/>
          <w:color w:val="000000"/>
        </w:rPr>
        <w:t xml:space="preserve">R30 </w:t>
      </w:r>
      <w:r w:rsidRPr="0007278B">
        <w:t xml:space="preserve">Anenii Noi – Căuşeni – Ştefan Vodă – frontiera cu Ucraina, care în prezent se elaborează de INTEXNAUCA SA. </w:t>
      </w:r>
    </w:p>
    <w:p w14:paraId="41F8D438" w14:textId="77777777" w:rsidR="00EA68D4" w:rsidRPr="0007278B" w:rsidRDefault="00EA68D4" w:rsidP="00EA68D4">
      <w:pPr>
        <w:widowControl w:val="0"/>
        <w:autoSpaceDE w:val="0"/>
        <w:autoSpaceDN w:val="0"/>
        <w:adjustRightInd w:val="0"/>
        <w:ind w:firstLine="708"/>
        <w:jc w:val="both"/>
        <w:rPr>
          <w:rStyle w:val="longtext"/>
          <w:shd w:val="clear" w:color="auto" w:fill="FFFFFF"/>
        </w:rPr>
      </w:pPr>
      <w:r w:rsidRPr="0007278B">
        <w:t>Sfârşitul lucrărilor la drumul proiectat</w:t>
      </w:r>
      <w:r w:rsidRPr="0007278B">
        <w:rPr>
          <w:bCs/>
        </w:rPr>
        <w:t xml:space="preserve"> R31</w:t>
      </w:r>
      <w:r w:rsidRPr="0007278B">
        <w:t xml:space="preserve"> e la PC 144+34, la distanța de circa 200m de la întrarea în teritoriul Punctului de trecere a frontierei de stat „Palanca”.</w:t>
      </w:r>
    </w:p>
    <w:p w14:paraId="01F24868" w14:textId="77777777" w:rsidR="00EA68D4" w:rsidRPr="0007278B" w:rsidRDefault="00EA68D4" w:rsidP="00EA68D4">
      <w:pPr>
        <w:widowControl w:val="0"/>
        <w:autoSpaceDE w:val="0"/>
        <w:autoSpaceDN w:val="0"/>
        <w:adjustRightInd w:val="0"/>
        <w:ind w:firstLine="708"/>
        <w:jc w:val="both"/>
      </w:pPr>
      <w:r w:rsidRPr="0007278B">
        <w:t>Drumul traversează satul Tudora de la  PC 58+41 până la</w:t>
      </w:r>
      <w:r w:rsidRPr="0007278B">
        <w:rPr>
          <w:rStyle w:val="longtext"/>
          <w:shd w:val="clear" w:color="auto" w:fill="FFFFFF"/>
        </w:rPr>
        <w:t xml:space="preserve"> </w:t>
      </w:r>
      <w:r w:rsidRPr="0007278B">
        <w:t>PC 85+67, iar satul Palanca, de la  PC 106+49 până la</w:t>
      </w:r>
      <w:r w:rsidRPr="0007278B">
        <w:rPr>
          <w:rStyle w:val="longtext"/>
          <w:shd w:val="clear" w:color="auto" w:fill="FFFFFF"/>
        </w:rPr>
        <w:t xml:space="preserve"> </w:t>
      </w:r>
      <w:r w:rsidRPr="0007278B">
        <w:t xml:space="preserve">PC 135+58.  Casele localnicilor și edificiile comunitare, din satele indicate, sunt amplasate din ambele părți ale traseului. </w:t>
      </w:r>
    </w:p>
    <w:p w14:paraId="46D06C03" w14:textId="77777777" w:rsidR="00EA68D4" w:rsidRPr="0007278B" w:rsidRDefault="00EA68D4" w:rsidP="00EA68D4">
      <w:pPr>
        <w:widowControl w:val="0"/>
        <w:autoSpaceDE w:val="0"/>
        <w:autoSpaceDN w:val="0"/>
        <w:adjustRightInd w:val="0"/>
        <w:ind w:firstLine="708"/>
        <w:jc w:val="both"/>
        <w:rPr>
          <w:bCs/>
        </w:rPr>
      </w:pPr>
      <w:r w:rsidRPr="0007278B">
        <w:rPr>
          <w:snapToGrid w:val="0"/>
        </w:rPr>
        <w:t>Soluțiile proiectate nu afectează rețelele edilitare din ampriza drumului, nu prevăd reamplasarea lor, pe planșele planului traseului este indicat amplasamentul lor în zona drumului.</w:t>
      </w:r>
    </w:p>
    <w:p w14:paraId="44CC8BB4" w14:textId="77777777" w:rsidR="00EA68D4" w:rsidRPr="0007278B" w:rsidRDefault="00EA68D4" w:rsidP="00EA68D4">
      <w:pPr>
        <w:widowControl w:val="0"/>
        <w:autoSpaceDE w:val="0"/>
        <w:autoSpaceDN w:val="0"/>
        <w:adjustRightInd w:val="0"/>
        <w:jc w:val="both"/>
      </w:pPr>
      <w:r w:rsidRPr="0007278B">
        <w:t xml:space="preserve">            Lungimea totală a drumului proiectat este de 14,368 km, inclusiv prin localități 5,635 </w:t>
      </w:r>
      <w:r w:rsidRPr="0007278B">
        <w:lastRenderedPageBreak/>
        <w:t xml:space="preserve">km. </w:t>
      </w:r>
    </w:p>
    <w:p w14:paraId="76185659" w14:textId="77777777" w:rsidR="00EA68D4" w:rsidRPr="0007278B" w:rsidRDefault="00EA68D4" w:rsidP="00EA68D4">
      <w:pPr>
        <w:ind w:firstLine="720"/>
        <w:jc w:val="both"/>
      </w:pPr>
      <w:r w:rsidRPr="0007278B">
        <w:t xml:space="preserve">Pe această lungime drumul proiectat are 42 unghiuri în plan cu raze de la 60 până la 2500 m. </w:t>
      </w:r>
    </w:p>
    <w:p w14:paraId="1EB58BFF" w14:textId="77777777" w:rsidR="00EA68D4" w:rsidRPr="0007278B" w:rsidRDefault="00EA68D4" w:rsidP="00EA68D4">
      <w:pPr>
        <w:ind w:firstLine="720"/>
        <w:jc w:val="both"/>
      </w:pPr>
      <w:r w:rsidRPr="0007278B">
        <w:t xml:space="preserve">În plan şi în cote, sectorul este raportat la sistemul geodezic de referinţă al Republicii Moldova </w:t>
      </w:r>
      <w:r w:rsidRPr="0007278B">
        <w:rPr>
          <w:bCs/>
        </w:rPr>
        <w:t>„</w:t>
      </w:r>
      <w:r w:rsidRPr="0007278B">
        <w:t xml:space="preserve">MOLDREF-99”.  </w:t>
      </w:r>
    </w:p>
    <w:p w14:paraId="35C86C43" w14:textId="77777777" w:rsidR="00EA68D4" w:rsidRPr="0007278B" w:rsidRDefault="00EA68D4" w:rsidP="00EA68D4">
      <w:pPr>
        <w:ind w:firstLine="720"/>
        <w:jc w:val="both"/>
      </w:pPr>
      <w:r w:rsidRPr="0007278B">
        <w:t>Reparaţia drumului proiectat, traseul lui, sunt coordonate cu toate organizaţiile interesate.</w:t>
      </w:r>
    </w:p>
    <w:p w14:paraId="64EE09C6" w14:textId="77777777" w:rsidR="00EA68D4" w:rsidRPr="0007278B" w:rsidRDefault="00EA68D4" w:rsidP="00EA68D4">
      <w:pPr>
        <w:ind w:firstLine="720"/>
        <w:jc w:val="center"/>
        <w:rPr>
          <w:b/>
        </w:rPr>
      </w:pPr>
      <w:r w:rsidRPr="0007278B">
        <w:rPr>
          <w:b/>
          <w:bCs/>
        </w:rPr>
        <w:t>3.2</w:t>
      </w:r>
      <w:r w:rsidRPr="0007278B">
        <w:rPr>
          <w:b/>
        </w:rPr>
        <w:t>.Terasamente</w:t>
      </w:r>
    </w:p>
    <w:p w14:paraId="1AF9DD0E" w14:textId="77777777" w:rsidR="00EA68D4" w:rsidRPr="0007278B" w:rsidRDefault="00EA68D4" w:rsidP="00EA68D4">
      <w:pPr>
        <w:ind w:firstLine="720"/>
        <w:jc w:val="both"/>
      </w:pPr>
      <w:r w:rsidRPr="0007278B">
        <w:t xml:space="preserve">Terasamentul este proiectat având in vedere asigurarea stabilităţii taluzurilor rambleurilor şi debleurilor, necesitatea îmbunătăţirii parametrilor drumului, inclusiv siguranţa circulaţiei, evacuarea efectivă a apelor conform cerinţelor NCM D.02.01:2015/SNiP 2.05.02-85 și SNiP 2.07.01-89 pentru categoria tehnică IV a drumului proiectat. </w:t>
      </w:r>
    </w:p>
    <w:p w14:paraId="7EA219AE" w14:textId="77777777" w:rsidR="00EA68D4" w:rsidRPr="0007278B" w:rsidRDefault="00EA68D4" w:rsidP="00EA68D4">
      <w:pPr>
        <w:ind w:firstLine="720"/>
        <w:jc w:val="both"/>
      </w:pPr>
      <w:r w:rsidRPr="0007278B">
        <w:t xml:space="preserve">Drumul proiectat, după cum am notat mai sus, este amplasat pe o cumpănă de apă, pe un versant și lunca dreapta a rîului Nistru cu scurgerea apelor spre r.Nistru după ploi și topirea zăpezilor. </w:t>
      </w:r>
    </w:p>
    <w:p w14:paraId="2BC01FDF" w14:textId="77777777" w:rsidR="00EA68D4" w:rsidRPr="0007278B" w:rsidRDefault="00EA68D4" w:rsidP="00EA68D4">
      <w:pPr>
        <w:ind w:firstLine="720"/>
        <w:jc w:val="both"/>
      </w:pPr>
      <w:r w:rsidRPr="0007278B">
        <w:t xml:space="preserve">Terenul zonei traversate este stabil, nu este afectat de alunecări de teren, se manifestă rar doar unele eroziuni de suprafață pe arii limitate-afuieri, spălături, el predominant este ocupat de terenuri arabile. În zona de luncă a râului Nistru, terenurile agricole sunt întretăiate de multiple canale de drenare a apelor, pe alocuri, terenurile de pe versanți cu declivități mai mari sunt împădurite. </w:t>
      </w:r>
    </w:p>
    <w:p w14:paraId="04938B00" w14:textId="77777777" w:rsidR="00EA68D4" w:rsidRPr="0007278B" w:rsidRDefault="00EA68D4" w:rsidP="00EA68D4">
      <w:pPr>
        <w:ind w:firstLine="720"/>
        <w:jc w:val="both"/>
      </w:pPr>
      <w:r w:rsidRPr="0007278B">
        <w:t>Penrtu îmbunătăţirea parametrilor drumului,  asigurarea stabilității și rezistenței zonei active a terasamentului și a sistemului rutier, de asemenea, pentru diminuarea efectului înzăpezirii carosabilului pe timp de iarnă, proiectul prevede de la PC 16+00 până la PC 19+50, înălțarea terasamentului, în rambleu, cu 0,7m-0,9m față de cotele drumului existent. Sistemul rutier de pe sectorul dat va fi decapat și folosit integral la elementele nou proiectate ale drumului. Proiectul, de asemenea, prevede decaparea totală sistemului rutier din intravilanul s. Tudora și parțială din intravilanul s. Palanca</w:t>
      </w:r>
    </w:p>
    <w:p w14:paraId="2B484270" w14:textId="77777777" w:rsidR="00EA68D4" w:rsidRPr="0007278B" w:rsidRDefault="00EA68D4" w:rsidP="00EA68D4">
      <w:pPr>
        <w:ind w:firstLine="720"/>
        <w:jc w:val="both"/>
      </w:pPr>
      <w:r w:rsidRPr="0007278B">
        <w:t xml:space="preserve">Pe tot traseul este prevăzută predarea tuturor elementelor terasamentului a unei geometrii conform normelor în vigoare, pentru ai asigura fluiditatea traficului, stabilitatea terasamentelor și scurgerea efectivă a apelor pluviale. </w:t>
      </w:r>
    </w:p>
    <w:p w14:paraId="0E298873" w14:textId="77777777" w:rsidR="00EA68D4" w:rsidRPr="0007278B" w:rsidRDefault="00EA68D4" w:rsidP="00EA68D4">
      <w:pPr>
        <w:jc w:val="both"/>
      </w:pPr>
      <w:r w:rsidRPr="0007278B">
        <w:t xml:space="preserve">            Cantităţile de lucrări pentru edificarea şi reabilitarea terasamentelor sunt considerabile, dar cantitatea de pământ mineral necesar pentru edificarea rambleului, de 17542m3, va fi asigurată  cu pământuri decapate din caseta drumului existent în volum de 12394m3 și doar restul de 5148m3 din groapa de împrumut existentă, care se află puțin mai la nord de intravilanul satului Palanca, distanța de transportare 7km. Cantitatea de pământ vegetal, necesar pentru consolidarea  acostamentelor și  taluzurilor, de 9402m3, va fi asigurată  cu pământuri decapate din șanțurile laterale existente și alte elemente din ampriza drumului în volum de 6866m3 și restul de 2536m3 din depozitele existente ale satului Palanca, care se află în zona gropii de împrumut pământ mineral menționată mai sus. </w:t>
      </w:r>
    </w:p>
    <w:p w14:paraId="6A645B5F" w14:textId="77777777" w:rsidR="00EA68D4" w:rsidRPr="0007278B" w:rsidRDefault="00EA68D4" w:rsidP="00EA68D4">
      <w:pPr>
        <w:ind w:firstLine="708"/>
        <w:jc w:val="both"/>
      </w:pPr>
      <w:r w:rsidRPr="0007278B">
        <w:t xml:space="preserve">Folosirea pământurilor mineral și vegetal din carierele și depozitul existente, a fost acceptată și coordonată cu autoritățile locale, certificatele confirmative sunt incluse în memoriul dat.  Recultivarea gropii de împrumut în cadrul proectului dat nu e necesară, dat fiind că ele for utilizate în continuare pentru necesitățile populației locale.  </w:t>
      </w:r>
    </w:p>
    <w:p w14:paraId="2712432D" w14:textId="77777777" w:rsidR="00EA68D4" w:rsidRPr="0007278B" w:rsidRDefault="00EA68D4" w:rsidP="00EA68D4">
      <w:pPr>
        <w:ind w:firstLine="720"/>
        <w:rPr>
          <w:b/>
          <w:bCs/>
        </w:rPr>
      </w:pPr>
      <w:r w:rsidRPr="0007278B">
        <w:t>Cantităţile de lucrări la terasamente au fost calculate având in vedere gradul de compactare.</w:t>
      </w:r>
    </w:p>
    <w:p w14:paraId="02A7CBE6" w14:textId="77777777" w:rsidR="00EA68D4" w:rsidRPr="0007278B" w:rsidRDefault="00EA68D4" w:rsidP="00EA68D4">
      <w:pPr>
        <w:jc w:val="center"/>
        <w:rPr>
          <w:b/>
        </w:rPr>
      </w:pPr>
      <w:r w:rsidRPr="0007278B">
        <w:rPr>
          <w:b/>
          <w:bCs/>
        </w:rPr>
        <w:t>3.2</w:t>
      </w:r>
      <w:r w:rsidRPr="0007278B">
        <w:rPr>
          <w:b/>
        </w:rPr>
        <w:t>.1       Profil longitudinal</w:t>
      </w:r>
    </w:p>
    <w:p w14:paraId="7A45F305" w14:textId="77777777" w:rsidR="00EA68D4" w:rsidRPr="0007278B" w:rsidRDefault="00EA68D4" w:rsidP="00EA68D4">
      <w:pPr>
        <w:ind w:firstLine="720"/>
        <w:jc w:val="both"/>
        <w:rPr>
          <w:i/>
        </w:rPr>
      </w:pPr>
      <w:r w:rsidRPr="0007278B">
        <w:t xml:space="preserve">La proiectarea liniei roşii s-au avut în vedere prevederile NCM D.02.01:2015/SNiP 2.05.02-85,  pentru a asigura vizibilitatea pe parcursul drumului şi circulaţia transportului cu viteza –  90 km/oră în afara localităților, prin localităţi 50 km/oră. Dat fiind că drumul proiectat, este amplasat pe teren cu relief neaccidentat, profilul longitudinal are declivităţi moderate, valorea maximă fiind de  57,3‰, diferenţa de cote, la distanța de 3,8 km, atinge valoarea de circa 83 m. </w:t>
      </w:r>
    </w:p>
    <w:p w14:paraId="6888F70F" w14:textId="77777777" w:rsidR="00EA68D4" w:rsidRPr="0007278B" w:rsidRDefault="00EA68D4" w:rsidP="00EA68D4">
      <w:pPr>
        <w:ind w:firstLine="720"/>
        <w:jc w:val="both"/>
      </w:pPr>
      <w:r w:rsidRPr="0007278B">
        <w:t xml:space="preserve">Declivitatea longitudinală maximă de 57,3‰,  este pe o distanță scurtă, doar de 77m.  </w:t>
      </w:r>
    </w:p>
    <w:p w14:paraId="697AEF1C" w14:textId="77777777" w:rsidR="00EA68D4" w:rsidRPr="0007278B" w:rsidRDefault="00EA68D4" w:rsidP="00EA68D4">
      <w:pPr>
        <w:ind w:firstLine="720"/>
        <w:jc w:val="both"/>
      </w:pPr>
      <w:r w:rsidRPr="0007278B">
        <w:lastRenderedPageBreak/>
        <w:t>Curbele verticale ale proiectului sunt înscrise urmând profilul drumului existent, raza minimă a curbei convexe fiind de 835 m pe o distanță de 33,2m, raza minimă a curbei concave de 2688 m pe o distanță de 122,5m. Majorarea razelor pe alte sectoare nu e necesară, dat fiind că ele sunt conforme normelor în vigoare. Pe sectoarele unde diferenţa algebrică este de 20‰ sau mai mare, sunt înscrise curbe verticale. Cota de referinţă la înălţarea terasamentului drumului a fost aliniată la cotele terasamentului existent, la cotele ce ţin de sistemul rutier nou proiectat şi a intersecţiilor de pe parcursul  traseului, de asemenea, a cotelor lucrărilor de artă şi a soluţiilor privind evacuarea apelor.</w:t>
      </w:r>
    </w:p>
    <w:p w14:paraId="2C33FE42" w14:textId="77777777" w:rsidR="00EA68D4" w:rsidRPr="0007278B" w:rsidRDefault="00EA68D4" w:rsidP="00EA68D4">
      <w:pPr>
        <w:ind w:firstLine="720"/>
        <w:jc w:val="both"/>
        <w:rPr>
          <w:b/>
        </w:rPr>
      </w:pPr>
      <w:r w:rsidRPr="0007278B">
        <w:t>În profil longitudinal sectorul este raportat la sistemul geodezic de referinţă MOLDREF-99 şi reperat cu repere (GPS), cu fixare la reţeaua geodezică de stat.</w:t>
      </w:r>
      <w:r w:rsidRPr="0007278B">
        <w:rPr>
          <w:b/>
        </w:rPr>
        <w:t xml:space="preserve"> </w:t>
      </w:r>
    </w:p>
    <w:p w14:paraId="61ADF1D5" w14:textId="77777777" w:rsidR="00EA68D4" w:rsidRPr="0007278B" w:rsidRDefault="00EA68D4" w:rsidP="00EA68D4">
      <w:pPr>
        <w:ind w:firstLine="720"/>
        <w:jc w:val="center"/>
        <w:rPr>
          <w:b/>
        </w:rPr>
      </w:pPr>
      <w:r w:rsidRPr="0007278B">
        <w:rPr>
          <w:b/>
        </w:rPr>
        <w:t>3.2.2 Profile transversale</w:t>
      </w:r>
    </w:p>
    <w:p w14:paraId="692359A2" w14:textId="77777777" w:rsidR="00EA68D4" w:rsidRPr="0007278B" w:rsidRDefault="00EA68D4" w:rsidP="00EA68D4">
      <w:pPr>
        <w:ind w:firstLine="708"/>
        <w:jc w:val="both"/>
      </w:pPr>
      <w:r w:rsidRPr="0007278B">
        <w:t xml:space="preserve">Lăţimea platformei drumului proiectat, conform cerinţelor NCM D.02.01:2015/SNiP 2.05.02-85 și SNiP 2.07.01-89 pentru categoria tehnică IV/stradă principală din localitate rurală, este stabilită, în afara localității, de 9,0-10,0m, în localitate e de 11m, având în vedere amplasamentul caselor de locuit, a gardurilor și a terenurilor agricole prorietate privată. În afara localităților lăţimea părţii carosabile - 6,0 m, a acostamentelor de 1,0-1,5m, inclusiv, benzi de încadrare a câte 0,5m. Prin localități, profilul este proiectat în bordură, instalată standard pe o lungime de 14475m, lăţimea părţii carosabile e de 7,0 m, trotuarele pe o lungime de 7196m au lăţimea de 1,5m și pe o lungime de 89m au lățimea de 3,0m. </w:t>
      </w:r>
    </w:p>
    <w:p w14:paraId="0C329337" w14:textId="77777777" w:rsidR="00EA68D4" w:rsidRPr="0007278B" w:rsidRDefault="00EA68D4" w:rsidP="00EA68D4">
      <w:pPr>
        <w:ind w:firstLine="720"/>
        <w:jc w:val="both"/>
      </w:pPr>
      <w:r w:rsidRPr="0007278B">
        <w:t xml:space="preserve">În aliniamente partea carosabilă, acostamentele sunt prevăzute cu declivităţi transversale dinspre ax spre marginea platformei. Declivitatea transversală a carosabilului din beton asfaltic este de 20‰, a trotuarelor– de 15‰,  a acostamentelor – de 40‰. </w:t>
      </w:r>
    </w:p>
    <w:p w14:paraId="0B466606" w14:textId="77777777" w:rsidR="00EA68D4" w:rsidRPr="0007278B" w:rsidRDefault="00EA68D4" w:rsidP="00EA68D4">
      <w:pPr>
        <w:jc w:val="both"/>
      </w:pPr>
      <w:r w:rsidRPr="0007278B">
        <w:t xml:space="preserve">        </w:t>
      </w:r>
      <w:r w:rsidRPr="0007278B">
        <w:tab/>
        <w:t xml:space="preserve">În proiect este prevăzută consolidarea acostamentelor, după benzile de încadrare, a gazoanelor, cu un strat vegetal înierbat de </w:t>
      </w:r>
      <w:smartTag w:uri="urn:schemas-microsoft-com:office:smarttags" w:element="metricconverter">
        <w:smartTagPr>
          <w:attr w:name="ProductID" w:val="0,15 m"/>
        </w:smartTagPr>
        <w:r w:rsidRPr="0007278B">
          <w:t>0,15 m</w:t>
        </w:r>
      </w:smartTag>
      <w:r w:rsidRPr="0007278B">
        <w:t xml:space="preserve"> grosime, selectiv, și cu un strat de pietriș h=10cm, lungimea lor totală fiind de 26637m. Taluzul rambleelor, conform cerinţelor NCM D.02.01:2015/SNiP 2.02.05-85, va avea declivitatea 1:1,5, a debleurilor de 1:1.5. Terasamentele au fost proiectate în conformitate cu cerinţele proiectelor tip 503-0-48.87, asigurându-se stabilitatea lor. </w:t>
      </w:r>
    </w:p>
    <w:p w14:paraId="26C49AC5" w14:textId="77777777" w:rsidR="00EA68D4" w:rsidRPr="0007278B" w:rsidRDefault="00EA68D4" w:rsidP="00EA68D4">
      <w:pPr>
        <w:ind w:firstLine="720"/>
        <w:jc w:val="center"/>
        <w:rPr>
          <w:i/>
        </w:rPr>
      </w:pPr>
      <w:r w:rsidRPr="0007278B">
        <w:rPr>
          <w:b/>
        </w:rPr>
        <w:t>3.2.3 Consolidări.</w:t>
      </w:r>
    </w:p>
    <w:p w14:paraId="5F723FF2" w14:textId="77777777" w:rsidR="00EA68D4" w:rsidRPr="0007278B" w:rsidRDefault="00EA68D4" w:rsidP="00EA68D4">
      <w:pPr>
        <w:jc w:val="both"/>
      </w:pPr>
      <w:r w:rsidRPr="0007278B">
        <w:t xml:space="preserve">            Pentru a proteja partea carosabilă şi terasamentele de apele de suprafaţă au fost proiectate lucrări de consolidări. Având în vedere declivitățile longitudinale, de asemena, categoria tehnică a drumului IV, proiectul prevede consolidarea acostamentelor pe o lungime de 26637m și a șanțurilor laterale cu declivități  mai mici de 30‰, pe o lungime de 5443m, cu un strat vegetal înierbat de 0,15m grosime, consolidarea șanțurilor laterale trapezoidale, pe o lungime de 4179m  și a șanțurilor laterale dreptunghiulare, pe o lungime de 159m,  cu beton  monolit monolit B20, grosimea 15 cm pe un strat de piatră spartă  10 cm. </w:t>
      </w:r>
    </w:p>
    <w:p w14:paraId="3D0C1296" w14:textId="77777777" w:rsidR="00EA68D4" w:rsidRPr="0007278B" w:rsidRDefault="00EA68D4" w:rsidP="00EA68D4">
      <w:pPr>
        <w:ind w:firstLine="708"/>
        <w:jc w:val="both"/>
        <w:rPr>
          <w:b/>
        </w:rPr>
      </w:pPr>
      <w:r w:rsidRPr="0007278B">
        <w:t>Taluzurile vor fi consolidate cu un strat vegetal H=0,15 m şi însămânţate cu iarbă.</w:t>
      </w:r>
      <w:r w:rsidRPr="0007278B">
        <w:rPr>
          <w:b/>
        </w:rPr>
        <w:t xml:space="preserve"> </w:t>
      </w:r>
    </w:p>
    <w:p w14:paraId="1331DF02" w14:textId="77777777" w:rsidR="00EA68D4" w:rsidRPr="0007278B" w:rsidRDefault="00EA68D4" w:rsidP="00EA68D4">
      <w:pPr>
        <w:ind w:firstLine="708"/>
        <w:jc w:val="both"/>
      </w:pPr>
      <w:r w:rsidRPr="0007278B">
        <w:t>La întrarea și ieșirea din localități, înainte și după bordură, proiectul prevede amenajarea deversoarelor pe acostament și taluz, pentru captarea și evacuarea apelor pluviale.</w:t>
      </w:r>
    </w:p>
    <w:p w14:paraId="7B451362" w14:textId="77777777" w:rsidR="00EA68D4" w:rsidRPr="0007278B" w:rsidRDefault="00EA68D4" w:rsidP="00EA68D4">
      <w:pPr>
        <w:ind w:firstLine="708"/>
        <w:jc w:val="both"/>
      </w:pPr>
      <w:r w:rsidRPr="0007278B">
        <w:t>Instalarea bordurei în localități este, de asemenea, o măsură de consolidare pentru protecția marginii carosabilului de eroziuni și degradări, evacuarea organizată și eficientă a apelor pluviale, în afara carosabilului.</w:t>
      </w:r>
    </w:p>
    <w:p w14:paraId="240597A1" w14:textId="77777777" w:rsidR="00EA68D4" w:rsidRPr="0007278B" w:rsidRDefault="00EA68D4" w:rsidP="00EA68D4">
      <w:pPr>
        <w:ind w:firstLine="708"/>
        <w:jc w:val="both"/>
      </w:pPr>
      <w:r w:rsidRPr="0007278B">
        <w:t xml:space="preserve">Soluţiile proiectate şi caracteristicile mai detailate ale lucrărilor de consolidare  sunt date în desenele şi tabelele corespunzătoare.    </w:t>
      </w:r>
    </w:p>
    <w:p w14:paraId="0596CD3D" w14:textId="77777777" w:rsidR="00EA68D4" w:rsidRPr="0007278B" w:rsidRDefault="00EA68D4" w:rsidP="00EA68D4">
      <w:pPr>
        <w:ind w:firstLine="708"/>
        <w:jc w:val="center"/>
        <w:rPr>
          <w:b/>
          <w:bCs/>
        </w:rPr>
      </w:pPr>
      <w:r w:rsidRPr="0007278B">
        <w:rPr>
          <w:b/>
          <w:bCs/>
        </w:rPr>
        <w:t>3.3 Sistem rutier</w:t>
      </w:r>
    </w:p>
    <w:p w14:paraId="054C5729" w14:textId="77777777" w:rsidR="00EA68D4" w:rsidRPr="0007278B" w:rsidRDefault="00EA68D4" w:rsidP="00EA68D4">
      <w:pPr>
        <w:ind w:firstLine="720"/>
        <w:jc w:val="both"/>
      </w:pPr>
      <w:r w:rsidRPr="0007278B">
        <w:t xml:space="preserve">Conform materialelor examinării în teren a drumului existent, de asemenea, conform ridicărilor topografice si datelor obţinute prin forări cu un interval de 150 m - 200 m, s-a constatat că </w:t>
      </w:r>
      <w:r w:rsidRPr="0007278B">
        <w:rPr>
          <w:bCs/>
        </w:rPr>
        <w:t>sistemul</w:t>
      </w:r>
      <w:r w:rsidRPr="0007278B">
        <w:t xml:space="preserve"> rutier existent are îmbrăcămintea din beton asfaltic cu diferențe de grosimi considerabile, variind de la 50mm până la 240mm, fundația alternează: câte un strat de prundiș nisip sau unul de piatră spartă, mai des în două straturi-unul de prundiș nisip și unul de piatră spartă, care de asemenea, are diferențe de grosimi, variind de la 60mm de piatră spartă  până la 460mm din două straturi- de prundiș nisip și piatră spartă. </w:t>
      </w:r>
    </w:p>
    <w:p w14:paraId="5CB863A2" w14:textId="77777777" w:rsidR="00EA68D4" w:rsidRPr="0007278B" w:rsidRDefault="00EA68D4" w:rsidP="00EA68D4">
      <w:pPr>
        <w:ind w:firstLine="720"/>
        <w:jc w:val="both"/>
      </w:pPr>
      <w:r w:rsidRPr="0007278B">
        <w:rPr>
          <w:bCs/>
        </w:rPr>
        <w:lastRenderedPageBreak/>
        <w:t>Sistemul</w:t>
      </w:r>
      <w:r w:rsidRPr="0007278B">
        <w:t xml:space="preserve"> rutier existent nu este degradat în totalitate, dar e neomogen ca structură, carosabilul având pe alocuri tasări, crăpături, fisuri, grosimea lui nu e suficientă pentru a asigura capacitatea portantă, solicitată conform normelor în vigoare. Pentru a asigura capacitatea portantă solicitată și omogenitatea </w:t>
      </w:r>
      <w:r w:rsidRPr="0007278B">
        <w:rPr>
          <w:bCs/>
        </w:rPr>
        <w:t xml:space="preserve"> sistemului</w:t>
      </w:r>
      <w:r w:rsidRPr="0007278B">
        <w:t xml:space="preserve"> rutier proiectat, proiectul prevede înlăturarea totală, prin frezare, a îmbrăcămintei existente din beton asfaltic cu utilizarea ei ulterioară prin reciclare la rece, scarificarea,</w:t>
      </w:r>
      <w:r w:rsidRPr="0007278B">
        <w:rPr>
          <w:bCs/>
        </w:rPr>
        <w:t xml:space="preserve"> deplasarea la distanțele necesare, </w:t>
      </w:r>
      <w:r w:rsidRPr="0007278B">
        <w:t xml:space="preserve">repartizarea, </w:t>
      </w:r>
      <w:r w:rsidRPr="0007278B">
        <w:rPr>
          <w:bCs/>
        </w:rPr>
        <w:t xml:space="preserve">nivelarea și compactarea </w:t>
      </w:r>
      <w:r w:rsidRPr="0007278B">
        <w:t xml:space="preserve">mecanizată a fundației existente din prundiș/piatră spartă calcaroasă, </w:t>
      </w:r>
      <w:r w:rsidRPr="0007278B">
        <w:rPr>
          <w:bCs/>
        </w:rPr>
        <w:t>pentru a asigura planeitatea în profil longitudinal conform liniei roșii, iar în profil transvesal conform declivităților proiectate, atingându-se grosimea medie, h</w:t>
      </w:r>
      <w:r w:rsidRPr="0007278B">
        <w:rPr>
          <w:bCs/>
          <w:sz w:val="16"/>
          <w:szCs w:val="16"/>
        </w:rPr>
        <w:t>med</w:t>
      </w:r>
      <w:r w:rsidRPr="0007278B">
        <w:rPr>
          <w:bCs/>
        </w:rPr>
        <w:t xml:space="preserve">=15cm, iar </w:t>
      </w:r>
      <w:r w:rsidRPr="0007278B">
        <w:t xml:space="preserve">după aceasta ranforsarea fundației existente și amenajarea  îmbrăcăminți noi din beton asfaltic. </w:t>
      </w:r>
    </w:p>
    <w:p w14:paraId="28D33058" w14:textId="77777777" w:rsidR="00EA68D4" w:rsidRPr="0007278B" w:rsidRDefault="00EA68D4" w:rsidP="00EA68D4">
      <w:pPr>
        <w:ind w:firstLine="708"/>
      </w:pPr>
      <w:r w:rsidRPr="0007278B">
        <w:t xml:space="preserve">Pe parcursul elaborării proiectului, specialiștii SRL“Universcons”, pornind de la ideea înlăturarii totale, prin frezare, a îmbrăcămintei existente din beton asfaltic și reciclării ei la rece, au examinat  și elaborat mai multe variante ale amenajării </w:t>
      </w:r>
      <w:r w:rsidRPr="0007278B">
        <w:rPr>
          <w:bCs/>
        </w:rPr>
        <w:t>sistemului</w:t>
      </w:r>
      <w:r w:rsidRPr="0007278B">
        <w:t xml:space="preserve"> rutier. Finalmente, s-a decis și s-a predat beneficiarului, proiectul care prevedea ranforsarea fundației </w:t>
      </w:r>
      <w:r w:rsidRPr="0007278B">
        <w:rPr>
          <w:bCs/>
        </w:rPr>
        <w:t>sistemului</w:t>
      </w:r>
      <w:r w:rsidRPr="0007278B">
        <w:t xml:space="preserve"> rutier existent din balast și piatră spartă calcaroasă, Hmed=15cm, cu un strat de piatră spartă calcaroasă marca M400, H=15cm, și un strat din amectec de beton asfaltic frezat (55%) și piatră spartă calcaroasă M300 (45%) cu adaos de 4% de ciment M500, atingându-se marca M100 a acestui amestec, H=15cm,  preparat mecanizat, în conformitate cu  prevederile CP D.02.12-2014 „Recomandări metodice pentru reabilitarea îmbrăcăminților  rutiere și fundațiilor prin metode de reciclare la rece”. </w:t>
      </w:r>
    </w:p>
    <w:p w14:paraId="48F2686D" w14:textId="77777777" w:rsidR="00EA68D4" w:rsidRPr="0007278B" w:rsidRDefault="00EA68D4" w:rsidP="00EA68D4">
      <w:pPr>
        <w:ind w:firstLine="720"/>
        <w:jc w:val="both"/>
      </w:pPr>
      <w:r w:rsidRPr="0007278B">
        <w:t>În supralărgiri și pe unele sectoare aparte ale drumului, proiectul prevedea amenajarea unui sistem rutier nou, structura căruia este identică cu structura celui de pe sectoarele de ranforsare, diferența fiind doar adăugarea unui strat drenant din balast h=20cm, dat fiind lipsa celui existent.</w:t>
      </w:r>
    </w:p>
    <w:p w14:paraId="169CE9E1" w14:textId="77777777" w:rsidR="00EA68D4" w:rsidRPr="0007278B" w:rsidRDefault="00EA68D4" w:rsidP="00EA68D4">
      <w:pPr>
        <w:ind w:firstLine="720"/>
        <w:jc w:val="both"/>
      </w:pPr>
      <w:r w:rsidRPr="0007278B">
        <w:t xml:space="preserve">Peste fundațiiile indicate, proiectul prevedea amenajarea îmbrăcămintei rutiere în două straturi:  inferior, din beton asfaltic, poros, granulație mare, ȘKPg -1/2,75/MII, H=6 cm și superior, de uzură din beton asfaltic, granulație fină, ȘMBg -1/2,75/ tip B, MI, H=4cm. </w:t>
      </w:r>
    </w:p>
    <w:p w14:paraId="1CC50CC5" w14:textId="77777777" w:rsidR="00EA68D4" w:rsidRPr="0007278B" w:rsidRDefault="00EA68D4" w:rsidP="00EA68D4">
      <w:pPr>
        <w:ind w:firstLine="720"/>
        <w:jc w:val="both"/>
      </w:pPr>
      <w:r w:rsidRPr="0007278B">
        <w:t xml:space="preserve">La recomandarea verificatorului, pentru a obține o reciclare mai eficientă a asfaltului frezat, a fost acceptată varianta înlocuirii stratului propus din amectec de beton asfaltic frezat (55%) și piatră spartă calcaroasă M300 (45%) cu adaos de 4% de ciment M500 cu un strat din amectec de beton asfaltic frezat, îmbogățit cu 20% de piatră spartă calcaroasă M400, cu adaosuri de 3% de ciment M400 și 2% de bitum spumat, H=10cm, în calitate de strat inferior al îmbrăcămintei rutiere, respectiv ranforsarea fundației cu piatră spartă calcaroasă M400 și amenajarea stratului  superior al îmbrăcămintei rutiere din beton asfaltic, granulație fină, ȘMBg -1/2,75/ tip B, MI, H=5cm. </w:t>
      </w:r>
    </w:p>
    <w:p w14:paraId="4E87A59A" w14:textId="77777777" w:rsidR="00EA68D4" w:rsidRPr="0007278B" w:rsidRDefault="00EA68D4" w:rsidP="00EA68D4">
      <w:pPr>
        <w:ind w:firstLine="720"/>
        <w:jc w:val="both"/>
      </w:pPr>
      <w:r w:rsidRPr="0007278B">
        <w:t>Sistemul rutier, pentru toate variantele, a fost dimensionat conform CP D.02.08-2014/ОДН 218.046-01</w:t>
      </w:r>
      <w:r w:rsidRPr="0007278B">
        <w:rPr>
          <w:bCs/>
        </w:rPr>
        <w:t xml:space="preserve">,  </w:t>
      </w:r>
      <w:r w:rsidRPr="0007278B">
        <w:t xml:space="preserve">reieşind din cerinţele transport – exploatare, stabilite pentru a IV-a categorie tehnică, condiţiile climaterice şi hidrologice, gradul de fiabilitate - 0,8, modulul de elasticitate, MPa, calculat, conform metodologiei în vigoare, pentru structurile rutiere suple cu îmbrăcăminte din beton asfaltic, în dependență de intensitatea și compoziția traficului. </w:t>
      </w:r>
    </w:p>
    <w:p w14:paraId="44E8DC16" w14:textId="77777777" w:rsidR="00EA68D4" w:rsidRPr="0007278B" w:rsidRDefault="00EA68D4" w:rsidP="00EA68D4">
      <w:pPr>
        <w:ind w:firstLine="720"/>
        <w:jc w:val="both"/>
      </w:pPr>
      <w:r w:rsidRPr="0007278B">
        <w:t xml:space="preserve">Pentru dimensionarea sistemului rutier, SRL Universcons a obținut de la Serviciul Vamal numărul unităților de transport la trecerea frontierei prin postul vamal „Palanca”, pe tipuri de vehicule, pe anii 2012-2017, de asemenea, au fost efectuate investigații asupra traficului local. </w:t>
      </w:r>
    </w:p>
    <w:p w14:paraId="34501B59" w14:textId="77777777" w:rsidR="00EA68D4" w:rsidRPr="0007278B" w:rsidRDefault="00EA68D4" w:rsidP="00EA68D4">
      <w:pPr>
        <w:ind w:firstLine="720"/>
        <w:jc w:val="both"/>
      </w:pPr>
      <w:r w:rsidRPr="0007278B">
        <w:t xml:space="preserve">Procesînd datele furnizate de Serviciul Vamal, pentru determinarea traficului de perspectivă, a fost stabilit traficul pe anul 2017 de 257 164 veh/an, din ele cu capacitatea de încărcare: </w:t>
      </w:r>
    </w:p>
    <w:p w14:paraId="0035F9A1" w14:textId="77777777" w:rsidR="00EA68D4" w:rsidRPr="0007278B" w:rsidRDefault="00EA68D4" w:rsidP="00EA68D4">
      <w:pPr>
        <w:ind w:firstLine="720"/>
        <w:jc w:val="both"/>
      </w:pPr>
      <w:r w:rsidRPr="0007278B">
        <w:t>Autoturisme, microbuze, camionete 1 - 2 tone    79,78%            - 205 161</w:t>
      </w:r>
    </w:p>
    <w:p w14:paraId="31B6563A" w14:textId="77777777" w:rsidR="00EA68D4" w:rsidRPr="0007278B" w:rsidRDefault="00EA68D4" w:rsidP="00EA68D4">
      <w:pPr>
        <w:ind w:firstLine="720"/>
        <w:jc w:val="both"/>
      </w:pPr>
      <w:r w:rsidRPr="0007278B">
        <w:t xml:space="preserve">Vehicule grele și cu remorcă                                13,45%            - 34 597 </w:t>
      </w:r>
    </w:p>
    <w:p w14:paraId="3B16C684" w14:textId="77777777" w:rsidR="00EA68D4" w:rsidRPr="0007278B" w:rsidRDefault="00EA68D4" w:rsidP="00EA68D4">
      <w:pPr>
        <w:ind w:firstLine="720"/>
        <w:jc w:val="both"/>
      </w:pPr>
      <w:r w:rsidRPr="0007278B">
        <w:t>Autocare</w:t>
      </w:r>
      <w:r w:rsidRPr="0007278B">
        <w:tab/>
      </w:r>
      <w:r w:rsidRPr="0007278B">
        <w:tab/>
        <w:t xml:space="preserve">   </w:t>
      </w:r>
      <w:r w:rsidRPr="0007278B">
        <w:tab/>
      </w:r>
      <w:r w:rsidRPr="0007278B">
        <w:tab/>
        <w:t xml:space="preserve">                    6,77%              - 17 406 </w:t>
      </w:r>
    </w:p>
    <w:p w14:paraId="73CA76D7" w14:textId="77777777" w:rsidR="00EA68D4" w:rsidRPr="0007278B" w:rsidRDefault="00EA68D4" w:rsidP="00EA68D4">
      <w:pPr>
        <w:ind w:firstLine="720"/>
        <w:jc w:val="both"/>
      </w:pPr>
      <w:r w:rsidRPr="0007278B">
        <w:t xml:space="preserve">Aplicând coeficientul de echivalare la sarcina de calcul, conform tabelelor CP D.02.08-2014/ОДН 218.046-01 obținem respectiv: </w:t>
      </w:r>
    </w:p>
    <w:p w14:paraId="393DFB7C" w14:textId="77777777" w:rsidR="00EA68D4" w:rsidRPr="0007278B" w:rsidRDefault="00EA68D4" w:rsidP="00EA68D4">
      <w:pPr>
        <w:ind w:firstLine="720"/>
        <w:jc w:val="both"/>
      </w:pPr>
      <w:r w:rsidRPr="0007278B">
        <w:lastRenderedPageBreak/>
        <w:t xml:space="preserve">1026 veh/an; 51896 veh/an; 12 184 veh/an, </w:t>
      </w:r>
      <w:r w:rsidRPr="0007278B">
        <w:rPr>
          <w:i/>
        </w:rPr>
        <w:t>în total anual 65 106, astfel media zilnică anuală de unități de transport la sarcina de calcul este de 65 106/365=178 veh/zi</w:t>
      </w:r>
      <w:r w:rsidRPr="0007278B">
        <w:t>. Aplicăm coeficientul de evoluție anuală a traficului rutier de 1,03 și perioada de perspectivă penru stabilirea traficului de calcul de 10 ani, astfel q=1,03</w:t>
      </w:r>
      <w:r w:rsidRPr="0007278B">
        <w:rPr>
          <w:vertAlign w:val="superscript"/>
        </w:rPr>
        <w:t>9</w:t>
      </w:r>
      <w:r w:rsidRPr="0007278B">
        <w:t>=1,3, respectiv obținem 178x1,3=</w:t>
      </w:r>
      <w:r w:rsidRPr="0007278B">
        <w:rPr>
          <w:i/>
        </w:rPr>
        <w:t>231 auto/zi de calcul</w:t>
      </w:r>
      <w:r w:rsidRPr="0007278B">
        <w:t xml:space="preserve">. </w:t>
      </w:r>
    </w:p>
    <w:p w14:paraId="19E594BF" w14:textId="77777777" w:rsidR="00EA68D4" w:rsidRPr="0007278B" w:rsidRDefault="00EA68D4" w:rsidP="00EA68D4">
      <w:pPr>
        <w:ind w:firstLine="720"/>
        <w:jc w:val="both"/>
      </w:pPr>
      <w:r w:rsidRPr="0007278B">
        <w:t xml:space="preserve">În baza datelor obținute, folosind relațiile din CP D.02.08-2014/ОДН 218.046-01, calculăm modulul de elasticitate solicitat, care este de </w:t>
      </w:r>
      <w:r w:rsidRPr="0007278B">
        <w:rPr>
          <w:i/>
          <w:u w:val="single"/>
        </w:rPr>
        <w:t>184 MPa</w:t>
      </w:r>
      <w:r w:rsidRPr="0007278B">
        <w:t xml:space="preserve">, iar traficul de calcul, pe bandă de circulație cea mai solicitată, fiind de </w:t>
      </w:r>
      <w:r w:rsidRPr="0007278B">
        <w:rPr>
          <w:i/>
          <w:u w:val="single"/>
        </w:rPr>
        <w:t>260mii 202</w:t>
      </w:r>
      <w:r w:rsidRPr="0007278B">
        <w:t xml:space="preserve"> aplicații sarcini standard de 100 kN.   </w:t>
      </w:r>
    </w:p>
    <w:p w14:paraId="17882EEB" w14:textId="77777777" w:rsidR="00EA68D4" w:rsidRPr="0007278B" w:rsidRDefault="00EA68D4" w:rsidP="00EA68D4">
      <w:pPr>
        <w:rPr>
          <w:position w:val="-136"/>
        </w:rPr>
      </w:pPr>
      <w:r w:rsidRPr="0007278B">
        <w:rPr>
          <w:position w:val="-136"/>
        </w:rPr>
        <w:object w:dxaOrig="4239" w:dyaOrig="2840" w14:anchorId="3F771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41.75pt" o:ole="">
            <v:imagedata r:id="rId8" o:title=""/>
          </v:shape>
          <o:OLEObject Type="Embed" ProgID="Equation.3" ShapeID="_x0000_i1025" DrawAspect="Content" ObjectID="_1692095429" r:id="rId9"/>
        </w:object>
      </w:r>
    </w:p>
    <w:p w14:paraId="5E7CA471" w14:textId="77777777" w:rsidR="00EA68D4" w:rsidRPr="0007278B" w:rsidRDefault="00EA68D4" w:rsidP="00EA68D4">
      <w:r w:rsidRPr="0007278B">
        <w:rPr>
          <w:position w:val="-14"/>
        </w:rPr>
        <w:object w:dxaOrig="2860" w:dyaOrig="400" w14:anchorId="56577276">
          <v:shape id="_x0000_i1026" type="#_x0000_t75" style="width:143.25pt;height:19.5pt" o:ole="">
            <v:imagedata r:id="rId10" o:title=""/>
          </v:shape>
          <o:OLEObject Type="Embed" ProgID="Equation.3" ShapeID="_x0000_i1026" DrawAspect="Content" ObjectID="_1692095430" r:id="rId11"/>
        </w:object>
      </w:r>
    </w:p>
    <w:p w14:paraId="6EBD704B" w14:textId="77777777" w:rsidR="00EA68D4" w:rsidRPr="0007278B" w:rsidRDefault="00EA68D4" w:rsidP="00EA68D4">
      <w:r w:rsidRPr="0007278B">
        <w:rPr>
          <w:position w:val="-14"/>
        </w:rPr>
        <w:object w:dxaOrig="4080" w:dyaOrig="380" w14:anchorId="73CF030A">
          <v:shape id="_x0000_i1027" type="#_x0000_t75" style="width:204pt;height:19.5pt" o:ole="">
            <v:imagedata r:id="rId12" o:title=""/>
          </v:shape>
          <o:OLEObject Type="Embed" ProgID="Equation.3" ShapeID="_x0000_i1027" DrawAspect="Content" ObjectID="_1692095431" r:id="rId13"/>
        </w:object>
      </w:r>
    </w:p>
    <w:p w14:paraId="7489E700" w14:textId="77777777" w:rsidR="00EA68D4" w:rsidRPr="0007278B" w:rsidRDefault="00EA68D4" w:rsidP="00EA68D4">
      <w:pPr>
        <w:ind w:firstLine="720"/>
        <w:jc w:val="both"/>
      </w:pPr>
      <w:r w:rsidRPr="0007278B">
        <w:t>Calculul sistemului rutier  s-a efectuat cu următoarele date:</w:t>
      </w:r>
    </w:p>
    <w:p w14:paraId="696FF1A5" w14:textId="77777777" w:rsidR="00EA68D4" w:rsidRPr="0007278B" w:rsidRDefault="00EA68D4" w:rsidP="00EA68D4">
      <w:pPr>
        <w:ind w:firstLine="720"/>
        <w:jc w:val="both"/>
      </w:pPr>
      <w:r w:rsidRPr="0007278B">
        <w:t xml:space="preserve">Categoria tehnica a drumului                  </w:t>
      </w:r>
      <w:r w:rsidRPr="0007278B">
        <w:tab/>
      </w:r>
      <w:r w:rsidRPr="0007278B">
        <w:tab/>
      </w:r>
      <w:r w:rsidRPr="0007278B">
        <w:tab/>
        <w:t xml:space="preserve">  IV</w:t>
      </w:r>
    </w:p>
    <w:p w14:paraId="06963085" w14:textId="77777777" w:rsidR="00EA68D4" w:rsidRPr="0007278B" w:rsidRDefault="00EA68D4" w:rsidP="00EA68D4">
      <w:pPr>
        <w:ind w:firstLine="720"/>
        <w:jc w:val="both"/>
      </w:pPr>
      <w:r w:rsidRPr="0007278B">
        <w:t xml:space="preserve">Benzi de circulaţie                                  </w:t>
      </w:r>
      <w:r w:rsidRPr="0007278B">
        <w:tab/>
      </w:r>
      <w:r w:rsidRPr="0007278B">
        <w:tab/>
      </w:r>
      <w:r w:rsidRPr="0007278B">
        <w:tab/>
        <w:t xml:space="preserve">   2</w:t>
      </w:r>
    </w:p>
    <w:p w14:paraId="4AD00F2B" w14:textId="77777777" w:rsidR="00EA68D4" w:rsidRPr="0007278B" w:rsidRDefault="00EA68D4" w:rsidP="00EA68D4">
      <w:pPr>
        <w:ind w:firstLine="720"/>
        <w:jc w:val="both"/>
      </w:pPr>
      <w:r w:rsidRPr="0007278B">
        <w:t xml:space="preserve">Numărul benzii carosabile de calcul       </w:t>
      </w:r>
      <w:r w:rsidRPr="0007278B">
        <w:tab/>
      </w:r>
      <w:r w:rsidRPr="0007278B">
        <w:tab/>
      </w:r>
      <w:r w:rsidRPr="0007278B">
        <w:tab/>
        <w:t xml:space="preserve">   1</w:t>
      </w:r>
    </w:p>
    <w:p w14:paraId="2AE2CEF2" w14:textId="77777777" w:rsidR="00EA68D4" w:rsidRPr="0007278B" w:rsidRDefault="00EA68D4" w:rsidP="00EA68D4">
      <w:pPr>
        <w:ind w:firstLine="720"/>
        <w:jc w:val="both"/>
      </w:pPr>
      <w:r w:rsidRPr="0007278B">
        <w:t xml:space="preserve">Lăţimea benzii de circulaţie, m                </w:t>
      </w:r>
      <w:r w:rsidRPr="0007278B">
        <w:tab/>
      </w:r>
      <w:r w:rsidRPr="0007278B">
        <w:tab/>
      </w:r>
      <w:r w:rsidRPr="0007278B">
        <w:tab/>
        <w:t xml:space="preserve">  3,0</w:t>
      </w:r>
    </w:p>
    <w:p w14:paraId="5A29EA16" w14:textId="77777777" w:rsidR="00EA68D4" w:rsidRPr="0007278B" w:rsidRDefault="00EA68D4" w:rsidP="00EA68D4">
      <w:pPr>
        <w:ind w:firstLine="720"/>
        <w:jc w:val="both"/>
      </w:pPr>
      <w:r w:rsidRPr="0007278B">
        <w:t>Lăţimea acostamentului, m                                                     1,0/1,5</w:t>
      </w:r>
    </w:p>
    <w:p w14:paraId="15063579" w14:textId="77777777" w:rsidR="00EA68D4" w:rsidRPr="0007278B" w:rsidRDefault="00EA68D4" w:rsidP="00EA68D4">
      <w:pPr>
        <w:ind w:firstLine="720"/>
        <w:jc w:val="both"/>
      </w:pPr>
      <w:r w:rsidRPr="0007278B">
        <w:t xml:space="preserve">Lăţimea benzii de încadrare, m                           </w:t>
      </w:r>
      <w:r w:rsidRPr="0007278B">
        <w:tab/>
      </w:r>
      <w:r w:rsidRPr="0007278B">
        <w:tab/>
        <w:t xml:space="preserve">  0,5</w:t>
      </w:r>
    </w:p>
    <w:p w14:paraId="2A3E1084" w14:textId="77777777" w:rsidR="00EA68D4" w:rsidRPr="0007278B" w:rsidRDefault="00EA68D4" w:rsidP="00EA68D4">
      <w:pPr>
        <w:ind w:firstLine="720"/>
        <w:jc w:val="both"/>
      </w:pPr>
      <w:r w:rsidRPr="0007278B">
        <w:t xml:space="preserve">Sarcina  KN /Presiunea P, MPa / D, cm                                 100/ 0,6/ 37/33 </w:t>
      </w:r>
    </w:p>
    <w:p w14:paraId="2A0C5C37" w14:textId="77777777" w:rsidR="00EA68D4" w:rsidRPr="0007278B" w:rsidRDefault="00EA68D4" w:rsidP="00EA68D4">
      <w:pPr>
        <w:ind w:firstLine="720"/>
        <w:jc w:val="both"/>
      </w:pPr>
      <w:r w:rsidRPr="0007278B">
        <w:t xml:space="preserve">Regimul de umiditate </w:t>
      </w:r>
      <w:r w:rsidRPr="0007278B">
        <w:tab/>
      </w:r>
      <w:r w:rsidRPr="0007278B">
        <w:tab/>
      </w:r>
      <w:r w:rsidRPr="0007278B">
        <w:tab/>
      </w:r>
      <w:r w:rsidRPr="0007278B">
        <w:tab/>
        <w:t xml:space="preserve">                1</w:t>
      </w:r>
    </w:p>
    <w:p w14:paraId="373A6FAA" w14:textId="77777777" w:rsidR="00EA68D4" w:rsidRPr="0007278B" w:rsidRDefault="00EA68D4" w:rsidP="00EA68D4">
      <w:pPr>
        <w:ind w:firstLine="720"/>
        <w:jc w:val="both"/>
      </w:pPr>
      <w:r w:rsidRPr="0007278B">
        <w:t xml:space="preserve">Adâncimea de îngheţ, m </w:t>
      </w:r>
      <w:r w:rsidRPr="0007278B">
        <w:tab/>
      </w:r>
      <w:r w:rsidRPr="0007278B">
        <w:tab/>
      </w:r>
      <w:r w:rsidRPr="0007278B">
        <w:tab/>
      </w:r>
      <w:r w:rsidRPr="0007278B">
        <w:tab/>
        <w:t xml:space="preserve">                0,8</w:t>
      </w:r>
    </w:p>
    <w:p w14:paraId="57DAA3C0" w14:textId="77777777" w:rsidR="00EA68D4" w:rsidRPr="0007278B" w:rsidRDefault="00EA68D4" w:rsidP="00EA68D4">
      <w:pPr>
        <w:ind w:firstLine="720"/>
        <w:jc w:val="both"/>
      </w:pPr>
      <w:r w:rsidRPr="0007278B">
        <w:t xml:space="preserve">Zona climaterică           </w:t>
      </w:r>
      <w:r w:rsidRPr="0007278B">
        <w:tab/>
      </w:r>
      <w:r w:rsidRPr="0007278B">
        <w:tab/>
      </w:r>
      <w:r w:rsidRPr="0007278B">
        <w:tab/>
      </w:r>
      <w:r w:rsidRPr="0007278B">
        <w:tab/>
        <w:t xml:space="preserve">  </w:t>
      </w:r>
      <w:r w:rsidRPr="0007278B">
        <w:tab/>
        <w:t xml:space="preserve">    IV</w:t>
      </w:r>
    </w:p>
    <w:p w14:paraId="79C8D22A" w14:textId="77777777" w:rsidR="00EA68D4" w:rsidRPr="0007278B" w:rsidRDefault="00EA68D4" w:rsidP="00EA68D4">
      <w:pPr>
        <w:ind w:firstLine="720"/>
        <w:jc w:val="both"/>
      </w:pPr>
      <w:r w:rsidRPr="0007278B">
        <w:t xml:space="preserve">Durata de exploatare, ani </w:t>
      </w:r>
      <w:r w:rsidRPr="0007278B">
        <w:tab/>
      </w:r>
      <w:r w:rsidRPr="0007278B">
        <w:tab/>
      </w:r>
      <w:r w:rsidRPr="0007278B">
        <w:tab/>
      </w:r>
      <w:r w:rsidRPr="0007278B">
        <w:tab/>
        <w:t xml:space="preserve">      </w:t>
      </w:r>
      <w:r w:rsidRPr="0007278B">
        <w:tab/>
        <w:t xml:space="preserve">    10</w:t>
      </w:r>
    </w:p>
    <w:p w14:paraId="28339829" w14:textId="77777777" w:rsidR="00EA68D4" w:rsidRPr="0007278B" w:rsidRDefault="00EA68D4" w:rsidP="00EA68D4">
      <w:pPr>
        <w:ind w:firstLine="720"/>
        <w:jc w:val="both"/>
      </w:pPr>
      <w:r w:rsidRPr="0007278B">
        <w:t xml:space="preserve">Gradul de fiabilitate, ODN 218.046-01    </w:t>
      </w:r>
      <w:r w:rsidRPr="0007278B">
        <w:tab/>
      </w:r>
      <w:r w:rsidRPr="0007278B">
        <w:tab/>
      </w:r>
      <w:r w:rsidRPr="0007278B">
        <w:tab/>
        <w:t xml:space="preserve">    0,8</w:t>
      </w:r>
    </w:p>
    <w:p w14:paraId="5E611CF5" w14:textId="77777777" w:rsidR="00EA68D4" w:rsidRPr="0007278B" w:rsidRDefault="00EA68D4" w:rsidP="00EA68D4">
      <w:pPr>
        <w:ind w:firstLine="720"/>
        <w:jc w:val="both"/>
      </w:pPr>
      <w:r w:rsidRPr="0007278B">
        <w:t xml:space="preserve">Calculul sistemului rutier a fost efectuat utilizându-se programul de calcul din complexul ROBUR, conform ODN 218.046-01.    </w:t>
      </w:r>
    </w:p>
    <w:p w14:paraId="4EA0C875" w14:textId="77777777" w:rsidR="00EA68D4" w:rsidRPr="0007278B" w:rsidRDefault="00EA68D4" w:rsidP="00EA68D4">
      <w:pPr>
        <w:ind w:firstLine="708"/>
        <w:jc w:val="both"/>
      </w:pPr>
      <w:r w:rsidRPr="0007278B">
        <w:t>Au fost elaborate şi calculate ambele variante, ca cost ele, practic, nu diferă. Ținem să notăm, că conform soluțiilor aplicate, din lungimea drumului proiectat de 14,368 km, proiectul prevede pe lungimea de 5,058 km decaparea totală a sistemului rutier existent și înlocuirea lui cu altul nou.</w:t>
      </w:r>
    </w:p>
    <w:p w14:paraId="09370819" w14:textId="77777777" w:rsidR="00EA68D4" w:rsidRDefault="00EA68D4" w:rsidP="00EA68D4">
      <w:pPr>
        <w:ind w:firstLine="708"/>
        <w:jc w:val="both"/>
      </w:pPr>
    </w:p>
    <w:p w14:paraId="1F3E6786" w14:textId="77777777" w:rsidR="00EA68D4" w:rsidRPr="004E4213" w:rsidRDefault="00EA68D4" w:rsidP="00EA68D4">
      <w:pPr>
        <w:ind w:firstLine="708"/>
        <w:jc w:val="both"/>
        <w:rPr>
          <w:i/>
        </w:rPr>
      </w:pPr>
      <w:r w:rsidRPr="004E4213">
        <w:rPr>
          <w:i/>
        </w:rPr>
        <w:t xml:space="preserve">Precum am notat mai sus, în martie 2020, sistemul rutier inițial proiectat a fost modificat, dat fiind că după darea în exploatare a Punctului comun moldo-ucrainean de trecere a frontierei Palanca, a sporit considerabil traficul vehiculelor de mare tonaj, ceea ce a impus creșterea capacității portante a sistemului rutier, aplicând modul de elasticitate necesar pentru sarcina de 115 KN. </w:t>
      </w:r>
    </w:p>
    <w:p w14:paraId="38163B40" w14:textId="77777777" w:rsidR="00EA68D4" w:rsidRPr="0007278B" w:rsidRDefault="00EA68D4" w:rsidP="00EA68D4">
      <w:pPr>
        <w:ind w:firstLine="720"/>
        <w:jc w:val="both"/>
      </w:pPr>
      <w:r w:rsidRPr="0007278B">
        <w:t xml:space="preserve">Pentru a asigura capacitatea portantă solicitată conform calculului efectuat, de asemenea, omogenitatea </w:t>
      </w:r>
      <w:r w:rsidRPr="0007278B">
        <w:rPr>
          <w:bCs/>
        </w:rPr>
        <w:t>sistemului</w:t>
      </w:r>
      <w:r w:rsidRPr="0007278B">
        <w:t xml:space="preserve"> rutier, ținând cont de tipul și condiția tehnică a sistemului rutier existent, necesitatea folosirii lui adecvate și raționale, proiectul prevede, pe întreg parcursul drumului proiectat, aplicarea a </w:t>
      </w:r>
      <w:r w:rsidRPr="0007278B">
        <w:rPr>
          <w:b/>
        </w:rPr>
        <w:t>două soluții</w:t>
      </w:r>
      <w:r w:rsidRPr="0007278B">
        <w:t xml:space="preserve">: </w:t>
      </w:r>
    </w:p>
    <w:p w14:paraId="47EBC93C" w14:textId="77777777" w:rsidR="00EA68D4" w:rsidRPr="0007278B" w:rsidRDefault="00EA68D4" w:rsidP="00EA68D4">
      <w:pPr>
        <w:ind w:firstLine="720"/>
        <w:jc w:val="both"/>
      </w:pPr>
      <w:r w:rsidRPr="0007278B">
        <w:rPr>
          <w:b/>
        </w:rPr>
        <w:t>Prima soluție - ranforsare sistem rutier existent</w:t>
      </w:r>
      <w:r w:rsidRPr="0007278B">
        <w:t xml:space="preserve">: frezare totală a îmbrăcămintei existente din beton asfaltic, ranforsare fundație existentă </w:t>
      </w:r>
      <w:r w:rsidRPr="0007278B">
        <w:rPr>
          <w:bCs/>
        </w:rPr>
        <w:t xml:space="preserve">cu </w:t>
      </w:r>
      <w:r w:rsidRPr="0007278B">
        <w:t xml:space="preserve">piatră spartă calcaroasă M400, amenajare strat din beton asfaltic frezat, îmbogățit cu 20% de piatră spartă calcaroasă M400, </w:t>
      </w:r>
      <w:r w:rsidRPr="0007278B">
        <w:lastRenderedPageBreak/>
        <w:t xml:space="preserve">cu adaosuri de 3% de ciment M400 și 2% de bitum spumat, </w:t>
      </w:r>
      <w:r>
        <w:t xml:space="preserve">amenajarea </w:t>
      </w:r>
      <w:r w:rsidRPr="0007278B">
        <w:t>strat</w:t>
      </w:r>
      <w:r>
        <w:t>ului</w:t>
      </w:r>
      <w:r w:rsidRPr="0007278B">
        <w:t xml:space="preserve"> inferior al îmbrăcămintei rutiere</w:t>
      </w:r>
      <w:r>
        <w:t xml:space="preserve"> din beton asfaltic poros, granulație mare</w:t>
      </w:r>
      <w:r w:rsidRPr="0007278B">
        <w:t>, după care urmează amenajarea stratului superior al îmbrăcămintei din beton asfaltic</w:t>
      </w:r>
      <w:r>
        <w:t xml:space="preserve"> dens, granulație fină</w:t>
      </w:r>
      <w:r w:rsidRPr="0007278B">
        <w:t xml:space="preserve">.   </w:t>
      </w:r>
    </w:p>
    <w:p w14:paraId="3B93EB79" w14:textId="77777777" w:rsidR="00EA68D4" w:rsidRPr="0007278B" w:rsidRDefault="00EA68D4" w:rsidP="00EA68D4">
      <w:pPr>
        <w:ind w:firstLine="720"/>
        <w:jc w:val="both"/>
      </w:pPr>
      <w:r w:rsidRPr="0007278B">
        <w:rPr>
          <w:bCs/>
        </w:rPr>
        <w:t>Ranforsarea are</w:t>
      </w:r>
      <w:r w:rsidRPr="0007278B">
        <w:t xml:space="preserve"> următoarele lucrări și straturi:</w:t>
      </w:r>
    </w:p>
    <w:p w14:paraId="34BD5148" w14:textId="77777777" w:rsidR="00EA68D4" w:rsidRPr="0007278B" w:rsidRDefault="00EA68D4" w:rsidP="00A936CD">
      <w:pPr>
        <w:numPr>
          <w:ilvl w:val="0"/>
          <w:numId w:val="5"/>
        </w:numPr>
      </w:pPr>
      <w:r w:rsidRPr="0007278B">
        <w:t>scarificare, deplasare, compactare strat existent din pietriș/piatră spartă h</w:t>
      </w:r>
      <w:r w:rsidRPr="0007278B">
        <w:rPr>
          <w:sz w:val="16"/>
          <w:szCs w:val="16"/>
        </w:rPr>
        <w:t xml:space="preserve">med    </w:t>
      </w:r>
      <w:r w:rsidRPr="0007278B">
        <w:t xml:space="preserve">-  15 cm </w:t>
      </w:r>
    </w:p>
    <w:p w14:paraId="5DE40634" w14:textId="77777777" w:rsidR="00EA68D4" w:rsidRPr="0007278B" w:rsidRDefault="00EA68D4" w:rsidP="00A936CD">
      <w:pPr>
        <w:numPr>
          <w:ilvl w:val="0"/>
          <w:numId w:val="5"/>
        </w:numPr>
      </w:pPr>
      <w:r w:rsidRPr="0007278B">
        <w:t xml:space="preserve">strat fundaţie din piatră spartă, M400                                                                 -  </w:t>
      </w:r>
      <w:r>
        <w:t>24</w:t>
      </w:r>
      <w:r w:rsidRPr="0007278B">
        <w:t xml:space="preserve"> cm </w:t>
      </w:r>
    </w:p>
    <w:p w14:paraId="0FCEEAEF" w14:textId="77777777" w:rsidR="00EA68D4" w:rsidRPr="0007278B" w:rsidRDefault="00EA68D4" w:rsidP="00A936CD">
      <w:pPr>
        <w:pStyle w:val="a"/>
        <w:numPr>
          <w:ilvl w:val="0"/>
          <w:numId w:val="5"/>
        </w:numPr>
        <w:tabs>
          <w:tab w:val="clear" w:pos="1134"/>
        </w:tabs>
        <w:contextualSpacing/>
        <w:jc w:val="left"/>
        <w:rPr>
          <w:lang w:val="ro-RO"/>
        </w:rPr>
      </w:pPr>
      <w:r w:rsidRPr="0007278B">
        <w:rPr>
          <w:lang w:val="ro-RO"/>
        </w:rPr>
        <w:t xml:space="preserve">strat din amestec beton asfaltic frezat, îmbogățit cu 20% de piatră spartă </w:t>
      </w:r>
    </w:p>
    <w:p w14:paraId="101797D6" w14:textId="77777777" w:rsidR="00EA68D4" w:rsidRPr="0007278B" w:rsidRDefault="00EA68D4" w:rsidP="00EA68D4">
      <w:pPr>
        <w:pStyle w:val="a"/>
        <w:ind w:left="928"/>
        <w:rPr>
          <w:lang w:val="ro-RO"/>
        </w:rPr>
      </w:pPr>
      <w:r w:rsidRPr="0007278B">
        <w:rPr>
          <w:lang w:val="ro-RO"/>
        </w:rPr>
        <w:t xml:space="preserve">calcaroasă M400, cu adaosuri de 3% de ciment M400 și </w:t>
      </w:r>
    </w:p>
    <w:p w14:paraId="7428AB61" w14:textId="77777777" w:rsidR="00EA68D4" w:rsidRPr="0007278B" w:rsidRDefault="00EA68D4" w:rsidP="00EA68D4">
      <w:pPr>
        <w:pStyle w:val="a"/>
        <w:ind w:left="928"/>
        <w:rPr>
          <w:lang w:val="ro-RO"/>
        </w:rPr>
      </w:pPr>
      <w:r w:rsidRPr="0007278B">
        <w:rPr>
          <w:lang w:val="ro-RO"/>
        </w:rPr>
        <w:t xml:space="preserve">2% de bitum spumat, reciclat la rece                                                                  -  10 cm                                                          </w:t>
      </w:r>
    </w:p>
    <w:p w14:paraId="5743A2BF" w14:textId="77777777" w:rsidR="00EA68D4" w:rsidRPr="004E4213" w:rsidRDefault="00EA68D4" w:rsidP="00A936CD">
      <w:pPr>
        <w:pStyle w:val="a"/>
        <w:numPr>
          <w:ilvl w:val="0"/>
          <w:numId w:val="5"/>
        </w:numPr>
        <w:tabs>
          <w:tab w:val="clear" w:pos="1134"/>
        </w:tabs>
        <w:contextualSpacing/>
        <w:jc w:val="left"/>
        <w:rPr>
          <w:lang w:val="ro-RO"/>
        </w:rPr>
      </w:pPr>
      <w:r w:rsidRPr="004E4213">
        <w:rPr>
          <w:lang w:val="ro-RO"/>
        </w:rPr>
        <w:t xml:space="preserve">beton asfaltic, granulație mare, poros, ȘKPg -1/2,75                                         -    6 cm </w:t>
      </w:r>
    </w:p>
    <w:p w14:paraId="58C752A0" w14:textId="77777777" w:rsidR="00EA68D4" w:rsidRPr="0007278B" w:rsidRDefault="00EA68D4" w:rsidP="00A936CD">
      <w:pPr>
        <w:pStyle w:val="a"/>
        <w:numPr>
          <w:ilvl w:val="0"/>
          <w:numId w:val="5"/>
        </w:numPr>
        <w:tabs>
          <w:tab w:val="clear" w:pos="1134"/>
        </w:tabs>
        <w:contextualSpacing/>
        <w:jc w:val="left"/>
        <w:rPr>
          <w:lang w:val="ro-RO"/>
        </w:rPr>
      </w:pPr>
      <w:r w:rsidRPr="0007278B">
        <w:rPr>
          <w:lang w:val="ro-RO"/>
        </w:rPr>
        <w:t>beton asfaltic, granulație fină,</w:t>
      </w:r>
      <w:r>
        <w:rPr>
          <w:lang w:val="ro-RO"/>
        </w:rPr>
        <w:t xml:space="preserve"> dens</w:t>
      </w:r>
      <w:r w:rsidRPr="0007278B">
        <w:rPr>
          <w:lang w:val="ro-RO"/>
        </w:rPr>
        <w:t xml:space="preserve"> ȘM</w:t>
      </w:r>
      <w:r>
        <w:rPr>
          <w:lang w:val="ro-RO"/>
        </w:rPr>
        <w:t>Ag -1/2,75</w:t>
      </w:r>
      <w:r w:rsidRPr="0007278B">
        <w:rPr>
          <w:lang w:val="ro-RO"/>
        </w:rPr>
        <w:t xml:space="preserve"> </w:t>
      </w:r>
      <w:r>
        <w:rPr>
          <w:lang w:val="ro-RO"/>
        </w:rPr>
        <w:t xml:space="preserve"> </w:t>
      </w:r>
      <w:r w:rsidRPr="0007278B">
        <w:rPr>
          <w:lang w:val="ro-RO"/>
        </w:rPr>
        <w:t xml:space="preserve">        </w:t>
      </w:r>
      <w:r>
        <w:rPr>
          <w:lang w:val="ro-RO"/>
        </w:rPr>
        <w:t xml:space="preserve">                  </w:t>
      </w:r>
      <w:r w:rsidRPr="0007278B">
        <w:rPr>
          <w:lang w:val="ro-RO"/>
        </w:rPr>
        <w:t xml:space="preserve">                 -    5 cm   </w:t>
      </w:r>
    </w:p>
    <w:p w14:paraId="71B9AAC6" w14:textId="77777777" w:rsidR="00EA68D4" w:rsidRPr="0007278B" w:rsidRDefault="00EA68D4" w:rsidP="00EA68D4">
      <w:pPr>
        <w:pStyle w:val="a"/>
        <w:ind w:left="928"/>
        <w:rPr>
          <w:lang w:val="ro-RO"/>
        </w:rPr>
      </w:pPr>
    </w:p>
    <w:p w14:paraId="7AD96849" w14:textId="77777777" w:rsidR="00EA68D4" w:rsidRPr="0007278B" w:rsidRDefault="00EA68D4" w:rsidP="00EA68D4">
      <w:pPr>
        <w:ind w:firstLine="720"/>
        <w:jc w:val="both"/>
      </w:pPr>
      <w:r w:rsidRPr="0007278B">
        <w:rPr>
          <w:b/>
        </w:rPr>
        <w:t>A două soluție - sistem rutier nou</w:t>
      </w:r>
      <w:r w:rsidRPr="0007278B">
        <w:t xml:space="preserve">: în supralărgiri și pe unele sectoare aparte ale drumului proiectat, structura căruia este următoarea: </w:t>
      </w:r>
    </w:p>
    <w:p w14:paraId="0182AA31" w14:textId="77777777" w:rsidR="00EA68D4" w:rsidRPr="0007278B" w:rsidRDefault="00EA68D4" w:rsidP="00A936CD">
      <w:pPr>
        <w:numPr>
          <w:ilvl w:val="0"/>
          <w:numId w:val="5"/>
        </w:numPr>
      </w:pPr>
      <w:r w:rsidRPr="0007278B">
        <w:t xml:space="preserve">strat drenant din balast                                                                                        -  20cm  </w:t>
      </w:r>
    </w:p>
    <w:p w14:paraId="0CC7BC0C" w14:textId="77777777" w:rsidR="00EA68D4" w:rsidRPr="0007278B" w:rsidRDefault="00EA68D4" w:rsidP="00A936CD">
      <w:pPr>
        <w:numPr>
          <w:ilvl w:val="0"/>
          <w:numId w:val="5"/>
        </w:numPr>
      </w:pPr>
      <w:r w:rsidRPr="0007278B">
        <w:t xml:space="preserve">strat fundaţie din piatră spartă, M400                                                                 -  </w:t>
      </w:r>
      <w:r>
        <w:t>24</w:t>
      </w:r>
      <w:r w:rsidRPr="0007278B">
        <w:t xml:space="preserve"> cm </w:t>
      </w:r>
    </w:p>
    <w:p w14:paraId="6585CC35" w14:textId="77777777" w:rsidR="00EA68D4" w:rsidRPr="0007278B" w:rsidRDefault="00EA68D4" w:rsidP="00A936CD">
      <w:pPr>
        <w:pStyle w:val="a"/>
        <w:numPr>
          <w:ilvl w:val="0"/>
          <w:numId w:val="5"/>
        </w:numPr>
        <w:tabs>
          <w:tab w:val="clear" w:pos="1134"/>
        </w:tabs>
        <w:contextualSpacing/>
        <w:jc w:val="left"/>
        <w:rPr>
          <w:lang w:val="ro-RO"/>
        </w:rPr>
      </w:pPr>
      <w:r w:rsidRPr="0007278B">
        <w:rPr>
          <w:lang w:val="ro-RO"/>
        </w:rPr>
        <w:t xml:space="preserve">strat din amestec beton asfaltic frezat, îmbogățit cu 20% de piatră spartă </w:t>
      </w:r>
    </w:p>
    <w:p w14:paraId="58F80D45" w14:textId="77777777" w:rsidR="00EA68D4" w:rsidRPr="0007278B" w:rsidRDefault="00EA68D4" w:rsidP="00EA68D4">
      <w:pPr>
        <w:pStyle w:val="a"/>
        <w:ind w:left="928"/>
        <w:rPr>
          <w:lang w:val="ro-RO"/>
        </w:rPr>
      </w:pPr>
      <w:r w:rsidRPr="0007278B">
        <w:rPr>
          <w:lang w:val="ro-RO"/>
        </w:rPr>
        <w:t xml:space="preserve">calcaroasă M400, cu adaosuri de 3% de ciment M400 și </w:t>
      </w:r>
    </w:p>
    <w:p w14:paraId="3F21E389" w14:textId="77777777" w:rsidR="00EA68D4" w:rsidRPr="0007278B" w:rsidRDefault="00EA68D4" w:rsidP="00EA68D4">
      <w:pPr>
        <w:pStyle w:val="a"/>
        <w:ind w:left="928"/>
        <w:rPr>
          <w:lang w:val="ro-RO"/>
        </w:rPr>
      </w:pPr>
      <w:r w:rsidRPr="0007278B">
        <w:rPr>
          <w:lang w:val="ro-RO"/>
        </w:rPr>
        <w:t>2% de bitum spumat, reciclat la rece                                                                  -  10 cm</w:t>
      </w:r>
    </w:p>
    <w:p w14:paraId="1222E5F3" w14:textId="77777777" w:rsidR="00EA68D4" w:rsidRDefault="00EA68D4" w:rsidP="00A936CD">
      <w:pPr>
        <w:pStyle w:val="a"/>
        <w:numPr>
          <w:ilvl w:val="0"/>
          <w:numId w:val="5"/>
        </w:numPr>
        <w:tabs>
          <w:tab w:val="clear" w:pos="1134"/>
        </w:tabs>
        <w:spacing w:after="200"/>
        <w:contextualSpacing/>
        <w:rPr>
          <w:lang w:val="ro-RO"/>
        </w:rPr>
      </w:pPr>
      <w:r w:rsidRPr="0007278B">
        <w:rPr>
          <w:lang w:val="ro-RO"/>
        </w:rPr>
        <w:t xml:space="preserve">beton asfaltic, granulație </w:t>
      </w:r>
      <w:r>
        <w:rPr>
          <w:lang w:val="ro-RO"/>
        </w:rPr>
        <w:t>mare</w:t>
      </w:r>
      <w:r w:rsidRPr="0007278B">
        <w:rPr>
          <w:lang w:val="ro-RO"/>
        </w:rPr>
        <w:t>,</w:t>
      </w:r>
      <w:r>
        <w:rPr>
          <w:lang w:val="ro-RO"/>
        </w:rPr>
        <w:t xml:space="preserve"> poros,</w:t>
      </w:r>
      <w:r w:rsidRPr="0007278B">
        <w:rPr>
          <w:lang w:val="ro-RO"/>
        </w:rPr>
        <w:t xml:space="preserve"> Ș</w:t>
      </w:r>
      <w:r>
        <w:rPr>
          <w:lang w:val="ro-RO"/>
        </w:rPr>
        <w:t>KP</w:t>
      </w:r>
      <w:r w:rsidRPr="0007278B">
        <w:rPr>
          <w:lang w:val="ro-RO"/>
        </w:rPr>
        <w:t>g</w:t>
      </w:r>
      <w:r>
        <w:rPr>
          <w:lang w:val="ro-RO"/>
        </w:rPr>
        <w:t xml:space="preserve"> -1/2,75                                         </w:t>
      </w:r>
      <w:r w:rsidRPr="0007278B">
        <w:rPr>
          <w:lang w:val="ro-RO"/>
        </w:rPr>
        <w:t xml:space="preserve">-    </w:t>
      </w:r>
      <w:r>
        <w:rPr>
          <w:lang w:val="ro-RO"/>
        </w:rPr>
        <w:t>6</w:t>
      </w:r>
      <w:r w:rsidRPr="0007278B">
        <w:rPr>
          <w:lang w:val="ro-RO"/>
        </w:rPr>
        <w:t xml:space="preserve"> cm  </w:t>
      </w:r>
    </w:p>
    <w:p w14:paraId="5FDC5352" w14:textId="77777777" w:rsidR="00EA68D4" w:rsidRPr="0007278B" w:rsidRDefault="00EA68D4" w:rsidP="00A936CD">
      <w:pPr>
        <w:pStyle w:val="a"/>
        <w:numPr>
          <w:ilvl w:val="0"/>
          <w:numId w:val="5"/>
        </w:numPr>
        <w:tabs>
          <w:tab w:val="clear" w:pos="1134"/>
        </w:tabs>
        <w:contextualSpacing/>
        <w:jc w:val="left"/>
        <w:rPr>
          <w:lang w:val="ro-RO"/>
        </w:rPr>
      </w:pPr>
      <w:r w:rsidRPr="0007278B">
        <w:rPr>
          <w:lang w:val="ro-RO"/>
        </w:rPr>
        <w:t xml:space="preserve">beton asfaltic, granulație fină, </w:t>
      </w:r>
      <w:r>
        <w:rPr>
          <w:lang w:val="ro-RO"/>
        </w:rPr>
        <w:t xml:space="preserve">dens, </w:t>
      </w:r>
      <w:r w:rsidRPr="0007278B">
        <w:rPr>
          <w:lang w:val="ro-RO"/>
        </w:rPr>
        <w:t>ȘM</w:t>
      </w:r>
      <w:r>
        <w:rPr>
          <w:lang w:val="ro-RO"/>
        </w:rPr>
        <w:t xml:space="preserve">Ag -1/2,75                                           </w:t>
      </w:r>
      <w:r w:rsidRPr="0007278B">
        <w:rPr>
          <w:lang w:val="ro-RO"/>
        </w:rPr>
        <w:t xml:space="preserve">-    5 cm   </w:t>
      </w:r>
    </w:p>
    <w:p w14:paraId="22756BE6" w14:textId="77777777" w:rsidR="00EA68D4" w:rsidRPr="0007278B" w:rsidRDefault="00EA68D4" w:rsidP="00EA68D4">
      <w:pPr>
        <w:ind w:firstLine="568"/>
        <w:jc w:val="both"/>
      </w:pPr>
      <w:r w:rsidRPr="0007278B">
        <w:t xml:space="preserve">După executarea sistemului rutier se va executa aducerea la cote a acostamentelor şi consolidarea lor. Banda de încadrare de 0.5m va avea construcţia similară cu a sistemului rutier de bază. </w:t>
      </w:r>
    </w:p>
    <w:p w14:paraId="0DB91ABE" w14:textId="77777777" w:rsidR="00EA68D4" w:rsidRPr="0007278B" w:rsidRDefault="00EA68D4" w:rsidP="00EA68D4">
      <w:pPr>
        <w:jc w:val="center"/>
      </w:pPr>
      <w:r w:rsidRPr="0007278B">
        <w:rPr>
          <w:b/>
          <w:bCs/>
        </w:rPr>
        <w:t>3.4 Lucrări de artă</w:t>
      </w:r>
    </w:p>
    <w:p w14:paraId="1143A9BE" w14:textId="77777777" w:rsidR="00EA68D4" w:rsidRPr="0007278B" w:rsidRDefault="00EA68D4" w:rsidP="00EA68D4">
      <w:pPr>
        <w:jc w:val="both"/>
      </w:pPr>
      <w:r w:rsidRPr="0007278B">
        <w:t xml:space="preserve">           În total, drumul existent </w:t>
      </w:r>
      <w:r w:rsidRPr="0007278B">
        <w:rPr>
          <w:bCs/>
        </w:rPr>
        <w:t>R31 R30 – Tudora – Palanca –frontiera cu Ucraina</w:t>
      </w:r>
      <w:r w:rsidRPr="0007278B">
        <w:t xml:space="preserve">, are 9 podeţe tubulare, cu Ø1,0m – 3 buc, cu Ø1,2m – 1buc, cu Ø1,5m – 3buc, 3xØ1,5m – 1buc, Ø0,8m – 1buc, amplasamentul, starea lor tehnică sunt prezentate în raportul privind examinarea drumului existent. </w:t>
      </w:r>
    </w:p>
    <w:p w14:paraId="6BD392C5" w14:textId="77777777" w:rsidR="00EA68D4" w:rsidRPr="0007278B" w:rsidRDefault="00EA68D4" w:rsidP="00EA68D4">
      <w:pPr>
        <w:ind w:firstLine="720"/>
        <w:jc w:val="both"/>
      </w:pPr>
      <w:r w:rsidRPr="0007278B">
        <w:t xml:space="preserve">Conform studiilor hidrologoce și calculelor hidraulice, podețele existente asigură scurgerea pe sub drum a apelor pluviale din bazinele aferente în regim hidraulic de scurgere liberă. </w:t>
      </w:r>
    </w:p>
    <w:p w14:paraId="2EB28AFA" w14:textId="77777777" w:rsidR="00EA68D4" w:rsidRPr="0007278B" w:rsidRDefault="00EA68D4" w:rsidP="00EA68D4">
      <w:pPr>
        <w:ind w:firstLine="720"/>
        <w:jc w:val="both"/>
      </w:pPr>
      <w:r w:rsidRPr="0007278B">
        <w:t xml:space="preserve">Totodată, sistemul de colectare și evacuare al apelor pluviale, condiția tehnică a tuturor podețelor umează a fi îmbunătățite. La toate podețele sunt distruse consolidările de beton ale albiei podețelor din amonte și aval, la multe din ele lipsesc sau sunt distruse aripile capetelor din amonte și aval, de asemenea sunt distruse portalurile. </w:t>
      </w:r>
    </w:p>
    <w:p w14:paraId="128A5298" w14:textId="77777777" w:rsidR="00EA68D4" w:rsidRPr="0007278B" w:rsidRDefault="00EA68D4" w:rsidP="00EA68D4">
      <w:pPr>
        <w:ind w:firstLine="720"/>
        <w:jc w:val="both"/>
      </w:pPr>
      <w:r w:rsidRPr="0007278B">
        <w:t xml:space="preserve">La ieșirea din debleul de la  PC 128+00 - PC 130+00 sistemul de colectare și evacuare al apelor pluviale nu e reușit, inundând în timpul ploilor casele localnicilor din stânga drumului, după mersul pichetajului. Pentru a evita inundațiile indicate, proiectul prevede construirea la  PC 131+50  a unui podeț nou cu Ø1,0m, prin care, apele pluviale acumulate din stânga drumului, vor fi tranzitate în dreapta lui și direcționate prin șanțul lateral dreapta spre locurile joase ale reliefului.  </w:t>
      </w:r>
    </w:p>
    <w:p w14:paraId="5F8F466B" w14:textId="77777777" w:rsidR="00EA68D4" w:rsidRPr="0007278B" w:rsidRDefault="00EA68D4" w:rsidP="00EA68D4">
      <w:pPr>
        <w:ind w:firstLine="720"/>
        <w:jc w:val="both"/>
      </w:pPr>
      <w:r w:rsidRPr="0007278B">
        <w:lastRenderedPageBreak/>
        <w:t xml:space="preserve">Podețul de la PC 79+63, cu diametrul Ø0,8m urmează a fi înlocuit, atât dat fiind că conform normelor în vigoare, podețele de sub drumurile publice, pentru a avea posibilitatea curățirii și întreținerii lor, trebuie să fie cu  diametrul minim de Ø1,0m, cât și faptul că în condițiile prezente din localitate, apele pluviale nu pot fi direcționate spre întrarea lui. Proiectul prevede înlocuirea lui cu o rigolă din beton armat, acoperită cu grilă din fontă pentru captarea apelor. </w:t>
      </w:r>
    </w:p>
    <w:p w14:paraId="168D4F5D" w14:textId="77777777" w:rsidR="00EA68D4" w:rsidRPr="0007278B" w:rsidRDefault="00EA68D4" w:rsidP="00EA68D4">
      <w:pPr>
        <w:ind w:firstLine="708"/>
        <w:jc w:val="both"/>
      </w:pPr>
      <w:r w:rsidRPr="0007278B">
        <w:t>Astfel, pentru toate podețelor existente, proiectul prevede curățirea lor, reamenajarea portalurior, aripilor repararea și consolidarea albiilor și altor elemente constructive, soluţiile adoptate fiind date desfășurat în tabelele anexate şi în desene. La 15 drumuri laterale se prevede instalarea  podeţelor tubulare cu Ø0,6m, la întrările în curți podețe nu se prevăd.</w:t>
      </w:r>
    </w:p>
    <w:p w14:paraId="462A6A1E" w14:textId="77777777" w:rsidR="00EA68D4" w:rsidRPr="0007278B" w:rsidRDefault="00EA68D4" w:rsidP="00EA68D4">
      <w:pPr>
        <w:ind w:firstLine="720"/>
        <w:jc w:val="center"/>
        <w:rPr>
          <w:b/>
        </w:rPr>
      </w:pPr>
      <w:r w:rsidRPr="0007278B">
        <w:rPr>
          <w:b/>
          <w:bCs/>
        </w:rPr>
        <w:t xml:space="preserve">3.5  </w:t>
      </w:r>
      <w:r w:rsidRPr="0007278B">
        <w:rPr>
          <w:b/>
        </w:rPr>
        <w:t>Drumuri laterale, accese</w:t>
      </w:r>
    </w:p>
    <w:p w14:paraId="6435D7BD" w14:textId="77777777" w:rsidR="00EA68D4" w:rsidRPr="0007278B" w:rsidRDefault="00EA68D4" w:rsidP="00EA68D4">
      <w:pPr>
        <w:ind w:firstLine="720"/>
        <w:jc w:val="both"/>
        <w:rPr>
          <w:b/>
          <w:bCs/>
          <w:color w:val="000000"/>
        </w:rPr>
      </w:pPr>
      <w:r w:rsidRPr="0007278B">
        <w:t>Proiectul prevede amenajarea a 76 drumuri laterale în limita de până la 25 m de la marginea drumului principal</w:t>
      </w:r>
      <w:r w:rsidRPr="0007278B">
        <w:rPr>
          <w:snapToGrid w:val="0"/>
        </w:rPr>
        <w:t xml:space="preserve"> </w:t>
      </w:r>
      <w:r w:rsidRPr="0007278B">
        <w:t>și 169 de întrări în curți. Lăţimea părţii carosabile a drumurilor laterale este de 4,5</w:t>
      </w:r>
      <w:r w:rsidRPr="0007278B">
        <w:rPr>
          <w:b/>
        </w:rPr>
        <w:t xml:space="preserve">, </w:t>
      </w:r>
      <w:r w:rsidRPr="0007278B">
        <w:t>a aceselor în curți</w:t>
      </w:r>
      <w:r w:rsidRPr="0007278B">
        <w:rPr>
          <w:b/>
        </w:rPr>
        <w:t xml:space="preserve"> </w:t>
      </w:r>
      <w:r w:rsidRPr="0007278B">
        <w:t>3,0m, a acostamentelor de 1,0m.  Îmbrăcămintea rutieră la drumurile laterale, la întrările în curți este indicată în tabelele și desenele respective. Pentru trecerea apelor pe sub drumurile laterale vor fi amenajate 17 podeţe noi cu d=0,6m, la întrările în curți podețe nu se prevăd. Volumele pentru drumurile laterale și accesele în curți sunt indicate în listele de cantităţi corespunzătoare.</w:t>
      </w:r>
    </w:p>
    <w:p w14:paraId="00A25B82" w14:textId="77777777" w:rsidR="00EA68D4" w:rsidRPr="0007278B" w:rsidRDefault="00EA68D4" w:rsidP="00EA68D4">
      <w:pPr>
        <w:ind w:firstLine="720"/>
        <w:jc w:val="center"/>
        <w:rPr>
          <w:color w:val="000000"/>
        </w:rPr>
      </w:pPr>
      <w:r w:rsidRPr="0007278B">
        <w:rPr>
          <w:b/>
          <w:bCs/>
          <w:color w:val="000000"/>
        </w:rPr>
        <w:t>3.6  Siguranţa şi organizarea circulaţiei rutiere</w:t>
      </w:r>
    </w:p>
    <w:p w14:paraId="6F9D48A4" w14:textId="77777777" w:rsidR="00EA68D4" w:rsidRPr="0007278B" w:rsidRDefault="00EA68D4" w:rsidP="00EA68D4">
      <w:pPr>
        <w:ind w:firstLine="720"/>
        <w:jc w:val="both"/>
      </w:pPr>
      <w:r w:rsidRPr="0007278B">
        <w:t xml:space="preserve">        Pentru o bună siguranţă a circulaţiei rutiere, în proiect au fost prevăzute măsuri conform „Indicaţiilor pentru organizarea şi siguranţa circulaţiei rutiere pe drumurile auto” VSN 25-86, </w:t>
      </w:r>
      <w:r w:rsidRPr="0007278B">
        <w:rPr>
          <w:color w:val="000000"/>
        </w:rPr>
        <w:t>GOST 10807-78 şi GOST 23457-86</w:t>
      </w:r>
      <w:r w:rsidRPr="0007278B">
        <w:t>.</w:t>
      </w:r>
    </w:p>
    <w:p w14:paraId="7FF8A12E" w14:textId="77777777" w:rsidR="00EA68D4" w:rsidRPr="0007278B" w:rsidRDefault="00EA68D4" w:rsidP="00EA68D4">
      <w:pPr>
        <w:jc w:val="both"/>
      </w:pPr>
      <w:r w:rsidRPr="0007278B">
        <w:t xml:space="preserve">        În proiect sunt prevăzute următoarele măsuri:</w:t>
      </w:r>
    </w:p>
    <w:p w14:paraId="004C52C8" w14:textId="77777777" w:rsidR="00EA68D4" w:rsidRPr="0007278B" w:rsidRDefault="00EA68D4" w:rsidP="00EA68D4">
      <w:pPr>
        <w:jc w:val="both"/>
      </w:pPr>
      <w:r w:rsidRPr="0007278B">
        <w:t>- elementele planului şi profilului sunt proiectate conform NCM D.02.01:2015/SNiP 2.05.02-85 și SNiP 2.07.01-89;</w:t>
      </w:r>
    </w:p>
    <w:p w14:paraId="0B1079E2" w14:textId="77777777" w:rsidR="00EA68D4" w:rsidRPr="0007278B" w:rsidRDefault="00EA68D4" w:rsidP="00EA68D4">
      <w:pPr>
        <w:jc w:val="both"/>
      </w:pPr>
      <w:r w:rsidRPr="0007278B">
        <w:t>- drumul va fi echipat cu indicatoare rutiere – 422 bucăţi, stâlpi de dirijare - 671 bucăţi, parapet  de protecţie tip 11ДО-ММ2 – 380 ml, borne cilometrice – 14 bucăți, marcaje rutiere;</w:t>
      </w:r>
    </w:p>
    <w:p w14:paraId="12208190" w14:textId="77777777" w:rsidR="00EA68D4" w:rsidRPr="0007278B" w:rsidRDefault="00EA68D4" w:rsidP="00EA68D4">
      <w:pPr>
        <w:jc w:val="both"/>
      </w:pPr>
      <w:r w:rsidRPr="0007278B">
        <w:t>- în localități se prevede amenajarea trotuarelor, lățimea 1,5m – 6900m, lățimea 3,0m – 89m;</w:t>
      </w:r>
    </w:p>
    <w:p w14:paraId="0417247C" w14:textId="77777777" w:rsidR="00EA68D4" w:rsidRPr="0007278B" w:rsidRDefault="00EA68D4" w:rsidP="00EA68D4">
      <w:pPr>
        <w:jc w:val="both"/>
      </w:pPr>
      <w:r w:rsidRPr="0007278B">
        <w:t>- amenajarea drumurilor laterale -76 buc, întrărilor în curți -169buc.</w:t>
      </w:r>
    </w:p>
    <w:p w14:paraId="06DF4F9A" w14:textId="77777777" w:rsidR="00EA68D4" w:rsidRPr="0007278B" w:rsidRDefault="00EA68D4" w:rsidP="00EA68D4">
      <w:pPr>
        <w:jc w:val="both"/>
      </w:pPr>
      <w:r w:rsidRPr="0007278B">
        <w:t>- amenajarea platformelor de staționare -13buc;</w:t>
      </w:r>
    </w:p>
    <w:p w14:paraId="3FFD78A9" w14:textId="77777777" w:rsidR="00EA68D4" w:rsidRPr="0007278B" w:rsidRDefault="00EA68D4" w:rsidP="00EA68D4">
      <w:pPr>
        <w:jc w:val="both"/>
      </w:pPr>
      <w:r w:rsidRPr="0007278B">
        <w:t>- consolidarea acostamentelor.</w:t>
      </w:r>
    </w:p>
    <w:p w14:paraId="7A0AC5F1" w14:textId="77777777" w:rsidR="00EA68D4" w:rsidRPr="0007278B" w:rsidRDefault="00EA68D4" w:rsidP="00EA68D4">
      <w:pPr>
        <w:pStyle w:val="ad"/>
        <w:ind w:right="-6"/>
        <w:jc w:val="center"/>
        <w:rPr>
          <w:b/>
          <w:szCs w:val="24"/>
        </w:rPr>
      </w:pPr>
      <w:r w:rsidRPr="0007278B">
        <w:rPr>
          <w:b/>
          <w:szCs w:val="24"/>
        </w:rPr>
        <w:t>3.7  Protecţia mediului înconjurător</w:t>
      </w:r>
    </w:p>
    <w:p w14:paraId="0A58AF48" w14:textId="77777777" w:rsidR="00EA68D4" w:rsidRPr="0007278B" w:rsidRDefault="00EA68D4" w:rsidP="00EA68D4">
      <w:pPr>
        <w:pStyle w:val="ad"/>
        <w:ind w:right="-6"/>
        <w:jc w:val="center"/>
        <w:rPr>
          <w:b/>
          <w:szCs w:val="24"/>
        </w:rPr>
      </w:pPr>
    </w:p>
    <w:p w14:paraId="07491309" w14:textId="77777777" w:rsidR="00EA68D4" w:rsidRPr="0007278B" w:rsidRDefault="00EA68D4" w:rsidP="00EA68D4">
      <w:pPr>
        <w:pStyle w:val="ad"/>
        <w:ind w:right="-6"/>
        <w:jc w:val="center"/>
        <w:rPr>
          <w:b/>
          <w:szCs w:val="24"/>
        </w:rPr>
      </w:pPr>
      <w:r w:rsidRPr="0007278B">
        <w:rPr>
          <w:b/>
          <w:szCs w:val="24"/>
        </w:rPr>
        <w:t>3.7.1 Informaţii generale</w:t>
      </w:r>
    </w:p>
    <w:p w14:paraId="196BE463" w14:textId="77777777" w:rsidR="00EA68D4" w:rsidRPr="0007278B" w:rsidRDefault="00EA68D4" w:rsidP="00EA68D4">
      <w:pPr>
        <w:pStyle w:val="ad"/>
        <w:ind w:right="-6"/>
        <w:jc w:val="center"/>
        <w:rPr>
          <w:b/>
          <w:szCs w:val="24"/>
        </w:rPr>
      </w:pPr>
    </w:p>
    <w:p w14:paraId="5B257292" w14:textId="77777777" w:rsidR="00EA68D4" w:rsidRPr="0007278B" w:rsidRDefault="00EA68D4" w:rsidP="00EA68D4">
      <w:pPr>
        <w:ind w:firstLine="720"/>
        <w:jc w:val="both"/>
        <w:rPr>
          <w:bCs/>
          <w:color w:val="000000"/>
        </w:rPr>
      </w:pPr>
      <w:r w:rsidRPr="0007278B">
        <w:t>Proiectul este elaborat în conformitate cu cerinţele СР Д 02.01-96 "Protecţia mediului ambiant la proiectarea, construcţia, reconstrucţia, reparaţia şi întreţinerea drumurilor auto şi a traversărilor cu pod" şi compartimentele corespunzătoare din NCM D.02.01:2015/SNiP 2.05.02-85, SNiP 2.07.01-89  şi SNiP 3.01.01- 85. Categoria tehnică a drumului proiectat – IV/stradă principală din localitate rurală.</w:t>
      </w:r>
      <w:r w:rsidRPr="0007278B">
        <w:rPr>
          <w:bCs/>
          <w:color w:val="000000"/>
        </w:rPr>
        <w:t xml:space="preserve">    </w:t>
      </w:r>
    </w:p>
    <w:p w14:paraId="46A92541" w14:textId="77777777" w:rsidR="00EA68D4" w:rsidRPr="0007278B" w:rsidRDefault="00EA68D4" w:rsidP="00EA68D4">
      <w:pPr>
        <w:widowControl w:val="0"/>
        <w:tabs>
          <w:tab w:val="left" w:pos="567"/>
        </w:tabs>
        <w:autoSpaceDE w:val="0"/>
        <w:autoSpaceDN w:val="0"/>
        <w:adjustRightInd w:val="0"/>
        <w:jc w:val="both"/>
        <w:rPr>
          <w:bCs/>
          <w:color w:val="000000"/>
        </w:rPr>
      </w:pPr>
      <w:r w:rsidRPr="0007278B">
        <w:tab/>
        <w:t xml:space="preserve">După cum a fost notat mai sus, proiectul prevede decaparea integrală a îmbrăcămintei existente din beton asfaltic pe toată lungimea drumului proiectat și pe unele porțiuni ale drumului decaparea integrală a tuturor straturilor sitemului rutier existent degradate și înlocuirea lor cu un sistem rutier nou cu îmbrăcăminte din beton asfaltic, ceea ce va diminua considerabil impactul negativ asupra mediului, </w:t>
      </w:r>
      <w:r w:rsidRPr="0007278B">
        <w:rPr>
          <w:bCs/>
          <w:color w:val="000000"/>
        </w:rPr>
        <w:t xml:space="preserve">va îmbunătăţi substanţial accesul transportului spre </w:t>
      </w:r>
      <w:r w:rsidRPr="0007278B">
        <w:t xml:space="preserve">Punctul de trecere a frontierei de stat/postul vamal „Palanca”, spre satele Tudora și Palanca, </w:t>
      </w:r>
      <w:r w:rsidRPr="0007278B">
        <w:rPr>
          <w:bCs/>
          <w:color w:val="000000"/>
        </w:rPr>
        <w:t xml:space="preserve">centrul raional Ștefan Vodă și alte localități ale raionului Ștefan Vodă, spre reţeaua de drumuri naţionale a RM, creând astfel condiţii pentru extinderea schimburilor comerciale atât în regiune, cât şi în afara ei.    </w:t>
      </w:r>
    </w:p>
    <w:p w14:paraId="6206FCC3" w14:textId="77777777" w:rsidR="00EA68D4" w:rsidRPr="0007278B" w:rsidRDefault="00EA68D4" w:rsidP="00EA68D4">
      <w:pPr>
        <w:ind w:firstLine="720"/>
        <w:jc w:val="center"/>
      </w:pPr>
      <w:r w:rsidRPr="0007278B">
        <w:rPr>
          <w:b/>
        </w:rPr>
        <w:t xml:space="preserve">3.7.2 Protecţia  </w:t>
      </w:r>
      <w:r w:rsidRPr="0007278B">
        <w:rPr>
          <w:b/>
          <w:iCs/>
        </w:rPr>
        <w:t>teritoriului</w:t>
      </w:r>
    </w:p>
    <w:p w14:paraId="411BAFFD" w14:textId="77777777" w:rsidR="00EA68D4" w:rsidRPr="0007278B" w:rsidRDefault="00EA68D4" w:rsidP="00EA68D4">
      <w:pPr>
        <w:ind w:firstLine="720"/>
        <w:jc w:val="both"/>
      </w:pPr>
      <w:r w:rsidRPr="0007278B">
        <w:t>La protecţia teritoriului sunt prevăzute următoarele masuri:</w:t>
      </w:r>
    </w:p>
    <w:p w14:paraId="5E3B4D02" w14:textId="77777777" w:rsidR="00EA68D4" w:rsidRPr="0007278B" w:rsidRDefault="00EA68D4" w:rsidP="00EA68D4">
      <w:pPr>
        <w:ind w:firstLine="720"/>
        <w:jc w:val="both"/>
      </w:pPr>
      <w:r w:rsidRPr="0007278B">
        <w:t>Pământ pentru ramblee se foloseşte doar din elementele drumului existent și groapa de împrumut existente.</w:t>
      </w:r>
    </w:p>
    <w:p w14:paraId="2406263C" w14:textId="77777777" w:rsidR="00EA68D4" w:rsidRPr="0007278B" w:rsidRDefault="00EA68D4" w:rsidP="00A936CD">
      <w:pPr>
        <w:numPr>
          <w:ilvl w:val="0"/>
          <w:numId w:val="5"/>
        </w:numPr>
        <w:jc w:val="both"/>
      </w:pPr>
      <w:r w:rsidRPr="0007278B">
        <w:lastRenderedPageBreak/>
        <w:t>Pământ vegetal se prevede din depozitele locale.</w:t>
      </w:r>
    </w:p>
    <w:p w14:paraId="1AF5A3D7" w14:textId="77777777" w:rsidR="00EA68D4" w:rsidRPr="0007278B" w:rsidRDefault="00EA68D4" w:rsidP="00A936CD">
      <w:pPr>
        <w:numPr>
          <w:ilvl w:val="0"/>
          <w:numId w:val="5"/>
        </w:numPr>
        <w:jc w:val="both"/>
        <w:rPr>
          <w:b/>
        </w:rPr>
      </w:pPr>
      <w:r w:rsidRPr="0007278B">
        <w:t>Suprafaţa amprizei drumului proiectat nu depăşeşte suprafaţa existentă.</w:t>
      </w:r>
    </w:p>
    <w:p w14:paraId="5C9B32FD" w14:textId="77777777" w:rsidR="00EA68D4" w:rsidRPr="0007278B" w:rsidRDefault="00EA68D4" w:rsidP="00EA68D4">
      <w:pPr>
        <w:ind w:left="928"/>
        <w:jc w:val="both"/>
        <w:rPr>
          <w:b/>
        </w:rPr>
      </w:pPr>
    </w:p>
    <w:p w14:paraId="4900037A" w14:textId="77777777" w:rsidR="00EA68D4" w:rsidRPr="0007278B" w:rsidRDefault="00EA68D4" w:rsidP="00EA68D4">
      <w:pPr>
        <w:jc w:val="center"/>
      </w:pPr>
      <w:r w:rsidRPr="0007278B">
        <w:rPr>
          <w:b/>
        </w:rPr>
        <w:t>3.7.3 Încadrarea în planurile existente de urbanism şi amenajare a teritoriului.</w:t>
      </w:r>
    </w:p>
    <w:p w14:paraId="20924AEB" w14:textId="77777777" w:rsidR="00EA68D4" w:rsidRPr="0007278B" w:rsidRDefault="00EA68D4" w:rsidP="00EA68D4">
      <w:pPr>
        <w:jc w:val="both"/>
        <w:rPr>
          <w:b/>
          <w:color w:val="000000"/>
        </w:rPr>
      </w:pPr>
      <w:r w:rsidRPr="0007278B">
        <w:tab/>
        <w:t xml:space="preserve">Proiectul se încadrează în traseul existent şi nu are devieri care ar modifica peisajele sau configuraţia terenurilor existente. </w:t>
      </w:r>
    </w:p>
    <w:p w14:paraId="2750ECEB" w14:textId="77777777" w:rsidR="00EA68D4" w:rsidRPr="0007278B" w:rsidRDefault="00EA68D4" w:rsidP="00EA68D4">
      <w:pPr>
        <w:ind w:left="1080"/>
        <w:jc w:val="center"/>
        <w:rPr>
          <w:b/>
        </w:rPr>
      </w:pPr>
      <w:r w:rsidRPr="0007278B">
        <w:rPr>
          <w:b/>
          <w:color w:val="000000"/>
        </w:rPr>
        <w:t xml:space="preserve">3.7.4 </w:t>
      </w:r>
      <w:r w:rsidRPr="0007278B">
        <w:rPr>
          <w:b/>
        </w:rPr>
        <w:t>Protecţia împotriva zgomotului de transport.</w:t>
      </w:r>
    </w:p>
    <w:p w14:paraId="669DBB26" w14:textId="77777777" w:rsidR="00EA68D4" w:rsidRPr="0007278B" w:rsidRDefault="00EA68D4" w:rsidP="00EA68D4">
      <w:pPr>
        <w:ind w:left="57" w:firstLine="720"/>
        <w:jc w:val="both"/>
        <w:rPr>
          <w:b/>
        </w:rPr>
      </w:pPr>
      <w:r w:rsidRPr="0007278B">
        <w:t>Reducerea zgomotului de transport pe drum se obţine mărind vitezele şi asigurând mişcarea liberă a  traficului pe  partea carosabilă a drumului. Amenajarea unui carosabil cu îmbrăcăminte din beton asfaltic, lichidarea gropilor, amenajarea curbelor, a drumurilor laterale va reduce cu mult zgomotul. Luând în consideraţie informaţia de mai sus, măsuri speciale împotriva zgomotului de transport, nu sunt necesare.</w:t>
      </w:r>
    </w:p>
    <w:p w14:paraId="4C21A175" w14:textId="77777777" w:rsidR="00EA68D4" w:rsidRPr="0007278B" w:rsidRDefault="00EA68D4" w:rsidP="00EA68D4">
      <w:pPr>
        <w:ind w:left="1080"/>
        <w:jc w:val="center"/>
        <w:rPr>
          <w:b/>
          <w:color w:val="000000"/>
        </w:rPr>
      </w:pPr>
      <w:r w:rsidRPr="0007278B">
        <w:rPr>
          <w:b/>
          <w:color w:val="000000"/>
        </w:rPr>
        <w:t>3.7.5 Protecţia mediului de impurităţi.</w:t>
      </w:r>
    </w:p>
    <w:p w14:paraId="413BDA9F" w14:textId="77777777" w:rsidR="00EA68D4" w:rsidRPr="0007278B" w:rsidRDefault="00EA68D4" w:rsidP="00EA68D4">
      <w:pPr>
        <w:ind w:left="57" w:firstLine="720"/>
        <w:jc w:val="both"/>
      </w:pPr>
      <w:r w:rsidRPr="0007278B">
        <w:t xml:space="preserve">În calitate de indicatori </w:t>
      </w:r>
      <w:r w:rsidRPr="0007278B">
        <w:rPr>
          <w:color w:val="000000"/>
        </w:rPr>
        <w:t xml:space="preserve">ai impurităţilor </w:t>
      </w:r>
      <w:r w:rsidRPr="0007278B">
        <w:t xml:space="preserve">aerului sunt volumul gazele eliminate de automobile, in special oxid carbonic. </w:t>
      </w:r>
      <w:r w:rsidRPr="0007278B">
        <w:rPr>
          <w:color w:val="000000"/>
        </w:rPr>
        <w:t>Protecţia</w:t>
      </w:r>
      <w:r w:rsidRPr="0007278B">
        <w:t xml:space="preserve"> </w:t>
      </w:r>
      <w:r w:rsidRPr="0007278B">
        <w:rPr>
          <w:color w:val="000000"/>
        </w:rPr>
        <w:t>impurităţilor în</w:t>
      </w:r>
      <w:r w:rsidRPr="0007278B">
        <w:t xml:space="preserve"> aer se reduce prin emiterea unei cantităţi mai mici de gaze, ce se obţine mărind vitezele şi asigurând mişcarea liberă a  traficului. </w:t>
      </w:r>
    </w:p>
    <w:p w14:paraId="303EECCA" w14:textId="77777777" w:rsidR="00EA68D4" w:rsidRPr="0007278B" w:rsidRDefault="00EA68D4" w:rsidP="00EA68D4">
      <w:pPr>
        <w:ind w:left="57" w:firstLine="720"/>
        <w:jc w:val="both"/>
      </w:pPr>
      <w:r w:rsidRPr="0007278B">
        <w:t>Îmbunătăţirea şi amenajarea carosabilului existent, consolidarea acostamentelor, taluzurilor debleurilor  şi rambleelor cu un strat de pământ vegetal, h-15cm, si însămânţare lor cu  iarbă, sunt măsuri foarte efective împotriva formarii prafului.</w:t>
      </w:r>
    </w:p>
    <w:p w14:paraId="790ED1DA" w14:textId="77777777" w:rsidR="00EA68D4" w:rsidRPr="0007278B" w:rsidRDefault="00EA68D4" w:rsidP="00EA68D4">
      <w:pPr>
        <w:ind w:left="57" w:firstLine="720"/>
        <w:jc w:val="both"/>
      </w:pPr>
      <w:r w:rsidRPr="0007278B">
        <w:t xml:space="preserve"> În proiect, inclusiv pentru sistemul rutier, nu sunt prevăzute materiale, care au impact negativ asupra mediului.</w:t>
      </w:r>
    </w:p>
    <w:p w14:paraId="48959B8B" w14:textId="77777777" w:rsidR="00EA68D4" w:rsidRPr="0007278B" w:rsidRDefault="00EA68D4" w:rsidP="00EA68D4">
      <w:pPr>
        <w:ind w:firstLine="720"/>
        <w:jc w:val="center"/>
        <w:rPr>
          <w:b/>
        </w:rPr>
      </w:pPr>
      <w:r w:rsidRPr="0007278B">
        <w:rPr>
          <w:b/>
        </w:rPr>
        <w:t>3.7.6 Măsuri pentru diminuarea impactului asupra apei.</w:t>
      </w:r>
    </w:p>
    <w:tbl>
      <w:tblPr>
        <w:tblpPr w:leftFromText="180" w:rightFromText="180" w:vertAnchor="text" w:horzAnchor="margin" w:tblpY="106"/>
        <w:tblW w:w="0" w:type="auto"/>
        <w:tblLook w:val="0000" w:firstRow="0" w:lastRow="0" w:firstColumn="0" w:lastColumn="0" w:noHBand="0" w:noVBand="0"/>
      </w:tblPr>
      <w:tblGrid>
        <w:gridCol w:w="222"/>
      </w:tblGrid>
      <w:tr w:rsidR="00EA68D4" w:rsidRPr="0007278B" w14:paraId="0E76C23E" w14:textId="77777777" w:rsidTr="00A51539">
        <w:tc>
          <w:tcPr>
            <w:tcW w:w="0" w:type="auto"/>
          </w:tcPr>
          <w:p w14:paraId="2E7D0D5F" w14:textId="77777777" w:rsidR="00EA68D4" w:rsidRPr="0007278B" w:rsidRDefault="00EA68D4" w:rsidP="00A51539">
            <w:pPr>
              <w:spacing w:before="120"/>
            </w:pPr>
          </w:p>
        </w:tc>
      </w:tr>
    </w:tbl>
    <w:p w14:paraId="7D0677FF" w14:textId="77777777" w:rsidR="00EA68D4" w:rsidRPr="0007278B" w:rsidRDefault="00EA68D4" w:rsidP="00EA68D4">
      <w:pPr>
        <w:ind w:left="57" w:firstLine="720"/>
        <w:jc w:val="both"/>
      </w:pPr>
      <w:r w:rsidRPr="0007278B">
        <w:t>Devierea apelor de suprafaţă de pe drum sunt efectuate cu ajutorul şanţuri laterale, a podețelor  şi mai departe direcţionate în locurile joase a reliefului.</w:t>
      </w:r>
    </w:p>
    <w:p w14:paraId="7C3669AB" w14:textId="77777777" w:rsidR="00EA68D4" w:rsidRPr="0007278B" w:rsidRDefault="00EA68D4" w:rsidP="00A936CD">
      <w:pPr>
        <w:pStyle w:val="21"/>
        <w:numPr>
          <w:ilvl w:val="0"/>
          <w:numId w:val="6"/>
        </w:numPr>
        <w:jc w:val="both"/>
        <w:rPr>
          <w:szCs w:val="24"/>
        </w:rPr>
      </w:pPr>
      <w:r w:rsidRPr="0007278B">
        <w:rPr>
          <w:szCs w:val="24"/>
        </w:rPr>
        <w:t>toate podețele sunt proiectate cu scurgere liberă, ceia ce exclude erodarea solului;</w:t>
      </w:r>
    </w:p>
    <w:p w14:paraId="4E80C506" w14:textId="77777777" w:rsidR="00EA68D4" w:rsidRPr="0007278B" w:rsidRDefault="00EA68D4" w:rsidP="00A936CD">
      <w:pPr>
        <w:pStyle w:val="21"/>
        <w:numPr>
          <w:ilvl w:val="0"/>
          <w:numId w:val="6"/>
        </w:numPr>
        <w:jc w:val="both"/>
        <w:rPr>
          <w:szCs w:val="24"/>
        </w:rPr>
      </w:pPr>
      <w:r w:rsidRPr="0007278B">
        <w:rPr>
          <w:szCs w:val="24"/>
        </w:rPr>
        <w:t>şanţurile cu declivități mici se consolidează prin însămânţare cu iarbă;</w:t>
      </w:r>
    </w:p>
    <w:p w14:paraId="3D13536B" w14:textId="77777777" w:rsidR="00EA68D4" w:rsidRPr="0007278B" w:rsidRDefault="00EA68D4" w:rsidP="00A936CD">
      <w:pPr>
        <w:pStyle w:val="21"/>
        <w:numPr>
          <w:ilvl w:val="0"/>
          <w:numId w:val="6"/>
        </w:numPr>
        <w:jc w:val="both"/>
        <w:rPr>
          <w:szCs w:val="24"/>
        </w:rPr>
      </w:pPr>
      <w:r w:rsidRPr="0007278B">
        <w:rPr>
          <w:szCs w:val="24"/>
        </w:rPr>
        <w:t>şanţurile cu declivitați mari se consolidează cu beton monolit;</w:t>
      </w:r>
    </w:p>
    <w:p w14:paraId="2973FA5A" w14:textId="77777777" w:rsidR="00EA68D4" w:rsidRPr="0007278B" w:rsidRDefault="00EA68D4" w:rsidP="00A936CD">
      <w:pPr>
        <w:pStyle w:val="21"/>
        <w:numPr>
          <w:ilvl w:val="0"/>
          <w:numId w:val="6"/>
        </w:numPr>
        <w:jc w:val="both"/>
        <w:rPr>
          <w:color w:val="000000"/>
          <w:szCs w:val="24"/>
        </w:rPr>
      </w:pPr>
      <w:r w:rsidRPr="0007278B">
        <w:rPr>
          <w:szCs w:val="24"/>
        </w:rPr>
        <w:t>taluzurile vor fi însămânţate cu ierburi multianuale.</w:t>
      </w:r>
    </w:p>
    <w:p w14:paraId="6158174D" w14:textId="77777777" w:rsidR="00EA68D4" w:rsidRPr="0007278B" w:rsidRDefault="00EA68D4" w:rsidP="00EA68D4">
      <w:pPr>
        <w:ind w:left="57" w:firstLine="720"/>
        <w:jc w:val="both"/>
      </w:pPr>
      <w:r w:rsidRPr="0007278B">
        <w:t xml:space="preserve">Lucrările de terasament în rambleuri şi debleuri nu acţionează negativ asupra apelelor subterane şi izvoarelelor. Construcţia terasamentului nu acţionează negativ asupra cursurilor de apă existente.  </w:t>
      </w:r>
    </w:p>
    <w:p w14:paraId="0B82BF31" w14:textId="77777777" w:rsidR="00EA68D4" w:rsidRPr="0007278B" w:rsidRDefault="00EA68D4" w:rsidP="00EA68D4">
      <w:pPr>
        <w:pStyle w:val="a"/>
        <w:ind w:left="1800"/>
        <w:jc w:val="center"/>
        <w:rPr>
          <w:b/>
          <w:lang w:val="ro-RO"/>
        </w:rPr>
      </w:pPr>
      <w:r w:rsidRPr="0007278B">
        <w:rPr>
          <w:b/>
          <w:lang w:val="ro-RO"/>
        </w:rPr>
        <w:t>3.7.7 Influenţa pozitivă socio-economică</w:t>
      </w:r>
    </w:p>
    <w:p w14:paraId="31ED6297" w14:textId="77777777" w:rsidR="00EA68D4" w:rsidRPr="0007278B" w:rsidRDefault="00EA68D4" w:rsidP="00EA68D4">
      <w:pPr>
        <w:pStyle w:val="a"/>
        <w:ind w:left="1800"/>
        <w:rPr>
          <w:b/>
          <w:lang w:val="ro-RO"/>
        </w:rPr>
      </w:pPr>
    </w:p>
    <w:p w14:paraId="7AEBFFA3" w14:textId="77777777" w:rsidR="00EA68D4" w:rsidRPr="0007278B" w:rsidRDefault="00EA68D4" w:rsidP="00A936CD">
      <w:pPr>
        <w:pStyle w:val="a"/>
        <w:numPr>
          <w:ilvl w:val="0"/>
          <w:numId w:val="7"/>
        </w:numPr>
        <w:tabs>
          <w:tab w:val="clear" w:pos="1134"/>
        </w:tabs>
        <w:ind w:left="1080"/>
        <w:contextualSpacing/>
        <w:rPr>
          <w:b/>
          <w:color w:val="000000"/>
          <w:lang w:val="ro-RO"/>
        </w:rPr>
      </w:pPr>
      <w:r w:rsidRPr="0007278B">
        <w:rPr>
          <w:color w:val="000000"/>
          <w:lang w:val="ro-RO"/>
        </w:rPr>
        <w:t>Crearea locuri noi de muncă în perioada execuţiei lucrărilor</w:t>
      </w:r>
      <w:r w:rsidRPr="0007278B">
        <w:rPr>
          <w:lang w:val="ro-RO"/>
        </w:rPr>
        <w:t xml:space="preserve">; </w:t>
      </w:r>
    </w:p>
    <w:p w14:paraId="4ABB06AD" w14:textId="77777777" w:rsidR="00EA68D4" w:rsidRPr="0007278B" w:rsidRDefault="00EA68D4" w:rsidP="00A936CD">
      <w:pPr>
        <w:pStyle w:val="a"/>
        <w:numPr>
          <w:ilvl w:val="0"/>
          <w:numId w:val="7"/>
        </w:numPr>
        <w:tabs>
          <w:tab w:val="clear" w:pos="1134"/>
        </w:tabs>
        <w:ind w:left="1080"/>
        <w:contextualSpacing/>
        <w:rPr>
          <w:b/>
          <w:color w:val="000000"/>
          <w:lang w:val="ro-RO"/>
        </w:rPr>
      </w:pPr>
      <w:r w:rsidRPr="0007278B">
        <w:rPr>
          <w:color w:val="000000"/>
          <w:lang w:val="ro-RO"/>
        </w:rPr>
        <w:t>Deplasarea mai rapidă înspre şi dinspre locurile de muncă</w:t>
      </w:r>
      <w:r w:rsidRPr="0007278B">
        <w:rPr>
          <w:lang w:val="ro-RO"/>
        </w:rPr>
        <w:t xml:space="preserve">; </w:t>
      </w:r>
    </w:p>
    <w:p w14:paraId="03FBFB6F" w14:textId="77777777" w:rsidR="00EA68D4" w:rsidRPr="0007278B" w:rsidRDefault="00EA68D4" w:rsidP="00A936CD">
      <w:pPr>
        <w:numPr>
          <w:ilvl w:val="0"/>
          <w:numId w:val="7"/>
        </w:numPr>
        <w:ind w:left="1080"/>
        <w:jc w:val="both"/>
        <w:rPr>
          <w:b/>
          <w:color w:val="000000"/>
        </w:rPr>
      </w:pPr>
      <w:r w:rsidRPr="0007278B">
        <w:rPr>
          <w:color w:val="000000"/>
        </w:rPr>
        <w:t>Reducerea consumului de carburanţi</w:t>
      </w:r>
      <w:r w:rsidRPr="0007278B">
        <w:t xml:space="preserve">; </w:t>
      </w:r>
    </w:p>
    <w:p w14:paraId="74E989F8" w14:textId="77777777" w:rsidR="00EA68D4" w:rsidRPr="0007278B" w:rsidRDefault="00EA68D4" w:rsidP="00A936CD">
      <w:pPr>
        <w:numPr>
          <w:ilvl w:val="0"/>
          <w:numId w:val="7"/>
        </w:numPr>
        <w:ind w:left="1080"/>
        <w:jc w:val="both"/>
        <w:rPr>
          <w:b/>
          <w:color w:val="000000"/>
        </w:rPr>
      </w:pPr>
      <w:r w:rsidRPr="0007278B">
        <w:rPr>
          <w:color w:val="000000"/>
        </w:rPr>
        <w:t>Creşterea siguranţei circulaţiei pentru conducătorii auto</w:t>
      </w:r>
      <w:r w:rsidRPr="0007278B">
        <w:t>;</w:t>
      </w:r>
      <w:r w:rsidRPr="0007278B">
        <w:rPr>
          <w:color w:val="000000"/>
        </w:rPr>
        <w:t xml:space="preserve"> </w:t>
      </w:r>
    </w:p>
    <w:p w14:paraId="3E5ED539" w14:textId="77777777" w:rsidR="00EA68D4" w:rsidRPr="0007278B" w:rsidRDefault="00EA68D4" w:rsidP="00EA68D4">
      <w:pPr>
        <w:ind w:left="1080"/>
        <w:jc w:val="both"/>
        <w:rPr>
          <w:b/>
          <w:color w:val="000000"/>
        </w:rPr>
      </w:pPr>
    </w:p>
    <w:p w14:paraId="5726B55C" w14:textId="77777777" w:rsidR="00EA68D4" w:rsidRPr="0007278B" w:rsidRDefault="00EA68D4" w:rsidP="00EA68D4">
      <w:pPr>
        <w:jc w:val="both"/>
      </w:pPr>
      <w:r w:rsidRPr="0007278B">
        <w:t xml:space="preserve">              În genere, lucrările proiectate nu introduc disfuncţionalităţi suplimentare în starea actuală a mediului ambiant, ci dimpotrivă o îmbunătăţesc. Reparația drumului este coordonată cu Inspecţia ecologică de stat  din raionul </w:t>
      </w:r>
      <w:r w:rsidRPr="0007278B">
        <w:rPr>
          <w:bCs/>
          <w:color w:val="000000"/>
        </w:rPr>
        <w:t>Ștefan Vodă</w:t>
      </w:r>
      <w:r w:rsidRPr="0007278B">
        <w:t xml:space="preserve"> şi cu alte instituţii cointeresate ale raionului </w:t>
      </w:r>
      <w:r w:rsidRPr="0007278B">
        <w:rPr>
          <w:bCs/>
          <w:color w:val="000000"/>
        </w:rPr>
        <w:t>Ștefan Vodă</w:t>
      </w:r>
      <w:r w:rsidRPr="0007278B">
        <w:t>.</w:t>
      </w:r>
    </w:p>
    <w:p w14:paraId="03087978" w14:textId="77777777" w:rsidR="00EA68D4" w:rsidRPr="0007278B" w:rsidRDefault="00EA68D4" w:rsidP="00EA68D4">
      <w:pPr>
        <w:jc w:val="center"/>
        <w:rPr>
          <w:b/>
        </w:rPr>
      </w:pPr>
      <w:r w:rsidRPr="0007278B">
        <w:rPr>
          <w:b/>
        </w:rPr>
        <w:t>3. 8 Condiţii de exploatare şi întreţinere a drumului</w:t>
      </w:r>
    </w:p>
    <w:p w14:paraId="7728AB69" w14:textId="77777777" w:rsidR="00EA68D4" w:rsidRPr="0007278B" w:rsidRDefault="00EA68D4" w:rsidP="00EA68D4">
      <w:pPr>
        <w:ind w:firstLine="708"/>
        <w:jc w:val="both"/>
      </w:pPr>
      <w:r w:rsidRPr="0007278B">
        <w:t xml:space="preserve">Cu scopul menţinerii şi îmbunătăţirii calităţilor tehnice şi estetice ale drumului, precum şi asigurarea continuităţii circulaţiei rutiere pe tot timpul exploatării lui, în condiţii de siguranţă deplină şi confort, la vitezele şi sarcinile reglementate prin lege, este necesar permanent de efectuat lucrările de întreţinere. Lucrările de întreţinere a drumului trebuie de efectuat în conformitate cu cerinţele BCH 24-88" Технические правила ремонта и содержания автомобильных дорог" şi a Instrucţiei MTC al RM nr. 01-266 din 18.08.99. Pentru aprecierea condiţiei tehnice a drumului, periodic, e necesar a opera lucrări de examinare, în conformitate cu cerinţele BCH 24-88. </w:t>
      </w:r>
    </w:p>
    <w:p w14:paraId="7F8C8E5D" w14:textId="77777777" w:rsidR="00BE2683" w:rsidRDefault="00BE2683" w:rsidP="00EA68D4">
      <w:pPr>
        <w:ind w:left="1080"/>
        <w:jc w:val="center"/>
        <w:rPr>
          <w:b/>
        </w:rPr>
      </w:pPr>
    </w:p>
    <w:p w14:paraId="6E44CB89" w14:textId="13AD6F1E" w:rsidR="00EA68D4" w:rsidRPr="0007278B" w:rsidRDefault="00EA68D4" w:rsidP="00EA68D4">
      <w:pPr>
        <w:ind w:left="1080"/>
        <w:jc w:val="center"/>
        <w:rPr>
          <w:b/>
        </w:rPr>
      </w:pPr>
      <w:r w:rsidRPr="0007278B">
        <w:rPr>
          <w:b/>
        </w:rPr>
        <w:lastRenderedPageBreak/>
        <w:t>3.9 Norme tehnice şi documentaţii de referinţă</w:t>
      </w:r>
    </w:p>
    <w:p w14:paraId="6041495E" w14:textId="77777777" w:rsidR="00EA68D4" w:rsidRPr="0007278B" w:rsidRDefault="00EA68D4" w:rsidP="00EA68D4">
      <w:pPr>
        <w:ind w:firstLine="708"/>
        <w:jc w:val="both"/>
      </w:pPr>
      <w:r w:rsidRPr="0007278B">
        <w:t>Proiectul a fost elaborat în conformitate cu normele și standardele în vigoare pe teritoriul Republicii Moldova pentru construcții:</w:t>
      </w:r>
    </w:p>
    <w:p w14:paraId="43A88C11" w14:textId="77777777" w:rsidR="00EA68D4" w:rsidRPr="0007278B" w:rsidRDefault="00EA68D4" w:rsidP="00A936CD">
      <w:pPr>
        <w:pStyle w:val="a"/>
        <w:numPr>
          <w:ilvl w:val="0"/>
          <w:numId w:val="9"/>
        </w:numPr>
        <w:tabs>
          <w:tab w:val="clear" w:pos="1134"/>
        </w:tabs>
        <w:contextualSpacing/>
        <w:rPr>
          <w:lang w:val="ro-RO"/>
        </w:rPr>
      </w:pPr>
      <w:r w:rsidRPr="0007278B">
        <w:rPr>
          <w:lang w:val="ro-RO"/>
        </w:rPr>
        <w:t>-NCM A.07.02-2012 „Instrucţiuni privind procedura de elaborare, avizare şi aprobare şi conţinutul – cadrul documentaţiei de proiect pentru construcţii”;</w:t>
      </w:r>
    </w:p>
    <w:p w14:paraId="341237C0" w14:textId="77777777" w:rsidR="00EA68D4" w:rsidRPr="0007278B" w:rsidRDefault="00EA68D4" w:rsidP="00A936CD">
      <w:pPr>
        <w:pStyle w:val="a"/>
        <w:numPr>
          <w:ilvl w:val="0"/>
          <w:numId w:val="9"/>
        </w:numPr>
        <w:tabs>
          <w:tab w:val="clear" w:pos="1134"/>
        </w:tabs>
        <w:contextualSpacing/>
        <w:rPr>
          <w:lang w:val="ro-RO"/>
        </w:rPr>
      </w:pPr>
      <w:r w:rsidRPr="0007278B">
        <w:rPr>
          <w:lang w:val="ro-RO"/>
        </w:rPr>
        <w:t xml:space="preserve">- NCM D.02.01:2015 /SNiP 2.05.02-85  „Proiectarea drumurilor publice”; </w:t>
      </w:r>
    </w:p>
    <w:p w14:paraId="39F196D8" w14:textId="77777777" w:rsidR="00EA68D4" w:rsidRPr="0007278B" w:rsidRDefault="00EA68D4" w:rsidP="00A936CD">
      <w:pPr>
        <w:pStyle w:val="a"/>
        <w:numPr>
          <w:ilvl w:val="0"/>
          <w:numId w:val="9"/>
        </w:numPr>
        <w:tabs>
          <w:tab w:val="clear" w:pos="1134"/>
        </w:tabs>
        <w:spacing w:after="200"/>
        <w:contextualSpacing/>
        <w:rPr>
          <w:lang w:val="ro-RO"/>
        </w:rPr>
      </w:pPr>
      <w:r w:rsidRPr="0007278B">
        <w:rPr>
          <w:lang w:val="ro-RO"/>
        </w:rPr>
        <w:t xml:space="preserve">- SNiP 2.07.01-89  “ Sistematizarea şi construcţia localităţilor urbane şi rurale”;      </w:t>
      </w:r>
    </w:p>
    <w:p w14:paraId="0434AAFF" w14:textId="77777777" w:rsidR="00EA68D4" w:rsidRPr="0007278B" w:rsidRDefault="00EA68D4" w:rsidP="00A936CD">
      <w:pPr>
        <w:pStyle w:val="a"/>
        <w:numPr>
          <w:ilvl w:val="0"/>
          <w:numId w:val="9"/>
        </w:numPr>
        <w:tabs>
          <w:tab w:val="clear" w:pos="1134"/>
        </w:tabs>
        <w:contextualSpacing/>
        <w:rPr>
          <w:lang w:val="ro-RO"/>
        </w:rPr>
      </w:pPr>
      <w:r w:rsidRPr="0007278B">
        <w:rPr>
          <w:lang w:val="ro-RO"/>
        </w:rPr>
        <w:t xml:space="preserve">- SNiP 2.05.03-84* „Poduri și podețe”;  </w:t>
      </w:r>
    </w:p>
    <w:p w14:paraId="7390B9E5" w14:textId="77777777" w:rsidR="00EA68D4" w:rsidRPr="0007278B" w:rsidRDefault="00EA68D4" w:rsidP="00A936CD">
      <w:pPr>
        <w:pStyle w:val="a"/>
        <w:numPr>
          <w:ilvl w:val="0"/>
          <w:numId w:val="9"/>
        </w:numPr>
        <w:tabs>
          <w:tab w:val="clear" w:pos="1134"/>
        </w:tabs>
        <w:contextualSpacing/>
        <w:rPr>
          <w:lang w:val="ro-RO"/>
        </w:rPr>
      </w:pPr>
      <w:r w:rsidRPr="0007278B">
        <w:rPr>
          <w:lang w:val="ro-RO"/>
        </w:rPr>
        <w:t>- СНиП 3.06.03-85 „Drumuri auto”;</w:t>
      </w:r>
    </w:p>
    <w:p w14:paraId="12388E6A" w14:textId="77777777" w:rsidR="00EA68D4" w:rsidRPr="0007278B" w:rsidRDefault="00EA68D4" w:rsidP="00A936CD">
      <w:pPr>
        <w:pStyle w:val="a"/>
        <w:numPr>
          <w:ilvl w:val="0"/>
          <w:numId w:val="9"/>
        </w:numPr>
        <w:tabs>
          <w:tab w:val="clear" w:pos="1134"/>
        </w:tabs>
        <w:contextualSpacing/>
        <w:rPr>
          <w:lang w:val="ro-RO"/>
        </w:rPr>
      </w:pPr>
      <w:r w:rsidRPr="0007278B">
        <w:rPr>
          <w:lang w:val="ro-RO"/>
        </w:rPr>
        <w:t xml:space="preserve">- CP D.02.11-2014 „Recomandări privind proiectarea străzilor şi drumurilor în localităţile urbane şi rurale”;  </w:t>
      </w:r>
    </w:p>
    <w:p w14:paraId="1EBC34AD" w14:textId="77777777" w:rsidR="00EA68D4" w:rsidRPr="0007278B" w:rsidRDefault="00EA68D4" w:rsidP="00A936CD">
      <w:pPr>
        <w:pStyle w:val="a"/>
        <w:numPr>
          <w:ilvl w:val="0"/>
          <w:numId w:val="9"/>
        </w:numPr>
        <w:tabs>
          <w:tab w:val="clear" w:pos="1134"/>
        </w:tabs>
        <w:contextualSpacing/>
        <w:rPr>
          <w:lang w:val="ro-RO"/>
        </w:rPr>
      </w:pPr>
      <w:r w:rsidRPr="0007278B">
        <w:rPr>
          <w:lang w:val="ro-RO"/>
        </w:rPr>
        <w:t>- CP D.02.08-2014/ОДН 218.046-01 „Dimensionarea structurilor rutiere suple”;</w:t>
      </w:r>
    </w:p>
    <w:p w14:paraId="353DA538" w14:textId="77777777" w:rsidR="00EA68D4" w:rsidRPr="0007278B" w:rsidRDefault="00EA68D4" w:rsidP="00A936CD">
      <w:pPr>
        <w:numPr>
          <w:ilvl w:val="0"/>
          <w:numId w:val="9"/>
        </w:numPr>
        <w:jc w:val="both"/>
      </w:pPr>
      <w:r w:rsidRPr="0007278B">
        <w:t>- CP D.02.12-2014 „Recomandări metodice pentru reabilitarea îmbrăcăminților  rutiere și fundațiilor prin metode de reciclare la rece”;</w:t>
      </w:r>
    </w:p>
    <w:p w14:paraId="18F81D0E" w14:textId="77777777" w:rsidR="00EA68D4" w:rsidRPr="0007278B" w:rsidRDefault="00EA68D4" w:rsidP="00A936CD">
      <w:pPr>
        <w:pStyle w:val="a"/>
        <w:numPr>
          <w:ilvl w:val="0"/>
          <w:numId w:val="9"/>
        </w:numPr>
        <w:tabs>
          <w:tab w:val="clear" w:pos="1134"/>
        </w:tabs>
        <w:contextualSpacing/>
        <w:rPr>
          <w:lang w:val="ro-RO"/>
        </w:rPr>
      </w:pPr>
      <w:r w:rsidRPr="0007278B">
        <w:rPr>
          <w:color w:val="000000"/>
          <w:lang w:val="ro-RO"/>
        </w:rPr>
        <w:t xml:space="preserve">- CP D.01.04-2007   </w:t>
      </w:r>
      <w:r w:rsidRPr="0007278B">
        <w:rPr>
          <w:lang w:val="ro-RO"/>
        </w:rPr>
        <w:t>„</w:t>
      </w:r>
      <w:r w:rsidRPr="0007278B">
        <w:rPr>
          <w:color w:val="000000"/>
          <w:lang w:val="ro-RO"/>
        </w:rPr>
        <w:t>Determinarea caracteristicilor hidrologice principale de calcul</w:t>
      </w:r>
      <w:r w:rsidRPr="0007278B">
        <w:rPr>
          <w:lang w:val="ro-RO"/>
        </w:rPr>
        <w:t>”;</w:t>
      </w:r>
    </w:p>
    <w:p w14:paraId="017F4F0C" w14:textId="77777777" w:rsidR="00EA68D4" w:rsidRPr="0007278B" w:rsidRDefault="00EA68D4" w:rsidP="00A936CD">
      <w:pPr>
        <w:numPr>
          <w:ilvl w:val="0"/>
          <w:numId w:val="9"/>
        </w:numPr>
        <w:jc w:val="both"/>
      </w:pPr>
      <w:r w:rsidRPr="0007278B">
        <w:t>- CDP 02.01.96 “Evidenţa cerinţelor cu privire la protecţia mediului în cadrul proiectării drumurilor”;</w:t>
      </w:r>
    </w:p>
    <w:p w14:paraId="0C08323D" w14:textId="77777777" w:rsidR="00EA68D4" w:rsidRPr="0007278B" w:rsidRDefault="00EA68D4" w:rsidP="00A936CD">
      <w:pPr>
        <w:numPr>
          <w:ilvl w:val="0"/>
          <w:numId w:val="9"/>
        </w:numPr>
        <w:jc w:val="both"/>
      </w:pPr>
      <w:r w:rsidRPr="0007278B">
        <w:t>- Indicatoare de norme de deviz pentru LCM şi lucrări de reparaţii, ce funcţionează pe teritoriul Republicii Moldova (aprobate prin ordinul Ministerului Ecologiei, Construcţiei şi Dezvoltării Teritoriului N137 din 23 noiembrie 2001)</w:t>
      </w:r>
    </w:p>
    <w:p w14:paraId="317C0E73" w14:textId="77777777" w:rsidR="00EA68D4" w:rsidRPr="0007278B" w:rsidRDefault="00EA68D4" w:rsidP="00A936CD">
      <w:pPr>
        <w:numPr>
          <w:ilvl w:val="0"/>
          <w:numId w:val="9"/>
        </w:numPr>
        <w:jc w:val="both"/>
      </w:pPr>
      <w:r w:rsidRPr="0007278B">
        <w:t>- Instrucţiuni privind elaborarea devizelor pentru LCM  CPL 01.01.2001 (aprobată prin ordinul Ministerului Ecologiei, Construcţiei şi Dezvoltării Teritoriului N69 din 7 septembrie 2001 )</w:t>
      </w:r>
    </w:p>
    <w:p w14:paraId="7F433145" w14:textId="77777777" w:rsidR="00EA68D4" w:rsidRPr="0007278B" w:rsidRDefault="00EA68D4" w:rsidP="00A936CD">
      <w:pPr>
        <w:numPr>
          <w:ilvl w:val="0"/>
          <w:numId w:val="9"/>
        </w:numPr>
        <w:jc w:val="both"/>
      </w:pPr>
      <w:r w:rsidRPr="0007278B">
        <w:t>- Norme tehnice şi standarde de specialitate în vigoare ale RM şi ale altor state.</w:t>
      </w:r>
    </w:p>
    <w:p w14:paraId="4FC6244E" w14:textId="77777777" w:rsidR="00EA68D4" w:rsidRPr="0007278B" w:rsidRDefault="00EA68D4" w:rsidP="00EA68D4">
      <w:pPr>
        <w:jc w:val="center"/>
        <w:rPr>
          <w:b/>
        </w:rPr>
      </w:pPr>
    </w:p>
    <w:p w14:paraId="7F6BACB5" w14:textId="77777777" w:rsidR="00EA68D4" w:rsidRPr="0007278B" w:rsidRDefault="00EA68D4" w:rsidP="00EA68D4">
      <w:pPr>
        <w:jc w:val="center"/>
      </w:pPr>
      <w:r w:rsidRPr="0007278B">
        <w:rPr>
          <w:b/>
        </w:rPr>
        <w:t>4. Organizarea lucrărilor de construcţie a drumului</w:t>
      </w:r>
    </w:p>
    <w:p w14:paraId="60CD9CEE" w14:textId="77777777" w:rsidR="00EA68D4" w:rsidRPr="0007278B" w:rsidRDefault="00EA68D4" w:rsidP="00EA68D4">
      <w:pPr>
        <w:jc w:val="both"/>
      </w:pPr>
      <w:r w:rsidRPr="0007278B">
        <w:t xml:space="preserve"> </w:t>
      </w:r>
      <w:r w:rsidRPr="0007278B">
        <w:tab/>
        <w:t xml:space="preserve">Organizarea şi cerinţele tehnice la executarea lucrărilor de edificare a drumului, precum şi metodele şi fazele de verificare a calităţii de execuţie a lucrărilor se va efectua în conformitate cu cerinţele СНиП 3.01.01-85 "Организация строительного производства", СНиП 3.06.03-85 "Автомобильные дороги", СНиП III-4-80 "Техника безопасности в строительстве", ППБ-05-86б" Правила пожарной безопасности при производстве  строительно-монтажных работ", Legea RM privind calitatea în construcţii nr.721-XII din 02.02-96"", NCM A.02.02-96" Regulament privind conducerea şi asigurarea calităţii", CP A.08.01-96" Instrucţiuni de verificare a calităţii şi de recepţie a lucrărilor ascunse şi/sau în faze determinante la construcţii".  </w:t>
      </w:r>
    </w:p>
    <w:p w14:paraId="4B0A35FF" w14:textId="77777777" w:rsidR="00EA68D4" w:rsidRPr="0007278B" w:rsidRDefault="00EA68D4" w:rsidP="00EA68D4">
      <w:pPr>
        <w:ind w:firstLine="708"/>
        <w:jc w:val="both"/>
        <w:rPr>
          <w:b/>
        </w:rPr>
      </w:pPr>
      <w:r w:rsidRPr="0007278B">
        <w:t xml:space="preserve">Construcţia drumului este prevăzută într-un timp de 18 luni în conformitate cu СНиП 1.04.03-85 „ Normele şi durata în construcţie” inclusiv perioada de pregătire 3 luni. Antreprenorul va începe lucrările numai după informarea şi acordul proprietarilor de comunicaţii subterane sau terestre. </w:t>
      </w:r>
    </w:p>
    <w:p w14:paraId="61C641D0" w14:textId="77777777" w:rsidR="00EA68D4" w:rsidRPr="0007278B" w:rsidRDefault="00EA68D4" w:rsidP="00EA68D4">
      <w:pPr>
        <w:rPr>
          <w:b/>
        </w:rPr>
      </w:pPr>
      <w:r w:rsidRPr="0007278B">
        <w:rPr>
          <w:b/>
        </w:rPr>
        <w:t>Lucrările vor fi efectuate în trei perioade</w:t>
      </w:r>
      <w:r w:rsidRPr="0007278B">
        <w:t xml:space="preserve">: </w:t>
      </w:r>
      <w:r w:rsidRPr="0007278B">
        <w:rPr>
          <w:b/>
        </w:rPr>
        <w:t>de pregătire, de bază şi finală.</w:t>
      </w:r>
    </w:p>
    <w:p w14:paraId="0DD7C206" w14:textId="77777777" w:rsidR="00EA68D4" w:rsidRPr="0007278B" w:rsidRDefault="00EA68D4" w:rsidP="00EA68D4">
      <w:r w:rsidRPr="0007278B">
        <w:t>Conform  SNiP  până la perioada de pregătire este necesar:</w:t>
      </w:r>
    </w:p>
    <w:p w14:paraId="293B2484" w14:textId="77777777" w:rsidR="00EA68D4" w:rsidRPr="0007278B" w:rsidRDefault="00EA68D4" w:rsidP="00EA68D4">
      <w:r w:rsidRPr="0007278B">
        <w:t>- a aproba proiectul de execuţie si devizul centralizator cu organizaţiile de verificare;</w:t>
      </w:r>
    </w:p>
    <w:p w14:paraId="5CF4A89A" w14:textId="77777777" w:rsidR="00EA68D4" w:rsidRPr="0007278B" w:rsidRDefault="00EA68D4" w:rsidP="00EA68D4">
      <w:r w:rsidRPr="0007278B">
        <w:t>- a determina furnizorii  materialelor pentru construcţia drumului.</w:t>
      </w:r>
    </w:p>
    <w:p w14:paraId="30F5152E" w14:textId="77777777" w:rsidR="00EA68D4" w:rsidRPr="0007278B" w:rsidRDefault="00EA68D4" w:rsidP="00EA68D4">
      <w:r w:rsidRPr="0007278B">
        <w:t>- a determina organizaţile  autorizate subantrepriză în construcţie.</w:t>
      </w:r>
    </w:p>
    <w:p w14:paraId="453A5B81" w14:textId="77777777" w:rsidR="00EA68D4" w:rsidRPr="0007278B" w:rsidRDefault="00EA68D4" w:rsidP="00EA68D4">
      <w:pPr>
        <w:jc w:val="center"/>
        <w:rPr>
          <w:bCs/>
        </w:rPr>
      </w:pPr>
      <w:r w:rsidRPr="0007278B">
        <w:rPr>
          <w:b/>
          <w:bCs/>
        </w:rPr>
        <w:t>Perioada de pregătire</w:t>
      </w:r>
    </w:p>
    <w:p w14:paraId="6AD53CE0" w14:textId="77777777" w:rsidR="00EA68D4" w:rsidRPr="0007278B" w:rsidRDefault="00EA68D4" w:rsidP="00EA68D4">
      <w:pPr>
        <w:ind w:firstLine="720"/>
        <w:jc w:val="both"/>
      </w:pPr>
      <w:r w:rsidRPr="0007278B">
        <w:t>Reparaţia drumului solicită desfăşurarea elementelor şi construcţiilor proiectate, astfel fiind necesară executarea lucrărilor pregătitoare în fâşia drumului.</w:t>
      </w:r>
    </w:p>
    <w:p w14:paraId="118D557D" w14:textId="77777777" w:rsidR="00EA68D4" w:rsidRPr="0007278B" w:rsidRDefault="00EA68D4" w:rsidP="00EA68D4">
      <w:pPr>
        <w:rPr>
          <w:bCs/>
        </w:rPr>
      </w:pPr>
      <w:r w:rsidRPr="0007278B">
        <w:rPr>
          <w:bCs/>
        </w:rPr>
        <w:t xml:space="preserve">În perioada de pregătire se efectuează următoarele lucrări: </w:t>
      </w:r>
    </w:p>
    <w:p w14:paraId="7615567A" w14:textId="77777777" w:rsidR="00EA68D4" w:rsidRPr="0007278B" w:rsidRDefault="00EA68D4" w:rsidP="00EA68D4">
      <w:pPr>
        <w:rPr>
          <w:bCs/>
        </w:rPr>
      </w:pPr>
      <w:r w:rsidRPr="0007278B">
        <w:t>Restabilirea traseului şi pichetarea axului;</w:t>
      </w:r>
    </w:p>
    <w:p w14:paraId="2BA37DC2" w14:textId="77777777" w:rsidR="00EA68D4" w:rsidRPr="0007278B" w:rsidRDefault="00EA68D4" w:rsidP="00EA68D4">
      <w:r w:rsidRPr="0007278B">
        <w:rPr>
          <w:bCs/>
        </w:rPr>
        <w:t>Pregătirea şi curăţirea traseului de copaci şi arbuşti</w:t>
      </w:r>
      <w:r w:rsidRPr="0007278B">
        <w:t>;</w:t>
      </w:r>
    </w:p>
    <w:p w14:paraId="3A1C43A2" w14:textId="77777777" w:rsidR="00EA68D4" w:rsidRPr="0007278B" w:rsidRDefault="00EA68D4" w:rsidP="00EA68D4">
      <w:pPr>
        <w:jc w:val="both"/>
      </w:pPr>
      <w:r w:rsidRPr="0007278B">
        <w:t xml:space="preserve">Decaparea şi depozitarea temporară a sistemului rutier existent,se va efectua cu acordul prealabil al beneficiarului şi al administraţiei publice locale, având în vedere, totodată, timpul şi locul utilizării lui ulterioare; </w:t>
      </w:r>
    </w:p>
    <w:p w14:paraId="695B749E" w14:textId="77777777" w:rsidR="00EA68D4" w:rsidRPr="0007278B" w:rsidRDefault="00EA68D4" w:rsidP="00EA68D4">
      <w:r w:rsidRPr="0007278B">
        <w:lastRenderedPageBreak/>
        <w:t>Instalarea panourilor şi indicatoarelor privind executarea lucrărilor de drumuri.</w:t>
      </w:r>
    </w:p>
    <w:p w14:paraId="7495B846" w14:textId="77777777" w:rsidR="00EA68D4" w:rsidRPr="0007278B" w:rsidRDefault="00EA68D4" w:rsidP="00EA68D4">
      <w:pPr>
        <w:jc w:val="center"/>
        <w:rPr>
          <w:bCs/>
        </w:rPr>
      </w:pPr>
      <w:r w:rsidRPr="0007278B">
        <w:rPr>
          <w:b/>
          <w:bCs/>
        </w:rPr>
        <w:t>Perioada de bază</w:t>
      </w:r>
    </w:p>
    <w:p w14:paraId="2ECB3E55" w14:textId="77777777" w:rsidR="00EA68D4" w:rsidRPr="0007278B" w:rsidRDefault="00EA68D4" w:rsidP="00EA68D4">
      <w:r w:rsidRPr="0007278B">
        <w:rPr>
          <w:bCs/>
        </w:rPr>
        <w:t>În perioada de bază se efectuează următoarele lucrări:</w:t>
      </w:r>
    </w:p>
    <w:p w14:paraId="462301BE" w14:textId="77777777" w:rsidR="00EA68D4" w:rsidRPr="0007278B" w:rsidRDefault="00EA68D4" w:rsidP="00EA68D4">
      <w:r w:rsidRPr="0007278B">
        <w:rPr>
          <w:bCs/>
        </w:rPr>
        <w:t>Lucrări de terasamente</w:t>
      </w:r>
    </w:p>
    <w:p w14:paraId="4806BF13" w14:textId="77777777" w:rsidR="00EA68D4" w:rsidRPr="0007278B" w:rsidRDefault="00EA68D4" w:rsidP="00EA68D4">
      <w:r w:rsidRPr="0007278B">
        <w:t>Lucrări  de artă</w:t>
      </w:r>
    </w:p>
    <w:p w14:paraId="45DD08B4" w14:textId="77777777" w:rsidR="00EA68D4" w:rsidRPr="0007278B" w:rsidRDefault="00EA68D4" w:rsidP="00EA68D4">
      <w:r w:rsidRPr="0007278B">
        <w:rPr>
          <w:bCs/>
        </w:rPr>
        <w:t>Amenajarea sistemului rutier</w:t>
      </w:r>
    </w:p>
    <w:p w14:paraId="4BA3C233" w14:textId="77777777" w:rsidR="00EA68D4" w:rsidRPr="0007278B" w:rsidRDefault="00EA68D4" w:rsidP="00EA68D4">
      <w:r w:rsidRPr="0007278B">
        <w:t>Instalaţii de semnalizare rutieră</w:t>
      </w:r>
    </w:p>
    <w:p w14:paraId="645DEC14" w14:textId="77777777" w:rsidR="00EA68D4" w:rsidRPr="0007278B" w:rsidRDefault="00EA68D4" w:rsidP="00EA68D4">
      <w:pPr>
        <w:ind w:firstLine="720"/>
        <w:jc w:val="center"/>
      </w:pPr>
      <w:r w:rsidRPr="0007278B">
        <w:rPr>
          <w:b/>
          <w:bCs/>
        </w:rPr>
        <w:t>Lucrări terasamente</w:t>
      </w:r>
    </w:p>
    <w:p w14:paraId="02369509" w14:textId="77777777" w:rsidR="00EA68D4" w:rsidRPr="0007278B" w:rsidRDefault="00EA68D4" w:rsidP="00EA68D4">
      <w:pPr>
        <w:ind w:firstLine="708"/>
        <w:rPr>
          <w:i/>
        </w:rPr>
      </w:pPr>
      <w:r w:rsidRPr="0007278B">
        <w:t>Construcţia terasamentului este executată conform cerinţelor SNiP 3.06.03-85 „Drumuri auto”. Coeficientul de compactare a pământului este 1,06 - 1,1. Proiectul prevede edificarea rambleelor în volum de 17542 m3 cu pământ din caseta drumului existent-12394 m3 și din groapa de împrumut existentă-5148 m3, distanța medie 7km.</w:t>
      </w:r>
    </w:p>
    <w:p w14:paraId="03001E9D" w14:textId="77777777" w:rsidR="00EA68D4" w:rsidRPr="0007278B" w:rsidRDefault="00EA68D4" w:rsidP="00EA68D4">
      <w:pPr>
        <w:ind w:firstLine="708"/>
        <w:jc w:val="both"/>
      </w:pPr>
      <w:r w:rsidRPr="0007278B">
        <w:t xml:space="preserve"> Conform proiectului, cea mai mare cantitate de pământ pentru lucrările de terasament revine umplerii şi amenajarii acostamentelor, pe toată lungimea drumului, ca urmare a ranforsării, respectiv a înălțării sistemului rutier existent.</w:t>
      </w:r>
    </w:p>
    <w:p w14:paraId="36A32430" w14:textId="77777777" w:rsidR="00EA68D4" w:rsidRPr="0007278B" w:rsidRDefault="00EA68D4" w:rsidP="00EA68D4">
      <w:pPr>
        <w:ind w:firstLine="708"/>
        <w:jc w:val="both"/>
      </w:pPr>
      <w:r w:rsidRPr="0007278B">
        <w:t>Parcul de maşini, pentru executarea lucrărilor de terasament și în groapa de împrumut, este alcătuit din exavatoare, buldozere, autogredere, compactoare și unitați de transport, numărul și capacitatea cărora vor fi corelate cu volumul de lucrări. Foarte importantă este utilizarea corespunzătoare și conformă normelor a unităților de compactare.</w:t>
      </w:r>
    </w:p>
    <w:p w14:paraId="2BB003ED" w14:textId="77777777" w:rsidR="00EA68D4" w:rsidRPr="0007278B" w:rsidRDefault="00EA68D4" w:rsidP="00EA68D4">
      <w:pPr>
        <w:ind w:firstLine="708"/>
        <w:jc w:val="both"/>
      </w:pPr>
      <w:r w:rsidRPr="0007278B">
        <w:t xml:space="preserve">Excavarea pământului în șanțuri, în casetă drumului existent sau în groapa de împrumut, se efectuează  cu excavatoarele cu transportarea lui în terasament. Numărul mijloacelor de transport şi capacitatea lor raportate la un  excavator, depinde de volumul cupei excavatorului şi  distanţa de transportare. </w:t>
      </w:r>
    </w:p>
    <w:p w14:paraId="1A9359AA" w14:textId="77777777" w:rsidR="00EA68D4" w:rsidRPr="0007278B" w:rsidRDefault="00EA68D4" w:rsidP="00EA68D4">
      <w:pPr>
        <w:ind w:firstLine="708"/>
        <w:jc w:val="both"/>
      </w:pPr>
      <w:r w:rsidRPr="0007278B">
        <w:t>La completarea parcului cu maşini pentru executarea lucrărilor de terasament este necesar a folosi maşini universale cu o nomenclatură largă a utilajelor de schimb, întrebuinţarea cărora reduce la minim lucrul fizic al muncitorului. Pentru organizarea lucrărilor e necesar ca parcul de maşini să asigure lucrările neîntrerupt, astfel productivitatea fiecărei maşini va fi eficientă. Capacitatea de încărcare a transportului trebuie să corespundă volumelor de lucru ale excavatoarelor.</w:t>
      </w:r>
    </w:p>
    <w:p w14:paraId="21E39BF0" w14:textId="77777777" w:rsidR="00EA68D4" w:rsidRPr="0007278B" w:rsidRDefault="00EA68D4" w:rsidP="00EA68D4">
      <w:pPr>
        <w:ind w:firstLine="708"/>
      </w:pPr>
      <w:r w:rsidRPr="0007278B">
        <w:t>Tehnologia amenajării terasamentului din diferite pământuri este reprezentată în felul următor:</w:t>
      </w:r>
    </w:p>
    <w:p w14:paraId="33E1FD1C" w14:textId="77777777" w:rsidR="00EA68D4" w:rsidRPr="0007278B" w:rsidRDefault="00EA68D4" w:rsidP="00EA68D4">
      <w:r w:rsidRPr="0007278B">
        <w:t>- încărcarea pământului cu excavatorul;</w:t>
      </w:r>
    </w:p>
    <w:p w14:paraId="7FB7FA7A" w14:textId="77777777" w:rsidR="00EA68D4" w:rsidRPr="0007278B" w:rsidRDefault="00EA68D4" w:rsidP="00EA68D4">
      <w:r w:rsidRPr="0007278B">
        <w:t>- transportarea pământului în rambleu;</w:t>
      </w:r>
    </w:p>
    <w:p w14:paraId="50111C52" w14:textId="77777777" w:rsidR="00EA68D4" w:rsidRPr="0007278B" w:rsidRDefault="00EA68D4" w:rsidP="00EA68D4">
      <w:r w:rsidRPr="0007278B">
        <w:t>- stropirea suplimentară a pământului se prevede doar pentru cel excavat în groapa de împrumut;</w:t>
      </w:r>
    </w:p>
    <w:p w14:paraId="3B785553" w14:textId="77777777" w:rsidR="00EA68D4" w:rsidRPr="0007278B" w:rsidRDefault="00EA68D4" w:rsidP="00EA68D4">
      <w:r w:rsidRPr="0007278B">
        <w:t>- compactarea terasamentului;</w:t>
      </w:r>
    </w:p>
    <w:p w14:paraId="126E1B56" w14:textId="77777777" w:rsidR="00EA68D4" w:rsidRPr="0007278B" w:rsidRDefault="00EA68D4" w:rsidP="00EA68D4">
      <w:pPr>
        <w:ind w:firstLine="708"/>
        <w:jc w:val="both"/>
      </w:pPr>
      <w:r w:rsidRPr="0007278B">
        <w:t>Excavarea şanţurilor se execută în paralel cu construcţia terasamentului, construcţia rambleurilor se execută în straturi pe toată lăţimea terasamentului de jos în sus. Deplasarea camioanelor se recomandă pe toată lăţimea stratului. Amenajarea  stratului următor se permite numai după finisarea stratului executat</w:t>
      </w:r>
      <w:r w:rsidRPr="0007278B">
        <w:rPr>
          <w:iCs/>
        </w:rPr>
        <w:t xml:space="preserve"> </w:t>
      </w:r>
      <w:r w:rsidRPr="0007278B">
        <w:t xml:space="preserve">cu autogrederul şi compactarea lui până la densitatea stabilită. </w:t>
      </w:r>
    </w:p>
    <w:p w14:paraId="251B5EFA" w14:textId="77777777" w:rsidR="00EA68D4" w:rsidRPr="0007278B" w:rsidRDefault="00EA68D4" w:rsidP="00EA68D4">
      <w:pPr>
        <w:ind w:firstLine="708"/>
        <w:jc w:val="both"/>
      </w:pPr>
      <w:r w:rsidRPr="0007278B">
        <w:t>Înaintea compactării suprafaţa stratului trebuie să fie nivelată. Compactarea pământului în patul sistemului rutier se va executa cu compactor 25 t cu 8-12 treceri până la atingerea coeficientului de compactare solicitat – 0,98. Lăţimea benzii de compactare – 2,8m. Panta taluzurilor  terasamentului se execută în rambleuri  1:1,5, debleuri 1:1,5.</w:t>
      </w:r>
    </w:p>
    <w:p w14:paraId="26176128" w14:textId="77777777" w:rsidR="00EA68D4" w:rsidRPr="0007278B" w:rsidRDefault="00EA68D4" w:rsidP="00EA68D4">
      <w:pPr>
        <w:ind w:firstLine="708"/>
      </w:pPr>
      <w:r w:rsidRPr="0007278B">
        <w:t xml:space="preserve">Repartizarea volumelor de  pământ pentru terasament este arătată în tabelul calculul volumelor de pământ pentru terasamente. Lucrările de consolidare  fac parte din lucrările de terasament. </w:t>
      </w:r>
    </w:p>
    <w:p w14:paraId="69F7082E" w14:textId="77777777" w:rsidR="00EA68D4" w:rsidRPr="0007278B" w:rsidRDefault="00EA68D4" w:rsidP="00EA68D4">
      <w:pPr>
        <w:ind w:firstLine="709"/>
        <w:jc w:val="center"/>
      </w:pPr>
      <w:r w:rsidRPr="0007278B">
        <w:rPr>
          <w:b/>
        </w:rPr>
        <w:t>Lucrări de artă</w:t>
      </w:r>
    </w:p>
    <w:p w14:paraId="4501C5F2" w14:textId="77777777" w:rsidR="00EA68D4" w:rsidRPr="0007278B" w:rsidRDefault="00EA68D4" w:rsidP="00EA68D4">
      <w:pPr>
        <w:ind w:firstLine="708"/>
        <w:jc w:val="both"/>
      </w:pPr>
      <w:r w:rsidRPr="0007278B">
        <w:t xml:space="preserve">După cum a fost menţionat mai sus, toate cele 7 podețele existente au amplasamentul potrivit și asigură scurgerea apelor, cu excepția podeţului de la PC 79+63, diametrul Ø0,8m, care nu este funcțional și urmează a fi desfăcut și înlocuit cu o rigolă din beton armat, acoperită </w:t>
      </w:r>
      <w:r w:rsidRPr="0007278B">
        <w:lastRenderedPageBreak/>
        <w:t>cu grilă din fontă pentru captarea apelor, iar la   PC 131+50, pentru îmbunătățirea sistemului de colectare și evacuare a apelor pluviale, urmează a fi construit   un podeț nou cu Ø1,0m,</w:t>
      </w:r>
    </w:p>
    <w:p w14:paraId="7013AAB4" w14:textId="77777777" w:rsidR="00EA68D4" w:rsidRPr="0007278B" w:rsidRDefault="00EA68D4" w:rsidP="00EA68D4">
      <w:pPr>
        <w:ind w:firstLine="708"/>
        <w:jc w:val="both"/>
      </w:pPr>
      <w:r w:rsidRPr="0007278B">
        <w:t>Lucrările de reparație la cele 7 podețelor existente prevăd curățirea lor, reamenajarea portalurior, aripilor, reparația și consolidarea albiilor și altor elemente constructive în amonte și aval, la 15 drumuri laterale se prevede instalarea  podeţelor tubulare cu Ø0,6m.</w:t>
      </w:r>
    </w:p>
    <w:p w14:paraId="3D88BAC5" w14:textId="77777777" w:rsidR="00EA68D4" w:rsidRPr="0007278B" w:rsidRDefault="00EA68D4" w:rsidP="00EA68D4">
      <w:pPr>
        <w:ind w:firstLine="708"/>
        <w:jc w:val="both"/>
      </w:pPr>
      <w:r w:rsidRPr="0007278B">
        <w:t xml:space="preserve">Lucrările de artă se execută înaintea lucrărilor de terasament cu o grupă  specializată de muncitori, lucrările fiind organizate in paralel cu circulaţia traficului. Soluţiile adoptate, specificarea lucrărilor, cantităţile de lucrări sunt date în tabelele şi desenele respective.         </w:t>
      </w:r>
    </w:p>
    <w:p w14:paraId="4171E950" w14:textId="77777777" w:rsidR="00EA68D4" w:rsidRPr="0007278B" w:rsidRDefault="00EA68D4" w:rsidP="00EA68D4">
      <w:pPr>
        <w:jc w:val="center"/>
        <w:rPr>
          <w:bCs/>
        </w:rPr>
      </w:pPr>
      <w:r w:rsidRPr="0007278B">
        <w:rPr>
          <w:b/>
          <w:bCs/>
        </w:rPr>
        <w:t>Sistem rutier</w:t>
      </w:r>
    </w:p>
    <w:p w14:paraId="4A10826C" w14:textId="77777777" w:rsidR="00EA68D4" w:rsidRPr="0007278B" w:rsidRDefault="00EA68D4" w:rsidP="00EA68D4">
      <w:pPr>
        <w:ind w:firstLine="708"/>
        <w:jc w:val="both"/>
      </w:pPr>
      <w:r w:rsidRPr="0007278B">
        <w:t xml:space="preserve">Ținem să menționăm, că organizarea lucrărilor de edificare a sistemului rutier, cel mai scump element constructiv al drumului,  necesită o atenție deosebită din partea antreprenorilor. Toate lucrările la construcţia sistemului rutier sunt mecanizate și urmează a fi executate în strictă conformitate cu prevederile proiectului și SNiP 3.06.03-85, succesiv, în ordinea descrisă mai jos, cu organizarea circulației transportului în paralel, pe jumătăți de carosabil. </w:t>
      </w:r>
    </w:p>
    <w:p w14:paraId="76683356" w14:textId="77777777" w:rsidR="00EA68D4" w:rsidRPr="0007278B" w:rsidRDefault="00EA68D4" w:rsidP="00EA68D4">
      <w:pPr>
        <w:ind w:firstLine="708"/>
        <w:jc w:val="both"/>
      </w:pPr>
      <w:r w:rsidRPr="0007278B">
        <w:t>În prealabil, antreprenorul, va alege porțiunea de drum, ce va fi reparată și va organiza circulația transportului, de comun acord cu poliția rutieră, autoritățile locale și proiectantul.</w:t>
      </w:r>
    </w:p>
    <w:p w14:paraId="16865CBC" w14:textId="77777777" w:rsidR="00EA68D4" w:rsidRPr="0007278B" w:rsidRDefault="00EA68D4" w:rsidP="00EA68D4">
      <w:pPr>
        <w:ind w:firstLine="709"/>
        <w:jc w:val="both"/>
      </w:pPr>
      <w:r w:rsidRPr="0007278B">
        <w:t>Până la începerea lucrărilor de edificare a sistemului rutier, se vor executa lucrările pregătitoare, care cuprind fixarea şi pichetarea axului,</w:t>
      </w:r>
      <w:r w:rsidRPr="0007278B">
        <w:rPr>
          <w:bCs/>
        </w:rPr>
        <w:t xml:space="preserve"> curăţirea amprizei drumului proiectat, stabilirea amplasamentului</w:t>
      </w:r>
      <w:r w:rsidRPr="0007278B">
        <w:t xml:space="preserve"> rețelelor edilitare. </w:t>
      </w:r>
    </w:p>
    <w:p w14:paraId="3BA060C1" w14:textId="77777777" w:rsidR="00EA68D4" w:rsidRPr="0007278B" w:rsidRDefault="00EA68D4" w:rsidP="00EA68D4">
      <w:pPr>
        <w:ind w:firstLine="709"/>
        <w:jc w:val="both"/>
        <w:rPr>
          <w:bCs/>
        </w:rPr>
      </w:pPr>
      <w:r w:rsidRPr="0007278B">
        <w:t xml:space="preserve">Lucrările de reparație, pe porțiunile de ranforsare a sistemului rutier existent, vor începe cu înlăturarea, prin frezare, a îmbrăcămintei existente din beton asfaltic, după care urmează scarificarea stratului fundației existente din prundiș/piatră spartă calcaroasă, în continuare </w:t>
      </w:r>
      <w:r w:rsidRPr="0007278B">
        <w:rPr>
          <w:bCs/>
        </w:rPr>
        <w:t xml:space="preserve">deplasarea </w:t>
      </w:r>
      <w:r w:rsidRPr="0007278B">
        <w:t>și repartizarea lui mecanizată</w:t>
      </w:r>
      <w:r w:rsidRPr="0007278B">
        <w:rPr>
          <w:bCs/>
        </w:rPr>
        <w:t xml:space="preserve"> la distanțele necesare, pentru a asigura planeitatea în profil longitudinal conform liniei roșii proiectate, iar în profil transve</w:t>
      </w:r>
      <w:r>
        <w:rPr>
          <w:bCs/>
        </w:rPr>
        <w:t>r</w:t>
      </w:r>
      <w:r w:rsidRPr="0007278B">
        <w:rPr>
          <w:bCs/>
        </w:rPr>
        <w:t>sal conform declivităților proiectate, nivelarea și compactarea lui atingându-se, finalmente, grosimea medie prevăzută, h</w:t>
      </w:r>
      <w:r w:rsidRPr="0007278B">
        <w:rPr>
          <w:bCs/>
          <w:sz w:val="16"/>
          <w:szCs w:val="16"/>
        </w:rPr>
        <w:t>med</w:t>
      </w:r>
      <w:r w:rsidRPr="0007278B">
        <w:rPr>
          <w:bCs/>
        </w:rPr>
        <w:t xml:space="preserve">=15cm. </w:t>
      </w:r>
    </w:p>
    <w:p w14:paraId="12AC9865" w14:textId="77777777" w:rsidR="00EA68D4" w:rsidRDefault="00EA68D4" w:rsidP="00EA68D4">
      <w:pPr>
        <w:ind w:firstLine="709"/>
        <w:jc w:val="both"/>
      </w:pPr>
      <w:r w:rsidRPr="0007278B">
        <w:rPr>
          <w:bCs/>
        </w:rPr>
        <w:t>După aceasta, pe sectoarele date, se va așterne, nivela și compacta</w:t>
      </w:r>
      <w:r w:rsidRPr="0007278B">
        <w:t xml:space="preserve"> în conformitate cu cerințele СНиП 3.06.03-85, </w:t>
      </w:r>
      <w:r w:rsidRPr="0007278B">
        <w:rPr>
          <w:bCs/>
        </w:rPr>
        <w:t xml:space="preserve">fundația </w:t>
      </w:r>
      <w:r w:rsidRPr="0007278B">
        <w:t>din piatră spartă calcaroasă</w:t>
      </w:r>
      <w:r w:rsidRPr="0007278B">
        <w:rPr>
          <w:bCs/>
        </w:rPr>
        <w:t>, grosimea h=</w:t>
      </w:r>
      <w:r>
        <w:rPr>
          <w:bCs/>
        </w:rPr>
        <w:t>24</w:t>
      </w:r>
      <w:r w:rsidRPr="0007278B">
        <w:rPr>
          <w:bCs/>
        </w:rPr>
        <w:t>cm, în două</w:t>
      </w:r>
      <w:r w:rsidRPr="0007278B">
        <w:t xml:space="preserve"> </w:t>
      </w:r>
      <w:r w:rsidRPr="0007278B">
        <w:rPr>
          <w:bCs/>
        </w:rPr>
        <w:t>straturi.</w:t>
      </w:r>
      <w:r w:rsidRPr="0007278B">
        <w:t xml:space="preserve"> </w:t>
      </w:r>
      <w:r>
        <w:t>P</w:t>
      </w:r>
      <w:r w:rsidRPr="0007278B">
        <w:t>este fundația pregătită se așterne stratul din amestec beton asfaltic frezat, îmbogățit cu 20% de piatră spartă calcaroasă M400, cu adaosuri de 3% de ciment M400 și 2% de bitum spumat, reciclat la rece, h=10cm</w:t>
      </w:r>
      <w:r>
        <w:t xml:space="preserve">. </w:t>
      </w:r>
      <w:r w:rsidRPr="0007278B">
        <w:t xml:space="preserve">Amestecul </w:t>
      </w:r>
      <w:r>
        <w:t>indicat, se</w:t>
      </w:r>
      <w:r w:rsidRPr="0007278B">
        <w:t xml:space="preserve"> prepar</w:t>
      </w:r>
      <w:r>
        <w:t>ă</w:t>
      </w:r>
      <w:r w:rsidRPr="0007278B">
        <w:t xml:space="preserve"> în stații fixe, dotate cu un malaxor sau câteva, echipate cu dozatoare pentru a asigura prepararea calitativă, în special, omogenitatea mixturii, de asemenea, cantitățile solicitate, ulterior  transportat la drum şi aşternut </w:t>
      </w:r>
      <w:r w:rsidRPr="0007278B">
        <w:rPr>
          <w:color w:val="000000"/>
        </w:rPr>
        <w:t>într-un strat</w:t>
      </w:r>
      <w:r w:rsidRPr="0007278B">
        <w:t>, h=10cm, cu repartizorul</w:t>
      </w:r>
      <w:r w:rsidRPr="0007278B">
        <w:rPr>
          <w:color w:val="000000"/>
        </w:rPr>
        <w:t>, conform</w:t>
      </w:r>
      <w:r w:rsidRPr="0007278B">
        <w:t xml:space="preserve"> p.8, SNiP 3.06.03-85. Compactarea se efectuează </w:t>
      </w:r>
      <w:r w:rsidRPr="0007278B">
        <w:rPr>
          <w:color w:val="000000"/>
        </w:rPr>
        <w:t xml:space="preserve">cu compactoare cu pneuri și cu rulouri netede, cu 16 treceri pe o urmă cu corectarea  locurilor cu defecte. </w:t>
      </w:r>
      <w:r w:rsidRPr="0007278B">
        <w:t xml:space="preserve">Temperatura medie zilnică nu mai mică de 5°C. Stratul se protejează prin amorsare cu bitum sau </w:t>
      </w:r>
      <w:r w:rsidRPr="0007278B">
        <w:rPr>
          <w:color w:val="000000"/>
        </w:rPr>
        <w:t>emulsie bituminoasă, până la așternerea stratului  următor</w:t>
      </w:r>
      <w:r w:rsidRPr="0007278B">
        <w:t xml:space="preserve">.  </w:t>
      </w:r>
    </w:p>
    <w:p w14:paraId="025F0AB9" w14:textId="77777777" w:rsidR="00EA68D4" w:rsidRPr="0007278B" w:rsidRDefault="00EA68D4" w:rsidP="00EA68D4">
      <w:pPr>
        <w:ind w:firstLine="709"/>
        <w:jc w:val="both"/>
      </w:pPr>
      <w:r w:rsidRPr="0007278B">
        <w:t xml:space="preserve"> </w:t>
      </w:r>
      <w:r>
        <w:t>P</w:t>
      </w:r>
      <w:r w:rsidRPr="0007278B">
        <w:t>este</w:t>
      </w:r>
      <w:r>
        <w:t xml:space="preserve"> amestecul indicat, se aștern</w:t>
      </w:r>
      <w:r w:rsidRPr="0007278B">
        <w:t xml:space="preserve"> stratul </w:t>
      </w:r>
      <w:r>
        <w:t xml:space="preserve">inferior </w:t>
      </w:r>
      <w:r w:rsidRPr="0007278B">
        <w:t>al îmbrăcămintei d</w:t>
      </w:r>
      <w:r>
        <w:t>in</w:t>
      </w:r>
      <w:r w:rsidRPr="0007278B">
        <w:t xml:space="preserve"> beton asfaltic,</w:t>
      </w:r>
      <w:r w:rsidRPr="00673D33">
        <w:t xml:space="preserve"> </w:t>
      </w:r>
      <w:r w:rsidRPr="0007278B">
        <w:t xml:space="preserve">granulație </w:t>
      </w:r>
      <w:r>
        <w:t>mare</w:t>
      </w:r>
      <w:r w:rsidRPr="0007278B">
        <w:t>,</w:t>
      </w:r>
      <w:r>
        <w:t xml:space="preserve"> poros,</w:t>
      </w:r>
      <w:r w:rsidRPr="0007278B">
        <w:t xml:space="preserve"> Ș</w:t>
      </w:r>
      <w:r>
        <w:t>KP</w:t>
      </w:r>
      <w:r w:rsidRPr="0007278B">
        <w:t>g</w:t>
      </w:r>
      <w:r>
        <w:t xml:space="preserve"> -1/2,75,</w:t>
      </w:r>
      <w:r w:rsidRPr="0007278B">
        <w:rPr>
          <w:bCs/>
        </w:rPr>
        <w:t xml:space="preserve"> h=</w:t>
      </w:r>
      <w:r>
        <w:rPr>
          <w:bCs/>
        </w:rPr>
        <w:t>6</w:t>
      </w:r>
      <w:r w:rsidRPr="0007278B">
        <w:rPr>
          <w:bCs/>
        </w:rPr>
        <w:t>cm</w:t>
      </w:r>
      <w:r>
        <w:rPr>
          <w:bCs/>
        </w:rPr>
        <w:t xml:space="preserve">, și stratul </w:t>
      </w:r>
      <w:r w:rsidRPr="0007278B">
        <w:t>superior</w:t>
      </w:r>
      <w:r>
        <w:t xml:space="preserve"> din beton asfaltic</w:t>
      </w:r>
      <w:r w:rsidRPr="00673D33">
        <w:t xml:space="preserve"> </w:t>
      </w:r>
      <w:r w:rsidRPr="0007278B">
        <w:t xml:space="preserve">granulație fină, </w:t>
      </w:r>
      <w:r>
        <w:t xml:space="preserve">dens, </w:t>
      </w:r>
      <w:r w:rsidRPr="0007278B">
        <w:t>ȘM</w:t>
      </w:r>
      <w:r>
        <w:t>Ag -1/2,75, h=5cm</w:t>
      </w:r>
      <w:r w:rsidRPr="0007278B">
        <w:t>.</w:t>
      </w:r>
      <w:r>
        <w:t xml:space="preserve"> </w:t>
      </w:r>
    </w:p>
    <w:p w14:paraId="132B1F3F" w14:textId="77777777" w:rsidR="00EA68D4" w:rsidRPr="0007278B" w:rsidRDefault="00EA68D4" w:rsidP="00EA68D4">
      <w:pPr>
        <w:ind w:firstLine="709"/>
        <w:jc w:val="both"/>
        <w:rPr>
          <w:color w:val="000000"/>
        </w:rPr>
      </w:pPr>
      <w:r w:rsidRPr="0007278B">
        <w:t xml:space="preserve">Construcția sistemului rutier nou începe cu pregătirea și compactarea patului drumului, după care urmează așternerea stratului de fundaţie, drenant, h=20cm, din balast, executat într-un strat, </w:t>
      </w:r>
      <w:r w:rsidRPr="0007278B">
        <w:rPr>
          <w:color w:val="FF0000"/>
        </w:rPr>
        <w:t xml:space="preserve"> </w:t>
      </w:r>
      <w:r w:rsidRPr="0007278B">
        <w:rPr>
          <w:color w:val="000000"/>
        </w:rPr>
        <w:t>cu compactarea lui cu compactoare rulou, greutatea mai mare de 10t,  coeficientul de  compactare 1,25-1,3.</w:t>
      </w:r>
    </w:p>
    <w:p w14:paraId="785A64AA" w14:textId="77777777" w:rsidR="00EA68D4" w:rsidRPr="0007278B" w:rsidRDefault="00EA68D4" w:rsidP="00EA68D4">
      <w:pPr>
        <w:ind w:firstLine="709"/>
        <w:jc w:val="both"/>
        <w:rPr>
          <w:color w:val="000000"/>
        </w:rPr>
      </w:pPr>
      <w:r w:rsidRPr="0007278B">
        <w:t xml:space="preserve">Stratul de piatră spartă calcaroasă pentru </w:t>
      </w:r>
      <w:r w:rsidRPr="0007278B">
        <w:rPr>
          <w:color w:val="000000"/>
        </w:rPr>
        <w:t>fundaţie, h=</w:t>
      </w:r>
      <w:r>
        <w:rPr>
          <w:color w:val="000000"/>
        </w:rPr>
        <w:t>24</w:t>
      </w:r>
      <w:r w:rsidRPr="0007278B">
        <w:rPr>
          <w:color w:val="000000"/>
        </w:rPr>
        <w:t xml:space="preserve">cm, </w:t>
      </w:r>
      <w:r>
        <w:rPr>
          <w:color w:val="000000"/>
        </w:rPr>
        <w:t>al</w:t>
      </w:r>
      <w:r w:rsidRPr="0007278B">
        <w:t xml:space="preserve"> sistemului rutier nou</w:t>
      </w:r>
      <w:r w:rsidRPr="0007278B">
        <w:rPr>
          <w:color w:val="000000"/>
        </w:rPr>
        <w:t xml:space="preserve">, </w:t>
      </w:r>
      <w:r w:rsidRPr="0007278B">
        <w:t xml:space="preserve">după descărcare, se aşterne şi se  nivelează </w:t>
      </w:r>
      <w:r w:rsidRPr="0007278B">
        <w:rPr>
          <w:color w:val="000000"/>
        </w:rPr>
        <w:t xml:space="preserve">cu autogrederul </w:t>
      </w:r>
      <w:r w:rsidRPr="0007278B">
        <w:t>în două strat</w:t>
      </w:r>
      <w:r>
        <w:t>uri</w:t>
      </w:r>
      <w:r w:rsidRPr="0007278B">
        <w:rPr>
          <w:color w:val="000000"/>
        </w:rPr>
        <w:t xml:space="preserve">. La început se compactează cu compactoare uşoare, apoi cu compactoare medii şi grele cu 12 treceri pe o urmă, cu corectarea  locurilor cu defecte, coeficientul de  compactare 1,25-1,3. </w:t>
      </w:r>
    </w:p>
    <w:p w14:paraId="3ED4C81E" w14:textId="77777777" w:rsidR="00EA68D4" w:rsidRDefault="00EA68D4" w:rsidP="00EA68D4">
      <w:pPr>
        <w:ind w:firstLine="709"/>
        <w:jc w:val="both"/>
      </w:pPr>
      <w:r w:rsidRPr="0007278B">
        <w:t xml:space="preserve">Amestecul din beton asfaltic frezat, îmbogățit cu 20% de piatră spartă calcaroasă M400, cu adaosuri de 3% de ciment M400 și 2% de bitum spumat, se </w:t>
      </w:r>
      <w:r>
        <w:t>prepară, se execută și se protejează precum e descris mai sus, pentru porțiunile de ranforsare a sistemului rutier existent.</w:t>
      </w:r>
      <w:r w:rsidRPr="0007278B">
        <w:t xml:space="preserve"> </w:t>
      </w:r>
    </w:p>
    <w:p w14:paraId="040DF235" w14:textId="77777777" w:rsidR="00EA68D4" w:rsidRPr="0007278B" w:rsidRDefault="00EA68D4" w:rsidP="00EA68D4">
      <w:pPr>
        <w:ind w:firstLine="709"/>
        <w:jc w:val="both"/>
      </w:pPr>
      <w:r>
        <w:lastRenderedPageBreak/>
        <w:t>În continuare, p</w:t>
      </w:r>
      <w:r w:rsidRPr="0007278B">
        <w:t>este</w:t>
      </w:r>
      <w:r>
        <w:t xml:space="preserve"> amestecul indicat, se aștern</w:t>
      </w:r>
      <w:r w:rsidRPr="0007278B">
        <w:t xml:space="preserve"> stratul </w:t>
      </w:r>
      <w:r>
        <w:t xml:space="preserve">inferior </w:t>
      </w:r>
      <w:r w:rsidRPr="0007278B">
        <w:t>al îmbrăcămintei d</w:t>
      </w:r>
      <w:r>
        <w:t>in</w:t>
      </w:r>
      <w:r w:rsidRPr="0007278B">
        <w:t xml:space="preserve"> beton asfaltic,</w:t>
      </w:r>
      <w:r w:rsidRPr="00673D33">
        <w:t xml:space="preserve"> </w:t>
      </w:r>
      <w:r w:rsidRPr="0007278B">
        <w:t xml:space="preserve">granulație </w:t>
      </w:r>
      <w:r>
        <w:t>mare</w:t>
      </w:r>
      <w:r w:rsidRPr="0007278B">
        <w:t>,</w:t>
      </w:r>
      <w:r>
        <w:t xml:space="preserve"> poros,</w:t>
      </w:r>
      <w:r w:rsidRPr="0007278B">
        <w:t xml:space="preserve"> Ș</w:t>
      </w:r>
      <w:r>
        <w:t>KP</w:t>
      </w:r>
      <w:r w:rsidRPr="0007278B">
        <w:t>g</w:t>
      </w:r>
      <w:r>
        <w:t xml:space="preserve"> -1/2,75,</w:t>
      </w:r>
      <w:r w:rsidRPr="0007278B">
        <w:rPr>
          <w:bCs/>
        </w:rPr>
        <w:t xml:space="preserve"> h=</w:t>
      </w:r>
      <w:r>
        <w:rPr>
          <w:bCs/>
        </w:rPr>
        <w:t>6</w:t>
      </w:r>
      <w:r w:rsidRPr="0007278B">
        <w:rPr>
          <w:bCs/>
        </w:rPr>
        <w:t>cm</w:t>
      </w:r>
      <w:r>
        <w:rPr>
          <w:bCs/>
        </w:rPr>
        <w:t xml:space="preserve">, și stratul </w:t>
      </w:r>
      <w:r w:rsidRPr="0007278B">
        <w:t>superior</w:t>
      </w:r>
      <w:r>
        <w:t xml:space="preserve"> din beton asfaltic</w:t>
      </w:r>
      <w:r w:rsidRPr="00673D33">
        <w:t xml:space="preserve"> </w:t>
      </w:r>
      <w:r w:rsidRPr="0007278B">
        <w:t xml:space="preserve">granulație fină, </w:t>
      </w:r>
      <w:r>
        <w:t xml:space="preserve">dens, </w:t>
      </w:r>
      <w:r w:rsidRPr="0007278B">
        <w:t>ȘM</w:t>
      </w:r>
      <w:r>
        <w:t>Ag -1/2,75, h=5cm</w:t>
      </w:r>
      <w:r w:rsidRPr="0007278B">
        <w:t>.</w:t>
      </w:r>
      <w:r>
        <w:t xml:space="preserve"> </w:t>
      </w:r>
    </w:p>
    <w:p w14:paraId="26117D6C" w14:textId="77777777" w:rsidR="00EA68D4" w:rsidRPr="0007278B" w:rsidRDefault="00EA68D4" w:rsidP="00EA68D4">
      <w:pPr>
        <w:ind w:firstLine="720"/>
        <w:jc w:val="both"/>
      </w:pPr>
      <w:r w:rsidRPr="0007278B">
        <w:t>Stratul superior al îmbrăcăminti din mixtură asfaltică se aşterne pe s</w:t>
      </w:r>
      <w:r w:rsidRPr="0007278B">
        <w:rPr>
          <w:color w:val="000000"/>
        </w:rPr>
        <w:t>tratul inferior</w:t>
      </w:r>
      <w:r w:rsidRPr="0007278B">
        <w:t xml:space="preserve">, concomitent în cadrul unui proces tehnologic unic. Lucrările la construcţia straturilor de asfalt  încep când temperatura aerului este mai mare de 5°C şi se termină când  temperatura aerului, toamna, se coboară până la 10°C. </w:t>
      </w:r>
      <w:r w:rsidRPr="0007278B">
        <w:rPr>
          <w:color w:val="000000"/>
        </w:rPr>
        <w:t>Pentru ca îmbrăcămintea rutieră să fie calitativă, betonul asfaltic se aşterne numai pe vreme uscată. Amestecul din beton asfaltic se va aduce fără întrerupere. Numărul automobilelor depinde de productivitatea repartizorului de beton asfalt şi a staţiei de asfalt, precum şi de distanţa şi viteza transportării amestecului.</w:t>
      </w:r>
      <w:r w:rsidRPr="0007278B">
        <w:t xml:space="preserve"> </w:t>
      </w:r>
    </w:p>
    <w:p w14:paraId="08056B7C" w14:textId="77777777" w:rsidR="00EA68D4" w:rsidRPr="0007278B" w:rsidRDefault="00EA68D4" w:rsidP="00EA68D4">
      <w:pPr>
        <w:ind w:firstLine="708"/>
        <w:jc w:val="both"/>
        <w:rPr>
          <w:color w:val="000000"/>
        </w:rPr>
      </w:pPr>
      <w:r w:rsidRPr="0007278B">
        <w:rPr>
          <w:color w:val="000000"/>
        </w:rPr>
        <w:t>Straturile din asfalt se repartizează cu repartizorul. Alegerea repartizorului de asfalt depinde de tipul amestecului, grosimea îmbrăcămintei, lăţimea carosabilului. Amestecul se descarcă din automobile în buchărul de primire a repartizorului de asfalt în mişcare, ce asigură procesul neîntrerupt a lucrării. Grosimea stratului se schimbă cu ajutorul şuruburilor  grinzii de compactare şi plăcii de netezit. Grosimea stratului necompactat  trebuie să fie cu 15-25% mai mare decât grosimea proiectată a îmbrăcămintei.</w:t>
      </w:r>
    </w:p>
    <w:p w14:paraId="52F91FF4" w14:textId="77777777" w:rsidR="00EA68D4" w:rsidRPr="0007278B" w:rsidRDefault="00EA68D4" w:rsidP="00EA68D4">
      <w:pPr>
        <w:ind w:firstLine="708"/>
        <w:jc w:val="both"/>
        <w:rPr>
          <w:color w:val="000000"/>
        </w:rPr>
      </w:pPr>
      <w:r w:rsidRPr="0007278B">
        <w:rPr>
          <w:color w:val="000000"/>
        </w:rPr>
        <w:t>Tehnologia organizării îmbrăcămintei rutiere din mixturi asfaltice este următoarea:</w:t>
      </w:r>
    </w:p>
    <w:p w14:paraId="3A4BBE6A" w14:textId="77777777" w:rsidR="00EA68D4" w:rsidRDefault="00EA68D4" w:rsidP="00EA68D4">
      <w:pPr>
        <w:jc w:val="both"/>
      </w:pPr>
      <w:r w:rsidRPr="0007278B">
        <w:rPr>
          <w:color w:val="000000"/>
        </w:rPr>
        <w:t xml:space="preserve">           Cu 1</w:t>
      </w:r>
      <w:r w:rsidRPr="0007278B">
        <w:rPr>
          <w:color w:val="000000"/>
        </w:rPr>
        <w:sym w:font="Symbol" w:char="F0B8"/>
      </w:r>
      <w:r w:rsidRPr="0007278B">
        <w:rPr>
          <w:color w:val="000000"/>
        </w:rPr>
        <w:t>6 ore înainte de aşternerea stratului din</w:t>
      </w:r>
      <w:r w:rsidRPr="0007278B">
        <w:t xml:space="preserve"> amestec din beton asfaltic frezat, îmbogățit cu 20% de piatră spartă calcaroasă M400, cu adaosuri de 3% de ciment M400 și 2% de bitum spumat,</w:t>
      </w:r>
      <w:r w:rsidRPr="0007278B">
        <w:rPr>
          <w:color w:val="000000"/>
        </w:rPr>
        <w:t xml:space="preserve"> fundaţia curată</w:t>
      </w:r>
      <w:r w:rsidRPr="0007278B">
        <w:t xml:space="preserve"> din piatră spartă calcaroasă se</w:t>
      </w:r>
      <w:r w:rsidRPr="0007278B">
        <w:rPr>
          <w:color w:val="000000"/>
        </w:rPr>
        <w:t xml:space="preserve"> amorsează cu bitum 0,6 l/mp,</w:t>
      </w:r>
      <w:r w:rsidRPr="0007278B">
        <w:t xml:space="preserve"> la rândul lui, stratul </w:t>
      </w:r>
      <w:r>
        <w:t>din amestec</w:t>
      </w:r>
      <w:r w:rsidRPr="0007278B">
        <w:t xml:space="preserve"> se</w:t>
      </w:r>
      <w:r w:rsidRPr="0007278B">
        <w:rPr>
          <w:color w:val="000000"/>
        </w:rPr>
        <w:t xml:space="preserve"> amorsează cu bitum</w:t>
      </w:r>
      <w:r w:rsidRPr="0007278B">
        <w:t xml:space="preserve"> 0,3 l/m</w:t>
      </w:r>
      <w:r w:rsidRPr="0007278B">
        <w:rPr>
          <w:vertAlign w:val="superscript"/>
        </w:rPr>
        <w:t>2</w:t>
      </w:r>
      <w:r w:rsidRPr="0007278B">
        <w:t xml:space="preserve"> (p.10.17, SNiP 3.06.03-85). </w:t>
      </w:r>
      <w:r>
        <w:t>În continuare, pe stratul din amestec, se aștern straturile inferior și superior ale</w:t>
      </w:r>
      <w:r w:rsidRPr="00373A51">
        <w:t xml:space="preserve"> </w:t>
      </w:r>
      <w:r>
        <w:t xml:space="preserve">îmbrăcămintei din beton asfaltic. </w:t>
      </w:r>
      <w:r w:rsidRPr="0007278B">
        <w:t>Stratul inferior</w:t>
      </w:r>
      <w:r w:rsidRPr="00625A11">
        <w:rPr>
          <w:color w:val="000000"/>
        </w:rPr>
        <w:t xml:space="preserve"> </w:t>
      </w:r>
      <w:r w:rsidRPr="0007278B">
        <w:rPr>
          <w:color w:val="000000"/>
        </w:rPr>
        <w:t xml:space="preserve">din beton asfaltic </w:t>
      </w:r>
      <w:r>
        <w:rPr>
          <w:color w:val="000000"/>
        </w:rPr>
        <w:t>poros</w:t>
      </w:r>
      <w:r w:rsidRPr="0007278B">
        <w:rPr>
          <w:color w:val="000000"/>
        </w:rPr>
        <w:t xml:space="preserve"> cu granulație </w:t>
      </w:r>
      <w:r>
        <w:rPr>
          <w:color w:val="000000"/>
        </w:rPr>
        <w:t>mare</w:t>
      </w:r>
      <w:r w:rsidRPr="0007278B">
        <w:t>, h=</w:t>
      </w:r>
      <w:r>
        <w:t>6</w:t>
      </w:r>
      <w:r w:rsidRPr="0007278B">
        <w:t>cm,</w:t>
      </w:r>
      <w:r>
        <w:rPr>
          <w:color w:val="000000"/>
        </w:rPr>
        <w:t xml:space="preserve"> </w:t>
      </w:r>
      <w:r w:rsidRPr="0007278B">
        <w:t>se a</w:t>
      </w:r>
      <w:r>
        <w:t>ș</w:t>
      </w:r>
      <w:r w:rsidRPr="0007278B">
        <w:t>terne în primul schimb, stratul de sus</w:t>
      </w:r>
      <w:r w:rsidRPr="0007278B">
        <w:rPr>
          <w:color w:val="000000"/>
        </w:rPr>
        <w:t xml:space="preserve"> din beton asfaltic dens cu granulație fină</w:t>
      </w:r>
      <w:r w:rsidRPr="0007278B">
        <w:t>, h=5cm,</w:t>
      </w:r>
      <w:r w:rsidRPr="0007278B">
        <w:rPr>
          <w:color w:val="000000"/>
        </w:rPr>
        <w:t xml:space="preserve"> </w:t>
      </w:r>
      <w:r w:rsidRPr="0007278B">
        <w:t xml:space="preserve"> în al doilea schimb cu o săptămâna de lucru de cinci zile (durata schimbului 8,2 ore). Formarea stratului  final de uzură se obţine în timpul circulației transportului auto.</w:t>
      </w:r>
    </w:p>
    <w:p w14:paraId="06D4BC22" w14:textId="77777777" w:rsidR="00EA68D4" w:rsidRPr="0007278B" w:rsidRDefault="00EA68D4" w:rsidP="00EA68D4">
      <w:pPr>
        <w:jc w:val="both"/>
      </w:pPr>
      <w:r w:rsidRPr="0007278B">
        <w:t xml:space="preserve">          Lungimea sectorului de lucru este calculată reieşind  din productivitatea repartizorului de asfalt în schimb, cu aşternerea îmbrăcămintei pe drum la lăţimea de 6m. Numărul  maşinilor pe operaţiuni de lucru se determină conform calculelor. Metodele de  lucru a maşinilor şi mecanismelor la construcţia sistemului rutier sunt arătate în scheme tehnologice speciale.</w:t>
      </w:r>
    </w:p>
    <w:p w14:paraId="2A420CBD" w14:textId="77777777" w:rsidR="00EA68D4" w:rsidRPr="0007278B" w:rsidRDefault="00EA68D4" w:rsidP="00EA68D4">
      <w:pPr>
        <w:jc w:val="both"/>
      </w:pPr>
      <w:r w:rsidRPr="0007278B">
        <w:t xml:space="preserve">         Calitatea îmbrăcămintei rutiere din beton-asfaltic cuprinde toate procesele tehnologice – de la betonul asfaltic  (numărul  componenţilor, temperatura materialelor ş.a.) temperatura asfaltului până al pune în lucru, planeitatea, densitatea, rezistenţa, omogenitatea. Suprafaţa stratului aşternut, după trecerea repartizorului de beton-asfalt, se solicită a fi netedă, omogenă, fără rupturi şi gropi.</w:t>
      </w:r>
    </w:p>
    <w:p w14:paraId="42EF84D4" w14:textId="77777777" w:rsidR="00EA68D4" w:rsidRPr="0007278B" w:rsidRDefault="00EA68D4" w:rsidP="00EA68D4">
      <w:pPr>
        <w:jc w:val="both"/>
      </w:pPr>
      <w:r w:rsidRPr="0007278B">
        <w:t xml:space="preserve">         Compactarea  betonului asfaltic este principala operaţie tehnologică, care caracterizează proprietăţile fizico-mecanice a îmbrăcămintei rutiere. Compactarea începe cu compactoare uşoare, apoi urmează cu compactoare mijlocii şi grele. Compactoarele se mişcă de la marginea căii spre centru, apoi de la centru spre marginea căii, acoperind fiecare urmă cu 20-30cm. La începutul compactării viteza compactorului este de 1,5-2 km/oră, iar după 5-6 treceri pe o urmă se măreşte până la 3,5 km/oră.</w:t>
      </w:r>
    </w:p>
    <w:p w14:paraId="79C78E81" w14:textId="77777777" w:rsidR="00EA68D4" w:rsidRPr="0007278B" w:rsidRDefault="00EA68D4" w:rsidP="00EA68D4">
      <w:pPr>
        <w:ind w:firstLine="708"/>
        <w:jc w:val="both"/>
      </w:pPr>
      <w:r w:rsidRPr="0007278B">
        <w:t>După executarea sistemului rutier se va executa aducerea la cote a acostamentelor şi consolidarea lor. Compactarea acostamentelor se va efectua conform cerințelor solicitate de normele în vigoare pentru lucrările de pămînt.</w:t>
      </w:r>
    </w:p>
    <w:p w14:paraId="7BBD7B22" w14:textId="77777777" w:rsidR="00704885" w:rsidRDefault="00704885" w:rsidP="00704885">
      <w:pPr>
        <w:ind w:firstLine="709"/>
        <w:jc w:val="both"/>
        <w:rPr>
          <w:rFonts w:ascii="Calibri Light" w:hAnsi="Calibri Light" w:cs="Calibri Light"/>
          <w:b/>
        </w:rPr>
      </w:pPr>
    </w:p>
    <w:p w14:paraId="5EE25DD3" w14:textId="77777777" w:rsidR="00704885" w:rsidRDefault="00704885" w:rsidP="00704885">
      <w:pPr>
        <w:ind w:firstLine="709"/>
        <w:jc w:val="both"/>
        <w:rPr>
          <w:i/>
        </w:rPr>
      </w:pPr>
      <w:r>
        <w:rPr>
          <w:i/>
        </w:rPr>
        <w:t xml:space="preserve">Proiectul de execuție poate fi accesat pe </w:t>
      </w:r>
      <w:hyperlink r:id="rId14" w:history="1">
        <w:r w:rsidRPr="007B4F2F">
          <w:rPr>
            <w:rStyle w:val="af3"/>
            <w:i/>
          </w:rPr>
          <w:t>www.asd.md/achiziții/naționale/achiziții curente/denumirea respectivă a procedurii/</w:t>
        </w:r>
      </w:hyperlink>
    </w:p>
    <w:p w14:paraId="570B8A85" w14:textId="72485432" w:rsidR="00F4030F" w:rsidRPr="00FF430B" w:rsidRDefault="00EA68D4" w:rsidP="00704885">
      <w:pPr>
        <w:ind w:firstLine="709"/>
        <w:jc w:val="both"/>
        <w:rPr>
          <w:b/>
          <w:lang w:val="ro-MD"/>
        </w:rPr>
      </w:pPr>
      <w:r>
        <w:rPr>
          <w:b/>
        </w:rPr>
        <w:t>5</w:t>
      </w:r>
      <w:r w:rsidR="00F4030F" w:rsidRPr="00FF430B">
        <w:rPr>
          <w:b/>
          <w:lang w:val="ro-MD"/>
        </w:rPr>
        <w:t>. Documente obligatorii la depunerea ofertei</w:t>
      </w:r>
    </w:p>
    <w:p w14:paraId="686898D7" w14:textId="77777777" w:rsidR="0078205A" w:rsidRPr="00FF430B" w:rsidRDefault="0078205A" w:rsidP="0078205A">
      <w:pPr>
        <w:pStyle w:val="aff2"/>
        <w:rPr>
          <w:lang w:val="ro-MD"/>
        </w:rPr>
      </w:pPr>
      <w:bookmarkStart w:id="3" w:name="_Toc449630846"/>
      <w:bookmarkStart w:id="4" w:name="_Toc449632599"/>
      <w:bookmarkStart w:id="5" w:name="_Toc449633091"/>
      <w:bookmarkStart w:id="6" w:name="_Toc449692047"/>
      <w:r w:rsidRPr="00FF430B">
        <w:rPr>
          <w:lang w:val="ro-MD"/>
        </w:rPr>
        <w:t>1) Propunerea tehnică;</w:t>
      </w:r>
      <w:bookmarkEnd w:id="3"/>
      <w:bookmarkEnd w:id="4"/>
      <w:bookmarkEnd w:id="5"/>
      <w:bookmarkEnd w:id="6"/>
    </w:p>
    <w:p w14:paraId="0FBC5F74" w14:textId="77777777" w:rsidR="0078205A" w:rsidRPr="00FF430B" w:rsidRDefault="0078205A" w:rsidP="0078205A">
      <w:pPr>
        <w:pStyle w:val="aff2"/>
        <w:rPr>
          <w:lang w:val="ro-MD"/>
        </w:rPr>
      </w:pPr>
      <w:r w:rsidRPr="00FF430B">
        <w:rPr>
          <w:lang w:val="ro-MD"/>
        </w:rPr>
        <w:t>2) Propunerea financiară;</w:t>
      </w:r>
    </w:p>
    <w:p w14:paraId="48A6A0EF" w14:textId="77777777" w:rsidR="0078205A" w:rsidRPr="00FF430B" w:rsidRDefault="0078205A" w:rsidP="0078205A">
      <w:pPr>
        <w:pStyle w:val="aff2"/>
        <w:rPr>
          <w:color w:val="000000" w:themeColor="text1"/>
          <w:lang w:val="ro-MD"/>
        </w:rPr>
      </w:pPr>
      <w:r w:rsidRPr="00FF430B">
        <w:rPr>
          <w:lang w:val="ro-MD"/>
        </w:rPr>
        <w:t xml:space="preserve">3) </w:t>
      </w:r>
      <w:r w:rsidRPr="00FF430B">
        <w:rPr>
          <w:color w:val="000000" w:themeColor="text1"/>
          <w:lang w:val="ro-MD"/>
        </w:rPr>
        <w:t>DUAE;</w:t>
      </w:r>
    </w:p>
    <w:p w14:paraId="3A9C48B8" w14:textId="61EAE01C" w:rsidR="0078205A" w:rsidRDefault="00BA7A62" w:rsidP="0078205A">
      <w:pPr>
        <w:pStyle w:val="aff2"/>
        <w:rPr>
          <w:color w:val="000000" w:themeColor="text1"/>
          <w:lang w:val="ro-MD"/>
        </w:rPr>
      </w:pPr>
      <w:r>
        <w:rPr>
          <w:color w:val="000000" w:themeColor="text1"/>
          <w:lang w:val="ro-MD"/>
        </w:rPr>
        <w:t>4) Garanția pentru ofertă;</w:t>
      </w:r>
    </w:p>
    <w:p w14:paraId="3948D692" w14:textId="77777777" w:rsidR="00BA7A62" w:rsidRPr="00FF430B" w:rsidRDefault="00BA7A62" w:rsidP="00BA7A62">
      <w:pPr>
        <w:pStyle w:val="a"/>
        <w:numPr>
          <w:ilvl w:val="0"/>
          <w:numId w:val="0"/>
        </w:numPr>
        <w:tabs>
          <w:tab w:val="left" w:pos="-284"/>
          <w:tab w:val="left" w:pos="426"/>
        </w:tabs>
        <w:rPr>
          <w:lang w:val="ro-MD"/>
        </w:rPr>
      </w:pPr>
      <w:r>
        <w:rPr>
          <w:color w:val="000000" w:themeColor="text1"/>
          <w:lang w:val="ro-MD"/>
        </w:rPr>
        <w:t xml:space="preserve">5) </w:t>
      </w:r>
      <w:r w:rsidRPr="00FF430B">
        <w:rPr>
          <w:lang w:val="ro-MD"/>
        </w:rPr>
        <w:t>Cerere de participare (anexa nr. 7);</w:t>
      </w:r>
    </w:p>
    <w:p w14:paraId="0AA47BD3" w14:textId="7EA51DAF" w:rsidR="00BA7A62" w:rsidRDefault="00BA7A62" w:rsidP="0078205A">
      <w:pPr>
        <w:pStyle w:val="aff2"/>
        <w:rPr>
          <w:color w:val="000000" w:themeColor="text1"/>
          <w:lang w:val="ro-MD"/>
        </w:rPr>
      </w:pPr>
    </w:p>
    <w:p w14:paraId="30834D81" w14:textId="59DCAFC3" w:rsidR="00BA7A62" w:rsidRDefault="00EA68D4" w:rsidP="00BA7A62">
      <w:pPr>
        <w:ind w:firstLine="709"/>
        <w:jc w:val="both"/>
        <w:rPr>
          <w:lang w:val="ro-MD"/>
        </w:rPr>
      </w:pPr>
      <w:r>
        <w:rPr>
          <w:b/>
        </w:rPr>
        <w:t>6</w:t>
      </w:r>
      <w:r w:rsidR="00F4030F" w:rsidRPr="00FF430B">
        <w:rPr>
          <w:b/>
          <w:lang w:val="ro-MD"/>
        </w:rPr>
        <w:t>. Documente obligatorii la evaluarea ofertelor</w:t>
      </w:r>
      <w:r w:rsidR="00BA7A62" w:rsidRPr="00BA7A62">
        <w:rPr>
          <w:lang w:val="ro-MD"/>
        </w:rPr>
        <w:t xml:space="preserve"> </w:t>
      </w:r>
    </w:p>
    <w:p w14:paraId="27AB060C" w14:textId="192F9AEC" w:rsidR="00F4030F" w:rsidRPr="00FF430B" w:rsidRDefault="00BA7A62" w:rsidP="00BA7A62">
      <w:pPr>
        <w:ind w:firstLine="709"/>
        <w:jc w:val="both"/>
        <w:rPr>
          <w:b/>
          <w:lang w:val="ro-MD"/>
        </w:rPr>
      </w:pPr>
      <w:r w:rsidRPr="00BA7A62">
        <w:rPr>
          <w:b/>
          <w:lang w:val="ro-MD"/>
        </w:rPr>
        <w:t>Autoritatea contractantă solicită prezentarea documentelor declarate în DUAE timp de 1 (unu) zi lucrătoare din data deschiderii ofertelor, pentru operatorul economic clasat pe primul loc, folosind fluxurile interactive de lucru prin intermediul SIA RSAP</w:t>
      </w:r>
      <w:r>
        <w:rPr>
          <w:lang w:val="ro-MD"/>
        </w:rPr>
        <w:t>.</w:t>
      </w:r>
    </w:p>
    <w:p w14:paraId="45C5B070" w14:textId="77777777" w:rsidR="0078205A" w:rsidRPr="00FF430B" w:rsidRDefault="0078205A" w:rsidP="00A936CD">
      <w:pPr>
        <w:pStyle w:val="a"/>
        <w:numPr>
          <w:ilvl w:val="0"/>
          <w:numId w:val="4"/>
        </w:numPr>
        <w:tabs>
          <w:tab w:val="left" w:pos="-284"/>
          <w:tab w:val="left" w:pos="426"/>
        </w:tabs>
        <w:ind w:left="-284" w:firstLine="284"/>
        <w:rPr>
          <w:lang w:val="ro-MD"/>
        </w:rPr>
      </w:pPr>
      <w:r w:rsidRPr="00FF430B">
        <w:rPr>
          <w:lang w:val="ro-MD"/>
        </w:rPr>
        <w:t>Declaraţie privind valabilitatea ofertei (anexa nr. 8);</w:t>
      </w:r>
    </w:p>
    <w:p w14:paraId="653DA08B"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Grafic de executare a lucrărilor (anexa nr.</w:t>
      </w:r>
      <w:r>
        <w:rPr>
          <w:lang w:val="ro-MD"/>
        </w:rPr>
        <w:t xml:space="preserve"> </w:t>
      </w:r>
      <w:r w:rsidRPr="00FF430B">
        <w:rPr>
          <w:lang w:val="ro-MD"/>
        </w:rPr>
        <w:t>10.);</w:t>
      </w:r>
    </w:p>
    <w:p w14:paraId="538CC0D3"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Declarație privind experienţa similară (anexa nr. 12);</w:t>
      </w:r>
    </w:p>
    <w:p w14:paraId="59CE4FDE"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Declarație privind lista principalelor lucrări executate în ultimul an de activitate (anexa nr. 13);</w:t>
      </w:r>
    </w:p>
    <w:p w14:paraId="5ADAE318"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 corespunzătoare a contractului (anexa nr. 14);</w:t>
      </w:r>
    </w:p>
    <w:p w14:paraId="1A46FBB1" w14:textId="77777777" w:rsidR="0078205A" w:rsidRPr="00FF430B" w:rsidRDefault="0078205A" w:rsidP="00A936CD">
      <w:pPr>
        <w:pStyle w:val="a"/>
        <w:numPr>
          <w:ilvl w:val="0"/>
          <w:numId w:val="4"/>
        </w:numPr>
        <w:tabs>
          <w:tab w:val="clear" w:pos="1134"/>
          <w:tab w:val="left" w:pos="-284"/>
          <w:tab w:val="left" w:pos="426"/>
        </w:tabs>
        <w:ind w:left="-284" w:firstLine="284"/>
        <w:rPr>
          <w:sz w:val="22"/>
          <w:szCs w:val="22"/>
          <w:lang w:val="ro-MD"/>
        </w:rPr>
      </w:pPr>
      <w:r w:rsidRPr="00FF430B">
        <w:rPr>
          <w:lang w:val="ro-MD"/>
        </w:rPr>
        <w:t>Declaraţie privind personalul de specialitate propus pentru implementarea contractului (anexa nr. 15);</w:t>
      </w:r>
    </w:p>
    <w:p w14:paraId="30328553" w14:textId="052AC9E9" w:rsidR="0078205A" w:rsidRPr="00FF430B" w:rsidRDefault="0078205A" w:rsidP="00A936CD">
      <w:pPr>
        <w:pStyle w:val="a"/>
        <w:numPr>
          <w:ilvl w:val="0"/>
          <w:numId w:val="4"/>
        </w:numPr>
        <w:tabs>
          <w:tab w:val="clear" w:pos="1134"/>
          <w:tab w:val="left" w:pos="-284"/>
          <w:tab w:val="left" w:pos="426"/>
        </w:tabs>
        <w:ind w:left="-284" w:firstLine="284"/>
        <w:rPr>
          <w:sz w:val="22"/>
          <w:szCs w:val="22"/>
          <w:lang w:val="ro-MD"/>
        </w:rPr>
      </w:pPr>
      <w:r w:rsidRPr="00FF430B">
        <w:rPr>
          <w:lang w:val="ro-MD"/>
        </w:rPr>
        <w:t>Lista subcontractanților şi partea/părţile din contract care sunt îndeplinite de aceştia (anexa nr.</w:t>
      </w:r>
      <w:r>
        <w:rPr>
          <w:lang w:val="ro-MD"/>
        </w:rPr>
        <w:t xml:space="preserve"> </w:t>
      </w:r>
      <w:r w:rsidRPr="00FF430B">
        <w:rPr>
          <w:lang w:val="ro-MD"/>
        </w:rPr>
        <w:t>16)</w:t>
      </w:r>
      <w:r w:rsidR="00821017">
        <w:rPr>
          <w:lang w:val="ro-MD"/>
        </w:rPr>
        <w:t>-după caz</w:t>
      </w:r>
      <w:r w:rsidRPr="00FF430B">
        <w:rPr>
          <w:lang w:val="ro-MD"/>
        </w:rPr>
        <w:t>;</w:t>
      </w:r>
    </w:p>
    <w:p w14:paraId="1D319AB2" w14:textId="49FDCC03"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Informaţii privind asocierea (anexa nr. 17)</w:t>
      </w:r>
      <w:r w:rsidR="00821017" w:rsidRPr="00821017">
        <w:rPr>
          <w:lang w:val="ro-MD"/>
        </w:rPr>
        <w:t xml:space="preserve"> </w:t>
      </w:r>
      <w:r w:rsidR="00821017">
        <w:rPr>
          <w:lang w:val="ro-MD"/>
        </w:rPr>
        <w:t>-după caz</w:t>
      </w:r>
      <w:r w:rsidRPr="00FF430B">
        <w:rPr>
          <w:lang w:val="ro-MD"/>
        </w:rPr>
        <w:t>;</w:t>
      </w:r>
    </w:p>
    <w:p w14:paraId="13085477" w14:textId="0A3469D0"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Angajament terţ susţinător financiar (anexa nr.</w:t>
      </w:r>
      <w:r>
        <w:rPr>
          <w:lang w:val="ro-MD"/>
        </w:rPr>
        <w:t xml:space="preserve"> </w:t>
      </w:r>
      <w:r w:rsidRPr="00FF430B">
        <w:rPr>
          <w:lang w:val="ro-MD"/>
        </w:rPr>
        <w:t>18)</w:t>
      </w:r>
      <w:r w:rsidR="00821017" w:rsidRPr="00821017">
        <w:rPr>
          <w:lang w:val="ro-MD"/>
        </w:rPr>
        <w:t xml:space="preserve"> </w:t>
      </w:r>
      <w:r w:rsidR="00821017">
        <w:rPr>
          <w:lang w:val="ro-MD"/>
        </w:rPr>
        <w:t>-după caz</w:t>
      </w:r>
      <w:r w:rsidRPr="00FF430B">
        <w:rPr>
          <w:lang w:val="ro-MD"/>
        </w:rPr>
        <w:t>;</w:t>
      </w:r>
    </w:p>
    <w:p w14:paraId="419D1CBE" w14:textId="7B503934"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Angajament privind susţinerea tehnică și profesională a ofertantului/grupului de operatori economici (anexa nr.</w:t>
      </w:r>
      <w:r>
        <w:rPr>
          <w:lang w:val="ro-MD"/>
        </w:rPr>
        <w:t xml:space="preserve"> </w:t>
      </w:r>
      <w:r w:rsidRPr="00FF430B">
        <w:rPr>
          <w:lang w:val="ro-MD"/>
        </w:rPr>
        <w:t>19)</w:t>
      </w:r>
      <w:r w:rsidR="00821017" w:rsidRPr="00821017">
        <w:rPr>
          <w:lang w:val="ro-MD"/>
        </w:rPr>
        <w:t xml:space="preserve"> </w:t>
      </w:r>
      <w:r w:rsidR="00821017">
        <w:rPr>
          <w:lang w:val="ro-MD"/>
        </w:rPr>
        <w:t>-după caz</w:t>
      </w:r>
      <w:r w:rsidRPr="00FF430B">
        <w:rPr>
          <w:lang w:val="ro-MD"/>
        </w:rPr>
        <w:t>;</w:t>
      </w:r>
    </w:p>
    <w:p w14:paraId="436471C0" w14:textId="6E1C15CC"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Declaraţie terţ susţinător tehnic (anexa nr.</w:t>
      </w:r>
      <w:r>
        <w:rPr>
          <w:lang w:val="ro-MD"/>
        </w:rPr>
        <w:t xml:space="preserve"> </w:t>
      </w:r>
      <w:r w:rsidRPr="00FF430B">
        <w:rPr>
          <w:lang w:val="ro-MD"/>
        </w:rPr>
        <w:t>20)</w:t>
      </w:r>
      <w:r w:rsidR="00821017" w:rsidRPr="00821017">
        <w:rPr>
          <w:lang w:val="ro-MD"/>
        </w:rPr>
        <w:t xml:space="preserve"> </w:t>
      </w:r>
      <w:r w:rsidR="00821017">
        <w:rPr>
          <w:lang w:val="ro-MD"/>
        </w:rPr>
        <w:t>-după caz</w:t>
      </w:r>
      <w:r w:rsidRPr="00FF430B">
        <w:rPr>
          <w:lang w:val="ro-MD"/>
        </w:rPr>
        <w:t>;</w:t>
      </w:r>
    </w:p>
    <w:p w14:paraId="7F6CAC96" w14:textId="4DAD05EC"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Declaraţie terţ susţinător profesional (anexa nr.</w:t>
      </w:r>
      <w:r>
        <w:rPr>
          <w:lang w:val="ro-MD"/>
        </w:rPr>
        <w:t xml:space="preserve"> </w:t>
      </w:r>
      <w:r w:rsidRPr="00FF430B">
        <w:rPr>
          <w:lang w:val="ro-MD"/>
        </w:rPr>
        <w:t>21)</w:t>
      </w:r>
      <w:r w:rsidR="00821017" w:rsidRPr="00821017">
        <w:rPr>
          <w:lang w:val="ro-MD"/>
        </w:rPr>
        <w:t xml:space="preserve"> </w:t>
      </w:r>
      <w:r w:rsidR="00821017">
        <w:rPr>
          <w:lang w:val="ro-MD"/>
        </w:rPr>
        <w:t>-după caz</w:t>
      </w:r>
      <w:r w:rsidRPr="00FF430B">
        <w:rPr>
          <w:lang w:val="ro-MD"/>
        </w:rPr>
        <w:t>;</w:t>
      </w:r>
    </w:p>
    <w:p w14:paraId="0725EE88"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Aviz pentru participare la licitațiile publice de lucrări din domeniul construcțiilor și instalațiilor (anexa nr. 22);</w:t>
      </w:r>
    </w:p>
    <w:p w14:paraId="61B69842" w14:textId="1A068432" w:rsidR="00EA1257" w:rsidRDefault="00EA1257" w:rsidP="009A6B71">
      <w:pPr>
        <w:ind w:firstLine="709"/>
        <w:jc w:val="both"/>
        <w:rPr>
          <w:lang w:val="ro-MD"/>
        </w:rPr>
      </w:pPr>
    </w:p>
    <w:p w14:paraId="214DF156" w14:textId="471CFE0E" w:rsidR="0019071C" w:rsidRPr="00FF430B" w:rsidRDefault="0019071C" w:rsidP="00AD5519">
      <w:pPr>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089A9836" w14:textId="77777777" w:rsidR="000E4D7D" w:rsidRDefault="000E4D7D" w:rsidP="00196AB4">
      <w:pPr>
        <w:jc w:val="both"/>
        <w:rPr>
          <w:b/>
          <w:lang w:val="ro-MD"/>
        </w:rPr>
      </w:pPr>
    </w:p>
    <w:p w14:paraId="429A3D2E" w14:textId="77777777" w:rsidR="00347FE2" w:rsidRDefault="00347FE2" w:rsidP="00196AB4">
      <w:pPr>
        <w:jc w:val="both"/>
        <w:rPr>
          <w:b/>
          <w:lang w:val="ro-MD"/>
        </w:rPr>
      </w:pPr>
    </w:p>
    <w:p w14:paraId="2DCE153A" w14:textId="5E490551"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6DE9CBA5" w14:textId="37852547" w:rsidR="00351BEA" w:rsidRDefault="00351BEA" w:rsidP="00022B6B">
      <w:pPr>
        <w:ind w:firstLine="709"/>
        <w:jc w:val="both"/>
        <w:rPr>
          <w:lang w:val="ro-MD"/>
        </w:rPr>
      </w:pPr>
      <w:r w:rsidRPr="00FF430B">
        <w:rPr>
          <w:lang w:val="ro-MD"/>
        </w:rPr>
        <w:t>Obiectul</w:t>
      </w:r>
      <w:r>
        <w:t>:</w:t>
      </w:r>
      <w:r>
        <w:rPr>
          <w:lang w:val="ro-MD"/>
        </w:rPr>
        <w:t xml:space="preserve"> </w:t>
      </w:r>
      <w:r w:rsidR="00704885" w:rsidRPr="00704885">
        <w:rPr>
          <w:b/>
        </w:rPr>
        <w:t xml:space="preserve">Lucrări </w:t>
      </w:r>
      <w:r w:rsidR="00022B6B" w:rsidRPr="00022B6B">
        <w:rPr>
          <w:b/>
        </w:rPr>
        <w:t>de reparație a drumului R31 R30-Tudora-Palanca-frontiera cu Ucraina, km 11,16-12,06</w:t>
      </w:r>
      <w:r w:rsidR="00022B6B" w:rsidRPr="00FF430B">
        <w:rPr>
          <w:lang w:val="ro-MD"/>
        </w:rPr>
        <w:t xml:space="preserve"> </w:t>
      </w:r>
      <w:r w:rsidRPr="00FF430B">
        <w:rPr>
          <w:lang w:val="ro-MD"/>
        </w:rPr>
        <w:t xml:space="preserve"> </w:t>
      </w:r>
    </w:p>
    <w:p w14:paraId="3D3658A0" w14:textId="6C3E9843" w:rsidR="00351BEA" w:rsidRDefault="00351BEA" w:rsidP="00351BEA">
      <w:pPr>
        <w:ind w:firstLine="709"/>
        <w:jc w:val="both"/>
        <w:rPr>
          <w:lang w:val="ro-MD"/>
        </w:rPr>
      </w:pPr>
      <w:r w:rsidRPr="00FF430B">
        <w:rPr>
          <w:lang w:val="ro-MD"/>
        </w:rPr>
        <w:t>Autoritatea contractantă</w:t>
      </w:r>
      <w:r>
        <w:rPr>
          <w:lang w:val="ro-MD"/>
        </w:rPr>
        <w:t xml:space="preserve">: </w:t>
      </w:r>
      <w:r w:rsidRPr="00CF4CC2">
        <w:rPr>
          <w:b/>
        </w:rPr>
        <w:t>Î.S.”Administraţia de Stat a Drumurilor”</w:t>
      </w:r>
      <w:r w:rsidRPr="00FF430B">
        <w:rPr>
          <w:lang w:val="ro-MD"/>
        </w:rPr>
        <w:t xml:space="preserve">. </w:t>
      </w:r>
    </w:p>
    <w:p w14:paraId="52ADE5EC" w14:textId="77777777" w:rsidR="008D406E" w:rsidRPr="004D02E8" w:rsidRDefault="008D406E" w:rsidP="008D406E">
      <w:pPr>
        <w:ind w:right="567"/>
        <w:rPr>
          <w:b/>
          <w:bCs/>
          <w:sz w:val="28"/>
          <w:szCs w:val="28"/>
          <w:lang w:val="en-US"/>
        </w:rPr>
      </w:pPr>
    </w:p>
    <w:p w14:paraId="2BF714FC" w14:textId="77777777" w:rsidR="008D406E" w:rsidRPr="004D02E8" w:rsidRDefault="008D406E" w:rsidP="008D406E">
      <w:pPr>
        <w:rPr>
          <w:sz w:val="2"/>
          <w:szCs w:val="2"/>
          <w:lang w:val="en-US"/>
        </w:rPr>
      </w:pPr>
    </w:p>
    <w:p w14:paraId="534B1376" w14:textId="77777777" w:rsidR="00871ABD" w:rsidRPr="004D02E8" w:rsidRDefault="00871ABD" w:rsidP="00871ABD">
      <w:pPr>
        <w:rPr>
          <w:sz w:val="2"/>
          <w:szCs w:val="2"/>
          <w:lang w:val="en-US"/>
        </w:rPr>
      </w:pPr>
    </w:p>
    <w:tbl>
      <w:tblPr>
        <w:tblW w:w="9953" w:type="dxa"/>
        <w:tblInd w:w="250" w:type="dxa"/>
        <w:tblLayout w:type="fixed"/>
        <w:tblLook w:val="0000" w:firstRow="0" w:lastRow="0" w:firstColumn="0" w:lastColumn="0" w:noHBand="0" w:noVBand="0"/>
      </w:tblPr>
      <w:tblGrid>
        <w:gridCol w:w="699"/>
        <w:gridCol w:w="1537"/>
        <w:gridCol w:w="4613"/>
        <w:gridCol w:w="836"/>
        <w:gridCol w:w="1134"/>
        <w:gridCol w:w="1134"/>
      </w:tblGrid>
      <w:tr w:rsidR="00022B6B" w:rsidRPr="004D02E8" w14:paraId="78D54CFC" w14:textId="77777777" w:rsidTr="00022B6B">
        <w:trPr>
          <w:cantSplit/>
        </w:trPr>
        <w:tc>
          <w:tcPr>
            <w:tcW w:w="699" w:type="dxa"/>
            <w:tcBorders>
              <w:top w:val="single" w:sz="2" w:space="0" w:color="000000"/>
              <w:left w:val="single" w:sz="2" w:space="0" w:color="000000"/>
              <w:bottom w:val="nil"/>
              <w:right w:val="nil"/>
            </w:tcBorders>
            <w:shd w:val="clear" w:color="auto" w:fill="F2F2F2"/>
          </w:tcPr>
          <w:p w14:paraId="09F82B30" w14:textId="77777777" w:rsidR="00022B6B" w:rsidRPr="004D02E8" w:rsidRDefault="00022B6B" w:rsidP="00022B6B">
            <w:pPr>
              <w:jc w:val="center"/>
              <w:rPr>
                <w:sz w:val="22"/>
                <w:szCs w:val="22"/>
                <w:lang w:val="en-US"/>
              </w:rPr>
            </w:pPr>
            <w:r w:rsidRPr="004D02E8">
              <w:rPr>
                <w:sz w:val="22"/>
                <w:szCs w:val="22"/>
                <w:lang w:val="en-US"/>
              </w:rPr>
              <w:t>№</w:t>
            </w:r>
          </w:p>
          <w:p w14:paraId="109D8A5C" w14:textId="77777777" w:rsidR="00022B6B" w:rsidRPr="004D02E8" w:rsidRDefault="00022B6B" w:rsidP="00022B6B">
            <w:pPr>
              <w:jc w:val="center"/>
              <w:rPr>
                <w:lang w:eastAsia="ru-RU"/>
              </w:rPr>
            </w:pPr>
            <w:r w:rsidRPr="004D02E8">
              <w:rPr>
                <w:lang w:eastAsia="ru-RU"/>
              </w:rPr>
              <w:t xml:space="preserve"> </w:t>
            </w:r>
            <w:r w:rsidRPr="004D02E8">
              <w:rPr>
                <w:sz w:val="22"/>
                <w:lang w:val="en-US" w:eastAsia="ru-RU"/>
              </w:rPr>
              <w:t>crt</w:t>
            </w:r>
            <w:r w:rsidRPr="004D02E8">
              <w:rPr>
                <w:sz w:val="22"/>
                <w:lang w:eastAsia="ru-RU"/>
              </w:rPr>
              <w:t>.</w:t>
            </w:r>
          </w:p>
        </w:tc>
        <w:tc>
          <w:tcPr>
            <w:tcW w:w="1537" w:type="dxa"/>
            <w:tcBorders>
              <w:top w:val="single" w:sz="2" w:space="0" w:color="000000"/>
              <w:left w:val="single" w:sz="2" w:space="0" w:color="000000"/>
              <w:bottom w:val="nil"/>
              <w:right w:val="nil"/>
            </w:tcBorders>
            <w:shd w:val="clear" w:color="auto" w:fill="F2F2F2"/>
          </w:tcPr>
          <w:p w14:paraId="06D1AE90" w14:textId="77777777" w:rsidR="00022B6B" w:rsidRPr="00694325" w:rsidRDefault="00022B6B" w:rsidP="00022B6B">
            <w:pPr>
              <w:jc w:val="center"/>
              <w:rPr>
                <w:sz w:val="22"/>
                <w:szCs w:val="22"/>
                <w:lang w:val="en-US"/>
              </w:rPr>
            </w:pPr>
            <w:r w:rsidRPr="004D02E8">
              <w:rPr>
                <w:sz w:val="22"/>
                <w:szCs w:val="22"/>
              </w:rPr>
              <w:t>Simbol</w:t>
            </w:r>
            <w:r w:rsidRPr="004D02E8">
              <w:rPr>
                <w:sz w:val="22"/>
                <w:szCs w:val="22"/>
                <w:lang w:val="en-US"/>
              </w:rPr>
              <w:t xml:space="preserve"> </w:t>
            </w:r>
            <w:r w:rsidRPr="004D02E8">
              <w:rPr>
                <w:sz w:val="22"/>
                <w:szCs w:val="22"/>
              </w:rPr>
              <w:t>norme</w:t>
            </w:r>
            <w:r w:rsidRPr="004D02E8">
              <w:rPr>
                <w:sz w:val="22"/>
                <w:szCs w:val="22"/>
                <w:lang w:val="en-US"/>
              </w:rPr>
              <w:t xml:space="preserve"> </w:t>
            </w:r>
            <w:r w:rsidRPr="004D02E8">
              <w:rPr>
                <w:sz w:val="22"/>
                <w:szCs w:val="22"/>
              </w:rPr>
              <w:t xml:space="preserve">şi Cod </w:t>
            </w:r>
            <w:r w:rsidRPr="004D02E8">
              <w:rPr>
                <w:sz w:val="22"/>
                <w:szCs w:val="22"/>
                <w:lang w:val="en-US"/>
              </w:rPr>
              <w:t xml:space="preserve"> </w:t>
            </w:r>
            <w:r w:rsidRPr="004D02E8">
              <w:rPr>
                <w:sz w:val="22"/>
                <w:szCs w:val="22"/>
              </w:rPr>
              <w:t xml:space="preserve">resurse  </w:t>
            </w:r>
          </w:p>
        </w:tc>
        <w:tc>
          <w:tcPr>
            <w:tcW w:w="4613" w:type="dxa"/>
            <w:tcBorders>
              <w:top w:val="single" w:sz="2" w:space="0" w:color="000000"/>
              <w:left w:val="single" w:sz="2" w:space="0" w:color="000000"/>
              <w:bottom w:val="nil"/>
              <w:right w:val="nil"/>
            </w:tcBorders>
            <w:shd w:val="clear" w:color="auto" w:fill="F2F2F2"/>
          </w:tcPr>
          <w:p w14:paraId="35227433" w14:textId="77777777" w:rsidR="00022B6B" w:rsidRPr="004D02E8" w:rsidRDefault="00022B6B" w:rsidP="00022B6B">
            <w:pPr>
              <w:jc w:val="center"/>
              <w:rPr>
                <w:sz w:val="22"/>
                <w:szCs w:val="22"/>
              </w:rPr>
            </w:pPr>
          </w:p>
          <w:p w14:paraId="05D0909D" w14:textId="77777777" w:rsidR="00022B6B" w:rsidRPr="004D02E8" w:rsidRDefault="00022B6B" w:rsidP="00022B6B">
            <w:pPr>
              <w:jc w:val="center"/>
              <w:rPr>
                <w:sz w:val="22"/>
                <w:szCs w:val="22"/>
              </w:rPr>
            </w:pPr>
            <w:r w:rsidRPr="004D02E8">
              <w:rPr>
                <w:sz w:val="22"/>
                <w:szCs w:val="22"/>
              </w:rPr>
              <w:t xml:space="preserve">Denumire lucrări, cheltuieli  şi resurse     </w:t>
            </w:r>
          </w:p>
        </w:tc>
        <w:tc>
          <w:tcPr>
            <w:tcW w:w="836" w:type="dxa"/>
            <w:tcBorders>
              <w:top w:val="single" w:sz="2" w:space="0" w:color="000000"/>
              <w:left w:val="single" w:sz="2" w:space="0" w:color="000000"/>
              <w:bottom w:val="nil"/>
              <w:right w:val="nil"/>
            </w:tcBorders>
            <w:shd w:val="clear" w:color="auto" w:fill="F2F2F2"/>
          </w:tcPr>
          <w:p w14:paraId="2D488079" w14:textId="77777777" w:rsidR="00022B6B" w:rsidRPr="004D02E8" w:rsidRDefault="00022B6B" w:rsidP="00022B6B">
            <w:pPr>
              <w:jc w:val="center"/>
              <w:rPr>
                <w:sz w:val="22"/>
                <w:szCs w:val="22"/>
              </w:rPr>
            </w:pPr>
          </w:p>
          <w:p w14:paraId="51756697" w14:textId="77777777" w:rsidR="00022B6B" w:rsidRPr="004D02E8" w:rsidRDefault="00022B6B" w:rsidP="00022B6B">
            <w:pPr>
              <w:jc w:val="center"/>
              <w:rPr>
                <w:sz w:val="22"/>
                <w:szCs w:val="22"/>
                <w:lang w:val="en-US"/>
              </w:rPr>
            </w:pPr>
            <w:r w:rsidRPr="004D02E8">
              <w:rPr>
                <w:sz w:val="22"/>
                <w:szCs w:val="22"/>
              </w:rPr>
              <w:t>U.M.</w:t>
            </w:r>
            <w:r w:rsidRPr="004D02E8">
              <w:rPr>
                <w:sz w:val="22"/>
                <w:szCs w:val="22"/>
                <w:lang w:val="en-US"/>
              </w:rPr>
              <w:t xml:space="preserve"> </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2F2F2"/>
          </w:tcPr>
          <w:p w14:paraId="1FED9762" w14:textId="77777777" w:rsidR="00022B6B" w:rsidRPr="004D02E8" w:rsidRDefault="00022B6B" w:rsidP="00022B6B">
            <w:pPr>
              <w:jc w:val="center"/>
              <w:rPr>
                <w:sz w:val="22"/>
                <w:szCs w:val="22"/>
                <w:lang w:val="en-US"/>
              </w:rPr>
            </w:pPr>
            <w:r w:rsidRPr="004D02E8">
              <w:rPr>
                <w:sz w:val="22"/>
                <w:szCs w:val="22"/>
                <w:lang w:val="en-US"/>
              </w:rPr>
              <w:t>Cantitate</w:t>
            </w:r>
          </w:p>
        </w:tc>
      </w:tr>
      <w:tr w:rsidR="00022B6B" w:rsidRPr="004D02E8" w14:paraId="48136121" w14:textId="77777777" w:rsidTr="00022B6B">
        <w:trPr>
          <w:cantSplit/>
        </w:trPr>
        <w:tc>
          <w:tcPr>
            <w:tcW w:w="699" w:type="dxa"/>
            <w:tcBorders>
              <w:top w:val="nil"/>
              <w:left w:val="single" w:sz="2" w:space="0" w:color="000000"/>
              <w:bottom w:val="single" w:sz="2" w:space="0" w:color="000000"/>
              <w:right w:val="nil"/>
            </w:tcBorders>
            <w:shd w:val="clear" w:color="auto" w:fill="F2F2F2"/>
          </w:tcPr>
          <w:p w14:paraId="29F75D34" w14:textId="77777777" w:rsidR="00022B6B" w:rsidRPr="004D02E8" w:rsidRDefault="00022B6B" w:rsidP="00022B6B">
            <w:pPr>
              <w:jc w:val="center"/>
              <w:rPr>
                <w:sz w:val="22"/>
                <w:szCs w:val="22"/>
                <w:lang w:val="en-US"/>
              </w:rPr>
            </w:pPr>
          </w:p>
        </w:tc>
        <w:tc>
          <w:tcPr>
            <w:tcW w:w="1537" w:type="dxa"/>
            <w:tcBorders>
              <w:top w:val="nil"/>
              <w:left w:val="single" w:sz="2" w:space="0" w:color="000000"/>
              <w:bottom w:val="single" w:sz="2" w:space="0" w:color="000000"/>
              <w:right w:val="nil"/>
            </w:tcBorders>
            <w:shd w:val="clear" w:color="auto" w:fill="F2F2F2"/>
          </w:tcPr>
          <w:p w14:paraId="11BF5EE6" w14:textId="77777777" w:rsidR="00022B6B" w:rsidRPr="004D02E8" w:rsidRDefault="00022B6B" w:rsidP="00022B6B">
            <w:pPr>
              <w:jc w:val="center"/>
              <w:rPr>
                <w:sz w:val="22"/>
                <w:szCs w:val="22"/>
                <w:lang w:val="en-US"/>
              </w:rPr>
            </w:pPr>
          </w:p>
        </w:tc>
        <w:tc>
          <w:tcPr>
            <w:tcW w:w="4613" w:type="dxa"/>
            <w:tcBorders>
              <w:top w:val="nil"/>
              <w:left w:val="single" w:sz="2" w:space="0" w:color="000000"/>
              <w:bottom w:val="single" w:sz="2" w:space="0" w:color="000000"/>
              <w:right w:val="nil"/>
            </w:tcBorders>
            <w:shd w:val="clear" w:color="auto" w:fill="F2F2F2"/>
          </w:tcPr>
          <w:p w14:paraId="75A84A36" w14:textId="77777777" w:rsidR="00022B6B" w:rsidRPr="004D02E8" w:rsidRDefault="00022B6B" w:rsidP="00022B6B">
            <w:pPr>
              <w:jc w:val="center"/>
              <w:rPr>
                <w:sz w:val="22"/>
                <w:szCs w:val="22"/>
                <w:lang w:val="en-US"/>
              </w:rPr>
            </w:pPr>
          </w:p>
        </w:tc>
        <w:tc>
          <w:tcPr>
            <w:tcW w:w="836" w:type="dxa"/>
            <w:tcBorders>
              <w:top w:val="nil"/>
              <w:left w:val="single" w:sz="2" w:space="0" w:color="000000"/>
              <w:bottom w:val="single" w:sz="2" w:space="0" w:color="000000"/>
              <w:right w:val="single" w:sz="2" w:space="0" w:color="000000"/>
            </w:tcBorders>
            <w:shd w:val="clear" w:color="auto" w:fill="F2F2F2"/>
          </w:tcPr>
          <w:p w14:paraId="5433DD59" w14:textId="77777777" w:rsidR="00022B6B" w:rsidRPr="004D02E8" w:rsidRDefault="00022B6B" w:rsidP="00022B6B">
            <w:pPr>
              <w:jc w:val="center"/>
              <w:rPr>
                <w:sz w:val="22"/>
                <w:szCs w:val="22"/>
                <w:lang w:val="en-US"/>
              </w:rPr>
            </w:pPr>
          </w:p>
        </w:tc>
        <w:tc>
          <w:tcPr>
            <w:tcW w:w="1134" w:type="dxa"/>
            <w:tcBorders>
              <w:top w:val="nil"/>
              <w:left w:val="nil"/>
              <w:bottom w:val="single" w:sz="2" w:space="0" w:color="000000"/>
              <w:right w:val="single" w:sz="2" w:space="0" w:color="000000"/>
            </w:tcBorders>
            <w:shd w:val="clear" w:color="auto" w:fill="F2F2F2"/>
          </w:tcPr>
          <w:p w14:paraId="64BF702E" w14:textId="77777777" w:rsidR="00022B6B" w:rsidRPr="004D02E8" w:rsidRDefault="00022B6B" w:rsidP="00022B6B">
            <w:pPr>
              <w:jc w:val="center"/>
              <w:rPr>
                <w:sz w:val="22"/>
                <w:szCs w:val="22"/>
              </w:rPr>
            </w:pPr>
            <w:r w:rsidRPr="004D02E8">
              <w:rPr>
                <w:sz w:val="22"/>
                <w:szCs w:val="22"/>
              </w:rPr>
              <w:t>pe unitate de măsură</w:t>
            </w:r>
          </w:p>
          <w:p w14:paraId="1F3F6E2D" w14:textId="77777777" w:rsidR="00022B6B" w:rsidRPr="004D02E8" w:rsidRDefault="00022B6B" w:rsidP="00022B6B">
            <w:pPr>
              <w:jc w:val="center"/>
              <w:rPr>
                <w:sz w:val="22"/>
                <w:szCs w:val="22"/>
                <w:lang w:val="en-US"/>
              </w:rPr>
            </w:pPr>
          </w:p>
        </w:tc>
        <w:tc>
          <w:tcPr>
            <w:tcW w:w="1134" w:type="dxa"/>
            <w:tcBorders>
              <w:top w:val="nil"/>
              <w:left w:val="nil"/>
              <w:bottom w:val="single" w:sz="2" w:space="0" w:color="000000"/>
              <w:right w:val="single" w:sz="2" w:space="0" w:color="000000"/>
            </w:tcBorders>
            <w:shd w:val="clear" w:color="auto" w:fill="F2F2F2"/>
          </w:tcPr>
          <w:p w14:paraId="5F72898A" w14:textId="77777777" w:rsidR="00022B6B" w:rsidRPr="004D02E8" w:rsidRDefault="00022B6B" w:rsidP="00022B6B">
            <w:pPr>
              <w:jc w:val="center"/>
              <w:rPr>
                <w:sz w:val="22"/>
                <w:szCs w:val="22"/>
                <w:lang w:val="en-US"/>
              </w:rPr>
            </w:pPr>
            <w:r w:rsidRPr="004D02E8">
              <w:rPr>
                <w:sz w:val="22"/>
                <w:szCs w:val="22"/>
                <w:lang w:val="en-US"/>
              </w:rPr>
              <w:t>Volum</w:t>
            </w:r>
          </w:p>
        </w:tc>
      </w:tr>
    </w:tbl>
    <w:p w14:paraId="2A81FB58" w14:textId="77777777" w:rsidR="00022B6B" w:rsidRPr="004D02E8" w:rsidRDefault="00022B6B" w:rsidP="00022B6B">
      <w:pPr>
        <w:rPr>
          <w:sz w:val="2"/>
          <w:szCs w:val="2"/>
          <w:lang w:val="en-US"/>
        </w:rPr>
      </w:pPr>
    </w:p>
    <w:tbl>
      <w:tblPr>
        <w:tblW w:w="9953" w:type="dxa"/>
        <w:tblInd w:w="250" w:type="dxa"/>
        <w:tblLayout w:type="fixed"/>
        <w:tblLook w:val="0000" w:firstRow="0" w:lastRow="0" w:firstColumn="0" w:lastColumn="0" w:noHBand="0" w:noVBand="0"/>
      </w:tblPr>
      <w:tblGrid>
        <w:gridCol w:w="699"/>
        <w:gridCol w:w="1537"/>
        <w:gridCol w:w="4613"/>
        <w:gridCol w:w="978"/>
        <w:gridCol w:w="992"/>
        <w:gridCol w:w="1134"/>
      </w:tblGrid>
      <w:tr w:rsidR="00022B6B" w:rsidRPr="004D02E8" w14:paraId="0E4EBCA4" w14:textId="77777777" w:rsidTr="00022B6B">
        <w:trPr>
          <w:cantSplit/>
        </w:trPr>
        <w:tc>
          <w:tcPr>
            <w:tcW w:w="699" w:type="dxa"/>
            <w:tcBorders>
              <w:top w:val="single" w:sz="2" w:space="0" w:color="000000"/>
              <w:left w:val="single" w:sz="2" w:space="0" w:color="000000"/>
              <w:bottom w:val="double" w:sz="6" w:space="0" w:color="000000"/>
              <w:right w:val="nil"/>
            </w:tcBorders>
            <w:shd w:val="clear" w:color="auto" w:fill="F2F2F2"/>
          </w:tcPr>
          <w:p w14:paraId="579415F7" w14:textId="77777777" w:rsidR="00022B6B" w:rsidRPr="004D02E8" w:rsidRDefault="00022B6B" w:rsidP="00022B6B">
            <w:pPr>
              <w:jc w:val="center"/>
              <w:rPr>
                <w:sz w:val="22"/>
                <w:szCs w:val="22"/>
                <w:lang w:val="en-US"/>
              </w:rPr>
            </w:pPr>
            <w:r w:rsidRPr="004D02E8">
              <w:rPr>
                <w:sz w:val="22"/>
                <w:szCs w:val="22"/>
                <w:lang w:val="en-US"/>
              </w:rPr>
              <w:t>1</w:t>
            </w:r>
          </w:p>
        </w:tc>
        <w:tc>
          <w:tcPr>
            <w:tcW w:w="1537" w:type="dxa"/>
            <w:tcBorders>
              <w:top w:val="single" w:sz="2" w:space="0" w:color="000000"/>
              <w:left w:val="single" w:sz="2" w:space="0" w:color="000000"/>
              <w:bottom w:val="double" w:sz="6" w:space="0" w:color="000000"/>
              <w:right w:val="nil"/>
            </w:tcBorders>
            <w:shd w:val="clear" w:color="auto" w:fill="F2F2F2"/>
          </w:tcPr>
          <w:p w14:paraId="671B8B01" w14:textId="77777777" w:rsidR="00022B6B" w:rsidRPr="004D02E8" w:rsidRDefault="00022B6B" w:rsidP="00022B6B">
            <w:pPr>
              <w:jc w:val="center"/>
              <w:rPr>
                <w:sz w:val="22"/>
                <w:szCs w:val="22"/>
                <w:lang w:val="en-US"/>
              </w:rPr>
            </w:pPr>
            <w:r w:rsidRPr="004D02E8">
              <w:rPr>
                <w:sz w:val="22"/>
                <w:szCs w:val="22"/>
                <w:lang w:val="en-US"/>
              </w:rPr>
              <w:t>2</w:t>
            </w:r>
          </w:p>
        </w:tc>
        <w:tc>
          <w:tcPr>
            <w:tcW w:w="4613" w:type="dxa"/>
            <w:tcBorders>
              <w:top w:val="single" w:sz="2" w:space="0" w:color="000000"/>
              <w:left w:val="single" w:sz="2" w:space="0" w:color="000000"/>
              <w:bottom w:val="double" w:sz="6" w:space="0" w:color="000000"/>
              <w:right w:val="nil"/>
            </w:tcBorders>
            <w:shd w:val="clear" w:color="auto" w:fill="F2F2F2"/>
          </w:tcPr>
          <w:p w14:paraId="26B0A33F" w14:textId="77777777" w:rsidR="00022B6B" w:rsidRPr="004D02E8" w:rsidRDefault="00022B6B" w:rsidP="00022B6B">
            <w:pPr>
              <w:jc w:val="center"/>
              <w:rPr>
                <w:sz w:val="22"/>
                <w:szCs w:val="22"/>
                <w:lang w:val="en-US"/>
              </w:rPr>
            </w:pPr>
            <w:r w:rsidRPr="004D02E8">
              <w:rPr>
                <w:sz w:val="22"/>
                <w:szCs w:val="22"/>
                <w:lang w:val="en-US"/>
              </w:rPr>
              <w:t>3</w:t>
            </w:r>
          </w:p>
        </w:tc>
        <w:tc>
          <w:tcPr>
            <w:tcW w:w="978" w:type="dxa"/>
            <w:tcBorders>
              <w:top w:val="single" w:sz="2" w:space="0" w:color="000000"/>
              <w:left w:val="single" w:sz="2" w:space="0" w:color="000000"/>
              <w:bottom w:val="double" w:sz="6" w:space="0" w:color="000000"/>
              <w:right w:val="nil"/>
            </w:tcBorders>
            <w:shd w:val="clear" w:color="auto" w:fill="F2F2F2"/>
          </w:tcPr>
          <w:p w14:paraId="6173615B" w14:textId="77777777" w:rsidR="00022B6B" w:rsidRPr="004D02E8" w:rsidRDefault="00022B6B" w:rsidP="00022B6B">
            <w:pPr>
              <w:jc w:val="center"/>
              <w:rPr>
                <w:sz w:val="22"/>
                <w:szCs w:val="22"/>
                <w:lang w:val="en-US"/>
              </w:rPr>
            </w:pPr>
            <w:r w:rsidRPr="004D02E8">
              <w:rPr>
                <w:sz w:val="22"/>
                <w:szCs w:val="22"/>
                <w:lang w:val="en-US"/>
              </w:rPr>
              <w:t>4</w:t>
            </w:r>
          </w:p>
        </w:tc>
        <w:tc>
          <w:tcPr>
            <w:tcW w:w="992" w:type="dxa"/>
            <w:tcBorders>
              <w:top w:val="single" w:sz="2" w:space="0" w:color="000000"/>
              <w:left w:val="single" w:sz="2" w:space="0" w:color="000000"/>
              <w:bottom w:val="double" w:sz="6" w:space="0" w:color="000000"/>
              <w:right w:val="nil"/>
            </w:tcBorders>
            <w:shd w:val="clear" w:color="auto" w:fill="F2F2F2"/>
          </w:tcPr>
          <w:p w14:paraId="226AC61D" w14:textId="77777777" w:rsidR="00022B6B" w:rsidRPr="004D02E8" w:rsidRDefault="00022B6B" w:rsidP="00022B6B">
            <w:pPr>
              <w:jc w:val="center"/>
              <w:rPr>
                <w:sz w:val="22"/>
                <w:szCs w:val="22"/>
                <w:lang w:val="en-US"/>
              </w:rPr>
            </w:pPr>
            <w:r w:rsidRPr="004D02E8">
              <w:rPr>
                <w:sz w:val="22"/>
                <w:szCs w:val="22"/>
                <w:lang w:val="en-US"/>
              </w:rPr>
              <w:t>6</w:t>
            </w:r>
          </w:p>
        </w:tc>
        <w:tc>
          <w:tcPr>
            <w:tcW w:w="1134" w:type="dxa"/>
            <w:tcBorders>
              <w:top w:val="single" w:sz="2" w:space="0" w:color="000000"/>
              <w:left w:val="single" w:sz="2" w:space="0" w:color="000000"/>
              <w:bottom w:val="double" w:sz="6" w:space="0" w:color="000000"/>
              <w:right w:val="single" w:sz="2" w:space="0" w:color="000000"/>
            </w:tcBorders>
            <w:shd w:val="clear" w:color="auto" w:fill="F2F2F2"/>
          </w:tcPr>
          <w:p w14:paraId="753F0925" w14:textId="77777777" w:rsidR="00022B6B" w:rsidRPr="004D02E8" w:rsidRDefault="00022B6B" w:rsidP="00022B6B">
            <w:pPr>
              <w:jc w:val="center"/>
              <w:rPr>
                <w:sz w:val="22"/>
                <w:szCs w:val="22"/>
                <w:lang w:val="en-US"/>
              </w:rPr>
            </w:pPr>
            <w:r w:rsidRPr="004D02E8">
              <w:rPr>
                <w:sz w:val="22"/>
                <w:szCs w:val="22"/>
                <w:lang w:val="en-US"/>
              </w:rPr>
              <w:t>7</w:t>
            </w:r>
          </w:p>
        </w:tc>
      </w:tr>
      <w:tr w:rsidR="00022B6B" w:rsidRPr="004D02E8" w14:paraId="38C23DDD" w14:textId="77777777" w:rsidTr="00022B6B">
        <w:tc>
          <w:tcPr>
            <w:tcW w:w="699" w:type="dxa"/>
            <w:tcBorders>
              <w:top w:val="single" w:sz="2" w:space="0" w:color="000000"/>
              <w:left w:val="single" w:sz="2" w:space="0" w:color="000000"/>
              <w:bottom w:val="single" w:sz="2" w:space="0" w:color="000000"/>
              <w:right w:val="nil"/>
            </w:tcBorders>
            <w:vAlign w:val="center"/>
          </w:tcPr>
          <w:p w14:paraId="7DA79E24" w14:textId="77777777" w:rsidR="00022B6B" w:rsidRPr="004D02E8" w:rsidRDefault="00022B6B" w:rsidP="00022B6B">
            <w:pPr>
              <w:jc w:val="center"/>
              <w:rPr>
                <w:sz w:val="22"/>
                <w:szCs w:val="22"/>
                <w:lang w:val="en-US"/>
              </w:rPr>
            </w:pPr>
          </w:p>
        </w:tc>
        <w:tc>
          <w:tcPr>
            <w:tcW w:w="1537" w:type="dxa"/>
            <w:tcBorders>
              <w:top w:val="single" w:sz="2" w:space="0" w:color="000000"/>
              <w:left w:val="single" w:sz="2" w:space="0" w:color="000000"/>
              <w:bottom w:val="single" w:sz="2" w:space="0" w:color="000000"/>
              <w:right w:val="nil"/>
            </w:tcBorders>
            <w:vAlign w:val="center"/>
          </w:tcPr>
          <w:p w14:paraId="226ABE9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41F90D5" w14:textId="77777777" w:rsidR="00022B6B" w:rsidRPr="0064045C" w:rsidRDefault="00022B6B" w:rsidP="00022B6B">
            <w:pPr>
              <w:rPr>
                <w:rFonts w:ascii="Times New Roman CYR" w:hAnsi="Times New Roman CYR" w:cs="Times New Roman CYR"/>
                <w:sz w:val="22"/>
                <w:szCs w:val="22"/>
              </w:rPr>
            </w:pPr>
            <w:r>
              <w:rPr>
                <w:rFonts w:ascii="Times New Roman CYR" w:hAnsi="Times New Roman CYR" w:cs="Times New Roman CYR"/>
                <w:sz w:val="22"/>
                <w:szCs w:val="22"/>
              </w:rPr>
              <w:t>Reinoirea traseului, restabilirea axelor</w:t>
            </w:r>
          </w:p>
        </w:tc>
        <w:tc>
          <w:tcPr>
            <w:tcW w:w="978" w:type="dxa"/>
            <w:tcBorders>
              <w:top w:val="single" w:sz="2" w:space="0" w:color="000000"/>
              <w:left w:val="single" w:sz="2" w:space="0" w:color="000000"/>
              <w:bottom w:val="single" w:sz="2" w:space="0" w:color="000000"/>
              <w:right w:val="nil"/>
            </w:tcBorders>
            <w:vAlign w:val="center"/>
          </w:tcPr>
          <w:p w14:paraId="7A04289F" w14:textId="77777777" w:rsidR="00022B6B" w:rsidRPr="004D02E8" w:rsidRDefault="00022B6B" w:rsidP="00022B6B">
            <w:pPr>
              <w:jc w:val="center"/>
              <w:rPr>
                <w:sz w:val="22"/>
                <w:szCs w:val="22"/>
                <w:lang w:val="en-US"/>
              </w:rPr>
            </w:pPr>
            <w:r>
              <w:rPr>
                <w:sz w:val="22"/>
                <w:szCs w:val="22"/>
                <w:lang w:val="en-US"/>
              </w:rPr>
              <w:t>km</w:t>
            </w:r>
          </w:p>
        </w:tc>
        <w:tc>
          <w:tcPr>
            <w:tcW w:w="992" w:type="dxa"/>
            <w:tcBorders>
              <w:top w:val="single" w:sz="2" w:space="0" w:color="000000"/>
              <w:left w:val="single" w:sz="2" w:space="0" w:color="000000"/>
              <w:bottom w:val="single" w:sz="2" w:space="0" w:color="000000"/>
              <w:right w:val="nil"/>
            </w:tcBorders>
            <w:vAlign w:val="center"/>
          </w:tcPr>
          <w:p w14:paraId="0C9755A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4BE6F58" w14:textId="77777777" w:rsidR="00022B6B" w:rsidRPr="002B02C2" w:rsidRDefault="00022B6B" w:rsidP="00022B6B">
            <w:pPr>
              <w:jc w:val="right"/>
              <w:rPr>
                <w:lang w:val="en-US"/>
              </w:rPr>
            </w:pPr>
            <w:r>
              <w:rPr>
                <w:lang w:val="en-US"/>
              </w:rPr>
              <w:t>0,900</w:t>
            </w:r>
          </w:p>
        </w:tc>
      </w:tr>
      <w:tr w:rsidR="00022B6B" w:rsidRPr="004D02E8" w14:paraId="72BBB224" w14:textId="77777777" w:rsidTr="00022B6B">
        <w:trPr>
          <w:trHeight w:val="128"/>
        </w:trPr>
        <w:tc>
          <w:tcPr>
            <w:tcW w:w="699" w:type="dxa"/>
            <w:tcBorders>
              <w:top w:val="nil"/>
              <w:left w:val="single" w:sz="2" w:space="0" w:color="000000"/>
              <w:bottom w:val="nil"/>
              <w:right w:val="nil"/>
            </w:tcBorders>
          </w:tcPr>
          <w:p w14:paraId="0ECC1849" w14:textId="77777777" w:rsidR="00022B6B" w:rsidRPr="0064045C" w:rsidRDefault="00022B6B" w:rsidP="00022B6B">
            <w:pPr>
              <w:jc w:val="center"/>
              <w:rPr>
                <w:sz w:val="16"/>
                <w:szCs w:val="16"/>
                <w:lang w:val="en-US"/>
              </w:rPr>
            </w:pPr>
          </w:p>
        </w:tc>
        <w:tc>
          <w:tcPr>
            <w:tcW w:w="1537" w:type="dxa"/>
            <w:tcBorders>
              <w:top w:val="nil"/>
              <w:left w:val="single" w:sz="2" w:space="0" w:color="000000"/>
              <w:bottom w:val="nil"/>
              <w:right w:val="nil"/>
            </w:tcBorders>
          </w:tcPr>
          <w:p w14:paraId="46CC698F" w14:textId="77777777" w:rsidR="00022B6B" w:rsidRPr="0064045C" w:rsidRDefault="00022B6B" w:rsidP="00022B6B">
            <w:pPr>
              <w:rPr>
                <w:sz w:val="16"/>
                <w:szCs w:val="16"/>
                <w:lang w:val="en-US"/>
              </w:rPr>
            </w:pPr>
          </w:p>
        </w:tc>
        <w:tc>
          <w:tcPr>
            <w:tcW w:w="4613" w:type="dxa"/>
            <w:tcBorders>
              <w:top w:val="nil"/>
              <w:left w:val="single" w:sz="2" w:space="0" w:color="000000"/>
              <w:bottom w:val="nil"/>
              <w:right w:val="nil"/>
            </w:tcBorders>
          </w:tcPr>
          <w:p w14:paraId="2AFA5FE7" w14:textId="77777777" w:rsidR="00022B6B" w:rsidRPr="0064045C" w:rsidRDefault="00022B6B" w:rsidP="00022B6B">
            <w:pPr>
              <w:rPr>
                <w:rFonts w:ascii="Times New Roman CYR" w:hAnsi="Times New Roman CYR" w:cs="Times New Roman CYR"/>
                <w:b/>
                <w:bCs/>
                <w:sz w:val="16"/>
                <w:szCs w:val="16"/>
              </w:rPr>
            </w:pPr>
          </w:p>
        </w:tc>
        <w:tc>
          <w:tcPr>
            <w:tcW w:w="978" w:type="dxa"/>
            <w:tcBorders>
              <w:top w:val="nil"/>
              <w:left w:val="single" w:sz="2" w:space="0" w:color="000000"/>
              <w:bottom w:val="nil"/>
              <w:right w:val="nil"/>
            </w:tcBorders>
          </w:tcPr>
          <w:p w14:paraId="623DE94C" w14:textId="77777777" w:rsidR="00022B6B" w:rsidRPr="0064045C" w:rsidRDefault="00022B6B" w:rsidP="00022B6B">
            <w:pPr>
              <w:rPr>
                <w:sz w:val="16"/>
                <w:szCs w:val="16"/>
                <w:lang w:val="en-US"/>
              </w:rPr>
            </w:pPr>
          </w:p>
        </w:tc>
        <w:tc>
          <w:tcPr>
            <w:tcW w:w="992" w:type="dxa"/>
            <w:tcBorders>
              <w:top w:val="nil"/>
              <w:left w:val="single" w:sz="2" w:space="0" w:color="000000"/>
              <w:bottom w:val="nil"/>
              <w:right w:val="nil"/>
            </w:tcBorders>
          </w:tcPr>
          <w:p w14:paraId="7C2BF447" w14:textId="77777777" w:rsidR="00022B6B" w:rsidRPr="0064045C" w:rsidRDefault="00022B6B" w:rsidP="00022B6B">
            <w:pPr>
              <w:rPr>
                <w:sz w:val="16"/>
                <w:szCs w:val="16"/>
                <w:lang w:val="en-US"/>
              </w:rPr>
            </w:pPr>
          </w:p>
        </w:tc>
        <w:tc>
          <w:tcPr>
            <w:tcW w:w="1134" w:type="dxa"/>
            <w:tcBorders>
              <w:top w:val="nil"/>
              <w:left w:val="single" w:sz="2" w:space="0" w:color="000000"/>
              <w:bottom w:val="nil"/>
              <w:right w:val="single" w:sz="2" w:space="0" w:color="000000"/>
            </w:tcBorders>
          </w:tcPr>
          <w:p w14:paraId="3D4748AC" w14:textId="77777777" w:rsidR="00022B6B" w:rsidRPr="0064045C" w:rsidRDefault="00022B6B" w:rsidP="00022B6B">
            <w:pPr>
              <w:rPr>
                <w:sz w:val="16"/>
                <w:szCs w:val="16"/>
                <w:lang w:val="en-US"/>
              </w:rPr>
            </w:pPr>
          </w:p>
        </w:tc>
      </w:tr>
      <w:tr w:rsidR="00022B6B" w:rsidRPr="004D02E8" w14:paraId="5F9C37AE" w14:textId="77777777" w:rsidTr="00022B6B">
        <w:tc>
          <w:tcPr>
            <w:tcW w:w="699" w:type="dxa"/>
            <w:tcBorders>
              <w:top w:val="nil"/>
              <w:left w:val="single" w:sz="2" w:space="0" w:color="000000"/>
              <w:bottom w:val="nil"/>
              <w:right w:val="nil"/>
            </w:tcBorders>
          </w:tcPr>
          <w:p w14:paraId="25AE101B" w14:textId="77777777" w:rsidR="00022B6B" w:rsidRPr="004D02E8" w:rsidRDefault="00022B6B" w:rsidP="00022B6B">
            <w:pPr>
              <w:jc w:val="center"/>
              <w:rPr>
                <w:lang w:val="en-US"/>
              </w:rPr>
            </w:pPr>
          </w:p>
        </w:tc>
        <w:tc>
          <w:tcPr>
            <w:tcW w:w="1537" w:type="dxa"/>
            <w:tcBorders>
              <w:top w:val="nil"/>
              <w:left w:val="single" w:sz="2" w:space="0" w:color="000000"/>
              <w:bottom w:val="nil"/>
              <w:right w:val="nil"/>
            </w:tcBorders>
          </w:tcPr>
          <w:p w14:paraId="21ACAD8F"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788B00F1"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 Sector PC 111+60-120+60</w:t>
            </w:r>
          </w:p>
        </w:tc>
        <w:tc>
          <w:tcPr>
            <w:tcW w:w="978" w:type="dxa"/>
            <w:tcBorders>
              <w:top w:val="nil"/>
              <w:left w:val="single" w:sz="2" w:space="0" w:color="000000"/>
              <w:bottom w:val="nil"/>
              <w:right w:val="nil"/>
            </w:tcBorders>
          </w:tcPr>
          <w:p w14:paraId="07B00E06"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0816A206"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6752693D" w14:textId="77777777" w:rsidR="00022B6B" w:rsidRPr="004D02E8" w:rsidRDefault="00022B6B" w:rsidP="00022B6B">
            <w:pPr>
              <w:rPr>
                <w:lang w:val="en-US"/>
              </w:rPr>
            </w:pPr>
          </w:p>
        </w:tc>
      </w:tr>
      <w:tr w:rsidR="00022B6B" w:rsidRPr="004D02E8" w14:paraId="4D727B2F" w14:textId="77777777" w:rsidTr="00022B6B">
        <w:tc>
          <w:tcPr>
            <w:tcW w:w="699" w:type="dxa"/>
            <w:tcBorders>
              <w:top w:val="nil"/>
              <w:left w:val="single" w:sz="2" w:space="0" w:color="000000"/>
              <w:bottom w:val="nil"/>
              <w:right w:val="nil"/>
            </w:tcBorders>
          </w:tcPr>
          <w:p w14:paraId="0710E4FB" w14:textId="77777777" w:rsidR="00022B6B" w:rsidRPr="004D02E8" w:rsidRDefault="00022B6B" w:rsidP="00022B6B">
            <w:pPr>
              <w:jc w:val="center"/>
              <w:rPr>
                <w:lang w:val="en-US"/>
              </w:rPr>
            </w:pPr>
          </w:p>
        </w:tc>
        <w:tc>
          <w:tcPr>
            <w:tcW w:w="1537" w:type="dxa"/>
            <w:tcBorders>
              <w:top w:val="nil"/>
              <w:left w:val="single" w:sz="2" w:space="0" w:color="000000"/>
              <w:bottom w:val="nil"/>
              <w:right w:val="nil"/>
            </w:tcBorders>
          </w:tcPr>
          <w:p w14:paraId="2E2D31B3"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16D86291"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1.1. Lucrari pregatitoare</w:t>
            </w:r>
          </w:p>
        </w:tc>
        <w:tc>
          <w:tcPr>
            <w:tcW w:w="978" w:type="dxa"/>
            <w:tcBorders>
              <w:top w:val="nil"/>
              <w:left w:val="single" w:sz="2" w:space="0" w:color="000000"/>
              <w:bottom w:val="nil"/>
              <w:right w:val="nil"/>
            </w:tcBorders>
          </w:tcPr>
          <w:p w14:paraId="064A138B"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62DC7E2E"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3FE19DE0" w14:textId="77777777" w:rsidR="00022B6B" w:rsidRPr="004D02E8" w:rsidRDefault="00022B6B" w:rsidP="00022B6B">
            <w:pPr>
              <w:rPr>
                <w:lang w:val="en-US"/>
              </w:rPr>
            </w:pPr>
          </w:p>
        </w:tc>
      </w:tr>
      <w:tr w:rsidR="00022B6B" w:rsidRPr="004D02E8" w14:paraId="38AED0F8" w14:textId="77777777" w:rsidTr="00022B6B">
        <w:tc>
          <w:tcPr>
            <w:tcW w:w="699" w:type="dxa"/>
            <w:tcBorders>
              <w:top w:val="nil"/>
              <w:left w:val="single" w:sz="2" w:space="0" w:color="000000"/>
              <w:bottom w:val="nil"/>
              <w:right w:val="nil"/>
            </w:tcBorders>
          </w:tcPr>
          <w:p w14:paraId="3BEC87A0" w14:textId="77777777" w:rsidR="00022B6B" w:rsidRPr="004D02E8" w:rsidRDefault="00022B6B" w:rsidP="00022B6B">
            <w:pPr>
              <w:jc w:val="center"/>
              <w:rPr>
                <w:lang w:val="en-US"/>
              </w:rPr>
            </w:pPr>
          </w:p>
        </w:tc>
        <w:tc>
          <w:tcPr>
            <w:tcW w:w="1537" w:type="dxa"/>
            <w:tcBorders>
              <w:top w:val="nil"/>
              <w:left w:val="single" w:sz="2" w:space="0" w:color="000000"/>
              <w:bottom w:val="nil"/>
              <w:right w:val="nil"/>
            </w:tcBorders>
          </w:tcPr>
          <w:p w14:paraId="7C1BDEE3"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54429B88"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1.1.1. Demolarea sistemului rutier</w:t>
            </w:r>
          </w:p>
        </w:tc>
        <w:tc>
          <w:tcPr>
            <w:tcW w:w="978" w:type="dxa"/>
            <w:tcBorders>
              <w:top w:val="nil"/>
              <w:left w:val="single" w:sz="2" w:space="0" w:color="000000"/>
              <w:bottom w:val="nil"/>
              <w:right w:val="nil"/>
            </w:tcBorders>
          </w:tcPr>
          <w:p w14:paraId="1A558DFF"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5F351E17"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13D049E0" w14:textId="77777777" w:rsidR="00022B6B" w:rsidRPr="004D02E8" w:rsidRDefault="00022B6B" w:rsidP="00022B6B">
            <w:pPr>
              <w:rPr>
                <w:lang w:val="en-US"/>
              </w:rPr>
            </w:pPr>
          </w:p>
        </w:tc>
      </w:tr>
      <w:tr w:rsidR="00022B6B" w:rsidRPr="004D02E8" w14:paraId="2B8AED65" w14:textId="77777777" w:rsidTr="00022B6B">
        <w:tc>
          <w:tcPr>
            <w:tcW w:w="699" w:type="dxa"/>
            <w:tcBorders>
              <w:top w:val="single" w:sz="2" w:space="0" w:color="000000"/>
              <w:left w:val="single" w:sz="2" w:space="0" w:color="000000"/>
              <w:bottom w:val="single" w:sz="2" w:space="0" w:color="000000"/>
              <w:right w:val="nil"/>
            </w:tcBorders>
            <w:vAlign w:val="center"/>
          </w:tcPr>
          <w:p w14:paraId="25939595" w14:textId="77777777" w:rsidR="00022B6B" w:rsidRPr="004D02E8" w:rsidRDefault="00022B6B" w:rsidP="00022B6B">
            <w:pPr>
              <w:jc w:val="center"/>
              <w:rPr>
                <w:sz w:val="22"/>
                <w:szCs w:val="22"/>
                <w:lang w:val="en-US"/>
              </w:rPr>
            </w:pPr>
            <w:r w:rsidRPr="004D02E8">
              <w:rPr>
                <w:sz w:val="22"/>
                <w:szCs w:val="22"/>
                <w:lang w:val="en-US"/>
              </w:rPr>
              <w:t>1</w:t>
            </w:r>
          </w:p>
        </w:tc>
        <w:tc>
          <w:tcPr>
            <w:tcW w:w="1537" w:type="dxa"/>
            <w:tcBorders>
              <w:top w:val="single" w:sz="2" w:space="0" w:color="000000"/>
              <w:left w:val="single" w:sz="2" w:space="0" w:color="000000"/>
              <w:bottom w:val="single" w:sz="2" w:space="0" w:color="000000"/>
              <w:right w:val="nil"/>
            </w:tcBorders>
            <w:vAlign w:val="center"/>
          </w:tcPr>
          <w:p w14:paraId="29DE46A7" w14:textId="77777777" w:rsidR="00022B6B" w:rsidRPr="004D02E8" w:rsidRDefault="00022B6B" w:rsidP="00022B6B">
            <w:pPr>
              <w:jc w:val="center"/>
              <w:rPr>
                <w:sz w:val="22"/>
                <w:szCs w:val="22"/>
                <w:lang w:val="en-US"/>
              </w:rPr>
            </w:pPr>
            <w:r w:rsidRPr="004D02E8">
              <w:rPr>
                <w:sz w:val="22"/>
                <w:szCs w:val="22"/>
                <w:lang w:val="en-US"/>
              </w:rPr>
              <w:t>DI155E k-0.956</w:t>
            </w:r>
          </w:p>
          <w:p w14:paraId="4F49401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82DBBB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Taierea cu freza a stratului de beton asfaltic uzat, avind latimea tamburului 2000 mm, adincimea stratului de: 10 cm (adincimea stratului de: 9 cm, k-0.956)</w:t>
            </w:r>
          </w:p>
        </w:tc>
        <w:tc>
          <w:tcPr>
            <w:tcW w:w="978" w:type="dxa"/>
            <w:tcBorders>
              <w:top w:val="single" w:sz="2" w:space="0" w:color="000000"/>
              <w:left w:val="single" w:sz="2" w:space="0" w:color="000000"/>
              <w:bottom w:val="single" w:sz="2" w:space="0" w:color="000000"/>
              <w:right w:val="nil"/>
            </w:tcBorders>
            <w:vAlign w:val="center"/>
          </w:tcPr>
          <w:p w14:paraId="1D87BFF0"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7BDB2D34"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2622DFC" w14:textId="4DDF8DA0" w:rsidR="00022B6B" w:rsidRPr="002B02C2" w:rsidRDefault="00022B6B" w:rsidP="00022B6B">
            <w:pPr>
              <w:jc w:val="right"/>
              <w:rPr>
                <w:lang w:val="en-US"/>
              </w:rPr>
            </w:pPr>
            <w:r w:rsidRPr="002B02C2">
              <w:rPr>
                <w:lang w:val="en-US"/>
              </w:rPr>
              <w:t>2 210,00</w:t>
            </w:r>
          </w:p>
        </w:tc>
      </w:tr>
      <w:tr w:rsidR="00022B6B" w:rsidRPr="005F0059" w14:paraId="19CC4BA6" w14:textId="77777777" w:rsidTr="00022B6B">
        <w:tc>
          <w:tcPr>
            <w:tcW w:w="699" w:type="dxa"/>
            <w:tcBorders>
              <w:top w:val="nil"/>
              <w:left w:val="single" w:sz="2" w:space="0" w:color="000000"/>
              <w:bottom w:val="single" w:sz="2" w:space="0" w:color="000000"/>
              <w:right w:val="nil"/>
            </w:tcBorders>
          </w:tcPr>
          <w:p w14:paraId="0BC2152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FB274BA"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6C34CB3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4064563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44D65F5" w14:textId="77777777" w:rsidR="00022B6B" w:rsidRPr="002B02C2" w:rsidRDefault="00022B6B" w:rsidP="00022B6B">
            <w:pPr>
              <w:rPr>
                <w:sz w:val="18"/>
                <w:szCs w:val="18"/>
                <w:lang w:val="en-US"/>
              </w:rPr>
            </w:pPr>
            <w:r w:rsidRPr="002B02C2">
              <w:rPr>
                <w:sz w:val="18"/>
                <w:szCs w:val="18"/>
                <w:lang w:val="en-US"/>
              </w:rPr>
              <w:t>0,0174</w:t>
            </w:r>
          </w:p>
        </w:tc>
        <w:tc>
          <w:tcPr>
            <w:tcW w:w="1134" w:type="dxa"/>
            <w:tcBorders>
              <w:top w:val="nil"/>
              <w:left w:val="single" w:sz="2" w:space="0" w:color="000000"/>
              <w:bottom w:val="single" w:sz="2" w:space="0" w:color="000000"/>
              <w:right w:val="single" w:sz="2" w:space="0" w:color="000000"/>
            </w:tcBorders>
            <w:vAlign w:val="center"/>
          </w:tcPr>
          <w:p w14:paraId="084D5541" w14:textId="77777777" w:rsidR="00022B6B" w:rsidRPr="002B02C2" w:rsidRDefault="00022B6B" w:rsidP="00022B6B">
            <w:pPr>
              <w:rPr>
                <w:sz w:val="18"/>
                <w:szCs w:val="18"/>
                <w:lang w:val="en-US"/>
              </w:rPr>
            </w:pPr>
          </w:p>
        </w:tc>
      </w:tr>
      <w:tr w:rsidR="00022B6B" w:rsidRPr="005F0059" w14:paraId="0843EAE9" w14:textId="77777777" w:rsidTr="00022B6B">
        <w:tc>
          <w:tcPr>
            <w:tcW w:w="699" w:type="dxa"/>
            <w:tcBorders>
              <w:top w:val="nil"/>
              <w:left w:val="single" w:sz="2" w:space="0" w:color="000000"/>
              <w:bottom w:val="single" w:sz="2" w:space="0" w:color="000000"/>
              <w:right w:val="nil"/>
            </w:tcBorders>
          </w:tcPr>
          <w:p w14:paraId="4D7ED92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65D6957"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189EDC9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21823ABE"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1C145E59" w14:textId="77777777" w:rsidR="00022B6B" w:rsidRPr="002B02C2" w:rsidRDefault="00022B6B" w:rsidP="00022B6B">
            <w:pPr>
              <w:rPr>
                <w:sz w:val="18"/>
                <w:szCs w:val="18"/>
                <w:lang w:val="en-US"/>
              </w:rPr>
            </w:pPr>
            <w:r w:rsidRPr="002B02C2">
              <w:rPr>
                <w:sz w:val="18"/>
                <w:szCs w:val="18"/>
                <w:lang w:val="en-US"/>
              </w:rPr>
              <w:t>0,0320</w:t>
            </w:r>
          </w:p>
        </w:tc>
        <w:tc>
          <w:tcPr>
            <w:tcW w:w="1134" w:type="dxa"/>
            <w:tcBorders>
              <w:top w:val="nil"/>
              <w:left w:val="single" w:sz="2" w:space="0" w:color="000000"/>
              <w:bottom w:val="single" w:sz="2" w:space="0" w:color="000000"/>
              <w:right w:val="single" w:sz="2" w:space="0" w:color="000000"/>
            </w:tcBorders>
            <w:vAlign w:val="center"/>
          </w:tcPr>
          <w:p w14:paraId="54742F35" w14:textId="77777777" w:rsidR="00022B6B" w:rsidRPr="002B02C2" w:rsidRDefault="00022B6B" w:rsidP="00022B6B">
            <w:pPr>
              <w:rPr>
                <w:sz w:val="18"/>
                <w:szCs w:val="18"/>
                <w:lang w:val="en-US"/>
              </w:rPr>
            </w:pPr>
          </w:p>
        </w:tc>
      </w:tr>
      <w:tr w:rsidR="00022B6B" w:rsidRPr="005F0059" w14:paraId="00834F3B" w14:textId="77777777" w:rsidTr="00022B6B">
        <w:tc>
          <w:tcPr>
            <w:tcW w:w="699" w:type="dxa"/>
            <w:tcBorders>
              <w:top w:val="nil"/>
              <w:left w:val="single" w:sz="2" w:space="0" w:color="000000"/>
              <w:bottom w:val="single" w:sz="2" w:space="0" w:color="000000"/>
              <w:right w:val="nil"/>
            </w:tcBorders>
          </w:tcPr>
          <w:p w14:paraId="30979A4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3066105" w14:textId="77777777" w:rsidR="00022B6B" w:rsidRPr="004D02E8" w:rsidRDefault="00022B6B" w:rsidP="00022B6B">
            <w:pPr>
              <w:rPr>
                <w:sz w:val="16"/>
                <w:szCs w:val="16"/>
                <w:lang w:val="en-US"/>
              </w:rPr>
            </w:pPr>
            <w:r w:rsidRPr="004D02E8">
              <w:rPr>
                <w:sz w:val="16"/>
                <w:szCs w:val="16"/>
                <w:lang w:val="en-US"/>
              </w:rPr>
              <w:t>2940420007201</w:t>
            </w:r>
          </w:p>
        </w:tc>
        <w:tc>
          <w:tcPr>
            <w:tcW w:w="4613" w:type="dxa"/>
            <w:tcBorders>
              <w:top w:val="nil"/>
              <w:left w:val="single" w:sz="2" w:space="0" w:color="000000"/>
              <w:bottom w:val="single" w:sz="2" w:space="0" w:color="000000"/>
              <w:right w:val="nil"/>
            </w:tcBorders>
          </w:tcPr>
          <w:p w14:paraId="66C4E4B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Freza cu latimea tamburului 2000 mm</w:t>
            </w:r>
          </w:p>
        </w:tc>
        <w:tc>
          <w:tcPr>
            <w:tcW w:w="978" w:type="dxa"/>
            <w:tcBorders>
              <w:top w:val="nil"/>
              <w:left w:val="single" w:sz="2" w:space="0" w:color="000000"/>
              <w:bottom w:val="single" w:sz="2" w:space="0" w:color="000000"/>
              <w:right w:val="nil"/>
            </w:tcBorders>
            <w:vAlign w:val="center"/>
          </w:tcPr>
          <w:p w14:paraId="2A88246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3E8E23A" w14:textId="77777777" w:rsidR="00022B6B" w:rsidRPr="002B02C2" w:rsidRDefault="00022B6B" w:rsidP="00022B6B">
            <w:pPr>
              <w:rPr>
                <w:sz w:val="18"/>
                <w:szCs w:val="18"/>
                <w:lang w:val="en-US"/>
              </w:rPr>
            </w:pPr>
            <w:r w:rsidRPr="002B02C2">
              <w:rPr>
                <w:sz w:val="18"/>
                <w:szCs w:val="18"/>
                <w:lang w:val="en-US"/>
              </w:rPr>
              <w:t>0,0091</w:t>
            </w:r>
          </w:p>
        </w:tc>
        <w:tc>
          <w:tcPr>
            <w:tcW w:w="1134" w:type="dxa"/>
            <w:tcBorders>
              <w:top w:val="nil"/>
              <w:left w:val="single" w:sz="2" w:space="0" w:color="000000"/>
              <w:bottom w:val="single" w:sz="2" w:space="0" w:color="000000"/>
              <w:right w:val="single" w:sz="2" w:space="0" w:color="000000"/>
            </w:tcBorders>
            <w:vAlign w:val="center"/>
          </w:tcPr>
          <w:p w14:paraId="583B9300" w14:textId="77777777" w:rsidR="00022B6B" w:rsidRPr="002B02C2" w:rsidRDefault="00022B6B" w:rsidP="00022B6B">
            <w:pPr>
              <w:rPr>
                <w:sz w:val="18"/>
                <w:szCs w:val="18"/>
                <w:lang w:val="en-US"/>
              </w:rPr>
            </w:pPr>
          </w:p>
        </w:tc>
      </w:tr>
      <w:tr w:rsidR="00022B6B" w:rsidRPr="005F0059" w14:paraId="0565A7F2" w14:textId="77777777" w:rsidTr="00022B6B">
        <w:tc>
          <w:tcPr>
            <w:tcW w:w="699" w:type="dxa"/>
            <w:tcBorders>
              <w:top w:val="nil"/>
              <w:left w:val="single" w:sz="2" w:space="0" w:color="000000"/>
              <w:bottom w:val="single" w:sz="2" w:space="0" w:color="000000"/>
              <w:right w:val="nil"/>
            </w:tcBorders>
          </w:tcPr>
          <w:p w14:paraId="488330F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BF99BB0"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61D6AA3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034C125D"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869373B" w14:textId="77777777" w:rsidR="00022B6B" w:rsidRPr="002B02C2" w:rsidRDefault="00022B6B" w:rsidP="00022B6B">
            <w:pPr>
              <w:rPr>
                <w:sz w:val="18"/>
                <w:szCs w:val="18"/>
                <w:lang w:val="en-US"/>
              </w:rPr>
            </w:pPr>
            <w:r w:rsidRPr="002B02C2">
              <w:rPr>
                <w:sz w:val="18"/>
                <w:szCs w:val="18"/>
                <w:lang w:val="en-US"/>
              </w:rPr>
              <w:t>0,0091</w:t>
            </w:r>
          </w:p>
        </w:tc>
        <w:tc>
          <w:tcPr>
            <w:tcW w:w="1134" w:type="dxa"/>
            <w:tcBorders>
              <w:top w:val="nil"/>
              <w:left w:val="single" w:sz="2" w:space="0" w:color="000000"/>
              <w:bottom w:val="single" w:sz="2" w:space="0" w:color="000000"/>
              <w:right w:val="single" w:sz="2" w:space="0" w:color="000000"/>
            </w:tcBorders>
            <w:vAlign w:val="center"/>
          </w:tcPr>
          <w:p w14:paraId="177883D1" w14:textId="77777777" w:rsidR="00022B6B" w:rsidRPr="002B02C2" w:rsidRDefault="00022B6B" w:rsidP="00022B6B">
            <w:pPr>
              <w:rPr>
                <w:sz w:val="18"/>
                <w:szCs w:val="18"/>
                <w:lang w:val="en-US"/>
              </w:rPr>
            </w:pPr>
          </w:p>
        </w:tc>
      </w:tr>
      <w:tr w:rsidR="00022B6B" w:rsidRPr="005F0059" w14:paraId="0077D118" w14:textId="77777777" w:rsidTr="00022B6B">
        <w:tc>
          <w:tcPr>
            <w:tcW w:w="699" w:type="dxa"/>
            <w:tcBorders>
              <w:top w:val="nil"/>
              <w:left w:val="single" w:sz="2" w:space="0" w:color="000000"/>
              <w:bottom w:val="single" w:sz="2" w:space="0" w:color="000000"/>
              <w:right w:val="nil"/>
            </w:tcBorders>
          </w:tcPr>
          <w:p w14:paraId="27E8992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14917E9" w14:textId="77777777" w:rsidR="00022B6B" w:rsidRPr="004D02E8" w:rsidRDefault="00022B6B" w:rsidP="00022B6B">
            <w:pPr>
              <w:rPr>
                <w:sz w:val="16"/>
                <w:szCs w:val="16"/>
                <w:lang w:val="en-US"/>
              </w:rPr>
            </w:pPr>
            <w:r w:rsidRPr="004D02E8">
              <w:rPr>
                <w:sz w:val="16"/>
                <w:szCs w:val="16"/>
                <w:lang w:val="en-US"/>
              </w:rPr>
              <w:t>3410540000001</w:t>
            </w:r>
          </w:p>
        </w:tc>
        <w:tc>
          <w:tcPr>
            <w:tcW w:w="4613" w:type="dxa"/>
            <w:tcBorders>
              <w:top w:val="nil"/>
              <w:left w:val="single" w:sz="2" w:space="0" w:color="000000"/>
              <w:bottom w:val="single" w:sz="2" w:space="0" w:color="000000"/>
              <w:right w:val="nil"/>
            </w:tcBorders>
          </w:tcPr>
          <w:p w14:paraId="0C2700D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Autocamion, 5 t</w:t>
            </w:r>
          </w:p>
        </w:tc>
        <w:tc>
          <w:tcPr>
            <w:tcW w:w="978" w:type="dxa"/>
            <w:tcBorders>
              <w:top w:val="nil"/>
              <w:left w:val="single" w:sz="2" w:space="0" w:color="000000"/>
              <w:bottom w:val="single" w:sz="2" w:space="0" w:color="000000"/>
              <w:right w:val="nil"/>
            </w:tcBorders>
            <w:vAlign w:val="center"/>
          </w:tcPr>
          <w:p w14:paraId="4F57FE9D"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DCFA3F3" w14:textId="77777777" w:rsidR="00022B6B" w:rsidRPr="002B02C2" w:rsidRDefault="00022B6B" w:rsidP="00022B6B">
            <w:pPr>
              <w:rPr>
                <w:sz w:val="18"/>
                <w:szCs w:val="18"/>
                <w:lang w:val="en-US"/>
              </w:rPr>
            </w:pPr>
            <w:r w:rsidRPr="002B02C2">
              <w:rPr>
                <w:sz w:val="18"/>
                <w:szCs w:val="18"/>
                <w:lang w:val="en-US"/>
              </w:rPr>
              <w:t>0,0091</w:t>
            </w:r>
          </w:p>
        </w:tc>
        <w:tc>
          <w:tcPr>
            <w:tcW w:w="1134" w:type="dxa"/>
            <w:tcBorders>
              <w:top w:val="nil"/>
              <w:left w:val="single" w:sz="2" w:space="0" w:color="000000"/>
              <w:bottom w:val="single" w:sz="2" w:space="0" w:color="000000"/>
              <w:right w:val="single" w:sz="2" w:space="0" w:color="000000"/>
            </w:tcBorders>
            <w:vAlign w:val="center"/>
          </w:tcPr>
          <w:p w14:paraId="21D19618" w14:textId="77777777" w:rsidR="00022B6B" w:rsidRPr="002B02C2" w:rsidRDefault="00022B6B" w:rsidP="00022B6B">
            <w:pPr>
              <w:rPr>
                <w:sz w:val="18"/>
                <w:szCs w:val="18"/>
                <w:lang w:val="en-US"/>
              </w:rPr>
            </w:pPr>
          </w:p>
        </w:tc>
      </w:tr>
      <w:tr w:rsidR="00022B6B" w:rsidRPr="004D02E8" w14:paraId="5010D15F" w14:textId="77777777" w:rsidTr="00022B6B">
        <w:tc>
          <w:tcPr>
            <w:tcW w:w="699" w:type="dxa"/>
            <w:tcBorders>
              <w:top w:val="single" w:sz="2" w:space="0" w:color="000000"/>
              <w:left w:val="single" w:sz="2" w:space="0" w:color="000000"/>
              <w:bottom w:val="single" w:sz="2" w:space="0" w:color="000000"/>
              <w:right w:val="nil"/>
            </w:tcBorders>
            <w:vAlign w:val="center"/>
          </w:tcPr>
          <w:p w14:paraId="0F9D25F1"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w:t>
            </w:r>
          </w:p>
        </w:tc>
        <w:tc>
          <w:tcPr>
            <w:tcW w:w="1537" w:type="dxa"/>
            <w:tcBorders>
              <w:top w:val="single" w:sz="2" w:space="0" w:color="000000"/>
              <w:left w:val="single" w:sz="2" w:space="0" w:color="000000"/>
              <w:bottom w:val="single" w:sz="2" w:space="0" w:color="000000"/>
              <w:right w:val="nil"/>
            </w:tcBorders>
            <w:vAlign w:val="center"/>
          </w:tcPr>
          <w:p w14:paraId="1AC54614" w14:textId="77777777" w:rsidR="00022B6B" w:rsidRPr="004D02E8" w:rsidRDefault="00022B6B" w:rsidP="00022B6B">
            <w:pPr>
              <w:jc w:val="center"/>
              <w:rPr>
                <w:sz w:val="22"/>
                <w:szCs w:val="22"/>
                <w:lang w:val="en-US"/>
              </w:rPr>
            </w:pPr>
            <w:r w:rsidRPr="004D02E8">
              <w:rPr>
                <w:sz w:val="22"/>
                <w:szCs w:val="22"/>
                <w:lang w:val="en-US"/>
              </w:rPr>
              <w:t>DI155F</w:t>
            </w:r>
          </w:p>
          <w:p w14:paraId="1D1E1CBC"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741219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Taierea cu freza a stratului de beton asfaltic uzat, avind latimea tamburului 2000 mm, adincimea stratului de: 15 cm</w:t>
            </w:r>
          </w:p>
        </w:tc>
        <w:tc>
          <w:tcPr>
            <w:tcW w:w="978" w:type="dxa"/>
            <w:tcBorders>
              <w:top w:val="single" w:sz="2" w:space="0" w:color="000000"/>
              <w:left w:val="single" w:sz="2" w:space="0" w:color="000000"/>
              <w:bottom w:val="single" w:sz="2" w:space="0" w:color="000000"/>
              <w:right w:val="nil"/>
            </w:tcBorders>
            <w:vAlign w:val="center"/>
          </w:tcPr>
          <w:p w14:paraId="08B366E8"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657F8C7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93C7992" w14:textId="64D8FF3A" w:rsidR="00022B6B" w:rsidRPr="002B02C2" w:rsidRDefault="00022B6B" w:rsidP="00022B6B">
            <w:pPr>
              <w:jc w:val="right"/>
              <w:rPr>
                <w:lang w:val="en-US"/>
              </w:rPr>
            </w:pPr>
            <w:r w:rsidRPr="002B02C2">
              <w:rPr>
                <w:lang w:val="en-US"/>
              </w:rPr>
              <w:t>3 360,00</w:t>
            </w:r>
          </w:p>
        </w:tc>
      </w:tr>
      <w:tr w:rsidR="00022B6B" w:rsidRPr="005F0059" w14:paraId="1B73FA7E" w14:textId="77777777" w:rsidTr="00022B6B">
        <w:tc>
          <w:tcPr>
            <w:tcW w:w="699" w:type="dxa"/>
            <w:tcBorders>
              <w:top w:val="nil"/>
              <w:left w:val="single" w:sz="2" w:space="0" w:color="000000"/>
              <w:bottom w:val="single" w:sz="2" w:space="0" w:color="000000"/>
              <w:right w:val="nil"/>
            </w:tcBorders>
          </w:tcPr>
          <w:p w14:paraId="303D029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F99A6A9"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349B7DA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4C2F7A54"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5474D77C" w14:textId="77777777" w:rsidR="00022B6B" w:rsidRPr="002B02C2" w:rsidRDefault="00022B6B" w:rsidP="00022B6B">
            <w:pPr>
              <w:rPr>
                <w:sz w:val="18"/>
                <w:szCs w:val="18"/>
                <w:lang w:val="en-US"/>
              </w:rPr>
            </w:pPr>
            <w:r w:rsidRPr="002B02C2">
              <w:rPr>
                <w:sz w:val="18"/>
                <w:szCs w:val="18"/>
                <w:lang w:val="en-US"/>
              </w:rPr>
              <w:t>0,0218</w:t>
            </w:r>
          </w:p>
        </w:tc>
        <w:tc>
          <w:tcPr>
            <w:tcW w:w="1134" w:type="dxa"/>
            <w:tcBorders>
              <w:top w:val="nil"/>
              <w:left w:val="single" w:sz="2" w:space="0" w:color="000000"/>
              <w:bottom w:val="single" w:sz="2" w:space="0" w:color="000000"/>
              <w:right w:val="single" w:sz="2" w:space="0" w:color="000000"/>
            </w:tcBorders>
            <w:vAlign w:val="center"/>
          </w:tcPr>
          <w:p w14:paraId="217B8A43" w14:textId="77777777" w:rsidR="00022B6B" w:rsidRPr="002B02C2" w:rsidRDefault="00022B6B" w:rsidP="00022B6B">
            <w:pPr>
              <w:rPr>
                <w:sz w:val="18"/>
                <w:szCs w:val="18"/>
                <w:lang w:val="en-US"/>
              </w:rPr>
            </w:pPr>
          </w:p>
        </w:tc>
      </w:tr>
      <w:tr w:rsidR="00022B6B" w:rsidRPr="005F0059" w14:paraId="1FCF812D" w14:textId="77777777" w:rsidTr="00022B6B">
        <w:tc>
          <w:tcPr>
            <w:tcW w:w="699" w:type="dxa"/>
            <w:tcBorders>
              <w:top w:val="nil"/>
              <w:left w:val="single" w:sz="2" w:space="0" w:color="000000"/>
              <w:bottom w:val="single" w:sz="2" w:space="0" w:color="000000"/>
              <w:right w:val="nil"/>
            </w:tcBorders>
          </w:tcPr>
          <w:p w14:paraId="4B5D788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BE6D60C"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41AE6AD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5B469EB0"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F42B030" w14:textId="77777777" w:rsidR="00022B6B" w:rsidRPr="002B02C2" w:rsidRDefault="00022B6B" w:rsidP="00022B6B">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7C6DEAA4" w14:textId="77777777" w:rsidR="00022B6B" w:rsidRPr="002B02C2" w:rsidRDefault="00022B6B" w:rsidP="00022B6B">
            <w:pPr>
              <w:rPr>
                <w:sz w:val="18"/>
                <w:szCs w:val="18"/>
                <w:lang w:val="en-US"/>
              </w:rPr>
            </w:pPr>
          </w:p>
        </w:tc>
      </w:tr>
      <w:tr w:rsidR="00022B6B" w:rsidRPr="005F0059" w14:paraId="3927EFA1" w14:textId="77777777" w:rsidTr="00022B6B">
        <w:tc>
          <w:tcPr>
            <w:tcW w:w="699" w:type="dxa"/>
            <w:tcBorders>
              <w:top w:val="nil"/>
              <w:left w:val="single" w:sz="2" w:space="0" w:color="000000"/>
              <w:bottom w:val="single" w:sz="2" w:space="0" w:color="000000"/>
              <w:right w:val="nil"/>
            </w:tcBorders>
          </w:tcPr>
          <w:p w14:paraId="769B6EE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3FA0EF9" w14:textId="77777777" w:rsidR="00022B6B" w:rsidRPr="004D02E8" w:rsidRDefault="00022B6B" w:rsidP="00022B6B">
            <w:pPr>
              <w:rPr>
                <w:sz w:val="16"/>
                <w:szCs w:val="16"/>
                <w:lang w:val="en-US"/>
              </w:rPr>
            </w:pPr>
            <w:r w:rsidRPr="004D02E8">
              <w:rPr>
                <w:sz w:val="16"/>
                <w:szCs w:val="16"/>
                <w:lang w:val="en-US"/>
              </w:rPr>
              <w:t>2940420007201</w:t>
            </w:r>
          </w:p>
        </w:tc>
        <w:tc>
          <w:tcPr>
            <w:tcW w:w="4613" w:type="dxa"/>
            <w:tcBorders>
              <w:top w:val="nil"/>
              <w:left w:val="single" w:sz="2" w:space="0" w:color="000000"/>
              <w:bottom w:val="single" w:sz="2" w:space="0" w:color="000000"/>
              <w:right w:val="nil"/>
            </w:tcBorders>
          </w:tcPr>
          <w:p w14:paraId="6B1D40E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Freza cu latimea tamburului 2000 mm</w:t>
            </w:r>
          </w:p>
        </w:tc>
        <w:tc>
          <w:tcPr>
            <w:tcW w:w="978" w:type="dxa"/>
            <w:tcBorders>
              <w:top w:val="nil"/>
              <w:left w:val="single" w:sz="2" w:space="0" w:color="000000"/>
              <w:bottom w:val="single" w:sz="2" w:space="0" w:color="000000"/>
              <w:right w:val="nil"/>
            </w:tcBorders>
            <w:vAlign w:val="center"/>
          </w:tcPr>
          <w:p w14:paraId="5C4F743F"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F2B73D1" w14:textId="77777777" w:rsidR="00022B6B" w:rsidRPr="002B02C2" w:rsidRDefault="00022B6B" w:rsidP="00022B6B">
            <w:pPr>
              <w:rPr>
                <w:sz w:val="18"/>
                <w:szCs w:val="18"/>
                <w:lang w:val="en-US"/>
              </w:rPr>
            </w:pPr>
            <w:r w:rsidRPr="002B02C2">
              <w:rPr>
                <w:sz w:val="18"/>
                <w:szCs w:val="18"/>
                <w:lang w:val="en-US"/>
              </w:rPr>
              <w:t>0,0114</w:t>
            </w:r>
          </w:p>
        </w:tc>
        <w:tc>
          <w:tcPr>
            <w:tcW w:w="1134" w:type="dxa"/>
            <w:tcBorders>
              <w:top w:val="nil"/>
              <w:left w:val="single" w:sz="2" w:space="0" w:color="000000"/>
              <w:bottom w:val="single" w:sz="2" w:space="0" w:color="000000"/>
              <w:right w:val="single" w:sz="2" w:space="0" w:color="000000"/>
            </w:tcBorders>
            <w:vAlign w:val="center"/>
          </w:tcPr>
          <w:p w14:paraId="71071E72" w14:textId="77777777" w:rsidR="00022B6B" w:rsidRPr="002B02C2" w:rsidRDefault="00022B6B" w:rsidP="00022B6B">
            <w:pPr>
              <w:rPr>
                <w:sz w:val="18"/>
                <w:szCs w:val="18"/>
                <w:lang w:val="en-US"/>
              </w:rPr>
            </w:pPr>
          </w:p>
        </w:tc>
      </w:tr>
      <w:tr w:rsidR="00022B6B" w:rsidRPr="005F0059" w14:paraId="0F263FD4" w14:textId="77777777" w:rsidTr="00022B6B">
        <w:tc>
          <w:tcPr>
            <w:tcW w:w="699" w:type="dxa"/>
            <w:tcBorders>
              <w:top w:val="nil"/>
              <w:left w:val="single" w:sz="2" w:space="0" w:color="000000"/>
              <w:bottom w:val="single" w:sz="2" w:space="0" w:color="000000"/>
              <w:right w:val="nil"/>
            </w:tcBorders>
          </w:tcPr>
          <w:p w14:paraId="4C20C2D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FDF734C"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5A56DF2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51BB01D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E42F49F" w14:textId="77777777" w:rsidR="00022B6B" w:rsidRPr="002B02C2" w:rsidRDefault="00022B6B" w:rsidP="00022B6B">
            <w:pPr>
              <w:rPr>
                <w:sz w:val="18"/>
                <w:szCs w:val="18"/>
                <w:lang w:val="en-US"/>
              </w:rPr>
            </w:pPr>
            <w:r w:rsidRPr="002B02C2">
              <w:rPr>
                <w:sz w:val="18"/>
                <w:szCs w:val="18"/>
                <w:lang w:val="en-US"/>
              </w:rPr>
              <w:t>0,0114</w:t>
            </w:r>
          </w:p>
        </w:tc>
        <w:tc>
          <w:tcPr>
            <w:tcW w:w="1134" w:type="dxa"/>
            <w:tcBorders>
              <w:top w:val="nil"/>
              <w:left w:val="single" w:sz="2" w:space="0" w:color="000000"/>
              <w:bottom w:val="single" w:sz="2" w:space="0" w:color="000000"/>
              <w:right w:val="single" w:sz="2" w:space="0" w:color="000000"/>
            </w:tcBorders>
            <w:vAlign w:val="center"/>
          </w:tcPr>
          <w:p w14:paraId="39AF24DF" w14:textId="77777777" w:rsidR="00022B6B" w:rsidRPr="002B02C2" w:rsidRDefault="00022B6B" w:rsidP="00022B6B">
            <w:pPr>
              <w:rPr>
                <w:sz w:val="18"/>
                <w:szCs w:val="18"/>
                <w:lang w:val="en-US"/>
              </w:rPr>
            </w:pPr>
          </w:p>
        </w:tc>
      </w:tr>
      <w:tr w:rsidR="00022B6B" w:rsidRPr="005F0059" w14:paraId="560D20F9" w14:textId="77777777" w:rsidTr="00022B6B">
        <w:tc>
          <w:tcPr>
            <w:tcW w:w="699" w:type="dxa"/>
            <w:tcBorders>
              <w:top w:val="nil"/>
              <w:left w:val="single" w:sz="2" w:space="0" w:color="000000"/>
              <w:bottom w:val="single" w:sz="2" w:space="0" w:color="000000"/>
              <w:right w:val="nil"/>
            </w:tcBorders>
          </w:tcPr>
          <w:p w14:paraId="496B601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7511A8F" w14:textId="77777777" w:rsidR="00022B6B" w:rsidRPr="004D02E8" w:rsidRDefault="00022B6B" w:rsidP="00022B6B">
            <w:pPr>
              <w:rPr>
                <w:sz w:val="16"/>
                <w:szCs w:val="16"/>
                <w:lang w:val="en-US"/>
              </w:rPr>
            </w:pPr>
            <w:r w:rsidRPr="004D02E8">
              <w:rPr>
                <w:sz w:val="16"/>
                <w:szCs w:val="16"/>
                <w:lang w:val="en-US"/>
              </w:rPr>
              <w:t>3410540000001</w:t>
            </w:r>
          </w:p>
        </w:tc>
        <w:tc>
          <w:tcPr>
            <w:tcW w:w="4613" w:type="dxa"/>
            <w:tcBorders>
              <w:top w:val="nil"/>
              <w:left w:val="single" w:sz="2" w:space="0" w:color="000000"/>
              <w:bottom w:val="single" w:sz="2" w:space="0" w:color="000000"/>
              <w:right w:val="nil"/>
            </w:tcBorders>
          </w:tcPr>
          <w:p w14:paraId="3D74A42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Autocamion, 5 t</w:t>
            </w:r>
          </w:p>
        </w:tc>
        <w:tc>
          <w:tcPr>
            <w:tcW w:w="978" w:type="dxa"/>
            <w:tcBorders>
              <w:top w:val="nil"/>
              <w:left w:val="single" w:sz="2" w:space="0" w:color="000000"/>
              <w:bottom w:val="single" w:sz="2" w:space="0" w:color="000000"/>
              <w:right w:val="nil"/>
            </w:tcBorders>
            <w:vAlign w:val="center"/>
          </w:tcPr>
          <w:p w14:paraId="3EC9916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5DD0413" w14:textId="77777777" w:rsidR="00022B6B" w:rsidRPr="002B02C2" w:rsidRDefault="00022B6B" w:rsidP="00022B6B">
            <w:pPr>
              <w:rPr>
                <w:sz w:val="18"/>
                <w:szCs w:val="18"/>
                <w:lang w:val="en-US"/>
              </w:rPr>
            </w:pPr>
            <w:r w:rsidRPr="002B02C2">
              <w:rPr>
                <w:sz w:val="18"/>
                <w:szCs w:val="18"/>
                <w:lang w:val="en-US"/>
              </w:rPr>
              <w:t>0,0114</w:t>
            </w:r>
          </w:p>
        </w:tc>
        <w:tc>
          <w:tcPr>
            <w:tcW w:w="1134" w:type="dxa"/>
            <w:tcBorders>
              <w:top w:val="nil"/>
              <w:left w:val="single" w:sz="2" w:space="0" w:color="000000"/>
              <w:bottom w:val="single" w:sz="2" w:space="0" w:color="000000"/>
              <w:right w:val="single" w:sz="2" w:space="0" w:color="000000"/>
            </w:tcBorders>
            <w:vAlign w:val="center"/>
          </w:tcPr>
          <w:p w14:paraId="1AF221F3" w14:textId="77777777" w:rsidR="00022B6B" w:rsidRPr="002B02C2" w:rsidRDefault="00022B6B" w:rsidP="00022B6B">
            <w:pPr>
              <w:rPr>
                <w:sz w:val="18"/>
                <w:szCs w:val="18"/>
                <w:lang w:val="en-US"/>
              </w:rPr>
            </w:pPr>
          </w:p>
        </w:tc>
      </w:tr>
      <w:tr w:rsidR="00022B6B" w:rsidRPr="004D02E8" w14:paraId="33AB916E" w14:textId="77777777" w:rsidTr="00022B6B">
        <w:tc>
          <w:tcPr>
            <w:tcW w:w="699" w:type="dxa"/>
            <w:tcBorders>
              <w:top w:val="single" w:sz="2" w:space="0" w:color="000000"/>
              <w:left w:val="single" w:sz="2" w:space="0" w:color="000000"/>
              <w:bottom w:val="single" w:sz="2" w:space="0" w:color="000000"/>
              <w:right w:val="nil"/>
            </w:tcBorders>
            <w:vAlign w:val="center"/>
          </w:tcPr>
          <w:p w14:paraId="50B6C50D"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w:t>
            </w:r>
          </w:p>
        </w:tc>
        <w:tc>
          <w:tcPr>
            <w:tcW w:w="1537" w:type="dxa"/>
            <w:tcBorders>
              <w:top w:val="single" w:sz="2" w:space="0" w:color="000000"/>
              <w:left w:val="single" w:sz="2" w:space="0" w:color="000000"/>
              <w:bottom w:val="single" w:sz="2" w:space="0" w:color="000000"/>
              <w:right w:val="nil"/>
            </w:tcBorders>
            <w:vAlign w:val="center"/>
          </w:tcPr>
          <w:p w14:paraId="0EB26056" w14:textId="77777777" w:rsidR="00022B6B" w:rsidRPr="004D02E8" w:rsidRDefault="00022B6B" w:rsidP="00022B6B">
            <w:pPr>
              <w:jc w:val="center"/>
              <w:rPr>
                <w:sz w:val="22"/>
                <w:szCs w:val="22"/>
                <w:lang w:val="en-US"/>
              </w:rPr>
            </w:pPr>
            <w:r w:rsidRPr="004D02E8">
              <w:rPr>
                <w:sz w:val="22"/>
                <w:szCs w:val="22"/>
                <w:lang w:val="en-US"/>
              </w:rPr>
              <w:t>TsI51A10</w:t>
            </w:r>
          </w:p>
          <w:p w14:paraId="6C268A3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D90A0E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10 km</w:t>
            </w:r>
          </w:p>
        </w:tc>
        <w:tc>
          <w:tcPr>
            <w:tcW w:w="978" w:type="dxa"/>
            <w:tcBorders>
              <w:top w:val="single" w:sz="2" w:space="0" w:color="000000"/>
              <w:left w:val="single" w:sz="2" w:space="0" w:color="000000"/>
              <w:bottom w:val="single" w:sz="2" w:space="0" w:color="000000"/>
              <w:right w:val="nil"/>
            </w:tcBorders>
            <w:vAlign w:val="center"/>
          </w:tcPr>
          <w:p w14:paraId="50792710"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52DC81A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066D2A2" w14:textId="05010FDE" w:rsidR="00022B6B" w:rsidRPr="002B02C2" w:rsidRDefault="00022B6B" w:rsidP="00022B6B">
            <w:pPr>
              <w:jc w:val="right"/>
              <w:rPr>
                <w:lang w:val="en-US"/>
              </w:rPr>
            </w:pPr>
            <w:r w:rsidRPr="002B02C2">
              <w:rPr>
                <w:lang w:val="en-US"/>
              </w:rPr>
              <w:t>1 548,60</w:t>
            </w:r>
          </w:p>
        </w:tc>
      </w:tr>
      <w:tr w:rsidR="00022B6B" w:rsidRPr="005F0059" w14:paraId="4517A60A" w14:textId="77777777" w:rsidTr="00022B6B">
        <w:tc>
          <w:tcPr>
            <w:tcW w:w="699" w:type="dxa"/>
            <w:tcBorders>
              <w:top w:val="nil"/>
              <w:left w:val="single" w:sz="2" w:space="0" w:color="000000"/>
              <w:bottom w:val="single" w:sz="2" w:space="0" w:color="000000"/>
              <w:right w:val="nil"/>
            </w:tcBorders>
          </w:tcPr>
          <w:p w14:paraId="57F6F71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872D852"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28E191E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70A691F8"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13AD57F" w14:textId="77777777" w:rsidR="00022B6B" w:rsidRPr="002B02C2" w:rsidRDefault="00022B6B" w:rsidP="00022B6B">
            <w:pPr>
              <w:rPr>
                <w:sz w:val="18"/>
                <w:szCs w:val="18"/>
                <w:lang w:val="en-US"/>
              </w:rPr>
            </w:pPr>
            <w:r w:rsidRPr="002B02C2">
              <w:rPr>
                <w:sz w:val="18"/>
                <w:szCs w:val="18"/>
                <w:lang w:val="en-US"/>
              </w:rPr>
              <w:t>0,0571</w:t>
            </w:r>
          </w:p>
        </w:tc>
        <w:tc>
          <w:tcPr>
            <w:tcW w:w="1134" w:type="dxa"/>
            <w:tcBorders>
              <w:top w:val="nil"/>
              <w:left w:val="single" w:sz="2" w:space="0" w:color="000000"/>
              <w:bottom w:val="single" w:sz="2" w:space="0" w:color="000000"/>
              <w:right w:val="single" w:sz="2" w:space="0" w:color="000000"/>
            </w:tcBorders>
            <w:vAlign w:val="center"/>
          </w:tcPr>
          <w:p w14:paraId="091D5377" w14:textId="77777777" w:rsidR="00022B6B" w:rsidRPr="002B02C2" w:rsidRDefault="00022B6B" w:rsidP="00022B6B">
            <w:pPr>
              <w:rPr>
                <w:sz w:val="18"/>
                <w:szCs w:val="18"/>
                <w:lang w:val="en-US"/>
              </w:rPr>
            </w:pPr>
          </w:p>
        </w:tc>
      </w:tr>
      <w:tr w:rsidR="00022B6B" w:rsidRPr="004D02E8" w14:paraId="1BC0A9A3" w14:textId="77777777" w:rsidTr="00022B6B">
        <w:tc>
          <w:tcPr>
            <w:tcW w:w="699" w:type="dxa"/>
            <w:tcBorders>
              <w:top w:val="single" w:sz="2" w:space="0" w:color="000000"/>
              <w:left w:val="single" w:sz="2" w:space="0" w:color="000000"/>
              <w:bottom w:val="single" w:sz="2" w:space="0" w:color="000000"/>
              <w:right w:val="nil"/>
            </w:tcBorders>
            <w:vAlign w:val="center"/>
          </w:tcPr>
          <w:p w14:paraId="3749B51C"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4</w:t>
            </w:r>
          </w:p>
        </w:tc>
        <w:tc>
          <w:tcPr>
            <w:tcW w:w="1537" w:type="dxa"/>
            <w:tcBorders>
              <w:top w:val="single" w:sz="2" w:space="0" w:color="000000"/>
              <w:left w:val="single" w:sz="2" w:space="0" w:color="000000"/>
              <w:bottom w:val="single" w:sz="2" w:space="0" w:color="000000"/>
              <w:right w:val="nil"/>
            </w:tcBorders>
            <w:vAlign w:val="center"/>
          </w:tcPr>
          <w:p w14:paraId="21B5C718" w14:textId="77777777" w:rsidR="00022B6B" w:rsidRPr="004D02E8" w:rsidRDefault="00022B6B" w:rsidP="00022B6B">
            <w:pPr>
              <w:jc w:val="center"/>
              <w:rPr>
                <w:sz w:val="22"/>
                <w:szCs w:val="22"/>
                <w:lang w:val="en-US"/>
              </w:rPr>
            </w:pPr>
            <w:r w:rsidRPr="004D02E8">
              <w:rPr>
                <w:sz w:val="22"/>
                <w:szCs w:val="22"/>
                <w:lang w:val="en-US"/>
              </w:rPr>
              <w:t>TsC03B1</w:t>
            </w:r>
          </w:p>
          <w:p w14:paraId="55A3A7FA"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2700DD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Demolarea sistemului rutier existent di pietris Hmed-14 cm cu excavatorul de 0,40-0,70 mc</w:t>
            </w:r>
          </w:p>
        </w:tc>
        <w:tc>
          <w:tcPr>
            <w:tcW w:w="978" w:type="dxa"/>
            <w:tcBorders>
              <w:top w:val="single" w:sz="2" w:space="0" w:color="000000"/>
              <w:left w:val="single" w:sz="2" w:space="0" w:color="000000"/>
              <w:bottom w:val="single" w:sz="2" w:space="0" w:color="000000"/>
              <w:right w:val="nil"/>
            </w:tcBorders>
            <w:vAlign w:val="center"/>
          </w:tcPr>
          <w:p w14:paraId="1FD0D4A4"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297A6D0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8B4662D" w14:textId="77777777" w:rsidR="00022B6B" w:rsidRPr="002B02C2" w:rsidRDefault="00022B6B" w:rsidP="00022B6B">
            <w:pPr>
              <w:jc w:val="right"/>
              <w:rPr>
                <w:lang w:val="en-US"/>
              </w:rPr>
            </w:pPr>
            <w:r w:rsidRPr="002B02C2">
              <w:rPr>
                <w:lang w:val="en-US"/>
              </w:rPr>
              <w:t>3,194</w:t>
            </w:r>
          </w:p>
        </w:tc>
      </w:tr>
      <w:tr w:rsidR="00022B6B" w:rsidRPr="005F0059" w14:paraId="58D7B1CE" w14:textId="77777777" w:rsidTr="00022B6B">
        <w:tc>
          <w:tcPr>
            <w:tcW w:w="699" w:type="dxa"/>
            <w:tcBorders>
              <w:top w:val="nil"/>
              <w:left w:val="single" w:sz="2" w:space="0" w:color="000000"/>
              <w:bottom w:val="single" w:sz="2" w:space="0" w:color="000000"/>
              <w:right w:val="nil"/>
            </w:tcBorders>
          </w:tcPr>
          <w:p w14:paraId="49388B2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93F7F89"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340C63D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5A5FFED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FC11524" w14:textId="77777777" w:rsidR="00022B6B" w:rsidRPr="002B02C2" w:rsidRDefault="00022B6B" w:rsidP="00022B6B">
            <w:pPr>
              <w:rPr>
                <w:sz w:val="18"/>
                <w:szCs w:val="18"/>
                <w:lang w:val="en-US"/>
              </w:rPr>
            </w:pPr>
            <w:r w:rsidRPr="002B02C2">
              <w:rPr>
                <w:sz w:val="18"/>
                <w:szCs w:val="18"/>
                <w:lang w:val="en-US"/>
              </w:rPr>
              <w:t>2,0500</w:t>
            </w:r>
          </w:p>
        </w:tc>
        <w:tc>
          <w:tcPr>
            <w:tcW w:w="1134" w:type="dxa"/>
            <w:tcBorders>
              <w:top w:val="nil"/>
              <w:left w:val="single" w:sz="2" w:space="0" w:color="000000"/>
              <w:bottom w:val="single" w:sz="2" w:space="0" w:color="000000"/>
              <w:right w:val="single" w:sz="2" w:space="0" w:color="000000"/>
            </w:tcBorders>
            <w:vAlign w:val="center"/>
          </w:tcPr>
          <w:p w14:paraId="1D54CA0A" w14:textId="77777777" w:rsidR="00022B6B" w:rsidRPr="002B02C2" w:rsidRDefault="00022B6B" w:rsidP="00022B6B">
            <w:pPr>
              <w:rPr>
                <w:sz w:val="18"/>
                <w:szCs w:val="18"/>
                <w:lang w:val="en-US"/>
              </w:rPr>
            </w:pPr>
          </w:p>
        </w:tc>
      </w:tr>
      <w:tr w:rsidR="00022B6B" w:rsidRPr="004D02E8" w14:paraId="6126F7AD" w14:textId="77777777" w:rsidTr="00022B6B">
        <w:tc>
          <w:tcPr>
            <w:tcW w:w="699" w:type="dxa"/>
            <w:tcBorders>
              <w:top w:val="single" w:sz="2" w:space="0" w:color="000000"/>
              <w:left w:val="single" w:sz="2" w:space="0" w:color="000000"/>
              <w:bottom w:val="single" w:sz="2" w:space="0" w:color="000000"/>
              <w:right w:val="nil"/>
            </w:tcBorders>
            <w:vAlign w:val="center"/>
          </w:tcPr>
          <w:p w14:paraId="65CD134F"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5</w:t>
            </w:r>
          </w:p>
        </w:tc>
        <w:tc>
          <w:tcPr>
            <w:tcW w:w="1537" w:type="dxa"/>
            <w:tcBorders>
              <w:top w:val="single" w:sz="2" w:space="0" w:color="000000"/>
              <w:left w:val="single" w:sz="2" w:space="0" w:color="000000"/>
              <w:bottom w:val="single" w:sz="2" w:space="0" w:color="000000"/>
              <w:right w:val="nil"/>
            </w:tcBorders>
            <w:vAlign w:val="center"/>
          </w:tcPr>
          <w:p w14:paraId="076AB7FC" w14:textId="77777777" w:rsidR="00022B6B" w:rsidRPr="004D02E8" w:rsidRDefault="00022B6B" w:rsidP="00022B6B">
            <w:pPr>
              <w:jc w:val="center"/>
              <w:rPr>
                <w:sz w:val="22"/>
                <w:szCs w:val="22"/>
                <w:lang w:val="en-US"/>
              </w:rPr>
            </w:pPr>
            <w:r w:rsidRPr="004D02E8">
              <w:rPr>
                <w:sz w:val="22"/>
                <w:szCs w:val="22"/>
                <w:lang w:val="en-US"/>
              </w:rPr>
              <w:t>TsC03F1</w:t>
            </w:r>
          </w:p>
          <w:p w14:paraId="242102C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17584E2"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Incarcarea pietris dupa de la demolare in a/basculanta cu excavatorul de 0,40-0,70 mc, k-0.8</w:t>
            </w:r>
          </w:p>
        </w:tc>
        <w:tc>
          <w:tcPr>
            <w:tcW w:w="978" w:type="dxa"/>
            <w:tcBorders>
              <w:top w:val="single" w:sz="2" w:space="0" w:color="000000"/>
              <w:left w:val="single" w:sz="2" w:space="0" w:color="000000"/>
              <w:bottom w:val="single" w:sz="2" w:space="0" w:color="000000"/>
              <w:right w:val="nil"/>
            </w:tcBorders>
            <w:vAlign w:val="center"/>
          </w:tcPr>
          <w:p w14:paraId="3477A918"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6D9ED32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116C241" w14:textId="77777777" w:rsidR="00022B6B" w:rsidRPr="002B02C2" w:rsidRDefault="00022B6B" w:rsidP="00022B6B">
            <w:pPr>
              <w:jc w:val="right"/>
              <w:rPr>
                <w:lang w:val="en-US"/>
              </w:rPr>
            </w:pPr>
            <w:r w:rsidRPr="002B02C2">
              <w:rPr>
                <w:lang w:val="en-US"/>
              </w:rPr>
              <w:t>3,194</w:t>
            </w:r>
          </w:p>
        </w:tc>
      </w:tr>
      <w:tr w:rsidR="00022B6B" w:rsidRPr="005F0059" w14:paraId="1697E702" w14:textId="77777777" w:rsidTr="00022B6B">
        <w:tc>
          <w:tcPr>
            <w:tcW w:w="699" w:type="dxa"/>
            <w:tcBorders>
              <w:top w:val="nil"/>
              <w:left w:val="single" w:sz="2" w:space="0" w:color="000000"/>
              <w:bottom w:val="single" w:sz="2" w:space="0" w:color="000000"/>
              <w:right w:val="nil"/>
            </w:tcBorders>
          </w:tcPr>
          <w:p w14:paraId="2EF88D4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051A608"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275B395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71B31CB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F625499" w14:textId="77777777" w:rsidR="00022B6B" w:rsidRPr="002B02C2" w:rsidRDefault="00022B6B" w:rsidP="00022B6B">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7A547EF8" w14:textId="77777777" w:rsidR="00022B6B" w:rsidRPr="002B02C2" w:rsidRDefault="00022B6B" w:rsidP="00022B6B">
            <w:pPr>
              <w:rPr>
                <w:sz w:val="18"/>
                <w:szCs w:val="18"/>
                <w:lang w:val="en-US"/>
              </w:rPr>
            </w:pPr>
          </w:p>
        </w:tc>
      </w:tr>
      <w:tr w:rsidR="00022B6B" w:rsidRPr="004D02E8" w14:paraId="12DB21F5" w14:textId="77777777" w:rsidTr="00022B6B">
        <w:tc>
          <w:tcPr>
            <w:tcW w:w="699" w:type="dxa"/>
            <w:tcBorders>
              <w:top w:val="single" w:sz="2" w:space="0" w:color="000000"/>
              <w:left w:val="single" w:sz="2" w:space="0" w:color="000000"/>
              <w:bottom w:val="single" w:sz="2" w:space="0" w:color="000000"/>
              <w:right w:val="nil"/>
            </w:tcBorders>
            <w:vAlign w:val="center"/>
          </w:tcPr>
          <w:p w14:paraId="5C85F564"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6</w:t>
            </w:r>
          </w:p>
        </w:tc>
        <w:tc>
          <w:tcPr>
            <w:tcW w:w="1537" w:type="dxa"/>
            <w:tcBorders>
              <w:top w:val="single" w:sz="2" w:space="0" w:color="000000"/>
              <w:left w:val="single" w:sz="2" w:space="0" w:color="000000"/>
              <w:bottom w:val="single" w:sz="2" w:space="0" w:color="000000"/>
              <w:right w:val="nil"/>
            </w:tcBorders>
            <w:vAlign w:val="center"/>
          </w:tcPr>
          <w:p w14:paraId="1A23E9FA" w14:textId="77777777" w:rsidR="00022B6B" w:rsidRPr="004D02E8" w:rsidRDefault="00022B6B" w:rsidP="00022B6B">
            <w:pPr>
              <w:jc w:val="center"/>
              <w:rPr>
                <w:sz w:val="22"/>
                <w:szCs w:val="22"/>
                <w:lang w:val="en-US"/>
              </w:rPr>
            </w:pPr>
            <w:r w:rsidRPr="004D02E8">
              <w:rPr>
                <w:sz w:val="22"/>
                <w:szCs w:val="22"/>
                <w:lang w:val="en-US"/>
              </w:rPr>
              <w:t>TsI51A3</w:t>
            </w:r>
          </w:p>
          <w:p w14:paraId="6ED3DDD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0F20F3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3 km</w:t>
            </w:r>
          </w:p>
        </w:tc>
        <w:tc>
          <w:tcPr>
            <w:tcW w:w="978" w:type="dxa"/>
            <w:tcBorders>
              <w:top w:val="single" w:sz="2" w:space="0" w:color="000000"/>
              <w:left w:val="single" w:sz="2" w:space="0" w:color="000000"/>
              <w:bottom w:val="single" w:sz="2" w:space="0" w:color="000000"/>
              <w:right w:val="nil"/>
            </w:tcBorders>
            <w:vAlign w:val="center"/>
          </w:tcPr>
          <w:p w14:paraId="713DAA55"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65BC6F6B"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90B557C" w14:textId="77777777" w:rsidR="00022B6B" w:rsidRPr="002B02C2" w:rsidRDefault="00022B6B" w:rsidP="00022B6B">
            <w:pPr>
              <w:jc w:val="right"/>
              <w:rPr>
                <w:lang w:val="en-US"/>
              </w:rPr>
            </w:pPr>
            <w:r w:rsidRPr="002B02C2">
              <w:rPr>
                <w:lang w:val="en-US"/>
              </w:rPr>
              <w:t>511,040</w:t>
            </w:r>
          </w:p>
        </w:tc>
      </w:tr>
      <w:tr w:rsidR="00022B6B" w:rsidRPr="005F0059" w14:paraId="238BB62B" w14:textId="77777777" w:rsidTr="00022B6B">
        <w:tc>
          <w:tcPr>
            <w:tcW w:w="699" w:type="dxa"/>
            <w:tcBorders>
              <w:top w:val="nil"/>
              <w:left w:val="single" w:sz="2" w:space="0" w:color="000000"/>
              <w:bottom w:val="single" w:sz="2" w:space="0" w:color="000000"/>
              <w:right w:val="nil"/>
            </w:tcBorders>
          </w:tcPr>
          <w:p w14:paraId="7BB2786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8C24E22"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213C16B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194126D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37B6882" w14:textId="77777777" w:rsidR="00022B6B" w:rsidRPr="002B02C2" w:rsidRDefault="00022B6B" w:rsidP="00022B6B">
            <w:pPr>
              <w:rPr>
                <w:sz w:val="18"/>
                <w:szCs w:val="18"/>
                <w:lang w:val="en-US"/>
              </w:rPr>
            </w:pPr>
            <w:r w:rsidRPr="002B02C2">
              <w:rPr>
                <w:sz w:val="18"/>
                <w:szCs w:val="18"/>
                <w:lang w:val="en-US"/>
              </w:rPr>
              <w:t>0,0307</w:t>
            </w:r>
          </w:p>
        </w:tc>
        <w:tc>
          <w:tcPr>
            <w:tcW w:w="1134" w:type="dxa"/>
            <w:tcBorders>
              <w:top w:val="nil"/>
              <w:left w:val="single" w:sz="2" w:space="0" w:color="000000"/>
              <w:bottom w:val="single" w:sz="2" w:space="0" w:color="000000"/>
              <w:right w:val="single" w:sz="2" w:space="0" w:color="000000"/>
            </w:tcBorders>
            <w:vAlign w:val="center"/>
          </w:tcPr>
          <w:p w14:paraId="606526BB" w14:textId="77777777" w:rsidR="00022B6B" w:rsidRPr="002B02C2" w:rsidRDefault="00022B6B" w:rsidP="00022B6B">
            <w:pPr>
              <w:rPr>
                <w:sz w:val="18"/>
                <w:szCs w:val="18"/>
                <w:lang w:val="en-US"/>
              </w:rPr>
            </w:pPr>
          </w:p>
        </w:tc>
      </w:tr>
      <w:tr w:rsidR="00022B6B" w:rsidRPr="004D02E8" w14:paraId="4EE13009" w14:textId="77777777" w:rsidTr="00022B6B">
        <w:tc>
          <w:tcPr>
            <w:tcW w:w="699" w:type="dxa"/>
            <w:tcBorders>
              <w:top w:val="nil"/>
              <w:left w:val="single" w:sz="2" w:space="0" w:color="000000"/>
              <w:bottom w:val="nil"/>
              <w:right w:val="nil"/>
            </w:tcBorders>
          </w:tcPr>
          <w:p w14:paraId="41D8481E"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21537F17"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1B3F672E"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1.1.2. Demolarea bordurei mari existente</w:t>
            </w:r>
          </w:p>
        </w:tc>
        <w:tc>
          <w:tcPr>
            <w:tcW w:w="978" w:type="dxa"/>
            <w:tcBorders>
              <w:top w:val="nil"/>
              <w:left w:val="single" w:sz="2" w:space="0" w:color="000000"/>
              <w:bottom w:val="nil"/>
              <w:right w:val="nil"/>
            </w:tcBorders>
          </w:tcPr>
          <w:p w14:paraId="6A6610AC"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689A82D4"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0A99F1E2" w14:textId="77777777" w:rsidR="00022B6B" w:rsidRPr="004D02E8" w:rsidRDefault="00022B6B" w:rsidP="00022B6B">
            <w:pPr>
              <w:rPr>
                <w:lang w:val="en-US"/>
              </w:rPr>
            </w:pPr>
          </w:p>
        </w:tc>
      </w:tr>
      <w:tr w:rsidR="00022B6B" w:rsidRPr="004D02E8" w14:paraId="3572C624" w14:textId="77777777" w:rsidTr="00022B6B">
        <w:tc>
          <w:tcPr>
            <w:tcW w:w="699" w:type="dxa"/>
            <w:tcBorders>
              <w:top w:val="single" w:sz="2" w:space="0" w:color="000000"/>
              <w:left w:val="single" w:sz="2" w:space="0" w:color="000000"/>
              <w:bottom w:val="single" w:sz="2" w:space="0" w:color="000000"/>
              <w:right w:val="nil"/>
            </w:tcBorders>
            <w:vAlign w:val="center"/>
          </w:tcPr>
          <w:p w14:paraId="2FFCA74E" w14:textId="77777777" w:rsidR="00022B6B" w:rsidRPr="004D02E8" w:rsidRDefault="00022B6B" w:rsidP="00022B6B">
            <w:pPr>
              <w:jc w:val="center"/>
              <w:rPr>
                <w:sz w:val="22"/>
                <w:szCs w:val="22"/>
                <w:lang w:val="en-US"/>
              </w:rPr>
            </w:pPr>
            <w:r w:rsidRPr="004D02E8">
              <w:rPr>
                <w:sz w:val="22"/>
                <w:szCs w:val="22"/>
                <w:lang w:val="en-US"/>
              </w:rPr>
              <w:t>7</w:t>
            </w:r>
          </w:p>
        </w:tc>
        <w:tc>
          <w:tcPr>
            <w:tcW w:w="1537" w:type="dxa"/>
            <w:tcBorders>
              <w:top w:val="single" w:sz="2" w:space="0" w:color="000000"/>
              <w:left w:val="single" w:sz="2" w:space="0" w:color="000000"/>
              <w:bottom w:val="single" w:sz="2" w:space="0" w:color="000000"/>
              <w:right w:val="nil"/>
            </w:tcBorders>
            <w:vAlign w:val="center"/>
          </w:tcPr>
          <w:p w14:paraId="0AAB339B" w14:textId="77777777" w:rsidR="00022B6B" w:rsidRPr="004D02E8" w:rsidRDefault="00022B6B" w:rsidP="00022B6B">
            <w:pPr>
              <w:jc w:val="center"/>
              <w:rPr>
                <w:sz w:val="22"/>
                <w:szCs w:val="22"/>
                <w:lang w:val="en-US"/>
              </w:rPr>
            </w:pPr>
            <w:r w:rsidRPr="004D02E8">
              <w:rPr>
                <w:sz w:val="22"/>
                <w:szCs w:val="22"/>
                <w:lang w:val="en-US"/>
              </w:rPr>
              <w:t>DG04B</w:t>
            </w:r>
          </w:p>
          <w:p w14:paraId="64E773BC"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E4FD68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Demolarea bordurei mari din beton 100.30.15</w:t>
            </w:r>
          </w:p>
        </w:tc>
        <w:tc>
          <w:tcPr>
            <w:tcW w:w="978" w:type="dxa"/>
            <w:tcBorders>
              <w:top w:val="single" w:sz="2" w:space="0" w:color="000000"/>
              <w:left w:val="single" w:sz="2" w:space="0" w:color="000000"/>
              <w:bottom w:val="single" w:sz="2" w:space="0" w:color="000000"/>
              <w:right w:val="nil"/>
            </w:tcBorders>
            <w:vAlign w:val="center"/>
          </w:tcPr>
          <w:p w14:paraId="77E4D938" w14:textId="77777777" w:rsidR="00022B6B" w:rsidRPr="004D02E8" w:rsidRDefault="00022B6B" w:rsidP="00022B6B">
            <w:pPr>
              <w:jc w:val="center"/>
              <w:rPr>
                <w:sz w:val="22"/>
                <w:szCs w:val="22"/>
                <w:lang w:val="en-US"/>
              </w:rPr>
            </w:pPr>
            <w:r w:rsidRPr="004D02E8">
              <w:rPr>
                <w:sz w:val="22"/>
                <w:szCs w:val="22"/>
                <w:lang w:val="en-US"/>
              </w:rPr>
              <w:t>m</w:t>
            </w:r>
          </w:p>
        </w:tc>
        <w:tc>
          <w:tcPr>
            <w:tcW w:w="992" w:type="dxa"/>
            <w:tcBorders>
              <w:top w:val="single" w:sz="2" w:space="0" w:color="000000"/>
              <w:left w:val="single" w:sz="2" w:space="0" w:color="000000"/>
              <w:bottom w:val="single" w:sz="2" w:space="0" w:color="000000"/>
              <w:right w:val="nil"/>
            </w:tcBorders>
            <w:vAlign w:val="center"/>
          </w:tcPr>
          <w:p w14:paraId="216E28B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A1BBEC8" w14:textId="77777777" w:rsidR="00022B6B" w:rsidRPr="002B02C2" w:rsidRDefault="00022B6B" w:rsidP="00022B6B">
            <w:pPr>
              <w:jc w:val="right"/>
              <w:rPr>
                <w:lang w:val="en-US"/>
              </w:rPr>
            </w:pPr>
            <w:r w:rsidRPr="002B02C2">
              <w:rPr>
                <w:lang w:val="en-US"/>
              </w:rPr>
              <w:t>9,000</w:t>
            </w:r>
          </w:p>
        </w:tc>
      </w:tr>
      <w:tr w:rsidR="00022B6B" w:rsidRPr="005F0059" w14:paraId="6DAAA2A9" w14:textId="77777777" w:rsidTr="00022B6B">
        <w:tc>
          <w:tcPr>
            <w:tcW w:w="699" w:type="dxa"/>
            <w:tcBorders>
              <w:top w:val="nil"/>
              <w:left w:val="single" w:sz="2" w:space="0" w:color="000000"/>
              <w:bottom w:val="single" w:sz="2" w:space="0" w:color="000000"/>
              <w:right w:val="nil"/>
            </w:tcBorders>
          </w:tcPr>
          <w:p w14:paraId="0F28117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F33F461"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5732EC6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57A409FA"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B1F9E80" w14:textId="77777777" w:rsidR="00022B6B" w:rsidRPr="002B02C2" w:rsidRDefault="00022B6B" w:rsidP="00022B6B">
            <w:pPr>
              <w:rPr>
                <w:sz w:val="18"/>
                <w:szCs w:val="18"/>
                <w:lang w:val="en-US"/>
              </w:rPr>
            </w:pPr>
            <w:r w:rsidRPr="002B02C2">
              <w:rPr>
                <w:sz w:val="18"/>
                <w:szCs w:val="18"/>
                <w:lang w:val="en-US"/>
              </w:rPr>
              <w:t>0,3200</w:t>
            </w:r>
          </w:p>
        </w:tc>
        <w:tc>
          <w:tcPr>
            <w:tcW w:w="1134" w:type="dxa"/>
            <w:tcBorders>
              <w:top w:val="nil"/>
              <w:left w:val="single" w:sz="2" w:space="0" w:color="000000"/>
              <w:bottom w:val="single" w:sz="2" w:space="0" w:color="000000"/>
              <w:right w:val="single" w:sz="2" w:space="0" w:color="000000"/>
            </w:tcBorders>
            <w:vAlign w:val="center"/>
          </w:tcPr>
          <w:p w14:paraId="171076CF" w14:textId="77777777" w:rsidR="00022B6B" w:rsidRPr="002B02C2" w:rsidRDefault="00022B6B" w:rsidP="00022B6B">
            <w:pPr>
              <w:rPr>
                <w:sz w:val="18"/>
                <w:szCs w:val="18"/>
                <w:lang w:val="en-US"/>
              </w:rPr>
            </w:pPr>
          </w:p>
        </w:tc>
      </w:tr>
      <w:tr w:rsidR="00022B6B" w:rsidRPr="004D02E8" w14:paraId="5AD39F2F" w14:textId="77777777" w:rsidTr="00022B6B">
        <w:tc>
          <w:tcPr>
            <w:tcW w:w="699" w:type="dxa"/>
            <w:tcBorders>
              <w:top w:val="single" w:sz="2" w:space="0" w:color="000000"/>
              <w:left w:val="single" w:sz="2" w:space="0" w:color="000000"/>
              <w:bottom w:val="single" w:sz="2" w:space="0" w:color="000000"/>
              <w:right w:val="nil"/>
            </w:tcBorders>
            <w:vAlign w:val="center"/>
          </w:tcPr>
          <w:p w14:paraId="462F27D4"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w:t>
            </w:r>
          </w:p>
        </w:tc>
        <w:tc>
          <w:tcPr>
            <w:tcW w:w="1537" w:type="dxa"/>
            <w:tcBorders>
              <w:top w:val="single" w:sz="2" w:space="0" w:color="000000"/>
              <w:left w:val="single" w:sz="2" w:space="0" w:color="000000"/>
              <w:bottom w:val="single" w:sz="2" w:space="0" w:color="000000"/>
              <w:right w:val="nil"/>
            </w:tcBorders>
            <w:vAlign w:val="center"/>
          </w:tcPr>
          <w:p w14:paraId="1A17C25D" w14:textId="77777777" w:rsidR="00022B6B" w:rsidRPr="004D02E8" w:rsidRDefault="00022B6B" w:rsidP="00022B6B">
            <w:pPr>
              <w:jc w:val="center"/>
              <w:rPr>
                <w:sz w:val="22"/>
                <w:szCs w:val="22"/>
                <w:lang w:val="en-US"/>
              </w:rPr>
            </w:pPr>
            <w:r w:rsidRPr="004D02E8">
              <w:rPr>
                <w:sz w:val="22"/>
                <w:szCs w:val="22"/>
                <w:lang w:val="en-US"/>
              </w:rPr>
              <w:t>TsC03B1</w:t>
            </w:r>
          </w:p>
          <w:p w14:paraId="1C88352A"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06C5BC2"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Demolarea fundatiei din beton</w:t>
            </w:r>
          </w:p>
        </w:tc>
        <w:tc>
          <w:tcPr>
            <w:tcW w:w="978" w:type="dxa"/>
            <w:tcBorders>
              <w:top w:val="single" w:sz="2" w:space="0" w:color="000000"/>
              <w:left w:val="single" w:sz="2" w:space="0" w:color="000000"/>
              <w:bottom w:val="single" w:sz="2" w:space="0" w:color="000000"/>
              <w:right w:val="nil"/>
            </w:tcBorders>
            <w:vAlign w:val="center"/>
          </w:tcPr>
          <w:p w14:paraId="4808F09A"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1A031698"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386861C" w14:textId="77777777" w:rsidR="00022B6B" w:rsidRPr="002B02C2" w:rsidRDefault="00022B6B" w:rsidP="00022B6B">
            <w:pPr>
              <w:jc w:val="right"/>
              <w:rPr>
                <w:lang w:val="en-US"/>
              </w:rPr>
            </w:pPr>
            <w:r w:rsidRPr="002B02C2">
              <w:rPr>
                <w:lang w:val="en-US"/>
              </w:rPr>
              <w:t>0,003</w:t>
            </w:r>
          </w:p>
        </w:tc>
      </w:tr>
      <w:tr w:rsidR="00022B6B" w:rsidRPr="005F0059" w14:paraId="28498A2F" w14:textId="77777777" w:rsidTr="00022B6B">
        <w:tc>
          <w:tcPr>
            <w:tcW w:w="699" w:type="dxa"/>
            <w:tcBorders>
              <w:top w:val="nil"/>
              <w:left w:val="single" w:sz="2" w:space="0" w:color="000000"/>
              <w:bottom w:val="single" w:sz="2" w:space="0" w:color="000000"/>
              <w:right w:val="nil"/>
            </w:tcBorders>
          </w:tcPr>
          <w:p w14:paraId="038EC51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72ABB60"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5D630D1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3BF9320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201CD46" w14:textId="77777777" w:rsidR="00022B6B" w:rsidRPr="002B02C2" w:rsidRDefault="00022B6B" w:rsidP="00022B6B">
            <w:pPr>
              <w:rPr>
                <w:sz w:val="18"/>
                <w:szCs w:val="18"/>
                <w:lang w:val="en-US"/>
              </w:rPr>
            </w:pPr>
            <w:r w:rsidRPr="002B02C2">
              <w:rPr>
                <w:sz w:val="18"/>
                <w:szCs w:val="18"/>
                <w:lang w:val="en-US"/>
              </w:rPr>
              <w:t>2,0500</w:t>
            </w:r>
          </w:p>
        </w:tc>
        <w:tc>
          <w:tcPr>
            <w:tcW w:w="1134" w:type="dxa"/>
            <w:tcBorders>
              <w:top w:val="nil"/>
              <w:left w:val="single" w:sz="2" w:space="0" w:color="000000"/>
              <w:bottom w:val="single" w:sz="2" w:space="0" w:color="000000"/>
              <w:right w:val="single" w:sz="2" w:space="0" w:color="000000"/>
            </w:tcBorders>
            <w:vAlign w:val="center"/>
          </w:tcPr>
          <w:p w14:paraId="7A2CEB3D" w14:textId="77777777" w:rsidR="00022B6B" w:rsidRPr="002B02C2" w:rsidRDefault="00022B6B" w:rsidP="00022B6B">
            <w:pPr>
              <w:rPr>
                <w:sz w:val="18"/>
                <w:szCs w:val="18"/>
                <w:lang w:val="en-US"/>
              </w:rPr>
            </w:pPr>
          </w:p>
        </w:tc>
      </w:tr>
      <w:tr w:rsidR="00022B6B" w:rsidRPr="004D02E8" w14:paraId="7896E35C" w14:textId="77777777" w:rsidTr="00022B6B">
        <w:tc>
          <w:tcPr>
            <w:tcW w:w="699" w:type="dxa"/>
            <w:tcBorders>
              <w:top w:val="single" w:sz="2" w:space="0" w:color="000000"/>
              <w:left w:val="single" w:sz="2" w:space="0" w:color="000000"/>
              <w:bottom w:val="single" w:sz="2" w:space="0" w:color="000000"/>
              <w:right w:val="nil"/>
            </w:tcBorders>
            <w:vAlign w:val="center"/>
          </w:tcPr>
          <w:p w14:paraId="2846ECD7"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9</w:t>
            </w:r>
          </w:p>
        </w:tc>
        <w:tc>
          <w:tcPr>
            <w:tcW w:w="1537" w:type="dxa"/>
            <w:tcBorders>
              <w:top w:val="single" w:sz="2" w:space="0" w:color="000000"/>
              <w:left w:val="single" w:sz="2" w:space="0" w:color="000000"/>
              <w:bottom w:val="single" w:sz="2" w:space="0" w:color="000000"/>
              <w:right w:val="nil"/>
            </w:tcBorders>
            <w:vAlign w:val="center"/>
          </w:tcPr>
          <w:p w14:paraId="43F8BDAF" w14:textId="77777777" w:rsidR="00022B6B" w:rsidRPr="004D02E8" w:rsidRDefault="00022B6B" w:rsidP="00022B6B">
            <w:pPr>
              <w:jc w:val="center"/>
              <w:rPr>
                <w:sz w:val="22"/>
                <w:szCs w:val="22"/>
                <w:lang w:val="en-US"/>
              </w:rPr>
            </w:pPr>
            <w:r w:rsidRPr="004D02E8">
              <w:rPr>
                <w:sz w:val="22"/>
                <w:szCs w:val="22"/>
                <w:lang w:val="en-US"/>
              </w:rPr>
              <w:t>TsC03F1</w:t>
            </w:r>
          </w:p>
          <w:p w14:paraId="3891CAA7"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C18279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materialului decapat cu excavatorul de 0.40 mc, k-0.8</w:t>
            </w:r>
          </w:p>
        </w:tc>
        <w:tc>
          <w:tcPr>
            <w:tcW w:w="978" w:type="dxa"/>
            <w:tcBorders>
              <w:top w:val="single" w:sz="2" w:space="0" w:color="000000"/>
              <w:left w:val="single" w:sz="2" w:space="0" w:color="000000"/>
              <w:bottom w:val="single" w:sz="2" w:space="0" w:color="000000"/>
              <w:right w:val="nil"/>
            </w:tcBorders>
            <w:vAlign w:val="center"/>
          </w:tcPr>
          <w:p w14:paraId="55B45553"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023A4033"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FBD9F59" w14:textId="77777777" w:rsidR="00022B6B" w:rsidRPr="002B02C2" w:rsidRDefault="00022B6B" w:rsidP="00022B6B">
            <w:pPr>
              <w:jc w:val="right"/>
              <w:rPr>
                <w:lang w:val="en-US"/>
              </w:rPr>
            </w:pPr>
            <w:r w:rsidRPr="002B02C2">
              <w:rPr>
                <w:lang w:val="en-US"/>
              </w:rPr>
              <w:t>0,003</w:t>
            </w:r>
          </w:p>
        </w:tc>
      </w:tr>
      <w:tr w:rsidR="00022B6B" w:rsidRPr="005F0059" w14:paraId="42202279" w14:textId="77777777" w:rsidTr="00022B6B">
        <w:tc>
          <w:tcPr>
            <w:tcW w:w="699" w:type="dxa"/>
            <w:tcBorders>
              <w:top w:val="nil"/>
              <w:left w:val="single" w:sz="2" w:space="0" w:color="000000"/>
              <w:bottom w:val="single" w:sz="2" w:space="0" w:color="000000"/>
              <w:right w:val="nil"/>
            </w:tcBorders>
          </w:tcPr>
          <w:p w14:paraId="4F9D42F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F1E27F0"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22EEFCD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456708CB"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CC9262B" w14:textId="77777777" w:rsidR="00022B6B" w:rsidRPr="002B02C2" w:rsidRDefault="00022B6B" w:rsidP="00022B6B">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6BCA11F7" w14:textId="77777777" w:rsidR="00022B6B" w:rsidRPr="002B02C2" w:rsidRDefault="00022B6B" w:rsidP="00022B6B">
            <w:pPr>
              <w:rPr>
                <w:sz w:val="18"/>
                <w:szCs w:val="18"/>
                <w:lang w:val="en-US"/>
              </w:rPr>
            </w:pPr>
          </w:p>
        </w:tc>
      </w:tr>
      <w:tr w:rsidR="00022B6B" w:rsidRPr="004D02E8" w14:paraId="59C04DAC" w14:textId="77777777" w:rsidTr="00022B6B">
        <w:tc>
          <w:tcPr>
            <w:tcW w:w="699" w:type="dxa"/>
            <w:tcBorders>
              <w:top w:val="single" w:sz="2" w:space="0" w:color="000000"/>
              <w:left w:val="single" w:sz="2" w:space="0" w:color="000000"/>
              <w:bottom w:val="single" w:sz="2" w:space="0" w:color="000000"/>
              <w:right w:val="nil"/>
            </w:tcBorders>
            <w:vAlign w:val="center"/>
          </w:tcPr>
          <w:p w14:paraId="65D74B9B"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10</w:t>
            </w:r>
          </w:p>
        </w:tc>
        <w:tc>
          <w:tcPr>
            <w:tcW w:w="1537" w:type="dxa"/>
            <w:tcBorders>
              <w:top w:val="single" w:sz="2" w:space="0" w:color="000000"/>
              <w:left w:val="single" w:sz="2" w:space="0" w:color="000000"/>
              <w:bottom w:val="single" w:sz="2" w:space="0" w:color="000000"/>
              <w:right w:val="nil"/>
            </w:tcBorders>
            <w:vAlign w:val="center"/>
          </w:tcPr>
          <w:p w14:paraId="0F7C565F" w14:textId="77777777" w:rsidR="00022B6B" w:rsidRPr="004D02E8" w:rsidRDefault="00022B6B" w:rsidP="00022B6B">
            <w:pPr>
              <w:jc w:val="center"/>
              <w:rPr>
                <w:sz w:val="22"/>
                <w:szCs w:val="22"/>
                <w:lang w:val="en-US"/>
              </w:rPr>
            </w:pPr>
            <w:r w:rsidRPr="004D02E8">
              <w:rPr>
                <w:sz w:val="22"/>
                <w:szCs w:val="22"/>
                <w:lang w:val="en-US"/>
              </w:rPr>
              <w:t>TsI51A3</w:t>
            </w:r>
          </w:p>
          <w:p w14:paraId="300A44EB"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502AD03"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3 km</w:t>
            </w:r>
          </w:p>
        </w:tc>
        <w:tc>
          <w:tcPr>
            <w:tcW w:w="978" w:type="dxa"/>
            <w:tcBorders>
              <w:top w:val="single" w:sz="2" w:space="0" w:color="000000"/>
              <w:left w:val="single" w:sz="2" w:space="0" w:color="000000"/>
              <w:bottom w:val="single" w:sz="2" w:space="0" w:color="000000"/>
              <w:right w:val="nil"/>
            </w:tcBorders>
            <w:vAlign w:val="center"/>
          </w:tcPr>
          <w:p w14:paraId="22B40410"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6F0CA79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3861429" w14:textId="77777777" w:rsidR="00022B6B" w:rsidRPr="002B02C2" w:rsidRDefault="00022B6B" w:rsidP="00022B6B">
            <w:pPr>
              <w:jc w:val="right"/>
              <w:rPr>
                <w:lang w:val="en-US"/>
              </w:rPr>
            </w:pPr>
            <w:r w:rsidRPr="002B02C2">
              <w:rPr>
                <w:lang w:val="en-US"/>
              </w:rPr>
              <w:t>0,600</w:t>
            </w:r>
          </w:p>
        </w:tc>
      </w:tr>
      <w:tr w:rsidR="00022B6B" w:rsidRPr="005F0059" w14:paraId="4284B37E" w14:textId="77777777" w:rsidTr="00022B6B">
        <w:tc>
          <w:tcPr>
            <w:tcW w:w="699" w:type="dxa"/>
            <w:tcBorders>
              <w:top w:val="nil"/>
              <w:left w:val="single" w:sz="2" w:space="0" w:color="000000"/>
              <w:bottom w:val="single" w:sz="2" w:space="0" w:color="000000"/>
              <w:right w:val="nil"/>
            </w:tcBorders>
          </w:tcPr>
          <w:p w14:paraId="4170A51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97A2286"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7D8B26D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5E5F420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775F578" w14:textId="77777777" w:rsidR="00022B6B" w:rsidRPr="002B02C2" w:rsidRDefault="00022B6B" w:rsidP="00022B6B">
            <w:pPr>
              <w:rPr>
                <w:sz w:val="18"/>
                <w:szCs w:val="18"/>
                <w:lang w:val="en-US"/>
              </w:rPr>
            </w:pPr>
            <w:r w:rsidRPr="002B02C2">
              <w:rPr>
                <w:sz w:val="18"/>
                <w:szCs w:val="18"/>
                <w:lang w:val="en-US"/>
              </w:rPr>
              <w:t>0,0307</w:t>
            </w:r>
          </w:p>
        </w:tc>
        <w:tc>
          <w:tcPr>
            <w:tcW w:w="1134" w:type="dxa"/>
            <w:tcBorders>
              <w:top w:val="nil"/>
              <w:left w:val="single" w:sz="2" w:space="0" w:color="000000"/>
              <w:bottom w:val="single" w:sz="2" w:space="0" w:color="000000"/>
              <w:right w:val="single" w:sz="2" w:space="0" w:color="000000"/>
            </w:tcBorders>
            <w:vAlign w:val="center"/>
          </w:tcPr>
          <w:p w14:paraId="5356C307" w14:textId="77777777" w:rsidR="00022B6B" w:rsidRPr="002B02C2" w:rsidRDefault="00022B6B" w:rsidP="00022B6B">
            <w:pPr>
              <w:rPr>
                <w:sz w:val="18"/>
                <w:szCs w:val="18"/>
                <w:lang w:val="en-US"/>
              </w:rPr>
            </w:pPr>
          </w:p>
        </w:tc>
      </w:tr>
      <w:tr w:rsidR="00022B6B" w:rsidRPr="004D02E8" w14:paraId="7AD381D5" w14:textId="77777777" w:rsidTr="00022B6B">
        <w:tc>
          <w:tcPr>
            <w:tcW w:w="699" w:type="dxa"/>
            <w:tcBorders>
              <w:top w:val="nil"/>
              <w:left w:val="single" w:sz="2" w:space="0" w:color="000000"/>
              <w:bottom w:val="nil"/>
              <w:right w:val="nil"/>
            </w:tcBorders>
          </w:tcPr>
          <w:p w14:paraId="77E6BB57"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69ADFF40"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532623D3"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1.1.3. Demolarea trotuarului existent</w:t>
            </w:r>
          </w:p>
        </w:tc>
        <w:tc>
          <w:tcPr>
            <w:tcW w:w="978" w:type="dxa"/>
            <w:tcBorders>
              <w:top w:val="nil"/>
              <w:left w:val="single" w:sz="2" w:space="0" w:color="000000"/>
              <w:bottom w:val="nil"/>
              <w:right w:val="nil"/>
            </w:tcBorders>
          </w:tcPr>
          <w:p w14:paraId="79392CDE"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217B2AF9"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0D2C62B5" w14:textId="77777777" w:rsidR="00022B6B" w:rsidRPr="004D02E8" w:rsidRDefault="00022B6B" w:rsidP="00022B6B">
            <w:pPr>
              <w:rPr>
                <w:lang w:val="en-US"/>
              </w:rPr>
            </w:pPr>
          </w:p>
        </w:tc>
      </w:tr>
      <w:tr w:rsidR="00022B6B" w:rsidRPr="004D02E8" w14:paraId="568ED916" w14:textId="77777777" w:rsidTr="00022B6B">
        <w:tc>
          <w:tcPr>
            <w:tcW w:w="699" w:type="dxa"/>
            <w:tcBorders>
              <w:top w:val="single" w:sz="2" w:space="0" w:color="000000"/>
              <w:left w:val="single" w:sz="2" w:space="0" w:color="000000"/>
              <w:bottom w:val="single" w:sz="2" w:space="0" w:color="000000"/>
              <w:right w:val="nil"/>
            </w:tcBorders>
            <w:vAlign w:val="center"/>
          </w:tcPr>
          <w:p w14:paraId="1F28BE8B" w14:textId="77777777" w:rsidR="00022B6B" w:rsidRPr="004D02E8" w:rsidRDefault="00022B6B" w:rsidP="00022B6B">
            <w:pPr>
              <w:jc w:val="center"/>
              <w:rPr>
                <w:sz w:val="22"/>
                <w:szCs w:val="22"/>
                <w:lang w:val="en-US"/>
              </w:rPr>
            </w:pPr>
            <w:r w:rsidRPr="004D02E8">
              <w:rPr>
                <w:sz w:val="22"/>
                <w:szCs w:val="22"/>
                <w:lang w:val="en-US"/>
              </w:rPr>
              <w:t>11</w:t>
            </w:r>
          </w:p>
        </w:tc>
        <w:tc>
          <w:tcPr>
            <w:tcW w:w="1537" w:type="dxa"/>
            <w:tcBorders>
              <w:top w:val="single" w:sz="2" w:space="0" w:color="000000"/>
              <w:left w:val="single" w:sz="2" w:space="0" w:color="000000"/>
              <w:bottom w:val="single" w:sz="2" w:space="0" w:color="000000"/>
              <w:right w:val="nil"/>
            </w:tcBorders>
            <w:vAlign w:val="center"/>
          </w:tcPr>
          <w:p w14:paraId="79229F34" w14:textId="77777777" w:rsidR="00022B6B" w:rsidRPr="004D02E8" w:rsidRDefault="00022B6B" w:rsidP="00022B6B">
            <w:pPr>
              <w:jc w:val="center"/>
              <w:rPr>
                <w:sz w:val="22"/>
                <w:szCs w:val="22"/>
                <w:lang w:val="en-US"/>
              </w:rPr>
            </w:pPr>
            <w:r w:rsidRPr="004D02E8">
              <w:rPr>
                <w:sz w:val="22"/>
                <w:szCs w:val="22"/>
                <w:lang w:val="en-US"/>
              </w:rPr>
              <w:t>TsC02B1</w:t>
            </w:r>
          </w:p>
          <w:p w14:paraId="40427D6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1D0FD3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mecanica cu excavator pe pneuri de 0,21-0,39 mc, cu comanda hidraulica, in pamint cu umiditate naturala descarcare in depozit teren catg. II.(demolarea trotuarului din placi de beton)</w:t>
            </w:r>
          </w:p>
        </w:tc>
        <w:tc>
          <w:tcPr>
            <w:tcW w:w="978" w:type="dxa"/>
            <w:tcBorders>
              <w:top w:val="single" w:sz="2" w:space="0" w:color="000000"/>
              <w:left w:val="single" w:sz="2" w:space="0" w:color="000000"/>
              <w:bottom w:val="single" w:sz="2" w:space="0" w:color="000000"/>
              <w:right w:val="nil"/>
            </w:tcBorders>
            <w:vAlign w:val="center"/>
          </w:tcPr>
          <w:p w14:paraId="598F9819"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74CAE4D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6BA5D02" w14:textId="77777777" w:rsidR="00022B6B" w:rsidRPr="002B02C2" w:rsidRDefault="00022B6B" w:rsidP="00022B6B">
            <w:pPr>
              <w:jc w:val="right"/>
              <w:rPr>
                <w:lang w:val="en-US"/>
              </w:rPr>
            </w:pPr>
            <w:r w:rsidRPr="002B02C2">
              <w:rPr>
                <w:lang w:val="en-US"/>
              </w:rPr>
              <w:t>0,125</w:t>
            </w:r>
          </w:p>
        </w:tc>
      </w:tr>
      <w:tr w:rsidR="00022B6B" w:rsidRPr="005F0059" w14:paraId="1AB8EE5F" w14:textId="77777777" w:rsidTr="00022B6B">
        <w:tc>
          <w:tcPr>
            <w:tcW w:w="699" w:type="dxa"/>
            <w:tcBorders>
              <w:top w:val="nil"/>
              <w:left w:val="single" w:sz="2" w:space="0" w:color="000000"/>
              <w:bottom w:val="single" w:sz="2" w:space="0" w:color="000000"/>
              <w:right w:val="nil"/>
            </w:tcBorders>
          </w:tcPr>
          <w:p w14:paraId="412B062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A979B86" w14:textId="77777777" w:rsidR="00022B6B" w:rsidRPr="004D02E8" w:rsidRDefault="00022B6B" w:rsidP="00022B6B">
            <w:pPr>
              <w:rPr>
                <w:sz w:val="16"/>
                <w:szCs w:val="16"/>
                <w:lang w:val="en-US"/>
              </w:rPr>
            </w:pPr>
            <w:r w:rsidRPr="004D02E8">
              <w:rPr>
                <w:sz w:val="16"/>
                <w:szCs w:val="16"/>
                <w:lang w:val="en-US"/>
              </w:rPr>
              <w:t>2952260003521</w:t>
            </w:r>
          </w:p>
        </w:tc>
        <w:tc>
          <w:tcPr>
            <w:tcW w:w="4613" w:type="dxa"/>
            <w:tcBorders>
              <w:top w:val="nil"/>
              <w:left w:val="single" w:sz="2" w:space="0" w:color="000000"/>
              <w:bottom w:val="single" w:sz="2" w:space="0" w:color="000000"/>
              <w:right w:val="nil"/>
            </w:tcBorders>
          </w:tcPr>
          <w:p w14:paraId="1536349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pneuri cu motor termic de 0,21-0,39 mc buldoex</w:t>
            </w:r>
          </w:p>
        </w:tc>
        <w:tc>
          <w:tcPr>
            <w:tcW w:w="978" w:type="dxa"/>
            <w:tcBorders>
              <w:top w:val="nil"/>
              <w:left w:val="single" w:sz="2" w:space="0" w:color="000000"/>
              <w:bottom w:val="single" w:sz="2" w:space="0" w:color="000000"/>
              <w:right w:val="nil"/>
            </w:tcBorders>
            <w:vAlign w:val="center"/>
          </w:tcPr>
          <w:p w14:paraId="5B8CD860"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555D250" w14:textId="77777777" w:rsidR="00022B6B" w:rsidRPr="002B02C2" w:rsidRDefault="00022B6B" w:rsidP="00022B6B">
            <w:pPr>
              <w:rPr>
                <w:sz w:val="18"/>
                <w:szCs w:val="18"/>
                <w:lang w:val="en-US"/>
              </w:rPr>
            </w:pPr>
            <w:r w:rsidRPr="002B02C2">
              <w:rPr>
                <w:sz w:val="18"/>
                <w:szCs w:val="18"/>
                <w:lang w:val="en-US"/>
              </w:rPr>
              <w:t>4,3900</w:t>
            </w:r>
          </w:p>
        </w:tc>
        <w:tc>
          <w:tcPr>
            <w:tcW w:w="1134" w:type="dxa"/>
            <w:tcBorders>
              <w:top w:val="nil"/>
              <w:left w:val="single" w:sz="2" w:space="0" w:color="000000"/>
              <w:bottom w:val="single" w:sz="2" w:space="0" w:color="000000"/>
              <w:right w:val="single" w:sz="2" w:space="0" w:color="000000"/>
            </w:tcBorders>
            <w:vAlign w:val="center"/>
          </w:tcPr>
          <w:p w14:paraId="08720F13" w14:textId="77777777" w:rsidR="00022B6B" w:rsidRPr="002B02C2" w:rsidRDefault="00022B6B" w:rsidP="00022B6B">
            <w:pPr>
              <w:rPr>
                <w:sz w:val="18"/>
                <w:szCs w:val="18"/>
                <w:lang w:val="en-US"/>
              </w:rPr>
            </w:pPr>
          </w:p>
        </w:tc>
      </w:tr>
      <w:tr w:rsidR="00022B6B" w:rsidRPr="004D02E8" w14:paraId="413C3423" w14:textId="77777777" w:rsidTr="00022B6B">
        <w:tc>
          <w:tcPr>
            <w:tcW w:w="699" w:type="dxa"/>
            <w:tcBorders>
              <w:top w:val="single" w:sz="2" w:space="0" w:color="000000"/>
              <w:left w:val="single" w:sz="2" w:space="0" w:color="000000"/>
              <w:bottom w:val="single" w:sz="2" w:space="0" w:color="000000"/>
              <w:right w:val="nil"/>
            </w:tcBorders>
            <w:vAlign w:val="center"/>
          </w:tcPr>
          <w:p w14:paraId="439D7B44"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w:t>
            </w:r>
          </w:p>
        </w:tc>
        <w:tc>
          <w:tcPr>
            <w:tcW w:w="1537" w:type="dxa"/>
            <w:tcBorders>
              <w:top w:val="single" w:sz="2" w:space="0" w:color="000000"/>
              <w:left w:val="single" w:sz="2" w:space="0" w:color="000000"/>
              <w:bottom w:val="single" w:sz="2" w:space="0" w:color="000000"/>
              <w:right w:val="nil"/>
            </w:tcBorders>
            <w:vAlign w:val="center"/>
          </w:tcPr>
          <w:p w14:paraId="0B8EC7DB" w14:textId="77777777" w:rsidR="00022B6B" w:rsidRPr="004D02E8" w:rsidRDefault="00022B6B" w:rsidP="00022B6B">
            <w:pPr>
              <w:jc w:val="center"/>
              <w:rPr>
                <w:sz w:val="22"/>
                <w:szCs w:val="22"/>
                <w:lang w:val="en-US"/>
              </w:rPr>
            </w:pPr>
            <w:r w:rsidRPr="004D02E8">
              <w:rPr>
                <w:sz w:val="22"/>
                <w:szCs w:val="22"/>
                <w:lang w:val="en-US"/>
              </w:rPr>
              <w:t>TsC03F1</w:t>
            </w:r>
          </w:p>
          <w:p w14:paraId="7F95E277"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41DDB2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materialului decapat cu excavatorul de 0.40 mc, k-0.8</w:t>
            </w:r>
          </w:p>
        </w:tc>
        <w:tc>
          <w:tcPr>
            <w:tcW w:w="978" w:type="dxa"/>
            <w:tcBorders>
              <w:top w:val="single" w:sz="2" w:space="0" w:color="000000"/>
              <w:left w:val="single" w:sz="2" w:space="0" w:color="000000"/>
              <w:bottom w:val="single" w:sz="2" w:space="0" w:color="000000"/>
              <w:right w:val="nil"/>
            </w:tcBorders>
            <w:vAlign w:val="center"/>
          </w:tcPr>
          <w:p w14:paraId="786C4A0A"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6D6165A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C85B9F8" w14:textId="77777777" w:rsidR="00022B6B" w:rsidRPr="002B02C2" w:rsidRDefault="00022B6B" w:rsidP="00022B6B">
            <w:pPr>
              <w:jc w:val="right"/>
              <w:rPr>
                <w:lang w:val="en-US"/>
              </w:rPr>
            </w:pPr>
            <w:r w:rsidRPr="002B02C2">
              <w:rPr>
                <w:lang w:val="en-US"/>
              </w:rPr>
              <w:t>0,125</w:t>
            </w:r>
          </w:p>
        </w:tc>
      </w:tr>
      <w:tr w:rsidR="00022B6B" w:rsidRPr="005F0059" w14:paraId="3250A8B2" w14:textId="77777777" w:rsidTr="00022B6B">
        <w:tc>
          <w:tcPr>
            <w:tcW w:w="699" w:type="dxa"/>
            <w:tcBorders>
              <w:top w:val="nil"/>
              <w:left w:val="single" w:sz="2" w:space="0" w:color="000000"/>
              <w:bottom w:val="single" w:sz="2" w:space="0" w:color="000000"/>
              <w:right w:val="nil"/>
            </w:tcBorders>
          </w:tcPr>
          <w:p w14:paraId="3DA902C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7DC3A87"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76BE034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72911B3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3CD7454" w14:textId="77777777" w:rsidR="00022B6B" w:rsidRPr="002B02C2" w:rsidRDefault="00022B6B" w:rsidP="00022B6B">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3BF49DA5" w14:textId="77777777" w:rsidR="00022B6B" w:rsidRPr="002B02C2" w:rsidRDefault="00022B6B" w:rsidP="00022B6B">
            <w:pPr>
              <w:rPr>
                <w:sz w:val="18"/>
                <w:szCs w:val="18"/>
                <w:lang w:val="en-US"/>
              </w:rPr>
            </w:pPr>
          </w:p>
        </w:tc>
      </w:tr>
      <w:tr w:rsidR="00022B6B" w:rsidRPr="004D02E8" w14:paraId="6722C23A" w14:textId="77777777" w:rsidTr="00022B6B">
        <w:tc>
          <w:tcPr>
            <w:tcW w:w="699" w:type="dxa"/>
            <w:tcBorders>
              <w:top w:val="single" w:sz="2" w:space="0" w:color="000000"/>
              <w:left w:val="single" w:sz="2" w:space="0" w:color="000000"/>
              <w:bottom w:val="single" w:sz="2" w:space="0" w:color="000000"/>
              <w:right w:val="nil"/>
            </w:tcBorders>
            <w:vAlign w:val="center"/>
          </w:tcPr>
          <w:p w14:paraId="5B6481C4"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13</w:t>
            </w:r>
          </w:p>
        </w:tc>
        <w:tc>
          <w:tcPr>
            <w:tcW w:w="1537" w:type="dxa"/>
            <w:tcBorders>
              <w:top w:val="single" w:sz="2" w:space="0" w:color="000000"/>
              <w:left w:val="single" w:sz="2" w:space="0" w:color="000000"/>
              <w:bottom w:val="single" w:sz="2" w:space="0" w:color="000000"/>
              <w:right w:val="nil"/>
            </w:tcBorders>
            <w:vAlign w:val="center"/>
          </w:tcPr>
          <w:p w14:paraId="39D31285" w14:textId="77777777" w:rsidR="00022B6B" w:rsidRPr="004D02E8" w:rsidRDefault="00022B6B" w:rsidP="00022B6B">
            <w:pPr>
              <w:jc w:val="center"/>
              <w:rPr>
                <w:sz w:val="22"/>
                <w:szCs w:val="22"/>
                <w:lang w:val="en-US"/>
              </w:rPr>
            </w:pPr>
            <w:r w:rsidRPr="004D02E8">
              <w:rPr>
                <w:sz w:val="22"/>
                <w:szCs w:val="22"/>
                <w:lang w:val="en-US"/>
              </w:rPr>
              <w:t>TsI51A3</w:t>
            </w:r>
          </w:p>
          <w:p w14:paraId="717A5BBE"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E1E89A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3 km</w:t>
            </w:r>
          </w:p>
        </w:tc>
        <w:tc>
          <w:tcPr>
            <w:tcW w:w="978" w:type="dxa"/>
            <w:tcBorders>
              <w:top w:val="single" w:sz="2" w:space="0" w:color="000000"/>
              <w:left w:val="single" w:sz="2" w:space="0" w:color="000000"/>
              <w:bottom w:val="single" w:sz="2" w:space="0" w:color="000000"/>
              <w:right w:val="nil"/>
            </w:tcBorders>
            <w:vAlign w:val="center"/>
          </w:tcPr>
          <w:p w14:paraId="7493886F"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5AE5F02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23ADC50" w14:textId="77777777" w:rsidR="00022B6B" w:rsidRPr="002B02C2" w:rsidRDefault="00022B6B" w:rsidP="00022B6B">
            <w:pPr>
              <w:jc w:val="right"/>
              <w:rPr>
                <w:lang w:val="en-US"/>
              </w:rPr>
            </w:pPr>
            <w:r w:rsidRPr="002B02C2">
              <w:rPr>
                <w:lang w:val="en-US"/>
              </w:rPr>
              <w:t>27,500</w:t>
            </w:r>
          </w:p>
        </w:tc>
      </w:tr>
      <w:tr w:rsidR="00022B6B" w:rsidRPr="005F0059" w14:paraId="58E25F0C" w14:textId="77777777" w:rsidTr="00022B6B">
        <w:tc>
          <w:tcPr>
            <w:tcW w:w="699" w:type="dxa"/>
            <w:tcBorders>
              <w:top w:val="nil"/>
              <w:left w:val="single" w:sz="2" w:space="0" w:color="000000"/>
              <w:bottom w:val="single" w:sz="2" w:space="0" w:color="000000"/>
              <w:right w:val="nil"/>
            </w:tcBorders>
          </w:tcPr>
          <w:p w14:paraId="3B820AC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6E3663C"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5CD5B04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0CD8CBF8"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415AEB3" w14:textId="77777777" w:rsidR="00022B6B" w:rsidRPr="002B02C2" w:rsidRDefault="00022B6B" w:rsidP="00022B6B">
            <w:pPr>
              <w:rPr>
                <w:sz w:val="18"/>
                <w:szCs w:val="18"/>
                <w:lang w:val="en-US"/>
              </w:rPr>
            </w:pPr>
            <w:r w:rsidRPr="002B02C2">
              <w:rPr>
                <w:sz w:val="18"/>
                <w:szCs w:val="18"/>
                <w:lang w:val="en-US"/>
              </w:rPr>
              <w:t>0,0307</w:t>
            </w:r>
          </w:p>
        </w:tc>
        <w:tc>
          <w:tcPr>
            <w:tcW w:w="1134" w:type="dxa"/>
            <w:tcBorders>
              <w:top w:val="nil"/>
              <w:left w:val="single" w:sz="2" w:space="0" w:color="000000"/>
              <w:bottom w:val="single" w:sz="2" w:space="0" w:color="000000"/>
              <w:right w:val="single" w:sz="2" w:space="0" w:color="000000"/>
            </w:tcBorders>
            <w:vAlign w:val="center"/>
          </w:tcPr>
          <w:p w14:paraId="7EDBFF69" w14:textId="77777777" w:rsidR="00022B6B" w:rsidRPr="002B02C2" w:rsidRDefault="00022B6B" w:rsidP="00022B6B">
            <w:pPr>
              <w:rPr>
                <w:sz w:val="18"/>
                <w:szCs w:val="18"/>
                <w:lang w:val="en-US"/>
              </w:rPr>
            </w:pPr>
          </w:p>
        </w:tc>
      </w:tr>
      <w:tr w:rsidR="00022B6B" w:rsidRPr="004D02E8" w14:paraId="3C356EF1" w14:textId="77777777" w:rsidTr="00022B6B">
        <w:tc>
          <w:tcPr>
            <w:tcW w:w="699" w:type="dxa"/>
            <w:tcBorders>
              <w:top w:val="single" w:sz="2" w:space="0" w:color="000000"/>
              <w:left w:val="single" w:sz="2" w:space="0" w:color="000000"/>
              <w:bottom w:val="single" w:sz="2" w:space="0" w:color="000000"/>
              <w:right w:val="nil"/>
            </w:tcBorders>
            <w:vAlign w:val="center"/>
          </w:tcPr>
          <w:p w14:paraId="7F652B9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14</w:t>
            </w:r>
          </w:p>
        </w:tc>
        <w:tc>
          <w:tcPr>
            <w:tcW w:w="1537" w:type="dxa"/>
            <w:tcBorders>
              <w:top w:val="single" w:sz="2" w:space="0" w:color="000000"/>
              <w:left w:val="single" w:sz="2" w:space="0" w:color="000000"/>
              <w:bottom w:val="single" w:sz="2" w:space="0" w:color="000000"/>
              <w:right w:val="nil"/>
            </w:tcBorders>
            <w:vAlign w:val="center"/>
          </w:tcPr>
          <w:p w14:paraId="6746570F" w14:textId="77777777" w:rsidR="00022B6B" w:rsidRPr="004D02E8" w:rsidRDefault="00022B6B" w:rsidP="00022B6B">
            <w:pPr>
              <w:jc w:val="center"/>
              <w:rPr>
                <w:sz w:val="22"/>
                <w:szCs w:val="22"/>
                <w:lang w:val="en-US"/>
              </w:rPr>
            </w:pPr>
            <w:r w:rsidRPr="004D02E8">
              <w:rPr>
                <w:sz w:val="22"/>
                <w:szCs w:val="22"/>
                <w:lang w:val="en-US"/>
              </w:rPr>
              <w:t>TsC51B</w:t>
            </w:r>
          </w:p>
          <w:p w14:paraId="1086C99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DEFA7D4"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Lucrari la descarcarea pamintului in depozit, teren categoria II</w:t>
            </w:r>
          </w:p>
        </w:tc>
        <w:tc>
          <w:tcPr>
            <w:tcW w:w="978" w:type="dxa"/>
            <w:tcBorders>
              <w:top w:val="single" w:sz="2" w:space="0" w:color="000000"/>
              <w:left w:val="single" w:sz="2" w:space="0" w:color="000000"/>
              <w:bottom w:val="single" w:sz="2" w:space="0" w:color="000000"/>
              <w:right w:val="nil"/>
            </w:tcBorders>
            <w:vAlign w:val="center"/>
          </w:tcPr>
          <w:p w14:paraId="0E0635ED"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1F4F8AA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98631E8" w14:textId="77777777" w:rsidR="00022B6B" w:rsidRPr="002B02C2" w:rsidRDefault="00022B6B" w:rsidP="00022B6B">
            <w:pPr>
              <w:jc w:val="right"/>
              <w:rPr>
                <w:lang w:val="en-US"/>
              </w:rPr>
            </w:pPr>
            <w:r w:rsidRPr="002B02C2">
              <w:rPr>
                <w:lang w:val="en-US"/>
              </w:rPr>
              <w:t>0,125</w:t>
            </w:r>
          </w:p>
        </w:tc>
      </w:tr>
      <w:tr w:rsidR="00022B6B" w:rsidRPr="005F0059" w14:paraId="4102DAF9" w14:textId="77777777" w:rsidTr="00022B6B">
        <w:tc>
          <w:tcPr>
            <w:tcW w:w="699" w:type="dxa"/>
            <w:tcBorders>
              <w:top w:val="nil"/>
              <w:left w:val="single" w:sz="2" w:space="0" w:color="000000"/>
              <w:bottom w:val="single" w:sz="2" w:space="0" w:color="000000"/>
              <w:right w:val="nil"/>
            </w:tcBorders>
          </w:tcPr>
          <w:p w14:paraId="68EDEF5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B03A3A4"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25A9858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37523D3"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FEC38EE" w14:textId="77777777" w:rsidR="00022B6B" w:rsidRPr="002B02C2" w:rsidRDefault="00022B6B" w:rsidP="00022B6B">
            <w:pPr>
              <w:rPr>
                <w:sz w:val="18"/>
                <w:szCs w:val="18"/>
                <w:lang w:val="en-US"/>
              </w:rPr>
            </w:pPr>
            <w:r w:rsidRPr="002B02C2">
              <w:rPr>
                <w:sz w:val="18"/>
                <w:szCs w:val="18"/>
                <w:lang w:val="en-US"/>
              </w:rPr>
              <w:t>0,3600</w:t>
            </w:r>
          </w:p>
        </w:tc>
        <w:tc>
          <w:tcPr>
            <w:tcW w:w="1134" w:type="dxa"/>
            <w:tcBorders>
              <w:top w:val="nil"/>
              <w:left w:val="single" w:sz="2" w:space="0" w:color="000000"/>
              <w:bottom w:val="single" w:sz="2" w:space="0" w:color="000000"/>
              <w:right w:val="single" w:sz="2" w:space="0" w:color="000000"/>
            </w:tcBorders>
            <w:vAlign w:val="center"/>
          </w:tcPr>
          <w:p w14:paraId="5450F639" w14:textId="77777777" w:rsidR="00022B6B" w:rsidRPr="002B02C2" w:rsidRDefault="00022B6B" w:rsidP="00022B6B">
            <w:pPr>
              <w:rPr>
                <w:sz w:val="18"/>
                <w:szCs w:val="18"/>
                <w:lang w:val="en-US"/>
              </w:rPr>
            </w:pPr>
          </w:p>
        </w:tc>
      </w:tr>
      <w:tr w:rsidR="00022B6B" w:rsidRPr="005F0059" w14:paraId="51298BD2" w14:textId="77777777" w:rsidTr="00022B6B">
        <w:tc>
          <w:tcPr>
            <w:tcW w:w="699" w:type="dxa"/>
            <w:tcBorders>
              <w:top w:val="nil"/>
              <w:left w:val="single" w:sz="2" w:space="0" w:color="000000"/>
              <w:bottom w:val="single" w:sz="2" w:space="0" w:color="000000"/>
              <w:right w:val="nil"/>
            </w:tcBorders>
          </w:tcPr>
          <w:p w14:paraId="25975C5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ABF8127"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5FCA8A6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782DB949"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0D2A141E" w14:textId="77777777" w:rsidR="00022B6B" w:rsidRPr="002B02C2" w:rsidRDefault="00022B6B" w:rsidP="00022B6B">
            <w:pPr>
              <w:rPr>
                <w:sz w:val="18"/>
                <w:szCs w:val="18"/>
                <w:lang w:val="en-US"/>
              </w:rPr>
            </w:pPr>
            <w:r w:rsidRPr="002B02C2">
              <w:rPr>
                <w:sz w:val="18"/>
                <w:szCs w:val="18"/>
                <w:lang w:val="en-US"/>
              </w:rPr>
              <w:t>0,0040</w:t>
            </w:r>
          </w:p>
        </w:tc>
        <w:tc>
          <w:tcPr>
            <w:tcW w:w="1134" w:type="dxa"/>
            <w:tcBorders>
              <w:top w:val="nil"/>
              <w:left w:val="single" w:sz="2" w:space="0" w:color="000000"/>
              <w:bottom w:val="single" w:sz="2" w:space="0" w:color="000000"/>
              <w:right w:val="single" w:sz="2" w:space="0" w:color="000000"/>
            </w:tcBorders>
            <w:vAlign w:val="center"/>
          </w:tcPr>
          <w:p w14:paraId="22527A46" w14:textId="77777777" w:rsidR="00022B6B" w:rsidRPr="002B02C2" w:rsidRDefault="00022B6B" w:rsidP="00022B6B">
            <w:pPr>
              <w:rPr>
                <w:sz w:val="18"/>
                <w:szCs w:val="18"/>
                <w:lang w:val="en-US"/>
              </w:rPr>
            </w:pPr>
          </w:p>
        </w:tc>
      </w:tr>
      <w:tr w:rsidR="00022B6B" w:rsidRPr="005F0059" w14:paraId="5206E449" w14:textId="77777777" w:rsidTr="00022B6B">
        <w:tc>
          <w:tcPr>
            <w:tcW w:w="699" w:type="dxa"/>
            <w:tcBorders>
              <w:top w:val="nil"/>
              <w:left w:val="single" w:sz="2" w:space="0" w:color="000000"/>
              <w:bottom w:val="single" w:sz="2" w:space="0" w:color="000000"/>
              <w:right w:val="nil"/>
            </w:tcBorders>
          </w:tcPr>
          <w:p w14:paraId="41E5E09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AE4D605"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27F3524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3CA7A30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6259FA8" w14:textId="77777777" w:rsidR="00022B6B" w:rsidRPr="002B02C2" w:rsidRDefault="00022B6B" w:rsidP="00022B6B">
            <w:pPr>
              <w:rPr>
                <w:sz w:val="18"/>
                <w:szCs w:val="18"/>
                <w:lang w:val="en-US"/>
              </w:rPr>
            </w:pPr>
            <w:r w:rsidRPr="002B02C2">
              <w:rPr>
                <w:sz w:val="18"/>
                <w:szCs w:val="18"/>
                <w:lang w:val="en-US"/>
              </w:rPr>
              <w:t>0,4000</w:t>
            </w:r>
          </w:p>
        </w:tc>
        <w:tc>
          <w:tcPr>
            <w:tcW w:w="1134" w:type="dxa"/>
            <w:tcBorders>
              <w:top w:val="nil"/>
              <w:left w:val="single" w:sz="2" w:space="0" w:color="000000"/>
              <w:bottom w:val="single" w:sz="2" w:space="0" w:color="000000"/>
              <w:right w:val="single" w:sz="2" w:space="0" w:color="000000"/>
            </w:tcBorders>
            <w:vAlign w:val="center"/>
          </w:tcPr>
          <w:p w14:paraId="6C6AA348" w14:textId="77777777" w:rsidR="00022B6B" w:rsidRPr="002B02C2" w:rsidRDefault="00022B6B" w:rsidP="00022B6B">
            <w:pPr>
              <w:rPr>
                <w:sz w:val="18"/>
                <w:szCs w:val="18"/>
                <w:lang w:val="en-US"/>
              </w:rPr>
            </w:pPr>
          </w:p>
        </w:tc>
      </w:tr>
      <w:tr w:rsidR="00022B6B" w:rsidRPr="004D02E8" w14:paraId="79A42875" w14:textId="77777777" w:rsidTr="00022B6B">
        <w:tc>
          <w:tcPr>
            <w:tcW w:w="699" w:type="dxa"/>
            <w:tcBorders>
              <w:top w:val="single" w:sz="2" w:space="0" w:color="000000"/>
              <w:left w:val="single" w:sz="2" w:space="0" w:color="000000"/>
              <w:bottom w:val="single" w:sz="2" w:space="0" w:color="000000"/>
              <w:right w:val="nil"/>
            </w:tcBorders>
            <w:vAlign w:val="center"/>
          </w:tcPr>
          <w:p w14:paraId="6D70AA58" w14:textId="77777777" w:rsidR="00022B6B" w:rsidRPr="004D02E8" w:rsidRDefault="00022B6B" w:rsidP="00022B6B">
            <w:pPr>
              <w:jc w:val="center"/>
              <w:rPr>
                <w:sz w:val="22"/>
                <w:szCs w:val="22"/>
                <w:lang w:val="en-US"/>
              </w:rPr>
            </w:pPr>
            <w:r w:rsidRPr="005F0059">
              <w:rPr>
                <w:lang w:val="en-US"/>
              </w:rPr>
              <w:lastRenderedPageBreak/>
              <w:t xml:space="preserve"> </w:t>
            </w:r>
            <w:r w:rsidRPr="004D02E8">
              <w:rPr>
                <w:sz w:val="22"/>
                <w:szCs w:val="22"/>
                <w:lang w:val="en-US"/>
              </w:rPr>
              <w:t>15</w:t>
            </w:r>
          </w:p>
        </w:tc>
        <w:tc>
          <w:tcPr>
            <w:tcW w:w="1537" w:type="dxa"/>
            <w:tcBorders>
              <w:top w:val="single" w:sz="2" w:space="0" w:color="000000"/>
              <w:left w:val="single" w:sz="2" w:space="0" w:color="000000"/>
              <w:bottom w:val="single" w:sz="2" w:space="0" w:color="000000"/>
              <w:right w:val="nil"/>
            </w:tcBorders>
            <w:vAlign w:val="center"/>
          </w:tcPr>
          <w:p w14:paraId="1643EC68" w14:textId="77777777" w:rsidR="00022B6B" w:rsidRPr="004D02E8" w:rsidRDefault="00022B6B" w:rsidP="00022B6B">
            <w:pPr>
              <w:jc w:val="center"/>
              <w:rPr>
                <w:sz w:val="22"/>
                <w:szCs w:val="22"/>
                <w:lang w:val="en-US"/>
              </w:rPr>
            </w:pPr>
            <w:r w:rsidRPr="004D02E8">
              <w:rPr>
                <w:sz w:val="22"/>
                <w:szCs w:val="22"/>
                <w:lang w:val="en-US"/>
              </w:rPr>
              <w:t>TsC50B</w:t>
            </w:r>
          </w:p>
          <w:p w14:paraId="46D0FDC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AA41394"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Repararea si intretinerea drumurilor naturale la transportarea pamintului, pentru fiecare 0,5 km, teren categoria II k-2</w:t>
            </w:r>
          </w:p>
        </w:tc>
        <w:tc>
          <w:tcPr>
            <w:tcW w:w="978" w:type="dxa"/>
            <w:tcBorders>
              <w:top w:val="single" w:sz="2" w:space="0" w:color="000000"/>
              <w:left w:val="single" w:sz="2" w:space="0" w:color="000000"/>
              <w:bottom w:val="single" w:sz="2" w:space="0" w:color="000000"/>
              <w:right w:val="nil"/>
            </w:tcBorders>
            <w:vAlign w:val="center"/>
          </w:tcPr>
          <w:p w14:paraId="63900AA0"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27F4919D"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C8306AE" w14:textId="77777777" w:rsidR="00022B6B" w:rsidRPr="002B02C2" w:rsidRDefault="00022B6B" w:rsidP="00022B6B">
            <w:pPr>
              <w:jc w:val="right"/>
              <w:rPr>
                <w:lang w:val="en-US"/>
              </w:rPr>
            </w:pPr>
            <w:r w:rsidRPr="002B02C2">
              <w:rPr>
                <w:lang w:val="en-US"/>
              </w:rPr>
              <w:t>0,125</w:t>
            </w:r>
          </w:p>
        </w:tc>
      </w:tr>
      <w:tr w:rsidR="00022B6B" w:rsidRPr="005F0059" w14:paraId="3D0B7ED0" w14:textId="77777777" w:rsidTr="00022B6B">
        <w:tc>
          <w:tcPr>
            <w:tcW w:w="699" w:type="dxa"/>
            <w:tcBorders>
              <w:top w:val="nil"/>
              <w:left w:val="single" w:sz="2" w:space="0" w:color="000000"/>
              <w:bottom w:val="single" w:sz="2" w:space="0" w:color="000000"/>
              <w:right w:val="nil"/>
            </w:tcBorders>
          </w:tcPr>
          <w:p w14:paraId="29B11C6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A9B2D54"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7E26B2C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2DA640A9"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5E0B534F" w14:textId="77777777" w:rsidR="00022B6B" w:rsidRPr="002B02C2" w:rsidRDefault="00022B6B" w:rsidP="00022B6B">
            <w:pPr>
              <w:rPr>
                <w:sz w:val="18"/>
                <w:szCs w:val="18"/>
                <w:lang w:val="en-US"/>
              </w:rPr>
            </w:pPr>
            <w:r w:rsidRPr="002B02C2">
              <w:rPr>
                <w:sz w:val="18"/>
                <w:szCs w:val="18"/>
                <w:lang w:val="en-US"/>
              </w:rPr>
              <w:t>0,0120</w:t>
            </w:r>
          </w:p>
        </w:tc>
        <w:tc>
          <w:tcPr>
            <w:tcW w:w="1134" w:type="dxa"/>
            <w:tcBorders>
              <w:top w:val="nil"/>
              <w:left w:val="single" w:sz="2" w:space="0" w:color="000000"/>
              <w:bottom w:val="single" w:sz="2" w:space="0" w:color="000000"/>
              <w:right w:val="single" w:sz="2" w:space="0" w:color="000000"/>
            </w:tcBorders>
            <w:vAlign w:val="center"/>
          </w:tcPr>
          <w:p w14:paraId="7387D536" w14:textId="77777777" w:rsidR="00022B6B" w:rsidRPr="002B02C2" w:rsidRDefault="00022B6B" w:rsidP="00022B6B">
            <w:pPr>
              <w:rPr>
                <w:sz w:val="18"/>
                <w:szCs w:val="18"/>
                <w:lang w:val="en-US"/>
              </w:rPr>
            </w:pPr>
          </w:p>
        </w:tc>
      </w:tr>
      <w:tr w:rsidR="00022B6B" w:rsidRPr="005F0059" w14:paraId="71B2AD93" w14:textId="77777777" w:rsidTr="00022B6B">
        <w:tc>
          <w:tcPr>
            <w:tcW w:w="699" w:type="dxa"/>
            <w:tcBorders>
              <w:top w:val="nil"/>
              <w:left w:val="single" w:sz="2" w:space="0" w:color="000000"/>
              <w:bottom w:val="single" w:sz="2" w:space="0" w:color="000000"/>
              <w:right w:val="nil"/>
            </w:tcBorders>
          </w:tcPr>
          <w:p w14:paraId="7D0CD7B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0BB6AE1"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610021F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5D23CDA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1967AF5" w14:textId="77777777" w:rsidR="00022B6B" w:rsidRPr="002B02C2" w:rsidRDefault="00022B6B" w:rsidP="00022B6B">
            <w:pPr>
              <w:rPr>
                <w:sz w:val="18"/>
                <w:szCs w:val="18"/>
                <w:lang w:val="en-US"/>
              </w:rPr>
            </w:pPr>
            <w:r w:rsidRPr="002B02C2">
              <w:rPr>
                <w:sz w:val="18"/>
                <w:szCs w:val="18"/>
                <w:lang w:val="en-US"/>
              </w:rPr>
              <w:t>0,1400</w:t>
            </w:r>
          </w:p>
        </w:tc>
        <w:tc>
          <w:tcPr>
            <w:tcW w:w="1134" w:type="dxa"/>
            <w:tcBorders>
              <w:top w:val="nil"/>
              <w:left w:val="single" w:sz="2" w:space="0" w:color="000000"/>
              <w:bottom w:val="single" w:sz="2" w:space="0" w:color="000000"/>
              <w:right w:val="single" w:sz="2" w:space="0" w:color="000000"/>
            </w:tcBorders>
            <w:vAlign w:val="center"/>
          </w:tcPr>
          <w:p w14:paraId="44F7CE50" w14:textId="77777777" w:rsidR="00022B6B" w:rsidRPr="002B02C2" w:rsidRDefault="00022B6B" w:rsidP="00022B6B">
            <w:pPr>
              <w:rPr>
                <w:sz w:val="18"/>
                <w:szCs w:val="18"/>
                <w:lang w:val="en-US"/>
              </w:rPr>
            </w:pPr>
          </w:p>
        </w:tc>
      </w:tr>
      <w:tr w:rsidR="00022B6B" w:rsidRPr="004D02E8" w14:paraId="3607D3F0" w14:textId="77777777" w:rsidTr="00022B6B">
        <w:tc>
          <w:tcPr>
            <w:tcW w:w="699" w:type="dxa"/>
            <w:tcBorders>
              <w:top w:val="nil"/>
              <w:left w:val="single" w:sz="2" w:space="0" w:color="000000"/>
              <w:bottom w:val="nil"/>
              <w:right w:val="nil"/>
            </w:tcBorders>
          </w:tcPr>
          <w:p w14:paraId="6EB9CA6C"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68979255"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19D5C5E3"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1.1.4. Demolarea indecatoarelor rutiere</w:t>
            </w:r>
          </w:p>
        </w:tc>
        <w:tc>
          <w:tcPr>
            <w:tcW w:w="978" w:type="dxa"/>
            <w:tcBorders>
              <w:top w:val="nil"/>
              <w:left w:val="single" w:sz="2" w:space="0" w:color="000000"/>
              <w:bottom w:val="nil"/>
              <w:right w:val="nil"/>
            </w:tcBorders>
          </w:tcPr>
          <w:p w14:paraId="3915445F"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7FECBF1C"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386C83C4" w14:textId="77777777" w:rsidR="00022B6B" w:rsidRPr="004D02E8" w:rsidRDefault="00022B6B" w:rsidP="00022B6B">
            <w:pPr>
              <w:rPr>
                <w:lang w:val="en-US"/>
              </w:rPr>
            </w:pPr>
          </w:p>
        </w:tc>
      </w:tr>
      <w:tr w:rsidR="00022B6B" w:rsidRPr="004D02E8" w14:paraId="1C2F90D5" w14:textId="77777777" w:rsidTr="00022B6B">
        <w:tc>
          <w:tcPr>
            <w:tcW w:w="699" w:type="dxa"/>
            <w:tcBorders>
              <w:top w:val="single" w:sz="2" w:space="0" w:color="000000"/>
              <w:left w:val="single" w:sz="2" w:space="0" w:color="000000"/>
              <w:bottom w:val="single" w:sz="2" w:space="0" w:color="000000"/>
              <w:right w:val="nil"/>
            </w:tcBorders>
            <w:vAlign w:val="center"/>
          </w:tcPr>
          <w:p w14:paraId="655A80F1" w14:textId="77777777" w:rsidR="00022B6B" w:rsidRPr="004D02E8" w:rsidRDefault="00022B6B" w:rsidP="00022B6B">
            <w:pPr>
              <w:jc w:val="center"/>
              <w:rPr>
                <w:sz w:val="22"/>
                <w:szCs w:val="22"/>
                <w:lang w:val="en-US"/>
              </w:rPr>
            </w:pPr>
            <w:r w:rsidRPr="004D02E8">
              <w:rPr>
                <w:sz w:val="22"/>
                <w:szCs w:val="22"/>
                <w:lang w:val="en-US"/>
              </w:rPr>
              <w:t>16</w:t>
            </w:r>
          </w:p>
        </w:tc>
        <w:tc>
          <w:tcPr>
            <w:tcW w:w="1537" w:type="dxa"/>
            <w:tcBorders>
              <w:top w:val="single" w:sz="2" w:space="0" w:color="000000"/>
              <w:left w:val="single" w:sz="2" w:space="0" w:color="000000"/>
              <w:bottom w:val="single" w:sz="2" w:space="0" w:color="000000"/>
              <w:right w:val="nil"/>
            </w:tcBorders>
            <w:vAlign w:val="center"/>
          </w:tcPr>
          <w:p w14:paraId="5C1186D3" w14:textId="77777777" w:rsidR="00022B6B" w:rsidRPr="004D02E8" w:rsidRDefault="00022B6B" w:rsidP="00022B6B">
            <w:pPr>
              <w:jc w:val="center"/>
              <w:rPr>
                <w:sz w:val="22"/>
                <w:szCs w:val="22"/>
                <w:lang w:val="en-US"/>
              </w:rPr>
            </w:pPr>
            <w:r w:rsidRPr="004D02E8">
              <w:rPr>
                <w:sz w:val="22"/>
                <w:szCs w:val="22"/>
                <w:lang w:val="en-US"/>
              </w:rPr>
              <w:t>DF22A</w:t>
            </w:r>
          </w:p>
          <w:p w14:paraId="276E2E5C"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8F553D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Deplantarea stilpilor pentru indicatoare de circulatie rutiera</w:t>
            </w:r>
          </w:p>
        </w:tc>
        <w:tc>
          <w:tcPr>
            <w:tcW w:w="978" w:type="dxa"/>
            <w:tcBorders>
              <w:top w:val="single" w:sz="2" w:space="0" w:color="000000"/>
              <w:left w:val="single" w:sz="2" w:space="0" w:color="000000"/>
              <w:bottom w:val="single" w:sz="2" w:space="0" w:color="000000"/>
              <w:right w:val="nil"/>
            </w:tcBorders>
            <w:vAlign w:val="center"/>
          </w:tcPr>
          <w:p w14:paraId="069F3A54"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258D515A"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976C34F" w14:textId="77777777" w:rsidR="00022B6B" w:rsidRPr="002B02C2" w:rsidRDefault="00022B6B" w:rsidP="00022B6B">
            <w:pPr>
              <w:jc w:val="right"/>
              <w:rPr>
                <w:lang w:val="en-US"/>
              </w:rPr>
            </w:pPr>
            <w:r w:rsidRPr="002B02C2">
              <w:rPr>
                <w:lang w:val="en-US"/>
              </w:rPr>
              <w:t>6,000</w:t>
            </w:r>
          </w:p>
        </w:tc>
      </w:tr>
      <w:tr w:rsidR="00022B6B" w:rsidRPr="005F0059" w14:paraId="0F41A432" w14:textId="77777777" w:rsidTr="00022B6B">
        <w:tc>
          <w:tcPr>
            <w:tcW w:w="699" w:type="dxa"/>
            <w:tcBorders>
              <w:top w:val="nil"/>
              <w:left w:val="single" w:sz="2" w:space="0" w:color="000000"/>
              <w:bottom w:val="single" w:sz="2" w:space="0" w:color="000000"/>
              <w:right w:val="nil"/>
            </w:tcBorders>
          </w:tcPr>
          <w:p w14:paraId="67D3FAC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A4824AB"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4CB38A7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1ED2CE1F"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83A302A" w14:textId="77777777" w:rsidR="00022B6B" w:rsidRPr="002B02C2" w:rsidRDefault="00022B6B" w:rsidP="00022B6B">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0B5677E1" w14:textId="77777777" w:rsidR="00022B6B" w:rsidRPr="002B02C2" w:rsidRDefault="00022B6B" w:rsidP="00022B6B">
            <w:pPr>
              <w:rPr>
                <w:sz w:val="18"/>
                <w:szCs w:val="18"/>
                <w:lang w:val="en-US"/>
              </w:rPr>
            </w:pPr>
          </w:p>
        </w:tc>
      </w:tr>
      <w:tr w:rsidR="00022B6B" w:rsidRPr="005F0059" w14:paraId="5C768BFE" w14:textId="77777777" w:rsidTr="00022B6B">
        <w:tc>
          <w:tcPr>
            <w:tcW w:w="699" w:type="dxa"/>
            <w:tcBorders>
              <w:top w:val="nil"/>
              <w:left w:val="single" w:sz="2" w:space="0" w:color="000000"/>
              <w:bottom w:val="single" w:sz="2" w:space="0" w:color="000000"/>
              <w:right w:val="nil"/>
            </w:tcBorders>
          </w:tcPr>
          <w:p w14:paraId="6444C12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CB27E03"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2698FD3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56366BA3"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0CC2B74"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33ABAF73" w14:textId="77777777" w:rsidR="00022B6B" w:rsidRPr="002B02C2" w:rsidRDefault="00022B6B" w:rsidP="00022B6B">
            <w:pPr>
              <w:rPr>
                <w:sz w:val="18"/>
                <w:szCs w:val="18"/>
                <w:lang w:val="en-US"/>
              </w:rPr>
            </w:pPr>
          </w:p>
        </w:tc>
      </w:tr>
      <w:tr w:rsidR="00022B6B" w:rsidRPr="004D02E8" w14:paraId="1D9B08A4" w14:textId="77777777" w:rsidTr="00022B6B">
        <w:tc>
          <w:tcPr>
            <w:tcW w:w="699" w:type="dxa"/>
            <w:tcBorders>
              <w:top w:val="single" w:sz="2" w:space="0" w:color="000000"/>
              <w:left w:val="single" w:sz="2" w:space="0" w:color="000000"/>
              <w:bottom w:val="single" w:sz="2" w:space="0" w:color="000000"/>
              <w:right w:val="nil"/>
            </w:tcBorders>
            <w:vAlign w:val="center"/>
          </w:tcPr>
          <w:p w14:paraId="4AE583F9"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17</w:t>
            </w:r>
          </w:p>
        </w:tc>
        <w:tc>
          <w:tcPr>
            <w:tcW w:w="1537" w:type="dxa"/>
            <w:tcBorders>
              <w:top w:val="single" w:sz="2" w:space="0" w:color="000000"/>
              <w:left w:val="single" w:sz="2" w:space="0" w:color="000000"/>
              <w:bottom w:val="single" w:sz="2" w:space="0" w:color="000000"/>
              <w:right w:val="nil"/>
            </w:tcBorders>
            <w:vAlign w:val="center"/>
          </w:tcPr>
          <w:p w14:paraId="6204D0CE" w14:textId="77777777" w:rsidR="00022B6B" w:rsidRPr="004D02E8" w:rsidRDefault="00022B6B" w:rsidP="00022B6B">
            <w:pPr>
              <w:jc w:val="center"/>
              <w:rPr>
                <w:sz w:val="22"/>
                <w:szCs w:val="22"/>
                <w:lang w:val="en-US"/>
              </w:rPr>
            </w:pPr>
            <w:r w:rsidRPr="004D02E8">
              <w:rPr>
                <w:sz w:val="22"/>
                <w:szCs w:val="22"/>
                <w:lang w:val="en-US"/>
              </w:rPr>
              <w:t>TsC02B1</w:t>
            </w:r>
          </w:p>
          <w:p w14:paraId="6DCB578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CE90CE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Demontarea fundatiei din beton</w:t>
            </w:r>
          </w:p>
        </w:tc>
        <w:tc>
          <w:tcPr>
            <w:tcW w:w="978" w:type="dxa"/>
            <w:tcBorders>
              <w:top w:val="single" w:sz="2" w:space="0" w:color="000000"/>
              <w:left w:val="single" w:sz="2" w:space="0" w:color="000000"/>
              <w:bottom w:val="single" w:sz="2" w:space="0" w:color="000000"/>
              <w:right w:val="nil"/>
            </w:tcBorders>
            <w:vAlign w:val="center"/>
          </w:tcPr>
          <w:p w14:paraId="03A13C10"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5B89D72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20ED1FF" w14:textId="77777777" w:rsidR="00022B6B" w:rsidRPr="002B02C2" w:rsidRDefault="00022B6B" w:rsidP="00022B6B">
            <w:pPr>
              <w:jc w:val="right"/>
              <w:rPr>
                <w:lang w:val="en-US"/>
              </w:rPr>
            </w:pPr>
            <w:r w:rsidRPr="002B02C2">
              <w:rPr>
                <w:lang w:val="en-US"/>
              </w:rPr>
              <w:t>0,002</w:t>
            </w:r>
          </w:p>
        </w:tc>
      </w:tr>
      <w:tr w:rsidR="00022B6B" w:rsidRPr="005F0059" w14:paraId="12FF441C" w14:textId="77777777" w:rsidTr="00022B6B">
        <w:tc>
          <w:tcPr>
            <w:tcW w:w="699" w:type="dxa"/>
            <w:tcBorders>
              <w:top w:val="nil"/>
              <w:left w:val="single" w:sz="2" w:space="0" w:color="000000"/>
              <w:bottom w:val="single" w:sz="2" w:space="0" w:color="000000"/>
              <w:right w:val="nil"/>
            </w:tcBorders>
          </w:tcPr>
          <w:p w14:paraId="5FA74FB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0AA455F" w14:textId="77777777" w:rsidR="00022B6B" w:rsidRPr="004D02E8" w:rsidRDefault="00022B6B" w:rsidP="00022B6B">
            <w:pPr>
              <w:rPr>
                <w:sz w:val="16"/>
                <w:szCs w:val="16"/>
                <w:lang w:val="en-US"/>
              </w:rPr>
            </w:pPr>
            <w:r w:rsidRPr="004D02E8">
              <w:rPr>
                <w:sz w:val="16"/>
                <w:szCs w:val="16"/>
                <w:lang w:val="en-US"/>
              </w:rPr>
              <w:t>2952260003521</w:t>
            </w:r>
          </w:p>
        </w:tc>
        <w:tc>
          <w:tcPr>
            <w:tcW w:w="4613" w:type="dxa"/>
            <w:tcBorders>
              <w:top w:val="nil"/>
              <w:left w:val="single" w:sz="2" w:space="0" w:color="000000"/>
              <w:bottom w:val="single" w:sz="2" w:space="0" w:color="000000"/>
              <w:right w:val="nil"/>
            </w:tcBorders>
          </w:tcPr>
          <w:p w14:paraId="0F342D3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pneuri cu motor termic de 0,21-0,39 mc buldoex</w:t>
            </w:r>
          </w:p>
        </w:tc>
        <w:tc>
          <w:tcPr>
            <w:tcW w:w="978" w:type="dxa"/>
            <w:tcBorders>
              <w:top w:val="nil"/>
              <w:left w:val="single" w:sz="2" w:space="0" w:color="000000"/>
              <w:bottom w:val="single" w:sz="2" w:space="0" w:color="000000"/>
              <w:right w:val="nil"/>
            </w:tcBorders>
            <w:vAlign w:val="center"/>
          </w:tcPr>
          <w:p w14:paraId="5FB6AF4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E6F2802" w14:textId="77777777" w:rsidR="00022B6B" w:rsidRPr="002B02C2" w:rsidRDefault="00022B6B" w:rsidP="00022B6B">
            <w:pPr>
              <w:rPr>
                <w:sz w:val="18"/>
                <w:szCs w:val="18"/>
                <w:lang w:val="en-US"/>
              </w:rPr>
            </w:pPr>
            <w:r w:rsidRPr="002B02C2">
              <w:rPr>
                <w:sz w:val="18"/>
                <w:szCs w:val="18"/>
                <w:lang w:val="en-US"/>
              </w:rPr>
              <w:t>4,3900</w:t>
            </w:r>
          </w:p>
        </w:tc>
        <w:tc>
          <w:tcPr>
            <w:tcW w:w="1134" w:type="dxa"/>
            <w:tcBorders>
              <w:top w:val="nil"/>
              <w:left w:val="single" w:sz="2" w:space="0" w:color="000000"/>
              <w:bottom w:val="single" w:sz="2" w:space="0" w:color="000000"/>
              <w:right w:val="single" w:sz="2" w:space="0" w:color="000000"/>
            </w:tcBorders>
            <w:vAlign w:val="center"/>
          </w:tcPr>
          <w:p w14:paraId="095EC02D" w14:textId="77777777" w:rsidR="00022B6B" w:rsidRPr="002B02C2" w:rsidRDefault="00022B6B" w:rsidP="00022B6B">
            <w:pPr>
              <w:rPr>
                <w:sz w:val="18"/>
                <w:szCs w:val="18"/>
                <w:lang w:val="en-US"/>
              </w:rPr>
            </w:pPr>
          </w:p>
        </w:tc>
      </w:tr>
      <w:tr w:rsidR="00022B6B" w:rsidRPr="004D02E8" w14:paraId="4A7928CB" w14:textId="77777777" w:rsidTr="00022B6B">
        <w:tc>
          <w:tcPr>
            <w:tcW w:w="699" w:type="dxa"/>
            <w:tcBorders>
              <w:top w:val="single" w:sz="2" w:space="0" w:color="000000"/>
              <w:left w:val="single" w:sz="2" w:space="0" w:color="000000"/>
              <w:bottom w:val="single" w:sz="2" w:space="0" w:color="000000"/>
              <w:right w:val="nil"/>
            </w:tcBorders>
            <w:vAlign w:val="center"/>
          </w:tcPr>
          <w:p w14:paraId="65E49DC4"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18</w:t>
            </w:r>
          </w:p>
        </w:tc>
        <w:tc>
          <w:tcPr>
            <w:tcW w:w="1537" w:type="dxa"/>
            <w:tcBorders>
              <w:top w:val="single" w:sz="2" w:space="0" w:color="000000"/>
              <w:left w:val="single" w:sz="2" w:space="0" w:color="000000"/>
              <w:bottom w:val="single" w:sz="2" w:space="0" w:color="000000"/>
              <w:right w:val="nil"/>
            </w:tcBorders>
            <w:vAlign w:val="center"/>
          </w:tcPr>
          <w:p w14:paraId="0E855FDE" w14:textId="77777777" w:rsidR="00022B6B" w:rsidRPr="004D02E8" w:rsidRDefault="00022B6B" w:rsidP="00022B6B">
            <w:pPr>
              <w:jc w:val="center"/>
              <w:rPr>
                <w:sz w:val="22"/>
                <w:szCs w:val="22"/>
                <w:lang w:val="en-US"/>
              </w:rPr>
            </w:pPr>
            <w:r w:rsidRPr="004D02E8">
              <w:rPr>
                <w:sz w:val="22"/>
                <w:szCs w:val="22"/>
                <w:lang w:val="en-US"/>
              </w:rPr>
              <w:t>DF21A</w:t>
            </w:r>
          </w:p>
          <w:p w14:paraId="2DBB7E33"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CE526F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Demontarea indicatoarelor pentru circulatie rutiera</w:t>
            </w:r>
          </w:p>
        </w:tc>
        <w:tc>
          <w:tcPr>
            <w:tcW w:w="978" w:type="dxa"/>
            <w:tcBorders>
              <w:top w:val="single" w:sz="2" w:space="0" w:color="000000"/>
              <w:left w:val="single" w:sz="2" w:space="0" w:color="000000"/>
              <w:bottom w:val="single" w:sz="2" w:space="0" w:color="000000"/>
              <w:right w:val="nil"/>
            </w:tcBorders>
            <w:vAlign w:val="center"/>
          </w:tcPr>
          <w:p w14:paraId="4E15CE84"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35A07B8A"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8B031F3" w14:textId="77777777" w:rsidR="00022B6B" w:rsidRPr="002B02C2" w:rsidRDefault="00022B6B" w:rsidP="00022B6B">
            <w:pPr>
              <w:jc w:val="right"/>
              <w:rPr>
                <w:lang w:val="en-US"/>
              </w:rPr>
            </w:pPr>
            <w:r w:rsidRPr="002B02C2">
              <w:rPr>
                <w:lang w:val="en-US"/>
              </w:rPr>
              <w:t>12,000</w:t>
            </w:r>
          </w:p>
        </w:tc>
      </w:tr>
      <w:tr w:rsidR="00022B6B" w:rsidRPr="005F0059" w14:paraId="44C6B475" w14:textId="77777777" w:rsidTr="00022B6B">
        <w:tc>
          <w:tcPr>
            <w:tcW w:w="699" w:type="dxa"/>
            <w:tcBorders>
              <w:top w:val="nil"/>
              <w:left w:val="single" w:sz="2" w:space="0" w:color="000000"/>
              <w:bottom w:val="single" w:sz="2" w:space="0" w:color="000000"/>
              <w:right w:val="nil"/>
            </w:tcBorders>
          </w:tcPr>
          <w:p w14:paraId="251ED4B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AD2D8E1" w14:textId="77777777" w:rsidR="00022B6B" w:rsidRPr="004D02E8" w:rsidRDefault="00022B6B" w:rsidP="00022B6B">
            <w:pPr>
              <w:rPr>
                <w:sz w:val="16"/>
                <w:szCs w:val="16"/>
                <w:lang w:val="en-US"/>
              </w:rPr>
            </w:pPr>
            <w:r w:rsidRPr="004D02E8">
              <w:rPr>
                <w:sz w:val="16"/>
                <w:szCs w:val="16"/>
                <w:lang w:val="en-US"/>
              </w:rPr>
              <w:t>7124010010700</w:t>
            </w:r>
          </w:p>
        </w:tc>
        <w:tc>
          <w:tcPr>
            <w:tcW w:w="4613" w:type="dxa"/>
            <w:tcBorders>
              <w:top w:val="nil"/>
              <w:left w:val="single" w:sz="2" w:space="0" w:color="000000"/>
              <w:bottom w:val="single" w:sz="2" w:space="0" w:color="000000"/>
              <w:right w:val="nil"/>
            </w:tcBorders>
          </w:tcPr>
          <w:p w14:paraId="75D7014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tcPr>
          <w:p w14:paraId="545832CB"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56A16C4A" w14:textId="77777777" w:rsidR="00022B6B" w:rsidRPr="002B02C2" w:rsidRDefault="00022B6B" w:rsidP="00022B6B">
            <w:pPr>
              <w:rPr>
                <w:sz w:val="18"/>
                <w:szCs w:val="18"/>
                <w:lang w:val="en-US"/>
              </w:rPr>
            </w:pPr>
            <w:r w:rsidRPr="002B02C2">
              <w:rPr>
                <w:sz w:val="18"/>
                <w:szCs w:val="18"/>
                <w:lang w:val="en-US"/>
              </w:rPr>
              <w:t>0,1100</w:t>
            </w:r>
          </w:p>
        </w:tc>
        <w:tc>
          <w:tcPr>
            <w:tcW w:w="1134" w:type="dxa"/>
            <w:tcBorders>
              <w:top w:val="nil"/>
              <w:left w:val="single" w:sz="2" w:space="0" w:color="000000"/>
              <w:bottom w:val="single" w:sz="2" w:space="0" w:color="000000"/>
              <w:right w:val="single" w:sz="2" w:space="0" w:color="000000"/>
            </w:tcBorders>
            <w:vAlign w:val="center"/>
          </w:tcPr>
          <w:p w14:paraId="09C424DC" w14:textId="77777777" w:rsidR="00022B6B" w:rsidRPr="002B02C2" w:rsidRDefault="00022B6B" w:rsidP="00022B6B">
            <w:pPr>
              <w:rPr>
                <w:sz w:val="18"/>
                <w:szCs w:val="18"/>
                <w:lang w:val="en-US"/>
              </w:rPr>
            </w:pPr>
          </w:p>
        </w:tc>
      </w:tr>
      <w:tr w:rsidR="00022B6B" w:rsidRPr="005F0059" w14:paraId="13F65C69" w14:textId="77777777" w:rsidTr="00022B6B">
        <w:tc>
          <w:tcPr>
            <w:tcW w:w="699" w:type="dxa"/>
            <w:tcBorders>
              <w:top w:val="nil"/>
              <w:left w:val="single" w:sz="2" w:space="0" w:color="000000"/>
              <w:bottom w:val="single" w:sz="2" w:space="0" w:color="000000"/>
              <w:right w:val="nil"/>
            </w:tcBorders>
          </w:tcPr>
          <w:p w14:paraId="1605D09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820BDEB"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1B22EAF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259DC74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0F1A5D6" w14:textId="77777777" w:rsidR="00022B6B" w:rsidRPr="002B02C2" w:rsidRDefault="00022B6B" w:rsidP="00022B6B">
            <w:pPr>
              <w:rPr>
                <w:sz w:val="18"/>
                <w:szCs w:val="18"/>
                <w:lang w:val="en-US"/>
              </w:rPr>
            </w:pPr>
            <w:r w:rsidRPr="002B02C2">
              <w:rPr>
                <w:sz w:val="18"/>
                <w:szCs w:val="18"/>
                <w:lang w:val="en-US"/>
              </w:rPr>
              <w:t>0,1100</w:t>
            </w:r>
          </w:p>
        </w:tc>
        <w:tc>
          <w:tcPr>
            <w:tcW w:w="1134" w:type="dxa"/>
            <w:tcBorders>
              <w:top w:val="nil"/>
              <w:left w:val="single" w:sz="2" w:space="0" w:color="000000"/>
              <w:bottom w:val="single" w:sz="2" w:space="0" w:color="000000"/>
              <w:right w:val="single" w:sz="2" w:space="0" w:color="000000"/>
            </w:tcBorders>
            <w:vAlign w:val="center"/>
          </w:tcPr>
          <w:p w14:paraId="4173D670" w14:textId="77777777" w:rsidR="00022B6B" w:rsidRPr="002B02C2" w:rsidRDefault="00022B6B" w:rsidP="00022B6B">
            <w:pPr>
              <w:rPr>
                <w:sz w:val="18"/>
                <w:szCs w:val="18"/>
                <w:lang w:val="en-US"/>
              </w:rPr>
            </w:pPr>
          </w:p>
        </w:tc>
      </w:tr>
      <w:tr w:rsidR="00022B6B" w:rsidRPr="004D02E8" w14:paraId="1A358843" w14:textId="77777777" w:rsidTr="00022B6B">
        <w:tc>
          <w:tcPr>
            <w:tcW w:w="699" w:type="dxa"/>
            <w:tcBorders>
              <w:top w:val="single" w:sz="2" w:space="0" w:color="000000"/>
              <w:left w:val="single" w:sz="2" w:space="0" w:color="000000"/>
              <w:bottom w:val="single" w:sz="2" w:space="0" w:color="000000"/>
              <w:right w:val="nil"/>
            </w:tcBorders>
            <w:vAlign w:val="center"/>
          </w:tcPr>
          <w:p w14:paraId="6D43D3D3"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19</w:t>
            </w:r>
          </w:p>
        </w:tc>
        <w:tc>
          <w:tcPr>
            <w:tcW w:w="1537" w:type="dxa"/>
            <w:tcBorders>
              <w:top w:val="single" w:sz="2" w:space="0" w:color="000000"/>
              <w:left w:val="single" w:sz="2" w:space="0" w:color="000000"/>
              <w:bottom w:val="single" w:sz="2" w:space="0" w:color="000000"/>
              <w:right w:val="nil"/>
            </w:tcBorders>
            <w:vAlign w:val="center"/>
          </w:tcPr>
          <w:p w14:paraId="5E2241E2" w14:textId="77777777" w:rsidR="00022B6B" w:rsidRPr="004D02E8" w:rsidRDefault="00022B6B" w:rsidP="00022B6B">
            <w:pPr>
              <w:jc w:val="center"/>
              <w:rPr>
                <w:sz w:val="22"/>
                <w:szCs w:val="22"/>
                <w:lang w:val="en-US"/>
              </w:rPr>
            </w:pPr>
            <w:r w:rsidRPr="004D02E8">
              <w:rPr>
                <w:sz w:val="22"/>
                <w:szCs w:val="22"/>
                <w:lang w:val="en-US"/>
              </w:rPr>
              <w:t>TsI50B10</w:t>
            </w:r>
          </w:p>
          <w:p w14:paraId="63465B3C"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D26E85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5 t la distanta de 20 km (Transportarea cu autobascukanta la distanta de 40 km la S.A. Drumuri Stefan Voda, k-2</w:t>
            </w:r>
          </w:p>
        </w:tc>
        <w:tc>
          <w:tcPr>
            <w:tcW w:w="978" w:type="dxa"/>
            <w:tcBorders>
              <w:top w:val="single" w:sz="2" w:space="0" w:color="000000"/>
              <w:left w:val="single" w:sz="2" w:space="0" w:color="000000"/>
              <w:bottom w:val="single" w:sz="2" w:space="0" w:color="000000"/>
              <w:right w:val="nil"/>
            </w:tcBorders>
            <w:vAlign w:val="center"/>
          </w:tcPr>
          <w:p w14:paraId="78ACE9E9"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1C967D58"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4534972" w14:textId="77777777" w:rsidR="00022B6B" w:rsidRPr="002B02C2" w:rsidRDefault="00022B6B" w:rsidP="00022B6B">
            <w:pPr>
              <w:jc w:val="right"/>
              <w:rPr>
                <w:lang w:val="en-US"/>
              </w:rPr>
            </w:pPr>
            <w:r w:rsidRPr="002B02C2">
              <w:rPr>
                <w:lang w:val="en-US"/>
              </w:rPr>
              <w:t>0,300</w:t>
            </w:r>
          </w:p>
        </w:tc>
      </w:tr>
      <w:tr w:rsidR="00022B6B" w:rsidRPr="005F0059" w14:paraId="520C2035" w14:textId="77777777" w:rsidTr="00022B6B">
        <w:tc>
          <w:tcPr>
            <w:tcW w:w="699" w:type="dxa"/>
            <w:tcBorders>
              <w:top w:val="nil"/>
              <w:left w:val="single" w:sz="2" w:space="0" w:color="000000"/>
              <w:bottom w:val="single" w:sz="2" w:space="0" w:color="000000"/>
              <w:right w:val="nil"/>
            </w:tcBorders>
          </w:tcPr>
          <w:p w14:paraId="12B930C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59041B7" w14:textId="77777777" w:rsidR="00022B6B" w:rsidRPr="004D02E8" w:rsidRDefault="00022B6B" w:rsidP="00022B6B">
            <w:pPr>
              <w:rPr>
                <w:sz w:val="16"/>
                <w:szCs w:val="16"/>
                <w:lang w:val="en-US"/>
              </w:rPr>
            </w:pPr>
            <w:r w:rsidRPr="004D02E8">
              <w:rPr>
                <w:sz w:val="16"/>
                <w:szCs w:val="16"/>
                <w:lang w:val="en-US"/>
              </w:rPr>
              <w:t>3410540000006</w:t>
            </w:r>
          </w:p>
        </w:tc>
        <w:tc>
          <w:tcPr>
            <w:tcW w:w="4613" w:type="dxa"/>
            <w:tcBorders>
              <w:top w:val="nil"/>
              <w:left w:val="single" w:sz="2" w:space="0" w:color="000000"/>
              <w:bottom w:val="single" w:sz="2" w:space="0" w:color="000000"/>
              <w:right w:val="nil"/>
            </w:tcBorders>
          </w:tcPr>
          <w:p w14:paraId="6A35EF0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Autobasculanta-5t</w:t>
            </w:r>
          </w:p>
        </w:tc>
        <w:tc>
          <w:tcPr>
            <w:tcW w:w="978" w:type="dxa"/>
            <w:tcBorders>
              <w:top w:val="nil"/>
              <w:left w:val="single" w:sz="2" w:space="0" w:color="000000"/>
              <w:bottom w:val="single" w:sz="2" w:space="0" w:color="000000"/>
              <w:right w:val="nil"/>
            </w:tcBorders>
            <w:vAlign w:val="center"/>
          </w:tcPr>
          <w:p w14:paraId="321EFE4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A0E1933" w14:textId="77777777" w:rsidR="00022B6B" w:rsidRPr="002B02C2" w:rsidRDefault="00022B6B" w:rsidP="00022B6B">
            <w:pPr>
              <w:rPr>
                <w:sz w:val="18"/>
                <w:szCs w:val="18"/>
                <w:lang w:val="en-US"/>
              </w:rPr>
            </w:pPr>
            <w:r w:rsidRPr="002B02C2">
              <w:rPr>
                <w:sz w:val="18"/>
                <w:szCs w:val="18"/>
                <w:lang w:val="en-US"/>
              </w:rPr>
              <w:t>0,3180</w:t>
            </w:r>
          </w:p>
        </w:tc>
        <w:tc>
          <w:tcPr>
            <w:tcW w:w="1134" w:type="dxa"/>
            <w:tcBorders>
              <w:top w:val="nil"/>
              <w:left w:val="single" w:sz="2" w:space="0" w:color="000000"/>
              <w:bottom w:val="single" w:sz="2" w:space="0" w:color="000000"/>
              <w:right w:val="single" w:sz="2" w:space="0" w:color="000000"/>
            </w:tcBorders>
            <w:vAlign w:val="center"/>
          </w:tcPr>
          <w:p w14:paraId="39E99BD5" w14:textId="77777777" w:rsidR="00022B6B" w:rsidRPr="002B02C2" w:rsidRDefault="00022B6B" w:rsidP="00022B6B">
            <w:pPr>
              <w:rPr>
                <w:sz w:val="18"/>
                <w:szCs w:val="18"/>
                <w:lang w:val="en-US"/>
              </w:rPr>
            </w:pPr>
          </w:p>
        </w:tc>
      </w:tr>
      <w:tr w:rsidR="00022B6B" w:rsidRPr="004D02E8" w14:paraId="4CFCF170" w14:textId="77777777" w:rsidTr="00022B6B">
        <w:tc>
          <w:tcPr>
            <w:tcW w:w="699" w:type="dxa"/>
            <w:tcBorders>
              <w:top w:val="nil"/>
              <w:left w:val="single" w:sz="2" w:space="0" w:color="000000"/>
              <w:bottom w:val="nil"/>
              <w:right w:val="nil"/>
            </w:tcBorders>
          </w:tcPr>
          <w:p w14:paraId="363C6553"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4607F359"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3A0F8123"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1.2. Terasament</w:t>
            </w:r>
          </w:p>
        </w:tc>
        <w:tc>
          <w:tcPr>
            <w:tcW w:w="978" w:type="dxa"/>
            <w:tcBorders>
              <w:top w:val="nil"/>
              <w:left w:val="single" w:sz="2" w:space="0" w:color="000000"/>
              <w:bottom w:val="nil"/>
              <w:right w:val="nil"/>
            </w:tcBorders>
          </w:tcPr>
          <w:p w14:paraId="7FD9F374"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675D9DE0"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0D7E9A95" w14:textId="77777777" w:rsidR="00022B6B" w:rsidRPr="004D02E8" w:rsidRDefault="00022B6B" w:rsidP="00022B6B">
            <w:pPr>
              <w:rPr>
                <w:lang w:val="en-US"/>
              </w:rPr>
            </w:pPr>
          </w:p>
        </w:tc>
      </w:tr>
      <w:tr w:rsidR="00022B6B" w:rsidRPr="004D02E8" w14:paraId="665A18D5" w14:textId="77777777" w:rsidTr="00022B6B">
        <w:tc>
          <w:tcPr>
            <w:tcW w:w="699" w:type="dxa"/>
            <w:tcBorders>
              <w:top w:val="single" w:sz="2" w:space="0" w:color="000000"/>
              <w:left w:val="single" w:sz="2" w:space="0" w:color="000000"/>
              <w:bottom w:val="single" w:sz="2" w:space="0" w:color="000000"/>
              <w:right w:val="nil"/>
            </w:tcBorders>
            <w:vAlign w:val="center"/>
          </w:tcPr>
          <w:p w14:paraId="1EC72F14" w14:textId="77777777" w:rsidR="00022B6B" w:rsidRPr="004D02E8" w:rsidRDefault="00022B6B" w:rsidP="00022B6B">
            <w:pPr>
              <w:jc w:val="center"/>
              <w:rPr>
                <w:sz w:val="22"/>
                <w:szCs w:val="22"/>
                <w:lang w:val="en-US"/>
              </w:rPr>
            </w:pPr>
            <w:r w:rsidRPr="004D02E8">
              <w:rPr>
                <w:sz w:val="22"/>
                <w:szCs w:val="22"/>
                <w:lang w:val="en-US"/>
              </w:rPr>
              <w:t>20</w:t>
            </w:r>
          </w:p>
        </w:tc>
        <w:tc>
          <w:tcPr>
            <w:tcW w:w="1537" w:type="dxa"/>
            <w:tcBorders>
              <w:top w:val="single" w:sz="2" w:space="0" w:color="000000"/>
              <w:left w:val="single" w:sz="2" w:space="0" w:color="000000"/>
              <w:bottom w:val="single" w:sz="2" w:space="0" w:color="000000"/>
              <w:right w:val="nil"/>
            </w:tcBorders>
            <w:vAlign w:val="center"/>
          </w:tcPr>
          <w:p w14:paraId="5A65E07D" w14:textId="77777777" w:rsidR="00022B6B" w:rsidRPr="004D02E8" w:rsidRDefault="00022B6B" w:rsidP="00022B6B">
            <w:pPr>
              <w:jc w:val="center"/>
              <w:rPr>
                <w:sz w:val="22"/>
                <w:szCs w:val="22"/>
                <w:lang w:val="en-US"/>
              </w:rPr>
            </w:pPr>
            <w:r w:rsidRPr="004D02E8">
              <w:rPr>
                <w:sz w:val="22"/>
                <w:szCs w:val="22"/>
                <w:lang w:val="en-US"/>
              </w:rPr>
              <w:t>TsC03B1</w:t>
            </w:r>
          </w:p>
          <w:p w14:paraId="11620D87"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9ADC004"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Excavarea pamintului din caseta sistemului rutier 0,40 cu impingerea in rambleu pana la 30 m cu buldozer</w:t>
            </w:r>
          </w:p>
        </w:tc>
        <w:tc>
          <w:tcPr>
            <w:tcW w:w="978" w:type="dxa"/>
            <w:tcBorders>
              <w:top w:val="single" w:sz="2" w:space="0" w:color="000000"/>
              <w:left w:val="single" w:sz="2" w:space="0" w:color="000000"/>
              <w:bottom w:val="single" w:sz="2" w:space="0" w:color="000000"/>
              <w:right w:val="nil"/>
            </w:tcBorders>
            <w:vAlign w:val="center"/>
          </w:tcPr>
          <w:p w14:paraId="19AC60B4"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050687A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68DBB5F" w14:textId="77777777" w:rsidR="00022B6B" w:rsidRPr="002B02C2" w:rsidRDefault="00022B6B" w:rsidP="00022B6B">
            <w:pPr>
              <w:jc w:val="right"/>
              <w:rPr>
                <w:lang w:val="en-US"/>
              </w:rPr>
            </w:pPr>
            <w:r w:rsidRPr="002B02C2">
              <w:rPr>
                <w:lang w:val="en-US"/>
              </w:rPr>
              <w:t>10,490</w:t>
            </w:r>
          </w:p>
        </w:tc>
      </w:tr>
      <w:tr w:rsidR="00022B6B" w:rsidRPr="005F0059" w14:paraId="59EAC389" w14:textId="77777777" w:rsidTr="00022B6B">
        <w:tc>
          <w:tcPr>
            <w:tcW w:w="699" w:type="dxa"/>
            <w:tcBorders>
              <w:top w:val="nil"/>
              <w:left w:val="single" w:sz="2" w:space="0" w:color="000000"/>
              <w:bottom w:val="single" w:sz="2" w:space="0" w:color="000000"/>
              <w:right w:val="nil"/>
            </w:tcBorders>
          </w:tcPr>
          <w:p w14:paraId="29777DB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81FBE1C"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24CD1B1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6B949F1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FA8F500" w14:textId="77777777" w:rsidR="00022B6B" w:rsidRPr="002B02C2" w:rsidRDefault="00022B6B" w:rsidP="00022B6B">
            <w:pPr>
              <w:rPr>
                <w:sz w:val="18"/>
                <w:szCs w:val="18"/>
                <w:lang w:val="en-US"/>
              </w:rPr>
            </w:pPr>
            <w:r w:rsidRPr="002B02C2">
              <w:rPr>
                <w:sz w:val="18"/>
                <w:szCs w:val="18"/>
                <w:lang w:val="en-US"/>
              </w:rPr>
              <w:t>2,0500</w:t>
            </w:r>
          </w:p>
        </w:tc>
        <w:tc>
          <w:tcPr>
            <w:tcW w:w="1134" w:type="dxa"/>
            <w:tcBorders>
              <w:top w:val="nil"/>
              <w:left w:val="single" w:sz="2" w:space="0" w:color="000000"/>
              <w:bottom w:val="single" w:sz="2" w:space="0" w:color="000000"/>
              <w:right w:val="single" w:sz="2" w:space="0" w:color="000000"/>
            </w:tcBorders>
            <w:vAlign w:val="center"/>
          </w:tcPr>
          <w:p w14:paraId="4FCBD658" w14:textId="77777777" w:rsidR="00022B6B" w:rsidRPr="002B02C2" w:rsidRDefault="00022B6B" w:rsidP="00022B6B">
            <w:pPr>
              <w:rPr>
                <w:sz w:val="18"/>
                <w:szCs w:val="18"/>
                <w:lang w:val="en-US"/>
              </w:rPr>
            </w:pPr>
          </w:p>
        </w:tc>
      </w:tr>
      <w:tr w:rsidR="00022B6B" w:rsidRPr="004D02E8" w14:paraId="2E90EB22" w14:textId="77777777" w:rsidTr="00022B6B">
        <w:tc>
          <w:tcPr>
            <w:tcW w:w="699" w:type="dxa"/>
            <w:tcBorders>
              <w:top w:val="single" w:sz="2" w:space="0" w:color="000000"/>
              <w:left w:val="single" w:sz="2" w:space="0" w:color="000000"/>
              <w:bottom w:val="single" w:sz="2" w:space="0" w:color="000000"/>
              <w:right w:val="nil"/>
            </w:tcBorders>
            <w:vAlign w:val="center"/>
          </w:tcPr>
          <w:p w14:paraId="1E5C493F"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21</w:t>
            </w:r>
          </w:p>
        </w:tc>
        <w:tc>
          <w:tcPr>
            <w:tcW w:w="1537" w:type="dxa"/>
            <w:tcBorders>
              <w:top w:val="single" w:sz="2" w:space="0" w:color="000000"/>
              <w:left w:val="single" w:sz="2" w:space="0" w:color="000000"/>
              <w:bottom w:val="single" w:sz="2" w:space="0" w:color="000000"/>
              <w:right w:val="nil"/>
            </w:tcBorders>
            <w:vAlign w:val="center"/>
          </w:tcPr>
          <w:p w14:paraId="5572ADA2" w14:textId="77777777" w:rsidR="00022B6B" w:rsidRPr="004D02E8" w:rsidRDefault="00022B6B" w:rsidP="00022B6B">
            <w:pPr>
              <w:jc w:val="center"/>
              <w:rPr>
                <w:sz w:val="22"/>
                <w:szCs w:val="22"/>
                <w:lang w:val="en-US"/>
              </w:rPr>
            </w:pPr>
            <w:r w:rsidRPr="004D02E8">
              <w:rPr>
                <w:sz w:val="22"/>
                <w:szCs w:val="22"/>
                <w:lang w:val="en-US"/>
              </w:rPr>
              <w:t>TsC22D1 k-2</w:t>
            </w:r>
          </w:p>
          <w:p w14:paraId="2B7BFF16"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EF5C3A9"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Spor la consumurile de ore-utilaj din art. TsC18, TsC19, TsC20 si TsC21, pentru transportul pamintului pe fiecare 10 m in plus, peste distanta prevazuta la articolele respective TSB19B1 teren catg. II k-2</w:t>
            </w:r>
          </w:p>
        </w:tc>
        <w:tc>
          <w:tcPr>
            <w:tcW w:w="978" w:type="dxa"/>
            <w:tcBorders>
              <w:top w:val="single" w:sz="2" w:space="0" w:color="000000"/>
              <w:left w:val="single" w:sz="2" w:space="0" w:color="000000"/>
              <w:bottom w:val="single" w:sz="2" w:space="0" w:color="000000"/>
              <w:right w:val="nil"/>
            </w:tcBorders>
            <w:vAlign w:val="center"/>
          </w:tcPr>
          <w:p w14:paraId="45600DF9"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1104F2A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5DDF1C6" w14:textId="77777777" w:rsidR="00022B6B" w:rsidRPr="002B02C2" w:rsidRDefault="00022B6B" w:rsidP="00022B6B">
            <w:pPr>
              <w:jc w:val="right"/>
              <w:rPr>
                <w:lang w:val="en-US"/>
              </w:rPr>
            </w:pPr>
            <w:r w:rsidRPr="002B02C2">
              <w:rPr>
                <w:lang w:val="en-US"/>
              </w:rPr>
              <w:t>10,490</w:t>
            </w:r>
          </w:p>
        </w:tc>
      </w:tr>
      <w:tr w:rsidR="00022B6B" w:rsidRPr="005F0059" w14:paraId="364FE857" w14:textId="77777777" w:rsidTr="00022B6B">
        <w:tc>
          <w:tcPr>
            <w:tcW w:w="699" w:type="dxa"/>
            <w:tcBorders>
              <w:top w:val="nil"/>
              <w:left w:val="single" w:sz="2" w:space="0" w:color="000000"/>
              <w:bottom w:val="single" w:sz="2" w:space="0" w:color="000000"/>
              <w:right w:val="nil"/>
            </w:tcBorders>
          </w:tcPr>
          <w:p w14:paraId="089945A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B11EA63"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7959C62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0414DA69"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F0B9FD3" w14:textId="77777777" w:rsidR="00022B6B" w:rsidRPr="002B02C2" w:rsidRDefault="00022B6B" w:rsidP="00022B6B">
            <w:pPr>
              <w:rPr>
                <w:sz w:val="18"/>
                <w:szCs w:val="18"/>
                <w:lang w:val="en-US"/>
              </w:rPr>
            </w:pPr>
            <w:r w:rsidRPr="002B02C2">
              <w:rPr>
                <w:sz w:val="18"/>
                <w:szCs w:val="18"/>
                <w:lang w:val="en-US"/>
              </w:rPr>
              <w:t>0,8000</w:t>
            </w:r>
          </w:p>
        </w:tc>
        <w:tc>
          <w:tcPr>
            <w:tcW w:w="1134" w:type="dxa"/>
            <w:tcBorders>
              <w:top w:val="nil"/>
              <w:left w:val="single" w:sz="2" w:space="0" w:color="000000"/>
              <w:bottom w:val="single" w:sz="2" w:space="0" w:color="000000"/>
              <w:right w:val="single" w:sz="2" w:space="0" w:color="000000"/>
            </w:tcBorders>
            <w:vAlign w:val="center"/>
          </w:tcPr>
          <w:p w14:paraId="6BFF2589" w14:textId="77777777" w:rsidR="00022B6B" w:rsidRPr="002B02C2" w:rsidRDefault="00022B6B" w:rsidP="00022B6B">
            <w:pPr>
              <w:rPr>
                <w:sz w:val="18"/>
                <w:szCs w:val="18"/>
                <w:lang w:val="en-US"/>
              </w:rPr>
            </w:pPr>
          </w:p>
        </w:tc>
      </w:tr>
      <w:tr w:rsidR="00022B6B" w:rsidRPr="004D02E8" w14:paraId="64FE0513" w14:textId="77777777" w:rsidTr="00022B6B">
        <w:tc>
          <w:tcPr>
            <w:tcW w:w="699" w:type="dxa"/>
            <w:tcBorders>
              <w:top w:val="single" w:sz="2" w:space="0" w:color="000000"/>
              <w:left w:val="single" w:sz="2" w:space="0" w:color="000000"/>
              <w:bottom w:val="single" w:sz="2" w:space="0" w:color="000000"/>
              <w:right w:val="nil"/>
            </w:tcBorders>
            <w:vAlign w:val="center"/>
          </w:tcPr>
          <w:p w14:paraId="329116EA"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22</w:t>
            </w:r>
          </w:p>
        </w:tc>
        <w:tc>
          <w:tcPr>
            <w:tcW w:w="1537" w:type="dxa"/>
            <w:tcBorders>
              <w:top w:val="single" w:sz="2" w:space="0" w:color="000000"/>
              <w:left w:val="single" w:sz="2" w:space="0" w:color="000000"/>
              <w:bottom w:val="single" w:sz="2" w:space="0" w:color="000000"/>
              <w:right w:val="nil"/>
            </w:tcBorders>
            <w:vAlign w:val="center"/>
          </w:tcPr>
          <w:p w14:paraId="0328E986" w14:textId="77777777" w:rsidR="00022B6B" w:rsidRPr="004D02E8" w:rsidRDefault="00022B6B" w:rsidP="00022B6B">
            <w:pPr>
              <w:jc w:val="center"/>
              <w:rPr>
                <w:sz w:val="22"/>
                <w:szCs w:val="22"/>
                <w:lang w:val="en-US"/>
              </w:rPr>
            </w:pPr>
            <w:r w:rsidRPr="004D02E8">
              <w:rPr>
                <w:sz w:val="22"/>
                <w:szCs w:val="22"/>
                <w:lang w:val="en-US"/>
              </w:rPr>
              <w:t>TsC21B1</w:t>
            </w:r>
          </w:p>
          <w:p w14:paraId="53937D57"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C3C4D4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mecanica cu autogreder de pina la 175 CP, inclusiv imprastierea pamintului la 10 m, in teren catg. II</w:t>
            </w:r>
          </w:p>
        </w:tc>
        <w:tc>
          <w:tcPr>
            <w:tcW w:w="978" w:type="dxa"/>
            <w:tcBorders>
              <w:top w:val="single" w:sz="2" w:space="0" w:color="000000"/>
              <w:left w:val="single" w:sz="2" w:space="0" w:color="000000"/>
              <w:bottom w:val="single" w:sz="2" w:space="0" w:color="000000"/>
              <w:right w:val="nil"/>
            </w:tcBorders>
            <w:vAlign w:val="center"/>
          </w:tcPr>
          <w:p w14:paraId="106D38AB"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4923C17A"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BC2387D" w14:textId="77777777" w:rsidR="00022B6B" w:rsidRPr="002B02C2" w:rsidRDefault="00022B6B" w:rsidP="00022B6B">
            <w:pPr>
              <w:jc w:val="right"/>
              <w:rPr>
                <w:lang w:val="en-US"/>
              </w:rPr>
            </w:pPr>
            <w:r w:rsidRPr="002B02C2">
              <w:rPr>
                <w:lang w:val="en-US"/>
              </w:rPr>
              <w:t>0,640</w:t>
            </w:r>
          </w:p>
        </w:tc>
      </w:tr>
      <w:tr w:rsidR="00022B6B" w:rsidRPr="005F0059" w14:paraId="6FC9F642" w14:textId="77777777" w:rsidTr="00022B6B">
        <w:tc>
          <w:tcPr>
            <w:tcW w:w="699" w:type="dxa"/>
            <w:tcBorders>
              <w:top w:val="nil"/>
              <w:left w:val="single" w:sz="2" w:space="0" w:color="000000"/>
              <w:bottom w:val="single" w:sz="2" w:space="0" w:color="000000"/>
              <w:right w:val="nil"/>
            </w:tcBorders>
          </w:tcPr>
          <w:p w14:paraId="001598E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7967D39"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434EE83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452FA521"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FDEB555" w14:textId="77777777" w:rsidR="00022B6B" w:rsidRPr="002B02C2" w:rsidRDefault="00022B6B" w:rsidP="00022B6B">
            <w:pPr>
              <w:rPr>
                <w:sz w:val="18"/>
                <w:szCs w:val="18"/>
                <w:lang w:val="en-US"/>
              </w:rPr>
            </w:pPr>
            <w:r w:rsidRPr="002B02C2">
              <w:rPr>
                <w:sz w:val="18"/>
                <w:szCs w:val="18"/>
                <w:lang w:val="en-US"/>
              </w:rPr>
              <w:t>3,6100</w:t>
            </w:r>
          </w:p>
        </w:tc>
        <w:tc>
          <w:tcPr>
            <w:tcW w:w="1134" w:type="dxa"/>
            <w:tcBorders>
              <w:top w:val="nil"/>
              <w:left w:val="single" w:sz="2" w:space="0" w:color="000000"/>
              <w:bottom w:val="single" w:sz="2" w:space="0" w:color="000000"/>
              <w:right w:val="single" w:sz="2" w:space="0" w:color="000000"/>
            </w:tcBorders>
            <w:vAlign w:val="center"/>
          </w:tcPr>
          <w:p w14:paraId="2DDF6F9F" w14:textId="77777777" w:rsidR="00022B6B" w:rsidRPr="002B02C2" w:rsidRDefault="00022B6B" w:rsidP="00022B6B">
            <w:pPr>
              <w:rPr>
                <w:sz w:val="18"/>
                <w:szCs w:val="18"/>
                <w:lang w:val="en-US"/>
              </w:rPr>
            </w:pPr>
          </w:p>
        </w:tc>
      </w:tr>
      <w:tr w:rsidR="00022B6B" w:rsidRPr="004D02E8" w14:paraId="660D352C" w14:textId="77777777" w:rsidTr="00022B6B">
        <w:tc>
          <w:tcPr>
            <w:tcW w:w="699" w:type="dxa"/>
            <w:tcBorders>
              <w:top w:val="single" w:sz="2" w:space="0" w:color="000000"/>
              <w:left w:val="single" w:sz="2" w:space="0" w:color="000000"/>
              <w:bottom w:val="single" w:sz="2" w:space="0" w:color="000000"/>
              <w:right w:val="nil"/>
            </w:tcBorders>
            <w:vAlign w:val="center"/>
          </w:tcPr>
          <w:p w14:paraId="31F93777"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23</w:t>
            </w:r>
          </w:p>
        </w:tc>
        <w:tc>
          <w:tcPr>
            <w:tcW w:w="1537" w:type="dxa"/>
            <w:tcBorders>
              <w:top w:val="single" w:sz="2" w:space="0" w:color="000000"/>
              <w:left w:val="single" w:sz="2" w:space="0" w:color="000000"/>
              <w:bottom w:val="single" w:sz="2" w:space="0" w:color="000000"/>
              <w:right w:val="nil"/>
            </w:tcBorders>
            <w:vAlign w:val="center"/>
          </w:tcPr>
          <w:p w14:paraId="40D1A2E0" w14:textId="77777777" w:rsidR="00022B6B" w:rsidRPr="004D02E8" w:rsidRDefault="00022B6B" w:rsidP="00022B6B">
            <w:pPr>
              <w:jc w:val="center"/>
              <w:rPr>
                <w:sz w:val="22"/>
                <w:szCs w:val="22"/>
                <w:lang w:val="en-US"/>
              </w:rPr>
            </w:pPr>
            <w:r w:rsidRPr="004D02E8">
              <w:rPr>
                <w:sz w:val="22"/>
                <w:szCs w:val="22"/>
                <w:lang w:val="en-US"/>
              </w:rPr>
              <w:t>TsC22K1 k-2</w:t>
            </w:r>
          </w:p>
          <w:p w14:paraId="456252A0"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808A980"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Spor la consumurile de ore-utilaj din art. TsC18, TsC19, TsC20 si TsC21, pentru transportul pamintului pe fiecare 10 m in plus, peste distanta prevazuta la articolele respective TSC21B1 teren catg. II k-2</w:t>
            </w:r>
          </w:p>
        </w:tc>
        <w:tc>
          <w:tcPr>
            <w:tcW w:w="978" w:type="dxa"/>
            <w:tcBorders>
              <w:top w:val="single" w:sz="2" w:space="0" w:color="000000"/>
              <w:left w:val="single" w:sz="2" w:space="0" w:color="000000"/>
              <w:bottom w:val="single" w:sz="2" w:space="0" w:color="000000"/>
              <w:right w:val="nil"/>
            </w:tcBorders>
            <w:vAlign w:val="center"/>
          </w:tcPr>
          <w:p w14:paraId="2F5B8A7D"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65DCA1F8"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C3E88A6" w14:textId="77777777" w:rsidR="00022B6B" w:rsidRPr="002B02C2" w:rsidRDefault="00022B6B" w:rsidP="00022B6B">
            <w:pPr>
              <w:jc w:val="right"/>
              <w:rPr>
                <w:lang w:val="en-US"/>
              </w:rPr>
            </w:pPr>
            <w:r w:rsidRPr="002B02C2">
              <w:rPr>
                <w:lang w:val="en-US"/>
              </w:rPr>
              <w:t>0,640</w:t>
            </w:r>
          </w:p>
        </w:tc>
      </w:tr>
      <w:tr w:rsidR="00022B6B" w:rsidRPr="005F0059" w14:paraId="3F9AF7FC" w14:textId="77777777" w:rsidTr="00022B6B">
        <w:tc>
          <w:tcPr>
            <w:tcW w:w="699" w:type="dxa"/>
            <w:tcBorders>
              <w:top w:val="nil"/>
              <w:left w:val="single" w:sz="2" w:space="0" w:color="000000"/>
              <w:bottom w:val="single" w:sz="2" w:space="0" w:color="000000"/>
              <w:right w:val="nil"/>
            </w:tcBorders>
          </w:tcPr>
          <w:p w14:paraId="23BDD64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4D1BD27"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3D5261D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1C7FC1A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C341F7E" w14:textId="77777777" w:rsidR="00022B6B" w:rsidRPr="002B02C2" w:rsidRDefault="00022B6B" w:rsidP="00022B6B">
            <w:pPr>
              <w:rPr>
                <w:sz w:val="18"/>
                <w:szCs w:val="18"/>
                <w:lang w:val="en-US"/>
              </w:rPr>
            </w:pPr>
            <w:r w:rsidRPr="002B02C2">
              <w:rPr>
                <w:sz w:val="18"/>
                <w:szCs w:val="18"/>
                <w:lang w:val="en-US"/>
              </w:rPr>
              <w:t>1,6000</w:t>
            </w:r>
          </w:p>
        </w:tc>
        <w:tc>
          <w:tcPr>
            <w:tcW w:w="1134" w:type="dxa"/>
            <w:tcBorders>
              <w:top w:val="nil"/>
              <w:left w:val="single" w:sz="2" w:space="0" w:color="000000"/>
              <w:bottom w:val="single" w:sz="2" w:space="0" w:color="000000"/>
              <w:right w:val="single" w:sz="2" w:space="0" w:color="000000"/>
            </w:tcBorders>
            <w:vAlign w:val="center"/>
          </w:tcPr>
          <w:p w14:paraId="26A91518" w14:textId="77777777" w:rsidR="00022B6B" w:rsidRPr="002B02C2" w:rsidRDefault="00022B6B" w:rsidP="00022B6B">
            <w:pPr>
              <w:rPr>
                <w:sz w:val="18"/>
                <w:szCs w:val="18"/>
                <w:lang w:val="en-US"/>
              </w:rPr>
            </w:pPr>
          </w:p>
        </w:tc>
      </w:tr>
      <w:tr w:rsidR="00022B6B" w:rsidRPr="004D02E8" w14:paraId="5F3F63C1" w14:textId="77777777" w:rsidTr="00022B6B">
        <w:tc>
          <w:tcPr>
            <w:tcW w:w="699" w:type="dxa"/>
            <w:tcBorders>
              <w:top w:val="single" w:sz="2" w:space="0" w:color="000000"/>
              <w:left w:val="single" w:sz="2" w:space="0" w:color="000000"/>
              <w:bottom w:val="single" w:sz="2" w:space="0" w:color="000000"/>
              <w:right w:val="nil"/>
            </w:tcBorders>
            <w:vAlign w:val="center"/>
          </w:tcPr>
          <w:p w14:paraId="37285637"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24</w:t>
            </w:r>
          </w:p>
        </w:tc>
        <w:tc>
          <w:tcPr>
            <w:tcW w:w="1537" w:type="dxa"/>
            <w:tcBorders>
              <w:top w:val="single" w:sz="2" w:space="0" w:color="000000"/>
              <w:left w:val="single" w:sz="2" w:space="0" w:color="000000"/>
              <w:bottom w:val="single" w:sz="2" w:space="0" w:color="000000"/>
              <w:right w:val="nil"/>
            </w:tcBorders>
            <w:vAlign w:val="center"/>
          </w:tcPr>
          <w:p w14:paraId="21804364" w14:textId="77777777" w:rsidR="00022B6B" w:rsidRPr="004D02E8" w:rsidRDefault="00022B6B" w:rsidP="00022B6B">
            <w:pPr>
              <w:jc w:val="center"/>
              <w:rPr>
                <w:sz w:val="22"/>
                <w:szCs w:val="22"/>
                <w:lang w:val="en-US"/>
              </w:rPr>
            </w:pPr>
            <w:r w:rsidRPr="004D02E8">
              <w:rPr>
                <w:sz w:val="22"/>
                <w:szCs w:val="22"/>
                <w:lang w:val="en-US"/>
              </w:rPr>
              <w:t>TsC03F1</w:t>
            </w:r>
          </w:p>
          <w:p w14:paraId="50A60AC6"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CF837A8"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Excavarea pamintului in groapa de imprumut cu excavatorul de 0,40 mc, teren catg. II</w:t>
            </w:r>
          </w:p>
        </w:tc>
        <w:tc>
          <w:tcPr>
            <w:tcW w:w="978" w:type="dxa"/>
            <w:tcBorders>
              <w:top w:val="single" w:sz="2" w:space="0" w:color="000000"/>
              <w:left w:val="single" w:sz="2" w:space="0" w:color="000000"/>
              <w:bottom w:val="single" w:sz="2" w:space="0" w:color="000000"/>
              <w:right w:val="nil"/>
            </w:tcBorders>
            <w:vAlign w:val="center"/>
          </w:tcPr>
          <w:p w14:paraId="297BE6D3"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1152E86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4A9556F" w14:textId="77777777" w:rsidR="00022B6B" w:rsidRPr="002B02C2" w:rsidRDefault="00022B6B" w:rsidP="00022B6B">
            <w:pPr>
              <w:jc w:val="right"/>
              <w:rPr>
                <w:lang w:val="en-US"/>
              </w:rPr>
            </w:pPr>
            <w:r w:rsidRPr="002B02C2">
              <w:rPr>
                <w:lang w:val="en-US"/>
              </w:rPr>
              <w:t>0,640</w:t>
            </w:r>
          </w:p>
        </w:tc>
      </w:tr>
      <w:tr w:rsidR="00022B6B" w:rsidRPr="005F0059" w14:paraId="54463929" w14:textId="77777777" w:rsidTr="00022B6B">
        <w:tc>
          <w:tcPr>
            <w:tcW w:w="699" w:type="dxa"/>
            <w:tcBorders>
              <w:top w:val="nil"/>
              <w:left w:val="single" w:sz="2" w:space="0" w:color="000000"/>
              <w:bottom w:val="single" w:sz="2" w:space="0" w:color="000000"/>
              <w:right w:val="nil"/>
            </w:tcBorders>
          </w:tcPr>
          <w:p w14:paraId="1DE2DA8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2E71B3B"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170C6F4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53154C7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3230CA7" w14:textId="77777777" w:rsidR="00022B6B" w:rsidRPr="002B02C2" w:rsidRDefault="00022B6B" w:rsidP="00022B6B">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22A94EF1" w14:textId="77777777" w:rsidR="00022B6B" w:rsidRPr="002B02C2" w:rsidRDefault="00022B6B" w:rsidP="00022B6B">
            <w:pPr>
              <w:rPr>
                <w:sz w:val="18"/>
                <w:szCs w:val="18"/>
                <w:lang w:val="en-US"/>
              </w:rPr>
            </w:pPr>
          </w:p>
        </w:tc>
      </w:tr>
      <w:tr w:rsidR="00022B6B" w:rsidRPr="004D02E8" w14:paraId="115772E8" w14:textId="77777777" w:rsidTr="00022B6B">
        <w:tc>
          <w:tcPr>
            <w:tcW w:w="699" w:type="dxa"/>
            <w:tcBorders>
              <w:top w:val="single" w:sz="2" w:space="0" w:color="000000"/>
              <w:left w:val="single" w:sz="2" w:space="0" w:color="000000"/>
              <w:bottom w:val="single" w:sz="2" w:space="0" w:color="000000"/>
              <w:right w:val="nil"/>
            </w:tcBorders>
            <w:vAlign w:val="center"/>
          </w:tcPr>
          <w:p w14:paraId="250BA9EB"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25</w:t>
            </w:r>
          </w:p>
        </w:tc>
        <w:tc>
          <w:tcPr>
            <w:tcW w:w="1537" w:type="dxa"/>
            <w:tcBorders>
              <w:top w:val="single" w:sz="2" w:space="0" w:color="000000"/>
              <w:left w:val="single" w:sz="2" w:space="0" w:color="000000"/>
              <w:bottom w:val="single" w:sz="2" w:space="0" w:color="000000"/>
              <w:right w:val="nil"/>
            </w:tcBorders>
            <w:vAlign w:val="center"/>
          </w:tcPr>
          <w:p w14:paraId="4B8275E9" w14:textId="77777777" w:rsidR="00022B6B" w:rsidRPr="004D02E8" w:rsidRDefault="00022B6B" w:rsidP="00022B6B">
            <w:pPr>
              <w:jc w:val="center"/>
              <w:rPr>
                <w:sz w:val="22"/>
                <w:szCs w:val="22"/>
                <w:lang w:val="en-US"/>
              </w:rPr>
            </w:pPr>
            <w:r w:rsidRPr="004D02E8">
              <w:rPr>
                <w:sz w:val="22"/>
                <w:szCs w:val="22"/>
                <w:lang w:val="en-US"/>
              </w:rPr>
              <w:t>TsI51A3</w:t>
            </w:r>
          </w:p>
          <w:p w14:paraId="66F247CE"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7B993B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3 km</w:t>
            </w:r>
          </w:p>
        </w:tc>
        <w:tc>
          <w:tcPr>
            <w:tcW w:w="978" w:type="dxa"/>
            <w:tcBorders>
              <w:top w:val="single" w:sz="2" w:space="0" w:color="000000"/>
              <w:left w:val="single" w:sz="2" w:space="0" w:color="000000"/>
              <w:bottom w:val="single" w:sz="2" w:space="0" w:color="000000"/>
              <w:right w:val="nil"/>
            </w:tcBorders>
            <w:vAlign w:val="center"/>
          </w:tcPr>
          <w:p w14:paraId="256479D9"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1AA32D4F"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10E0160" w14:textId="77777777" w:rsidR="00022B6B" w:rsidRPr="002B02C2" w:rsidRDefault="00022B6B" w:rsidP="00022B6B">
            <w:pPr>
              <w:jc w:val="right"/>
              <w:rPr>
                <w:lang w:val="en-US"/>
              </w:rPr>
            </w:pPr>
            <w:r w:rsidRPr="002B02C2">
              <w:rPr>
                <w:lang w:val="en-US"/>
              </w:rPr>
              <w:t>121,600</w:t>
            </w:r>
          </w:p>
        </w:tc>
      </w:tr>
      <w:tr w:rsidR="00022B6B" w:rsidRPr="005F0059" w14:paraId="03F8E614" w14:textId="77777777" w:rsidTr="00022B6B">
        <w:tc>
          <w:tcPr>
            <w:tcW w:w="699" w:type="dxa"/>
            <w:tcBorders>
              <w:top w:val="nil"/>
              <w:left w:val="single" w:sz="2" w:space="0" w:color="000000"/>
              <w:bottom w:val="single" w:sz="2" w:space="0" w:color="000000"/>
              <w:right w:val="nil"/>
            </w:tcBorders>
          </w:tcPr>
          <w:p w14:paraId="62DFD62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02720B2"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381E275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77D7931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43391F5" w14:textId="77777777" w:rsidR="00022B6B" w:rsidRPr="002B02C2" w:rsidRDefault="00022B6B" w:rsidP="00022B6B">
            <w:pPr>
              <w:rPr>
                <w:sz w:val="18"/>
                <w:szCs w:val="18"/>
                <w:lang w:val="en-US"/>
              </w:rPr>
            </w:pPr>
            <w:r w:rsidRPr="002B02C2">
              <w:rPr>
                <w:sz w:val="18"/>
                <w:szCs w:val="18"/>
                <w:lang w:val="en-US"/>
              </w:rPr>
              <w:t>0,0307</w:t>
            </w:r>
          </w:p>
        </w:tc>
        <w:tc>
          <w:tcPr>
            <w:tcW w:w="1134" w:type="dxa"/>
            <w:tcBorders>
              <w:top w:val="nil"/>
              <w:left w:val="single" w:sz="2" w:space="0" w:color="000000"/>
              <w:bottom w:val="single" w:sz="2" w:space="0" w:color="000000"/>
              <w:right w:val="single" w:sz="2" w:space="0" w:color="000000"/>
            </w:tcBorders>
            <w:vAlign w:val="center"/>
          </w:tcPr>
          <w:p w14:paraId="69733659" w14:textId="77777777" w:rsidR="00022B6B" w:rsidRPr="002B02C2" w:rsidRDefault="00022B6B" w:rsidP="00022B6B">
            <w:pPr>
              <w:rPr>
                <w:sz w:val="18"/>
                <w:szCs w:val="18"/>
                <w:lang w:val="en-US"/>
              </w:rPr>
            </w:pPr>
          </w:p>
        </w:tc>
      </w:tr>
      <w:tr w:rsidR="00022B6B" w:rsidRPr="004D02E8" w14:paraId="3887E79B" w14:textId="77777777" w:rsidTr="00022B6B">
        <w:tc>
          <w:tcPr>
            <w:tcW w:w="699" w:type="dxa"/>
            <w:tcBorders>
              <w:top w:val="single" w:sz="2" w:space="0" w:color="000000"/>
              <w:left w:val="single" w:sz="2" w:space="0" w:color="000000"/>
              <w:bottom w:val="single" w:sz="2" w:space="0" w:color="000000"/>
              <w:right w:val="nil"/>
            </w:tcBorders>
            <w:vAlign w:val="center"/>
          </w:tcPr>
          <w:p w14:paraId="7E9F3666"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26</w:t>
            </w:r>
          </w:p>
        </w:tc>
        <w:tc>
          <w:tcPr>
            <w:tcW w:w="1537" w:type="dxa"/>
            <w:tcBorders>
              <w:top w:val="single" w:sz="2" w:space="0" w:color="000000"/>
              <w:left w:val="single" w:sz="2" w:space="0" w:color="000000"/>
              <w:bottom w:val="single" w:sz="2" w:space="0" w:color="000000"/>
              <w:right w:val="nil"/>
            </w:tcBorders>
            <w:vAlign w:val="center"/>
          </w:tcPr>
          <w:p w14:paraId="3CF6DC8B" w14:textId="77777777" w:rsidR="00022B6B" w:rsidRPr="004D02E8" w:rsidRDefault="00022B6B" w:rsidP="00022B6B">
            <w:pPr>
              <w:jc w:val="center"/>
              <w:rPr>
                <w:sz w:val="22"/>
                <w:szCs w:val="22"/>
                <w:lang w:val="en-US"/>
              </w:rPr>
            </w:pPr>
            <w:r w:rsidRPr="004D02E8">
              <w:rPr>
                <w:sz w:val="22"/>
                <w:szCs w:val="22"/>
                <w:lang w:val="en-US"/>
              </w:rPr>
              <w:t>TsC19B1</w:t>
            </w:r>
          </w:p>
          <w:p w14:paraId="6577932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754B35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mecanica cu buldozer pe tractor pe senile de 81-180 CP, inclusiv impingerea pamintului pina la 10 m, in teren catg. II (Decaparea acostamentului existent cu buldozer pana la 20 m, cu intoarcerea pamintului decapat dupa asternerea stratului drenant de balast)</w:t>
            </w:r>
          </w:p>
        </w:tc>
        <w:tc>
          <w:tcPr>
            <w:tcW w:w="978" w:type="dxa"/>
            <w:tcBorders>
              <w:top w:val="single" w:sz="2" w:space="0" w:color="000000"/>
              <w:left w:val="single" w:sz="2" w:space="0" w:color="000000"/>
              <w:bottom w:val="single" w:sz="2" w:space="0" w:color="000000"/>
              <w:right w:val="nil"/>
            </w:tcBorders>
            <w:vAlign w:val="center"/>
          </w:tcPr>
          <w:p w14:paraId="477082E5"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425A5BD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F81257D" w14:textId="77777777" w:rsidR="00022B6B" w:rsidRPr="002B02C2" w:rsidRDefault="00022B6B" w:rsidP="00022B6B">
            <w:pPr>
              <w:jc w:val="right"/>
              <w:rPr>
                <w:lang w:val="en-US"/>
              </w:rPr>
            </w:pPr>
            <w:r w:rsidRPr="002B02C2">
              <w:rPr>
                <w:lang w:val="en-US"/>
              </w:rPr>
              <w:t>2,500</w:t>
            </w:r>
          </w:p>
        </w:tc>
      </w:tr>
      <w:tr w:rsidR="00022B6B" w:rsidRPr="005F0059" w14:paraId="6AFB2B1B" w14:textId="77777777" w:rsidTr="00022B6B">
        <w:tc>
          <w:tcPr>
            <w:tcW w:w="699" w:type="dxa"/>
            <w:tcBorders>
              <w:top w:val="nil"/>
              <w:left w:val="single" w:sz="2" w:space="0" w:color="000000"/>
              <w:bottom w:val="single" w:sz="2" w:space="0" w:color="000000"/>
              <w:right w:val="nil"/>
            </w:tcBorders>
          </w:tcPr>
          <w:p w14:paraId="50CCEBD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07F87D7"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178B37E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52ED130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BFFD985" w14:textId="77777777" w:rsidR="00022B6B" w:rsidRPr="002B02C2" w:rsidRDefault="00022B6B" w:rsidP="00022B6B">
            <w:pPr>
              <w:rPr>
                <w:sz w:val="18"/>
                <w:szCs w:val="18"/>
                <w:lang w:val="en-US"/>
              </w:rPr>
            </w:pPr>
            <w:r w:rsidRPr="002B02C2">
              <w:rPr>
                <w:sz w:val="18"/>
                <w:szCs w:val="18"/>
                <w:lang w:val="en-US"/>
              </w:rPr>
              <w:t>1,5400</w:t>
            </w:r>
          </w:p>
        </w:tc>
        <w:tc>
          <w:tcPr>
            <w:tcW w:w="1134" w:type="dxa"/>
            <w:tcBorders>
              <w:top w:val="nil"/>
              <w:left w:val="single" w:sz="2" w:space="0" w:color="000000"/>
              <w:bottom w:val="single" w:sz="2" w:space="0" w:color="000000"/>
              <w:right w:val="single" w:sz="2" w:space="0" w:color="000000"/>
            </w:tcBorders>
            <w:vAlign w:val="center"/>
          </w:tcPr>
          <w:p w14:paraId="5148A552" w14:textId="77777777" w:rsidR="00022B6B" w:rsidRPr="002B02C2" w:rsidRDefault="00022B6B" w:rsidP="00022B6B">
            <w:pPr>
              <w:rPr>
                <w:sz w:val="18"/>
                <w:szCs w:val="18"/>
                <w:lang w:val="en-US"/>
              </w:rPr>
            </w:pPr>
          </w:p>
        </w:tc>
      </w:tr>
      <w:tr w:rsidR="00022B6B" w:rsidRPr="004D02E8" w14:paraId="4DE86047" w14:textId="77777777" w:rsidTr="00022B6B">
        <w:tc>
          <w:tcPr>
            <w:tcW w:w="699" w:type="dxa"/>
            <w:tcBorders>
              <w:top w:val="single" w:sz="2" w:space="0" w:color="000000"/>
              <w:left w:val="single" w:sz="2" w:space="0" w:color="000000"/>
              <w:bottom w:val="single" w:sz="2" w:space="0" w:color="000000"/>
              <w:right w:val="nil"/>
            </w:tcBorders>
            <w:vAlign w:val="center"/>
          </w:tcPr>
          <w:p w14:paraId="40B18F5D"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27</w:t>
            </w:r>
          </w:p>
        </w:tc>
        <w:tc>
          <w:tcPr>
            <w:tcW w:w="1537" w:type="dxa"/>
            <w:tcBorders>
              <w:top w:val="single" w:sz="2" w:space="0" w:color="000000"/>
              <w:left w:val="single" w:sz="2" w:space="0" w:color="000000"/>
              <w:bottom w:val="single" w:sz="2" w:space="0" w:color="000000"/>
              <w:right w:val="nil"/>
            </w:tcBorders>
            <w:vAlign w:val="center"/>
          </w:tcPr>
          <w:p w14:paraId="76D5B3A1" w14:textId="77777777" w:rsidR="00022B6B" w:rsidRPr="004D02E8" w:rsidRDefault="00022B6B" w:rsidP="00022B6B">
            <w:pPr>
              <w:jc w:val="center"/>
              <w:rPr>
                <w:sz w:val="22"/>
                <w:szCs w:val="22"/>
                <w:lang w:val="en-US"/>
              </w:rPr>
            </w:pPr>
            <w:r w:rsidRPr="004D02E8">
              <w:rPr>
                <w:sz w:val="22"/>
                <w:szCs w:val="22"/>
                <w:lang w:val="en-US"/>
              </w:rPr>
              <w:t>TsC22D1</w:t>
            </w:r>
          </w:p>
          <w:p w14:paraId="7F592750"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A4623C6"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Spor la consumurile de ore-utilaj din art. TsC18, TsC19, TsC20 si TsC21, pentru transportul pamintului pe fiecare 10 m in plus, peste distanta prevazuta la articolele respective TSB19B1 teren catg. II</w:t>
            </w:r>
          </w:p>
        </w:tc>
        <w:tc>
          <w:tcPr>
            <w:tcW w:w="978" w:type="dxa"/>
            <w:tcBorders>
              <w:top w:val="single" w:sz="2" w:space="0" w:color="000000"/>
              <w:left w:val="single" w:sz="2" w:space="0" w:color="000000"/>
              <w:bottom w:val="single" w:sz="2" w:space="0" w:color="000000"/>
              <w:right w:val="nil"/>
            </w:tcBorders>
            <w:vAlign w:val="center"/>
          </w:tcPr>
          <w:p w14:paraId="0FD71236"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48E26CB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170C2A7" w14:textId="77777777" w:rsidR="00022B6B" w:rsidRPr="002B02C2" w:rsidRDefault="00022B6B" w:rsidP="00022B6B">
            <w:pPr>
              <w:jc w:val="right"/>
              <w:rPr>
                <w:lang w:val="en-US"/>
              </w:rPr>
            </w:pPr>
            <w:r w:rsidRPr="002B02C2">
              <w:rPr>
                <w:lang w:val="en-US"/>
              </w:rPr>
              <w:t>2,500</w:t>
            </w:r>
          </w:p>
        </w:tc>
      </w:tr>
      <w:tr w:rsidR="00022B6B" w:rsidRPr="005F0059" w14:paraId="18A79B19" w14:textId="77777777" w:rsidTr="00022B6B">
        <w:tc>
          <w:tcPr>
            <w:tcW w:w="699" w:type="dxa"/>
            <w:tcBorders>
              <w:top w:val="nil"/>
              <w:left w:val="single" w:sz="2" w:space="0" w:color="000000"/>
              <w:bottom w:val="single" w:sz="2" w:space="0" w:color="000000"/>
              <w:right w:val="nil"/>
            </w:tcBorders>
          </w:tcPr>
          <w:p w14:paraId="66C254F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8417086"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1186AFC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7711483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D0D5726" w14:textId="77777777" w:rsidR="00022B6B" w:rsidRPr="002B02C2" w:rsidRDefault="00022B6B" w:rsidP="00022B6B">
            <w:pPr>
              <w:rPr>
                <w:sz w:val="18"/>
                <w:szCs w:val="18"/>
                <w:lang w:val="en-US"/>
              </w:rPr>
            </w:pPr>
            <w:r w:rsidRPr="002B02C2">
              <w:rPr>
                <w:sz w:val="18"/>
                <w:szCs w:val="18"/>
                <w:lang w:val="en-US"/>
              </w:rPr>
              <w:t>0,8000</w:t>
            </w:r>
          </w:p>
        </w:tc>
        <w:tc>
          <w:tcPr>
            <w:tcW w:w="1134" w:type="dxa"/>
            <w:tcBorders>
              <w:top w:val="nil"/>
              <w:left w:val="single" w:sz="2" w:space="0" w:color="000000"/>
              <w:bottom w:val="single" w:sz="2" w:space="0" w:color="000000"/>
              <w:right w:val="single" w:sz="2" w:space="0" w:color="000000"/>
            </w:tcBorders>
            <w:vAlign w:val="center"/>
          </w:tcPr>
          <w:p w14:paraId="33D54AE9" w14:textId="77777777" w:rsidR="00022B6B" w:rsidRPr="002B02C2" w:rsidRDefault="00022B6B" w:rsidP="00022B6B">
            <w:pPr>
              <w:rPr>
                <w:sz w:val="18"/>
                <w:szCs w:val="18"/>
                <w:lang w:val="en-US"/>
              </w:rPr>
            </w:pPr>
          </w:p>
        </w:tc>
      </w:tr>
      <w:tr w:rsidR="00022B6B" w:rsidRPr="004D02E8" w14:paraId="089353F1" w14:textId="77777777" w:rsidTr="00022B6B">
        <w:tc>
          <w:tcPr>
            <w:tcW w:w="699" w:type="dxa"/>
            <w:tcBorders>
              <w:top w:val="single" w:sz="2" w:space="0" w:color="000000"/>
              <w:left w:val="single" w:sz="2" w:space="0" w:color="000000"/>
              <w:bottom w:val="single" w:sz="2" w:space="0" w:color="000000"/>
              <w:right w:val="nil"/>
            </w:tcBorders>
            <w:vAlign w:val="center"/>
          </w:tcPr>
          <w:p w14:paraId="70F5C860"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28</w:t>
            </w:r>
          </w:p>
        </w:tc>
        <w:tc>
          <w:tcPr>
            <w:tcW w:w="1537" w:type="dxa"/>
            <w:tcBorders>
              <w:top w:val="single" w:sz="2" w:space="0" w:color="000000"/>
              <w:left w:val="single" w:sz="2" w:space="0" w:color="000000"/>
              <w:bottom w:val="single" w:sz="2" w:space="0" w:color="000000"/>
              <w:right w:val="nil"/>
            </w:tcBorders>
            <w:vAlign w:val="center"/>
          </w:tcPr>
          <w:p w14:paraId="2014F0DB" w14:textId="77777777" w:rsidR="00022B6B" w:rsidRPr="004D02E8" w:rsidRDefault="00022B6B" w:rsidP="00022B6B">
            <w:pPr>
              <w:jc w:val="center"/>
              <w:rPr>
                <w:sz w:val="22"/>
                <w:szCs w:val="22"/>
                <w:lang w:val="en-US"/>
              </w:rPr>
            </w:pPr>
            <w:r w:rsidRPr="004D02E8">
              <w:rPr>
                <w:sz w:val="22"/>
                <w:szCs w:val="22"/>
                <w:lang w:val="en-US"/>
              </w:rPr>
              <w:t>DI104</w:t>
            </w:r>
          </w:p>
          <w:p w14:paraId="5E68BD46"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3321DB6"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Taierea treptelor pe taluzul rambleului (fara muncitor)</w:t>
            </w:r>
          </w:p>
        </w:tc>
        <w:tc>
          <w:tcPr>
            <w:tcW w:w="978" w:type="dxa"/>
            <w:tcBorders>
              <w:top w:val="single" w:sz="2" w:space="0" w:color="000000"/>
              <w:left w:val="single" w:sz="2" w:space="0" w:color="000000"/>
              <w:bottom w:val="single" w:sz="2" w:space="0" w:color="000000"/>
              <w:right w:val="nil"/>
            </w:tcBorders>
            <w:vAlign w:val="center"/>
          </w:tcPr>
          <w:p w14:paraId="64AAD5E9"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08DD432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B662482" w14:textId="77777777" w:rsidR="00022B6B" w:rsidRPr="002B02C2" w:rsidRDefault="00022B6B" w:rsidP="00022B6B">
            <w:pPr>
              <w:jc w:val="right"/>
              <w:rPr>
                <w:lang w:val="en-US"/>
              </w:rPr>
            </w:pPr>
            <w:r w:rsidRPr="002B02C2">
              <w:rPr>
                <w:lang w:val="en-US"/>
              </w:rPr>
              <w:t>0,468</w:t>
            </w:r>
          </w:p>
        </w:tc>
      </w:tr>
      <w:tr w:rsidR="00022B6B" w:rsidRPr="005F0059" w14:paraId="0BF5F861" w14:textId="77777777" w:rsidTr="00022B6B">
        <w:tc>
          <w:tcPr>
            <w:tcW w:w="699" w:type="dxa"/>
            <w:tcBorders>
              <w:top w:val="nil"/>
              <w:left w:val="single" w:sz="2" w:space="0" w:color="000000"/>
              <w:bottom w:val="single" w:sz="2" w:space="0" w:color="000000"/>
              <w:right w:val="nil"/>
            </w:tcBorders>
          </w:tcPr>
          <w:p w14:paraId="1707E75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541F30E" w14:textId="77777777" w:rsidR="00022B6B" w:rsidRPr="004D02E8" w:rsidRDefault="00022B6B" w:rsidP="00022B6B">
            <w:pPr>
              <w:rPr>
                <w:sz w:val="16"/>
                <w:szCs w:val="16"/>
                <w:lang w:val="en-US"/>
              </w:rPr>
            </w:pPr>
            <w:r w:rsidRPr="004D02E8">
              <w:rPr>
                <w:sz w:val="16"/>
                <w:szCs w:val="16"/>
                <w:lang w:val="en-US"/>
              </w:rPr>
              <w:t>2952260003552</w:t>
            </w:r>
          </w:p>
        </w:tc>
        <w:tc>
          <w:tcPr>
            <w:tcW w:w="4613" w:type="dxa"/>
            <w:tcBorders>
              <w:top w:val="nil"/>
              <w:left w:val="single" w:sz="2" w:space="0" w:color="000000"/>
              <w:bottom w:val="single" w:sz="2" w:space="0" w:color="000000"/>
              <w:right w:val="nil"/>
            </w:tcBorders>
          </w:tcPr>
          <w:p w14:paraId="6E1637C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79 kW</w:t>
            </w:r>
          </w:p>
        </w:tc>
        <w:tc>
          <w:tcPr>
            <w:tcW w:w="978" w:type="dxa"/>
            <w:tcBorders>
              <w:top w:val="nil"/>
              <w:left w:val="single" w:sz="2" w:space="0" w:color="000000"/>
              <w:bottom w:val="single" w:sz="2" w:space="0" w:color="000000"/>
              <w:right w:val="nil"/>
            </w:tcBorders>
            <w:vAlign w:val="center"/>
          </w:tcPr>
          <w:p w14:paraId="6565AE8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8E50235" w14:textId="77777777" w:rsidR="00022B6B" w:rsidRPr="002B02C2" w:rsidRDefault="00022B6B" w:rsidP="00022B6B">
            <w:pPr>
              <w:rPr>
                <w:sz w:val="18"/>
                <w:szCs w:val="18"/>
                <w:lang w:val="en-US"/>
              </w:rPr>
            </w:pPr>
            <w:r w:rsidRPr="002B02C2">
              <w:rPr>
                <w:sz w:val="18"/>
                <w:szCs w:val="18"/>
                <w:lang w:val="en-US"/>
              </w:rPr>
              <w:t>1,2500</w:t>
            </w:r>
          </w:p>
        </w:tc>
        <w:tc>
          <w:tcPr>
            <w:tcW w:w="1134" w:type="dxa"/>
            <w:tcBorders>
              <w:top w:val="nil"/>
              <w:left w:val="single" w:sz="2" w:space="0" w:color="000000"/>
              <w:bottom w:val="single" w:sz="2" w:space="0" w:color="000000"/>
              <w:right w:val="single" w:sz="2" w:space="0" w:color="000000"/>
            </w:tcBorders>
            <w:vAlign w:val="center"/>
          </w:tcPr>
          <w:p w14:paraId="54924F38" w14:textId="77777777" w:rsidR="00022B6B" w:rsidRPr="002B02C2" w:rsidRDefault="00022B6B" w:rsidP="00022B6B">
            <w:pPr>
              <w:rPr>
                <w:sz w:val="18"/>
                <w:szCs w:val="18"/>
                <w:lang w:val="en-US"/>
              </w:rPr>
            </w:pPr>
          </w:p>
        </w:tc>
      </w:tr>
      <w:tr w:rsidR="00022B6B" w:rsidRPr="004D02E8" w14:paraId="5B13D43E" w14:textId="77777777" w:rsidTr="00022B6B">
        <w:tc>
          <w:tcPr>
            <w:tcW w:w="699" w:type="dxa"/>
            <w:tcBorders>
              <w:top w:val="single" w:sz="2" w:space="0" w:color="000000"/>
              <w:left w:val="single" w:sz="2" w:space="0" w:color="000000"/>
              <w:bottom w:val="single" w:sz="2" w:space="0" w:color="000000"/>
              <w:right w:val="nil"/>
            </w:tcBorders>
            <w:vAlign w:val="center"/>
          </w:tcPr>
          <w:p w14:paraId="76465D54"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29</w:t>
            </w:r>
          </w:p>
        </w:tc>
        <w:tc>
          <w:tcPr>
            <w:tcW w:w="1537" w:type="dxa"/>
            <w:tcBorders>
              <w:top w:val="single" w:sz="2" w:space="0" w:color="000000"/>
              <w:left w:val="single" w:sz="2" w:space="0" w:color="000000"/>
              <w:bottom w:val="single" w:sz="2" w:space="0" w:color="000000"/>
              <w:right w:val="nil"/>
            </w:tcBorders>
            <w:vAlign w:val="center"/>
          </w:tcPr>
          <w:p w14:paraId="04775349" w14:textId="77777777" w:rsidR="00022B6B" w:rsidRPr="004D02E8" w:rsidRDefault="00022B6B" w:rsidP="00022B6B">
            <w:pPr>
              <w:jc w:val="center"/>
              <w:rPr>
                <w:sz w:val="22"/>
                <w:szCs w:val="22"/>
                <w:lang w:val="en-US"/>
              </w:rPr>
            </w:pPr>
            <w:r w:rsidRPr="004D02E8">
              <w:rPr>
                <w:sz w:val="22"/>
                <w:szCs w:val="22"/>
                <w:lang w:val="en-US"/>
              </w:rPr>
              <w:t>DI96</w:t>
            </w:r>
          </w:p>
          <w:p w14:paraId="70C2BD0E"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9DBC25C"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Compactarea rambleului pamint de cat.II, cu compactor pe pneuri de 25 t , grosimea stratului 30 cm 8 parcursuri pe o urma (numai compactor)</w:t>
            </w:r>
          </w:p>
        </w:tc>
        <w:tc>
          <w:tcPr>
            <w:tcW w:w="978" w:type="dxa"/>
            <w:tcBorders>
              <w:top w:val="single" w:sz="2" w:space="0" w:color="000000"/>
              <w:left w:val="single" w:sz="2" w:space="0" w:color="000000"/>
              <w:bottom w:val="single" w:sz="2" w:space="0" w:color="000000"/>
              <w:right w:val="nil"/>
            </w:tcBorders>
            <w:vAlign w:val="center"/>
          </w:tcPr>
          <w:p w14:paraId="7EBC426C"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174D24F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58F0733" w14:textId="77777777" w:rsidR="00022B6B" w:rsidRPr="002B02C2" w:rsidRDefault="00022B6B" w:rsidP="00022B6B">
            <w:pPr>
              <w:jc w:val="right"/>
              <w:rPr>
                <w:lang w:val="en-US"/>
              </w:rPr>
            </w:pPr>
            <w:r w:rsidRPr="002B02C2">
              <w:rPr>
                <w:lang w:val="en-US"/>
              </w:rPr>
              <w:t>17,620</w:t>
            </w:r>
          </w:p>
        </w:tc>
      </w:tr>
      <w:tr w:rsidR="00022B6B" w:rsidRPr="005F0059" w14:paraId="5C0F09A3" w14:textId="77777777" w:rsidTr="00022B6B">
        <w:tc>
          <w:tcPr>
            <w:tcW w:w="699" w:type="dxa"/>
            <w:tcBorders>
              <w:top w:val="nil"/>
              <w:left w:val="single" w:sz="2" w:space="0" w:color="000000"/>
              <w:bottom w:val="single" w:sz="2" w:space="0" w:color="000000"/>
              <w:right w:val="nil"/>
            </w:tcBorders>
          </w:tcPr>
          <w:p w14:paraId="22C2288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D990934" w14:textId="77777777" w:rsidR="00022B6B" w:rsidRPr="004D02E8" w:rsidRDefault="00022B6B" w:rsidP="00022B6B">
            <w:pPr>
              <w:rPr>
                <w:sz w:val="16"/>
                <w:szCs w:val="16"/>
                <w:lang w:val="en-US"/>
              </w:rPr>
            </w:pPr>
            <w:r w:rsidRPr="004D02E8">
              <w:rPr>
                <w:sz w:val="16"/>
                <w:szCs w:val="16"/>
                <w:lang w:val="en-US"/>
              </w:rPr>
              <w:t>2952240004125</w:t>
            </w:r>
          </w:p>
        </w:tc>
        <w:tc>
          <w:tcPr>
            <w:tcW w:w="4613" w:type="dxa"/>
            <w:tcBorders>
              <w:top w:val="nil"/>
              <w:left w:val="single" w:sz="2" w:space="0" w:color="000000"/>
              <w:bottom w:val="single" w:sz="2" w:space="0" w:color="000000"/>
              <w:right w:val="nil"/>
            </w:tcBorders>
          </w:tcPr>
          <w:p w14:paraId="4302BAA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25 t</w:t>
            </w:r>
          </w:p>
        </w:tc>
        <w:tc>
          <w:tcPr>
            <w:tcW w:w="978" w:type="dxa"/>
            <w:tcBorders>
              <w:top w:val="nil"/>
              <w:left w:val="single" w:sz="2" w:space="0" w:color="000000"/>
              <w:bottom w:val="single" w:sz="2" w:space="0" w:color="000000"/>
              <w:right w:val="nil"/>
            </w:tcBorders>
            <w:vAlign w:val="center"/>
          </w:tcPr>
          <w:p w14:paraId="5AC04DD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E765C5D" w14:textId="77777777" w:rsidR="00022B6B" w:rsidRPr="002B02C2" w:rsidRDefault="00022B6B" w:rsidP="00022B6B">
            <w:pPr>
              <w:rPr>
                <w:sz w:val="18"/>
                <w:szCs w:val="18"/>
                <w:lang w:val="en-US"/>
              </w:rPr>
            </w:pPr>
            <w:r w:rsidRPr="002B02C2">
              <w:rPr>
                <w:sz w:val="18"/>
                <w:szCs w:val="18"/>
                <w:lang w:val="en-US"/>
              </w:rPr>
              <w:t>1,1920</w:t>
            </w:r>
          </w:p>
        </w:tc>
        <w:tc>
          <w:tcPr>
            <w:tcW w:w="1134" w:type="dxa"/>
            <w:tcBorders>
              <w:top w:val="nil"/>
              <w:left w:val="single" w:sz="2" w:space="0" w:color="000000"/>
              <w:bottom w:val="single" w:sz="2" w:space="0" w:color="000000"/>
              <w:right w:val="single" w:sz="2" w:space="0" w:color="000000"/>
            </w:tcBorders>
            <w:vAlign w:val="center"/>
          </w:tcPr>
          <w:p w14:paraId="3DC224EA" w14:textId="77777777" w:rsidR="00022B6B" w:rsidRPr="002B02C2" w:rsidRDefault="00022B6B" w:rsidP="00022B6B">
            <w:pPr>
              <w:rPr>
                <w:sz w:val="18"/>
                <w:szCs w:val="18"/>
                <w:lang w:val="en-US"/>
              </w:rPr>
            </w:pPr>
          </w:p>
        </w:tc>
      </w:tr>
      <w:tr w:rsidR="00022B6B" w:rsidRPr="004D02E8" w14:paraId="127EB5FD" w14:textId="77777777" w:rsidTr="00022B6B">
        <w:tc>
          <w:tcPr>
            <w:tcW w:w="699" w:type="dxa"/>
            <w:tcBorders>
              <w:top w:val="single" w:sz="2" w:space="0" w:color="000000"/>
              <w:left w:val="single" w:sz="2" w:space="0" w:color="000000"/>
              <w:bottom w:val="single" w:sz="2" w:space="0" w:color="000000"/>
              <w:right w:val="nil"/>
            </w:tcBorders>
            <w:vAlign w:val="center"/>
          </w:tcPr>
          <w:p w14:paraId="47F189E1"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30</w:t>
            </w:r>
          </w:p>
        </w:tc>
        <w:tc>
          <w:tcPr>
            <w:tcW w:w="1537" w:type="dxa"/>
            <w:tcBorders>
              <w:top w:val="single" w:sz="2" w:space="0" w:color="000000"/>
              <w:left w:val="single" w:sz="2" w:space="0" w:color="000000"/>
              <w:bottom w:val="single" w:sz="2" w:space="0" w:color="000000"/>
              <w:right w:val="nil"/>
            </w:tcBorders>
            <w:vAlign w:val="center"/>
          </w:tcPr>
          <w:p w14:paraId="18436A83" w14:textId="77777777" w:rsidR="00022B6B" w:rsidRPr="004D02E8" w:rsidRDefault="00022B6B" w:rsidP="00022B6B">
            <w:pPr>
              <w:jc w:val="center"/>
              <w:rPr>
                <w:sz w:val="22"/>
                <w:szCs w:val="22"/>
                <w:lang w:val="en-US"/>
              </w:rPr>
            </w:pPr>
            <w:r w:rsidRPr="004D02E8">
              <w:rPr>
                <w:sz w:val="22"/>
                <w:szCs w:val="22"/>
                <w:lang w:val="en-US"/>
              </w:rPr>
              <w:t>TsC51B</w:t>
            </w:r>
          </w:p>
          <w:p w14:paraId="6D59DB09"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B34D1F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Lucrari la descarcarea pamintului in depozit, teren categoria II</w:t>
            </w:r>
          </w:p>
        </w:tc>
        <w:tc>
          <w:tcPr>
            <w:tcW w:w="978" w:type="dxa"/>
            <w:tcBorders>
              <w:top w:val="single" w:sz="2" w:space="0" w:color="000000"/>
              <w:left w:val="single" w:sz="2" w:space="0" w:color="000000"/>
              <w:bottom w:val="single" w:sz="2" w:space="0" w:color="000000"/>
              <w:right w:val="nil"/>
            </w:tcBorders>
            <w:vAlign w:val="center"/>
          </w:tcPr>
          <w:p w14:paraId="2468E281"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66C6318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C67BB06" w14:textId="77777777" w:rsidR="00022B6B" w:rsidRPr="002B02C2" w:rsidRDefault="00022B6B" w:rsidP="00022B6B">
            <w:pPr>
              <w:jc w:val="right"/>
              <w:rPr>
                <w:lang w:val="en-US"/>
              </w:rPr>
            </w:pPr>
            <w:r w:rsidRPr="002B02C2">
              <w:rPr>
                <w:lang w:val="en-US"/>
              </w:rPr>
              <w:t>0,640</w:t>
            </w:r>
          </w:p>
        </w:tc>
      </w:tr>
      <w:tr w:rsidR="00022B6B" w:rsidRPr="005F0059" w14:paraId="0A8BC58A" w14:textId="77777777" w:rsidTr="00022B6B">
        <w:tc>
          <w:tcPr>
            <w:tcW w:w="699" w:type="dxa"/>
            <w:tcBorders>
              <w:top w:val="nil"/>
              <w:left w:val="single" w:sz="2" w:space="0" w:color="000000"/>
              <w:bottom w:val="single" w:sz="2" w:space="0" w:color="000000"/>
              <w:right w:val="nil"/>
            </w:tcBorders>
          </w:tcPr>
          <w:p w14:paraId="2218787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FD220A2"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5B3AB18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5BA7218"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CB7F6F0" w14:textId="77777777" w:rsidR="00022B6B" w:rsidRPr="002B02C2" w:rsidRDefault="00022B6B" w:rsidP="00022B6B">
            <w:pPr>
              <w:rPr>
                <w:sz w:val="18"/>
                <w:szCs w:val="18"/>
                <w:lang w:val="en-US"/>
              </w:rPr>
            </w:pPr>
            <w:r w:rsidRPr="002B02C2">
              <w:rPr>
                <w:sz w:val="18"/>
                <w:szCs w:val="18"/>
                <w:lang w:val="en-US"/>
              </w:rPr>
              <w:t>0,3600</w:t>
            </w:r>
          </w:p>
        </w:tc>
        <w:tc>
          <w:tcPr>
            <w:tcW w:w="1134" w:type="dxa"/>
            <w:tcBorders>
              <w:top w:val="nil"/>
              <w:left w:val="single" w:sz="2" w:space="0" w:color="000000"/>
              <w:bottom w:val="single" w:sz="2" w:space="0" w:color="000000"/>
              <w:right w:val="single" w:sz="2" w:space="0" w:color="000000"/>
            </w:tcBorders>
            <w:vAlign w:val="center"/>
          </w:tcPr>
          <w:p w14:paraId="0888FE2D" w14:textId="77777777" w:rsidR="00022B6B" w:rsidRPr="002B02C2" w:rsidRDefault="00022B6B" w:rsidP="00022B6B">
            <w:pPr>
              <w:rPr>
                <w:sz w:val="18"/>
                <w:szCs w:val="18"/>
                <w:lang w:val="en-US"/>
              </w:rPr>
            </w:pPr>
          </w:p>
        </w:tc>
      </w:tr>
      <w:tr w:rsidR="00022B6B" w:rsidRPr="005F0059" w14:paraId="0E61CF6E" w14:textId="77777777" w:rsidTr="00022B6B">
        <w:tc>
          <w:tcPr>
            <w:tcW w:w="699" w:type="dxa"/>
            <w:tcBorders>
              <w:top w:val="nil"/>
              <w:left w:val="single" w:sz="2" w:space="0" w:color="000000"/>
              <w:bottom w:val="single" w:sz="2" w:space="0" w:color="000000"/>
              <w:right w:val="nil"/>
            </w:tcBorders>
          </w:tcPr>
          <w:p w14:paraId="2F25F3A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E015A88"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74FAFFD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5C353B7C"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0137EB61" w14:textId="77777777" w:rsidR="00022B6B" w:rsidRPr="002B02C2" w:rsidRDefault="00022B6B" w:rsidP="00022B6B">
            <w:pPr>
              <w:rPr>
                <w:sz w:val="18"/>
                <w:szCs w:val="18"/>
                <w:lang w:val="en-US"/>
              </w:rPr>
            </w:pPr>
            <w:r w:rsidRPr="002B02C2">
              <w:rPr>
                <w:sz w:val="18"/>
                <w:szCs w:val="18"/>
                <w:lang w:val="en-US"/>
              </w:rPr>
              <w:t>0,0040</w:t>
            </w:r>
          </w:p>
        </w:tc>
        <w:tc>
          <w:tcPr>
            <w:tcW w:w="1134" w:type="dxa"/>
            <w:tcBorders>
              <w:top w:val="nil"/>
              <w:left w:val="single" w:sz="2" w:space="0" w:color="000000"/>
              <w:bottom w:val="single" w:sz="2" w:space="0" w:color="000000"/>
              <w:right w:val="single" w:sz="2" w:space="0" w:color="000000"/>
            </w:tcBorders>
            <w:vAlign w:val="center"/>
          </w:tcPr>
          <w:p w14:paraId="594D87DB" w14:textId="77777777" w:rsidR="00022B6B" w:rsidRPr="002B02C2" w:rsidRDefault="00022B6B" w:rsidP="00022B6B">
            <w:pPr>
              <w:rPr>
                <w:sz w:val="18"/>
                <w:szCs w:val="18"/>
                <w:lang w:val="en-US"/>
              </w:rPr>
            </w:pPr>
          </w:p>
        </w:tc>
      </w:tr>
      <w:tr w:rsidR="00022B6B" w:rsidRPr="005F0059" w14:paraId="361811B9" w14:textId="77777777" w:rsidTr="00022B6B">
        <w:tc>
          <w:tcPr>
            <w:tcW w:w="699" w:type="dxa"/>
            <w:tcBorders>
              <w:top w:val="nil"/>
              <w:left w:val="single" w:sz="2" w:space="0" w:color="000000"/>
              <w:bottom w:val="single" w:sz="2" w:space="0" w:color="000000"/>
              <w:right w:val="nil"/>
            </w:tcBorders>
          </w:tcPr>
          <w:p w14:paraId="595F58F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9E604A8"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484D689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5CB22E3D"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AA4BBA4" w14:textId="77777777" w:rsidR="00022B6B" w:rsidRPr="002B02C2" w:rsidRDefault="00022B6B" w:rsidP="00022B6B">
            <w:pPr>
              <w:rPr>
                <w:sz w:val="18"/>
                <w:szCs w:val="18"/>
                <w:lang w:val="en-US"/>
              </w:rPr>
            </w:pPr>
            <w:r w:rsidRPr="002B02C2">
              <w:rPr>
                <w:sz w:val="18"/>
                <w:szCs w:val="18"/>
                <w:lang w:val="en-US"/>
              </w:rPr>
              <w:t>0,4000</w:t>
            </w:r>
          </w:p>
        </w:tc>
        <w:tc>
          <w:tcPr>
            <w:tcW w:w="1134" w:type="dxa"/>
            <w:tcBorders>
              <w:top w:val="nil"/>
              <w:left w:val="single" w:sz="2" w:space="0" w:color="000000"/>
              <w:bottom w:val="single" w:sz="2" w:space="0" w:color="000000"/>
              <w:right w:val="single" w:sz="2" w:space="0" w:color="000000"/>
            </w:tcBorders>
            <w:vAlign w:val="center"/>
          </w:tcPr>
          <w:p w14:paraId="5CBF687B" w14:textId="77777777" w:rsidR="00022B6B" w:rsidRPr="002B02C2" w:rsidRDefault="00022B6B" w:rsidP="00022B6B">
            <w:pPr>
              <w:rPr>
                <w:sz w:val="18"/>
                <w:szCs w:val="18"/>
                <w:lang w:val="en-US"/>
              </w:rPr>
            </w:pPr>
          </w:p>
        </w:tc>
      </w:tr>
      <w:tr w:rsidR="00022B6B" w:rsidRPr="004D02E8" w14:paraId="3F829577" w14:textId="77777777" w:rsidTr="00022B6B">
        <w:tc>
          <w:tcPr>
            <w:tcW w:w="699" w:type="dxa"/>
            <w:tcBorders>
              <w:top w:val="single" w:sz="2" w:space="0" w:color="000000"/>
              <w:left w:val="single" w:sz="2" w:space="0" w:color="000000"/>
              <w:bottom w:val="single" w:sz="2" w:space="0" w:color="000000"/>
              <w:right w:val="nil"/>
            </w:tcBorders>
            <w:vAlign w:val="center"/>
          </w:tcPr>
          <w:p w14:paraId="546CB44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31</w:t>
            </w:r>
          </w:p>
        </w:tc>
        <w:tc>
          <w:tcPr>
            <w:tcW w:w="1537" w:type="dxa"/>
            <w:tcBorders>
              <w:top w:val="single" w:sz="2" w:space="0" w:color="000000"/>
              <w:left w:val="single" w:sz="2" w:space="0" w:color="000000"/>
              <w:bottom w:val="single" w:sz="2" w:space="0" w:color="000000"/>
              <w:right w:val="nil"/>
            </w:tcBorders>
            <w:vAlign w:val="center"/>
          </w:tcPr>
          <w:p w14:paraId="694D1255" w14:textId="77777777" w:rsidR="00022B6B" w:rsidRPr="004D02E8" w:rsidRDefault="00022B6B" w:rsidP="00022B6B">
            <w:pPr>
              <w:jc w:val="center"/>
              <w:rPr>
                <w:sz w:val="22"/>
                <w:szCs w:val="22"/>
                <w:lang w:val="en-US"/>
              </w:rPr>
            </w:pPr>
            <w:r w:rsidRPr="004D02E8">
              <w:rPr>
                <w:sz w:val="22"/>
                <w:szCs w:val="22"/>
                <w:lang w:val="en-US"/>
              </w:rPr>
              <w:t>TsE05B</w:t>
            </w:r>
          </w:p>
          <w:p w14:paraId="4CC54176"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66D2C00"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Finisarea platformei terasamentului  cu autogreder in teren catg. II</w:t>
            </w:r>
          </w:p>
        </w:tc>
        <w:tc>
          <w:tcPr>
            <w:tcW w:w="978" w:type="dxa"/>
            <w:tcBorders>
              <w:top w:val="single" w:sz="2" w:space="0" w:color="000000"/>
              <w:left w:val="single" w:sz="2" w:space="0" w:color="000000"/>
              <w:bottom w:val="single" w:sz="2" w:space="0" w:color="000000"/>
              <w:right w:val="nil"/>
            </w:tcBorders>
            <w:vAlign w:val="center"/>
          </w:tcPr>
          <w:p w14:paraId="653DD78F"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108387C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0FDB12B" w14:textId="77777777" w:rsidR="00022B6B" w:rsidRPr="002B02C2" w:rsidRDefault="00022B6B" w:rsidP="00022B6B">
            <w:pPr>
              <w:jc w:val="right"/>
              <w:rPr>
                <w:lang w:val="en-US"/>
              </w:rPr>
            </w:pPr>
            <w:r w:rsidRPr="002B02C2">
              <w:rPr>
                <w:lang w:val="en-US"/>
              </w:rPr>
              <w:t>67,840</w:t>
            </w:r>
          </w:p>
        </w:tc>
      </w:tr>
      <w:tr w:rsidR="00022B6B" w:rsidRPr="005F0059" w14:paraId="43401429" w14:textId="77777777" w:rsidTr="00022B6B">
        <w:tc>
          <w:tcPr>
            <w:tcW w:w="699" w:type="dxa"/>
            <w:tcBorders>
              <w:top w:val="nil"/>
              <w:left w:val="single" w:sz="2" w:space="0" w:color="000000"/>
              <w:bottom w:val="single" w:sz="2" w:space="0" w:color="000000"/>
              <w:right w:val="nil"/>
            </w:tcBorders>
          </w:tcPr>
          <w:p w14:paraId="0FACBDB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0F6D3E5"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482BDDC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55E89A46"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7734DFD" w14:textId="77777777" w:rsidR="00022B6B" w:rsidRPr="002B02C2" w:rsidRDefault="00022B6B" w:rsidP="00022B6B">
            <w:pPr>
              <w:rPr>
                <w:sz w:val="18"/>
                <w:szCs w:val="18"/>
                <w:lang w:val="en-US"/>
              </w:rPr>
            </w:pPr>
            <w:r w:rsidRPr="002B02C2">
              <w:rPr>
                <w:sz w:val="18"/>
                <w:szCs w:val="18"/>
                <w:lang w:val="en-US"/>
              </w:rPr>
              <w:t>0,1890</w:t>
            </w:r>
          </w:p>
        </w:tc>
        <w:tc>
          <w:tcPr>
            <w:tcW w:w="1134" w:type="dxa"/>
            <w:tcBorders>
              <w:top w:val="nil"/>
              <w:left w:val="single" w:sz="2" w:space="0" w:color="000000"/>
              <w:bottom w:val="single" w:sz="2" w:space="0" w:color="000000"/>
              <w:right w:val="single" w:sz="2" w:space="0" w:color="000000"/>
            </w:tcBorders>
            <w:vAlign w:val="center"/>
          </w:tcPr>
          <w:p w14:paraId="7D83C596" w14:textId="77777777" w:rsidR="00022B6B" w:rsidRPr="002B02C2" w:rsidRDefault="00022B6B" w:rsidP="00022B6B">
            <w:pPr>
              <w:rPr>
                <w:sz w:val="18"/>
                <w:szCs w:val="18"/>
                <w:lang w:val="en-US"/>
              </w:rPr>
            </w:pPr>
          </w:p>
        </w:tc>
      </w:tr>
      <w:tr w:rsidR="00022B6B" w:rsidRPr="004D02E8" w14:paraId="2313BE87" w14:textId="77777777" w:rsidTr="00022B6B">
        <w:tc>
          <w:tcPr>
            <w:tcW w:w="699" w:type="dxa"/>
            <w:tcBorders>
              <w:top w:val="single" w:sz="2" w:space="0" w:color="000000"/>
              <w:left w:val="single" w:sz="2" w:space="0" w:color="000000"/>
              <w:bottom w:val="single" w:sz="2" w:space="0" w:color="000000"/>
              <w:right w:val="nil"/>
            </w:tcBorders>
            <w:vAlign w:val="center"/>
          </w:tcPr>
          <w:p w14:paraId="0C524EBA"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32</w:t>
            </w:r>
          </w:p>
        </w:tc>
        <w:tc>
          <w:tcPr>
            <w:tcW w:w="1537" w:type="dxa"/>
            <w:tcBorders>
              <w:top w:val="single" w:sz="2" w:space="0" w:color="000000"/>
              <w:left w:val="single" w:sz="2" w:space="0" w:color="000000"/>
              <w:bottom w:val="single" w:sz="2" w:space="0" w:color="000000"/>
              <w:right w:val="nil"/>
            </w:tcBorders>
            <w:vAlign w:val="center"/>
          </w:tcPr>
          <w:p w14:paraId="4CA2E347" w14:textId="77777777" w:rsidR="00022B6B" w:rsidRPr="004D02E8" w:rsidRDefault="00022B6B" w:rsidP="00022B6B">
            <w:pPr>
              <w:jc w:val="center"/>
              <w:rPr>
                <w:sz w:val="22"/>
                <w:szCs w:val="22"/>
                <w:lang w:val="en-US"/>
              </w:rPr>
            </w:pPr>
            <w:r w:rsidRPr="004D02E8">
              <w:rPr>
                <w:sz w:val="22"/>
                <w:szCs w:val="22"/>
                <w:lang w:val="en-US"/>
              </w:rPr>
              <w:t>TsE05B</w:t>
            </w:r>
          </w:p>
          <w:p w14:paraId="1FF5ECFE"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89189B7"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Finisarea taluzului rambleului cu autogreder in teren catg. II</w:t>
            </w:r>
          </w:p>
        </w:tc>
        <w:tc>
          <w:tcPr>
            <w:tcW w:w="978" w:type="dxa"/>
            <w:tcBorders>
              <w:top w:val="single" w:sz="2" w:space="0" w:color="000000"/>
              <w:left w:val="single" w:sz="2" w:space="0" w:color="000000"/>
              <w:bottom w:val="single" w:sz="2" w:space="0" w:color="000000"/>
              <w:right w:val="nil"/>
            </w:tcBorders>
            <w:vAlign w:val="center"/>
          </w:tcPr>
          <w:p w14:paraId="425D0939"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06379E1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EB86552" w14:textId="77777777" w:rsidR="00022B6B" w:rsidRPr="002B02C2" w:rsidRDefault="00022B6B" w:rsidP="00022B6B">
            <w:pPr>
              <w:jc w:val="right"/>
              <w:rPr>
                <w:lang w:val="en-US"/>
              </w:rPr>
            </w:pPr>
            <w:r w:rsidRPr="002B02C2">
              <w:rPr>
                <w:lang w:val="en-US"/>
              </w:rPr>
              <w:t>23,740</w:t>
            </w:r>
          </w:p>
        </w:tc>
      </w:tr>
      <w:tr w:rsidR="00022B6B" w:rsidRPr="005F0059" w14:paraId="739E094B" w14:textId="77777777" w:rsidTr="00022B6B">
        <w:tc>
          <w:tcPr>
            <w:tcW w:w="699" w:type="dxa"/>
            <w:tcBorders>
              <w:top w:val="nil"/>
              <w:left w:val="single" w:sz="2" w:space="0" w:color="000000"/>
              <w:bottom w:val="single" w:sz="2" w:space="0" w:color="000000"/>
              <w:right w:val="nil"/>
            </w:tcBorders>
          </w:tcPr>
          <w:p w14:paraId="4780FC5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A5C568A"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0370BEE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17597F4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F74F0A7" w14:textId="77777777" w:rsidR="00022B6B" w:rsidRPr="002B02C2" w:rsidRDefault="00022B6B" w:rsidP="00022B6B">
            <w:pPr>
              <w:rPr>
                <w:sz w:val="18"/>
                <w:szCs w:val="18"/>
                <w:lang w:val="en-US"/>
              </w:rPr>
            </w:pPr>
            <w:r w:rsidRPr="002B02C2">
              <w:rPr>
                <w:sz w:val="18"/>
                <w:szCs w:val="18"/>
                <w:lang w:val="en-US"/>
              </w:rPr>
              <w:t>0,1890</w:t>
            </w:r>
          </w:p>
        </w:tc>
        <w:tc>
          <w:tcPr>
            <w:tcW w:w="1134" w:type="dxa"/>
            <w:tcBorders>
              <w:top w:val="nil"/>
              <w:left w:val="single" w:sz="2" w:space="0" w:color="000000"/>
              <w:bottom w:val="single" w:sz="2" w:space="0" w:color="000000"/>
              <w:right w:val="single" w:sz="2" w:space="0" w:color="000000"/>
            </w:tcBorders>
            <w:vAlign w:val="center"/>
          </w:tcPr>
          <w:p w14:paraId="24412E68" w14:textId="77777777" w:rsidR="00022B6B" w:rsidRPr="002B02C2" w:rsidRDefault="00022B6B" w:rsidP="00022B6B">
            <w:pPr>
              <w:rPr>
                <w:sz w:val="18"/>
                <w:szCs w:val="18"/>
                <w:lang w:val="en-US"/>
              </w:rPr>
            </w:pPr>
          </w:p>
        </w:tc>
      </w:tr>
      <w:tr w:rsidR="00022B6B" w:rsidRPr="004D02E8" w14:paraId="705A45FD" w14:textId="77777777" w:rsidTr="00022B6B">
        <w:tc>
          <w:tcPr>
            <w:tcW w:w="699" w:type="dxa"/>
            <w:tcBorders>
              <w:top w:val="single" w:sz="2" w:space="0" w:color="000000"/>
              <w:left w:val="single" w:sz="2" w:space="0" w:color="000000"/>
              <w:bottom w:val="single" w:sz="2" w:space="0" w:color="000000"/>
              <w:right w:val="nil"/>
            </w:tcBorders>
            <w:vAlign w:val="center"/>
          </w:tcPr>
          <w:p w14:paraId="10D7875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33</w:t>
            </w:r>
          </w:p>
        </w:tc>
        <w:tc>
          <w:tcPr>
            <w:tcW w:w="1537" w:type="dxa"/>
            <w:tcBorders>
              <w:top w:val="single" w:sz="2" w:space="0" w:color="000000"/>
              <w:left w:val="single" w:sz="2" w:space="0" w:color="000000"/>
              <w:bottom w:val="single" w:sz="2" w:space="0" w:color="000000"/>
              <w:right w:val="nil"/>
            </w:tcBorders>
            <w:vAlign w:val="center"/>
          </w:tcPr>
          <w:p w14:paraId="376F1F0B" w14:textId="77777777" w:rsidR="00022B6B" w:rsidRPr="004D02E8" w:rsidRDefault="00022B6B" w:rsidP="00022B6B">
            <w:pPr>
              <w:jc w:val="center"/>
              <w:rPr>
                <w:sz w:val="22"/>
                <w:szCs w:val="22"/>
                <w:lang w:val="en-US"/>
              </w:rPr>
            </w:pPr>
            <w:r w:rsidRPr="004D02E8">
              <w:rPr>
                <w:sz w:val="22"/>
                <w:szCs w:val="22"/>
                <w:lang w:val="en-US"/>
              </w:rPr>
              <w:t>TsE03A</w:t>
            </w:r>
          </w:p>
          <w:p w14:paraId="3D06C30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775FD07"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Finisarea manuala a taluzurilor</w:t>
            </w:r>
          </w:p>
        </w:tc>
        <w:tc>
          <w:tcPr>
            <w:tcW w:w="978" w:type="dxa"/>
            <w:tcBorders>
              <w:top w:val="single" w:sz="2" w:space="0" w:color="000000"/>
              <w:left w:val="single" w:sz="2" w:space="0" w:color="000000"/>
              <w:bottom w:val="single" w:sz="2" w:space="0" w:color="000000"/>
              <w:right w:val="nil"/>
            </w:tcBorders>
            <w:vAlign w:val="center"/>
          </w:tcPr>
          <w:p w14:paraId="1478C292"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77CD2A63"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4DFFF85" w14:textId="77777777" w:rsidR="00022B6B" w:rsidRPr="002B02C2" w:rsidRDefault="00022B6B" w:rsidP="00022B6B">
            <w:pPr>
              <w:jc w:val="right"/>
              <w:rPr>
                <w:lang w:val="en-US"/>
              </w:rPr>
            </w:pPr>
            <w:r w:rsidRPr="002B02C2">
              <w:rPr>
                <w:lang w:val="en-US"/>
              </w:rPr>
              <w:t>2,640</w:t>
            </w:r>
          </w:p>
        </w:tc>
      </w:tr>
      <w:tr w:rsidR="00022B6B" w:rsidRPr="005F0059" w14:paraId="05231568" w14:textId="77777777" w:rsidTr="00022B6B">
        <w:tc>
          <w:tcPr>
            <w:tcW w:w="699" w:type="dxa"/>
            <w:tcBorders>
              <w:top w:val="nil"/>
              <w:left w:val="single" w:sz="2" w:space="0" w:color="000000"/>
              <w:bottom w:val="single" w:sz="2" w:space="0" w:color="000000"/>
              <w:right w:val="nil"/>
            </w:tcBorders>
          </w:tcPr>
          <w:p w14:paraId="523BEF5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05A0DA9"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79CAEE8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92E6F1C"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56987ED" w14:textId="77777777" w:rsidR="00022B6B" w:rsidRPr="002B02C2" w:rsidRDefault="00022B6B" w:rsidP="00022B6B">
            <w:pPr>
              <w:rPr>
                <w:sz w:val="18"/>
                <w:szCs w:val="18"/>
                <w:lang w:val="en-US"/>
              </w:rPr>
            </w:pPr>
            <w:r w:rsidRPr="002B02C2">
              <w:rPr>
                <w:sz w:val="18"/>
                <w:szCs w:val="18"/>
                <w:lang w:val="en-US"/>
              </w:rPr>
              <w:t>9,0600</w:t>
            </w:r>
          </w:p>
        </w:tc>
        <w:tc>
          <w:tcPr>
            <w:tcW w:w="1134" w:type="dxa"/>
            <w:tcBorders>
              <w:top w:val="nil"/>
              <w:left w:val="single" w:sz="2" w:space="0" w:color="000000"/>
              <w:bottom w:val="single" w:sz="2" w:space="0" w:color="000000"/>
              <w:right w:val="single" w:sz="2" w:space="0" w:color="000000"/>
            </w:tcBorders>
            <w:vAlign w:val="center"/>
          </w:tcPr>
          <w:p w14:paraId="3C90413A" w14:textId="77777777" w:rsidR="00022B6B" w:rsidRPr="002B02C2" w:rsidRDefault="00022B6B" w:rsidP="00022B6B">
            <w:pPr>
              <w:rPr>
                <w:sz w:val="18"/>
                <w:szCs w:val="18"/>
                <w:lang w:val="en-US"/>
              </w:rPr>
            </w:pPr>
          </w:p>
        </w:tc>
      </w:tr>
      <w:tr w:rsidR="00022B6B" w:rsidRPr="004D02E8" w14:paraId="78838282" w14:textId="77777777" w:rsidTr="00022B6B">
        <w:tc>
          <w:tcPr>
            <w:tcW w:w="699" w:type="dxa"/>
            <w:tcBorders>
              <w:top w:val="nil"/>
              <w:left w:val="single" w:sz="2" w:space="0" w:color="000000"/>
              <w:bottom w:val="nil"/>
              <w:right w:val="nil"/>
            </w:tcBorders>
          </w:tcPr>
          <w:p w14:paraId="2DF8E743"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40CCBCD2"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0974A912"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1.3. Lucrari de consolidare</w:t>
            </w:r>
          </w:p>
        </w:tc>
        <w:tc>
          <w:tcPr>
            <w:tcW w:w="978" w:type="dxa"/>
            <w:tcBorders>
              <w:top w:val="nil"/>
              <w:left w:val="single" w:sz="2" w:space="0" w:color="000000"/>
              <w:bottom w:val="nil"/>
              <w:right w:val="nil"/>
            </w:tcBorders>
          </w:tcPr>
          <w:p w14:paraId="5B86D6C7"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5EEA75D2"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63B6D7D9" w14:textId="77777777" w:rsidR="00022B6B" w:rsidRPr="004D02E8" w:rsidRDefault="00022B6B" w:rsidP="00022B6B">
            <w:pPr>
              <w:rPr>
                <w:lang w:val="en-US"/>
              </w:rPr>
            </w:pPr>
          </w:p>
        </w:tc>
      </w:tr>
      <w:tr w:rsidR="00022B6B" w:rsidRPr="004D02E8" w14:paraId="511791D9" w14:textId="77777777" w:rsidTr="00022B6B">
        <w:tc>
          <w:tcPr>
            <w:tcW w:w="699" w:type="dxa"/>
            <w:tcBorders>
              <w:top w:val="nil"/>
              <w:left w:val="single" w:sz="2" w:space="0" w:color="000000"/>
              <w:bottom w:val="nil"/>
              <w:right w:val="nil"/>
            </w:tcBorders>
          </w:tcPr>
          <w:p w14:paraId="6832BDE5" w14:textId="77777777" w:rsidR="00022B6B" w:rsidRPr="004D02E8" w:rsidRDefault="00022B6B" w:rsidP="00022B6B">
            <w:pPr>
              <w:jc w:val="center"/>
              <w:rPr>
                <w:lang w:val="en-US"/>
              </w:rPr>
            </w:pPr>
          </w:p>
        </w:tc>
        <w:tc>
          <w:tcPr>
            <w:tcW w:w="1537" w:type="dxa"/>
            <w:tcBorders>
              <w:top w:val="nil"/>
              <w:left w:val="single" w:sz="2" w:space="0" w:color="000000"/>
              <w:bottom w:val="nil"/>
              <w:right w:val="nil"/>
            </w:tcBorders>
          </w:tcPr>
          <w:p w14:paraId="7DABE004"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45BDF3E3"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1.3.1. Consolidarea santurilor trapizoidale cu beton monolit 1:1.1 PC 113+64-114+38 (stinga), PC 113+92-114,38 (dreapta)</w:t>
            </w:r>
          </w:p>
        </w:tc>
        <w:tc>
          <w:tcPr>
            <w:tcW w:w="978" w:type="dxa"/>
            <w:tcBorders>
              <w:top w:val="nil"/>
              <w:left w:val="single" w:sz="2" w:space="0" w:color="000000"/>
              <w:bottom w:val="nil"/>
              <w:right w:val="nil"/>
            </w:tcBorders>
          </w:tcPr>
          <w:p w14:paraId="23421DD0"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3A7E7FF1"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21FF100D" w14:textId="77777777" w:rsidR="00022B6B" w:rsidRPr="004D02E8" w:rsidRDefault="00022B6B" w:rsidP="00022B6B">
            <w:pPr>
              <w:rPr>
                <w:lang w:val="en-US"/>
              </w:rPr>
            </w:pPr>
          </w:p>
        </w:tc>
      </w:tr>
      <w:tr w:rsidR="00022B6B" w:rsidRPr="004D02E8" w14:paraId="22CA3545" w14:textId="77777777" w:rsidTr="00022B6B">
        <w:tc>
          <w:tcPr>
            <w:tcW w:w="699" w:type="dxa"/>
            <w:tcBorders>
              <w:top w:val="single" w:sz="2" w:space="0" w:color="000000"/>
              <w:left w:val="single" w:sz="2" w:space="0" w:color="000000"/>
              <w:bottom w:val="single" w:sz="2" w:space="0" w:color="000000"/>
              <w:right w:val="nil"/>
            </w:tcBorders>
            <w:vAlign w:val="center"/>
          </w:tcPr>
          <w:p w14:paraId="1043047B" w14:textId="77777777" w:rsidR="00022B6B" w:rsidRPr="004D02E8" w:rsidRDefault="00022B6B" w:rsidP="00022B6B">
            <w:pPr>
              <w:jc w:val="center"/>
              <w:rPr>
                <w:sz w:val="22"/>
                <w:szCs w:val="22"/>
                <w:lang w:val="en-US"/>
              </w:rPr>
            </w:pPr>
            <w:r w:rsidRPr="004D02E8">
              <w:rPr>
                <w:sz w:val="22"/>
                <w:szCs w:val="22"/>
                <w:lang w:val="en-US"/>
              </w:rPr>
              <w:t>34</w:t>
            </w:r>
          </w:p>
        </w:tc>
        <w:tc>
          <w:tcPr>
            <w:tcW w:w="1537" w:type="dxa"/>
            <w:tcBorders>
              <w:top w:val="single" w:sz="2" w:space="0" w:color="000000"/>
              <w:left w:val="single" w:sz="2" w:space="0" w:color="000000"/>
              <w:bottom w:val="single" w:sz="2" w:space="0" w:color="000000"/>
              <w:right w:val="nil"/>
            </w:tcBorders>
            <w:vAlign w:val="center"/>
          </w:tcPr>
          <w:p w14:paraId="760FA392" w14:textId="77777777" w:rsidR="00022B6B" w:rsidRPr="004D02E8" w:rsidRDefault="00022B6B" w:rsidP="00022B6B">
            <w:pPr>
              <w:jc w:val="center"/>
              <w:rPr>
                <w:sz w:val="22"/>
                <w:szCs w:val="22"/>
                <w:lang w:val="en-US"/>
              </w:rPr>
            </w:pPr>
            <w:r w:rsidRPr="004D02E8">
              <w:rPr>
                <w:sz w:val="22"/>
                <w:szCs w:val="22"/>
                <w:lang w:val="en-US"/>
              </w:rPr>
              <w:t>TsC03B1</w:t>
            </w:r>
          </w:p>
          <w:p w14:paraId="5102FD6B"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AC0C29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mecanica cu excavatorul de 0,40-0,70 mc, cu motor cu ardere interna si comanda hidraulica, in pamint cu umiditate naturala, descarcare in depozit teren catg. II</w:t>
            </w:r>
          </w:p>
        </w:tc>
        <w:tc>
          <w:tcPr>
            <w:tcW w:w="978" w:type="dxa"/>
            <w:tcBorders>
              <w:top w:val="single" w:sz="2" w:space="0" w:color="000000"/>
              <w:left w:val="single" w:sz="2" w:space="0" w:color="000000"/>
              <w:bottom w:val="single" w:sz="2" w:space="0" w:color="000000"/>
              <w:right w:val="nil"/>
            </w:tcBorders>
            <w:vAlign w:val="center"/>
          </w:tcPr>
          <w:p w14:paraId="4FF52691"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0AD5661D"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7BB2D6B" w14:textId="77777777" w:rsidR="00022B6B" w:rsidRPr="002B02C2" w:rsidRDefault="00022B6B" w:rsidP="00022B6B">
            <w:pPr>
              <w:jc w:val="right"/>
              <w:rPr>
                <w:lang w:val="en-US"/>
              </w:rPr>
            </w:pPr>
            <w:r w:rsidRPr="002B02C2">
              <w:rPr>
                <w:lang w:val="en-US"/>
              </w:rPr>
              <w:t>0,112</w:t>
            </w:r>
          </w:p>
        </w:tc>
      </w:tr>
      <w:tr w:rsidR="00022B6B" w:rsidRPr="005F0059" w14:paraId="66B025F2" w14:textId="77777777" w:rsidTr="00022B6B">
        <w:tc>
          <w:tcPr>
            <w:tcW w:w="699" w:type="dxa"/>
            <w:tcBorders>
              <w:top w:val="nil"/>
              <w:left w:val="single" w:sz="2" w:space="0" w:color="000000"/>
              <w:bottom w:val="single" w:sz="2" w:space="0" w:color="000000"/>
              <w:right w:val="nil"/>
            </w:tcBorders>
          </w:tcPr>
          <w:p w14:paraId="426A51E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3D53A2E"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2625A4B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0D2CEE8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FC86A8C" w14:textId="77777777" w:rsidR="00022B6B" w:rsidRPr="002B02C2" w:rsidRDefault="00022B6B" w:rsidP="00022B6B">
            <w:pPr>
              <w:rPr>
                <w:sz w:val="18"/>
                <w:szCs w:val="18"/>
                <w:lang w:val="en-US"/>
              </w:rPr>
            </w:pPr>
            <w:r w:rsidRPr="002B02C2">
              <w:rPr>
                <w:sz w:val="18"/>
                <w:szCs w:val="18"/>
                <w:lang w:val="en-US"/>
              </w:rPr>
              <w:t>2,0500</w:t>
            </w:r>
          </w:p>
        </w:tc>
        <w:tc>
          <w:tcPr>
            <w:tcW w:w="1134" w:type="dxa"/>
            <w:tcBorders>
              <w:top w:val="nil"/>
              <w:left w:val="single" w:sz="2" w:space="0" w:color="000000"/>
              <w:bottom w:val="single" w:sz="2" w:space="0" w:color="000000"/>
              <w:right w:val="single" w:sz="2" w:space="0" w:color="000000"/>
            </w:tcBorders>
            <w:vAlign w:val="center"/>
          </w:tcPr>
          <w:p w14:paraId="16AC2FBD" w14:textId="77777777" w:rsidR="00022B6B" w:rsidRPr="002B02C2" w:rsidRDefault="00022B6B" w:rsidP="00022B6B">
            <w:pPr>
              <w:rPr>
                <w:sz w:val="18"/>
                <w:szCs w:val="18"/>
                <w:lang w:val="en-US"/>
              </w:rPr>
            </w:pPr>
          </w:p>
        </w:tc>
      </w:tr>
      <w:tr w:rsidR="00022B6B" w:rsidRPr="004D02E8" w14:paraId="5ED13B58" w14:textId="77777777" w:rsidTr="00022B6B">
        <w:tc>
          <w:tcPr>
            <w:tcW w:w="699" w:type="dxa"/>
            <w:tcBorders>
              <w:top w:val="single" w:sz="2" w:space="0" w:color="000000"/>
              <w:left w:val="single" w:sz="2" w:space="0" w:color="000000"/>
              <w:bottom w:val="single" w:sz="2" w:space="0" w:color="000000"/>
              <w:right w:val="nil"/>
            </w:tcBorders>
            <w:vAlign w:val="center"/>
          </w:tcPr>
          <w:p w14:paraId="0EACAF46"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35</w:t>
            </w:r>
          </w:p>
        </w:tc>
        <w:tc>
          <w:tcPr>
            <w:tcW w:w="1537" w:type="dxa"/>
            <w:tcBorders>
              <w:top w:val="single" w:sz="2" w:space="0" w:color="000000"/>
              <w:left w:val="single" w:sz="2" w:space="0" w:color="000000"/>
              <w:bottom w:val="single" w:sz="2" w:space="0" w:color="000000"/>
              <w:right w:val="nil"/>
            </w:tcBorders>
            <w:vAlign w:val="center"/>
          </w:tcPr>
          <w:p w14:paraId="11CCDBA9" w14:textId="77777777" w:rsidR="00022B6B" w:rsidRPr="004D02E8" w:rsidRDefault="00022B6B" w:rsidP="00022B6B">
            <w:pPr>
              <w:jc w:val="center"/>
              <w:rPr>
                <w:sz w:val="22"/>
                <w:szCs w:val="22"/>
                <w:lang w:val="en-US"/>
              </w:rPr>
            </w:pPr>
            <w:r w:rsidRPr="004D02E8">
              <w:rPr>
                <w:sz w:val="22"/>
                <w:szCs w:val="22"/>
                <w:lang w:val="en-US"/>
              </w:rPr>
              <w:t>TsA20A</w:t>
            </w:r>
          </w:p>
          <w:p w14:paraId="7B13A3F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B85C55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manuala de pamint</w:t>
            </w:r>
          </w:p>
        </w:tc>
        <w:tc>
          <w:tcPr>
            <w:tcW w:w="978" w:type="dxa"/>
            <w:tcBorders>
              <w:top w:val="single" w:sz="2" w:space="0" w:color="000000"/>
              <w:left w:val="single" w:sz="2" w:space="0" w:color="000000"/>
              <w:bottom w:val="single" w:sz="2" w:space="0" w:color="000000"/>
              <w:right w:val="nil"/>
            </w:tcBorders>
            <w:vAlign w:val="center"/>
          </w:tcPr>
          <w:p w14:paraId="15F19F90"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718306D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AA95FE9" w14:textId="77777777" w:rsidR="00022B6B" w:rsidRPr="002B02C2" w:rsidRDefault="00022B6B" w:rsidP="00022B6B">
            <w:pPr>
              <w:jc w:val="right"/>
              <w:rPr>
                <w:lang w:val="en-US"/>
              </w:rPr>
            </w:pPr>
            <w:r w:rsidRPr="002B02C2">
              <w:rPr>
                <w:lang w:val="en-US"/>
              </w:rPr>
              <w:t>4,800</w:t>
            </w:r>
          </w:p>
        </w:tc>
      </w:tr>
      <w:tr w:rsidR="00022B6B" w:rsidRPr="005F0059" w14:paraId="503EE109" w14:textId="77777777" w:rsidTr="00022B6B">
        <w:tc>
          <w:tcPr>
            <w:tcW w:w="699" w:type="dxa"/>
            <w:tcBorders>
              <w:top w:val="nil"/>
              <w:left w:val="single" w:sz="2" w:space="0" w:color="000000"/>
              <w:bottom w:val="single" w:sz="2" w:space="0" w:color="000000"/>
              <w:right w:val="nil"/>
            </w:tcBorders>
          </w:tcPr>
          <w:p w14:paraId="1BDE86A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2E136F2"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5505C02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58AA4527"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72BDBF6" w14:textId="77777777" w:rsidR="00022B6B" w:rsidRPr="002B02C2" w:rsidRDefault="00022B6B" w:rsidP="00022B6B">
            <w:pPr>
              <w:rPr>
                <w:sz w:val="18"/>
                <w:szCs w:val="18"/>
                <w:lang w:val="en-US"/>
              </w:rPr>
            </w:pPr>
            <w:r w:rsidRPr="002B02C2">
              <w:rPr>
                <w:sz w:val="18"/>
                <w:szCs w:val="18"/>
                <w:lang w:val="en-US"/>
              </w:rPr>
              <w:t>1,5100</w:t>
            </w:r>
          </w:p>
        </w:tc>
        <w:tc>
          <w:tcPr>
            <w:tcW w:w="1134" w:type="dxa"/>
            <w:tcBorders>
              <w:top w:val="nil"/>
              <w:left w:val="single" w:sz="2" w:space="0" w:color="000000"/>
              <w:bottom w:val="single" w:sz="2" w:space="0" w:color="000000"/>
              <w:right w:val="single" w:sz="2" w:space="0" w:color="000000"/>
            </w:tcBorders>
            <w:vAlign w:val="center"/>
          </w:tcPr>
          <w:p w14:paraId="08A22A56" w14:textId="77777777" w:rsidR="00022B6B" w:rsidRPr="002B02C2" w:rsidRDefault="00022B6B" w:rsidP="00022B6B">
            <w:pPr>
              <w:rPr>
                <w:sz w:val="18"/>
                <w:szCs w:val="18"/>
                <w:lang w:val="en-US"/>
              </w:rPr>
            </w:pPr>
          </w:p>
        </w:tc>
      </w:tr>
      <w:tr w:rsidR="00022B6B" w:rsidRPr="004D02E8" w14:paraId="0AF25D99" w14:textId="77777777" w:rsidTr="00022B6B">
        <w:tc>
          <w:tcPr>
            <w:tcW w:w="699" w:type="dxa"/>
            <w:tcBorders>
              <w:top w:val="single" w:sz="2" w:space="0" w:color="000000"/>
              <w:left w:val="single" w:sz="2" w:space="0" w:color="000000"/>
              <w:bottom w:val="single" w:sz="2" w:space="0" w:color="000000"/>
              <w:right w:val="nil"/>
            </w:tcBorders>
            <w:vAlign w:val="center"/>
          </w:tcPr>
          <w:p w14:paraId="174BEE2A"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36</w:t>
            </w:r>
          </w:p>
        </w:tc>
        <w:tc>
          <w:tcPr>
            <w:tcW w:w="1537" w:type="dxa"/>
            <w:tcBorders>
              <w:top w:val="single" w:sz="2" w:space="0" w:color="000000"/>
              <w:left w:val="single" w:sz="2" w:space="0" w:color="000000"/>
              <w:bottom w:val="single" w:sz="2" w:space="0" w:color="000000"/>
              <w:right w:val="nil"/>
            </w:tcBorders>
            <w:vAlign w:val="center"/>
          </w:tcPr>
          <w:p w14:paraId="56FC7735" w14:textId="77777777" w:rsidR="00022B6B" w:rsidRPr="004D02E8" w:rsidRDefault="00022B6B" w:rsidP="00022B6B">
            <w:pPr>
              <w:jc w:val="center"/>
              <w:rPr>
                <w:sz w:val="22"/>
                <w:szCs w:val="22"/>
                <w:lang w:val="en-US"/>
              </w:rPr>
            </w:pPr>
            <w:r w:rsidRPr="004D02E8">
              <w:rPr>
                <w:sz w:val="22"/>
                <w:szCs w:val="22"/>
                <w:lang w:val="en-US"/>
              </w:rPr>
              <w:t>TsE02A</w:t>
            </w:r>
          </w:p>
          <w:p w14:paraId="2E75FDB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F92A6D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Finisarea manuala a fundului</w:t>
            </w:r>
          </w:p>
        </w:tc>
        <w:tc>
          <w:tcPr>
            <w:tcW w:w="978" w:type="dxa"/>
            <w:tcBorders>
              <w:top w:val="single" w:sz="2" w:space="0" w:color="000000"/>
              <w:left w:val="single" w:sz="2" w:space="0" w:color="000000"/>
              <w:bottom w:val="single" w:sz="2" w:space="0" w:color="000000"/>
              <w:right w:val="nil"/>
            </w:tcBorders>
            <w:vAlign w:val="center"/>
          </w:tcPr>
          <w:p w14:paraId="3818B9F7"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27A3037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3C796D6" w14:textId="77777777" w:rsidR="00022B6B" w:rsidRPr="002B02C2" w:rsidRDefault="00022B6B" w:rsidP="00022B6B">
            <w:pPr>
              <w:jc w:val="right"/>
              <w:rPr>
                <w:lang w:val="en-US"/>
              </w:rPr>
            </w:pPr>
            <w:r w:rsidRPr="002B02C2">
              <w:rPr>
                <w:lang w:val="en-US"/>
              </w:rPr>
              <w:t>0,590</w:t>
            </w:r>
          </w:p>
        </w:tc>
      </w:tr>
      <w:tr w:rsidR="00022B6B" w:rsidRPr="005F0059" w14:paraId="4C1BBDEE" w14:textId="77777777" w:rsidTr="00022B6B">
        <w:tc>
          <w:tcPr>
            <w:tcW w:w="699" w:type="dxa"/>
            <w:tcBorders>
              <w:top w:val="nil"/>
              <w:left w:val="single" w:sz="2" w:space="0" w:color="000000"/>
              <w:bottom w:val="single" w:sz="2" w:space="0" w:color="000000"/>
              <w:right w:val="nil"/>
            </w:tcBorders>
          </w:tcPr>
          <w:p w14:paraId="0EFD5F7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945455C"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6182931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6950D94D"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5DAD4EEA" w14:textId="77777777" w:rsidR="00022B6B" w:rsidRPr="002B02C2" w:rsidRDefault="00022B6B" w:rsidP="00022B6B">
            <w:pPr>
              <w:rPr>
                <w:sz w:val="18"/>
                <w:szCs w:val="18"/>
                <w:lang w:val="en-US"/>
              </w:rPr>
            </w:pPr>
            <w:r w:rsidRPr="002B02C2">
              <w:rPr>
                <w:sz w:val="18"/>
                <w:szCs w:val="18"/>
                <w:lang w:val="en-US"/>
              </w:rPr>
              <w:t>3,4200</w:t>
            </w:r>
          </w:p>
        </w:tc>
        <w:tc>
          <w:tcPr>
            <w:tcW w:w="1134" w:type="dxa"/>
            <w:tcBorders>
              <w:top w:val="nil"/>
              <w:left w:val="single" w:sz="2" w:space="0" w:color="000000"/>
              <w:bottom w:val="single" w:sz="2" w:space="0" w:color="000000"/>
              <w:right w:val="single" w:sz="2" w:space="0" w:color="000000"/>
            </w:tcBorders>
            <w:vAlign w:val="center"/>
          </w:tcPr>
          <w:p w14:paraId="5CB94F15" w14:textId="77777777" w:rsidR="00022B6B" w:rsidRPr="002B02C2" w:rsidRDefault="00022B6B" w:rsidP="00022B6B">
            <w:pPr>
              <w:rPr>
                <w:sz w:val="18"/>
                <w:szCs w:val="18"/>
                <w:lang w:val="en-US"/>
              </w:rPr>
            </w:pPr>
          </w:p>
        </w:tc>
      </w:tr>
      <w:tr w:rsidR="00022B6B" w:rsidRPr="004D02E8" w14:paraId="53E9707B" w14:textId="77777777" w:rsidTr="00022B6B">
        <w:tc>
          <w:tcPr>
            <w:tcW w:w="699" w:type="dxa"/>
            <w:tcBorders>
              <w:top w:val="single" w:sz="2" w:space="0" w:color="000000"/>
              <w:left w:val="single" w:sz="2" w:space="0" w:color="000000"/>
              <w:bottom w:val="single" w:sz="2" w:space="0" w:color="000000"/>
              <w:right w:val="nil"/>
            </w:tcBorders>
            <w:vAlign w:val="center"/>
          </w:tcPr>
          <w:p w14:paraId="5F52437A"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37</w:t>
            </w:r>
          </w:p>
        </w:tc>
        <w:tc>
          <w:tcPr>
            <w:tcW w:w="1537" w:type="dxa"/>
            <w:tcBorders>
              <w:top w:val="single" w:sz="2" w:space="0" w:color="000000"/>
              <w:left w:val="single" w:sz="2" w:space="0" w:color="000000"/>
              <w:bottom w:val="single" w:sz="2" w:space="0" w:color="000000"/>
              <w:right w:val="nil"/>
            </w:tcBorders>
            <w:vAlign w:val="center"/>
          </w:tcPr>
          <w:p w14:paraId="71F38E5C" w14:textId="77777777" w:rsidR="00022B6B" w:rsidRPr="004D02E8" w:rsidRDefault="00022B6B" w:rsidP="00022B6B">
            <w:pPr>
              <w:jc w:val="center"/>
              <w:rPr>
                <w:sz w:val="22"/>
                <w:szCs w:val="22"/>
                <w:lang w:val="en-US"/>
              </w:rPr>
            </w:pPr>
            <w:r w:rsidRPr="004D02E8">
              <w:rPr>
                <w:sz w:val="22"/>
                <w:szCs w:val="22"/>
                <w:lang w:val="en-US"/>
              </w:rPr>
              <w:t>TsE03A</w:t>
            </w:r>
          </w:p>
          <w:p w14:paraId="27A966F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8E00233"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Finisarea manuala a taluzurilor</w:t>
            </w:r>
          </w:p>
        </w:tc>
        <w:tc>
          <w:tcPr>
            <w:tcW w:w="978" w:type="dxa"/>
            <w:tcBorders>
              <w:top w:val="single" w:sz="2" w:space="0" w:color="000000"/>
              <w:left w:val="single" w:sz="2" w:space="0" w:color="000000"/>
              <w:bottom w:val="single" w:sz="2" w:space="0" w:color="000000"/>
              <w:right w:val="nil"/>
            </w:tcBorders>
            <w:vAlign w:val="center"/>
          </w:tcPr>
          <w:p w14:paraId="34C12AA8"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718E377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7F382AF" w14:textId="77777777" w:rsidR="00022B6B" w:rsidRPr="002B02C2" w:rsidRDefault="00022B6B" w:rsidP="00022B6B">
            <w:pPr>
              <w:jc w:val="right"/>
              <w:rPr>
                <w:lang w:val="en-US"/>
              </w:rPr>
            </w:pPr>
            <w:r w:rsidRPr="002B02C2">
              <w:rPr>
                <w:lang w:val="en-US"/>
              </w:rPr>
              <w:t>2,380</w:t>
            </w:r>
          </w:p>
        </w:tc>
      </w:tr>
      <w:tr w:rsidR="00022B6B" w:rsidRPr="005F0059" w14:paraId="1DB6FD24" w14:textId="77777777" w:rsidTr="00022B6B">
        <w:tc>
          <w:tcPr>
            <w:tcW w:w="699" w:type="dxa"/>
            <w:tcBorders>
              <w:top w:val="nil"/>
              <w:left w:val="single" w:sz="2" w:space="0" w:color="000000"/>
              <w:bottom w:val="single" w:sz="2" w:space="0" w:color="000000"/>
              <w:right w:val="nil"/>
            </w:tcBorders>
          </w:tcPr>
          <w:p w14:paraId="3D8CF0B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2FC0BCD"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7A5D977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388312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AD19FB8" w14:textId="77777777" w:rsidR="00022B6B" w:rsidRPr="002B02C2" w:rsidRDefault="00022B6B" w:rsidP="00022B6B">
            <w:pPr>
              <w:rPr>
                <w:sz w:val="18"/>
                <w:szCs w:val="18"/>
                <w:lang w:val="en-US"/>
              </w:rPr>
            </w:pPr>
            <w:r w:rsidRPr="002B02C2">
              <w:rPr>
                <w:sz w:val="18"/>
                <w:szCs w:val="18"/>
                <w:lang w:val="en-US"/>
              </w:rPr>
              <w:t>9,0600</w:t>
            </w:r>
          </w:p>
        </w:tc>
        <w:tc>
          <w:tcPr>
            <w:tcW w:w="1134" w:type="dxa"/>
            <w:tcBorders>
              <w:top w:val="nil"/>
              <w:left w:val="single" w:sz="2" w:space="0" w:color="000000"/>
              <w:bottom w:val="single" w:sz="2" w:space="0" w:color="000000"/>
              <w:right w:val="single" w:sz="2" w:space="0" w:color="000000"/>
            </w:tcBorders>
            <w:vAlign w:val="center"/>
          </w:tcPr>
          <w:p w14:paraId="66E942DD" w14:textId="77777777" w:rsidR="00022B6B" w:rsidRPr="002B02C2" w:rsidRDefault="00022B6B" w:rsidP="00022B6B">
            <w:pPr>
              <w:rPr>
                <w:sz w:val="18"/>
                <w:szCs w:val="18"/>
                <w:lang w:val="en-US"/>
              </w:rPr>
            </w:pPr>
          </w:p>
        </w:tc>
      </w:tr>
      <w:tr w:rsidR="00022B6B" w:rsidRPr="004D02E8" w14:paraId="04DBFED6" w14:textId="77777777" w:rsidTr="00022B6B">
        <w:tc>
          <w:tcPr>
            <w:tcW w:w="699" w:type="dxa"/>
            <w:tcBorders>
              <w:top w:val="single" w:sz="2" w:space="0" w:color="000000"/>
              <w:left w:val="single" w:sz="2" w:space="0" w:color="000000"/>
              <w:bottom w:val="single" w:sz="2" w:space="0" w:color="000000"/>
              <w:right w:val="nil"/>
            </w:tcBorders>
            <w:vAlign w:val="center"/>
          </w:tcPr>
          <w:p w14:paraId="101A144A"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38</w:t>
            </w:r>
          </w:p>
        </w:tc>
        <w:tc>
          <w:tcPr>
            <w:tcW w:w="1537" w:type="dxa"/>
            <w:tcBorders>
              <w:top w:val="single" w:sz="2" w:space="0" w:color="000000"/>
              <w:left w:val="single" w:sz="2" w:space="0" w:color="000000"/>
              <w:bottom w:val="single" w:sz="2" w:space="0" w:color="000000"/>
              <w:right w:val="nil"/>
            </w:tcBorders>
            <w:vAlign w:val="center"/>
          </w:tcPr>
          <w:p w14:paraId="538915ED" w14:textId="77777777" w:rsidR="00022B6B" w:rsidRPr="004D02E8" w:rsidRDefault="00022B6B" w:rsidP="00022B6B">
            <w:pPr>
              <w:jc w:val="center"/>
              <w:rPr>
                <w:sz w:val="22"/>
                <w:szCs w:val="22"/>
                <w:lang w:val="en-US"/>
              </w:rPr>
            </w:pPr>
            <w:r w:rsidRPr="004D02E8">
              <w:rPr>
                <w:sz w:val="22"/>
                <w:szCs w:val="22"/>
                <w:lang w:val="en-US"/>
              </w:rPr>
              <w:t>DI130</w:t>
            </w:r>
          </w:p>
          <w:p w14:paraId="4D1B040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076861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Consolidarea taluzului rambleului cu beton monolit C30/37 XF4 h=15 cm pe fundatie din piatra sparta h=10 cm</w:t>
            </w:r>
          </w:p>
        </w:tc>
        <w:tc>
          <w:tcPr>
            <w:tcW w:w="978" w:type="dxa"/>
            <w:tcBorders>
              <w:top w:val="single" w:sz="2" w:space="0" w:color="000000"/>
              <w:left w:val="single" w:sz="2" w:space="0" w:color="000000"/>
              <w:bottom w:val="single" w:sz="2" w:space="0" w:color="000000"/>
              <w:right w:val="nil"/>
            </w:tcBorders>
            <w:vAlign w:val="center"/>
          </w:tcPr>
          <w:p w14:paraId="7E0207DF"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2EF50414"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8AA35BB" w14:textId="77777777" w:rsidR="00022B6B" w:rsidRPr="002B02C2" w:rsidRDefault="00022B6B" w:rsidP="00022B6B">
            <w:pPr>
              <w:jc w:val="right"/>
              <w:rPr>
                <w:lang w:val="en-US"/>
              </w:rPr>
            </w:pPr>
            <w:r w:rsidRPr="002B02C2">
              <w:rPr>
                <w:lang w:val="en-US"/>
              </w:rPr>
              <w:t>2,394</w:t>
            </w:r>
          </w:p>
        </w:tc>
      </w:tr>
      <w:tr w:rsidR="00022B6B" w:rsidRPr="005F0059" w14:paraId="7461D96D" w14:textId="77777777" w:rsidTr="00022B6B">
        <w:tc>
          <w:tcPr>
            <w:tcW w:w="699" w:type="dxa"/>
            <w:tcBorders>
              <w:top w:val="nil"/>
              <w:left w:val="single" w:sz="2" w:space="0" w:color="000000"/>
              <w:bottom w:val="single" w:sz="2" w:space="0" w:color="000000"/>
              <w:right w:val="nil"/>
            </w:tcBorders>
          </w:tcPr>
          <w:p w14:paraId="06CBF83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9FD15DD"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5D3CA39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7A5DA03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4D74FB0" w14:textId="77777777" w:rsidR="00022B6B" w:rsidRPr="002B02C2" w:rsidRDefault="00022B6B" w:rsidP="00022B6B">
            <w:pPr>
              <w:rPr>
                <w:sz w:val="18"/>
                <w:szCs w:val="18"/>
                <w:lang w:val="en-US"/>
              </w:rPr>
            </w:pPr>
            <w:r w:rsidRPr="002B02C2">
              <w:rPr>
                <w:sz w:val="18"/>
                <w:szCs w:val="18"/>
                <w:lang w:val="en-US"/>
              </w:rPr>
              <w:t>163,5000</w:t>
            </w:r>
          </w:p>
        </w:tc>
        <w:tc>
          <w:tcPr>
            <w:tcW w:w="1134" w:type="dxa"/>
            <w:tcBorders>
              <w:top w:val="nil"/>
              <w:left w:val="single" w:sz="2" w:space="0" w:color="000000"/>
              <w:bottom w:val="single" w:sz="2" w:space="0" w:color="000000"/>
              <w:right w:val="single" w:sz="2" w:space="0" w:color="000000"/>
            </w:tcBorders>
            <w:vAlign w:val="center"/>
          </w:tcPr>
          <w:p w14:paraId="031915B1" w14:textId="77777777" w:rsidR="00022B6B" w:rsidRPr="002B02C2" w:rsidRDefault="00022B6B" w:rsidP="00022B6B">
            <w:pPr>
              <w:rPr>
                <w:sz w:val="18"/>
                <w:szCs w:val="18"/>
                <w:lang w:val="en-US"/>
              </w:rPr>
            </w:pPr>
          </w:p>
        </w:tc>
      </w:tr>
      <w:tr w:rsidR="00022B6B" w:rsidRPr="005F0059" w14:paraId="1D2F4931" w14:textId="77777777" w:rsidTr="00022B6B">
        <w:tc>
          <w:tcPr>
            <w:tcW w:w="699" w:type="dxa"/>
            <w:tcBorders>
              <w:top w:val="nil"/>
              <w:left w:val="single" w:sz="2" w:space="0" w:color="000000"/>
              <w:bottom w:val="single" w:sz="2" w:space="0" w:color="000000"/>
              <w:right w:val="nil"/>
            </w:tcBorders>
          </w:tcPr>
          <w:p w14:paraId="68DF184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1B3E32A" w14:textId="77777777" w:rsidR="00022B6B" w:rsidRPr="004D02E8" w:rsidRDefault="00022B6B" w:rsidP="00022B6B">
            <w:pPr>
              <w:rPr>
                <w:sz w:val="16"/>
                <w:szCs w:val="16"/>
                <w:lang w:val="en-US"/>
              </w:rPr>
            </w:pPr>
            <w:r w:rsidRPr="004D02E8">
              <w:rPr>
                <w:sz w:val="16"/>
                <w:szCs w:val="16"/>
                <w:lang w:val="en-US"/>
              </w:rPr>
              <w:t>2663102100000</w:t>
            </w:r>
          </w:p>
        </w:tc>
        <w:tc>
          <w:tcPr>
            <w:tcW w:w="4613" w:type="dxa"/>
            <w:tcBorders>
              <w:top w:val="nil"/>
              <w:left w:val="single" w:sz="2" w:space="0" w:color="000000"/>
              <w:bottom w:val="single" w:sz="2" w:space="0" w:color="000000"/>
              <w:right w:val="nil"/>
            </w:tcBorders>
          </w:tcPr>
          <w:p w14:paraId="7D1EAE0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C30/37 XF4</w:t>
            </w:r>
          </w:p>
        </w:tc>
        <w:tc>
          <w:tcPr>
            <w:tcW w:w="978" w:type="dxa"/>
            <w:tcBorders>
              <w:top w:val="nil"/>
              <w:left w:val="single" w:sz="2" w:space="0" w:color="000000"/>
              <w:bottom w:val="single" w:sz="2" w:space="0" w:color="000000"/>
              <w:right w:val="nil"/>
            </w:tcBorders>
            <w:vAlign w:val="center"/>
          </w:tcPr>
          <w:p w14:paraId="1D063DD9"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137F6D73" w14:textId="77777777" w:rsidR="00022B6B" w:rsidRPr="002B02C2" w:rsidRDefault="00022B6B" w:rsidP="00022B6B">
            <w:pPr>
              <w:rPr>
                <w:sz w:val="18"/>
                <w:szCs w:val="18"/>
                <w:lang w:val="en-US"/>
              </w:rPr>
            </w:pPr>
            <w:r w:rsidRPr="002B02C2">
              <w:rPr>
                <w:sz w:val="18"/>
                <w:szCs w:val="18"/>
                <w:lang w:val="en-US"/>
              </w:rPr>
              <w:t>15,3000</w:t>
            </w:r>
          </w:p>
        </w:tc>
        <w:tc>
          <w:tcPr>
            <w:tcW w:w="1134" w:type="dxa"/>
            <w:tcBorders>
              <w:top w:val="nil"/>
              <w:left w:val="single" w:sz="2" w:space="0" w:color="000000"/>
              <w:bottom w:val="single" w:sz="2" w:space="0" w:color="000000"/>
              <w:right w:val="single" w:sz="2" w:space="0" w:color="000000"/>
            </w:tcBorders>
            <w:vAlign w:val="center"/>
          </w:tcPr>
          <w:p w14:paraId="1A96906C" w14:textId="77777777" w:rsidR="00022B6B" w:rsidRPr="002B02C2" w:rsidRDefault="00022B6B" w:rsidP="00022B6B">
            <w:pPr>
              <w:rPr>
                <w:sz w:val="18"/>
                <w:szCs w:val="18"/>
                <w:lang w:val="en-US"/>
              </w:rPr>
            </w:pPr>
          </w:p>
        </w:tc>
      </w:tr>
      <w:tr w:rsidR="00022B6B" w:rsidRPr="005F0059" w14:paraId="351D6F07" w14:textId="77777777" w:rsidTr="00022B6B">
        <w:tc>
          <w:tcPr>
            <w:tcW w:w="699" w:type="dxa"/>
            <w:tcBorders>
              <w:top w:val="nil"/>
              <w:left w:val="single" w:sz="2" w:space="0" w:color="000000"/>
              <w:bottom w:val="single" w:sz="2" w:space="0" w:color="000000"/>
              <w:right w:val="nil"/>
            </w:tcBorders>
          </w:tcPr>
          <w:p w14:paraId="3A179AF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6A1D2F9"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792765F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778051FB"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10D5F782" w14:textId="77777777" w:rsidR="00022B6B" w:rsidRPr="002B02C2" w:rsidRDefault="00022B6B" w:rsidP="00022B6B">
            <w:pPr>
              <w:rPr>
                <w:sz w:val="18"/>
                <w:szCs w:val="18"/>
                <w:lang w:val="en-US"/>
              </w:rPr>
            </w:pPr>
            <w:r w:rsidRPr="002B02C2">
              <w:rPr>
                <w:sz w:val="18"/>
                <w:szCs w:val="18"/>
                <w:lang w:val="en-US"/>
              </w:rPr>
              <w:t>0,2600</w:t>
            </w:r>
          </w:p>
        </w:tc>
        <w:tc>
          <w:tcPr>
            <w:tcW w:w="1134" w:type="dxa"/>
            <w:tcBorders>
              <w:top w:val="nil"/>
              <w:left w:val="single" w:sz="2" w:space="0" w:color="000000"/>
              <w:bottom w:val="single" w:sz="2" w:space="0" w:color="000000"/>
              <w:right w:val="single" w:sz="2" w:space="0" w:color="000000"/>
            </w:tcBorders>
            <w:vAlign w:val="center"/>
          </w:tcPr>
          <w:p w14:paraId="7B84EA4C" w14:textId="77777777" w:rsidR="00022B6B" w:rsidRPr="002B02C2" w:rsidRDefault="00022B6B" w:rsidP="00022B6B">
            <w:pPr>
              <w:rPr>
                <w:sz w:val="18"/>
                <w:szCs w:val="18"/>
                <w:lang w:val="en-US"/>
              </w:rPr>
            </w:pPr>
          </w:p>
        </w:tc>
      </w:tr>
      <w:tr w:rsidR="00022B6B" w:rsidRPr="005F0059" w14:paraId="06764D79" w14:textId="77777777" w:rsidTr="00022B6B">
        <w:tc>
          <w:tcPr>
            <w:tcW w:w="699" w:type="dxa"/>
            <w:tcBorders>
              <w:top w:val="nil"/>
              <w:left w:val="single" w:sz="2" w:space="0" w:color="000000"/>
              <w:bottom w:val="single" w:sz="2" w:space="0" w:color="000000"/>
              <w:right w:val="nil"/>
            </w:tcBorders>
          </w:tcPr>
          <w:p w14:paraId="45393E7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01EAD7B" w14:textId="77777777" w:rsidR="00022B6B" w:rsidRPr="004D02E8" w:rsidRDefault="00022B6B" w:rsidP="00022B6B">
            <w:pPr>
              <w:rPr>
                <w:sz w:val="16"/>
                <w:szCs w:val="16"/>
                <w:lang w:val="en-US"/>
              </w:rPr>
            </w:pPr>
            <w:r w:rsidRPr="004D02E8">
              <w:rPr>
                <w:sz w:val="16"/>
                <w:szCs w:val="16"/>
                <w:lang w:val="en-US"/>
              </w:rPr>
              <w:t>2873122000751</w:t>
            </w:r>
          </w:p>
        </w:tc>
        <w:tc>
          <w:tcPr>
            <w:tcW w:w="4613" w:type="dxa"/>
            <w:tcBorders>
              <w:top w:val="nil"/>
              <w:left w:val="single" w:sz="2" w:space="0" w:color="000000"/>
              <w:bottom w:val="single" w:sz="2" w:space="0" w:color="000000"/>
              <w:right w:val="nil"/>
            </w:tcBorders>
          </w:tcPr>
          <w:p w14:paraId="73F2156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Piese forjate</w:t>
            </w:r>
          </w:p>
        </w:tc>
        <w:tc>
          <w:tcPr>
            <w:tcW w:w="978" w:type="dxa"/>
            <w:tcBorders>
              <w:top w:val="nil"/>
              <w:left w:val="single" w:sz="2" w:space="0" w:color="000000"/>
              <w:bottom w:val="single" w:sz="2" w:space="0" w:color="000000"/>
              <w:right w:val="nil"/>
            </w:tcBorders>
            <w:vAlign w:val="center"/>
          </w:tcPr>
          <w:p w14:paraId="292B384E"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7A1BCACB" w14:textId="77777777" w:rsidR="00022B6B" w:rsidRPr="002B02C2" w:rsidRDefault="00022B6B" w:rsidP="00022B6B">
            <w:pPr>
              <w:rPr>
                <w:sz w:val="18"/>
                <w:szCs w:val="18"/>
                <w:lang w:val="en-US"/>
              </w:rPr>
            </w:pPr>
            <w:r w:rsidRPr="002B02C2">
              <w:rPr>
                <w:sz w:val="18"/>
                <w:szCs w:val="18"/>
                <w:lang w:val="en-US"/>
              </w:rPr>
              <w:t>45,0000</w:t>
            </w:r>
          </w:p>
        </w:tc>
        <w:tc>
          <w:tcPr>
            <w:tcW w:w="1134" w:type="dxa"/>
            <w:tcBorders>
              <w:top w:val="nil"/>
              <w:left w:val="single" w:sz="2" w:space="0" w:color="000000"/>
              <w:bottom w:val="single" w:sz="2" w:space="0" w:color="000000"/>
              <w:right w:val="single" w:sz="2" w:space="0" w:color="000000"/>
            </w:tcBorders>
            <w:vAlign w:val="center"/>
          </w:tcPr>
          <w:p w14:paraId="173FD25F" w14:textId="77777777" w:rsidR="00022B6B" w:rsidRPr="002B02C2" w:rsidRDefault="00022B6B" w:rsidP="00022B6B">
            <w:pPr>
              <w:rPr>
                <w:sz w:val="18"/>
                <w:szCs w:val="18"/>
                <w:lang w:val="en-US"/>
              </w:rPr>
            </w:pPr>
          </w:p>
        </w:tc>
      </w:tr>
      <w:tr w:rsidR="00022B6B" w:rsidRPr="005F0059" w14:paraId="1CF3A22B" w14:textId="77777777" w:rsidTr="00022B6B">
        <w:tc>
          <w:tcPr>
            <w:tcW w:w="699" w:type="dxa"/>
            <w:tcBorders>
              <w:top w:val="nil"/>
              <w:left w:val="single" w:sz="2" w:space="0" w:color="000000"/>
              <w:bottom w:val="single" w:sz="2" w:space="0" w:color="000000"/>
              <w:right w:val="nil"/>
            </w:tcBorders>
          </w:tcPr>
          <w:p w14:paraId="0386CEF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5BE6917" w14:textId="77777777" w:rsidR="00022B6B" w:rsidRPr="004D02E8" w:rsidRDefault="00022B6B" w:rsidP="00022B6B">
            <w:pPr>
              <w:rPr>
                <w:sz w:val="16"/>
                <w:szCs w:val="16"/>
                <w:lang w:val="en-US"/>
              </w:rPr>
            </w:pPr>
            <w:r w:rsidRPr="004D02E8">
              <w:rPr>
                <w:sz w:val="16"/>
                <w:szCs w:val="16"/>
                <w:lang w:val="en-US"/>
              </w:rPr>
              <w:t>2010102903495</w:t>
            </w:r>
          </w:p>
        </w:tc>
        <w:tc>
          <w:tcPr>
            <w:tcW w:w="4613" w:type="dxa"/>
            <w:tcBorders>
              <w:top w:val="nil"/>
              <w:left w:val="single" w:sz="2" w:space="0" w:color="000000"/>
              <w:bottom w:val="single" w:sz="2" w:space="0" w:color="000000"/>
              <w:right w:val="nil"/>
            </w:tcBorders>
          </w:tcPr>
          <w:p w14:paraId="54D27A4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tcPr>
          <w:p w14:paraId="29A92D30"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5A3763E7" w14:textId="77777777" w:rsidR="00022B6B" w:rsidRPr="002B02C2" w:rsidRDefault="00022B6B" w:rsidP="00022B6B">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1A006A1D" w14:textId="77777777" w:rsidR="00022B6B" w:rsidRPr="002B02C2" w:rsidRDefault="00022B6B" w:rsidP="00022B6B">
            <w:pPr>
              <w:rPr>
                <w:sz w:val="18"/>
                <w:szCs w:val="18"/>
                <w:lang w:val="en-US"/>
              </w:rPr>
            </w:pPr>
          </w:p>
        </w:tc>
      </w:tr>
      <w:tr w:rsidR="00022B6B" w:rsidRPr="005F0059" w14:paraId="3EB674F8" w14:textId="77777777" w:rsidTr="00022B6B">
        <w:tc>
          <w:tcPr>
            <w:tcW w:w="699" w:type="dxa"/>
            <w:tcBorders>
              <w:top w:val="nil"/>
              <w:left w:val="single" w:sz="2" w:space="0" w:color="000000"/>
              <w:bottom w:val="single" w:sz="2" w:space="0" w:color="000000"/>
              <w:right w:val="nil"/>
            </w:tcBorders>
          </w:tcPr>
          <w:p w14:paraId="49A117F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42188D1" w14:textId="77777777" w:rsidR="00022B6B" w:rsidRPr="004D02E8" w:rsidRDefault="00022B6B" w:rsidP="00022B6B">
            <w:pPr>
              <w:rPr>
                <w:sz w:val="16"/>
                <w:szCs w:val="16"/>
                <w:lang w:val="en-US"/>
              </w:rPr>
            </w:pPr>
            <w:r w:rsidRPr="004D02E8">
              <w:rPr>
                <w:sz w:val="16"/>
                <w:szCs w:val="16"/>
                <w:lang w:val="en-US"/>
              </w:rPr>
              <w:t>14111222016601</w:t>
            </w:r>
          </w:p>
        </w:tc>
        <w:tc>
          <w:tcPr>
            <w:tcW w:w="4613" w:type="dxa"/>
            <w:tcBorders>
              <w:top w:val="nil"/>
              <w:left w:val="single" w:sz="2" w:space="0" w:color="000000"/>
              <w:bottom w:val="single" w:sz="2" w:space="0" w:color="000000"/>
              <w:right w:val="nil"/>
            </w:tcBorders>
          </w:tcPr>
          <w:p w14:paraId="558AA03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16-32 mm</w:t>
            </w:r>
          </w:p>
        </w:tc>
        <w:tc>
          <w:tcPr>
            <w:tcW w:w="978" w:type="dxa"/>
            <w:tcBorders>
              <w:top w:val="nil"/>
              <w:left w:val="single" w:sz="2" w:space="0" w:color="000000"/>
              <w:bottom w:val="single" w:sz="2" w:space="0" w:color="000000"/>
              <w:right w:val="nil"/>
            </w:tcBorders>
            <w:vAlign w:val="center"/>
          </w:tcPr>
          <w:p w14:paraId="4230C268"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39EEF9D" w14:textId="77777777" w:rsidR="00022B6B" w:rsidRPr="002B02C2" w:rsidRDefault="00022B6B" w:rsidP="00022B6B">
            <w:pPr>
              <w:rPr>
                <w:sz w:val="18"/>
                <w:szCs w:val="18"/>
                <w:lang w:val="en-US"/>
              </w:rPr>
            </w:pPr>
            <w:r w:rsidRPr="002B02C2">
              <w:rPr>
                <w:sz w:val="18"/>
                <w:szCs w:val="18"/>
                <w:lang w:val="en-US"/>
              </w:rPr>
              <w:t>10,7000</w:t>
            </w:r>
          </w:p>
        </w:tc>
        <w:tc>
          <w:tcPr>
            <w:tcW w:w="1134" w:type="dxa"/>
            <w:tcBorders>
              <w:top w:val="nil"/>
              <w:left w:val="single" w:sz="2" w:space="0" w:color="000000"/>
              <w:bottom w:val="single" w:sz="2" w:space="0" w:color="000000"/>
              <w:right w:val="single" w:sz="2" w:space="0" w:color="000000"/>
            </w:tcBorders>
            <w:vAlign w:val="center"/>
          </w:tcPr>
          <w:p w14:paraId="635B4016" w14:textId="77777777" w:rsidR="00022B6B" w:rsidRPr="002B02C2" w:rsidRDefault="00022B6B" w:rsidP="00022B6B">
            <w:pPr>
              <w:rPr>
                <w:sz w:val="18"/>
                <w:szCs w:val="18"/>
                <w:lang w:val="en-US"/>
              </w:rPr>
            </w:pPr>
          </w:p>
        </w:tc>
      </w:tr>
      <w:tr w:rsidR="00022B6B" w:rsidRPr="005F0059" w14:paraId="10D28CB8" w14:textId="77777777" w:rsidTr="00022B6B">
        <w:tc>
          <w:tcPr>
            <w:tcW w:w="699" w:type="dxa"/>
            <w:tcBorders>
              <w:top w:val="nil"/>
              <w:left w:val="single" w:sz="2" w:space="0" w:color="000000"/>
              <w:bottom w:val="single" w:sz="2" w:space="0" w:color="000000"/>
              <w:right w:val="nil"/>
            </w:tcBorders>
          </w:tcPr>
          <w:p w14:paraId="78B213E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2B35006"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1411E9C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0E42F501"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9BDDC30" w14:textId="77777777" w:rsidR="00022B6B" w:rsidRPr="002B02C2" w:rsidRDefault="00022B6B" w:rsidP="00022B6B">
            <w:pPr>
              <w:rPr>
                <w:sz w:val="18"/>
                <w:szCs w:val="18"/>
                <w:lang w:val="en-US"/>
              </w:rPr>
            </w:pPr>
            <w:r w:rsidRPr="002B02C2">
              <w:rPr>
                <w:sz w:val="18"/>
                <w:szCs w:val="18"/>
                <w:lang w:val="en-US"/>
              </w:rPr>
              <w:t>2,4600</w:t>
            </w:r>
          </w:p>
        </w:tc>
        <w:tc>
          <w:tcPr>
            <w:tcW w:w="1134" w:type="dxa"/>
            <w:tcBorders>
              <w:top w:val="nil"/>
              <w:left w:val="single" w:sz="2" w:space="0" w:color="000000"/>
              <w:bottom w:val="single" w:sz="2" w:space="0" w:color="000000"/>
              <w:right w:val="single" w:sz="2" w:space="0" w:color="000000"/>
            </w:tcBorders>
            <w:vAlign w:val="center"/>
          </w:tcPr>
          <w:p w14:paraId="43B4F973" w14:textId="77777777" w:rsidR="00022B6B" w:rsidRPr="002B02C2" w:rsidRDefault="00022B6B" w:rsidP="00022B6B">
            <w:pPr>
              <w:rPr>
                <w:sz w:val="18"/>
                <w:szCs w:val="18"/>
                <w:lang w:val="en-US"/>
              </w:rPr>
            </w:pPr>
          </w:p>
        </w:tc>
      </w:tr>
      <w:tr w:rsidR="00022B6B" w:rsidRPr="004D02E8" w14:paraId="6CE6A709" w14:textId="77777777" w:rsidTr="00022B6B">
        <w:tc>
          <w:tcPr>
            <w:tcW w:w="699" w:type="dxa"/>
            <w:tcBorders>
              <w:top w:val="single" w:sz="2" w:space="0" w:color="000000"/>
              <w:left w:val="single" w:sz="2" w:space="0" w:color="000000"/>
              <w:bottom w:val="single" w:sz="2" w:space="0" w:color="000000"/>
              <w:right w:val="nil"/>
            </w:tcBorders>
            <w:vAlign w:val="center"/>
          </w:tcPr>
          <w:p w14:paraId="786D1D7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39</w:t>
            </w:r>
          </w:p>
        </w:tc>
        <w:tc>
          <w:tcPr>
            <w:tcW w:w="1537" w:type="dxa"/>
            <w:tcBorders>
              <w:top w:val="single" w:sz="2" w:space="0" w:color="000000"/>
              <w:left w:val="single" w:sz="2" w:space="0" w:color="000000"/>
              <w:bottom w:val="single" w:sz="2" w:space="0" w:color="000000"/>
              <w:right w:val="nil"/>
            </w:tcBorders>
            <w:vAlign w:val="center"/>
          </w:tcPr>
          <w:p w14:paraId="0D0F9DDF" w14:textId="77777777" w:rsidR="00022B6B" w:rsidRPr="004D02E8" w:rsidRDefault="00022B6B" w:rsidP="00022B6B">
            <w:pPr>
              <w:jc w:val="center"/>
              <w:rPr>
                <w:sz w:val="22"/>
                <w:szCs w:val="22"/>
                <w:lang w:val="en-US"/>
              </w:rPr>
            </w:pPr>
            <w:r w:rsidRPr="004D02E8">
              <w:rPr>
                <w:sz w:val="22"/>
                <w:szCs w:val="22"/>
                <w:lang w:val="en-US"/>
              </w:rPr>
              <w:t>DI131 k=-5</w:t>
            </w:r>
          </w:p>
          <w:p w14:paraId="2B282671"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E5779E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Pentru fiecare 1 cm schimbare a grosimii stratului de beton se adauga sau se scade la norma Dl130</w:t>
            </w:r>
          </w:p>
        </w:tc>
        <w:tc>
          <w:tcPr>
            <w:tcW w:w="978" w:type="dxa"/>
            <w:tcBorders>
              <w:top w:val="single" w:sz="2" w:space="0" w:color="000000"/>
              <w:left w:val="single" w:sz="2" w:space="0" w:color="000000"/>
              <w:bottom w:val="single" w:sz="2" w:space="0" w:color="000000"/>
              <w:right w:val="nil"/>
            </w:tcBorders>
            <w:vAlign w:val="center"/>
          </w:tcPr>
          <w:p w14:paraId="3CEC0C8D"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46AA4634"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D540F96" w14:textId="77777777" w:rsidR="00022B6B" w:rsidRPr="002B02C2" w:rsidRDefault="00022B6B" w:rsidP="00022B6B">
            <w:pPr>
              <w:jc w:val="right"/>
              <w:rPr>
                <w:lang w:val="en-US"/>
              </w:rPr>
            </w:pPr>
            <w:r w:rsidRPr="002B02C2">
              <w:rPr>
                <w:lang w:val="en-US"/>
              </w:rPr>
              <w:t>-2,394</w:t>
            </w:r>
          </w:p>
        </w:tc>
      </w:tr>
      <w:tr w:rsidR="00022B6B" w:rsidRPr="005F0059" w14:paraId="25C2EDBA" w14:textId="77777777" w:rsidTr="00022B6B">
        <w:tc>
          <w:tcPr>
            <w:tcW w:w="699" w:type="dxa"/>
            <w:tcBorders>
              <w:top w:val="nil"/>
              <w:left w:val="single" w:sz="2" w:space="0" w:color="000000"/>
              <w:bottom w:val="single" w:sz="2" w:space="0" w:color="000000"/>
              <w:right w:val="nil"/>
            </w:tcBorders>
          </w:tcPr>
          <w:p w14:paraId="67A2F14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10F88CF"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7C0060B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358C1019"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5952560A" w14:textId="77777777" w:rsidR="00022B6B" w:rsidRPr="002B02C2" w:rsidRDefault="00022B6B" w:rsidP="00022B6B">
            <w:pPr>
              <w:rPr>
                <w:sz w:val="18"/>
                <w:szCs w:val="18"/>
                <w:lang w:val="en-US"/>
              </w:rPr>
            </w:pPr>
            <w:r w:rsidRPr="002B02C2">
              <w:rPr>
                <w:sz w:val="18"/>
                <w:szCs w:val="18"/>
                <w:lang w:val="en-US"/>
              </w:rPr>
              <w:t>8,1000</w:t>
            </w:r>
          </w:p>
        </w:tc>
        <w:tc>
          <w:tcPr>
            <w:tcW w:w="1134" w:type="dxa"/>
            <w:tcBorders>
              <w:top w:val="nil"/>
              <w:left w:val="single" w:sz="2" w:space="0" w:color="000000"/>
              <w:bottom w:val="single" w:sz="2" w:space="0" w:color="000000"/>
              <w:right w:val="single" w:sz="2" w:space="0" w:color="000000"/>
            </w:tcBorders>
            <w:vAlign w:val="center"/>
          </w:tcPr>
          <w:p w14:paraId="46BB97FF" w14:textId="77777777" w:rsidR="00022B6B" w:rsidRPr="002B02C2" w:rsidRDefault="00022B6B" w:rsidP="00022B6B">
            <w:pPr>
              <w:rPr>
                <w:sz w:val="18"/>
                <w:szCs w:val="18"/>
                <w:lang w:val="en-US"/>
              </w:rPr>
            </w:pPr>
          </w:p>
        </w:tc>
      </w:tr>
      <w:tr w:rsidR="00022B6B" w:rsidRPr="005F0059" w14:paraId="2C6E682F" w14:textId="77777777" w:rsidTr="00022B6B">
        <w:tc>
          <w:tcPr>
            <w:tcW w:w="699" w:type="dxa"/>
            <w:tcBorders>
              <w:top w:val="nil"/>
              <w:left w:val="single" w:sz="2" w:space="0" w:color="000000"/>
              <w:bottom w:val="single" w:sz="2" w:space="0" w:color="000000"/>
              <w:right w:val="nil"/>
            </w:tcBorders>
          </w:tcPr>
          <w:p w14:paraId="4226B51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1FEEA62" w14:textId="77777777" w:rsidR="00022B6B" w:rsidRPr="004D02E8" w:rsidRDefault="00022B6B" w:rsidP="00022B6B">
            <w:pPr>
              <w:rPr>
                <w:sz w:val="16"/>
                <w:szCs w:val="16"/>
                <w:lang w:val="en-US"/>
              </w:rPr>
            </w:pPr>
            <w:r w:rsidRPr="004D02E8">
              <w:rPr>
                <w:sz w:val="16"/>
                <w:szCs w:val="16"/>
                <w:lang w:val="en-US"/>
              </w:rPr>
              <w:t>2663102100000</w:t>
            </w:r>
          </w:p>
        </w:tc>
        <w:tc>
          <w:tcPr>
            <w:tcW w:w="4613" w:type="dxa"/>
            <w:tcBorders>
              <w:top w:val="nil"/>
              <w:left w:val="single" w:sz="2" w:space="0" w:color="000000"/>
              <w:bottom w:val="single" w:sz="2" w:space="0" w:color="000000"/>
              <w:right w:val="nil"/>
            </w:tcBorders>
          </w:tcPr>
          <w:p w14:paraId="0B728B1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C30/37 XF4</w:t>
            </w:r>
          </w:p>
        </w:tc>
        <w:tc>
          <w:tcPr>
            <w:tcW w:w="978" w:type="dxa"/>
            <w:tcBorders>
              <w:top w:val="nil"/>
              <w:left w:val="single" w:sz="2" w:space="0" w:color="000000"/>
              <w:bottom w:val="single" w:sz="2" w:space="0" w:color="000000"/>
              <w:right w:val="nil"/>
            </w:tcBorders>
            <w:vAlign w:val="center"/>
          </w:tcPr>
          <w:p w14:paraId="444DE05F"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7AA56424" w14:textId="77777777" w:rsidR="00022B6B" w:rsidRPr="002B02C2" w:rsidRDefault="00022B6B" w:rsidP="00022B6B">
            <w:pPr>
              <w:rPr>
                <w:sz w:val="18"/>
                <w:szCs w:val="18"/>
                <w:lang w:val="en-US"/>
              </w:rPr>
            </w:pPr>
            <w:r w:rsidRPr="002B02C2">
              <w:rPr>
                <w:sz w:val="18"/>
                <w:szCs w:val="18"/>
                <w:lang w:val="en-US"/>
              </w:rPr>
              <w:t>1,0200</w:t>
            </w:r>
          </w:p>
        </w:tc>
        <w:tc>
          <w:tcPr>
            <w:tcW w:w="1134" w:type="dxa"/>
            <w:tcBorders>
              <w:top w:val="nil"/>
              <w:left w:val="single" w:sz="2" w:space="0" w:color="000000"/>
              <w:bottom w:val="single" w:sz="2" w:space="0" w:color="000000"/>
              <w:right w:val="single" w:sz="2" w:space="0" w:color="000000"/>
            </w:tcBorders>
            <w:vAlign w:val="center"/>
          </w:tcPr>
          <w:p w14:paraId="35FFABCB" w14:textId="77777777" w:rsidR="00022B6B" w:rsidRPr="002B02C2" w:rsidRDefault="00022B6B" w:rsidP="00022B6B">
            <w:pPr>
              <w:rPr>
                <w:sz w:val="18"/>
                <w:szCs w:val="18"/>
                <w:lang w:val="en-US"/>
              </w:rPr>
            </w:pPr>
          </w:p>
        </w:tc>
      </w:tr>
      <w:tr w:rsidR="00022B6B" w:rsidRPr="005F0059" w14:paraId="75B3D01A" w14:textId="77777777" w:rsidTr="00022B6B">
        <w:tc>
          <w:tcPr>
            <w:tcW w:w="699" w:type="dxa"/>
            <w:tcBorders>
              <w:top w:val="nil"/>
              <w:left w:val="single" w:sz="2" w:space="0" w:color="000000"/>
              <w:bottom w:val="single" w:sz="2" w:space="0" w:color="000000"/>
              <w:right w:val="nil"/>
            </w:tcBorders>
          </w:tcPr>
          <w:p w14:paraId="229F99F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FE21F66" w14:textId="77777777" w:rsidR="00022B6B" w:rsidRPr="004D02E8" w:rsidRDefault="00022B6B" w:rsidP="00022B6B">
            <w:pPr>
              <w:rPr>
                <w:sz w:val="16"/>
                <w:szCs w:val="16"/>
                <w:lang w:val="en-US"/>
              </w:rPr>
            </w:pPr>
            <w:r w:rsidRPr="004D02E8">
              <w:rPr>
                <w:sz w:val="16"/>
                <w:szCs w:val="16"/>
                <w:lang w:val="en-US"/>
              </w:rPr>
              <w:t>2010102903495</w:t>
            </w:r>
          </w:p>
        </w:tc>
        <w:tc>
          <w:tcPr>
            <w:tcW w:w="4613" w:type="dxa"/>
            <w:tcBorders>
              <w:top w:val="nil"/>
              <w:left w:val="single" w:sz="2" w:space="0" w:color="000000"/>
              <w:bottom w:val="single" w:sz="2" w:space="0" w:color="000000"/>
              <w:right w:val="nil"/>
            </w:tcBorders>
          </w:tcPr>
          <w:p w14:paraId="00DB6C4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tcPr>
          <w:p w14:paraId="7CD528DE"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188DC763" w14:textId="77777777" w:rsidR="00022B6B" w:rsidRPr="002B02C2" w:rsidRDefault="00022B6B" w:rsidP="00022B6B">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1226CDDA" w14:textId="77777777" w:rsidR="00022B6B" w:rsidRPr="002B02C2" w:rsidRDefault="00022B6B" w:rsidP="00022B6B">
            <w:pPr>
              <w:rPr>
                <w:sz w:val="18"/>
                <w:szCs w:val="18"/>
                <w:lang w:val="en-US"/>
              </w:rPr>
            </w:pPr>
          </w:p>
        </w:tc>
      </w:tr>
      <w:tr w:rsidR="00022B6B" w:rsidRPr="005F0059" w14:paraId="0E75FC31" w14:textId="77777777" w:rsidTr="00022B6B">
        <w:tc>
          <w:tcPr>
            <w:tcW w:w="699" w:type="dxa"/>
            <w:tcBorders>
              <w:top w:val="nil"/>
              <w:left w:val="single" w:sz="2" w:space="0" w:color="000000"/>
              <w:bottom w:val="single" w:sz="2" w:space="0" w:color="000000"/>
              <w:right w:val="nil"/>
            </w:tcBorders>
          </w:tcPr>
          <w:p w14:paraId="0E43603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9CF180A"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28DA0D5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503F07BE"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1D18D9E5" w14:textId="77777777" w:rsidR="00022B6B" w:rsidRPr="002B02C2" w:rsidRDefault="00022B6B" w:rsidP="00022B6B">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5D6BDFCF" w14:textId="77777777" w:rsidR="00022B6B" w:rsidRPr="002B02C2" w:rsidRDefault="00022B6B" w:rsidP="00022B6B">
            <w:pPr>
              <w:rPr>
                <w:sz w:val="18"/>
                <w:szCs w:val="18"/>
                <w:lang w:val="en-US"/>
              </w:rPr>
            </w:pPr>
          </w:p>
        </w:tc>
      </w:tr>
      <w:tr w:rsidR="00022B6B" w:rsidRPr="004D02E8" w14:paraId="5DBB8C63" w14:textId="77777777" w:rsidTr="00022B6B">
        <w:tc>
          <w:tcPr>
            <w:tcW w:w="699" w:type="dxa"/>
            <w:tcBorders>
              <w:top w:val="nil"/>
              <w:left w:val="single" w:sz="2" w:space="0" w:color="000000"/>
              <w:bottom w:val="nil"/>
              <w:right w:val="nil"/>
            </w:tcBorders>
          </w:tcPr>
          <w:p w14:paraId="5F589E2B"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65B8C491"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7C59CC8F"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1.3.2. Consolidarea taluzurilor cu strat vegetal h-15 cm si insemintarea manuala</w:t>
            </w:r>
          </w:p>
        </w:tc>
        <w:tc>
          <w:tcPr>
            <w:tcW w:w="978" w:type="dxa"/>
            <w:tcBorders>
              <w:top w:val="nil"/>
              <w:left w:val="single" w:sz="2" w:space="0" w:color="000000"/>
              <w:bottom w:val="nil"/>
              <w:right w:val="nil"/>
            </w:tcBorders>
          </w:tcPr>
          <w:p w14:paraId="1C097AA5"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32B2C69D"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0F7A3122" w14:textId="77777777" w:rsidR="00022B6B" w:rsidRPr="004D02E8" w:rsidRDefault="00022B6B" w:rsidP="00022B6B">
            <w:pPr>
              <w:rPr>
                <w:lang w:val="en-US"/>
              </w:rPr>
            </w:pPr>
          </w:p>
        </w:tc>
      </w:tr>
      <w:tr w:rsidR="00022B6B" w:rsidRPr="004D02E8" w14:paraId="7A6EA29F" w14:textId="77777777" w:rsidTr="00022B6B">
        <w:tc>
          <w:tcPr>
            <w:tcW w:w="699" w:type="dxa"/>
            <w:tcBorders>
              <w:top w:val="single" w:sz="2" w:space="0" w:color="000000"/>
              <w:left w:val="single" w:sz="2" w:space="0" w:color="000000"/>
              <w:bottom w:val="single" w:sz="2" w:space="0" w:color="000000"/>
              <w:right w:val="nil"/>
            </w:tcBorders>
            <w:vAlign w:val="center"/>
          </w:tcPr>
          <w:p w14:paraId="7F05A427" w14:textId="77777777" w:rsidR="00022B6B" w:rsidRPr="004D02E8" w:rsidRDefault="00022B6B" w:rsidP="00022B6B">
            <w:pPr>
              <w:jc w:val="center"/>
              <w:rPr>
                <w:sz w:val="22"/>
                <w:szCs w:val="22"/>
                <w:lang w:val="en-US"/>
              </w:rPr>
            </w:pPr>
            <w:r w:rsidRPr="004D02E8">
              <w:rPr>
                <w:sz w:val="22"/>
                <w:szCs w:val="22"/>
                <w:lang w:val="en-US"/>
              </w:rPr>
              <w:t>40</w:t>
            </w:r>
          </w:p>
        </w:tc>
        <w:tc>
          <w:tcPr>
            <w:tcW w:w="1537" w:type="dxa"/>
            <w:tcBorders>
              <w:top w:val="single" w:sz="2" w:space="0" w:color="000000"/>
              <w:left w:val="single" w:sz="2" w:space="0" w:color="000000"/>
              <w:bottom w:val="single" w:sz="2" w:space="0" w:color="000000"/>
              <w:right w:val="nil"/>
            </w:tcBorders>
            <w:vAlign w:val="center"/>
          </w:tcPr>
          <w:p w14:paraId="1677657B" w14:textId="77777777" w:rsidR="00022B6B" w:rsidRPr="004D02E8" w:rsidRDefault="00022B6B" w:rsidP="00022B6B">
            <w:pPr>
              <w:jc w:val="center"/>
              <w:rPr>
                <w:sz w:val="22"/>
                <w:szCs w:val="22"/>
                <w:lang w:val="en-US"/>
              </w:rPr>
            </w:pPr>
            <w:r w:rsidRPr="004D02E8">
              <w:rPr>
                <w:sz w:val="22"/>
                <w:szCs w:val="22"/>
                <w:lang w:val="en-US"/>
              </w:rPr>
              <w:t>TsC03E1</w:t>
            </w:r>
          </w:p>
          <w:p w14:paraId="7D7CD627"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930986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Incarcarea pamuntului vegital cu excavatorul de 0,40</w:t>
            </w:r>
          </w:p>
        </w:tc>
        <w:tc>
          <w:tcPr>
            <w:tcW w:w="978" w:type="dxa"/>
            <w:tcBorders>
              <w:top w:val="single" w:sz="2" w:space="0" w:color="000000"/>
              <w:left w:val="single" w:sz="2" w:space="0" w:color="000000"/>
              <w:bottom w:val="single" w:sz="2" w:space="0" w:color="000000"/>
              <w:right w:val="nil"/>
            </w:tcBorders>
            <w:vAlign w:val="center"/>
          </w:tcPr>
          <w:p w14:paraId="185328D8"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4952AB41"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380ACB7" w14:textId="77777777" w:rsidR="00022B6B" w:rsidRPr="002B02C2" w:rsidRDefault="00022B6B" w:rsidP="00022B6B">
            <w:pPr>
              <w:jc w:val="right"/>
              <w:rPr>
                <w:lang w:val="en-US"/>
              </w:rPr>
            </w:pPr>
            <w:r w:rsidRPr="002B02C2">
              <w:rPr>
                <w:lang w:val="en-US"/>
              </w:rPr>
              <w:t>1,074</w:t>
            </w:r>
          </w:p>
        </w:tc>
      </w:tr>
      <w:tr w:rsidR="00022B6B" w:rsidRPr="005F0059" w14:paraId="10E240A4" w14:textId="77777777" w:rsidTr="00022B6B">
        <w:tc>
          <w:tcPr>
            <w:tcW w:w="699" w:type="dxa"/>
            <w:tcBorders>
              <w:top w:val="nil"/>
              <w:left w:val="single" w:sz="2" w:space="0" w:color="000000"/>
              <w:bottom w:val="single" w:sz="2" w:space="0" w:color="000000"/>
              <w:right w:val="nil"/>
            </w:tcBorders>
          </w:tcPr>
          <w:p w14:paraId="0161AC2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B16B195"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50A7714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42B289F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66311E2" w14:textId="77777777" w:rsidR="00022B6B" w:rsidRPr="002B02C2" w:rsidRDefault="00022B6B" w:rsidP="00022B6B">
            <w:pPr>
              <w:rPr>
                <w:sz w:val="18"/>
                <w:szCs w:val="18"/>
                <w:lang w:val="en-US"/>
              </w:rPr>
            </w:pPr>
            <w:r w:rsidRPr="002B02C2">
              <w:rPr>
                <w:sz w:val="18"/>
                <w:szCs w:val="18"/>
                <w:lang w:val="en-US"/>
              </w:rPr>
              <w:t>1,9500</w:t>
            </w:r>
          </w:p>
        </w:tc>
        <w:tc>
          <w:tcPr>
            <w:tcW w:w="1134" w:type="dxa"/>
            <w:tcBorders>
              <w:top w:val="nil"/>
              <w:left w:val="single" w:sz="2" w:space="0" w:color="000000"/>
              <w:bottom w:val="single" w:sz="2" w:space="0" w:color="000000"/>
              <w:right w:val="single" w:sz="2" w:space="0" w:color="000000"/>
            </w:tcBorders>
            <w:vAlign w:val="center"/>
          </w:tcPr>
          <w:p w14:paraId="31B1E671" w14:textId="77777777" w:rsidR="00022B6B" w:rsidRPr="002B02C2" w:rsidRDefault="00022B6B" w:rsidP="00022B6B">
            <w:pPr>
              <w:rPr>
                <w:sz w:val="18"/>
                <w:szCs w:val="18"/>
                <w:lang w:val="en-US"/>
              </w:rPr>
            </w:pPr>
          </w:p>
        </w:tc>
      </w:tr>
      <w:tr w:rsidR="00022B6B" w:rsidRPr="004D02E8" w14:paraId="08103A29" w14:textId="77777777" w:rsidTr="00022B6B">
        <w:tc>
          <w:tcPr>
            <w:tcW w:w="699" w:type="dxa"/>
            <w:tcBorders>
              <w:top w:val="single" w:sz="2" w:space="0" w:color="000000"/>
              <w:left w:val="single" w:sz="2" w:space="0" w:color="000000"/>
              <w:bottom w:val="single" w:sz="2" w:space="0" w:color="000000"/>
              <w:right w:val="nil"/>
            </w:tcBorders>
            <w:vAlign w:val="center"/>
          </w:tcPr>
          <w:p w14:paraId="52D680E9"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41</w:t>
            </w:r>
          </w:p>
        </w:tc>
        <w:tc>
          <w:tcPr>
            <w:tcW w:w="1537" w:type="dxa"/>
            <w:tcBorders>
              <w:top w:val="single" w:sz="2" w:space="0" w:color="000000"/>
              <w:left w:val="single" w:sz="2" w:space="0" w:color="000000"/>
              <w:bottom w:val="single" w:sz="2" w:space="0" w:color="000000"/>
              <w:right w:val="nil"/>
            </w:tcBorders>
            <w:vAlign w:val="center"/>
          </w:tcPr>
          <w:p w14:paraId="0A1C405E" w14:textId="77777777" w:rsidR="00022B6B" w:rsidRPr="004D02E8" w:rsidRDefault="00022B6B" w:rsidP="00022B6B">
            <w:pPr>
              <w:jc w:val="center"/>
              <w:rPr>
                <w:sz w:val="22"/>
                <w:szCs w:val="22"/>
                <w:lang w:val="en-US"/>
              </w:rPr>
            </w:pPr>
            <w:r w:rsidRPr="004D02E8">
              <w:rPr>
                <w:sz w:val="22"/>
                <w:szCs w:val="22"/>
                <w:lang w:val="en-US"/>
              </w:rPr>
              <w:t>TsI51A3</w:t>
            </w:r>
          </w:p>
          <w:p w14:paraId="78DE01D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7F91E3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3 km</w:t>
            </w:r>
          </w:p>
        </w:tc>
        <w:tc>
          <w:tcPr>
            <w:tcW w:w="978" w:type="dxa"/>
            <w:tcBorders>
              <w:top w:val="single" w:sz="2" w:space="0" w:color="000000"/>
              <w:left w:val="single" w:sz="2" w:space="0" w:color="000000"/>
              <w:bottom w:val="single" w:sz="2" w:space="0" w:color="000000"/>
              <w:right w:val="nil"/>
            </w:tcBorders>
            <w:vAlign w:val="center"/>
          </w:tcPr>
          <w:p w14:paraId="2B0A3705"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41ED9674"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2B1BF99" w14:textId="77777777" w:rsidR="00022B6B" w:rsidRPr="002B02C2" w:rsidRDefault="00022B6B" w:rsidP="00022B6B">
            <w:pPr>
              <w:jc w:val="right"/>
              <w:rPr>
                <w:lang w:val="en-US"/>
              </w:rPr>
            </w:pPr>
            <w:r w:rsidRPr="002B02C2">
              <w:rPr>
                <w:lang w:val="en-US"/>
              </w:rPr>
              <w:t>862,810</w:t>
            </w:r>
          </w:p>
        </w:tc>
      </w:tr>
      <w:tr w:rsidR="00022B6B" w:rsidRPr="005F0059" w14:paraId="1BD7AD7D" w14:textId="77777777" w:rsidTr="00022B6B">
        <w:tc>
          <w:tcPr>
            <w:tcW w:w="699" w:type="dxa"/>
            <w:tcBorders>
              <w:top w:val="nil"/>
              <w:left w:val="single" w:sz="2" w:space="0" w:color="000000"/>
              <w:bottom w:val="single" w:sz="2" w:space="0" w:color="000000"/>
              <w:right w:val="nil"/>
            </w:tcBorders>
          </w:tcPr>
          <w:p w14:paraId="7193E7B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22E74B6"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5B403A5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4A0BF03B"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70BD73B" w14:textId="77777777" w:rsidR="00022B6B" w:rsidRPr="002B02C2" w:rsidRDefault="00022B6B" w:rsidP="00022B6B">
            <w:pPr>
              <w:rPr>
                <w:sz w:val="18"/>
                <w:szCs w:val="18"/>
                <w:lang w:val="en-US"/>
              </w:rPr>
            </w:pPr>
            <w:r w:rsidRPr="002B02C2">
              <w:rPr>
                <w:sz w:val="18"/>
                <w:szCs w:val="18"/>
                <w:lang w:val="en-US"/>
              </w:rPr>
              <w:t>0,0307</w:t>
            </w:r>
          </w:p>
        </w:tc>
        <w:tc>
          <w:tcPr>
            <w:tcW w:w="1134" w:type="dxa"/>
            <w:tcBorders>
              <w:top w:val="nil"/>
              <w:left w:val="single" w:sz="2" w:space="0" w:color="000000"/>
              <w:bottom w:val="single" w:sz="2" w:space="0" w:color="000000"/>
              <w:right w:val="single" w:sz="2" w:space="0" w:color="000000"/>
            </w:tcBorders>
            <w:vAlign w:val="center"/>
          </w:tcPr>
          <w:p w14:paraId="2C4CDD6F" w14:textId="77777777" w:rsidR="00022B6B" w:rsidRPr="002B02C2" w:rsidRDefault="00022B6B" w:rsidP="00022B6B">
            <w:pPr>
              <w:rPr>
                <w:sz w:val="18"/>
                <w:szCs w:val="18"/>
                <w:lang w:val="en-US"/>
              </w:rPr>
            </w:pPr>
          </w:p>
        </w:tc>
      </w:tr>
      <w:tr w:rsidR="00022B6B" w:rsidRPr="004D02E8" w14:paraId="0E078BBA" w14:textId="77777777" w:rsidTr="00022B6B">
        <w:tc>
          <w:tcPr>
            <w:tcW w:w="699" w:type="dxa"/>
            <w:tcBorders>
              <w:top w:val="single" w:sz="2" w:space="0" w:color="000000"/>
              <w:left w:val="single" w:sz="2" w:space="0" w:color="000000"/>
              <w:bottom w:val="single" w:sz="2" w:space="0" w:color="000000"/>
              <w:right w:val="nil"/>
            </w:tcBorders>
            <w:vAlign w:val="center"/>
          </w:tcPr>
          <w:p w14:paraId="3C2756CC"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42</w:t>
            </w:r>
          </w:p>
        </w:tc>
        <w:tc>
          <w:tcPr>
            <w:tcW w:w="1537" w:type="dxa"/>
            <w:tcBorders>
              <w:top w:val="single" w:sz="2" w:space="0" w:color="000000"/>
              <w:left w:val="single" w:sz="2" w:space="0" w:color="000000"/>
              <w:bottom w:val="single" w:sz="2" w:space="0" w:color="000000"/>
              <w:right w:val="nil"/>
            </w:tcBorders>
            <w:vAlign w:val="center"/>
          </w:tcPr>
          <w:p w14:paraId="4C39A767" w14:textId="77777777" w:rsidR="00022B6B" w:rsidRPr="004D02E8" w:rsidRDefault="00022B6B" w:rsidP="00022B6B">
            <w:pPr>
              <w:jc w:val="center"/>
              <w:rPr>
                <w:sz w:val="22"/>
                <w:szCs w:val="22"/>
                <w:lang w:val="en-US"/>
              </w:rPr>
            </w:pPr>
            <w:r w:rsidRPr="004D02E8">
              <w:rPr>
                <w:sz w:val="22"/>
                <w:szCs w:val="22"/>
                <w:lang w:val="en-US"/>
              </w:rPr>
              <w:t>TsC19A1</w:t>
            </w:r>
          </w:p>
          <w:p w14:paraId="5AD7E55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7865363"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mecanica cu buldozer pe tractor pe senile de 81-180 CP, inclusiv impingerea pamintului pina la 10 m, in teren catg. I</w:t>
            </w:r>
          </w:p>
        </w:tc>
        <w:tc>
          <w:tcPr>
            <w:tcW w:w="978" w:type="dxa"/>
            <w:tcBorders>
              <w:top w:val="single" w:sz="2" w:space="0" w:color="000000"/>
              <w:left w:val="single" w:sz="2" w:space="0" w:color="000000"/>
              <w:bottom w:val="single" w:sz="2" w:space="0" w:color="000000"/>
              <w:right w:val="nil"/>
            </w:tcBorders>
            <w:vAlign w:val="center"/>
          </w:tcPr>
          <w:p w14:paraId="6739BE73"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2D4C388A"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021DC26" w14:textId="77777777" w:rsidR="00022B6B" w:rsidRPr="002B02C2" w:rsidRDefault="00022B6B" w:rsidP="00022B6B">
            <w:pPr>
              <w:jc w:val="right"/>
              <w:rPr>
                <w:lang w:val="en-US"/>
              </w:rPr>
            </w:pPr>
            <w:r w:rsidRPr="002B02C2">
              <w:rPr>
                <w:lang w:val="en-US"/>
              </w:rPr>
              <w:t>7,160</w:t>
            </w:r>
          </w:p>
        </w:tc>
      </w:tr>
      <w:tr w:rsidR="00022B6B" w:rsidRPr="005F0059" w14:paraId="2261F056" w14:textId="77777777" w:rsidTr="00022B6B">
        <w:tc>
          <w:tcPr>
            <w:tcW w:w="699" w:type="dxa"/>
            <w:tcBorders>
              <w:top w:val="nil"/>
              <w:left w:val="single" w:sz="2" w:space="0" w:color="000000"/>
              <w:bottom w:val="single" w:sz="2" w:space="0" w:color="000000"/>
              <w:right w:val="nil"/>
            </w:tcBorders>
          </w:tcPr>
          <w:p w14:paraId="528823F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BD8291F"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3EAE702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4511D64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856EFAF" w14:textId="77777777" w:rsidR="00022B6B" w:rsidRPr="002B02C2" w:rsidRDefault="00022B6B" w:rsidP="00022B6B">
            <w:pPr>
              <w:rPr>
                <w:sz w:val="18"/>
                <w:szCs w:val="18"/>
                <w:lang w:val="en-US"/>
              </w:rPr>
            </w:pPr>
            <w:r w:rsidRPr="002B02C2">
              <w:rPr>
                <w:sz w:val="18"/>
                <w:szCs w:val="18"/>
                <w:lang w:val="en-US"/>
              </w:rPr>
              <w:t>1,2100</w:t>
            </w:r>
          </w:p>
        </w:tc>
        <w:tc>
          <w:tcPr>
            <w:tcW w:w="1134" w:type="dxa"/>
            <w:tcBorders>
              <w:top w:val="nil"/>
              <w:left w:val="single" w:sz="2" w:space="0" w:color="000000"/>
              <w:bottom w:val="single" w:sz="2" w:space="0" w:color="000000"/>
              <w:right w:val="single" w:sz="2" w:space="0" w:color="000000"/>
            </w:tcBorders>
            <w:vAlign w:val="center"/>
          </w:tcPr>
          <w:p w14:paraId="1A35F0C2" w14:textId="77777777" w:rsidR="00022B6B" w:rsidRPr="002B02C2" w:rsidRDefault="00022B6B" w:rsidP="00022B6B">
            <w:pPr>
              <w:rPr>
                <w:sz w:val="18"/>
                <w:szCs w:val="18"/>
                <w:lang w:val="en-US"/>
              </w:rPr>
            </w:pPr>
          </w:p>
        </w:tc>
      </w:tr>
      <w:tr w:rsidR="00022B6B" w:rsidRPr="004D02E8" w14:paraId="1FC9000B" w14:textId="77777777" w:rsidTr="00022B6B">
        <w:tc>
          <w:tcPr>
            <w:tcW w:w="699" w:type="dxa"/>
            <w:tcBorders>
              <w:top w:val="single" w:sz="2" w:space="0" w:color="000000"/>
              <w:left w:val="single" w:sz="2" w:space="0" w:color="000000"/>
              <w:bottom w:val="single" w:sz="2" w:space="0" w:color="000000"/>
              <w:right w:val="nil"/>
            </w:tcBorders>
            <w:vAlign w:val="center"/>
          </w:tcPr>
          <w:p w14:paraId="224DCD04"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43</w:t>
            </w:r>
          </w:p>
        </w:tc>
        <w:tc>
          <w:tcPr>
            <w:tcW w:w="1537" w:type="dxa"/>
            <w:tcBorders>
              <w:top w:val="single" w:sz="2" w:space="0" w:color="000000"/>
              <w:left w:val="single" w:sz="2" w:space="0" w:color="000000"/>
              <w:bottom w:val="single" w:sz="2" w:space="0" w:color="000000"/>
              <w:right w:val="nil"/>
            </w:tcBorders>
            <w:vAlign w:val="center"/>
          </w:tcPr>
          <w:p w14:paraId="1DBEC7A8" w14:textId="77777777" w:rsidR="00022B6B" w:rsidRPr="004D02E8" w:rsidRDefault="00022B6B" w:rsidP="00022B6B">
            <w:pPr>
              <w:jc w:val="center"/>
              <w:rPr>
                <w:sz w:val="22"/>
                <w:szCs w:val="22"/>
                <w:lang w:val="en-US"/>
              </w:rPr>
            </w:pPr>
            <w:r w:rsidRPr="004D02E8">
              <w:rPr>
                <w:sz w:val="22"/>
                <w:szCs w:val="22"/>
                <w:lang w:val="en-US"/>
              </w:rPr>
              <w:t>TsH09C</w:t>
            </w:r>
          </w:p>
          <w:p w14:paraId="3AFE2A29"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3A42E3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Semanarea gazonului pe suprafetele</w:t>
            </w:r>
          </w:p>
        </w:tc>
        <w:tc>
          <w:tcPr>
            <w:tcW w:w="978" w:type="dxa"/>
            <w:tcBorders>
              <w:top w:val="single" w:sz="2" w:space="0" w:color="000000"/>
              <w:left w:val="single" w:sz="2" w:space="0" w:color="000000"/>
              <w:bottom w:val="single" w:sz="2" w:space="0" w:color="000000"/>
              <w:right w:val="nil"/>
            </w:tcBorders>
            <w:vAlign w:val="center"/>
          </w:tcPr>
          <w:p w14:paraId="0C8E3DEA"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47EA017D"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747FD30" w14:textId="77777777" w:rsidR="00022B6B" w:rsidRPr="002B02C2" w:rsidRDefault="00022B6B" w:rsidP="00022B6B">
            <w:pPr>
              <w:jc w:val="right"/>
              <w:rPr>
                <w:lang w:val="en-US"/>
              </w:rPr>
            </w:pPr>
            <w:r w:rsidRPr="002B02C2">
              <w:rPr>
                <w:lang w:val="en-US"/>
              </w:rPr>
              <w:t>7,160</w:t>
            </w:r>
          </w:p>
        </w:tc>
      </w:tr>
      <w:tr w:rsidR="00022B6B" w:rsidRPr="005F0059" w14:paraId="14792C1A" w14:textId="77777777" w:rsidTr="00022B6B">
        <w:tc>
          <w:tcPr>
            <w:tcW w:w="699" w:type="dxa"/>
            <w:tcBorders>
              <w:top w:val="nil"/>
              <w:left w:val="single" w:sz="2" w:space="0" w:color="000000"/>
              <w:bottom w:val="single" w:sz="2" w:space="0" w:color="000000"/>
              <w:right w:val="nil"/>
            </w:tcBorders>
          </w:tcPr>
          <w:p w14:paraId="7D13652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C1CB474" w14:textId="77777777" w:rsidR="00022B6B" w:rsidRPr="004D02E8" w:rsidRDefault="00022B6B" w:rsidP="00022B6B">
            <w:pPr>
              <w:rPr>
                <w:sz w:val="16"/>
                <w:szCs w:val="16"/>
                <w:lang w:val="en-US"/>
              </w:rPr>
            </w:pPr>
            <w:r w:rsidRPr="004D02E8">
              <w:rPr>
                <w:sz w:val="16"/>
                <w:szCs w:val="16"/>
                <w:lang w:val="en-US"/>
              </w:rPr>
              <w:t>7129020012880</w:t>
            </w:r>
          </w:p>
        </w:tc>
        <w:tc>
          <w:tcPr>
            <w:tcW w:w="4613" w:type="dxa"/>
            <w:tcBorders>
              <w:top w:val="nil"/>
              <w:left w:val="single" w:sz="2" w:space="0" w:color="000000"/>
              <w:bottom w:val="single" w:sz="2" w:space="0" w:color="000000"/>
              <w:right w:val="nil"/>
            </w:tcBorders>
          </w:tcPr>
          <w:p w14:paraId="2443A8F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Peisagist-floricultor</w:t>
            </w:r>
          </w:p>
        </w:tc>
        <w:tc>
          <w:tcPr>
            <w:tcW w:w="978" w:type="dxa"/>
            <w:tcBorders>
              <w:top w:val="nil"/>
              <w:left w:val="single" w:sz="2" w:space="0" w:color="000000"/>
              <w:bottom w:val="single" w:sz="2" w:space="0" w:color="000000"/>
              <w:right w:val="nil"/>
            </w:tcBorders>
            <w:vAlign w:val="center"/>
          </w:tcPr>
          <w:p w14:paraId="52B62269"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052FAB3" w14:textId="77777777" w:rsidR="00022B6B" w:rsidRPr="002B02C2" w:rsidRDefault="00022B6B" w:rsidP="00022B6B">
            <w:pPr>
              <w:rPr>
                <w:sz w:val="18"/>
                <w:szCs w:val="18"/>
                <w:lang w:val="en-US"/>
              </w:rPr>
            </w:pPr>
            <w:r w:rsidRPr="002B02C2">
              <w:rPr>
                <w:sz w:val="18"/>
                <w:szCs w:val="18"/>
                <w:lang w:val="en-US"/>
              </w:rPr>
              <w:t>5,2000</w:t>
            </w:r>
          </w:p>
        </w:tc>
        <w:tc>
          <w:tcPr>
            <w:tcW w:w="1134" w:type="dxa"/>
            <w:tcBorders>
              <w:top w:val="nil"/>
              <w:left w:val="single" w:sz="2" w:space="0" w:color="000000"/>
              <w:bottom w:val="single" w:sz="2" w:space="0" w:color="000000"/>
              <w:right w:val="single" w:sz="2" w:space="0" w:color="000000"/>
            </w:tcBorders>
            <w:vAlign w:val="center"/>
          </w:tcPr>
          <w:p w14:paraId="7A6875B9" w14:textId="77777777" w:rsidR="00022B6B" w:rsidRPr="002B02C2" w:rsidRDefault="00022B6B" w:rsidP="00022B6B">
            <w:pPr>
              <w:rPr>
                <w:sz w:val="18"/>
                <w:szCs w:val="18"/>
                <w:lang w:val="en-US"/>
              </w:rPr>
            </w:pPr>
          </w:p>
        </w:tc>
      </w:tr>
      <w:tr w:rsidR="00022B6B" w:rsidRPr="005F0059" w14:paraId="75B65AB4" w14:textId="77777777" w:rsidTr="00022B6B">
        <w:tc>
          <w:tcPr>
            <w:tcW w:w="699" w:type="dxa"/>
            <w:tcBorders>
              <w:top w:val="nil"/>
              <w:left w:val="single" w:sz="2" w:space="0" w:color="000000"/>
              <w:bottom w:val="single" w:sz="2" w:space="0" w:color="000000"/>
              <w:right w:val="nil"/>
            </w:tcBorders>
          </w:tcPr>
          <w:p w14:paraId="079D988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3F0ED33" w14:textId="77777777" w:rsidR="00022B6B" w:rsidRPr="004D02E8" w:rsidRDefault="00022B6B" w:rsidP="00022B6B">
            <w:pPr>
              <w:rPr>
                <w:sz w:val="16"/>
                <w:szCs w:val="16"/>
                <w:lang w:val="en-US"/>
              </w:rPr>
            </w:pPr>
            <w:r w:rsidRPr="004D02E8">
              <w:rPr>
                <w:sz w:val="16"/>
                <w:szCs w:val="16"/>
                <w:lang w:val="en-US"/>
              </w:rPr>
              <w:t>0221107204435</w:t>
            </w:r>
          </w:p>
        </w:tc>
        <w:tc>
          <w:tcPr>
            <w:tcW w:w="4613" w:type="dxa"/>
            <w:tcBorders>
              <w:top w:val="nil"/>
              <w:left w:val="single" w:sz="2" w:space="0" w:color="000000"/>
              <w:bottom w:val="single" w:sz="2" w:space="0" w:color="000000"/>
              <w:right w:val="nil"/>
            </w:tcBorders>
          </w:tcPr>
          <w:p w14:paraId="0CC890E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Seminte de plante-graminee perene (pm)</w:t>
            </w:r>
          </w:p>
        </w:tc>
        <w:tc>
          <w:tcPr>
            <w:tcW w:w="978" w:type="dxa"/>
            <w:tcBorders>
              <w:top w:val="nil"/>
              <w:left w:val="single" w:sz="2" w:space="0" w:color="000000"/>
              <w:bottom w:val="single" w:sz="2" w:space="0" w:color="000000"/>
              <w:right w:val="nil"/>
            </w:tcBorders>
            <w:vAlign w:val="center"/>
          </w:tcPr>
          <w:p w14:paraId="056C8DF2"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308E3915"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B30AEFF" w14:textId="77777777" w:rsidR="00022B6B" w:rsidRPr="002B02C2" w:rsidRDefault="00022B6B" w:rsidP="00022B6B">
            <w:pPr>
              <w:rPr>
                <w:sz w:val="18"/>
                <w:szCs w:val="18"/>
                <w:lang w:val="en-US"/>
              </w:rPr>
            </w:pPr>
          </w:p>
        </w:tc>
      </w:tr>
      <w:tr w:rsidR="00022B6B" w:rsidRPr="004D02E8" w14:paraId="39CCD405" w14:textId="77777777" w:rsidTr="00022B6B">
        <w:tc>
          <w:tcPr>
            <w:tcW w:w="699" w:type="dxa"/>
            <w:tcBorders>
              <w:top w:val="nil"/>
              <w:left w:val="single" w:sz="2" w:space="0" w:color="000000"/>
              <w:bottom w:val="nil"/>
              <w:right w:val="nil"/>
            </w:tcBorders>
          </w:tcPr>
          <w:p w14:paraId="6FC2A512"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1943A325"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52D682CE"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1.3.3. Constructia casiurilor pe acostament si taluzuri  PC 114+38 (dreapta si stinga)</w:t>
            </w:r>
          </w:p>
        </w:tc>
        <w:tc>
          <w:tcPr>
            <w:tcW w:w="978" w:type="dxa"/>
            <w:tcBorders>
              <w:top w:val="nil"/>
              <w:left w:val="single" w:sz="2" w:space="0" w:color="000000"/>
              <w:bottom w:val="nil"/>
              <w:right w:val="nil"/>
            </w:tcBorders>
          </w:tcPr>
          <w:p w14:paraId="0A64F3CD"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5DE9C694"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6C740410" w14:textId="77777777" w:rsidR="00022B6B" w:rsidRPr="004D02E8" w:rsidRDefault="00022B6B" w:rsidP="00022B6B">
            <w:pPr>
              <w:rPr>
                <w:lang w:val="en-US"/>
              </w:rPr>
            </w:pPr>
          </w:p>
        </w:tc>
      </w:tr>
      <w:tr w:rsidR="00022B6B" w:rsidRPr="004D02E8" w14:paraId="6FB8305D" w14:textId="77777777" w:rsidTr="00022B6B">
        <w:tc>
          <w:tcPr>
            <w:tcW w:w="699" w:type="dxa"/>
            <w:tcBorders>
              <w:top w:val="nil"/>
              <w:left w:val="single" w:sz="2" w:space="0" w:color="000000"/>
              <w:bottom w:val="nil"/>
              <w:right w:val="nil"/>
            </w:tcBorders>
          </w:tcPr>
          <w:p w14:paraId="01EEA78D" w14:textId="77777777" w:rsidR="00022B6B" w:rsidRPr="004D02E8" w:rsidRDefault="00022B6B" w:rsidP="00022B6B">
            <w:pPr>
              <w:jc w:val="center"/>
              <w:rPr>
                <w:lang w:val="en-US"/>
              </w:rPr>
            </w:pPr>
          </w:p>
        </w:tc>
        <w:tc>
          <w:tcPr>
            <w:tcW w:w="1537" w:type="dxa"/>
            <w:tcBorders>
              <w:top w:val="nil"/>
              <w:left w:val="single" w:sz="2" w:space="0" w:color="000000"/>
              <w:bottom w:val="nil"/>
              <w:right w:val="nil"/>
            </w:tcBorders>
          </w:tcPr>
          <w:p w14:paraId="3B9E76A2"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4939F75A"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1.3.3.1. Casiuri pe acostament</w:t>
            </w:r>
          </w:p>
        </w:tc>
        <w:tc>
          <w:tcPr>
            <w:tcW w:w="978" w:type="dxa"/>
            <w:tcBorders>
              <w:top w:val="nil"/>
              <w:left w:val="single" w:sz="2" w:space="0" w:color="000000"/>
              <w:bottom w:val="nil"/>
              <w:right w:val="nil"/>
            </w:tcBorders>
          </w:tcPr>
          <w:p w14:paraId="4FD301A6"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6CF321DB"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4666C59F" w14:textId="77777777" w:rsidR="00022B6B" w:rsidRPr="004D02E8" w:rsidRDefault="00022B6B" w:rsidP="00022B6B">
            <w:pPr>
              <w:rPr>
                <w:lang w:val="en-US"/>
              </w:rPr>
            </w:pPr>
          </w:p>
        </w:tc>
      </w:tr>
      <w:tr w:rsidR="00022B6B" w:rsidRPr="004D02E8" w14:paraId="0795346E" w14:textId="77777777" w:rsidTr="00022B6B">
        <w:tc>
          <w:tcPr>
            <w:tcW w:w="699" w:type="dxa"/>
            <w:tcBorders>
              <w:top w:val="single" w:sz="2" w:space="0" w:color="000000"/>
              <w:left w:val="single" w:sz="2" w:space="0" w:color="000000"/>
              <w:bottom w:val="single" w:sz="2" w:space="0" w:color="000000"/>
              <w:right w:val="nil"/>
            </w:tcBorders>
            <w:vAlign w:val="center"/>
          </w:tcPr>
          <w:p w14:paraId="08244431" w14:textId="77777777" w:rsidR="00022B6B" w:rsidRPr="004D02E8" w:rsidRDefault="00022B6B" w:rsidP="00022B6B">
            <w:pPr>
              <w:jc w:val="center"/>
              <w:rPr>
                <w:sz w:val="22"/>
                <w:szCs w:val="22"/>
                <w:lang w:val="en-US"/>
              </w:rPr>
            </w:pPr>
            <w:r w:rsidRPr="004D02E8">
              <w:rPr>
                <w:sz w:val="22"/>
                <w:szCs w:val="22"/>
                <w:lang w:val="en-US"/>
              </w:rPr>
              <w:t>44</w:t>
            </w:r>
          </w:p>
        </w:tc>
        <w:tc>
          <w:tcPr>
            <w:tcW w:w="1537" w:type="dxa"/>
            <w:tcBorders>
              <w:top w:val="single" w:sz="2" w:space="0" w:color="000000"/>
              <w:left w:val="single" w:sz="2" w:space="0" w:color="000000"/>
              <w:bottom w:val="single" w:sz="2" w:space="0" w:color="000000"/>
              <w:right w:val="nil"/>
            </w:tcBorders>
            <w:vAlign w:val="center"/>
          </w:tcPr>
          <w:p w14:paraId="7258CE8F" w14:textId="77777777" w:rsidR="00022B6B" w:rsidRPr="004D02E8" w:rsidRDefault="00022B6B" w:rsidP="00022B6B">
            <w:pPr>
              <w:jc w:val="center"/>
              <w:rPr>
                <w:sz w:val="22"/>
                <w:szCs w:val="22"/>
                <w:lang w:val="en-US"/>
              </w:rPr>
            </w:pPr>
            <w:r w:rsidRPr="004D02E8">
              <w:rPr>
                <w:sz w:val="22"/>
                <w:szCs w:val="22"/>
                <w:lang w:val="en-US"/>
              </w:rPr>
              <w:t>TsA02A</w:t>
            </w:r>
          </w:p>
          <w:p w14:paraId="53F93E15"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BCF8878"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manuala de pamint in spatii limitate</w:t>
            </w:r>
          </w:p>
        </w:tc>
        <w:tc>
          <w:tcPr>
            <w:tcW w:w="978" w:type="dxa"/>
            <w:tcBorders>
              <w:top w:val="single" w:sz="2" w:space="0" w:color="000000"/>
              <w:left w:val="single" w:sz="2" w:space="0" w:color="000000"/>
              <w:bottom w:val="single" w:sz="2" w:space="0" w:color="000000"/>
              <w:right w:val="nil"/>
            </w:tcBorders>
            <w:vAlign w:val="center"/>
          </w:tcPr>
          <w:p w14:paraId="03B31919"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08D67BB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7551F0E" w14:textId="77777777" w:rsidR="00022B6B" w:rsidRPr="002B02C2" w:rsidRDefault="00022B6B" w:rsidP="00022B6B">
            <w:pPr>
              <w:jc w:val="right"/>
              <w:rPr>
                <w:lang w:val="en-US"/>
              </w:rPr>
            </w:pPr>
            <w:r w:rsidRPr="002B02C2">
              <w:rPr>
                <w:lang w:val="en-US"/>
              </w:rPr>
              <w:t>0,600</w:t>
            </w:r>
          </w:p>
        </w:tc>
      </w:tr>
      <w:tr w:rsidR="00022B6B" w:rsidRPr="005F0059" w14:paraId="079C68A3" w14:textId="77777777" w:rsidTr="00022B6B">
        <w:tc>
          <w:tcPr>
            <w:tcW w:w="699" w:type="dxa"/>
            <w:tcBorders>
              <w:top w:val="nil"/>
              <w:left w:val="single" w:sz="2" w:space="0" w:color="000000"/>
              <w:bottom w:val="single" w:sz="2" w:space="0" w:color="000000"/>
              <w:right w:val="nil"/>
            </w:tcBorders>
          </w:tcPr>
          <w:p w14:paraId="0209195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21E9725"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5A992D2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4166F3CF"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5A42B96" w14:textId="77777777" w:rsidR="00022B6B" w:rsidRPr="002B02C2" w:rsidRDefault="00022B6B" w:rsidP="00022B6B">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2628D5BD" w14:textId="77777777" w:rsidR="00022B6B" w:rsidRPr="002B02C2" w:rsidRDefault="00022B6B" w:rsidP="00022B6B">
            <w:pPr>
              <w:rPr>
                <w:sz w:val="18"/>
                <w:szCs w:val="18"/>
                <w:lang w:val="en-US"/>
              </w:rPr>
            </w:pPr>
          </w:p>
        </w:tc>
      </w:tr>
      <w:tr w:rsidR="00022B6B" w:rsidRPr="004D02E8" w14:paraId="2DDA1D65" w14:textId="77777777" w:rsidTr="00022B6B">
        <w:tc>
          <w:tcPr>
            <w:tcW w:w="699" w:type="dxa"/>
            <w:tcBorders>
              <w:top w:val="single" w:sz="2" w:space="0" w:color="000000"/>
              <w:left w:val="single" w:sz="2" w:space="0" w:color="000000"/>
              <w:bottom w:val="single" w:sz="2" w:space="0" w:color="000000"/>
              <w:right w:val="nil"/>
            </w:tcBorders>
            <w:vAlign w:val="center"/>
          </w:tcPr>
          <w:p w14:paraId="1666F8CE"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45</w:t>
            </w:r>
          </w:p>
        </w:tc>
        <w:tc>
          <w:tcPr>
            <w:tcW w:w="1537" w:type="dxa"/>
            <w:tcBorders>
              <w:top w:val="single" w:sz="2" w:space="0" w:color="000000"/>
              <w:left w:val="single" w:sz="2" w:space="0" w:color="000000"/>
              <w:bottom w:val="single" w:sz="2" w:space="0" w:color="000000"/>
              <w:right w:val="nil"/>
            </w:tcBorders>
            <w:vAlign w:val="center"/>
          </w:tcPr>
          <w:p w14:paraId="0763A42C" w14:textId="77777777" w:rsidR="00022B6B" w:rsidRPr="004D02E8" w:rsidRDefault="00022B6B" w:rsidP="00022B6B">
            <w:pPr>
              <w:jc w:val="center"/>
              <w:rPr>
                <w:sz w:val="22"/>
                <w:szCs w:val="22"/>
                <w:lang w:val="en-US"/>
              </w:rPr>
            </w:pPr>
            <w:r w:rsidRPr="004D02E8">
              <w:rPr>
                <w:sz w:val="22"/>
                <w:szCs w:val="22"/>
                <w:lang w:val="en-US"/>
              </w:rPr>
              <w:t>TsC54B</w:t>
            </w:r>
          </w:p>
          <w:p w14:paraId="149DDB5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6F46AA8"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fundatie din piatra sparta LA25, h-8 cm</w:t>
            </w:r>
          </w:p>
        </w:tc>
        <w:tc>
          <w:tcPr>
            <w:tcW w:w="978" w:type="dxa"/>
            <w:tcBorders>
              <w:top w:val="single" w:sz="2" w:space="0" w:color="000000"/>
              <w:left w:val="single" w:sz="2" w:space="0" w:color="000000"/>
              <w:bottom w:val="single" w:sz="2" w:space="0" w:color="000000"/>
              <w:right w:val="nil"/>
            </w:tcBorders>
            <w:vAlign w:val="center"/>
          </w:tcPr>
          <w:p w14:paraId="69AC5E89"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14B38DC1"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751F2BD" w14:textId="77777777" w:rsidR="00022B6B" w:rsidRPr="002B02C2" w:rsidRDefault="00022B6B" w:rsidP="00022B6B">
            <w:pPr>
              <w:jc w:val="right"/>
              <w:rPr>
                <w:lang w:val="en-US"/>
              </w:rPr>
            </w:pPr>
            <w:r w:rsidRPr="002B02C2">
              <w:rPr>
                <w:lang w:val="en-US"/>
              </w:rPr>
              <w:t>2,800</w:t>
            </w:r>
          </w:p>
        </w:tc>
      </w:tr>
      <w:tr w:rsidR="00022B6B" w:rsidRPr="005F0059" w14:paraId="2367AAD5" w14:textId="77777777" w:rsidTr="00022B6B">
        <w:tc>
          <w:tcPr>
            <w:tcW w:w="699" w:type="dxa"/>
            <w:tcBorders>
              <w:top w:val="nil"/>
              <w:left w:val="single" w:sz="2" w:space="0" w:color="000000"/>
              <w:bottom w:val="single" w:sz="2" w:space="0" w:color="000000"/>
              <w:right w:val="nil"/>
            </w:tcBorders>
          </w:tcPr>
          <w:p w14:paraId="23A6724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37AC551"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57F07EC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403B9325"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888D4E6" w14:textId="77777777" w:rsidR="00022B6B" w:rsidRPr="002B02C2" w:rsidRDefault="00022B6B" w:rsidP="00022B6B">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445C48F5" w14:textId="77777777" w:rsidR="00022B6B" w:rsidRPr="002B02C2" w:rsidRDefault="00022B6B" w:rsidP="00022B6B">
            <w:pPr>
              <w:rPr>
                <w:sz w:val="18"/>
                <w:szCs w:val="18"/>
                <w:lang w:val="en-US"/>
              </w:rPr>
            </w:pPr>
          </w:p>
        </w:tc>
      </w:tr>
      <w:tr w:rsidR="00022B6B" w:rsidRPr="005F0059" w14:paraId="7309AE80" w14:textId="77777777" w:rsidTr="00022B6B">
        <w:tc>
          <w:tcPr>
            <w:tcW w:w="699" w:type="dxa"/>
            <w:tcBorders>
              <w:top w:val="nil"/>
              <w:left w:val="single" w:sz="2" w:space="0" w:color="000000"/>
              <w:bottom w:val="single" w:sz="2" w:space="0" w:color="000000"/>
              <w:right w:val="nil"/>
            </w:tcBorders>
          </w:tcPr>
          <w:p w14:paraId="5B11805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974CCEA"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20E601E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32E3CD0A"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83DD578" w14:textId="77777777" w:rsidR="00022B6B" w:rsidRPr="002B02C2" w:rsidRDefault="00022B6B" w:rsidP="00022B6B">
            <w:pPr>
              <w:rPr>
                <w:sz w:val="18"/>
                <w:szCs w:val="18"/>
                <w:lang w:val="en-US"/>
              </w:rPr>
            </w:pPr>
            <w:r w:rsidRPr="002B02C2">
              <w:rPr>
                <w:sz w:val="18"/>
                <w:szCs w:val="18"/>
                <w:lang w:val="en-US"/>
              </w:rPr>
              <w:t>1,1500</w:t>
            </w:r>
          </w:p>
        </w:tc>
        <w:tc>
          <w:tcPr>
            <w:tcW w:w="1134" w:type="dxa"/>
            <w:tcBorders>
              <w:top w:val="nil"/>
              <w:left w:val="single" w:sz="2" w:space="0" w:color="000000"/>
              <w:bottom w:val="single" w:sz="2" w:space="0" w:color="000000"/>
              <w:right w:val="single" w:sz="2" w:space="0" w:color="000000"/>
            </w:tcBorders>
            <w:vAlign w:val="center"/>
          </w:tcPr>
          <w:p w14:paraId="27333875" w14:textId="77777777" w:rsidR="00022B6B" w:rsidRPr="002B02C2" w:rsidRDefault="00022B6B" w:rsidP="00022B6B">
            <w:pPr>
              <w:rPr>
                <w:sz w:val="18"/>
                <w:szCs w:val="18"/>
                <w:lang w:val="en-US"/>
              </w:rPr>
            </w:pPr>
          </w:p>
        </w:tc>
      </w:tr>
      <w:tr w:rsidR="00022B6B" w:rsidRPr="005F0059" w14:paraId="3A90E4C6" w14:textId="77777777" w:rsidTr="00022B6B">
        <w:tc>
          <w:tcPr>
            <w:tcW w:w="699" w:type="dxa"/>
            <w:tcBorders>
              <w:top w:val="nil"/>
              <w:left w:val="single" w:sz="2" w:space="0" w:color="000000"/>
              <w:bottom w:val="single" w:sz="2" w:space="0" w:color="000000"/>
              <w:right w:val="nil"/>
            </w:tcBorders>
          </w:tcPr>
          <w:p w14:paraId="5578681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73D793F" w14:textId="77777777" w:rsidR="00022B6B" w:rsidRPr="004D02E8" w:rsidRDefault="00022B6B" w:rsidP="00022B6B">
            <w:pPr>
              <w:rPr>
                <w:sz w:val="16"/>
                <w:szCs w:val="16"/>
                <w:lang w:val="en-US"/>
              </w:rPr>
            </w:pPr>
            <w:r w:rsidRPr="004D02E8">
              <w:rPr>
                <w:sz w:val="16"/>
                <w:szCs w:val="16"/>
                <w:lang w:val="en-US"/>
              </w:rPr>
              <w:t>4100126202818</w:t>
            </w:r>
          </w:p>
        </w:tc>
        <w:tc>
          <w:tcPr>
            <w:tcW w:w="4613" w:type="dxa"/>
            <w:tcBorders>
              <w:top w:val="nil"/>
              <w:left w:val="single" w:sz="2" w:space="0" w:color="000000"/>
              <w:bottom w:val="single" w:sz="2" w:space="0" w:color="000000"/>
              <w:right w:val="nil"/>
            </w:tcBorders>
          </w:tcPr>
          <w:p w14:paraId="5C611F4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tcPr>
          <w:p w14:paraId="14F9EC3E"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52E8CD41" w14:textId="77777777" w:rsidR="00022B6B" w:rsidRPr="002B02C2" w:rsidRDefault="00022B6B" w:rsidP="00022B6B">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4817226F" w14:textId="77777777" w:rsidR="00022B6B" w:rsidRPr="002B02C2" w:rsidRDefault="00022B6B" w:rsidP="00022B6B">
            <w:pPr>
              <w:rPr>
                <w:sz w:val="18"/>
                <w:szCs w:val="18"/>
                <w:lang w:val="en-US"/>
              </w:rPr>
            </w:pPr>
          </w:p>
        </w:tc>
      </w:tr>
      <w:tr w:rsidR="00022B6B" w:rsidRPr="005F0059" w14:paraId="55D96CDB" w14:textId="77777777" w:rsidTr="00022B6B">
        <w:tc>
          <w:tcPr>
            <w:tcW w:w="699" w:type="dxa"/>
            <w:tcBorders>
              <w:top w:val="nil"/>
              <w:left w:val="single" w:sz="2" w:space="0" w:color="000000"/>
              <w:bottom w:val="single" w:sz="2" w:space="0" w:color="000000"/>
              <w:right w:val="nil"/>
            </w:tcBorders>
          </w:tcPr>
          <w:p w14:paraId="63A561B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AA25E87" w14:textId="77777777" w:rsidR="00022B6B" w:rsidRPr="004D02E8" w:rsidRDefault="00022B6B" w:rsidP="00022B6B">
            <w:pPr>
              <w:rPr>
                <w:sz w:val="16"/>
                <w:szCs w:val="16"/>
                <w:lang w:val="en-US"/>
              </w:rPr>
            </w:pPr>
            <w:r w:rsidRPr="004D02E8">
              <w:rPr>
                <w:sz w:val="16"/>
                <w:szCs w:val="16"/>
                <w:lang w:val="en-US"/>
              </w:rPr>
              <w:t>2912340002506</w:t>
            </w:r>
          </w:p>
        </w:tc>
        <w:tc>
          <w:tcPr>
            <w:tcW w:w="4613" w:type="dxa"/>
            <w:tcBorders>
              <w:top w:val="nil"/>
              <w:left w:val="single" w:sz="2" w:space="0" w:color="000000"/>
              <w:bottom w:val="single" w:sz="2" w:space="0" w:color="000000"/>
              <w:right w:val="nil"/>
            </w:tcBorders>
          </w:tcPr>
          <w:p w14:paraId="221151F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Compresor mobil motor ardere interna, presiunea pina la 686 kPa (7atm), 2,2 m3/min</w:t>
            </w:r>
          </w:p>
        </w:tc>
        <w:tc>
          <w:tcPr>
            <w:tcW w:w="978" w:type="dxa"/>
            <w:tcBorders>
              <w:top w:val="nil"/>
              <w:left w:val="single" w:sz="2" w:space="0" w:color="000000"/>
              <w:bottom w:val="single" w:sz="2" w:space="0" w:color="000000"/>
              <w:right w:val="nil"/>
            </w:tcBorders>
            <w:vAlign w:val="center"/>
          </w:tcPr>
          <w:p w14:paraId="0D8219F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32A08A4"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0E9A7078" w14:textId="77777777" w:rsidR="00022B6B" w:rsidRPr="002B02C2" w:rsidRDefault="00022B6B" w:rsidP="00022B6B">
            <w:pPr>
              <w:rPr>
                <w:sz w:val="18"/>
                <w:szCs w:val="18"/>
                <w:lang w:val="en-US"/>
              </w:rPr>
            </w:pPr>
          </w:p>
        </w:tc>
      </w:tr>
      <w:tr w:rsidR="00022B6B" w:rsidRPr="005F0059" w14:paraId="575FD1BB" w14:textId="77777777" w:rsidTr="00022B6B">
        <w:tc>
          <w:tcPr>
            <w:tcW w:w="699" w:type="dxa"/>
            <w:tcBorders>
              <w:top w:val="nil"/>
              <w:left w:val="single" w:sz="2" w:space="0" w:color="000000"/>
              <w:bottom w:val="single" w:sz="2" w:space="0" w:color="000000"/>
              <w:right w:val="nil"/>
            </w:tcBorders>
          </w:tcPr>
          <w:p w14:paraId="1131EF6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3BA97E4" w14:textId="77777777" w:rsidR="00022B6B" w:rsidRPr="004D02E8" w:rsidRDefault="00022B6B" w:rsidP="00022B6B">
            <w:pPr>
              <w:rPr>
                <w:sz w:val="16"/>
                <w:szCs w:val="16"/>
                <w:lang w:val="en-US"/>
              </w:rPr>
            </w:pPr>
            <w:r w:rsidRPr="004D02E8">
              <w:rPr>
                <w:sz w:val="16"/>
                <w:szCs w:val="16"/>
                <w:lang w:val="en-US"/>
              </w:rPr>
              <w:t>2592270004021</w:t>
            </w:r>
          </w:p>
        </w:tc>
        <w:tc>
          <w:tcPr>
            <w:tcW w:w="4613" w:type="dxa"/>
            <w:tcBorders>
              <w:top w:val="nil"/>
              <w:left w:val="single" w:sz="2" w:space="0" w:color="000000"/>
              <w:bottom w:val="single" w:sz="2" w:space="0" w:color="000000"/>
              <w:right w:val="nil"/>
            </w:tcBorders>
          </w:tcPr>
          <w:p w14:paraId="6861CC4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tcPr>
          <w:p w14:paraId="0AE5F64B"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3264774" w14:textId="77777777" w:rsidR="00022B6B" w:rsidRPr="002B02C2" w:rsidRDefault="00022B6B" w:rsidP="00022B6B">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5E900D6C" w14:textId="77777777" w:rsidR="00022B6B" w:rsidRPr="002B02C2" w:rsidRDefault="00022B6B" w:rsidP="00022B6B">
            <w:pPr>
              <w:rPr>
                <w:sz w:val="18"/>
                <w:szCs w:val="18"/>
                <w:lang w:val="en-US"/>
              </w:rPr>
            </w:pPr>
          </w:p>
        </w:tc>
      </w:tr>
      <w:tr w:rsidR="00022B6B" w:rsidRPr="004D02E8" w14:paraId="44BFBFF5" w14:textId="77777777" w:rsidTr="00022B6B">
        <w:tc>
          <w:tcPr>
            <w:tcW w:w="699" w:type="dxa"/>
            <w:tcBorders>
              <w:top w:val="single" w:sz="2" w:space="0" w:color="000000"/>
              <w:left w:val="single" w:sz="2" w:space="0" w:color="000000"/>
              <w:bottom w:val="single" w:sz="2" w:space="0" w:color="000000"/>
              <w:right w:val="nil"/>
            </w:tcBorders>
            <w:vAlign w:val="center"/>
          </w:tcPr>
          <w:p w14:paraId="11FDE98C"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46</w:t>
            </w:r>
          </w:p>
        </w:tc>
        <w:tc>
          <w:tcPr>
            <w:tcW w:w="1537" w:type="dxa"/>
            <w:tcBorders>
              <w:top w:val="single" w:sz="2" w:space="0" w:color="000000"/>
              <w:left w:val="single" w:sz="2" w:space="0" w:color="000000"/>
              <w:bottom w:val="single" w:sz="2" w:space="0" w:color="000000"/>
              <w:right w:val="nil"/>
            </w:tcBorders>
            <w:vAlign w:val="center"/>
          </w:tcPr>
          <w:p w14:paraId="54F567F0" w14:textId="77777777" w:rsidR="00022B6B" w:rsidRPr="004D02E8" w:rsidRDefault="00022B6B" w:rsidP="00022B6B">
            <w:pPr>
              <w:jc w:val="center"/>
              <w:rPr>
                <w:sz w:val="22"/>
                <w:szCs w:val="22"/>
                <w:lang w:val="en-US"/>
              </w:rPr>
            </w:pPr>
            <w:r w:rsidRPr="004D02E8">
              <w:rPr>
                <w:sz w:val="22"/>
                <w:szCs w:val="22"/>
                <w:lang w:val="en-US"/>
              </w:rPr>
              <w:t>DE16B</w:t>
            </w:r>
          </w:p>
          <w:p w14:paraId="65A15859"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9C73954"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la santuri, rigole Bloc  Б-2-18-25</w:t>
            </w:r>
          </w:p>
        </w:tc>
        <w:tc>
          <w:tcPr>
            <w:tcW w:w="978" w:type="dxa"/>
            <w:tcBorders>
              <w:top w:val="single" w:sz="2" w:space="0" w:color="000000"/>
              <w:left w:val="single" w:sz="2" w:space="0" w:color="000000"/>
              <w:bottom w:val="single" w:sz="2" w:space="0" w:color="000000"/>
              <w:right w:val="nil"/>
            </w:tcBorders>
            <w:vAlign w:val="center"/>
          </w:tcPr>
          <w:p w14:paraId="6AEF340A"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75AC4C74"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DFE02D6" w14:textId="77777777" w:rsidR="00022B6B" w:rsidRPr="002B02C2" w:rsidRDefault="00022B6B" w:rsidP="00022B6B">
            <w:pPr>
              <w:jc w:val="right"/>
              <w:rPr>
                <w:lang w:val="en-US"/>
              </w:rPr>
            </w:pPr>
            <w:r w:rsidRPr="002B02C2">
              <w:rPr>
                <w:lang w:val="en-US"/>
              </w:rPr>
              <w:t>12,000</w:t>
            </w:r>
          </w:p>
        </w:tc>
      </w:tr>
      <w:tr w:rsidR="00022B6B" w:rsidRPr="005F0059" w14:paraId="79E72295" w14:textId="77777777" w:rsidTr="00022B6B">
        <w:tc>
          <w:tcPr>
            <w:tcW w:w="699" w:type="dxa"/>
            <w:tcBorders>
              <w:top w:val="nil"/>
              <w:left w:val="single" w:sz="2" w:space="0" w:color="000000"/>
              <w:bottom w:val="single" w:sz="2" w:space="0" w:color="000000"/>
              <w:right w:val="nil"/>
            </w:tcBorders>
          </w:tcPr>
          <w:p w14:paraId="0B33E95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18C093F" w14:textId="77777777" w:rsidR="00022B6B" w:rsidRPr="004D02E8" w:rsidRDefault="00022B6B" w:rsidP="00022B6B">
            <w:pPr>
              <w:rPr>
                <w:sz w:val="16"/>
                <w:szCs w:val="16"/>
                <w:lang w:val="en-US"/>
              </w:rPr>
            </w:pPr>
            <w:r w:rsidRPr="004D02E8">
              <w:rPr>
                <w:sz w:val="16"/>
                <w:szCs w:val="16"/>
                <w:lang w:val="en-US"/>
              </w:rPr>
              <w:t>7123030012500</w:t>
            </w:r>
          </w:p>
        </w:tc>
        <w:tc>
          <w:tcPr>
            <w:tcW w:w="4613" w:type="dxa"/>
            <w:tcBorders>
              <w:top w:val="nil"/>
              <w:left w:val="single" w:sz="2" w:space="0" w:color="000000"/>
              <w:bottom w:val="single" w:sz="2" w:space="0" w:color="000000"/>
              <w:right w:val="nil"/>
            </w:tcBorders>
          </w:tcPr>
          <w:p w14:paraId="544B90C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tcPr>
          <w:p w14:paraId="71FDE26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3E48262" w14:textId="77777777" w:rsidR="00022B6B" w:rsidRPr="002B02C2" w:rsidRDefault="00022B6B" w:rsidP="00022B6B">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606ABD25" w14:textId="77777777" w:rsidR="00022B6B" w:rsidRPr="002B02C2" w:rsidRDefault="00022B6B" w:rsidP="00022B6B">
            <w:pPr>
              <w:rPr>
                <w:sz w:val="18"/>
                <w:szCs w:val="18"/>
                <w:lang w:val="en-US"/>
              </w:rPr>
            </w:pPr>
          </w:p>
        </w:tc>
      </w:tr>
      <w:tr w:rsidR="00022B6B" w:rsidRPr="005F0059" w14:paraId="114AE262" w14:textId="77777777" w:rsidTr="00022B6B">
        <w:tc>
          <w:tcPr>
            <w:tcW w:w="699" w:type="dxa"/>
            <w:tcBorders>
              <w:top w:val="nil"/>
              <w:left w:val="single" w:sz="2" w:space="0" w:color="000000"/>
              <w:bottom w:val="single" w:sz="2" w:space="0" w:color="000000"/>
              <w:right w:val="nil"/>
            </w:tcBorders>
          </w:tcPr>
          <w:p w14:paraId="3326AEC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E0C03D9" w14:textId="77777777" w:rsidR="00022B6B" w:rsidRPr="004D02E8" w:rsidRDefault="00022B6B" w:rsidP="00022B6B">
            <w:pPr>
              <w:rPr>
                <w:sz w:val="16"/>
                <w:szCs w:val="16"/>
                <w:lang w:val="en-US"/>
              </w:rPr>
            </w:pPr>
            <w:r w:rsidRPr="004D02E8">
              <w:rPr>
                <w:sz w:val="16"/>
                <w:szCs w:val="16"/>
                <w:lang w:val="en-US"/>
              </w:rPr>
              <w:t>2666122800611</w:t>
            </w:r>
          </w:p>
        </w:tc>
        <w:tc>
          <w:tcPr>
            <w:tcW w:w="4613" w:type="dxa"/>
            <w:tcBorders>
              <w:top w:val="nil"/>
              <w:left w:val="single" w:sz="2" w:space="0" w:color="000000"/>
              <w:bottom w:val="single" w:sz="2" w:space="0" w:color="000000"/>
              <w:right w:val="nil"/>
            </w:tcBorders>
          </w:tcPr>
          <w:p w14:paraId="5DFC89D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Tumbele kilometrice</w:t>
            </w:r>
          </w:p>
        </w:tc>
        <w:tc>
          <w:tcPr>
            <w:tcW w:w="978" w:type="dxa"/>
            <w:tcBorders>
              <w:top w:val="nil"/>
              <w:left w:val="single" w:sz="2" w:space="0" w:color="000000"/>
              <w:bottom w:val="single" w:sz="2" w:space="0" w:color="000000"/>
              <w:right w:val="nil"/>
            </w:tcBorders>
            <w:vAlign w:val="center"/>
          </w:tcPr>
          <w:p w14:paraId="3C40565E"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0B3E3183" w14:textId="77777777" w:rsidR="00022B6B" w:rsidRPr="002B02C2" w:rsidRDefault="00022B6B" w:rsidP="00022B6B">
            <w:pPr>
              <w:rPr>
                <w:sz w:val="18"/>
                <w:szCs w:val="18"/>
                <w:lang w:val="en-US"/>
              </w:rPr>
            </w:pPr>
            <w:r w:rsidRPr="002B02C2">
              <w:rPr>
                <w:sz w:val="18"/>
                <w:szCs w:val="18"/>
                <w:lang w:val="en-US"/>
              </w:rPr>
              <w:t>1,0070</w:t>
            </w:r>
          </w:p>
        </w:tc>
        <w:tc>
          <w:tcPr>
            <w:tcW w:w="1134" w:type="dxa"/>
            <w:tcBorders>
              <w:top w:val="nil"/>
              <w:left w:val="single" w:sz="2" w:space="0" w:color="000000"/>
              <w:bottom w:val="single" w:sz="2" w:space="0" w:color="000000"/>
              <w:right w:val="single" w:sz="2" w:space="0" w:color="000000"/>
            </w:tcBorders>
            <w:vAlign w:val="center"/>
          </w:tcPr>
          <w:p w14:paraId="6BFE2E80" w14:textId="77777777" w:rsidR="00022B6B" w:rsidRPr="002B02C2" w:rsidRDefault="00022B6B" w:rsidP="00022B6B">
            <w:pPr>
              <w:rPr>
                <w:sz w:val="18"/>
                <w:szCs w:val="18"/>
                <w:lang w:val="en-US"/>
              </w:rPr>
            </w:pPr>
          </w:p>
        </w:tc>
      </w:tr>
      <w:tr w:rsidR="00022B6B" w:rsidRPr="005F0059" w14:paraId="0A2A930A" w14:textId="77777777" w:rsidTr="00022B6B">
        <w:tc>
          <w:tcPr>
            <w:tcW w:w="699" w:type="dxa"/>
            <w:tcBorders>
              <w:top w:val="nil"/>
              <w:left w:val="single" w:sz="2" w:space="0" w:color="000000"/>
              <w:bottom w:val="single" w:sz="2" w:space="0" w:color="000000"/>
              <w:right w:val="nil"/>
            </w:tcBorders>
          </w:tcPr>
          <w:p w14:paraId="00DB831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0402F98" w14:textId="77777777" w:rsidR="00022B6B" w:rsidRPr="004D02E8" w:rsidRDefault="00022B6B" w:rsidP="00022B6B">
            <w:pPr>
              <w:rPr>
                <w:sz w:val="16"/>
                <w:szCs w:val="16"/>
                <w:lang w:val="en-US"/>
              </w:rPr>
            </w:pPr>
            <w:r w:rsidRPr="004D02E8">
              <w:rPr>
                <w:sz w:val="16"/>
                <w:szCs w:val="16"/>
                <w:lang w:val="en-US"/>
              </w:rPr>
              <w:t>3410520001373</w:t>
            </w:r>
          </w:p>
        </w:tc>
        <w:tc>
          <w:tcPr>
            <w:tcW w:w="4613" w:type="dxa"/>
            <w:tcBorders>
              <w:top w:val="nil"/>
              <w:left w:val="single" w:sz="2" w:space="0" w:color="000000"/>
              <w:bottom w:val="single" w:sz="2" w:space="0" w:color="000000"/>
              <w:right w:val="nil"/>
            </w:tcBorders>
          </w:tcPr>
          <w:p w14:paraId="396E9CD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Automacara 5 tf</w:t>
            </w:r>
          </w:p>
        </w:tc>
        <w:tc>
          <w:tcPr>
            <w:tcW w:w="978" w:type="dxa"/>
            <w:tcBorders>
              <w:top w:val="nil"/>
              <w:left w:val="single" w:sz="2" w:space="0" w:color="000000"/>
              <w:bottom w:val="single" w:sz="2" w:space="0" w:color="000000"/>
              <w:right w:val="nil"/>
            </w:tcBorders>
            <w:vAlign w:val="center"/>
          </w:tcPr>
          <w:p w14:paraId="638368B6"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354ED93" w14:textId="77777777" w:rsidR="00022B6B" w:rsidRPr="002B02C2" w:rsidRDefault="00022B6B" w:rsidP="00022B6B">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2C2B09FA" w14:textId="77777777" w:rsidR="00022B6B" w:rsidRPr="002B02C2" w:rsidRDefault="00022B6B" w:rsidP="00022B6B">
            <w:pPr>
              <w:rPr>
                <w:sz w:val="18"/>
                <w:szCs w:val="18"/>
                <w:lang w:val="en-US"/>
              </w:rPr>
            </w:pPr>
          </w:p>
        </w:tc>
      </w:tr>
      <w:tr w:rsidR="00022B6B" w:rsidRPr="004D02E8" w14:paraId="6B2710C8" w14:textId="77777777" w:rsidTr="00022B6B">
        <w:tc>
          <w:tcPr>
            <w:tcW w:w="699" w:type="dxa"/>
            <w:tcBorders>
              <w:top w:val="single" w:sz="2" w:space="0" w:color="000000"/>
              <w:left w:val="single" w:sz="2" w:space="0" w:color="000000"/>
              <w:bottom w:val="single" w:sz="2" w:space="0" w:color="000000"/>
              <w:right w:val="nil"/>
            </w:tcBorders>
            <w:vAlign w:val="center"/>
          </w:tcPr>
          <w:p w14:paraId="1E57AA9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47</w:t>
            </w:r>
          </w:p>
        </w:tc>
        <w:tc>
          <w:tcPr>
            <w:tcW w:w="1537" w:type="dxa"/>
            <w:tcBorders>
              <w:top w:val="single" w:sz="2" w:space="0" w:color="000000"/>
              <w:left w:val="single" w:sz="2" w:space="0" w:color="000000"/>
              <w:bottom w:val="single" w:sz="2" w:space="0" w:color="000000"/>
              <w:right w:val="nil"/>
            </w:tcBorders>
            <w:vAlign w:val="center"/>
          </w:tcPr>
          <w:p w14:paraId="24385965" w14:textId="77777777" w:rsidR="00022B6B" w:rsidRPr="004D02E8" w:rsidRDefault="00022B6B" w:rsidP="00022B6B">
            <w:pPr>
              <w:jc w:val="center"/>
              <w:rPr>
                <w:sz w:val="22"/>
                <w:szCs w:val="22"/>
                <w:lang w:val="en-US"/>
              </w:rPr>
            </w:pPr>
            <w:r w:rsidRPr="004D02E8">
              <w:rPr>
                <w:sz w:val="22"/>
                <w:szCs w:val="22"/>
                <w:lang w:val="en-US"/>
              </w:rPr>
              <w:t>DI119</w:t>
            </w:r>
          </w:p>
          <w:p w14:paraId="20CA38CE"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8F20AC2"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Fundatii monolite din beton C 16/20 la edificiile artificiale</w:t>
            </w:r>
          </w:p>
        </w:tc>
        <w:tc>
          <w:tcPr>
            <w:tcW w:w="978" w:type="dxa"/>
            <w:tcBorders>
              <w:top w:val="single" w:sz="2" w:space="0" w:color="000000"/>
              <w:left w:val="single" w:sz="2" w:space="0" w:color="000000"/>
              <w:bottom w:val="single" w:sz="2" w:space="0" w:color="000000"/>
              <w:right w:val="nil"/>
            </w:tcBorders>
            <w:vAlign w:val="center"/>
          </w:tcPr>
          <w:p w14:paraId="489378BC"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5C8BB058"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5F8F6F5" w14:textId="77777777" w:rsidR="00022B6B" w:rsidRPr="002B02C2" w:rsidRDefault="00022B6B" w:rsidP="00022B6B">
            <w:pPr>
              <w:jc w:val="right"/>
              <w:rPr>
                <w:lang w:val="en-US"/>
              </w:rPr>
            </w:pPr>
            <w:r w:rsidRPr="002B02C2">
              <w:rPr>
                <w:lang w:val="en-US"/>
              </w:rPr>
              <w:t>0,720</w:t>
            </w:r>
          </w:p>
        </w:tc>
      </w:tr>
      <w:tr w:rsidR="00022B6B" w:rsidRPr="005F0059" w14:paraId="46F9AE46" w14:textId="77777777" w:rsidTr="00022B6B">
        <w:tc>
          <w:tcPr>
            <w:tcW w:w="699" w:type="dxa"/>
            <w:tcBorders>
              <w:top w:val="nil"/>
              <w:left w:val="single" w:sz="2" w:space="0" w:color="000000"/>
              <w:bottom w:val="single" w:sz="2" w:space="0" w:color="000000"/>
              <w:right w:val="nil"/>
            </w:tcBorders>
          </w:tcPr>
          <w:p w14:paraId="54BBCB8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37CED03"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2A9D718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7519B916"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6DE67CA" w14:textId="77777777" w:rsidR="00022B6B" w:rsidRPr="002B02C2" w:rsidRDefault="00022B6B" w:rsidP="00022B6B">
            <w:pPr>
              <w:rPr>
                <w:sz w:val="18"/>
                <w:szCs w:val="18"/>
                <w:lang w:val="en-US"/>
              </w:rPr>
            </w:pPr>
            <w:r w:rsidRPr="002B02C2">
              <w:rPr>
                <w:sz w:val="18"/>
                <w:szCs w:val="18"/>
                <w:lang w:val="en-US"/>
              </w:rPr>
              <w:t>3,1900</w:t>
            </w:r>
          </w:p>
        </w:tc>
        <w:tc>
          <w:tcPr>
            <w:tcW w:w="1134" w:type="dxa"/>
            <w:tcBorders>
              <w:top w:val="nil"/>
              <w:left w:val="single" w:sz="2" w:space="0" w:color="000000"/>
              <w:bottom w:val="single" w:sz="2" w:space="0" w:color="000000"/>
              <w:right w:val="single" w:sz="2" w:space="0" w:color="000000"/>
            </w:tcBorders>
            <w:vAlign w:val="center"/>
          </w:tcPr>
          <w:p w14:paraId="4D40B8AD" w14:textId="77777777" w:rsidR="00022B6B" w:rsidRPr="002B02C2" w:rsidRDefault="00022B6B" w:rsidP="00022B6B">
            <w:pPr>
              <w:rPr>
                <w:sz w:val="18"/>
                <w:szCs w:val="18"/>
                <w:lang w:val="en-US"/>
              </w:rPr>
            </w:pPr>
          </w:p>
        </w:tc>
      </w:tr>
      <w:tr w:rsidR="00022B6B" w:rsidRPr="005F0059" w14:paraId="3FBFD938" w14:textId="77777777" w:rsidTr="00022B6B">
        <w:tc>
          <w:tcPr>
            <w:tcW w:w="699" w:type="dxa"/>
            <w:tcBorders>
              <w:top w:val="nil"/>
              <w:left w:val="single" w:sz="2" w:space="0" w:color="000000"/>
              <w:bottom w:val="single" w:sz="2" w:space="0" w:color="000000"/>
              <w:right w:val="nil"/>
            </w:tcBorders>
          </w:tcPr>
          <w:p w14:paraId="739F7CB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8801E52" w14:textId="77777777" w:rsidR="00022B6B" w:rsidRPr="004D02E8" w:rsidRDefault="00022B6B" w:rsidP="00022B6B">
            <w:pPr>
              <w:rPr>
                <w:sz w:val="16"/>
                <w:szCs w:val="16"/>
                <w:lang w:val="en-US"/>
              </w:rPr>
            </w:pPr>
            <w:r w:rsidRPr="004D02E8">
              <w:rPr>
                <w:sz w:val="16"/>
                <w:szCs w:val="16"/>
                <w:lang w:val="en-US"/>
              </w:rPr>
              <w:t>2663102100000-1</w:t>
            </w:r>
          </w:p>
        </w:tc>
        <w:tc>
          <w:tcPr>
            <w:tcW w:w="4613" w:type="dxa"/>
            <w:tcBorders>
              <w:top w:val="nil"/>
              <w:left w:val="single" w:sz="2" w:space="0" w:color="000000"/>
              <w:bottom w:val="single" w:sz="2" w:space="0" w:color="000000"/>
              <w:right w:val="nil"/>
            </w:tcBorders>
          </w:tcPr>
          <w:p w14:paraId="7617FF4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C16/20</w:t>
            </w:r>
          </w:p>
        </w:tc>
        <w:tc>
          <w:tcPr>
            <w:tcW w:w="978" w:type="dxa"/>
            <w:tcBorders>
              <w:top w:val="nil"/>
              <w:left w:val="single" w:sz="2" w:space="0" w:color="000000"/>
              <w:bottom w:val="single" w:sz="2" w:space="0" w:color="000000"/>
              <w:right w:val="nil"/>
            </w:tcBorders>
            <w:vAlign w:val="center"/>
          </w:tcPr>
          <w:p w14:paraId="11A98903"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2FF9E460" w14:textId="77777777" w:rsidR="00022B6B" w:rsidRPr="002B02C2" w:rsidRDefault="00022B6B" w:rsidP="00022B6B">
            <w:pPr>
              <w:rPr>
                <w:sz w:val="18"/>
                <w:szCs w:val="18"/>
                <w:lang w:val="en-US"/>
              </w:rPr>
            </w:pPr>
            <w:r w:rsidRPr="002B02C2">
              <w:rPr>
                <w:sz w:val="18"/>
                <w:szCs w:val="18"/>
                <w:lang w:val="en-US"/>
              </w:rPr>
              <w:t>1,0200</w:t>
            </w:r>
          </w:p>
        </w:tc>
        <w:tc>
          <w:tcPr>
            <w:tcW w:w="1134" w:type="dxa"/>
            <w:tcBorders>
              <w:top w:val="nil"/>
              <w:left w:val="single" w:sz="2" w:space="0" w:color="000000"/>
              <w:bottom w:val="single" w:sz="2" w:space="0" w:color="000000"/>
              <w:right w:val="single" w:sz="2" w:space="0" w:color="000000"/>
            </w:tcBorders>
            <w:vAlign w:val="center"/>
          </w:tcPr>
          <w:p w14:paraId="20BAF7C4" w14:textId="77777777" w:rsidR="00022B6B" w:rsidRPr="002B02C2" w:rsidRDefault="00022B6B" w:rsidP="00022B6B">
            <w:pPr>
              <w:rPr>
                <w:sz w:val="18"/>
                <w:szCs w:val="18"/>
                <w:lang w:val="en-US"/>
              </w:rPr>
            </w:pPr>
          </w:p>
        </w:tc>
      </w:tr>
      <w:tr w:rsidR="00022B6B" w:rsidRPr="005F0059" w14:paraId="2192C4D7" w14:textId="77777777" w:rsidTr="00022B6B">
        <w:tc>
          <w:tcPr>
            <w:tcW w:w="699" w:type="dxa"/>
            <w:tcBorders>
              <w:top w:val="nil"/>
              <w:left w:val="single" w:sz="2" w:space="0" w:color="000000"/>
              <w:bottom w:val="single" w:sz="2" w:space="0" w:color="000000"/>
              <w:right w:val="nil"/>
            </w:tcBorders>
          </w:tcPr>
          <w:p w14:paraId="3DFD09F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F7433A8" w14:textId="77777777" w:rsidR="00022B6B" w:rsidRPr="004D02E8" w:rsidRDefault="00022B6B" w:rsidP="00022B6B">
            <w:pPr>
              <w:rPr>
                <w:sz w:val="16"/>
                <w:szCs w:val="16"/>
                <w:lang w:val="en-US"/>
              </w:rPr>
            </w:pPr>
            <w:r w:rsidRPr="004D02E8">
              <w:rPr>
                <w:sz w:val="16"/>
                <w:szCs w:val="16"/>
                <w:lang w:val="en-US"/>
              </w:rPr>
              <w:t>2010102903495</w:t>
            </w:r>
          </w:p>
        </w:tc>
        <w:tc>
          <w:tcPr>
            <w:tcW w:w="4613" w:type="dxa"/>
            <w:tcBorders>
              <w:top w:val="nil"/>
              <w:left w:val="single" w:sz="2" w:space="0" w:color="000000"/>
              <w:bottom w:val="single" w:sz="2" w:space="0" w:color="000000"/>
              <w:right w:val="nil"/>
            </w:tcBorders>
          </w:tcPr>
          <w:p w14:paraId="17EE6F3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tcPr>
          <w:p w14:paraId="312DCA94"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44C166AF" w14:textId="77777777" w:rsidR="00022B6B" w:rsidRPr="002B02C2" w:rsidRDefault="00022B6B" w:rsidP="00022B6B">
            <w:pPr>
              <w:rPr>
                <w:sz w:val="18"/>
                <w:szCs w:val="18"/>
                <w:lang w:val="en-US"/>
              </w:rPr>
            </w:pPr>
            <w:r w:rsidRPr="002B02C2">
              <w:rPr>
                <w:sz w:val="18"/>
                <w:szCs w:val="18"/>
                <w:lang w:val="en-US"/>
              </w:rPr>
              <w:t>0,0370</w:t>
            </w:r>
          </w:p>
        </w:tc>
        <w:tc>
          <w:tcPr>
            <w:tcW w:w="1134" w:type="dxa"/>
            <w:tcBorders>
              <w:top w:val="nil"/>
              <w:left w:val="single" w:sz="2" w:space="0" w:color="000000"/>
              <w:bottom w:val="single" w:sz="2" w:space="0" w:color="000000"/>
              <w:right w:val="single" w:sz="2" w:space="0" w:color="000000"/>
            </w:tcBorders>
            <w:vAlign w:val="center"/>
          </w:tcPr>
          <w:p w14:paraId="4A8D1606" w14:textId="77777777" w:rsidR="00022B6B" w:rsidRPr="002B02C2" w:rsidRDefault="00022B6B" w:rsidP="00022B6B">
            <w:pPr>
              <w:rPr>
                <w:sz w:val="18"/>
                <w:szCs w:val="18"/>
                <w:lang w:val="en-US"/>
              </w:rPr>
            </w:pPr>
          </w:p>
        </w:tc>
      </w:tr>
      <w:tr w:rsidR="00022B6B" w:rsidRPr="005F0059" w14:paraId="61AFC6D1" w14:textId="77777777" w:rsidTr="00022B6B">
        <w:tc>
          <w:tcPr>
            <w:tcW w:w="699" w:type="dxa"/>
            <w:tcBorders>
              <w:top w:val="nil"/>
              <w:left w:val="single" w:sz="2" w:space="0" w:color="000000"/>
              <w:bottom w:val="single" w:sz="2" w:space="0" w:color="000000"/>
              <w:right w:val="nil"/>
            </w:tcBorders>
          </w:tcPr>
          <w:p w14:paraId="16962BB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A1813DA" w14:textId="77777777" w:rsidR="00022B6B" w:rsidRPr="004D02E8" w:rsidRDefault="00022B6B" w:rsidP="00022B6B">
            <w:pPr>
              <w:rPr>
                <w:sz w:val="16"/>
                <w:szCs w:val="16"/>
                <w:lang w:val="en-US"/>
              </w:rPr>
            </w:pPr>
            <w:r w:rsidRPr="004D02E8">
              <w:rPr>
                <w:sz w:val="16"/>
                <w:szCs w:val="16"/>
                <w:lang w:val="en-US"/>
              </w:rPr>
              <w:t>2922140007000</w:t>
            </w:r>
          </w:p>
        </w:tc>
        <w:tc>
          <w:tcPr>
            <w:tcW w:w="4613" w:type="dxa"/>
            <w:tcBorders>
              <w:top w:val="nil"/>
              <w:left w:val="single" w:sz="2" w:space="0" w:color="000000"/>
              <w:bottom w:val="single" w:sz="2" w:space="0" w:color="000000"/>
              <w:right w:val="nil"/>
            </w:tcBorders>
          </w:tcPr>
          <w:p w14:paraId="28BE5C2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tcPr>
          <w:p w14:paraId="29E2025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E81541E" w14:textId="77777777" w:rsidR="00022B6B" w:rsidRPr="002B02C2" w:rsidRDefault="00022B6B" w:rsidP="00022B6B">
            <w:pPr>
              <w:rPr>
                <w:sz w:val="18"/>
                <w:szCs w:val="18"/>
                <w:lang w:val="en-US"/>
              </w:rPr>
            </w:pPr>
            <w:r w:rsidRPr="002B02C2">
              <w:rPr>
                <w:sz w:val="18"/>
                <w:szCs w:val="18"/>
                <w:lang w:val="en-US"/>
              </w:rPr>
              <w:t>0,4280</w:t>
            </w:r>
          </w:p>
        </w:tc>
        <w:tc>
          <w:tcPr>
            <w:tcW w:w="1134" w:type="dxa"/>
            <w:tcBorders>
              <w:top w:val="nil"/>
              <w:left w:val="single" w:sz="2" w:space="0" w:color="000000"/>
              <w:bottom w:val="single" w:sz="2" w:space="0" w:color="000000"/>
              <w:right w:val="single" w:sz="2" w:space="0" w:color="000000"/>
            </w:tcBorders>
            <w:vAlign w:val="center"/>
          </w:tcPr>
          <w:p w14:paraId="2284F4CB" w14:textId="77777777" w:rsidR="00022B6B" w:rsidRPr="002B02C2" w:rsidRDefault="00022B6B" w:rsidP="00022B6B">
            <w:pPr>
              <w:rPr>
                <w:sz w:val="18"/>
                <w:szCs w:val="18"/>
                <w:lang w:val="en-US"/>
              </w:rPr>
            </w:pPr>
          </w:p>
        </w:tc>
      </w:tr>
      <w:tr w:rsidR="00022B6B" w:rsidRPr="004D02E8" w14:paraId="6B0A3463" w14:textId="77777777" w:rsidTr="00022B6B">
        <w:tc>
          <w:tcPr>
            <w:tcW w:w="699" w:type="dxa"/>
            <w:tcBorders>
              <w:top w:val="nil"/>
              <w:left w:val="single" w:sz="2" w:space="0" w:color="000000"/>
              <w:bottom w:val="nil"/>
              <w:right w:val="nil"/>
            </w:tcBorders>
          </w:tcPr>
          <w:p w14:paraId="2F6B2D2C"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3DB0C461"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416A9D72"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1.3.3.2. Consolidarea acostamentelor cu strat vegetal h-15 cm si insimentarea manuala</w:t>
            </w:r>
          </w:p>
        </w:tc>
        <w:tc>
          <w:tcPr>
            <w:tcW w:w="978" w:type="dxa"/>
            <w:tcBorders>
              <w:top w:val="nil"/>
              <w:left w:val="single" w:sz="2" w:space="0" w:color="000000"/>
              <w:bottom w:val="nil"/>
              <w:right w:val="nil"/>
            </w:tcBorders>
          </w:tcPr>
          <w:p w14:paraId="322700F2"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1D5C1849"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711C7039" w14:textId="77777777" w:rsidR="00022B6B" w:rsidRPr="004D02E8" w:rsidRDefault="00022B6B" w:rsidP="00022B6B">
            <w:pPr>
              <w:rPr>
                <w:lang w:val="en-US"/>
              </w:rPr>
            </w:pPr>
          </w:p>
        </w:tc>
      </w:tr>
      <w:tr w:rsidR="00022B6B" w:rsidRPr="004D02E8" w14:paraId="20007350" w14:textId="77777777" w:rsidTr="00022B6B">
        <w:tc>
          <w:tcPr>
            <w:tcW w:w="699" w:type="dxa"/>
            <w:tcBorders>
              <w:top w:val="single" w:sz="2" w:space="0" w:color="000000"/>
              <w:left w:val="single" w:sz="2" w:space="0" w:color="000000"/>
              <w:bottom w:val="single" w:sz="2" w:space="0" w:color="000000"/>
              <w:right w:val="nil"/>
            </w:tcBorders>
            <w:vAlign w:val="center"/>
          </w:tcPr>
          <w:p w14:paraId="0188B992" w14:textId="77777777" w:rsidR="00022B6B" w:rsidRPr="004D02E8" w:rsidRDefault="00022B6B" w:rsidP="00022B6B">
            <w:pPr>
              <w:jc w:val="center"/>
              <w:rPr>
                <w:sz w:val="22"/>
                <w:szCs w:val="22"/>
                <w:lang w:val="en-US"/>
              </w:rPr>
            </w:pPr>
            <w:r w:rsidRPr="004D02E8">
              <w:rPr>
                <w:sz w:val="22"/>
                <w:szCs w:val="22"/>
                <w:lang w:val="en-US"/>
              </w:rPr>
              <w:t>48</w:t>
            </w:r>
          </w:p>
        </w:tc>
        <w:tc>
          <w:tcPr>
            <w:tcW w:w="1537" w:type="dxa"/>
            <w:tcBorders>
              <w:top w:val="single" w:sz="2" w:space="0" w:color="000000"/>
              <w:left w:val="single" w:sz="2" w:space="0" w:color="000000"/>
              <w:bottom w:val="single" w:sz="2" w:space="0" w:color="000000"/>
              <w:right w:val="nil"/>
            </w:tcBorders>
            <w:vAlign w:val="center"/>
          </w:tcPr>
          <w:p w14:paraId="7543D666" w14:textId="77777777" w:rsidR="00022B6B" w:rsidRPr="004D02E8" w:rsidRDefault="00022B6B" w:rsidP="00022B6B">
            <w:pPr>
              <w:jc w:val="center"/>
              <w:rPr>
                <w:sz w:val="22"/>
                <w:szCs w:val="22"/>
                <w:lang w:val="en-US"/>
              </w:rPr>
            </w:pPr>
            <w:r w:rsidRPr="004D02E8">
              <w:rPr>
                <w:sz w:val="22"/>
                <w:szCs w:val="22"/>
                <w:lang w:val="en-US"/>
              </w:rPr>
              <w:t>TsC03E1</w:t>
            </w:r>
          </w:p>
          <w:p w14:paraId="4685086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89F6A3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w:t>
            </w:r>
          </w:p>
        </w:tc>
        <w:tc>
          <w:tcPr>
            <w:tcW w:w="978" w:type="dxa"/>
            <w:tcBorders>
              <w:top w:val="single" w:sz="2" w:space="0" w:color="000000"/>
              <w:left w:val="single" w:sz="2" w:space="0" w:color="000000"/>
              <w:bottom w:val="single" w:sz="2" w:space="0" w:color="000000"/>
              <w:right w:val="nil"/>
            </w:tcBorders>
            <w:vAlign w:val="center"/>
          </w:tcPr>
          <w:p w14:paraId="16BBDA24"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3FAC563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1756715" w14:textId="77777777" w:rsidR="00022B6B" w:rsidRPr="002B02C2" w:rsidRDefault="00022B6B" w:rsidP="00022B6B">
            <w:pPr>
              <w:jc w:val="right"/>
              <w:rPr>
                <w:lang w:val="en-US"/>
              </w:rPr>
            </w:pPr>
            <w:r w:rsidRPr="002B02C2">
              <w:rPr>
                <w:lang w:val="en-US"/>
              </w:rPr>
              <w:t>1,840</w:t>
            </w:r>
          </w:p>
        </w:tc>
      </w:tr>
      <w:tr w:rsidR="00022B6B" w:rsidRPr="005F0059" w14:paraId="280DA62E" w14:textId="77777777" w:rsidTr="00022B6B">
        <w:tc>
          <w:tcPr>
            <w:tcW w:w="699" w:type="dxa"/>
            <w:tcBorders>
              <w:top w:val="nil"/>
              <w:left w:val="single" w:sz="2" w:space="0" w:color="000000"/>
              <w:bottom w:val="single" w:sz="2" w:space="0" w:color="000000"/>
              <w:right w:val="nil"/>
            </w:tcBorders>
          </w:tcPr>
          <w:p w14:paraId="4C54800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0BF8C30"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2F7207D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44A4C83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0A17D10" w14:textId="77777777" w:rsidR="00022B6B" w:rsidRPr="002B02C2" w:rsidRDefault="00022B6B" w:rsidP="00022B6B">
            <w:pPr>
              <w:rPr>
                <w:sz w:val="18"/>
                <w:szCs w:val="18"/>
                <w:lang w:val="en-US"/>
              </w:rPr>
            </w:pPr>
            <w:r w:rsidRPr="002B02C2">
              <w:rPr>
                <w:sz w:val="18"/>
                <w:szCs w:val="18"/>
                <w:lang w:val="en-US"/>
              </w:rPr>
              <w:t>1,9500</w:t>
            </w:r>
          </w:p>
        </w:tc>
        <w:tc>
          <w:tcPr>
            <w:tcW w:w="1134" w:type="dxa"/>
            <w:tcBorders>
              <w:top w:val="nil"/>
              <w:left w:val="single" w:sz="2" w:space="0" w:color="000000"/>
              <w:bottom w:val="single" w:sz="2" w:space="0" w:color="000000"/>
              <w:right w:val="single" w:sz="2" w:space="0" w:color="000000"/>
            </w:tcBorders>
            <w:vAlign w:val="center"/>
          </w:tcPr>
          <w:p w14:paraId="4E478031" w14:textId="77777777" w:rsidR="00022B6B" w:rsidRPr="002B02C2" w:rsidRDefault="00022B6B" w:rsidP="00022B6B">
            <w:pPr>
              <w:rPr>
                <w:sz w:val="18"/>
                <w:szCs w:val="18"/>
                <w:lang w:val="en-US"/>
              </w:rPr>
            </w:pPr>
          </w:p>
        </w:tc>
      </w:tr>
      <w:tr w:rsidR="00022B6B" w:rsidRPr="004D02E8" w14:paraId="1766DEBC" w14:textId="77777777" w:rsidTr="00022B6B">
        <w:tc>
          <w:tcPr>
            <w:tcW w:w="699" w:type="dxa"/>
            <w:tcBorders>
              <w:top w:val="single" w:sz="2" w:space="0" w:color="000000"/>
              <w:left w:val="single" w:sz="2" w:space="0" w:color="000000"/>
              <w:bottom w:val="single" w:sz="2" w:space="0" w:color="000000"/>
              <w:right w:val="nil"/>
            </w:tcBorders>
            <w:vAlign w:val="center"/>
          </w:tcPr>
          <w:p w14:paraId="2EACF181" w14:textId="77777777" w:rsidR="00022B6B" w:rsidRPr="004D02E8" w:rsidRDefault="00022B6B" w:rsidP="00022B6B">
            <w:pPr>
              <w:jc w:val="center"/>
              <w:rPr>
                <w:sz w:val="22"/>
                <w:szCs w:val="22"/>
                <w:lang w:val="en-US"/>
              </w:rPr>
            </w:pPr>
            <w:r w:rsidRPr="005F0059">
              <w:rPr>
                <w:lang w:val="en-US"/>
              </w:rPr>
              <w:lastRenderedPageBreak/>
              <w:t xml:space="preserve"> </w:t>
            </w:r>
            <w:r w:rsidRPr="004D02E8">
              <w:rPr>
                <w:sz w:val="22"/>
                <w:szCs w:val="22"/>
                <w:lang w:val="en-US"/>
              </w:rPr>
              <w:t>49</w:t>
            </w:r>
          </w:p>
        </w:tc>
        <w:tc>
          <w:tcPr>
            <w:tcW w:w="1537" w:type="dxa"/>
            <w:tcBorders>
              <w:top w:val="single" w:sz="2" w:space="0" w:color="000000"/>
              <w:left w:val="single" w:sz="2" w:space="0" w:color="000000"/>
              <w:bottom w:val="single" w:sz="2" w:space="0" w:color="000000"/>
              <w:right w:val="nil"/>
            </w:tcBorders>
            <w:vAlign w:val="center"/>
          </w:tcPr>
          <w:p w14:paraId="3BB99D95" w14:textId="77777777" w:rsidR="00022B6B" w:rsidRPr="004D02E8" w:rsidRDefault="00022B6B" w:rsidP="00022B6B">
            <w:pPr>
              <w:jc w:val="center"/>
              <w:rPr>
                <w:sz w:val="22"/>
                <w:szCs w:val="22"/>
                <w:lang w:val="en-US"/>
              </w:rPr>
            </w:pPr>
            <w:r w:rsidRPr="004D02E8">
              <w:rPr>
                <w:sz w:val="22"/>
                <w:szCs w:val="22"/>
                <w:lang w:val="en-US"/>
              </w:rPr>
              <w:t>TsI51A3</w:t>
            </w:r>
          </w:p>
          <w:p w14:paraId="5ADF2E0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EF68928"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3 km</w:t>
            </w:r>
          </w:p>
        </w:tc>
        <w:tc>
          <w:tcPr>
            <w:tcW w:w="978" w:type="dxa"/>
            <w:tcBorders>
              <w:top w:val="single" w:sz="2" w:space="0" w:color="000000"/>
              <w:left w:val="single" w:sz="2" w:space="0" w:color="000000"/>
              <w:bottom w:val="single" w:sz="2" w:space="0" w:color="000000"/>
              <w:right w:val="nil"/>
            </w:tcBorders>
            <w:vAlign w:val="center"/>
          </w:tcPr>
          <w:p w14:paraId="12F8949B"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6569C65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5E9DA42" w14:textId="77777777" w:rsidR="00022B6B" w:rsidRPr="002B02C2" w:rsidRDefault="00022B6B" w:rsidP="00022B6B">
            <w:pPr>
              <w:jc w:val="right"/>
              <w:rPr>
                <w:lang w:val="en-US"/>
              </w:rPr>
            </w:pPr>
            <w:r w:rsidRPr="002B02C2">
              <w:rPr>
                <w:lang w:val="en-US"/>
              </w:rPr>
              <w:t>220,800</w:t>
            </w:r>
          </w:p>
        </w:tc>
      </w:tr>
      <w:tr w:rsidR="00022B6B" w:rsidRPr="005F0059" w14:paraId="10ED5616" w14:textId="77777777" w:rsidTr="00022B6B">
        <w:tc>
          <w:tcPr>
            <w:tcW w:w="699" w:type="dxa"/>
            <w:tcBorders>
              <w:top w:val="nil"/>
              <w:left w:val="single" w:sz="2" w:space="0" w:color="000000"/>
              <w:bottom w:val="single" w:sz="2" w:space="0" w:color="000000"/>
              <w:right w:val="nil"/>
            </w:tcBorders>
          </w:tcPr>
          <w:p w14:paraId="607B941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FECD5E6"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3BD6C47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393B5F3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5BFDED3" w14:textId="77777777" w:rsidR="00022B6B" w:rsidRPr="002B02C2" w:rsidRDefault="00022B6B" w:rsidP="00022B6B">
            <w:pPr>
              <w:rPr>
                <w:sz w:val="18"/>
                <w:szCs w:val="18"/>
                <w:lang w:val="en-US"/>
              </w:rPr>
            </w:pPr>
            <w:r w:rsidRPr="002B02C2">
              <w:rPr>
                <w:sz w:val="18"/>
                <w:szCs w:val="18"/>
                <w:lang w:val="en-US"/>
              </w:rPr>
              <w:t>0,0307</w:t>
            </w:r>
          </w:p>
        </w:tc>
        <w:tc>
          <w:tcPr>
            <w:tcW w:w="1134" w:type="dxa"/>
            <w:tcBorders>
              <w:top w:val="nil"/>
              <w:left w:val="single" w:sz="2" w:space="0" w:color="000000"/>
              <w:bottom w:val="single" w:sz="2" w:space="0" w:color="000000"/>
              <w:right w:val="single" w:sz="2" w:space="0" w:color="000000"/>
            </w:tcBorders>
            <w:vAlign w:val="center"/>
          </w:tcPr>
          <w:p w14:paraId="1CD42071" w14:textId="77777777" w:rsidR="00022B6B" w:rsidRPr="002B02C2" w:rsidRDefault="00022B6B" w:rsidP="00022B6B">
            <w:pPr>
              <w:rPr>
                <w:sz w:val="18"/>
                <w:szCs w:val="18"/>
                <w:lang w:val="en-US"/>
              </w:rPr>
            </w:pPr>
          </w:p>
        </w:tc>
      </w:tr>
      <w:tr w:rsidR="00022B6B" w:rsidRPr="004D02E8" w14:paraId="2B79099D" w14:textId="77777777" w:rsidTr="00022B6B">
        <w:tc>
          <w:tcPr>
            <w:tcW w:w="699" w:type="dxa"/>
            <w:tcBorders>
              <w:top w:val="single" w:sz="2" w:space="0" w:color="000000"/>
              <w:left w:val="single" w:sz="2" w:space="0" w:color="000000"/>
              <w:bottom w:val="single" w:sz="2" w:space="0" w:color="000000"/>
              <w:right w:val="nil"/>
            </w:tcBorders>
            <w:vAlign w:val="center"/>
          </w:tcPr>
          <w:p w14:paraId="7C0C44F5"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50</w:t>
            </w:r>
          </w:p>
        </w:tc>
        <w:tc>
          <w:tcPr>
            <w:tcW w:w="1537" w:type="dxa"/>
            <w:tcBorders>
              <w:top w:val="single" w:sz="2" w:space="0" w:color="000000"/>
              <w:left w:val="single" w:sz="2" w:space="0" w:color="000000"/>
              <w:bottom w:val="single" w:sz="2" w:space="0" w:color="000000"/>
              <w:right w:val="nil"/>
            </w:tcBorders>
            <w:vAlign w:val="center"/>
          </w:tcPr>
          <w:p w14:paraId="7DBE6954" w14:textId="77777777" w:rsidR="00022B6B" w:rsidRPr="004D02E8" w:rsidRDefault="00022B6B" w:rsidP="00022B6B">
            <w:pPr>
              <w:jc w:val="center"/>
              <w:rPr>
                <w:sz w:val="22"/>
                <w:szCs w:val="22"/>
                <w:lang w:val="en-US"/>
              </w:rPr>
            </w:pPr>
            <w:r w:rsidRPr="004D02E8">
              <w:rPr>
                <w:sz w:val="22"/>
                <w:szCs w:val="22"/>
                <w:lang w:val="en-US"/>
              </w:rPr>
              <w:t>TsD01A</w:t>
            </w:r>
          </w:p>
          <w:p w14:paraId="0CDBC550"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62D4309"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Deplasarea pamintului vegital pe acostamente, grosimea 15 cm, manual</w:t>
            </w:r>
          </w:p>
        </w:tc>
        <w:tc>
          <w:tcPr>
            <w:tcW w:w="978" w:type="dxa"/>
            <w:tcBorders>
              <w:top w:val="single" w:sz="2" w:space="0" w:color="000000"/>
              <w:left w:val="single" w:sz="2" w:space="0" w:color="000000"/>
              <w:bottom w:val="single" w:sz="2" w:space="0" w:color="000000"/>
              <w:right w:val="nil"/>
            </w:tcBorders>
            <w:vAlign w:val="center"/>
          </w:tcPr>
          <w:p w14:paraId="71719A37"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2E362A0A"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EF7976C" w14:textId="77777777" w:rsidR="00022B6B" w:rsidRPr="002B02C2" w:rsidRDefault="00022B6B" w:rsidP="00022B6B">
            <w:pPr>
              <w:jc w:val="right"/>
              <w:rPr>
                <w:lang w:val="en-US"/>
              </w:rPr>
            </w:pPr>
            <w:r w:rsidRPr="002B02C2">
              <w:rPr>
                <w:lang w:val="en-US"/>
              </w:rPr>
              <w:t>184,000</w:t>
            </w:r>
          </w:p>
        </w:tc>
      </w:tr>
      <w:tr w:rsidR="00022B6B" w:rsidRPr="005F0059" w14:paraId="336A2A97" w14:textId="77777777" w:rsidTr="00022B6B">
        <w:tc>
          <w:tcPr>
            <w:tcW w:w="699" w:type="dxa"/>
            <w:tcBorders>
              <w:top w:val="nil"/>
              <w:left w:val="single" w:sz="2" w:space="0" w:color="000000"/>
              <w:bottom w:val="single" w:sz="2" w:space="0" w:color="000000"/>
              <w:right w:val="nil"/>
            </w:tcBorders>
          </w:tcPr>
          <w:p w14:paraId="5D729DC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11BE204"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75BA7D8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0E6FA314"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BCFFEB8" w14:textId="77777777" w:rsidR="00022B6B" w:rsidRPr="002B02C2" w:rsidRDefault="00022B6B" w:rsidP="00022B6B">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256BCB7C" w14:textId="77777777" w:rsidR="00022B6B" w:rsidRPr="002B02C2" w:rsidRDefault="00022B6B" w:rsidP="00022B6B">
            <w:pPr>
              <w:rPr>
                <w:sz w:val="18"/>
                <w:szCs w:val="18"/>
                <w:lang w:val="en-US"/>
              </w:rPr>
            </w:pPr>
          </w:p>
        </w:tc>
      </w:tr>
      <w:tr w:rsidR="00022B6B" w:rsidRPr="004D02E8" w14:paraId="1B7CA916" w14:textId="77777777" w:rsidTr="00022B6B">
        <w:tc>
          <w:tcPr>
            <w:tcW w:w="699" w:type="dxa"/>
            <w:tcBorders>
              <w:top w:val="single" w:sz="2" w:space="0" w:color="000000"/>
              <w:left w:val="single" w:sz="2" w:space="0" w:color="000000"/>
              <w:bottom w:val="single" w:sz="2" w:space="0" w:color="000000"/>
              <w:right w:val="nil"/>
            </w:tcBorders>
            <w:vAlign w:val="center"/>
          </w:tcPr>
          <w:p w14:paraId="0AF0B4D5"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51</w:t>
            </w:r>
          </w:p>
        </w:tc>
        <w:tc>
          <w:tcPr>
            <w:tcW w:w="1537" w:type="dxa"/>
            <w:tcBorders>
              <w:top w:val="single" w:sz="2" w:space="0" w:color="000000"/>
              <w:left w:val="single" w:sz="2" w:space="0" w:color="000000"/>
              <w:bottom w:val="single" w:sz="2" w:space="0" w:color="000000"/>
              <w:right w:val="nil"/>
            </w:tcBorders>
            <w:vAlign w:val="center"/>
          </w:tcPr>
          <w:p w14:paraId="4F55F7EA" w14:textId="77777777" w:rsidR="00022B6B" w:rsidRPr="004D02E8" w:rsidRDefault="00022B6B" w:rsidP="00022B6B">
            <w:pPr>
              <w:jc w:val="center"/>
              <w:rPr>
                <w:sz w:val="22"/>
                <w:szCs w:val="22"/>
                <w:lang w:val="en-US"/>
              </w:rPr>
            </w:pPr>
            <w:r w:rsidRPr="004D02E8">
              <w:rPr>
                <w:sz w:val="22"/>
                <w:szCs w:val="22"/>
                <w:lang w:val="en-US"/>
              </w:rPr>
              <w:t>TsH09C</w:t>
            </w:r>
          </w:p>
          <w:p w14:paraId="3014B01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4B515C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Semanarea gazonului pe suprafetele taluzelor</w:t>
            </w:r>
          </w:p>
        </w:tc>
        <w:tc>
          <w:tcPr>
            <w:tcW w:w="978" w:type="dxa"/>
            <w:tcBorders>
              <w:top w:val="single" w:sz="2" w:space="0" w:color="000000"/>
              <w:left w:val="single" w:sz="2" w:space="0" w:color="000000"/>
              <w:bottom w:val="single" w:sz="2" w:space="0" w:color="000000"/>
              <w:right w:val="nil"/>
            </w:tcBorders>
            <w:vAlign w:val="center"/>
          </w:tcPr>
          <w:p w14:paraId="5211A446"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09D7EC9F"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B9D4569" w14:textId="77777777" w:rsidR="00022B6B" w:rsidRPr="002B02C2" w:rsidRDefault="00022B6B" w:rsidP="00022B6B">
            <w:pPr>
              <w:jc w:val="right"/>
              <w:rPr>
                <w:lang w:val="en-US"/>
              </w:rPr>
            </w:pPr>
            <w:r w:rsidRPr="002B02C2">
              <w:rPr>
                <w:lang w:val="en-US"/>
              </w:rPr>
              <w:t>12,255</w:t>
            </w:r>
          </w:p>
        </w:tc>
      </w:tr>
      <w:tr w:rsidR="00022B6B" w:rsidRPr="005F0059" w14:paraId="226E4DAB" w14:textId="77777777" w:rsidTr="00022B6B">
        <w:tc>
          <w:tcPr>
            <w:tcW w:w="699" w:type="dxa"/>
            <w:tcBorders>
              <w:top w:val="nil"/>
              <w:left w:val="single" w:sz="2" w:space="0" w:color="000000"/>
              <w:bottom w:val="single" w:sz="2" w:space="0" w:color="000000"/>
              <w:right w:val="nil"/>
            </w:tcBorders>
          </w:tcPr>
          <w:p w14:paraId="186F5F9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3B349AD" w14:textId="77777777" w:rsidR="00022B6B" w:rsidRPr="004D02E8" w:rsidRDefault="00022B6B" w:rsidP="00022B6B">
            <w:pPr>
              <w:rPr>
                <w:sz w:val="16"/>
                <w:szCs w:val="16"/>
                <w:lang w:val="en-US"/>
              </w:rPr>
            </w:pPr>
            <w:r w:rsidRPr="004D02E8">
              <w:rPr>
                <w:sz w:val="16"/>
                <w:szCs w:val="16"/>
                <w:lang w:val="en-US"/>
              </w:rPr>
              <w:t>7129020012880</w:t>
            </w:r>
          </w:p>
        </w:tc>
        <w:tc>
          <w:tcPr>
            <w:tcW w:w="4613" w:type="dxa"/>
            <w:tcBorders>
              <w:top w:val="nil"/>
              <w:left w:val="single" w:sz="2" w:space="0" w:color="000000"/>
              <w:bottom w:val="single" w:sz="2" w:space="0" w:color="000000"/>
              <w:right w:val="nil"/>
            </w:tcBorders>
          </w:tcPr>
          <w:p w14:paraId="101E243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Peisagist-floricultor</w:t>
            </w:r>
          </w:p>
        </w:tc>
        <w:tc>
          <w:tcPr>
            <w:tcW w:w="978" w:type="dxa"/>
            <w:tcBorders>
              <w:top w:val="nil"/>
              <w:left w:val="single" w:sz="2" w:space="0" w:color="000000"/>
              <w:bottom w:val="single" w:sz="2" w:space="0" w:color="000000"/>
              <w:right w:val="nil"/>
            </w:tcBorders>
            <w:vAlign w:val="center"/>
          </w:tcPr>
          <w:p w14:paraId="6F5F94C3"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0DAEDAF" w14:textId="77777777" w:rsidR="00022B6B" w:rsidRPr="002B02C2" w:rsidRDefault="00022B6B" w:rsidP="00022B6B">
            <w:pPr>
              <w:rPr>
                <w:sz w:val="18"/>
                <w:szCs w:val="18"/>
                <w:lang w:val="en-US"/>
              </w:rPr>
            </w:pPr>
            <w:r w:rsidRPr="002B02C2">
              <w:rPr>
                <w:sz w:val="18"/>
                <w:szCs w:val="18"/>
                <w:lang w:val="en-US"/>
              </w:rPr>
              <w:t>5,2000</w:t>
            </w:r>
          </w:p>
        </w:tc>
        <w:tc>
          <w:tcPr>
            <w:tcW w:w="1134" w:type="dxa"/>
            <w:tcBorders>
              <w:top w:val="nil"/>
              <w:left w:val="single" w:sz="2" w:space="0" w:color="000000"/>
              <w:bottom w:val="single" w:sz="2" w:space="0" w:color="000000"/>
              <w:right w:val="single" w:sz="2" w:space="0" w:color="000000"/>
            </w:tcBorders>
            <w:vAlign w:val="center"/>
          </w:tcPr>
          <w:p w14:paraId="29DD1B55" w14:textId="77777777" w:rsidR="00022B6B" w:rsidRPr="002B02C2" w:rsidRDefault="00022B6B" w:rsidP="00022B6B">
            <w:pPr>
              <w:rPr>
                <w:sz w:val="18"/>
                <w:szCs w:val="18"/>
                <w:lang w:val="en-US"/>
              </w:rPr>
            </w:pPr>
          </w:p>
        </w:tc>
      </w:tr>
      <w:tr w:rsidR="00022B6B" w:rsidRPr="005F0059" w14:paraId="73BA792E" w14:textId="77777777" w:rsidTr="00022B6B">
        <w:tc>
          <w:tcPr>
            <w:tcW w:w="699" w:type="dxa"/>
            <w:tcBorders>
              <w:top w:val="nil"/>
              <w:left w:val="single" w:sz="2" w:space="0" w:color="000000"/>
              <w:bottom w:val="single" w:sz="2" w:space="0" w:color="000000"/>
              <w:right w:val="nil"/>
            </w:tcBorders>
          </w:tcPr>
          <w:p w14:paraId="7CA65F0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5987B71" w14:textId="77777777" w:rsidR="00022B6B" w:rsidRPr="004D02E8" w:rsidRDefault="00022B6B" w:rsidP="00022B6B">
            <w:pPr>
              <w:rPr>
                <w:sz w:val="16"/>
                <w:szCs w:val="16"/>
                <w:lang w:val="en-US"/>
              </w:rPr>
            </w:pPr>
            <w:r w:rsidRPr="004D02E8">
              <w:rPr>
                <w:sz w:val="16"/>
                <w:szCs w:val="16"/>
                <w:lang w:val="en-US"/>
              </w:rPr>
              <w:t>0221107204435</w:t>
            </w:r>
          </w:p>
        </w:tc>
        <w:tc>
          <w:tcPr>
            <w:tcW w:w="4613" w:type="dxa"/>
            <w:tcBorders>
              <w:top w:val="nil"/>
              <w:left w:val="single" w:sz="2" w:space="0" w:color="000000"/>
              <w:bottom w:val="single" w:sz="2" w:space="0" w:color="000000"/>
              <w:right w:val="nil"/>
            </w:tcBorders>
          </w:tcPr>
          <w:p w14:paraId="15C4671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Seminte de plante-graminee perene (pm)</w:t>
            </w:r>
          </w:p>
        </w:tc>
        <w:tc>
          <w:tcPr>
            <w:tcW w:w="978" w:type="dxa"/>
            <w:tcBorders>
              <w:top w:val="nil"/>
              <w:left w:val="single" w:sz="2" w:space="0" w:color="000000"/>
              <w:bottom w:val="single" w:sz="2" w:space="0" w:color="000000"/>
              <w:right w:val="nil"/>
            </w:tcBorders>
            <w:vAlign w:val="center"/>
          </w:tcPr>
          <w:p w14:paraId="2AB45478"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63195B61"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ED385A2" w14:textId="77777777" w:rsidR="00022B6B" w:rsidRPr="002B02C2" w:rsidRDefault="00022B6B" w:rsidP="00022B6B">
            <w:pPr>
              <w:rPr>
                <w:sz w:val="18"/>
                <w:szCs w:val="18"/>
                <w:lang w:val="en-US"/>
              </w:rPr>
            </w:pPr>
          </w:p>
        </w:tc>
      </w:tr>
      <w:tr w:rsidR="00022B6B" w:rsidRPr="004D02E8" w14:paraId="75BD321F" w14:textId="77777777" w:rsidTr="00022B6B">
        <w:tc>
          <w:tcPr>
            <w:tcW w:w="699" w:type="dxa"/>
            <w:tcBorders>
              <w:top w:val="nil"/>
              <w:left w:val="single" w:sz="2" w:space="0" w:color="000000"/>
              <w:bottom w:val="nil"/>
              <w:right w:val="nil"/>
            </w:tcBorders>
          </w:tcPr>
          <w:p w14:paraId="53C7D80A"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34B7DB10"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0C5BD014"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1.3.3.3. Casiuri pe taluz</w:t>
            </w:r>
          </w:p>
        </w:tc>
        <w:tc>
          <w:tcPr>
            <w:tcW w:w="978" w:type="dxa"/>
            <w:tcBorders>
              <w:top w:val="nil"/>
              <w:left w:val="single" w:sz="2" w:space="0" w:color="000000"/>
              <w:bottom w:val="nil"/>
              <w:right w:val="nil"/>
            </w:tcBorders>
          </w:tcPr>
          <w:p w14:paraId="394A4BE2"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724DF4EA"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33B9B0B7" w14:textId="77777777" w:rsidR="00022B6B" w:rsidRPr="004D02E8" w:rsidRDefault="00022B6B" w:rsidP="00022B6B">
            <w:pPr>
              <w:rPr>
                <w:lang w:val="en-US"/>
              </w:rPr>
            </w:pPr>
          </w:p>
        </w:tc>
      </w:tr>
      <w:tr w:rsidR="00022B6B" w:rsidRPr="004D02E8" w14:paraId="3DCC47AF" w14:textId="77777777" w:rsidTr="00022B6B">
        <w:tc>
          <w:tcPr>
            <w:tcW w:w="699" w:type="dxa"/>
            <w:tcBorders>
              <w:top w:val="single" w:sz="2" w:space="0" w:color="000000"/>
              <w:left w:val="single" w:sz="2" w:space="0" w:color="000000"/>
              <w:bottom w:val="single" w:sz="2" w:space="0" w:color="000000"/>
              <w:right w:val="nil"/>
            </w:tcBorders>
            <w:vAlign w:val="center"/>
          </w:tcPr>
          <w:p w14:paraId="7638C0B3" w14:textId="77777777" w:rsidR="00022B6B" w:rsidRPr="004D02E8" w:rsidRDefault="00022B6B" w:rsidP="00022B6B">
            <w:pPr>
              <w:jc w:val="center"/>
              <w:rPr>
                <w:sz w:val="22"/>
                <w:szCs w:val="22"/>
                <w:lang w:val="en-US"/>
              </w:rPr>
            </w:pPr>
            <w:r w:rsidRPr="004D02E8">
              <w:rPr>
                <w:sz w:val="22"/>
                <w:szCs w:val="22"/>
                <w:lang w:val="en-US"/>
              </w:rPr>
              <w:t>52</w:t>
            </w:r>
          </w:p>
        </w:tc>
        <w:tc>
          <w:tcPr>
            <w:tcW w:w="1537" w:type="dxa"/>
            <w:tcBorders>
              <w:top w:val="single" w:sz="2" w:space="0" w:color="000000"/>
              <w:left w:val="single" w:sz="2" w:space="0" w:color="000000"/>
              <w:bottom w:val="single" w:sz="2" w:space="0" w:color="000000"/>
              <w:right w:val="nil"/>
            </w:tcBorders>
            <w:vAlign w:val="center"/>
          </w:tcPr>
          <w:p w14:paraId="7A459387" w14:textId="77777777" w:rsidR="00022B6B" w:rsidRPr="004D02E8" w:rsidRDefault="00022B6B" w:rsidP="00022B6B">
            <w:pPr>
              <w:jc w:val="center"/>
              <w:rPr>
                <w:sz w:val="22"/>
                <w:szCs w:val="22"/>
                <w:lang w:val="en-US"/>
              </w:rPr>
            </w:pPr>
            <w:r w:rsidRPr="004D02E8">
              <w:rPr>
                <w:sz w:val="22"/>
                <w:szCs w:val="22"/>
                <w:lang w:val="en-US"/>
              </w:rPr>
              <w:t>TsA02A</w:t>
            </w:r>
          </w:p>
          <w:p w14:paraId="5A398FA9"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D493CB4"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manuala de pamint in spatii limitate</w:t>
            </w:r>
          </w:p>
        </w:tc>
        <w:tc>
          <w:tcPr>
            <w:tcW w:w="978" w:type="dxa"/>
            <w:tcBorders>
              <w:top w:val="single" w:sz="2" w:space="0" w:color="000000"/>
              <w:left w:val="single" w:sz="2" w:space="0" w:color="000000"/>
              <w:bottom w:val="single" w:sz="2" w:space="0" w:color="000000"/>
              <w:right w:val="nil"/>
            </w:tcBorders>
            <w:vAlign w:val="center"/>
          </w:tcPr>
          <w:p w14:paraId="2DAABE54"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0A54569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08A8990" w14:textId="77777777" w:rsidR="00022B6B" w:rsidRPr="002B02C2" w:rsidRDefault="00022B6B" w:rsidP="00022B6B">
            <w:pPr>
              <w:jc w:val="right"/>
              <w:rPr>
                <w:lang w:val="en-US"/>
              </w:rPr>
            </w:pPr>
            <w:r w:rsidRPr="002B02C2">
              <w:rPr>
                <w:lang w:val="en-US"/>
              </w:rPr>
              <w:t>2,500</w:t>
            </w:r>
          </w:p>
        </w:tc>
      </w:tr>
      <w:tr w:rsidR="00022B6B" w:rsidRPr="005F0059" w14:paraId="18C07D8A" w14:textId="77777777" w:rsidTr="00022B6B">
        <w:tc>
          <w:tcPr>
            <w:tcW w:w="699" w:type="dxa"/>
            <w:tcBorders>
              <w:top w:val="nil"/>
              <w:left w:val="single" w:sz="2" w:space="0" w:color="000000"/>
              <w:bottom w:val="single" w:sz="2" w:space="0" w:color="000000"/>
              <w:right w:val="nil"/>
            </w:tcBorders>
          </w:tcPr>
          <w:p w14:paraId="60E6CD6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162D78A"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17F38AE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52545A4"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1ED907A" w14:textId="77777777" w:rsidR="00022B6B" w:rsidRPr="002B02C2" w:rsidRDefault="00022B6B" w:rsidP="00022B6B">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01CC6161" w14:textId="77777777" w:rsidR="00022B6B" w:rsidRPr="002B02C2" w:rsidRDefault="00022B6B" w:rsidP="00022B6B">
            <w:pPr>
              <w:rPr>
                <w:sz w:val="18"/>
                <w:szCs w:val="18"/>
                <w:lang w:val="en-US"/>
              </w:rPr>
            </w:pPr>
          </w:p>
        </w:tc>
      </w:tr>
      <w:tr w:rsidR="00022B6B" w:rsidRPr="004D02E8" w14:paraId="53CCEF9F" w14:textId="77777777" w:rsidTr="00022B6B">
        <w:tc>
          <w:tcPr>
            <w:tcW w:w="699" w:type="dxa"/>
            <w:tcBorders>
              <w:top w:val="single" w:sz="2" w:space="0" w:color="000000"/>
              <w:left w:val="single" w:sz="2" w:space="0" w:color="000000"/>
              <w:bottom w:val="single" w:sz="2" w:space="0" w:color="000000"/>
              <w:right w:val="nil"/>
            </w:tcBorders>
            <w:vAlign w:val="center"/>
          </w:tcPr>
          <w:p w14:paraId="2B9CCC90"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53</w:t>
            </w:r>
          </w:p>
        </w:tc>
        <w:tc>
          <w:tcPr>
            <w:tcW w:w="1537" w:type="dxa"/>
            <w:tcBorders>
              <w:top w:val="single" w:sz="2" w:space="0" w:color="000000"/>
              <w:left w:val="single" w:sz="2" w:space="0" w:color="000000"/>
              <w:bottom w:val="single" w:sz="2" w:space="0" w:color="000000"/>
              <w:right w:val="nil"/>
            </w:tcBorders>
            <w:vAlign w:val="center"/>
          </w:tcPr>
          <w:p w14:paraId="396067FC" w14:textId="77777777" w:rsidR="00022B6B" w:rsidRPr="004D02E8" w:rsidRDefault="00022B6B" w:rsidP="00022B6B">
            <w:pPr>
              <w:jc w:val="center"/>
              <w:rPr>
                <w:sz w:val="22"/>
                <w:szCs w:val="22"/>
                <w:lang w:val="en-US"/>
              </w:rPr>
            </w:pPr>
            <w:r w:rsidRPr="004D02E8">
              <w:rPr>
                <w:sz w:val="22"/>
                <w:szCs w:val="22"/>
                <w:lang w:val="en-US"/>
              </w:rPr>
              <w:t>TsC54B</w:t>
            </w:r>
          </w:p>
          <w:p w14:paraId="428206D0"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14C325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fundatie din piatra sparta LA25, h-8 cm</w:t>
            </w:r>
          </w:p>
        </w:tc>
        <w:tc>
          <w:tcPr>
            <w:tcW w:w="978" w:type="dxa"/>
            <w:tcBorders>
              <w:top w:val="single" w:sz="2" w:space="0" w:color="000000"/>
              <w:left w:val="single" w:sz="2" w:space="0" w:color="000000"/>
              <w:bottom w:val="single" w:sz="2" w:space="0" w:color="000000"/>
              <w:right w:val="nil"/>
            </w:tcBorders>
            <w:vAlign w:val="center"/>
          </w:tcPr>
          <w:p w14:paraId="333489E7"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019B2948"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88B51C6" w14:textId="77777777" w:rsidR="00022B6B" w:rsidRPr="002B02C2" w:rsidRDefault="00022B6B" w:rsidP="00022B6B">
            <w:pPr>
              <w:jc w:val="right"/>
              <w:rPr>
                <w:lang w:val="en-US"/>
              </w:rPr>
            </w:pPr>
            <w:r w:rsidRPr="002B02C2">
              <w:rPr>
                <w:lang w:val="en-US"/>
              </w:rPr>
              <w:t>0,900</w:t>
            </w:r>
          </w:p>
        </w:tc>
      </w:tr>
      <w:tr w:rsidR="00022B6B" w:rsidRPr="005F0059" w14:paraId="26FF5B6E" w14:textId="77777777" w:rsidTr="00022B6B">
        <w:tc>
          <w:tcPr>
            <w:tcW w:w="699" w:type="dxa"/>
            <w:tcBorders>
              <w:top w:val="nil"/>
              <w:left w:val="single" w:sz="2" w:space="0" w:color="000000"/>
              <w:bottom w:val="single" w:sz="2" w:space="0" w:color="000000"/>
              <w:right w:val="nil"/>
            </w:tcBorders>
          </w:tcPr>
          <w:p w14:paraId="7811922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520075B"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48C7023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15AC5E0F"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0A11EC6" w14:textId="77777777" w:rsidR="00022B6B" w:rsidRPr="002B02C2" w:rsidRDefault="00022B6B" w:rsidP="00022B6B">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102643AF" w14:textId="77777777" w:rsidR="00022B6B" w:rsidRPr="002B02C2" w:rsidRDefault="00022B6B" w:rsidP="00022B6B">
            <w:pPr>
              <w:rPr>
                <w:sz w:val="18"/>
                <w:szCs w:val="18"/>
                <w:lang w:val="en-US"/>
              </w:rPr>
            </w:pPr>
          </w:p>
        </w:tc>
      </w:tr>
      <w:tr w:rsidR="00022B6B" w:rsidRPr="005F0059" w14:paraId="69814538" w14:textId="77777777" w:rsidTr="00022B6B">
        <w:tc>
          <w:tcPr>
            <w:tcW w:w="699" w:type="dxa"/>
            <w:tcBorders>
              <w:top w:val="nil"/>
              <w:left w:val="single" w:sz="2" w:space="0" w:color="000000"/>
              <w:bottom w:val="single" w:sz="2" w:space="0" w:color="000000"/>
              <w:right w:val="nil"/>
            </w:tcBorders>
          </w:tcPr>
          <w:p w14:paraId="2D63500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602A1F7"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3E0C771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7F42936F"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81F0BDA" w14:textId="77777777" w:rsidR="00022B6B" w:rsidRPr="002B02C2" w:rsidRDefault="00022B6B" w:rsidP="00022B6B">
            <w:pPr>
              <w:rPr>
                <w:sz w:val="18"/>
                <w:szCs w:val="18"/>
                <w:lang w:val="en-US"/>
              </w:rPr>
            </w:pPr>
            <w:r w:rsidRPr="002B02C2">
              <w:rPr>
                <w:sz w:val="18"/>
                <w:szCs w:val="18"/>
                <w:lang w:val="en-US"/>
              </w:rPr>
              <w:t>1,1500</w:t>
            </w:r>
          </w:p>
        </w:tc>
        <w:tc>
          <w:tcPr>
            <w:tcW w:w="1134" w:type="dxa"/>
            <w:tcBorders>
              <w:top w:val="nil"/>
              <w:left w:val="single" w:sz="2" w:space="0" w:color="000000"/>
              <w:bottom w:val="single" w:sz="2" w:space="0" w:color="000000"/>
              <w:right w:val="single" w:sz="2" w:space="0" w:color="000000"/>
            </w:tcBorders>
            <w:vAlign w:val="center"/>
          </w:tcPr>
          <w:p w14:paraId="1A166DDC" w14:textId="77777777" w:rsidR="00022B6B" w:rsidRPr="002B02C2" w:rsidRDefault="00022B6B" w:rsidP="00022B6B">
            <w:pPr>
              <w:rPr>
                <w:sz w:val="18"/>
                <w:szCs w:val="18"/>
                <w:lang w:val="en-US"/>
              </w:rPr>
            </w:pPr>
          </w:p>
        </w:tc>
      </w:tr>
      <w:tr w:rsidR="00022B6B" w:rsidRPr="005F0059" w14:paraId="2852B1EE" w14:textId="77777777" w:rsidTr="00022B6B">
        <w:tc>
          <w:tcPr>
            <w:tcW w:w="699" w:type="dxa"/>
            <w:tcBorders>
              <w:top w:val="nil"/>
              <w:left w:val="single" w:sz="2" w:space="0" w:color="000000"/>
              <w:bottom w:val="single" w:sz="2" w:space="0" w:color="000000"/>
              <w:right w:val="nil"/>
            </w:tcBorders>
          </w:tcPr>
          <w:p w14:paraId="1F496D4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EF31BC1" w14:textId="77777777" w:rsidR="00022B6B" w:rsidRPr="004D02E8" w:rsidRDefault="00022B6B" w:rsidP="00022B6B">
            <w:pPr>
              <w:rPr>
                <w:sz w:val="16"/>
                <w:szCs w:val="16"/>
                <w:lang w:val="en-US"/>
              </w:rPr>
            </w:pPr>
            <w:r w:rsidRPr="004D02E8">
              <w:rPr>
                <w:sz w:val="16"/>
                <w:szCs w:val="16"/>
                <w:lang w:val="en-US"/>
              </w:rPr>
              <w:t>4100126202818</w:t>
            </w:r>
          </w:p>
        </w:tc>
        <w:tc>
          <w:tcPr>
            <w:tcW w:w="4613" w:type="dxa"/>
            <w:tcBorders>
              <w:top w:val="nil"/>
              <w:left w:val="single" w:sz="2" w:space="0" w:color="000000"/>
              <w:bottom w:val="single" w:sz="2" w:space="0" w:color="000000"/>
              <w:right w:val="nil"/>
            </w:tcBorders>
          </w:tcPr>
          <w:p w14:paraId="2F7CB3D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tcPr>
          <w:p w14:paraId="5E0B7107"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77FC0F67" w14:textId="77777777" w:rsidR="00022B6B" w:rsidRPr="002B02C2" w:rsidRDefault="00022B6B" w:rsidP="00022B6B">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1BE7D7E8" w14:textId="77777777" w:rsidR="00022B6B" w:rsidRPr="002B02C2" w:rsidRDefault="00022B6B" w:rsidP="00022B6B">
            <w:pPr>
              <w:rPr>
                <w:sz w:val="18"/>
                <w:szCs w:val="18"/>
                <w:lang w:val="en-US"/>
              </w:rPr>
            </w:pPr>
          </w:p>
        </w:tc>
      </w:tr>
      <w:tr w:rsidR="00022B6B" w:rsidRPr="005F0059" w14:paraId="107ED526" w14:textId="77777777" w:rsidTr="00022B6B">
        <w:tc>
          <w:tcPr>
            <w:tcW w:w="699" w:type="dxa"/>
            <w:tcBorders>
              <w:top w:val="nil"/>
              <w:left w:val="single" w:sz="2" w:space="0" w:color="000000"/>
              <w:bottom w:val="single" w:sz="2" w:space="0" w:color="000000"/>
              <w:right w:val="nil"/>
            </w:tcBorders>
          </w:tcPr>
          <w:p w14:paraId="0780B85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02D13B5" w14:textId="77777777" w:rsidR="00022B6B" w:rsidRPr="004D02E8" w:rsidRDefault="00022B6B" w:rsidP="00022B6B">
            <w:pPr>
              <w:rPr>
                <w:sz w:val="16"/>
                <w:szCs w:val="16"/>
                <w:lang w:val="en-US"/>
              </w:rPr>
            </w:pPr>
            <w:r w:rsidRPr="004D02E8">
              <w:rPr>
                <w:sz w:val="16"/>
                <w:szCs w:val="16"/>
                <w:lang w:val="en-US"/>
              </w:rPr>
              <w:t>2912340002506</w:t>
            </w:r>
          </w:p>
        </w:tc>
        <w:tc>
          <w:tcPr>
            <w:tcW w:w="4613" w:type="dxa"/>
            <w:tcBorders>
              <w:top w:val="nil"/>
              <w:left w:val="single" w:sz="2" w:space="0" w:color="000000"/>
              <w:bottom w:val="single" w:sz="2" w:space="0" w:color="000000"/>
              <w:right w:val="nil"/>
            </w:tcBorders>
          </w:tcPr>
          <w:p w14:paraId="0C59FDB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Compresor mobil motor ardere interna, presiunea pina la 686 kPa (7atm), 2,2 m3/min</w:t>
            </w:r>
          </w:p>
        </w:tc>
        <w:tc>
          <w:tcPr>
            <w:tcW w:w="978" w:type="dxa"/>
            <w:tcBorders>
              <w:top w:val="nil"/>
              <w:left w:val="single" w:sz="2" w:space="0" w:color="000000"/>
              <w:bottom w:val="single" w:sz="2" w:space="0" w:color="000000"/>
              <w:right w:val="nil"/>
            </w:tcBorders>
            <w:vAlign w:val="center"/>
          </w:tcPr>
          <w:p w14:paraId="7368269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D9D03AF"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0BA33D99" w14:textId="77777777" w:rsidR="00022B6B" w:rsidRPr="002B02C2" w:rsidRDefault="00022B6B" w:rsidP="00022B6B">
            <w:pPr>
              <w:rPr>
                <w:sz w:val="18"/>
                <w:szCs w:val="18"/>
                <w:lang w:val="en-US"/>
              </w:rPr>
            </w:pPr>
          </w:p>
        </w:tc>
      </w:tr>
      <w:tr w:rsidR="00022B6B" w:rsidRPr="005F0059" w14:paraId="2EE231A0" w14:textId="77777777" w:rsidTr="00022B6B">
        <w:tc>
          <w:tcPr>
            <w:tcW w:w="699" w:type="dxa"/>
            <w:tcBorders>
              <w:top w:val="nil"/>
              <w:left w:val="single" w:sz="2" w:space="0" w:color="000000"/>
              <w:bottom w:val="single" w:sz="2" w:space="0" w:color="000000"/>
              <w:right w:val="nil"/>
            </w:tcBorders>
          </w:tcPr>
          <w:p w14:paraId="6CC3DFF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1747D78" w14:textId="77777777" w:rsidR="00022B6B" w:rsidRPr="004D02E8" w:rsidRDefault="00022B6B" w:rsidP="00022B6B">
            <w:pPr>
              <w:rPr>
                <w:sz w:val="16"/>
                <w:szCs w:val="16"/>
                <w:lang w:val="en-US"/>
              </w:rPr>
            </w:pPr>
            <w:r w:rsidRPr="004D02E8">
              <w:rPr>
                <w:sz w:val="16"/>
                <w:szCs w:val="16"/>
                <w:lang w:val="en-US"/>
              </w:rPr>
              <w:t>2592270004021</w:t>
            </w:r>
          </w:p>
        </w:tc>
        <w:tc>
          <w:tcPr>
            <w:tcW w:w="4613" w:type="dxa"/>
            <w:tcBorders>
              <w:top w:val="nil"/>
              <w:left w:val="single" w:sz="2" w:space="0" w:color="000000"/>
              <w:bottom w:val="single" w:sz="2" w:space="0" w:color="000000"/>
              <w:right w:val="nil"/>
            </w:tcBorders>
          </w:tcPr>
          <w:p w14:paraId="5CFE43F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tcPr>
          <w:p w14:paraId="2182B06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DB720F0" w14:textId="77777777" w:rsidR="00022B6B" w:rsidRPr="002B02C2" w:rsidRDefault="00022B6B" w:rsidP="00022B6B">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65775AC5" w14:textId="77777777" w:rsidR="00022B6B" w:rsidRPr="002B02C2" w:rsidRDefault="00022B6B" w:rsidP="00022B6B">
            <w:pPr>
              <w:rPr>
                <w:sz w:val="18"/>
                <w:szCs w:val="18"/>
                <w:lang w:val="en-US"/>
              </w:rPr>
            </w:pPr>
          </w:p>
        </w:tc>
      </w:tr>
      <w:tr w:rsidR="00022B6B" w:rsidRPr="004D02E8" w14:paraId="3A1973E6" w14:textId="77777777" w:rsidTr="00022B6B">
        <w:tc>
          <w:tcPr>
            <w:tcW w:w="699" w:type="dxa"/>
            <w:tcBorders>
              <w:top w:val="single" w:sz="2" w:space="0" w:color="000000"/>
              <w:left w:val="single" w:sz="2" w:space="0" w:color="000000"/>
              <w:bottom w:val="single" w:sz="2" w:space="0" w:color="000000"/>
              <w:right w:val="nil"/>
            </w:tcBorders>
            <w:vAlign w:val="center"/>
          </w:tcPr>
          <w:p w14:paraId="36969CD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54</w:t>
            </w:r>
          </w:p>
        </w:tc>
        <w:tc>
          <w:tcPr>
            <w:tcW w:w="1537" w:type="dxa"/>
            <w:tcBorders>
              <w:top w:val="single" w:sz="2" w:space="0" w:color="000000"/>
              <w:left w:val="single" w:sz="2" w:space="0" w:color="000000"/>
              <w:bottom w:val="single" w:sz="2" w:space="0" w:color="000000"/>
              <w:right w:val="nil"/>
            </w:tcBorders>
            <w:vAlign w:val="center"/>
          </w:tcPr>
          <w:p w14:paraId="4B0BDC84" w14:textId="77777777" w:rsidR="00022B6B" w:rsidRPr="004D02E8" w:rsidRDefault="00022B6B" w:rsidP="00022B6B">
            <w:pPr>
              <w:jc w:val="center"/>
              <w:rPr>
                <w:sz w:val="22"/>
                <w:szCs w:val="22"/>
                <w:lang w:val="en-US"/>
              </w:rPr>
            </w:pPr>
            <w:r w:rsidRPr="004D02E8">
              <w:rPr>
                <w:sz w:val="22"/>
                <w:szCs w:val="22"/>
                <w:lang w:val="en-US"/>
              </w:rPr>
              <w:t>DI119</w:t>
            </w:r>
          </w:p>
          <w:p w14:paraId="211789D3"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F0F1D46"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Fundatii monolite din beton C16/20 la edificiile artificiale</w:t>
            </w:r>
          </w:p>
        </w:tc>
        <w:tc>
          <w:tcPr>
            <w:tcW w:w="978" w:type="dxa"/>
            <w:tcBorders>
              <w:top w:val="single" w:sz="2" w:space="0" w:color="000000"/>
              <w:left w:val="single" w:sz="2" w:space="0" w:color="000000"/>
              <w:bottom w:val="single" w:sz="2" w:space="0" w:color="000000"/>
              <w:right w:val="nil"/>
            </w:tcBorders>
            <w:vAlign w:val="center"/>
          </w:tcPr>
          <w:p w14:paraId="21E2D40F"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15EDFDD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62F27DF" w14:textId="77777777" w:rsidR="00022B6B" w:rsidRPr="002B02C2" w:rsidRDefault="00022B6B" w:rsidP="00022B6B">
            <w:pPr>
              <w:jc w:val="right"/>
              <w:rPr>
                <w:lang w:val="en-US"/>
              </w:rPr>
            </w:pPr>
            <w:r w:rsidRPr="002B02C2">
              <w:rPr>
                <w:lang w:val="en-US"/>
              </w:rPr>
              <w:t>0,800</w:t>
            </w:r>
          </w:p>
        </w:tc>
      </w:tr>
      <w:tr w:rsidR="00022B6B" w:rsidRPr="005F0059" w14:paraId="0706C54A" w14:textId="77777777" w:rsidTr="00022B6B">
        <w:tc>
          <w:tcPr>
            <w:tcW w:w="699" w:type="dxa"/>
            <w:tcBorders>
              <w:top w:val="nil"/>
              <w:left w:val="single" w:sz="2" w:space="0" w:color="000000"/>
              <w:bottom w:val="single" w:sz="2" w:space="0" w:color="000000"/>
              <w:right w:val="nil"/>
            </w:tcBorders>
          </w:tcPr>
          <w:p w14:paraId="7D8008E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3E1A723"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72D5A5E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0949A379"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91120D0" w14:textId="77777777" w:rsidR="00022B6B" w:rsidRPr="002B02C2" w:rsidRDefault="00022B6B" w:rsidP="00022B6B">
            <w:pPr>
              <w:rPr>
                <w:sz w:val="18"/>
                <w:szCs w:val="18"/>
                <w:lang w:val="en-US"/>
              </w:rPr>
            </w:pPr>
            <w:r w:rsidRPr="002B02C2">
              <w:rPr>
                <w:sz w:val="18"/>
                <w:szCs w:val="18"/>
                <w:lang w:val="en-US"/>
              </w:rPr>
              <w:t>3,1900</w:t>
            </w:r>
          </w:p>
        </w:tc>
        <w:tc>
          <w:tcPr>
            <w:tcW w:w="1134" w:type="dxa"/>
            <w:tcBorders>
              <w:top w:val="nil"/>
              <w:left w:val="single" w:sz="2" w:space="0" w:color="000000"/>
              <w:bottom w:val="single" w:sz="2" w:space="0" w:color="000000"/>
              <w:right w:val="single" w:sz="2" w:space="0" w:color="000000"/>
            </w:tcBorders>
            <w:vAlign w:val="center"/>
          </w:tcPr>
          <w:p w14:paraId="5124ACD2" w14:textId="77777777" w:rsidR="00022B6B" w:rsidRPr="002B02C2" w:rsidRDefault="00022B6B" w:rsidP="00022B6B">
            <w:pPr>
              <w:rPr>
                <w:sz w:val="18"/>
                <w:szCs w:val="18"/>
                <w:lang w:val="en-US"/>
              </w:rPr>
            </w:pPr>
          </w:p>
        </w:tc>
      </w:tr>
      <w:tr w:rsidR="00022B6B" w:rsidRPr="005F0059" w14:paraId="4DFFF068" w14:textId="77777777" w:rsidTr="00022B6B">
        <w:tc>
          <w:tcPr>
            <w:tcW w:w="699" w:type="dxa"/>
            <w:tcBorders>
              <w:top w:val="nil"/>
              <w:left w:val="single" w:sz="2" w:space="0" w:color="000000"/>
              <w:bottom w:val="single" w:sz="2" w:space="0" w:color="000000"/>
              <w:right w:val="nil"/>
            </w:tcBorders>
          </w:tcPr>
          <w:p w14:paraId="29CB68E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B84F2AF" w14:textId="77777777" w:rsidR="00022B6B" w:rsidRPr="004D02E8" w:rsidRDefault="00022B6B" w:rsidP="00022B6B">
            <w:pPr>
              <w:rPr>
                <w:sz w:val="16"/>
                <w:szCs w:val="16"/>
                <w:lang w:val="en-US"/>
              </w:rPr>
            </w:pPr>
            <w:r w:rsidRPr="004D02E8">
              <w:rPr>
                <w:sz w:val="16"/>
                <w:szCs w:val="16"/>
                <w:lang w:val="en-US"/>
              </w:rPr>
              <w:t>2663102100000-1</w:t>
            </w:r>
          </w:p>
        </w:tc>
        <w:tc>
          <w:tcPr>
            <w:tcW w:w="4613" w:type="dxa"/>
            <w:tcBorders>
              <w:top w:val="nil"/>
              <w:left w:val="single" w:sz="2" w:space="0" w:color="000000"/>
              <w:bottom w:val="single" w:sz="2" w:space="0" w:color="000000"/>
              <w:right w:val="nil"/>
            </w:tcBorders>
          </w:tcPr>
          <w:p w14:paraId="365F125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C16/20</w:t>
            </w:r>
          </w:p>
        </w:tc>
        <w:tc>
          <w:tcPr>
            <w:tcW w:w="978" w:type="dxa"/>
            <w:tcBorders>
              <w:top w:val="nil"/>
              <w:left w:val="single" w:sz="2" w:space="0" w:color="000000"/>
              <w:bottom w:val="single" w:sz="2" w:space="0" w:color="000000"/>
              <w:right w:val="nil"/>
            </w:tcBorders>
            <w:vAlign w:val="center"/>
          </w:tcPr>
          <w:p w14:paraId="784E993F"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7A59EE55" w14:textId="77777777" w:rsidR="00022B6B" w:rsidRPr="002B02C2" w:rsidRDefault="00022B6B" w:rsidP="00022B6B">
            <w:pPr>
              <w:rPr>
                <w:sz w:val="18"/>
                <w:szCs w:val="18"/>
                <w:lang w:val="en-US"/>
              </w:rPr>
            </w:pPr>
            <w:r w:rsidRPr="002B02C2">
              <w:rPr>
                <w:sz w:val="18"/>
                <w:szCs w:val="18"/>
                <w:lang w:val="en-US"/>
              </w:rPr>
              <w:t>1,0200</w:t>
            </w:r>
          </w:p>
        </w:tc>
        <w:tc>
          <w:tcPr>
            <w:tcW w:w="1134" w:type="dxa"/>
            <w:tcBorders>
              <w:top w:val="nil"/>
              <w:left w:val="single" w:sz="2" w:space="0" w:color="000000"/>
              <w:bottom w:val="single" w:sz="2" w:space="0" w:color="000000"/>
              <w:right w:val="single" w:sz="2" w:space="0" w:color="000000"/>
            </w:tcBorders>
            <w:vAlign w:val="center"/>
          </w:tcPr>
          <w:p w14:paraId="67193B2C" w14:textId="77777777" w:rsidR="00022B6B" w:rsidRPr="002B02C2" w:rsidRDefault="00022B6B" w:rsidP="00022B6B">
            <w:pPr>
              <w:rPr>
                <w:sz w:val="18"/>
                <w:szCs w:val="18"/>
                <w:lang w:val="en-US"/>
              </w:rPr>
            </w:pPr>
          </w:p>
        </w:tc>
      </w:tr>
      <w:tr w:rsidR="00022B6B" w:rsidRPr="005F0059" w14:paraId="7178634A" w14:textId="77777777" w:rsidTr="00022B6B">
        <w:tc>
          <w:tcPr>
            <w:tcW w:w="699" w:type="dxa"/>
            <w:tcBorders>
              <w:top w:val="nil"/>
              <w:left w:val="single" w:sz="2" w:space="0" w:color="000000"/>
              <w:bottom w:val="single" w:sz="2" w:space="0" w:color="000000"/>
              <w:right w:val="nil"/>
            </w:tcBorders>
          </w:tcPr>
          <w:p w14:paraId="6EB6B56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25AE2CC" w14:textId="77777777" w:rsidR="00022B6B" w:rsidRPr="004D02E8" w:rsidRDefault="00022B6B" w:rsidP="00022B6B">
            <w:pPr>
              <w:rPr>
                <w:sz w:val="16"/>
                <w:szCs w:val="16"/>
                <w:lang w:val="en-US"/>
              </w:rPr>
            </w:pPr>
            <w:r w:rsidRPr="004D02E8">
              <w:rPr>
                <w:sz w:val="16"/>
                <w:szCs w:val="16"/>
                <w:lang w:val="en-US"/>
              </w:rPr>
              <w:t>2010102903495</w:t>
            </w:r>
          </w:p>
        </w:tc>
        <w:tc>
          <w:tcPr>
            <w:tcW w:w="4613" w:type="dxa"/>
            <w:tcBorders>
              <w:top w:val="nil"/>
              <w:left w:val="single" w:sz="2" w:space="0" w:color="000000"/>
              <w:bottom w:val="single" w:sz="2" w:space="0" w:color="000000"/>
              <w:right w:val="nil"/>
            </w:tcBorders>
          </w:tcPr>
          <w:p w14:paraId="23BBA1F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Scinduri de rasinoase</w:t>
            </w:r>
          </w:p>
        </w:tc>
        <w:tc>
          <w:tcPr>
            <w:tcW w:w="978" w:type="dxa"/>
            <w:tcBorders>
              <w:top w:val="nil"/>
              <w:left w:val="single" w:sz="2" w:space="0" w:color="000000"/>
              <w:bottom w:val="single" w:sz="2" w:space="0" w:color="000000"/>
              <w:right w:val="nil"/>
            </w:tcBorders>
            <w:vAlign w:val="center"/>
          </w:tcPr>
          <w:p w14:paraId="70419CA7"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2023B2A6" w14:textId="77777777" w:rsidR="00022B6B" w:rsidRPr="002B02C2" w:rsidRDefault="00022B6B" w:rsidP="00022B6B">
            <w:pPr>
              <w:rPr>
                <w:sz w:val="18"/>
                <w:szCs w:val="18"/>
                <w:lang w:val="en-US"/>
              </w:rPr>
            </w:pPr>
            <w:r w:rsidRPr="002B02C2">
              <w:rPr>
                <w:sz w:val="18"/>
                <w:szCs w:val="18"/>
                <w:lang w:val="en-US"/>
              </w:rPr>
              <w:t>0,0370</w:t>
            </w:r>
          </w:p>
        </w:tc>
        <w:tc>
          <w:tcPr>
            <w:tcW w:w="1134" w:type="dxa"/>
            <w:tcBorders>
              <w:top w:val="nil"/>
              <w:left w:val="single" w:sz="2" w:space="0" w:color="000000"/>
              <w:bottom w:val="single" w:sz="2" w:space="0" w:color="000000"/>
              <w:right w:val="single" w:sz="2" w:space="0" w:color="000000"/>
            </w:tcBorders>
            <w:vAlign w:val="center"/>
          </w:tcPr>
          <w:p w14:paraId="14894713" w14:textId="77777777" w:rsidR="00022B6B" w:rsidRPr="002B02C2" w:rsidRDefault="00022B6B" w:rsidP="00022B6B">
            <w:pPr>
              <w:rPr>
                <w:sz w:val="18"/>
                <w:szCs w:val="18"/>
                <w:lang w:val="en-US"/>
              </w:rPr>
            </w:pPr>
          </w:p>
        </w:tc>
      </w:tr>
      <w:tr w:rsidR="00022B6B" w:rsidRPr="005F0059" w14:paraId="6C6EB0C8" w14:textId="77777777" w:rsidTr="00022B6B">
        <w:tc>
          <w:tcPr>
            <w:tcW w:w="699" w:type="dxa"/>
            <w:tcBorders>
              <w:top w:val="nil"/>
              <w:left w:val="single" w:sz="2" w:space="0" w:color="000000"/>
              <w:bottom w:val="single" w:sz="2" w:space="0" w:color="000000"/>
              <w:right w:val="nil"/>
            </w:tcBorders>
          </w:tcPr>
          <w:p w14:paraId="3286015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9EE89B9" w14:textId="77777777" w:rsidR="00022B6B" w:rsidRPr="004D02E8" w:rsidRDefault="00022B6B" w:rsidP="00022B6B">
            <w:pPr>
              <w:rPr>
                <w:sz w:val="16"/>
                <w:szCs w:val="16"/>
                <w:lang w:val="en-US"/>
              </w:rPr>
            </w:pPr>
            <w:r w:rsidRPr="004D02E8">
              <w:rPr>
                <w:sz w:val="16"/>
                <w:szCs w:val="16"/>
                <w:lang w:val="en-US"/>
              </w:rPr>
              <w:t>2922140007000</w:t>
            </w:r>
          </w:p>
        </w:tc>
        <w:tc>
          <w:tcPr>
            <w:tcW w:w="4613" w:type="dxa"/>
            <w:tcBorders>
              <w:top w:val="nil"/>
              <w:left w:val="single" w:sz="2" w:space="0" w:color="000000"/>
              <w:bottom w:val="single" w:sz="2" w:space="0" w:color="000000"/>
              <w:right w:val="nil"/>
            </w:tcBorders>
          </w:tcPr>
          <w:p w14:paraId="2F26689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tcPr>
          <w:p w14:paraId="6F87D97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9ADF422" w14:textId="77777777" w:rsidR="00022B6B" w:rsidRPr="002B02C2" w:rsidRDefault="00022B6B" w:rsidP="00022B6B">
            <w:pPr>
              <w:rPr>
                <w:sz w:val="18"/>
                <w:szCs w:val="18"/>
                <w:lang w:val="en-US"/>
              </w:rPr>
            </w:pPr>
            <w:r w:rsidRPr="002B02C2">
              <w:rPr>
                <w:sz w:val="18"/>
                <w:szCs w:val="18"/>
                <w:lang w:val="en-US"/>
              </w:rPr>
              <w:t>0,4280</w:t>
            </w:r>
          </w:p>
        </w:tc>
        <w:tc>
          <w:tcPr>
            <w:tcW w:w="1134" w:type="dxa"/>
            <w:tcBorders>
              <w:top w:val="nil"/>
              <w:left w:val="single" w:sz="2" w:space="0" w:color="000000"/>
              <w:bottom w:val="single" w:sz="2" w:space="0" w:color="000000"/>
              <w:right w:val="single" w:sz="2" w:space="0" w:color="000000"/>
            </w:tcBorders>
            <w:vAlign w:val="center"/>
          </w:tcPr>
          <w:p w14:paraId="317B90CC" w14:textId="77777777" w:rsidR="00022B6B" w:rsidRPr="002B02C2" w:rsidRDefault="00022B6B" w:rsidP="00022B6B">
            <w:pPr>
              <w:rPr>
                <w:sz w:val="18"/>
                <w:szCs w:val="18"/>
                <w:lang w:val="en-US"/>
              </w:rPr>
            </w:pPr>
          </w:p>
        </w:tc>
      </w:tr>
      <w:tr w:rsidR="00022B6B" w:rsidRPr="004D02E8" w14:paraId="68284381" w14:textId="77777777" w:rsidTr="00022B6B">
        <w:tc>
          <w:tcPr>
            <w:tcW w:w="699" w:type="dxa"/>
            <w:tcBorders>
              <w:top w:val="single" w:sz="2" w:space="0" w:color="000000"/>
              <w:left w:val="single" w:sz="2" w:space="0" w:color="000000"/>
              <w:bottom w:val="single" w:sz="2" w:space="0" w:color="000000"/>
              <w:right w:val="nil"/>
            </w:tcBorders>
            <w:vAlign w:val="center"/>
          </w:tcPr>
          <w:p w14:paraId="6D80DE37"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55</w:t>
            </w:r>
          </w:p>
        </w:tc>
        <w:tc>
          <w:tcPr>
            <w:tcW w:w="1537" w:type="dxa"/>
            <w:tcBorders>
              <w:top w:val="single" w:sz="2" w:space="0" w:color="000000"/>
              <w:left w:val="single" w:sz="2" w:space="0" w:color="000000"/>
              <w:bottom w:val="single" w:sz="2" w:space="0" w:color="000000"/>
              <w:right w:val="nil"/>
            </w:tcBorders>
            <w:vAlign w:val="center"/>
          </w:tcPr>
          <w:p w14:paraId="03D9E409" w14:textId="77777777" w:rsidR="00022B6B" w:rsidRPr="004D02E8" w:rsidRDefault="00022B6B" w:rsidP="00022B6B">
            <w:pPr>
              <w:jc w:val="center"/>
              <w:rPr>
                <w:sz w:val="22"/>
                <w:szCs w:val="22"/>
                <w:lang w:val="en-US"/>
              </w:rPr>
            </w:pPr>
            <w:r w:rsidRPr="004D02E8">
              <w:rPr>
                <w:sz w:val="22"/>
                <w:szCs w:val="22"/>
                <w:lang w:val="en-US"/>
              </w:rPr>
              <w:t>TsC54B</w:t>
            </w:r>
          </w:p>
          <w:p w14:paraId="590DF11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6E674D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fundatie din piatra sparta L25, h-8 cm</w:t>
            </w:r>
          </w:p>
        </w:tc>
        <w:tc>
          <w:tcPr>
            <w:tcW w:w="978" w:type="dxa"/>
            <w:tcBorders>
              <w:top w:val="single" w:sz="2" w:space="0" w:color="000000"/>
              <w:left w:val="single" w:sz="2" w:space="0" w:color="000000"/>
              <w:bottom w:val="single" w:sz="2" w:space="0" w:color="000000"/>
              <w:right w:val="nil"/>
            </w:tcBorders>
            <w:vAlign w:val="center"/>
          </w:tcPr>
          <w:p w14:paraId="521E3201"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6B712388"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E6D0A12" w14:textId="77777777" w:rsidR="00022B6B" w:rsidRPr="002B02C2" w:rsidRDefault="00022B6B" w:rsidP="00022B6B">
            <w:pPr>
              <w:jc w:val="right"/>
              <w:rPr>
                <w:lang w:val="en-US"/>
              </w:rPr>
            </w:pPr>
            <w:r w:rsidRPr="002B02C2">
              <w:rPr>
                <w:lang w:val="en-US"/>
              </w:rPr>
              <w:t>1,350</w:t>
            </w:r>
          </w:p>
        </w:tc>
      </w:tr>
      <w:tr w:rsidR="00022B6B" w:rsidRPr="005F0059" w14:paraId="2F6526D5" w14:textId="77777777" w:rsidTr="00022B6B">
        <w:tc>
          <w:tcPr>
            <w:tcW w:w="699" w:type="dxa"/>
            <w:tcBorders>
              <w:top w:val="nil"/>
              <w:left w:val="single" w:sz="2" w:space="0" w:color="000000"/>
              <w:bottom w:val="single" w:sz="2" w:space="0" w:color="000000"/>
              <w:right w:val="nil"/>
            </w:tcBorders>
          </w:tcPr>
          <w:p w14:paraId="6BB2AC8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0911912"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197BAE9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38E4C126"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AD2ABCB" w14:textId="77777777" w:rsidR="00022B6B" w:rsidRPr="002B02C2" w:rsidRDefault="00022B6B" w:rsidP="00022B6B">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3F154E2F" w14:textId="77777777" w:rsidR="00022B6B" w:rsidRPr="002B02C2" w:rsidRDefault="00022B6B" w:rsidP="00022B6B">
            <w:pPr>
              <w:rPr>
                <w:sz w:val="18"/>
                <w:szCs w:val="18"/>
                <w:lang w:val="en-US"/>
              </w:rPr>
            </w:pPr>
          </w:p>
        </w:tc>
      </w:tr>
      <w:tr w:rsidR="00022B6B" w:rsidRPr="005F0059" w14:paraId="43499B1A" w14:textId="77777777" w:rsidTr="00022B6B">
        <w:tc>
          <w:tcPr>
            <w:tcW w:w="699" w:type="dxa"/>
            <w:tcBorders>
              <w:top w:val="nil"/>
              <w:left w:val="single" w:sz="2" w:space="0" w:color="000000"/>
              <w:bottom w:val="single" w:sz="2" w:space="0" w:color="000000"/>
              <w:right w:val="nil"/>
            </w:tcBorders>
          </w:tcPr>
          <w:p w14:paraId="568F975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DADB5E7"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6C283BD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5E8C16D8"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F554CC9" w14:textId="77777777" w:rsidR="00022B6B" w:rsidRPr="002B02C2" w:rsidRDefault="00022B6B" w:rsidP="00022B6B">
            <w:pPr>
              <w:rPr>
                <w:sz w:val="18"/>
                <w:szCs w:val="18"/>
                <w:lang w:val="en-US"/>
              </w:rPr>
            </w:pPr>
            <w:r w:rsidRPr="002B02C2">
              <w:rPr>
                <w:sz w:val="18"/>
                <w:szCs w:val="18"/>
                <w:lang w:val="en-US"/>
              </w:rPr>
              <w:t>1,1500</w:t>
            </w:r>
          </w:p>
        </w:tc>
        <w:tc>
          <w:tcPr>
            <w:tcW w:w="1134" w:type="dxa"/>
            <w:tcBorders>
              <w:top w:val="nil"/>
              <w:left w:val="single" w:sz="2" w:space="0" w:color="000000"/>
              <w:bottom w:val="single" w:sz="2" w:space="0" w:color="000000"/>
              <w:right w:val="single" w:sz="2" w:space="0" w:color="000000"/>
            </w:tcBorders>
            <w:vAlign w:val="center"/>
          </w:tcPr>
          <w:p w14:paraId="466F9F93" w14:textId="77777777" w:rsidR="00022B6B" w:rsidRPr="002B02C2" w:rsidRDefault="00022B6B" w:rsidP="00022B6B">
            <w:pPr>
              <w:rPr>
                <w:sz w:val="18"/>
                <w:szCs w:val="18"/>
                <w:lang w:val="en-US"/>
              </w:rPr>
            </w:pPr>
          </w:p>
        </w:tc>
      </w:tr>
      <w:tr w:rsidR="00022B6B" w:rsidRPr="005F0059" w14:paraId="66D5171C" w14:textId="77777777" w:rsidTr="00022B6B">
        <w:tc>
          <w:tcPr>
            <w:tcW w:w="699" w:type="dxa"/>
            <w:tcBorders>
              <w:top w:val="nil"/>
              <w:left w:val="single" w:sz="2" w:space="0" w:color="000000"/>
              <w:bottom w:val="single" w:sz="2" w:space="0" w:color="000000"/>
              <w:right w:val="nil"/>
            </w:tcBorders>
          </w:tcPr>
          <w:p w14:paraId="79CFFFF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B9BD0E5" w14:textId="77777777" w:rsidR="00022B6B" w:rsidRPr="004D02E8" w:rsidRDefault="00022B6B" w:rsidP="00022B6B">
            <w:pPr>
              <w:rPr>
                <w:sz w:val="16"/>
                <w:szCs w:val="16"/>
                <w:lang w:val="en-US"/>
              </w:rPr>
            </w:pPr>
            <w:r w:rsidRPr="004D02E8">
              <w:rPr>
                <w:sz w:val="16"/>
                <w:szCs w:val="16"/>
                <w:lang w:val="en-US"/>
              </w:rPr>
              <w:t>4100126202818</w:t>
            </w:r>
          </w:p>
        </w:tc>
        <w:tc>
          <w:tcPr>
            <w:tcW w:w="4613" w:type="dxa"/>
            <w:tcBorders>
              <w:top w:val="nil"/>
              <w:left w:val="single" w:sz="2" w:space="0" w:color="000000"/>
              <w:bottom w:val="single" w:sz="2" w:space="0" w:color="000000"/>
              <w:right w:val="nil"/>
            </w:tcBorders>
          </w:tcPr>
          <w:p w14:paraId="63A9A82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tcPr>
          <w:p w14:paraId="7EA4942A"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0AD511B6" w14:textId="77777777" w:rsidR="00022B6B" w:rsidRPr="002B02C2" w:rsidRDefault="00022B6B" w:rsidP="00022B6B">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2B152FBC" w14:textId="77777777" w:rsidR="00022B6B" w:rsidRPr="002B02C2" w:rsidRDefault="00022B6B" w:rsidP="00022B6B">
            <w:pPr>
              <w:rPr>
                <w:sz w:val="18"/>
                <w:szCs w:val="18"/>
                <w:lang w:val="en-US"/>
              </w:rPr>
            </w:pPr>
          </w:p>
        </w:tc>
      </w:tr>
      <w:tr w:rsidR="00022B6B" w:rsidRPr="005F0059" w14:paraId="4E05CD5A" w14:textId="77777777" w:rsidTr="00022B6B">
        <w:tc>
          <w:tcPr>
            <w:tcW w:w="699" w:type="dxa"/>
            <w:tcBorders>
              <w:top w:val="nil"/>
              <w:left w:val="single" w:sz="2" w:space="0" w:color="000000"/>
              <w:bottom w:val="single" w:sz="2" w:space="0" w:color="000000"/>
              <w:right w:val="nil"/>
            </w:tcBorders>
          </w:tcPr>
          <w:p w14:paraId="17E488E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563F54F" w14:textId="77777777" w:rsidR="00022B6B" w:rsidRPr="004D02E8" w:rsidRDefault="00022B6B" w:rsidP="00022B6B">
            <w:pPr>
              <w:rPr>
                <w:sz w:val="16"/>
                <w:szCs w:val="16"/>
                <w:lang w:val="en-US"/>
              </w:rPr>
            </w:pPr>
            <w:r w:rsidRPr="004D02E8">
              <w:rPr>
                <w:sz w:val="16"/>
                <w:szCs w:val="16"/>
                <w:lang w:val="en-US"/>
              </w:rPr>
              <w:t>2912340002506</w:t>
            </w:r>
          </w:p>
        </w:tc>
        <w:tc>
          <w:tcPr>
            <w:tcW w:w="4613" w:type="dxa"/>
            <w:tcBorders>
              <w:top w:val="nil"/>
              <w:left w:val="single" w:sz="2" w:space="0" w:color="000000"/>
              <w:bottom w:val="single" w:sz="2" w:space="0" w:color="000000"/>
              <w:right w:val="nil"/>
            </w:tcBorders>
          </w:tcPr>
          <w:p w14:paraId="56C69BC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Compresor mobil motor ardere interna, presiunea pina la 686 kPa (7atm), 2,2 m3/min</w:t>
            </w:r>
          </w:p>
        </w:tc>
        <w:tc>
          <w:tcPr>
            <w:tcW w:w="978" w:type="dxa"/>
            <w:tcBorders>
              <w:top w:val="nil"/>
              <w:left w:val="single" w:sz="2" w:space="0" w:color="000000"/>
              <w:bottom w:val="single" w:sz="2" w:space="0" w:color="000000"/>
              <w:right w:val="nil"/>
            </w:tcBorders>
            <w:vAlign w:val="center"/>
          </w:tcPr>
          <w:p w14:paraId="1C543250"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51ADFEE"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530DA87E" w14:textId="77777777" w:rsidR="00022B6B" w:rsidRPr="002B02C2" w:rsidRDefault="00022B6B" w:rsidP="00022B6B">
            <w:pPr>
              <w:rPr>
                <w:sz w:val="18"/>
                <w:szCs w:val="18"/>
                <w:lang w:val="en-US"/>
              </w:rPr>
            </w:pPr>
          </w:p>
        </w:tc>
      </w:tr>
      <w:tr w:rsidR="00022B6B" w:rsidRPr="005F0059" w14:paraId="193C7C4A" w14:textId="77777777" w:rsidTr="00022B6B">
        <w:tc>
          <w:tcPr>
            <w:tcW w:w="699" w:type="dxa"/>
            <w:tcBorders>
              <w:top w:val="nil"/>
              <w:left w:val="single" w:sz="2" w:space="0" w:color="000000"/>
              <w:bottom w:val="single" w:sz="2" w:space="0" w:color="000000"/>
              <w:right w:val="nil"/>
            </w:tcBorders>
          </w:tcPr>
          <w:p w14:paraId="4FA3DEE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CAAD1EE" w14:textId="77777777" w:rsidR="00022B6B" w:rsidRPr="004D02E8" w:rsidRDefault="00022B6B" w:rsidP="00022B6B">
            <w:pPr>
              <w:rPr>
                <w:sz w:val="16"/>
                <w:szCs w:val="16"/>
                <w:lang w:val="en-US"/>
              </w:rPr>
            </w:pPr>
            <w:r w:rsidRPr="004D02E8">
              <w:rPr>
                <w:sz w:val="16"/>
                <w:szCs w:val="16"/>
                <w:lang w:val="en-US"/>
              </w:rPr>
              <w:t>2592270004021</w:t>
            </w:r>
          </w:p>
        </w:tc>
        <w:tc>
          <w:tcPr>
            <w:tcW w:w="4613" w:type="dxa"/>
            <w:tcBorders>
              <w:top w:val="nil"/>
              <w:left w:val="single" w:sz="2" w:space="0" w:color="000000"/>
              <w:bottom w:val="single" w:sz="2" w:space="0" w:color="000000"/>
              <w:right w:val="nil"/>
            </w:tcBorders>
          </w:tcPr>
          <w:p w14:paraId="2044700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tcPr>
          <w:p w14:paraId="7C8A8AD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9FD5330" w14:textId="77777777" w:rsidR="00022B6B" w:rsidRPr="002B02C2" w:rsidRDefault="00022B6B" w:rsidP="00022B6B">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366D46A8" w14:textId="77777777" w:rsidR="00022B6B" w:rsidRPr="002B02C2" w:rsidRDefault="00022B6B" w:rsidP="00022B6B">
            <w:pPr>
              <w:rPr>
                <w:sz w:val="18"/>
                <w:szCs w:val="18"/>
                <w:lang w:val="en-US"/>
              </w:rPr>
            </w:pPr>
          </w:p>
        </w:tc>
      </w:tr>
      <w:tr w:rsidR="00022B6B" w:rsidRPr="004D02E8" w14:paraId="64C12206" w14:textId="77777777" w:rsidTr="00022B6B">
        <w:tc>
          <w:tcPr>
            <w:tcW w:w="699" w:type="dxa"/>
            <w:tcBorders>
              <w:top w:val="single" w:sz="2" w:space="0" w:color="000000"/>
              <w:left w:val="single" w:sz="2" w:space="0" w:color="000000"/>
              <w:bottom w:val="single" w:sz="2" w:space="0" w:color="000000"/>
              <w:right w:val="nil"/>
            </w:tcBorders>
            <w:vAlign w:val="center"/>
          </w:tcPr>
          <w:p w14:paraId="4078F3E1"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56</w:t>
            </w:r>
          </w:p>
        </w:tc>
        <w:tc>
          <w:tcPr>
            <w:tcW w:w="1537" w:type="dxa"/>
            <w:tcBorders>
              <w:top w:val="single" w:sz="2" w:space="0" w:color="000000"/>
              <w:left w:val="single" w:sz="2" w:space="0" w:color="000000"/>
              <w:bottom w:val="single" w:sz="2" w:space="0" w:color="000000"/>
              <w:right w:val="nil"/>
            </w:tcBorders>
            <w:vAlign w:val="center"/>
          </w:tcPr>
          <w:p w14:paraId="7B30E623" w14:textId="77777777" w:rsidR="00022B6B" w:rsidRPr="004D02E8" w:rsidRDefault="00022B6B" w:rsidP="00022B6B">
            <w:pPr>
              <w:jc w:val="center"/>
              <w:rPr>
                <w:sz w:val="22"/>
                <w:szCs w:val="22"/>
                <w:lang w:val="en-US"/>
              </w:rPr>
            </w:pPr>
            <w:r w:rsidRPr="004D02E8">
              <w:rPr>
                <w:sz w:val="22"/>
                <w:szCs w:val="22"/>
                <w:lang w:val="en-US"/>
              </w:rPr>
              <w:t>DE16B</w:t>
            </w:r>
          </w:p>
          <w:p w14:paraId="1DF9C00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148BB5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la santuri, rigole Bloc Б-9</w:t>
            </w:r>
          </w:p>
        </w:tc>
        <w:tc>
          <w:tcPr>
            <w:tcW w:w="978" w:type="dxa"/>
            <w:tcBorders>
              <w:top w:val="single" w:sz="2" w:space="0" w:color="000000"/>
              <w:left w:val="single" w:sz="2" w:space="0" w:color="000000"/>
              <w:bottom w:val="single" w:sz="2" w:space="0" w:color="000000"/>
              <w:right w:val="nil"/>
            </w:tcBorders>
            <w:vAlign w:val="center"/>
          </w:tcPr>
          <w:p w14:paraId="2E48AB10"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34D75B35"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4D2C44A" w14:textId="77777777" w:rsidR="00022B6B" w:rsidRPr="002B02C2" w:rsidRDefault="00022B6B" w:rsidP="00022B6B">
            <w:pPr>
              <w:jc w:val="right"/>
              <w:rPr>
                <w:lang w:val="en-US"/>
              </w:rPr>
            </w:pPr>
            <w:r w:rsidRPr="002B02C2">
              <w:rPr>
                <w:lang w:val="en-US"/>
              </w:rPr>
              <w:t>2,000</w:t>
            </w:r>
          </w:p>
        </w:tc>
      </w:tr>
      <w:tr w:rsidR="00022B6B" w:rsidRPr="005F0059" w14:paraId="276EB618" w14:textId="77777777" w:rsidTr="00022B6B">
        <w:tc>
          <w:tcPr>
            <w:tcW w:w="699" w:type="dxa"/>
            <w:tcBorders>
              <w:top w:val="nil"/>
              <w:left w:val="single" w:sz="2" w:space="0" w:color="000000"/>
              <w:bottom w:val="single" w:sz="2" w:space="0" w:color="000000"/>
              <w:right w:val="nil"/>
            </w:tcBorders>
          </w:tcPr>
          <w:p w14:paraId="6043238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AB71311" w14:textId="77777777" w:rsidR="00022B6B" w:rsidRPr="004D02E8" w:rsidRDefault="00022B6B" w:rsidP="00022B6B">
            <w:pPr>
              <w:rPr>
                <w:sz w:val="16"/>
                <w:szCs w:val="16"/>
                <w:lang w:val="en-US"/>
              </w:rPr>
            </w:pPr>
            <w:r w:rsidRPr="004D02E8">
              <w:rPr>
                <w:sz w:val="16"/>
                <w:szCs w:val="16"/>
                <w:lang w:val="en-US"/>
              </w:rPr>
              <w:t>7123030012500</w:t>
            </w:r>
          </w:p>
        </w:tc>
        <w:tc>
          <w:tcPr>
            <w:tcW w:w="4613" w:type="dxa"/>
            <w:tcBorders>
              <w:top w:val="nil"/>
              <w:left w:val="single" w:sz="2" w:space="0" w:color="000000"/>
              <w:bottom w:val="single" w:sz="2" w:space="0" w:color="000000"/>
              <w:right w:val="nil"/>
            </w:tcBorders>
          </w:tcPr>
          <w:p w14:paraId="2C6333E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tcPr>
          <w:p w14:paraId="74CB6F72"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B7F67A5" w14:textId="77777777" w:rsidR="00022B6B" w:rsidRPr="002B02C2" w:rsidRDefault="00022B6B" w:rsidP="00022B6B">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21B7E8E7" w14:textId="77777777" w:rsidR="00022B6B" w:rsidRPr="002B02C2" w:rsidRDefault="00022B6B" w:rsidP="00022B6B">
            <w:pPr>
              <w:rPr>
                <w:sz w:val="18"/>
                <w:szCs w:val="18"/>
                <w:lang w:val="en-US"/>
              </w:rPr>
            </w:pPr>
          </w:p>
        </w:tc>
      </w:tr>
      <w:tr w:rsidR="00022B6B" w:rsidRPr="005F0059" w14:paraId="634CA33D" w14:textId="77777777" w:rsidTr="00022B6B">
        <w:tc>
          <w:tcPr>
            <w:tcW w:w="699" w:type="dxa"/>
            <w:tcBorders>
              <w:top w:val="nil"/>
              <w:left w:val="single" w:sz="2" w:space="0" w:color="000000"/>
              <w:bottom w:val="single" w:sz="2" w:space="0" w:color="000000"/>
              <w:right w:val="nil"/>
            </w:tcBorders>
          </w:tcPr>
          <w:p w14:paraId="5D4C77D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99DFA4C" w14:textId="77777777" w:rsidR="00022B6B" w:rsidRPr="004D02E8" w:rsidRDefault="00022B6B" w:rsidP="00022B6B">
            <w:pPr>
              <w:rPr>
                <w:sz w:val="16"/>
                <w:szCs w:val="16"/>
                <w:lang w:val="en-US"/>
              </w:rPr>
            </w:pPr>
            <w:r w:rsidRPr="004D02E8">
              <w:rPr>
                <w:sz w:val="16"/>
                <w:szCs w:val="16"/>
                <w:lang w:val="en-US"/>
              </w:rPr>
              <w:t>2666122800611</w:t>
            </w:r>
          </w:p>
        </w:tc>
        <w:tc>
          <w:tcPr>
            <w:tcW w:w="4613" w:type="dxa"/>
            <w:tcBorders>
              <w:top w:val="nil"/>
              <w:left w:val="single" w:sz="2" w:space="0" w:color="000000"/>
              <w:bottom w:val="single" w:sz="2" w:space="0" w:color="000000"/>
              <w:right w:val="nil"/>
            </w:tcBorders>
          </w:tcPr>
          <w:p w14:paraId="1C98203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Tumbele kilometrice</w:t>
            </w:r>
          </w:p>
        </w:tc>
        <w:tc>
          <w:tcPr>
            <w:tcW w:w="978" w:type="dxa"/>
            <w:tcBorders>
              <w:top w:val="nil"/>
              <w:left w:val="single" w:sz="2" w:space="0" w:color="000000"/>
              <w:bottom w:val="single" w:sz="2" w:space="0" w:color="000000"/>
              <w:right w:val="nil"/>
            </w:tcBorders>
            <w:vAlign w:val="center"/>
          </w:tcPr>
          <w:p w14:paraId="1319637C"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500A3CAD" w14:textId="77777777" w:rsidR="00022B6B" w:rsidRPr="002B02C2" w:rsidRDefault="00022B6B" w:rsidP="00022B6B">
            <w:pPr>
              <w:rPr>
                <w:sz w:val="18"/>
                <w:szCs w:val="18"/>
                <w:lang w:val="en-US"/>
              </w:rPr>
            </w:pPr>
            <w:r w:rsidRPr="002B02C2">
              <w:rPr>
                <w:sz w:val="18"/>
                <w:szCs w:val="18"/>
                <w:lang w:val="en-US"/>
              </w:rPr>
              <w:t>1,0070</w:t>
            </w:r>
          </w:p>
        </w:tc>
        <w:tc>
          <w:tcPr>
            <w:tcW w:w="1134" w:type="dxa"/>
            <w:tcBorders>
              <w:top w:val="nil"/>
              <w:left w:val="single" w:sz="2" w:space="0" w:color="000000"/>
              <w:bottom w:val="single" w:sz="2" w:space="0" w:color="000000"/>
              <w:right w:val="single" w:sz="2" w:space="0" w:color="000000"/>
            </w:tcBorders>
            <w:vAlign w:val="center"/>
          </w:tcPr>
          <w:p w14:paraId="33C68E44" w14:textId="77777777" w:rsidR="00022B6B" w:rsidRPr="002B02C2" w:rsidRDefault="00022B6B" w:rsidP="00022B6B">
            <w:pPr>
              <w:rPr>
                <w:sz w:val="18"/>
                <w:szCs w:val="18"/>
                <w:lang w:val="en-US"/>
              </w:rPr>
            </w:pPr>
          </w:p>
        </w:tc>
      </w:tr>
      <w:tr w:rsidR="00022B6B" w:rsidRPr="005F0059" w14:paraId="29BEF8EF" w14:textId="77777777" w:rsidTr="00022B6B">
        <w:tc>
          <w:tcPr>
            <w:tcW w:w="699" w:type="dxa"/>
            <w:tcBorders>
              <w:top w:val="nil"/>
              <w:left w:val="single" w:sz="2" w:space="0" w:color="000000"/>
              <w:bottom w:val="single" w:sz="2" w:space="0" w:color="000000"/>
              <w:right w:val="nil"/>
            </w:tcBorders>
          </w:tcPr>
          <w:p w14:paraId="0E1F418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0211D13" w14:textId="77777777" w:rsidR="00022B6B" w:rsidRPr="004D02E8" w:rsidRDefault="00022B6B" w:rsidP="00022B6B">
            <w:pPr>
              <w:rPr>
                <w:sz w:val="16"/>
                <w:szCs w:val="16"/>
                <w:lang w:val="en-US"/>
              </w:rPr>
            </w:pPr>
            <w:r w:rsidRPr="004D02E8">
              <w:rPr>
                <w:sz w:val="16"/>
                <w:szCs w:val="16"/>
                <w:lang w:val="en-US"/>
              </w:rPr>
              <w:t>3410520001373</w:t>
            </w:r>
          </w:p>
        </w:tc>
        <w:tc>
          <w:tcPr>
            <w:tcW w:w="4613" w:type="dxa"/>
            <w:tcBorders>
              <w:top w:val="nil"/>
              <w:left w:val="single" w:sz="2" w:space="0" w:color="000000"/>
              <w:bottom w:val="single" w:sz="2" w:space="0" w:color="000000"/>
              <w:right w:val="nil"/>
            </w:tcBorders>
          </w:tcPr>
          <w:p w14:paraId="71653D9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Automacara 5 tf</w:t>
            </w:r>
          </w:p>
        </w:tc>
        <w:tc>
          <w:tcPr>
            <w:tcW w:w="978" w:type="dxa"/>
            <w:tcBorders>
              <w:top w:val="nil"/>
              <w:left w:val="single" w:sz="2" w:space="0" w:color="000000"/>
              <w:bottom w:val="single" w:sz="2" w:space="0" w:color="000000"/>
              <w:right w:val="nil"/>
            </w:tcBorders>
            <w:vAlign w:val="center"/>
          </w:tcPr>
          <w:p w14:paraId="53F99676"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90E1266" w14:textId="77777777" w:rsidR="00022B6B" w:rsidRPr="002B02C2" w:rsidRDefault="00022B6B" w:rsidP="00022B6B">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1BE48B41" w14:textId="77777777" w:rsidR="00022B6B" w:rsidRPr="002B02C2" w:rsidRDefault="00022B6B" w:rsidP="00022B6B">
            <w:pPr>
              <w:rPr>
                <w:sz w:val="18"/>
                <w:szCs w:val="18"/>
                <w:lang w:val="en-US"/>
              </w:rPr>
            </w:pPr>
          </w:p>
        </w:tc>
      </w:tr>
      <w:tr w:rsidR="00022B6B" w:rsidRPr="004D02E8" w14:paraId="0D034DA1" w14:textId="77777777" w:rsidTr="00022B6B">
        <w:tc>
          <w:tcPr>
            <w:tcW w:w="699" w:type="dxa"/>
            <w:tcBorders>
              <w:top w:val="nil"/>
              <w:left w:val="single" w:sz="2" w:space="0" w:color="000000"/>
              <w:bottom w:val="nil"/>
              <w:right w:val="nil"/>
            </w:tcBorders>
          </w:tcPr>
          <w:p w14:paraId="1E60A4C5"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7C9DD907"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4E9BDBFA"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1.4. Amenajarea sistemului rutier</w:t>
            </w:r>
          </w:p>
        </w:tc>
        <w:tc>
          <w:tcPr>
            <w:tcW w:w="978" w:type="dxa"/>
            <w:tcBorders>
              <w:top w:val="nil"/>
              <w:left w:val="single" w:sz="2" w:space="0" w:color="000000"/>
              <w:bottom w:val="nil"/>
              <w:right w:val="nil"/>
            </w:tcBorders>
          </w:tcPr>
          <w:p w14:paraId="4C52D82B"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213BB500"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0A9B9081" w14:textId="77777777" w:rsidR="00022B6B" w:rsidRPr="004D02E8" w:rsidRDefault="00022B6B" w:rsidP="00022B6B">
            <w:pPr>
              <w:rPr>
                <w:lang w:val="en-US"/>
              </w:rPr>
            </w:pPr>
          </w:p>
        </w:tc>
      </w:tr>
      <w:tr w:rsidR="00022B6B" w:rsidRPr="004D02E8" w14:paraId="13095E0D" w14:textId="77777777" w:rsidTr="00022B6B">
        <w:tc>
          <w:tcPr>
            <w:tcW w:w="699" w:type="dxa"/>
            <w:tcBorders>
              <w:top w:val="single" w:sz="2" w:space="0" w:color="000000"/>
              <w:left w:val="single" w:sz="2" w:space="0" w:color="000000"/>
              <w:bottom w:val="single" w:sz="2" w:space="0" w:color="000000"/>
              <w:right w:val="nil"/>
            </w:tcBorders>
            <w:vAlign w:val="center"/>
          </w:tcPr>
          <w:p w14:paraId="52C5C5C5" w14:textId="77777777" w:rsidR="00022B6B" w:rsidRPr="004D02E8" w:rsidRDefault="00022B6B" w:rsidP="00022B6B">
            <w:pPr>
              <w:jc w:val="center"/>
              <w:rPr>
                <w:sz w:val="22"/>
                <w:szCs w:val="22"/>
                <w:lang w:val="en-US"/>
              </w:rPr>
            </w:pPr>
            <w:r w:rsidRPr="004D02E8">
              <w:rPr>
                <w:sz w:val="22"/>
                <w:szCs w:val="22"/>
                <w:lang w:val="en-US"/>
              </w:rPr>
              <w:t>57</w:t>
            </w:r>
          </w:p>
        </w:tc>
        <w:tc>
          <w:tcPr>
            <w:tcW w:w="1537" w:type="dxa"/>
            <w:tcBorders>
              <w:top w:val="single" w:sz="2" w:space="0" w:color="000000"/>
              <w:left w:val="single" w:sz="2" w:space="0" w:color="000000"/>
              <w:bottom w:val="single" w:sz="2" w:space="0" w:color="000000"/>
              <w:right w:val="nil"/>
            </w:tcBorders>
            <w:vAlign w:val="center"/>
          </w:tcPr>
          <w:p w14:paraId="0840FDD2" w14:textId="77777777" w:rsidR="00022B6B" w:rsidRPr="004D02E8" w:rsidRDefault="00022B6B" w:rsidP="00022B6B">
            <w:pPr>
              <w:jc w:val="center"/>
              <w:rPr>
                <w:sz w:val="22"/>
                <w:szCs w:val="22"/>
                <w:lang w:val="en-US"/>
              </w:rPr>
            </w:pPr>
            <w:r w:rsidRPr="004D02E8">
              <w:rPr>
                <w:sz w:val="22"/>
                <w:szCs w:val="22"/>
                <w:lang w:val="en-US"/>
              </w:rPr>
              <w:t>DA06B1</w:t>
            </w:r>
          </w:p>
          <w:p w14:paraId="4056204E"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32220F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agregate naturale cilindrate, avind functia de rezistenta filtranta, izolatoare, aerisire, antigeliva si anticapilara, cu asternere mecanica, cu balast fr. 0-63 (conforn SR SR EN 13242+A1:2010) h-20 cm</w:t>
            </w:r>
          </w:p>
        </w:tc>
        <w:tc>
          <w:tcPr>
            <w:tcW w:w="978" w:type="dxa"/>
            <w:tcBorders>
              <w:top w:val="single" w:sz="2" w:space="0" w:color="000000"/>
              <w:left w:val="single" w:sz="2" w:space="0" w:color="000000"/>
              <w:bottom w:val="single" w:sz="2" w:space="0" w:color="000000"/>
              <w:right w:val="nil"/>
            </w:tcBorders>
            <w:vAlign w:val="center"/>
          </w:tcPr>
          <w:p w14:paraId="0F5741EE"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218902A8"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037AD8B" w14:textId="77777777" w:rsidR="00022B6B" w:rsidRPr="002B02C2" w:rsidRDefault="00022B6B" w:rsidP="00022B6B">
            <w:pPr>
              <w:jc w:val="right"/>
              <w:rPr>
                <w:lang w:val="en-US"/>
              </w:rPr>
            </w:pPr>
            <w:r w:rsidRPr="002B02C2">
              <w:rPr>
                <w:lang w:val="en-US"/>
              </w:rPr>
              <w:t>850,000</w:t>
            </w:r>
          </w:p>
        </w:tc>
      </w:tr>
      <w:tr w:rsidR="00022B6B" w:rsidRPr="005F0059" w14:paraId="3CBEA0FB" w14:textId="77777777" w:rsidTr="00022B6B">
        <w:tc>
          <w:tcPr>
            <w:tcW w:w="699" w:type="dxa"/>
            <w:tcBorders>
              <w:top w:val="nil"/>
              <w:left w:val="single" w:sz="2" w:space="0" w:color="000000"/>
              <w:bottom w:val="single" w:sz="2" w:space="0" w:color="000000"/>
              <w:right w:val="nil"/>
            </w:tcBorders>
          </w:tcPr>
          <w:p w14:paraId="6969E72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ED663A5"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21B9708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621FD997"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AEB662B" w14:textId="77777777" w:rsidR="00022B6B" w:rsidRPr="002B02C2" w:rsidRDefault="00022B6B" w:rsidP="00022B6B">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33BB8A8A" w14:textId="77777777" w:rsidR="00022B6B" w:rsidRPr="002B02C2" w:rsidRDefault="00022B6B" w:rsidP="00022B6B">
            <w:pPr>
              <w:rPr>
                <w:sz w:val="18"/>
                <w:szCs w:val="18"/>
                <w:lang w:val="en-US"/>
              </w:rPr>
            </w:pPr>
          </w:p>
        </w:tc>
      </w:tr>
      <w:tr w:rsidR="00022B6B" w:rsidRPr="005F0059" w14:paraId="60CFBE6D" w14:textId="77777777" w:rsidTr="00022B6B">
        <w:tc>
          <w:tcPr>
            <w:tcW w:w="699" w:type="dxa"/>
            <w:tcBorders>
              <w:top w:val="nil"/>
              <w:left w:val="single" w:sz="2" w:space="0" w:color="000000"/>
              <w:bottom w:val="single" w:sz="2" w:space="0" w:color="000000"/>
              <w:right w:val="nil"/>
            </w:tcBorders>
          </w:tcPr>
          <w:p w14:paraId="783296A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7CA337F" w14:textId="77777777" w:rsidR="00022B6B" w:rsidRPr="004D02E8" w:rsidRDefault="00022B6B" w:rsidP="00022B6B">
            <w:pPr>
              <w:rPr>
                <w:sz w:val="16"/>
                <w:szCs w:val="16"/>
                <w:lang w:val="en-US"/>
              </w:rPr>
            </w:pPr>
            <w:r w:rsidRPr="004D02E8">
              <w:rPr>
                <w:sz w:val="16"/>
                <w:szCs w:val="16"/>
                <w:lang w:val="en-US"/>
              </w:rPr>
              <w:t>1421402200393</w:t>
            </w:r>
          </w:p>
        </w:tc>
        <w:tc>
          <w:tcPr>
            <w:tcW w:w="4613" w:type="dxa"/>
            <w:tcBorders>
              <w:top w:val="nil"/>
              <w:left w:val="single" w:sz="2" w:space="0" w:color="000000"/>
              <w:bottom w:val="single" w:sz="2" w:space="0" w:color="000000"/>
              <w:right w:val="nil"/>
            </w:tcBorders>
          </w:tcPr>
          <w:p w14:paraId="33267D3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Balast 0-63 mm</w:t>
            </w:r>
          </w:p>
        </w:tc>
        <w:tc>
          <w:tcPr>
            <w:tcW w:w="978" w:type="dxa"/>
            <w:tcBorders>
              <w:top w:val="nil"/>
              <w:left w:val="single" w:sz="2" w:space="0" w:color="000000"/>
              <w:bottom w:val="single" w:sz="2" w:space="0" w:color="000000"/>
              <w:right w:val="nil"/>
            </w:tcBorders>
            <w:vAlign w:val="center"/>
          </w:tcPr>
          <w:p w14:paraId="669E2D92"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5D4739A4" w14:textId="77777777" w:rsidR="00022B6B" w:rsidRPr="002B02C2" w:rsidRDefault="00022B6B" w:rsidP="00022B6B">
            <w:pPr>
              <w:rPr>
                <w:sz w:val="18"/>
                <w:szCs w:val="18"/>
                <w:lang w:val="en-US"/>
              </w:rPr>
            </w:pPr>
            <w:r w:rsidRPr="002B02C2">
              <w:rPr>
                <w:sz w:val="18"/>
                <w:szCs w:val="18"/>
                <w:lang w:val="en-US"/>
              </w:rPr>
              <w:t>1,3110</w:t>
            </w:r>
          </w:p>
        </w:tc>
        <w:tc>
          <w:tcPr>
            <w:tcW w:w="1134" w:type="dxa"/>
            <w:tcBorders>
              <w:top w:val="nil"/>
              <w:left w:val="single" w:sz="2" w:space="0" w:color="000000"/>
              <w:bottom w:val="single" w:sz="2" w:space="0" w:color="000000"/>
              <w:right w:val="single" w:sz="2" w:space="0" w:color="000000"/>
            </w:tcBorders>
            <w:vAlign w:val="center"/>
          </w:tcPr>
          <w:p w14:paraId="107B2F3C" w14:textId="77777777" w:rsidR="00022B6B" w:rsidRPr="002B02C2" w:rsidRDefault="00022B6B" w:rsidP="00022B6B">
            <w:pPr>
              <w:rPr>
                <w:sz w:val="18"/>
                <w:szCs w:val="18"/>
                <w:lang w:val="en-US"/>
              </w:rPr>
            </w:pPr>
          </w:p>
        </w:tc>
      </w:tr>
      <w:tr w:rsidR="00022B6B" w:rsidRPr="005F0059" w14:paraId="6964914A" w14:textId="77777777" w:rsidTr="00022B6B">
        <w:tc>
          <w:tcPr>
            <w:tcW w:w="699" w:type="dxa"/>
            <w:tcBorders>
              <w:top w:val="nil"/>
              <w:left w:val="single" w:sz="2" w:space="0" w:color="000000"/>
              <w:bottom w:val="single" w:sz="2" w:space="0" w:color="000000"/>
              <w:right w:val="nil"/>
            </w:tcBorders>
          </w:tcPr>
          <w:p w14:paraId="1CC94D3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1A3125C"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1804512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78AA1736"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0496ED9" w14:textId="77777777" w:rsidR="00022B6B" w:rsidRPr="002B02C2" w:rsidRDefault="00022B6B" w:rsidP="00022B6B">
            <w:pPr>
              <w:rPr>
                <w:sz w:val="18"/>
                <w:szCs w:val="18"/>
                <w:lang w:val="en-US"/>
              </w:rPr>
            </w:pPr>
            <w:r w:rsidRPr="002B02C2">
              <w:rPr>
                <w:sz w:val="18"/>
                <w:szCs w:val="18"/>
                <w:lang w:val="en-US"/>
              </w:rPr>
              <w:t>0,2320</w:t>
            </w:r>
          </w:p>
        </w:tc>
        <w:tc>
          <w:tcPr>
            <w:tcW w:w="1134" w:type="dxa"/>
            <w:tcBorders>
              <w:top w:val="nil"/>
              <w:left w:val="single" w:sz="2" w:space="0" w:color="000000"/>
              <w:bottom w:val="single" w:sz="2" w:space="0" w:color="000000"/>
              <w:right w:val="single" w:sz="2" w:space="0" w:color="000000"/>
            </w:tcBorders>
            <w:vAlign w:val="center"/>
          </w:tcPr>
          <w:p w14:paraId="0C2E5AF8" w14:textId="77777777" w:rsidR="00022B6B" w:rsidRPr="002B02C2" w:rsidRDefault="00022B6B" w:rsidP="00022B6B">
            <w:pPr>
              <w:rPr>
                <w:sz w:val="18"/>
                <w:szCs w:val="18"/>
                <w:lang w:val="en-US"/>
              </w:rPr>
            </w:pPr>
          </w:p>
        </w:tc>
      </w:tr>
      <w:tr w:rsidR="00022B6B" w:rsidRPr="005F0059" w14:paraId="4D735F8B" w14:textId="77777777" w:rsidTr="00022B6B">
        <w:tc>
          <w:tcPr>
            <w:tcW w:w="699" w:type="dxa"/>
            <w:tcBorders>
              <w:top w:val="nil"/>
              <w:left w:val="single" w:sz="2" w:space="0" w:color="000000"/>
              <w:bottom w:val="single" w:sz="2" w:space="0" w:color="000000"/>
              <w:right w:val="nil"/>
            </w:tcBorders>
          </w:tcPr>
          <w:p w14:paraId="5226C2B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40993FE"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6E7F4E1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24E49C6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1501A2A" w14:textId="77777777" w:rsidR="00022B6B" w:rsidRPr="002B02C2" w:rsidRDefault="00022B6B" w:rsidP="00022B6B">
            <w:pPr>
              <w:rPr>
                <w:sz w:val="18"/>
                <w:szCs w:val="18"/>
                <w:lang w:val="en-US"/>
              </w:rPr>
            </w:pPr>
            <w:r w:rsidRPr="002B02C2">
              <w:rPr>
                <w:sz w:val="18"/>
                <w:szCs w:val="18"/>
                <w:lang w:val="en-US"/>
              </w:rPr>
              <w:t>0,1530</w:t>
            </w:r>
          </w:p>
        </w:tc>
        <w:tc>
          <w:tcPr>
            <w:tcW w:w="1134" w:type="dxa"/>
            <w:tcBorders>
              <w:top w:val="nil"/>
              <w:left w:val="single" w:sz="2" w:space="0" w:color="000000"/>
              <w:bottom w:val="single" w:sz="2" w:space="0" w:color="000000"/>
              <w:right w:val="single" w:sz="2" w:space="0" w:color="000000"/>
            </w:tcBorders>
            <w:vAlign w:val="center"/>
          </w:tcPr>
          <w:p w14:paraId="2908B0CD" w14:textId="77777777" w:rsidR="00022B6B" w:rsidRPr="002B02C2" w:rsidRDefault="00022B6B" w:rsidP="00022B6B">
            <w:pPr>
              <w:rPr>
                <w:sz w:val="18"/>
                <w:szCs w:val="18"/>
                <w:lang w:val="en-US"/>
              </w:rPr>
            </w:pPr>
          </w:p>
        </w:tc>
      </w:tr>
      <w:tr w:rsidR="00022B6B" w:rsidRPr="005F0059" w14:paraId="453721A6" w14:textId="77777777" w:rsidTr="00022B6B">
        <w:tc>
          <w:tcPr>
            <w:tcW w:w="699" w:type="dxa"/>
            <w:tcBorders>
              <w:top w:val="nil"/>
              <w:left w:val="single" w:sz="2" w:space="0" w:color="000000"/>
              <w:bottom w:val="single" w:sz="2" w:space="0" w:color="000000"/>
              <w:right w:val="nil"/>
            </w:tcBorders>
          </w:tcPr>
          <w:p w14:paraId="5E2544B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6CB006B"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44DBE91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438986C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E05147B" w14:textId="77777777" w:rsidR="00022B6B" w:rsidRPr="002B02C2" w:rsidRDefault="00022B6B" w:rsidP="00022B6B">
            <w:pPr>
              <w:rPr>
                <w:sz w:val="18"/>
                <w:szCs w:val="18"/>
                <w:lang w:val="en-US"/>
              </w:rPr>
            </w:pPr>
            <w:r w:rsidRPr="002B02C2">
              <w:rPr>
                <w:sz w:val="18"/>
                <w:szCs w:val="18"/>
                <w:lang w:val="en-US"/>
              </w:rPr>
              <w:t>0,0230</w:t>
            </w:r>
          </w:p>
        </w:tc>
        <w:tc>
          <w:tcPr>
            <w:tcW w:w="1134" w:type="dxa"/>
            <w:tcBorders>
              <w:top w:val="nil"/>
              <w:left w:val="single" w:sz="2" w:space="0" w:color="000000"/>
              <w:bottom w:val="single" w:sz="2" w:space="0" w:color="000000"/>
              <w:right w:val="single" w:sz="2" w:space="0" w:color="000000"/>
            </w:tcBorders>
            <w:vAlign w:val="center"/>
          </w:tcPr>
          <w:p w14:paraId="73EF7A63" w14:textId="77777777" w:rsidR="00022B6B" w:rsidRPr="002B02C2" w:rsidRDefault="00022B6B" w:rsidP="00022B6B">
            <w:pPr>
              <w:rPr>
                <w:sz w:val="18"/>
                <w:szCs w:val="18"/>
                <w:lang w:val="en-US"/>
              </w:rPr>
            </w:pPr>
          </w:p>
        </w:tc>
      </w:tr>
      <w:tr w:rsidR="00022B6B" w:rsidRPr="005F0059" w14:paraId="1049A85D" w14:textId="77777777" w:rsidTr="00022B6B">
        <w:tc>
          <w:tcPr>
            <w:tcW w:w="699" w:type="dxa"/>
            <w:tcBorders>
              <w:top w:val="nil"/>
              <w:left w:val="single" w:sz="2" w:space="0" w:color="000000"/>
              <w:bottom w:val="single" w:sz="2" w:space="0" w:color="000000"/>
              <w:right w:val="nil"/>
            </w:tcBorders>
          </w:tcPr>
          <w:p w14:paraId="6F12B68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BF1D926"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48245AF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35C1F571"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CF1CFBB" w14:textId="77777777" w:rsidR="00022B6B" w:rsidRPr="002B02C2" w:rsidRDefault="00022B6B" w:rsidP="00022B6B">
            <w:pPr>
              <w:rPr>
                <w:sz w:val="18"/>
                <w:szCs w:val="18"/>
                <w:lang w:val="en-US"/>
              </w:rPr>
            </w:pPr>
            <w:r w:rsidRPr="002B02C2">
              <w:rPr>
                <w:sz w:val="18"/>
                <w:szCs w:val="18"/>
                <w:lang w:val="en-US"/>
              </w:rPr>
              <w:t>0,0480</w:t>
            </w:r>
          </w:p>
        </w:tc>
        <w:tc>
          <w:tcPr>
            <w:tcW w:w="1134" w:type="dxa"/>
            <w:tcBorders>
              <w:top w:val="nil"/>
              <w:left w:val="single" w:sz="2" w:space="0" w:color="000000"/>
              <w:bottom w:val="single" w:sz="2" w:space="0" w:color="000000"/>
              <w:right w:val="single" w:sz="2" w:space="0" w:color="000000"/>
            </w:tcBorders>
            <w:vAlign w:val="center"/>
          </w:tcPr>
          <w:p w14:paraId="13BB376A" w14:textId="77777777" w:rsidR="00022B6B" w:rsidRPr="002B02C2" w:rsidRDefault="00022B6B" w:rsidP="00022B6B">
            <w:pPr>
              <w:rPr>
                <w:sz w:val="18"/>
                <w:szCs w:val="18"/>
                <w:lang w:val="en-US"/>
              </w:rPr>
            </w:pPr>
          </w:p>
        </w:tc>
      </w:tr>
      <w:tr w:rsidR="00022B6B" w:rsidRPr="004D02E8" w14:paraId="2DCB0E50" w14:textId="77777777" w:rsidTr="00022B6B">
        <w:tc>
          <w:tcPr>
            <w:tcW w:w="699" w:type="dxa"/>
            <w:tcBorders>
              <w:top w:val="single" w:sz="2" w:space="0" w:color="000000"/>
              <w:left w:val="single" w:sz="2" w:space="0" w:color="000000"/>
              <w:bottom w:val="single" w:sz="2" w:space="0" w:color="000000"/>
              <w:right w:val="nil"/>
            </w:tcBorders>
            <w:vAlign w:val="center"/>
          </w:tcPr>
          <w:p w14:paraId="74CCBCDE" w14:textId="77777777" w:rsidR="00022B6B" w:rsidRPr="004D02E8" w:rsidRDefault="00022B6B" w:rsidP="00022B6B">
            <w:pPr>
              <w:jc w:val="center"/>
              <w:rPr>
                <w:sz w:val="22"/>
                <w:szCs w:val="22"/>
                <w:lang w:val="en-US"/>
              </w:rPr>
            </w:pPr>
            <w:r w:rsidRPr="005F0059">
              <w:rPr>
                <w:lang w:val="en-US"/>
              </w:rPr>
              <w:lastRenderedPageBreak/>
              <w:t xml:space="preserve"> </w:t>
            </w:r>
            <w:r w:rsidRPr="004D02E8">
              <w:rPr>
                <w:sz w:val="22"/>
                <w:szCs w:val="22"/>
                <w:lang w:val="en-US"/>
              </w:rPr>
              <w:t>58</w:t>
            </w:r>
          </w:p>
        </w:tc>
        <w:tc>
          <w:tcPr>
            <w:tcW w:w="1537" w:type="dxa"/>
            <w:tcBorders>
              <w:top w:val="single" w:sz="2" w:space="0" w:color="000000"/>
              <w:left w:val="single" w:sz="2" w:space="0" w:color="000000"/>
              <w:bottom w:val="single" w:sz="2" w:space="0" w:color="000000"/>
              <w:right w:val="nil"/>
            </w:tcBorders>
            <w:vAlign w:val="center"/>
          </w:tcPr>
          <w:p w14:paraId="6D767C9E" w14:textId="77777777" w:rsidR="00022B6B" w:rsidRPr="004D02E8" w:rsidRDefault="00022B6B" w:rsidP="00022B6B">
            <w:pPr>
              <w:jc w:val="center"/>
              <w:rPr>
                <w:sz w:val="22"/>
                <w:szCs w:val="22"/>
                <w:lang w:val="en-US"/>
              </w:rPr>
            </w:pPr>
            <w:r w:rsidRPr="004D02E8">
              <w:rPr>
                <w:sz w:val="22"/>
                <w:szCs w:val="22"/>
                <w:lang w:val="en-US"/>
              </w:rPr>
              <w:t>DA12C</w:t>
            </w:r>
          </w:p>
          <w:p w14:paraId="7597AFDB"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7426B8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Amenajarea de fundatie din piatra sparta LA25, h-13 cm</w:t>
            </w:r>
          </w:p>
        </w:tc>
        <w:tc>
          <w:tcPr>
            <w:tcW w:w="978" w:type="dxa"/>
            <w:tcBorders>
              <w:top w:val="single" w:sz="2" w:space="0" w:color="000000"/>
              <w:left w:val="single" w:sz="2" w:space="0" w:color="000000"/>
              <w:bottom w:val="single" w:sz="2" w:space="0" w:color="000000"/>
              <w:right w:val="nil"/>
            </w:tcBorders>
            <w:vAlign w:val="center"/>
          </w:tcPr>
          <w:p w14:paraId="2A2312F3"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1E9ABB03"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105278D" w14:textId="77777777" w:rsidR="00022B6B" w:rsidRPr="002B02C2" w:rsidRDefault="00022B6B" w:rsidP="00022B6B">
            <w:pPr>
              <w:jc w:val="right"/>
              <w:rPr>
                <w:lang w:val="en-US"/>
              </w:rPr>
            </w:pPr>
            <w:r w:rsidRPr="002B02C2">
              <w:rPr>
                <w:lang w:val="en-US"/>
              </w:rPr>
              <w:t>907,660</w:t>
            </w:r>
          </w:p>
        </w:tc>
      </w:tr>
      <w:tr w:rsidR="00022B6B" w:rsidRPr="005F0059" w14:paraId="6382D630" w14:textId="77777777" w:rsidTr="00022B6B">
        <w:tc>
          <w:tcPr>
            <w:tcW w:w="699" w:type="dxa"/>
            <w:tcBorders>
              <w:top w:val="nil"/>
              <w:left w:val="single" w:sz="2" w:space="0" w:color="000000"/>
              <w:bottom w:val="single" w:sz="2" w:space="0" w:color="000000"/>
              <w:right w:val="nil"/>
            </w:tcBorders>
          </w:tcPr>
          <w:p w14:paraId="61F0CE7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E2E2018"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7A9229A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545421DD"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AA3F86C"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3F7E189B" w14:textId="77777777" w:rsidR="00022B6B" w:rsidRPr="002B02C2" w:rsidRDefault="00022B6B" w:rsidP="00022B6B">
            <w:pPr>
              <w:rPr>
                <w:sz w:val="18"/>
                <w:szCs w:val="18"/>
                <w:lang w:val="en-US"/>
              </w:rPr>
            </w:pPr>
          </w:p>
        </w:tc>
      </w:tr>
      <w:tr w:rsidR="00022B6B" w:rsidRPr="005F0059" w14:paraId="53DF2A38" w14:textId="77777777" w:rsidTr="00022B6B">
        <w:tc>
          <w:tcPr>
            <w:tcW w:w="699" w:type="dxa"/>
            <w:tcBorders>
              <w:top w:val="nil"/>
              <w:left w:val="single" w:sz="2" w:space="0" w:color="000000"/>
              <w:bottom w:val="single" w:sz="2" w:space="0" w:color="000000"/>
              <w:right w:val="nil"/>
            </w:tcBorders>
          </w:tcPr>
          <w:p w14:paraId="2D5FCE2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F74520F" w14:textId="77777777" w:rsidR="00022B6B" w:rsidRPr="004D02E8" w:rsidRDefault="00022B6B" w:rsidP="00022B6B">
            <w:pPr>
              <w:rPr>
                <w:sz w:val="16"/>
                <w:szCs w:val="16"/>
                <w:lang w:val="en-US"/>
              </w:rPr>
            </w:pPr>
            <w:r w:rsidRPr="004D02E8">
              <w:rPr>
                <w:sz w:val="16"/>
                <w:szCs w:val="16"/>
                <w:lang w:val="en-US"/>
              </w:rPr>
              <w:t>1411122201672</w:t>
            </w:r>
          </w:p>
        </w:tc>
        <w:tc>
          <w:tcPr>
            <w:tcW w:w="4613" w:type="dxa"/>
            <w:tcBorders>
              <w:top w:val="nil"/>
              <w:left w:val="single" w:sz="2" w:space="0" w:color="000000"/>
              <w:bottom w:val="single" w:sz="2" w:space="0" w:color="000000"/>
              <w:right w:val="nil"/>
            </w:tcBorders>
          </w:tcPr>
          <w:p w14:paraId="3C7CE38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32-63 mm</w:t>
            </w:r>
          </w:p>
        </w:tc>
        <w:tc>
          <w:tcPr>
            <w:tcW w:w="978" w:type="dxa"/>
            <w:tcBorders>
              <w:top w:val="nil"/>
              <w:left w:val="single" w:sz="2" w:space="0" w:color="000000"/>
              <w:bottom w:val="single" w:sz="2" w:space="0" w:color="000000"/>
              <w:right w:val="nil"/>
            </w:tcBorders>
            <w:vAlign w:val="center"/>
          </w:tcPr>
          <w:p w14:paraId="1E30FF2B"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58B9E1A5" w14:textId="77777777" w:rsidR="00022B6B" w:rsidRPr="002B02C2" w:rsidRDefault="00022B6B" w:rsidP="00022B6B">
            <w:pPr>
              <w:rPr>
                <w:sz w:val="18"/>
                <w:szCs w:val="18"/>
                <w:lang w:val="en-US"/>
              </w:rPr>
            </w:pPr>
            <w:r w:rsidRPr="002B02C2">
              <w:rPr>
                <w:sz w:val="18"/>
                <w:szCs w:val="18"/>
                <w:lang w:val="en-US"/>
              </w:rPr>
              <w:t>1,2700</w:t>
            </w:r>
          </w:p>
        </w:tc>
        <w:tc>
          <w:tcPr>
            <w:tcW w:w="1134" w:type="dxa"/>
            <w:tcBorders>
              <w:top w:val="nil"/>
              <w:left w:val="single" w:sz="2" w:space="0" w:color="000000"/>
              <w:bottom w:val="single" w:sz="2" w:space="0" w:color="000000"/>
              <w:right w:val="single" w:sz="2" w:space="0" w:color="000000"/>
            </w:tcBorders>
            <w:vAlign w:val="center"/>
          </w:tcPr>
          <w:p w14:paraId="6E126CA7" w14:textId="77777777" w:rsidR="00022B6B" w:rsidRPr="002B02C2" w:rsidRDefault="00022B6B" w:rsidP="00022B6B">
            <w:pPr>
              <w:rPr>
                <w:sz w:val="18"/>
                <w:szCs w:val="18"/>
                <w:lang w:val="en-US"/>
              </w:rPr>
            </w:pPr>
          </w:p>
        </w:tc>
      </w:tr>
      <w:tr w:rsidR="00022B6B" w:rsidRPr="005F0059" w14:paraId="4667BF4F" w14:textId="77777777" w:rsidTr="00022B6B">
        <w:tc>
          <w:tcPr>
            <w:tcW w:w="699" w:type="dxa"/>
            <w:tcBorders>
              <w:top w:val="nil"/>
              <w:left w:val="single" w:sz="2" w:space="0" w:color="000000"/>
              <w:bottom w:val="single" w:sz="2" w:space="0" w:color="000000"/>
              <w:right w:val="nil"/>
            </w:tcBorders>
          </w:tcPr>
          <w:p w14:paraId="3363816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B675AAE"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170E830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22C577C4"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0C9053FA" w14:textId="77777777" w:rsidR="00022B6B" w:rsidRPr="002B02C2" w:rsidRDefault="00022B6B" w:rsidP="00022B6B">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17F25306" w14:textId="77777777" w:rsidR="00022B6B" w:rsidRPr="002B02C2" w:rsidRDefault="00022B6B" w:rsidP="00022B6B">
            <w:pPr>
              <w:rPr>
                <w:sz w:val="18"/>
                <w:szCs w:val="18"/>
                <w:lang w:val="en-US"/>
              </w:rPr>
            </w:pPr>
          </w:p>
        </w:tc>
      </w:tr>
      <w:tr w:rsidR="00022B6B" w:rsidRPr="005F0059" w14:paraId="20654AFB" w14:textId="77777777" w:rsidTr="00022B6B">
        <w:tc>
          <w:tcPr>
            <w:tcW w:w="699" w:type="dxa"/>
            <w:tcBorders>
              <w:top w:val="nil"/>
              <w:left w:val="single" w:sz="2" w:space="0" w:color="000000"/>
              <w:bottom w:val="single" w:sz="2" w:space="0" w:color="000000"/>
              <w:right w:val="nil"/>
            </w:tcBorders>
          </w:tcPr>
          <w:p w14:paraId="1523010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AEB66BF"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33D19B3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0B3D0B5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FE9BBF6" w14:textId="77777777" w:rsidR="00022B6B" w:rsidRPr="002B02C2" w:rsidRDefault="00022B6B" w:rsidP="00022B6B">
            <w:pPr>
              <w:rPr>
                <w:sz w:val="18"/>
                <w:szCs w:val="18"/>
                <w:lang w:val="en-US"/>
              </w:rPr>
            </w:pPr>
            <w:r w:rsidRPr="002B02C2">
              <w:rPr>
                <w:sz w:val="18"/>
                <w:szCs w:val="18"/>
                <w:lang w:val="en-US"/>
              </w:rPr>
              <w:t>0,0420</w:t>
            </w:r>
          </w:p>
        </w:tc>
        <w:tc>
          <w:tcPr>
            <w:tcW w:w="1134" w:type="dxa"/>
            <w:tcBorders>
              <w:top w:val="nil"/>
              <w:left w:val="single" w:sz="2" w:space="0" w:color="000000"/>
              <w:bottom w:val="single" w:sz="2" w:space="0" w:color="000000"/>
              <w:right w:val="single" w:sz="2" w:space="0" w:color="000000"/>
            </w:tcBorders>
            <w:vAlign w:val="center"/>
          </w:tcPr>
          <w:p w14:paraId="04DCA9A8" w14:textId="77777777" w:rsidR="00022B6B" w:rsidRPr="002B02C2" w:rsidRDefault="00022B6B" w:rsidP="00022B6B">
            <w:pPr>
              <w:rPr>
                <w:sz w:val="18"/>
                <w:szCs w:val="18"/>
                <w:lang w:val="en-US"/>
              </w:rPr>
            </w:pPr>
          </w:p>
        </w:tc>
      </w:tr>
      <w:tr w:rsidR="00022B6B" w:rsidRPr="005F0059" w14:paraId="3D2A4E75" w14:textId="77777777" w:rsidTr="00022B6B">
        <w:tc>
          <w:tcPr>
            <w:tcW w:w="699" w:type="dxa"/>
            <w:tcBorders>
              <w:top w:val="nil"/>
              <w:left w:val="single" w:sz="2" w:space="0" w:color="000000"/>
              <w:bottom w:val="single" w:sz="2" w:space="0" w:color="000000"/>
              <w:right w:val="nil"/>
            </w:tcBorders>
          </w:tcPr>
          <w:p w14:paraId="68FA347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1BB4BF6"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695E05F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5716C5C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FADDA87" w14:textId="77777777" w:rsidR="00022B6B" w:rsidRPr="002B02C2" w:rsidRDefault="00022B6B" w:rsidP="00022B6B">
            <w:pPr>
              <w:rPr>
                <w:sz w:val="18"/>
                <w:szCs w:val="18"/>
                <w:lang w:val="en-US"/>
              </w:rPr>
            </w:pPr>
            <w:r w:rsidRPr="002B02C2">
              <w:rPr>
                <w:sz w:val="18"/>
                <w:szCs w:val="18"/>
                <w:lang w:val="en-US"/>
              </w:rPr>
              <w:t>0,2180</w:t>
            </w:r>
          </w:p>
        </w:tc>
        <w:tc>
          <w:tcPr>
            <w:tcW w:w="1134" w:type="dxa"/>
            <w:tcBorders>
              <w:top w:val="nil"/>
              <w:left w:val="single" w:sz="2" w:space="0" w:color="000000"/>
              <w:bottom w:val="single" w:sz="2" w:space="0" w:color="000000"/>
              <w:right w:val="single" w:sz="2" w:space="0" w:color="000000"/>
            </w:tcBorders>
            <w:vAlign w:val="center"/>
          </w:tcPr>
          <w:p w14:paraId="6BA53D37" w14:textId="77777777" w:rsidR="00022B6B" w:rsidRPr="002B02C2" w:rsidRDefault="00022B6B" w:rsidP="00022B6B">
            <w:pPr>
              <w:rPr>
                <w:sz w:val="18"/>
                <w:szCs w:val="18"/>
                <w:lang w:val="en-US"/>
              </w:rPr>
            </w:pPr>
          </w:p>
        </w:tc>
      </w:tr>
      <w:tr w:rsidR="00022B6B" w:rsidRPr="005F0059" w14:paraId="4BA4DCA9" w14:textId="77777777" w:rsidTr="00022B6B">
        <w:tc>
          <w:tcPr>
            <w:tcW w:w="699" w:type="dxa"/>
            <w:tcBorders>
              <w:top w:val="nil"/>
              <w:left w:val="single" w:sz="2" w:space="0" w:color="000000"/>
              <w:bottom w:val="single" w:sz="2" w:space="0" w:color="000000"/>
              <w:right w:val="nil"/>
            </w:tcBorders>
          </w:tcPr>
          <w:p w14:paraId="1B10B28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A9CA3BA"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1641FE8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7CCD2580"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52497C2" w14:textId="77777777" w:rsidR="00022B6B" w:rsidRPr="002B02C2" w:rsidRDefault="00022B6B" w:rsidP="00022B6B">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47DEDBD9" w14:textId="77777777" w:rsidR="00022B6B" w:rsidRPr="002B02C2" w:rsidRDefault="00022B6B" w:rsidP="00022B6B">
            <w:pPr>
              <w:rPr>
                <w:sz w:val="18"/>
                <w:szCs w:val="18"/>
                <w:lang w:val="en-US"/>
              </w:rPr>
            </w:pPr>
          </w:p>
        </w:tc>
      </w:tr>
      <w:tr w:rsidR="00022B6B" w:rsidRPr="004D02E8" w14:paraId="03B99991" w14:textId="77777777" w:rsidTr="00022B6B">
        <w:tc>
          <w:tcPr>
            <w:tcW w:w="699" w:type="dxa"/>
            <w:tcBorders>
              <w:top w:val="single" w:sz="2" w:space="0" w:color="000000"/>
              <w:left w:val="single" w:sz="2" w:space="0" w:color="000000"/>
              <w:bottom w:val="single" w:sz="2" w:space="0" w:color="000000"/>
              <w:right w:val="nil"/>
            </w:tcBorders>
            <w:vAlign w:val="center"/>
          </w:tcPr>
          <w:p w14:paraId="0EB22E84"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59</w:t>
            </w:r>
          </w:p>
        </w:tc>
        <w:tc>
          <w:tcPr>
            <w:tcW w:w="1537" w:type="dxa"/>
            <w:tcBorders>
              <w:top w:val="single" w:sz="2" w:space="0" w:color="000000"/>
              <w:left w:val="single" w:sz="2" w:space="0" w:color="000000"/>
              <w:bottom w:val="single" w:sz="2" w:space="0" w:color="000000"/>
              <w:right w:val="nil"/>
            </w:tcBorders>
            <w:vAlign w:val="center"/>
          </w:tcPr>
          <w:p w14:paraId="64AF3FBD" w14:textId="77777777" w:rsidR="00022B6B" w:rsidRPr="004D02E8" w:rsidRDefault="00022B6B" w:rsidP="00022B6B">
            <w:pPr>
              <w:jc w:val="center"/>
              <w:rPr>
                <w:sz w:val="22"/>
                <w:szCs w:val="22"/>
                <w:lang w:val="en-US"/>
              </w:rPr>
            </w:pPr>
            <w:r w:rsidRPr="004D02E8">
              <w:rPr>
                <w:sz w:val="22"/>
                <w:szCs w:val="22"/>
                <w:lang w:val="en-US"/>
              </w:rPr>
              <w:t>DA12B</w:t>
            </w:r>
          </w:p>
          <w:p w14:paraId="322D21E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87B935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Amenajarea de fundatie din piatra sparta LA25, h-11 cm</w:t>
            </w:r>
          </w:p>
        </w:tc>
        <w:tc>
          <w:tcPr>
            <w:tcW w:w="978" w:type="dxa"/>
            <w:tcBorders>
              <w:top w:val="single" w:sz="2" w:space="0" w:color="000000"/>
              <w:left w:val="single" w:sz="2" w:space="0" w:color="000000"/>
              <w:bottom w:val="single" w:sz="2" w:space="0" w:color="000000"/>
              <w:right w:val="nil"/>
            </w:tcBorders>
            <w:vAlign w:val="center"/>
          </w:tcPr>
          <w:p w14:paraId="07D0F97B"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76FF9AFA"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6E96AF8" w14:textId="77777777" w:rsidR="00022B6B" w:rsidRPr="002B02C2" w:rsidRDefault="00022B6B" w:rsidP="00022B6B">
            <w:pPr>
              <w:jc w:val="right"/>
              <w:rPr>
                <w:lang w:val="en-US"/>
              </w:rPr>
            </w:pPr>
            <w:r w:rsidRPr="002B02C2">
              <w:rPr>
                <w:lang w:val="en-US"/>
              </w:rPr>
              <w:t>768,020</w:t>
            </w:r>
          </w:p>
        </w:tc>
      </w:tr>
      <w:tr w:rsidR="00022B6B" w:rsidRPr="005F0059" w14:paraId="6D8C131C" w14:textId="77777777" w:rsidTr="00022B6B">
        <w:tc>
          <w:tcPr>
            <w:tcW w:w="699" w:type="dxa"/>
            <w:tcBorders>
              <w:top w:val="nil"/>
              <w:left w:val="single" w:sz="2" w:space="0" w:color="000000"/>
              <w:bottom w:val="single" w:sz="2" w:space="0" w:color="000000"/>
              <w:right w:val="nil"/>
            </w:tcBorders>
          </w:tcPr>
          <w:p w14:paraId="0245119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EC187E2"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5186A66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35AA518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205690D" w14:textId="77777777" w:rsidR="00022B6B" w:rsidRPr="002B02C2" w:rsidRDefault="00022B6B" w:rsidP="00022B6B">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049BF17E" w14:textId="77777777" w:rsidR="00022B6B" w:rsidRPr="002B02C2" w:rsidRDefault="00022B6B" w:rsidP="00022B6B">
            <w:pPr>
              <w:rPr>
                <w:sz w:val="18"/>
                <w:szCs w:val="18"/>
                <w:lang w:val="en-US"/>
              </w:rPr>
            </w:pPr>
          </w:p>
        </w:tc>
      </w:tr>
      <w:tr w:rsidR="00022B6B" w:rsidRPr="005F0059" w14:paraId="3AA24A31" w14:textId="77777777" w:rsidTr="00022B6B">
        <w:tc>
          <w:tcPr>
            <w:tcW w:w="699" w:type="dxa"/>
            <w:tcBorders>
              <w:top w:val="nil"/>
              <w:left w:val="single" w:sz="2" w:space="0" w:color="000000"/>
              <w:bottom w:val="single" w:sz="2" w:space="0" w:color="000000"/>
              <w:right w:val="nil"/>
            </w:tcBorders>
          </w:tcPr>
          <w:p w14:paraId="31C61D0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8552336" w14:textId="77777777" w:rsidR="00022B6B" w:rsidRPr="004D02E8" w:rsidRDefault="00022B6B" w:rsidP="00022B6B">
            <w:pPr>
              <w:rPr>
                <w:sz w:val="16"/>
                <w:szCs w:val="16"/>
                <w:lang w:val="en-US"/>
              </w:rPr>
            </w:pPr>
            <w:r w:rsidRPr="004D02E8">
              <w:rPr>
                <w:sz w:val="16"/>
                <w:szCs w:val="16"/>
                <w:lang w:val="en-US"/>
              </w:rPr>
              <w:t>1411122201646</w:t>
            </w:r>
          </w:p>
        </w:tc>
        <w:tc>
          <w:tcPr>
            <w:tcW w:w="4613" w:type="dxa"/>
            <w:tcBorders>
              <w:top w:val="nil"/>
              <w:left w:val="single" w:sz="2" w:space="0" w:color="000000"/>
              <w:bottom w:val="single" w:sz="2" w:space="0" w:color="000000"/>
              <w:right w:val="nil"/>
            </w:tcBorders>
          </w:tcPr>
          <w:p w14:paraId="15349DE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16-32 mm</w:t>
            </w:r>
          </w:p>
        </w:tc>
        <w:tc>
          <w:tcPr>
            <w:tcW w:w="978" w:type="dxa"/>
            <w:tcBorders>
              <w:top w:val="nil"/>
              <w:left w:val="single" w:sz="2" w:space="0" w:color="000000"/>
              <w:bottom w:val="single" w:sz="2" w:space="0" w:color="000000"/>
              <w:right w:val="nil"/>
            </w:tcBorders>
            <w:vAlign w:val="center"/>
          </w:tcPr>
          <w:p w14:paraId="1E9A146A"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180DDF28" w14:textId="77777777" w:rsidR="00022B6B" w:rsidRPr="002B02C2" w:rsidRDefault="00022B6B" w:rsidP="00022B6B">
            <w:pPr>
              <w:rPr>
                <w:sz w:val="18"/>
                <w:szCs w:val="18"/>
                <w:lang w:val="en-US"/>
              </w:rPr>
            </w:pPr>
            <w:r w:rsidRPr="002B02C2">
              <w:rPr>
                <w:sz w:val="18"/>
                <w:szCs w:val="18"/>
                <w:lang w:val="en-US"/>
              </w:rPr>
              <w:t>0,2030</w:t>
            </w:r>
          </w:p>
        </w:tc>
        <w:tc>
          <w:tcPr>
            <w:tcW w:w="1134" w:type="dxa"/>
            <w:tcBorders>
              <w:top w:val="nil"/>
              <w:left w:val="single" w:sz="2" w:space="0" w:color="000000"/>
              <w:bottom w:val="single" w:sz="2" w:space="0" w:color="000000"/>
              <w:right w:val="single" w:sz="2" w:space="0" w:color="000000"/>
            </w:tcBorders>
            <w:vAlign w:val="center"/>
          </w:tcPr>
          <w:p w14:paraId="6736C14B" w14:textId="77777777" w:rsidR="00022B6B" w:rsidRPr="002B02C2" w:rsidRDefault="00022B6B" w:rsidP="00022B6B">
            <w:pPr>
              <w:rPr>
                <w:sz w:val="18"/>
                <w:szCs w:val="18"/>
                <w:lang w:val="en-US"/>
              </w:rPr>
            </w:pPr>
          </w:p>
        </w:tc>
      </w:tr>
      <w:tr w:rsidR="00022B6B" w:rsidRPr="005F0059" w14:paraId="38F452A0" w14:textId="77777777" w:rsidTr="00022B6B">
        <w:tc>
          <w:tcPr>
            <w:tcW w:w="699" w:type="dxa"/>
            <w:tcBorders>
              <w:top w:val="nil"/>
              <w:left w:val="single" w:sz="2" w:space="0" w:color="000000"/>
              <w:bottom w:val="single" w:sz="2" w:space="0" w:color="000000"/>
              <w:right w:val="nil"/>
            </w:tcBorders>
          </w:tcPr>
          <w:p w14:paraId="7F04FB8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D31B5E4" w14:textId="77777777" w:rsidR="00022B6B" w:rsidRPr="004D02E8" w:rsidRDefault="00022B6B" w:rsidP="00022B6B">
            <w:pPr>
              <w:rPr>
                <w:sz w:val="16"/>
                <w:szCs w:val="16"/>
                <w:lang w:val="en-US"/>
              </w:rPr>
            </w:pPr>
            <w:r w:rsidRPr="004D02E8">
              <w:rPr>
                <w:sz w:val="16"/>
                <w:szCs w:val="16"/>
                <w:lang w:val="en-US"/>
              </w:rPr>
              <w:t>1411122201672</w:t>
            </w:r>
          </w:p>
        </w:tc>
        <w:tc>
          <w:tcPr>
            <w:tcW w:w="4613" w:type="dxa"/>
            <w:tcBorders>
              <w:top w:val="nil"/>
              <w:left w:val="single" w:sz="2" w:space="0" w:color="000000"/>
              <w:bottom w:val="single" w:sz="2" w:space="0" w:color="000000"/>
              <w:right w:val="nil"/>
            </w:tcBorders>
          </w:tcPr>
          <w:p w14:paraId="771BDBD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32-63 mm</w:t>
            </w:r>
          </w:p>
        </w:tc>
        <w:tc>
          <w:tcPr>
            <w:tcW w:w="978" w:type="dxa"/>
            <w:tcBorders>
              <w:top w:val="nil"/>
              <w:left w:val="single" w:sz="2" w:space="0" w:color="000000"/>
              <w:bottom w:val="single" w:sz="2" w:space="0" w:color="000000"/>
              <w:right w:val="nil"/>
            </w:tcBorders>
            <w:vAlign w:val="center"/>
          </w:tcPr>
          <w:p w14:paraId="02CDDC97"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2E944EB8" w14:textId="77777777" w:rsidR="00022B6B" w:rsidRPr="002B02C2" w:rsidRDefault="00022B6B" w:rsidP="00022B6B">
            <w:pPr>
              <w:rPr>
                <w:sz w:val="18"/>
                <w:szCs w:val="18"/>
                <w:lang w:val="en-US"/>
              </w:rPr>
            </w:pPr>
            <w:r w:rsidRPr="002B02C2">
              <w:rPr>
                <w:sz w:val="18"/>
                <w:szCs w:val="18"/>
                <w:lang w:val="en-US"/>
              </w:rPr>
              <w:t>1,2190</w:t>
            </w:r>
          </w:p>
        </w:tc>
        <w:tc>
          <w:tcPr>
            <w:tcW w:w="1134" w:type="dxa"/>
            <w:tcBorders>
              <w:top w:val="nil"/>
              <w:left w:val="single" w:sz="2" w:space="0" w:color="000000"/>
              <w:bottom w:val="single" w:sz="2" w:space="0" w:color="000000"/>
              <w:right w:val="single" w:sz="2" w:space="0" w:color="000000"/>
            </w:tcBorders>
            <w:vAlign w:val="center"/>
          </w:tcPr>
          <w:p w14:paraId="0A9CB5BA" w14:textId="77777777" w:rsidR="00022B6B" w:rsidRPr="002B02C2" w:rsidRDefault="00022B6B" w:rsidP="00022B6B">
            <w:pPr>
              <w:rPr>
                <w:sz w:val="18"/>
                <w:szCs w:val="18"/>
                <w:lang w:val="en-US"/>
              </w:rPr>
            </w:pPr>
          </w:p>
        </w:tc>
      </w:tr>
      <w:tr w:rsidR="00022B6B" w:rsidRPr="005F0059" w14:paraId="4BC0F0DA" w14:textId="77777777" w:rsidTr="00022B6B">
        <w:tc>
          <w:tcPr>
            <w:tcW w:w="699" w:type="dxa"/>
            <w:tcBorders>
              <w:top w:val="nil"/>
              <w:left w:val="single" w:sz="2" w:space="0" w:color="000000"/>
              <w:bottom w:val="single" w:sz="2" w:space="0" w:color="000000"/>
              <w:right w:val="nil"/>
            </w:tcBorders>
          </w:tcPr>
          <w:p w14:paraId="1012847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1718A60"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6BD64BF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172DC47D"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51D79CE4" w14:textId="77777777" w:rsidR="00022B6B" w:rsidRPr="002B02C2" w:rsidRDefault="00022B6B" w:rsidP="00022B6B">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57AABA7B" w14:textId="77777777" w:rsidR="00022B6B" w:rsidRPr="002B02C2" w:rsidRDefault="00022B6B" w:rsidP="00022B6B">
            <w:pPr>
              <w:rPr>
                <w:sz w:val="18"/>
                <w:szCs w:val="18"/>
                <w:lang w:val="en-US"/>
              </w:rPr>
            </w:pPr>
          </w:p>
        </w:tc>
      </w:tr>
      <w:tr w:rsidR="00022B6B" w:rsidRPr="005F0059" w14:paraId="2D70BF8F" w14:textId="77777777" w:rsidTr="00022B6B">
        <w:tc>
          <w:tcPr>
            <w:tcW w:w="699" w:type="dxa"/>
            <w:tcBorders>
              <w:top w:val="nil"/>
              <w:left w:val="single" w:sz="2" w:space="0" w:color="000000"/>
              <w:bottom w:val="single" w:sz="2" w:space="0" w:color="000000"/>
              <w:right w:val="nil"/>
            </w:tcBorders>
          </w:tcPr>
          <w:p w14:paraId="43E4B1D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7865181"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36F18CA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6BAD540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37E8D2D" w14:textId="77777777" w:rsidR="00022B6B" w:rsidRPr="002B02C2" w:rsidRDefault="00022B6B" w:rsidP="00022B6B">
            <w:pPr>
              <w:rPr>
                <w:sz w:val="18"/>
                <w:szCs w:val="18"/>
                <w:lang w:val="en-US"/>
              </w:rPr>
            </w:pPr>
            <w:r w:rsidRPr="002B02C2">
              <w:rPr>
                <w:sz w:val="18"/>
                <w:szCs w:val="18"/>
                <w:lang w:val="en-US"/>
              </w:rPr>
              <w:t>0,0420</w:t>
            </w:r>
          </w:p>
        </w:tc>
        <w:tc>
          <w:tcPr>
            <w:tcW w:w="1134" w:type="dxa"/>
            <w:tcBorders>
              <w:top w:val="nil"/>
              <w:left w:val="single" w:sz="2" w:space="0" w:color="000000"/>
              <w:bottom w:val="single" w:sz="2" w:space="0" w:color="000000"/>
              <w:right w:val="single" w:sz="2" w:space="0" w:color="000000"/>
            </w:tcBorders>
            <w:vAlign w:val="center"/>
          </w:tcPr>
          <w:p w14:paraId="58FAED5C" w14:textId="77777777" w:rsidR="00022B6B" w:rsidRPr="002B02C2" w:rsidRDefault="00022B6B" w:rsidP="00022B6B">
            <w:pPr>
              <w:rPr>
                <w:sz w:val="18"/>
                <w:szCs w:val="18"/>
                <w:lang w:val="en-US"/>
              </w:rPr>
            </w:pPr>
          </w:p>
        </w:tc>
      </w:tr>
      <w:tr w:rsidR="00022B6B" w:rsidRPr="005F0059" w14:paraId="217A0485" w14:textId="77777777" w:rsidTr="00022B6B">
        <w:tc>
          <w:tcPr>
            <w:tcW w:w="699" w:type="dxa"/>
            <w:tcBorders>
              <w:top w:val="nil"/>
              <w:left w:val="single" w:sz="2" w:space="0" w:color="000000"/>
              <w:bottom w:val="single" w:sz="2" w:space="0" w:color="000000"/>
              <w:right w:val="nil"/>
            </w:tcBorders>
          </w:tcPr>
          <w:p w14:paraId="5971A25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76D07AA"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2CCC09D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2AA1FAA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318F2EB" w14:textId="77777777" w:rsidR="00022B6B" w:rsidRPr="002B02C2" w:rsidRDefault="00022B6B" w:rsidP="00022B6B">
            <w:pPr>
              <w:rPr>
                <w:sz w:val="18"/>
                <w:szCs w:val="18"/>
                <w:lang w:val="en-US"/>
              </w:rPr>
            </w:pPr>
            <w:r w:rsidRPr="002B02C2">
              <w:rPr>
                <w:sz w:val="18"/>
                <w:szCs w:val="18"/>
                <w:lang w:val="en-US"/>
              </w:rPr>
              <w:t>0,2580</w:t>
            </w:r>
          </w:p>
        </w:tc>
        <w:tc>
          <w:tcPr>
            <w:tcW w:w="1134" w:type="dxa"/>
            <w:tcBorders>
              <w:top w:val="nil"/>
              <w:left w:val="single" w:sz="2" w:space="0" w:color="000000"/>
              <w:bottom w:val="single" w:sz="2" w:space="0" w:color="000000"/>
              <w:right w:val="single" w:sz="2" w:space="0" w:color="000000"/>
            </w:tcBorders>
            <w:vAlign w:val="center"/>
          </w:tcPr>
          <w:p w14:paraId="0F2BE197" w14:textId="77777777" w:rsidR="00022B6B" w:rsidRPr="002B02C2" w:rsidRDefault="00022B6B" w:rsidP="00022B6B">
            <w:pPr>
              <w:rPr>
                <w:sz w:val="18"/>
                <w:szCs w:val="18"/>
                <w:lang w:val="en-US"/>
              </w:rPr>
            </w:pPr>
          </w:p>
        </w:tc>
      </w:tr>
      <w:tr w:rsidR="00022B6B" w:rsidRPr="005F0059" w14:paraId="68573266" w14:textId="77777777" w:rsidTr="00022B6B">
        <w:tc>
          <w:tcPr>
            <w:tcW w:w="699" w:type="dxa"/>
            <w:tcBorders>
              <w:top w:val="nil"/>
              <w:left w:val="single" w:sz="2" w:space="0" w:color="000000"/>
              <w:bottom w:val="single" w:sz="2" w:space="0" w:color="000000"/>
              <w:right w:val="nil"/>
            </w:tcBorders>
          </w:tcPr>
          <w:p w14:paraId="610C31A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BDA2E4F"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6C2F679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71A5CBF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08FBBB3" w14:textId="77777777" w:rsidR="00022B6B" w:rsidRPr="002B02C2" w:rsidRDefault="00022B6B" w:rsidP="00022B6B">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25206F36" w14:textId="77777777" w:rsidR="00022B6B" w:rsidRPr="002B02C2" w:rsidRDefault="00022B6B" w:rsidP="00022B6B">
            <w:pPr>
              <w:rPr>
                <w:sz w:val="18"/>
                <w:szCs w:val="18"/>
                <w:lang w:val="en-US"/>
              </w:rPr>
            </w:pPr>
          </w:p>
        </w:tc>
      </w:tr>
      <w:tr w:rsidR="00022B6B" w:rsidRPr="004D02E8" w14:paraId="3CF164E9" w14:textId="77777777" w:rsidTr="00022B6B">
        <w:tc>
          <w:tcPr>
            <w:tcW w:w="699" w:type="dxa"/>
            <w:tcBorders>
              <w:top w:val="single" w:sz="2" w:space="0" w:color="000000"/>
              <w:left w:val="single" w:sz="2" w:space="0" w:color="000000"/>
              <w:bottom w:val="single" w:sz="2" w:space="0" w:color="000000"/>
              <w:right w:val="nil"/>
            </w:tcBorders>
            <w:vAlign w:val="center"/>
          </w:tcPr>
          <w:p w14:paraId="743558D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60</w:t>
            </w:r>
          </w:p>
        </w:tc>
        <w:tc>
          <w:tcPr>
            <w:tcW w:w="1537" w:type="dxa"/>
            <w:tcBorders>
              <w:top w:val="single" w:sz="2" w:space="0" w:color="000000"/>
              <w:left w:val="single" w:sz="2" w:space="0" w:color="000000"/>
              <w:bottom w:val="single" w:sz="2" w:space="0" w:color="000000"/>
              <w:right w:val="nil"/>
            </w:tcBorders>
            <w:vAlign w:val="center"/>
          </w:tcPr>
          <w:p w14:paraId="3D9E3A46" w14:textId="77777777" w:rsidR="00022B6B" w:rsidRPr="004D02E8" w:rsidRDefault="00022B6B" w:rsidP="00022B6B">
            <w:pPr>
              <w:jc w:val="center"/>
              <w:rPr>
                <w:sz w:val="22"/>
                <w:szCs w:val="22"/>
                <w:lang w:val="en-US"/>
              </w:rPr>
            </w:pPr>
            <w:r w:rsidRPr="004D02E8">
              <w:rPr>
                <w:sz w:val="22"/>
                <w:szCs w:val="22"/>
                <w:lang w:val="en-US"/>
              </w:rPr>
              <w:t>DI133</w:t>
            </w:r>
          </w:p>
          <w:p w14:paraId="7A2E672B"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138D15C"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rutier din amestic din piatra sparta LA 25 (20%) amesticat cu material frezat (80%) stabilizat cu 3% de ciment CEM II/A-LL 32.5 R si  2% de bitum. h-10 cm</w:t>
            </w:r>
          </w:p>
        </w:tc>
        <w:tc>
          <w:tcPr>
            <w:tcW w:w="978" w:type="dxa"/>
            <w:tcBorders>
              <w:top w:val="single" w:sz="2" w:space="0" w:color="000000"/>
              <w:left w:val="single" w:sz="2" w:space="0" w:color="000000"/>
              <w:bottom w:val="single" w:sz="2" w:space="0" w:color="000000"/>
              <w:right w:val="nil"/>
            </w:tcBorders>
            <w:vAlign w:val="center"/>
          </w:tcPr>
          <w:p w14:paraId="5BC49042"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1EDF2C04"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2A8487A" w14:textId="7CE216CF" w:rsidR="00022B6B" w:rsidRPr="002B02C2" w:rsidRDefault="00022B6B" w:rsidP="00022B6B">
            <w:pPr>
              <w:jc w:val="right"/>
              <w:rPr>
                <w:lang w:val="en-US"/>
              </w:rPr>
            </w:pPr>
            <w:r w:rsidRPr="002B02C2">
              <w:rPr>
                <w:lang w:val="en-US"/>
              </w:rPr>
              <w:t>1 407,56</w:t>
            </w:r>
          </w:p>
        </w:tc>
      </w:tr>
      <w:tr w:rsidR="00022B6B" w:rsidRPr="005F0059" w14:paraId="21FA0F52" w14:textId="77777777" w:rsidTr="00022B6B">
        <w:tc>
          <w:tcPr>
            <w:tcW w:w="699" w:type="dxa"/>
            <w:tcBorders>
              <w:top w:val="nil"/>
              <w:left w:val="single" w:sz="2" w:space="0" w:color="000000"/>
              <w:bottom w:val="single" w:sz="2" w:space="0" w:color="000000"/>
              <w:right w:val="nil"/>
            </w:tcBorders>
          </w:tcPr>
          <w:p w14:paraId="13B90A6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CD0B708"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2E0A8EC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6614AFE6"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2AD0690"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02E18D65" w14:textId="77777777" w:rsidR="00022B6B" w:rsidRPr="002B02C2" w:rsidRDefault="00022B6B" w:rsidP="00022B6B">
            <w:pPr>
              <w:rPr>
                <w:sz w:val="18"/>
                <w:szCs w:val="18"/>
                <w:lang w:val="en-US"/>
              </w:rPr>
            </w:pPr>
          </w:p>
        </w:tc>
      </w:tr>
      <w:tr w:rsidR="00022B6B" w:rsidRPr="005F0059" w14:paraId="2F63470F" w14:textId="77777777" w:rsidTr="00022B6B">
        <w:tc>
          <w:tcPr>
            <w:tcW w:w="699" w:type="dxa"/>
            <w:tcBorders>
              <w:top w:val="nil"/>
              <w:left w:val="single" w:sz="2" w:space="0" w:color="000000"/>
              <w:bottom w:val="single" w:sz="2" w:space="0" w:color="000000"/>
              <w:right w:val="nil"/>
            </w:tcBorders>
          </w:tcPr>
          <w:p w14:paraId="112A760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4FF1F6C" w14:textId="77777777" w:rsidR="00022B6B" w:rsidRPr="004D02E8" w:rsidRDefault="00022B6B" w:rsidP="00022B6B">
            <w:pPr>
              <w:rPr>
                <w:sz w:val="16"/>
                <w:szCs w:val="16"/>
                <w:lang w:val="en-US"/>
              </w:rPr>
            </w:pPr>
            <w:r w:rsidRPr="004D02E8">
              <w:rPr>
                <w:sz w:val="16"/>
                <w:szCs w:val="16"/>
                <w:lang w:val="en-US"/>
              </w:rPr>
              <w:t>14221022055070</w:t>
            </w:r>
          </w:p>
        </w:tc>
        <w:tc>
          <w:tcPr>
            <w:tcW w:w="4613" w:type="dxa"/>
            <w:tcBorders>
              <w:top w:val="nil"/>
              <w:left w:val="single" w:sz="2" w:space="0" w:color="000000"/>
              <w:bottom w:val="single" w:sz="2" w:space="0" w:color="000000"/>
              <w:right w:val="nil"/>
            </w:tcBorders>
          </w:tcPr>
          <w:p w14:paraId="6A65382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Amestic din piatra sparta LA 25 (20%) amesticat cu material frezat (80%) stabilizat cu 3% de ciment si  2% de bitum. h-10 cm</w:t>
            </w:r>
          </w:p>
        </w:tc>
        <w:tc>
          <w:tcPr>
            <w:tcW w:w="978" w:type="dxa"/>
            <w:tcBorders>
              <w:top w:val="nil"/>
              <w:left w:val="single" w:sz="2" w:space="0" w:color="000000"/>
              <w:bottom w:val="single" w:sz="2" w:space="0" w:color="000000"/>
              <w:right w:val="nil"/>
            </w:tcBorders>
            <w:vAlign w:val="center"/>
          </w:tcPr>
          <w:p w14:paraId="4827A8FA"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348A47E0" w14:textId="77777777" w:rsidR="00022B6B" w:rsidRPr="002B02C2" w:rsidRDefault="00022B6B" w:rsidP="00022B6B">
            <w:pPr>
              <w:rPr>
                <w:sz w:val="18"/>
                <w:szCs w:val="18"/>
                <w:lang w:val="en-US"/>
              </w:rPr>
            </w:pPr>
            <w:r w:rsidRPr="002B02C2">
              <w:rPr>
                <w:sz w:val="18"/>
                <w:szCs w:val="18"/>
                <w:lang w:val="en-US"/>
              </w:rPr>
              <w:t>1,0100</w:t>
            </w:r>
          </w:p>
        </w:tc>
        <w:tc>
          <w:tcPr>
            <w:tcW w:w="1134" w:type="dxa"/>
            <w:tcBorders>
              <w:top w:val="nil"/>
              <w:left w:val="single" w:sz="2" w:space="0" w:color="000000"/>
              <w:bottom w:val="single" w:sz="2" w:space="0" w:color="000000"/>
              <w:right w:val="single" w:sz="2" w:space="0" w:color="000000"/>
            </w:tcBorders>
            <w:vAlign w:val="center"/>
          </w:tcPr>
          <w:p w14:paraId="37F43A09" w14:textId="77777777" w:rsidR="00022B6B" w:rsidRPr="002B02C2" w:rsidRDefault="00022B6B" w:rsidP="00022B6B">
            <w:pPr>
              <w:rPr>
                <w:sz w:val="18"/>
                <w:szCs w:val="18"/>
                <w:lang w:val="en-US"/>
              </w:rPr>
            </w:pPr>
          </w:p>
        </w:tc>
      </w:tr>
      <w:tr w:rsidR="00022B6B" w:rsidRPr="005F0059" w14:paraId="77467697" w14:textId="77777777" w:rsidTr="00022B6B">
        <w:tc>
          <w:tcPr>
            <w:tcW w:w="699" w:type="dxa"/>
            <w:tcBorders>
              <w:top w:val="nil"/>
              <w:left w:val="single" w:sz="2" w:space="0" w:color="000000"/>
              <w:bottom w:val="single" w:sz="2" w:space="0" w:color="000000"/>
              <w:right w:val="nil"/>
            </w:tcBorders>
          </w:tcPr>
          <w:p w14:paraId="0EA9D17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3D63D04" w14:textId="77777777" w:rsidR="00022B6B" w:rsidRPr="004D02E8" w:rsidRDefault="00022B6B" w:rsidP="00022B6B">
            <w:pPr>
              <w:rPr>
                <w:sz w:val="16"/>
                <w:szCs w:val="16"/>
                <w:lang w:val="en-US"/>
              </w:rPr>
            </w:pPr>
            <w:r w:rsidRPr="004D02E8">
              <w:rPr>
                <w:sz w:val="16"/>
                <w:szCs w:val="16"/>
                <w:lang w:val="en-US"/>
              </w:rPr>
              <w:t>2952240004105</w:t>
            </w:r>
          </w:p>
        </w:tc>
        <w:tc>
          <w:tcPr>
            <w:tcW w:w="4613" w:type="dxa"/>
            <w:tcBorders>
              <w:top w:val="nil"/>
              <w:left w:val="single" w:sz="2" w:space="0" w:color="000000"/>
              <w:bottom w:val="single" w:sz="2" w:space="0" w:color="000000"/>
              <w:right w:val="nil"/>
            </w:tcBorders>
          </w:tcPr>
          <w:p w14:paraId="6CEF9A6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5-6 t</w:t>
            </w:r>
          </w:p>
        </w:tc>
        <w:tc>
          <w:tcPr>
            <w:tcW w:w="978" w:type="dxa"/>
            <w:tcBorders>
              <w:top w:val="nil"/>
              <w:left w:val="single" w:sz="2" w:space="0" w:color="000000"/>
              <w:bottom w:val="single" w:sz="2" w:space="0" w:color="000000"/>
              <w:right w:val="nil"/>
            </w:tcBorders>
            <w:vAlign w:val="center"/>
          </w:tcPr>
          <w:p w14:paraId="3F03DE2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26E4B92" w14:textId="77777777" w:rsidR="00022B6B" w:rsidRPr="002B02C2" w:rsidRDefault="00022B6B" w:rsidP="00022B6B">
            <w:pPr>
              <w:rPr>
                <w:sz w:val="18"/>
                <w:szCs w:val="18"/>
                <w:lang w:val="en-US"/>
              </w:rPr>
            </w:pPr>
            <w:r w:rsidRPr="002B02C2">
              <w:rPr>
                <w:sz w:val="18"/>
                <w:szCs w:val="18"/>
                <w:lang w:val="en-US"/>
              </w:rPr>
              <w:t>0,0399</w:t>
            </w:r>
          </w:p>
        </w:tc>
        <w:tc>
          <w:tcPr>
            <w:tcW w:w="1134" w:type="dxa"/>
            <w:tcBorders>
              <w:top w:val="nil"/>
              <w:left w:val="single" w:sz="2" w:space="0" w:color="000000"/>
              <w:bottom w:val="single" w:sz="2" w:space="0" w:color="000000"/>
              <w:right w:val="single" w:sz="2" w:space="0" w:color="000000"/>
            </w:tcBorders>
            <w:vAlign w:val="center"/>
          </w:tcPr>
          <w:p w14:paraId="2C55EBDE" w14:textId="77777777" w:rsidR="00022B6B" w:rsidRPr="002B02C2" w:rsidRDefault="00022B6B" w:rsidP="00022B6B">
            <w:pPr>
              <w:rPr>
                <w:sz w:val="18"/>
                <w:szCs w:val="18"/>
                <w:lang w:val="en-US"/>
              </w:rPr>
            </w:pPr>
          </w:p>
        </w:tc>
      </w:tr>
      <w:tr w:rsidR="00022B6B" w:rsidRPr="005F0059" w14:paraId="44BACCB2" w14:textId="77777777" w:rsidTr="00022B6B">
        <w:tc>
          <w:tcPr>
            <w:tcW w:w="699" w:type="dxa"/>
            <w:tcBorders>
              <w:top w:val="nil"/>
              <w:left w:val="single" w:sz="2" w:space="0" w:color="000000"/>
              <w:bottom w:val="single" w:sz="2" w:space="0" w:color="000000"/>
              <w:right w:val="nil"/>
            </w:tcBorders>
          </w:tcPr>
          <w:p w14:paraId="654081F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6C74F39" w14:textId="77777777" w:rsidR="00022B6B" w:rsidRPr="004D02E8" w:rsidRDefault="00022B6B" w:rsidP="00022B6B">
            <w:pPr>
              <w:rPr>
                <w:sz w:val="16"/>
                <w:szCs w:val="16"/>
                <w:lang w:val="en-US"/>
              </w:rPr>
            </w:pPr>
            <w:r w:rsidRPr="004D02E8">
              <w:rPr>
                <w:sz w:val="16"/>
                <w:szCs w:val="16"/>
                <w:lang w:val="en-US"/>
              </w:rPr>
              <w:t>29522400040101</w:t>
            </w:r>
          </w:p>
        </w:tc>
        <w:tc>
          <w:tcPr>
            <w:tcW w:w="4613" w:type="dxa"/>
            <w:tcBorders>
              <w:top w:val="nil"/>
              <w:left w:val="single" w:sz="2" w:space="0" w:color="000000"/>
              <w:bottom w:val="single" w:sz="2" w:space="0" w:color="000000"/>
              <w:right w:val="nil"/>
            </w:tcBorders>
          </w:tcPr>
          <w:p w14:paraId="5737442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10 t</w:t>
            </w:r>
          </w:p>
        </w:tc>
        <w:tc>
          <w:tcPr>
            <w:tcW w:w="978" w:type="dxa"/>
            <w:tcBorders>
              <w:top w:val="nil"/>
              <w:left w:val="single" w:sz="2" w:space="0" w:color="000000"/>
              <w:bottom w:val="single" w:sz="2" w:space="0" w:color="000000"/>
              <w:right w:val="nil"/>
            </w:tcBorders>
            <w:vAlign w:val="center"/>
          </w:tcPr>
          <w:p w14:paraId="7E3D7ABB"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79A427C" w14:textId="77777777" w:rsidR="00022B6B" w:rsidRPr="002B02C2" w:rsidRDefault="00022B6B" w:rsidP="00022B6B">
            <w:pPr>
              <w:rPr>
                <w:sz w:val="18"/>
                <w:szCs w:val="18"/>
                <w:lang w:val="en-US"/>
              </w:rPr>
            </w:pPr>
            <w:r w:rsidRPr="002B02C2">
              <w:rPr>
                <w:sz w:val="18"/>
                <w:szCs w:val="18"/>
                <w:lang w:val="en-US"/>
              </w:rPr>
              <w:t>0,1330</w:t>
            </w:r>
          </w:p>
        </w:tc>
        <w:tc>
          <w:tcPr>
            <w:tcW w:w="1134" w:type="dxa"/>
            <w:tcBorders>
              <w:top w:val="nil"/>
              <w:left w:val="single" w:sz="2" w:space="0" w:color="000000"/>
              <w:bottom w:val="single" w:sz="2" w:space="0" w:color="000000"/>
              <w:right w:val="single" w:sz="2" w:space="0" w:color="000000"/>
            </w:tcBorders>
            <w:vAlign w:val="center"/>
          </w:tcPr>
          <w:p w14:paraId="13F54DEA" w14:textId="77777777" w:rsidR="00022B6B" w:rsidRPr="002B02C2" w:rsidRDefault="00022B6B" w:rsidP="00022B6B">
            <w:pPr>
              <w:rPr>
                <w:sz w:val="18"/>
                <w:szCs w:val="18"/>
                <w:lang w:val="en-US"/>
              </w:rPr>
            </w:pPr>
          </w:p>
        </w:tc>
      </w:tr>
      <w:tr w:rsidR="00022B6B" w:rsidRPr="005F0059" w14:paraId="3D291BF8" w14:textId="77777777" w:rsidTr="00022B6B">
        <w:tc>
          <w:tcPr>
            <w:tcW w:w="699" w:type="dxa"/>
            <w:tcBorders>
              <w:top w:val="nil"/>
              <w:left w:val="single" w:sz="2" w:space="0" w:color="000000"/>
              <w:bottom w:val="single" w:sz="2" w:space="0" w:color="000000"/>
              <w:right w:val="nil"/>
            </w:tcBorders>
          </w:tcPr>
          <w:p w14:paraId="4D4B957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7B1D709"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2C93682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2E10ACD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0C37ECF" w14:textId="77777777" w:rsidR="00022B6B" w:rsidRPr="002B02C2" w:rsidRDefault="00022B6B" w:rsidP="00022B6B">
            <w:pPr>
              <w:rPr>
                <w:sz w:val="18"/>
                <w:szCs w:val="18"/>
                <w:lang w:val="en-US"/>
              </w:rPr>
            </w:pPr>
            <w:r w:rsidRPr="002B02C2">
              <w:rPr>
                <w:sz w:val="18"/>
                <w:szCs w:val="18"/>
                <w:lang w:val="en-US"/>
              </w:rPr>
              <w:t>0,0326</w:t>
            </w:r>
          </w:p>
        </w:tc>
        <w:tc>
          <w:tcPr>
            <w:tcW w:w="1134" w:type="dxa"/>
            <w:tcBorders>
              <w:top w:val="nil"/>
              <w:left w:val="single" w:sz="2" w:space="0" w:color="000000"/>
              <w:bottom w:val="single" w:sz="2" w:space="0" w:color="000000"/>
              <w:right w:val="single" w:sz="2" w:space="0" w:color="000000"/>
            </w:tcBorders>
            <w:vAlign w:val="center"/>
          </w:tcPr>
          <w:p w14:paraId="76E4A8B5" w14:textId="77777777" w:rsidR="00022B6B" w:rsidRPr="002B02C2" w:rsidRDefault="00022B6B" w:rsidP="00022B6B">
            <w:pPr>
              <w:rPr>
                <w:sz w:val="18"/>
                <w:szCs w:val="18"/>
                <w:lang w:val="en-US"/>
              </w:rPr>
            </w:pPr>
          </w:p>
        </w:tc>
      </w:tr>
      <w:tr w:rsidR="00022B6B" w:rsidRPr="004D02E8" w14:paraId="447C3B09" w14:textId="77777777" w:rsidTr="00022B6B">
        <w:tc>
          <w:tcPr>
            <w:tcW w:w="699" w:type="dxa"/>
            <w:tcBorders>
              <w:top w:val="single" w:sz="2" w:space="0" w:color="000000"/>
              <w:left w:val="single" w:sz="2" w:space="0" w:color="000000"/>
              <w:bottom w:val="single" w:sz="2" w:space="0" w:color="000000"/>
              <w:right w:val="nil"/>
            </w:tcBorders>
            <w:vAlign w:val="center"/>
          </w:tcPr>
          <w:p w14:paraId="6D22C871"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61</w:t>
            </w:r>
          </w:p>
        </w:tc>
        <w:tc>
          <w:tcPr>
            <w:tcW w:w="1537" w:type="dxa"/>
            <w:tcBorders>
              <w:top w:val="single" w:sz="2" w:space="0" w:color="000000"/>
              <w:left w:val="single" w:sz="2" w:space="0" w:color="000000"/>
              <w:bottom w:val="single" w:sz="2" w:space="0" w:color="000000"/>
              <w:right w:val="nil"/>
            </w:tcBorders>
            <w:vAlign w:val="center"/>
          </w:tcPr>
          <w:p w14:paraId="6A707E99" w14:textId="77777777" w:rsidR="00022B6B" w:rsidRPr="004D02E8" w:rsidRDefault="00022B6B" w:rsidP="00022B6B">
            <w:pPr>
              <w:jc w:val="center"/>
              <w:rPr>
                <w:sz w:val="22"/>
                <w:szCs w:val="22"/>
                <w:lang w:val="en-US"/>
              </w:rPr>
            </w:pPr>
            <w:r w:rsidRPr="004D02E8">
              <w:rPr>
                <w:sz w:val="22"/>
                <w:szCs w:val="22"/>
                <w:lang w:val="en-US"/>
              </w:rPr>
              <w:t>DI107</w:t>
            </w:r>
          </w:p>
          <w:p w14:paraId="78B5B4FB"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DECF59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w:t>
            </w:r>
          </w:p>
        </w:tc>
        <w:tc>
          <w:tcPr>
            <w:tcW w:w="978" w:type="dxa"/>
            <w:tcBorders>
              <w:top w:val="single" w:sz="2" w:space="0" w:color="000000"/>
              <w:left w:val="single" w:sz="2" w:space="0" w:color="000000"/>
              <w:bottom w:val="single" w:sz="2" w:space="0" w:color="000000"/>
              <w:right w:val="nil"/>
            </w:tcBorders>
            <w:vAlign w:val="center"/>
          </w:tcPr>
          <w:p w14:paraId="3697B917"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75A48995"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43F1E5A" w14:textId="77777777" w:rsidR="00022B6B" w:rsidRPr="002B02C2" w:rsidRDefault="00022B6B" w:rsidP="00022B6B">
            <w:pPr>
              <w:jc w:val="right"/>
              <w:rPr>
                <w:lang w:val="en-US"/>
              </w:rPr>
            </w:pPr>
            <w:r w:rsidRPr="002B02C2">
              <w:rPr>
                <w:lang w:val="en-US"/>
              </w:rPr>
              <w:t>1,919</w:t>
            </w:r>
          </w:p>
        </w:tc>
      </w:tr>
      <w:tr w:rsidR="00022B6B" w:rsidRPr="005F0059" w14:paraId="2DB6C08D" w14:textId="77777777" w:rsidTr="00022B6B">
        <w:tc>
          <w:tcPr>
            <w:tcW w:w="699" w:type="dxa"/>
            <w:tcBorders>
              <w:top w:val="nil"/>
              <w:left w:val="single" w:sz="2" w:space="0" w:color="000000"/>
              <w:bottom w:val="single" w:sz="2" w:space="0" w:color="000000"/>
              <w:right w:val="nil"/>
            </w:tcBorders>
          </w:tcPr>
          <w:p w14:paraId="6CF1A80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DC7F3A1"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4ADA2E4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2F2EE60A"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353BCB99" w14:textId="77777777" w:rsidR="00022B6B" w:rsidRPr="002B02C2" w:rsidRDefault="00022B6B" w:rsidP="00022B6B">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51FE8EBD" w14:textId="77777777" w:rsidR="00022B6B" w:rsidRPr="002B02C2" w:rsidRDefault="00022B6B" w:rsidP="00022B6B">
            <w:pPr>
              <w:rPr>
                <w:sz w:val="18"/>
                <w:szCs w:val="18"/>
                <w:lang w:val="en-US"/>
              </w:rPr>
            </w:pPr>
          </w:p>
        </w:tc>
      </w:tr>
      <w:tr w:rsidR="00022B6B" w:rsidRPr="005F0059" w14:paraId="0EA27BCD" w14:textId="77777777" w:rsidTr="00022B6B">
        <w:tc>
          <w:tcPr>
            <w:tcW w:w="699" w:type="dxa"/>
            <w:tcBorders>
              <w:top w:val="nil"/>
              <w:left w:val="single" w:sz="2" w:space="0" w:color="000000"/>
              <w:bottom w:val="single" w:sz="2" w:space="0" w:color="000000"/>
              <w:right w:val="nil"/>
            </w:tcBorders>
          </w:tcPr>
          <w:p w14:paraId="5705BD8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2450238" w14:textId="77777777" w:rsidR="00022B6B" w:rsidRPr="004D02E8" w:rsidRDefault="00022B6B" w:rsidP="00022B6B">
            <w:pPr>
              <w:rPr>
                <w:sz w:val="16"/>
                <w:szCs w:val="16"/>
                <w:lang w:val="en-US"/>
              </w:rPr>
            </w:pPr>
            <w:r w:rsidRPr="004D02E8">
              <w:rPr>
                <w:sz w:val="16"/>
                <w:szCs w:val="16"/>
                <w:lang w:val="en-US"/>
              </w:rPr>
              <w:t>2952220000000</w:t>
            </w:r>
          </w:p>
        </w:tc>
        <w:tc>
          <w:tcPr>
            <w:tcW w:w="4613" w:type="dxa"/>
            <w:tcBorders>
              <w:top w:val="nil"/>
              <w:left w:val="single" w:sz="2" w:space="0" w:color="000000"/>
              <w:bottom w:val="single" w:sz="2" w:space="0" w:color="000000"/>
              <w:right w:val="nil"/>
            </w:tcBorders>
          </w:tcPr>
          <w:p w14:paraId="7C72E2D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tcPr>
          <w:p w14:paraId="5E74B99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F013A03"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2D1B629A" w14:textId="77777777" w:rsidR="00022B6B" w:rsidRPr="002B02C2" w:rsidRDefault="00022B6B" w:rsidP="00022B6B">
            <w:pPr>
              <w:rPr>
                <w:sz w:val="18"/>
                <w:szCs w:val="18"/>
                <w:lang w:val="en-US"/>
              </w:rPr>
            </w:pPr>
          </w:p>
        </w:tc>
      </w:tr>
      <w:tr w:rsidR="00022B6B" w:rsidRPr="004D02E8" w14:paraId="16A5222F" w14:textId="77777777" w:rsidTr="00022B6B">
        <w:tc>
          <w:tcPr>
            <w:tcW w:w="699" w:type="dxa"/>
            <w:tcBorders>
              <w:top w:val="single" w:sz="2" w:space="0" w:color="000000"/>
              <w:left w:val="single" w:sz="2" w:space="0" w:color="000000"/>
              <w:bottom w:val="single" w:sz="2" w:space="0" w:color="000000"/>
              <w:right w:val="nil"/>
            </w:tcBorders>
            <w:vAlign w:val="center"/>
          </w:tcPr>
          <w:p w14:paraId="0A741063"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62</w:t>
            </w:r>
          </w:p>
        </w:tc>
        <w:tc>
          <w:tcPr>
            <w:tcW w:w="1537" w:type="dxa"/>
            <w:tcBorders>
              <w:top w:val="single" w:sz="2" w:space="0" w:color="000000"/>
              <w:left w:val="single" w:sz="2" w:space="0" w:color="000000"/>
              <w:bottom w:val="single" w:sz="2" w:space="0" w:color="000000"/>
              <w:right w:val="nil"/>
            </w:tcBorders>
            <w:vAlign w:val="center"/>
          </w:tcPr>
          <w:p w14:paraId="21A56030" w14:textId="77777777" w:rsidR="00022B6B" w:rsidRPr="004D02E8" w:rsidRDefault="00022B6B" w:rsidP="00022B6B">
            <w:pPr>
              <w:jc w:val="center"/>
              <w:rPr>
                <w:sz w:val="22"/>
                <w:szCs w:val="22"/>
                <w:lang w:val="en-US"/>
              </w:rPr>
            </w:pPr>
            <w:r w:rsidRPr="004D02E8">
              <w:rPr>
                <w:sz w:val="22"/>
                <w:szCs w:val="22"/>
                <w:lang w:val="en-US"/>
              </w:rPr>
              <w:t>DB19G</w:t>
            </w:r>
          </w:p>
          <w:p w14:paraId="6067CA15"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8C06DC3"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Imbracaminte de beton asfaltic cu agregat mare BAD 22,4 conform SM EN 13108-1 si CP D.02.25:2021, executata la cald, in grosime de 6,0 cm, cu asternere mecanica</w:t>
            </w:r>
          </w:p>
        </w:tc>
        <w:tc>
          <w:tcPr>
            <w:tcW w:w="978" w:type="dxa"/>
            <w:tcBorders>
              <w:top w:val="single" w:sz="2" w:space="0" w:color="000000"/>
              <w:left w:val="single" w:sz="2" w:space="0" w:color="000000"/>
              <w:bottom w:val="single" w:sz="2" w:space="0" w:color="000000"/>
              <w:right w:val="nil"/>
            </w:tcBorders>
            <w:vAlign w:val="center"/>
          </w:tcPr>
          <w:p w14:paraId="593F750E"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727A822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0E04432" w14:textId="601641D3" w:rsidR="00022B6B" w:rsidRPr="002B02C2" w:rsidRDefault="00022B6B" w:rsidP="00022B6B">
            <w:pPr>
              <w:jc w:val="right"/>
              <w:rPr>
                <w:lang w:val="en-US"/>
              </w:rPr>
            </w:pPr>
            <w:r w:rsidRPr="002B02C2">
              <w:rPr>
                <w:lang w:val="en-US"/>
              </w:rPr>
              <w:t>6 398,00</w:t>
            </w:r>
          </w:p>
        </w:tc>
      </w:tr>
      <w:tr w:rsidR="00022B6B" w:rsidRPr="005F0059" w14:paraId="0614D39F" w14:textId="77777777" w:rsidTr="00022B6B">
        <w:tc>
          <w:tcPr>
            <w:tcW w:w="699" w:type="dxa"/>
            <w:tcBorders>
              <w:top w:val="nil"/>
              <w:left w:val="single" w:sz="2" w:space="0" w:color="000000"/>
              <w:bottom w:val="single" w:sz="2" w:space="0" w:color="000000"/>
              <w:right w:val="nil"/>
            </w:tcBorders>
          </w:tcPr>
          <w:p w14:paraId="581D2DC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271264B" w14:textId="77777777" w:rsidR="00022B6B" w:rsidRPr="004D02E8" w:rsidRDefault="00022B6B" w:rsidP="00022B6B">
            <w:pPr>
              <w:rPr>
                <w:sz w:val="16"/>
                <w:szCs w:val="16"/>
                <w:lang w:val="en-US"/>
              </w:rPr>
            </w:pPr>
            <w:r w:rsidRPr="004D02E8">
              <w:rPr>
                <w:sz w:val="16"/>
                <w:szCs w:val="16"/>
                <w:lang w:val="en-US"/>
              </w:rPr>
              <w:t>7129040010110</w:t>
            </w:r>
          </w:p>
        </w:tc>
        <w:tc>
          <w:tcPr>
            <w:tcW w:w="4613" w:type="dxa"/>
            <w:tcBorders>
              <w:top w:val="nil"/>
              <w:left w:val="single" w:sz="2" w:space="0" w:color="000000"/>
              <w:bottom w:val="single" w:sz="2" w:space="0" w:color="000000"/>
              <w:right w:val="nil"/>
            </w:tcBorders>
          </w:tcPr>
          <w:p w14:paraId="79D6FBA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tcPr>
          <w:p w14:paraId="478087BD"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8E42A50" w14:textId="77777777" w:rsidR="00022B6B" w:rsidRPr="002B02C2" w:rsidRDefault="00022B6B" w:rsidP="00022B6B">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543811EF" w14:textId="77777777" w:rsidR="00022B6B" w:rsidRPr="002B02C2" w:rsidRDefault="00022B6B" w:rsidP="00022B6B">
            <w:pPr>
              <w:rPr>
                <w:sz w:val="18"/>
                <w:szCs w:val="18"/>
                <w:lang w:val="en-US"/>
              </w:rPr>
            </w:pPr>
          </w:p>
        </w:tc>
      </w:tr>
      <w:tr w:rsidR="00022B6B" w:rsidRPr="005F0059" w14:paraId="087D7AEA" w14:textId="77777777" w:rsidTr="00022B6B">
        <w:tc>
          <w:tcPr>
            <w:tcW w:w="699" w:type="dxa"/>
            <w:tcBorders>
              <w:top w:val="nil"/>
              <w:left w:val="single" w:sz="2" w:space="0" w:color="000000"/>
              <w:bottom w:val="single" w:sz="2" w:space="0" w:color="000000"/>
              <w:right w:val="nil"/>
            </w:tcBorders>
          </w:tcPr>
          <w:p w14:paraId="68072D6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6660D40" w14:textId="77777777" w:rsidR="00022B6B" w:rsidRPr="004D02E8" w:rsidRDefault="00022B6B" w:rsidP="00022B6B">
            <w:pPr>
              <w:rPr>
                <w:sz w:val="16"/>
                <w:szCs w:val="16"/>
                <w:lang w:val="en-US"/>
              </w:rPr>
            </w:pPr>
            <w:r w:rsidRPr="004D02E8">
              <w:rPr>
                <w:sz w:val="16"/>
                <w:szCs w:val="16"/>
                <w:lang w:val="en-US"/>
              </w:rPr>
              <w:t>111100010001310</w:t>
            </w:r>
          </w:p>
        </w:tc>
        <w:tc>
          <w:tcPr>
            <w:tcW w:w="4613" w:type="dxa"/>
            <w:tcBorders>
              <w:top w:val="nil"/>
              <w:left w:val="single" w:sz="2" w:space="0" w:color="000000"/>
              <w:bottom w:val="single" w:sz="2" w:space="0" w:color="000000"/>
              <w:right w:val="nil"/>
            </w:tcBorders>
          </w:tcPr>
          <w:p w14:paraId="441756F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Mixtura asfaltica preparata la cald cu agregate mari BAD 22,4 </w:t>
            </w:r>
          </w:p>
        </w:tc>
        <w:tc>
          <w:tcPr>
            <w:tcW w:w="978" w:type="dxa"/>
            <w:tcBorders>
              <w:top w:val="nil"/>
              <w:left w:val="single" w:sz="2" w:space="0" w:color="000000"/>
              <w:bottom w:val="single" w:sz="2" w:space="0" w:color="000000"/>
              <w:right w:val="nil"/>
            </w:tcBorders>
            <w:vAlign w:val="center"/>
          </w:tcPr>
          <w:p w14:paraId="4E7058B6"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4708182E" w14:textId="77777777" w:rsidR="00022B6B" w:rsidRPr="002B02C2" w:rsidRDefault="00022B6B" w:rsidP="00022B6B">
            <w:pPr>
              <w:rPr>
                <w:sz w:val="18"/>
                <w:szCs w:val="18"/>
                <w:lang w:val="en-US"/>
              </w:rPr>
            </w:pPr>
            <w:r w:rsidRPr="002B02C2">
              <w:rPr>
                <w:sz w:val="18"/>
                <w:szCs w:val="18"/>
                <w:lang w:val="en-US"/>
              </w:rPr>
              <w:t>0,1410</w:t>
            </w:r>
          </w:p>
        </w:tc>
        <w:tc>
          <w:tcPr>
            <w:tcW w:w="1134" w:type="dxa"/>
            <w:tcBorders>
              <w:top w:val="nil"/>
              <w:left w:val="single" w:sz="2" w:space="0" w:color="000000"/>
              <w:bottom w:val="single" w:sz="2" w:space="0" w:color="000000"/>
              <w:right w:val="single" w:sz="2" w:space="0" w:color="000000"/>
            </w:tcBorders>
            <w:vAlign w:val="center"/>
          </w:tcPr>
          <w:p w14:paraId="1C94834A" w14:textId="77777777" w:rsidR="00022B6B" w:rsidRPr="002B02C2" w:rsidRDefault="00022B6B" w:rsidP="00022B6B">
            <w:pPr>
              <w:rPr>
                <w:sz w:val="18"/>
                <w:szCs w:val="18"/>
                <w:lang w:val="en-US"/>
              </w:rPr>
            </w:pPr>
          </w:p>
        </w:tc>
      </w:tr>
      <w:tr w:rsidR="00022B6B" w:rsidRPr="005F0059" w14:paraId="2325E4BC" w14:textId="77777777" w:rsidTr="00022B6B">
        <w:tc>
          <w:tcPr>
            <w:tcW w:w="699" w:type="dxa"/>
            <w:tcBorders>
              <w:top w:val="nil"/>
              <w:left w:val="single" w:sz="2" w:space="0" w:color="000000"/>
              <w:bottom w:val="single" w:sz="2" w:space="0" w:color="000000"/>
              <w:right w:val="nil"/>
            </w:tcBorders>
          </w:tcPr>
          <w:p w14:paraId="50E10BF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495F6D3"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682AD78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4E9BAFA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5ADC646" w14:textId="77777777" w:rsidR="00022B6B" w:rsidRPr="002B02C2" w:rsidRDefault="00022B6B" w:rsidP="00022B6B">
            <w:pPr>
              <w:rPr>
                <w:sz w:val="18"/>
                <w:szCs w:val="18"/>
                <w:lang w:val="en-US"/>
              </w:rPr>
            </w:pPr>
            <w:r w:rsidRPr="002B02C2">
              <w:rPr>
                <w:sz w:val="18"/>
                <w:szCs w:val="18"/>
                <w:lang w:val="en-US"/>
              </w:rPr>
              <w:t>0,0079</w:t>
            </w:r>
          </w:p>
        </w:tc>
        <w:tc>
          <w:tcPr>
            <w:tcW w:w="1134" w:type="dxa"/>
            <w:tcBorders>
              <w:top w:val="nil"/>
              <w:left w:val="single" w:sz="2" w:space="0" w:color="000000"/>
              <w:bottom w:val="single" w:sz="2" w:space="0" w:color="000000"/>
              <w:right w:val="single" w:sz="2" w:space="0" w:color="000000"/>
            </w:tcBorders>
            <w:vAlign w:val="center"/>
          </w:tcPr>
          <w:p w14:paraId="369C3EE7" w14:textId="77777777" w:rsidR="00022B6B" w:rsidRPr="002B02C2" w:rsidRDefault="00022B6B" w:rsidP="00022B6B">
            <w:pPr>
              <w:rPr>
                <w:sz w:val="18"/>
                <w:szCs w:val="18"/>
                <w:lang w:val="en-US"/>
              </w:rPr>
            </w:pPr>
          </w:p>
        </w:tc>
      </w:tr>
      <w:tr w:rsidR="00022B6B" w:rsidRPr="005F0059" w14:paraId="008A1761" w14:textId="77777777" w:rsidTr="00022B6B">
        <w:tc>
          <w:tcPr>
            <w:tcW w:w="699" w:type="dxa"/>
            <w:tcBorders>
              <w:top w:val="nil"/>
              <w:left w:val="single" w:sz="2" w:space="0" w:color="000000"/>
              <w:bottom w:val="single" w:sz="2" w:space="0" w:color="000000"/>
              <w:right w:val="nil"/>
            </w:tcBorders>
          </w:tcPr>
          <w:p w14:paraId="7FC4B85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8E0DCB7" w14:textId="77777777" w:rsidR="00022B6B" w:rsidRPr="004D02E8" w:rsidRDefault="00022B6B" w:rsidP="00022B6B">
            <w:pPr>
              <w:rPr>
                <w:sz w:val="16"/>
                <w:szCs w:val="16"/>
                <w:lang w:val="en-US"/>
              </w:rPr>
            </w:pPr>
            <w:r w:rsidRPr="004D02E8">
              <w:rPr>
                <w:sz w:val="16"/>
                <w:szCs w:val="16"/>
                <w:lang w:val="en-US"/>
              </w:rPr>
              <w:t>2952240004003</w:t>
            </w:r>
          </w:p>
        </w:tc>
        <w:tc>
          <w:tcPr>
            <w:tcW w:w="4613" w:type="dxa"/>
            <w:tcBorders>
              <w:top w:val="nil"/>
              <w:left w:val="single" w:sz="2" w:space="0" w:color="000000"/>
              <w:bottom w:val="single" w:sz="2" w:space="0" w:color="000000"/>
              <w:right w:val="nil"/>
            </w:tcBorders>
          </w:tcPr>
          <w:p w14:paraId="25801CB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tcPr>
          <w:p w14:paraId="3EDB6AB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29978C0" w14:textId="77777777" w:rsidR="00022B6B" w:rsidRPr="002B02C2" w:rsidRDefault="00022B6B" w:rsidP="00022B6B">
            <w:pPr>
              <w:rPr>
                <w:sz w:val="18"/>
                <w:szCs w:val="18"/>
                <w:lang w:val="en-US"/>
              </w:rPr>
            </w:pPr>
            <w:r w:rsidRPr="002B02C2">
              <w:rPr>
                <w:sz w:val="18"/>
                <w:szCs w:val="18"/>
                <w:lang w:val="en-US"/>
              </w:rPr>
              <w:t>0,0079</w:t>
            </w:r>
          </w:p>
        </w:tc>
        <w:tc>
          <w:tcPr>
            <w:tcW w:w="1134" w:type="dxa"/>
            <w:tcBorders>
              <w:top w:val="nil"/>
              <w:left w:val="single" w:sz="2" w:space="0" w:color="000000"/>
              <w:bottom w:val="single" w:sz="2" w:space="0" w:color="000000"/>
              <w:right w:val="single" w:sz="2" w:space="0" w:color="000000"/>
            </w:tcBorders>
            <w:vAlign w:val="center"/>
          </w:tcPr>
          <w:p w14:paraId="54BA0CCE" w14:textId="77777777" w:rsidR="00022B6B" w:rsidRPr="002B02C2" w:rsidRDefault="00022B6B" w:rsidP="00022B6B">
            <w:pPr>
              <w:rPr>
                <w:sz w:val="18"/>
                <w:szCs w:val="18"/>
                <w:lang w:val="en-US"/>
              </w:rPr>
            </w:pPr>
          </w:p>
        </w:tc>
      </w:tr>
      <w:tr w:rsidR="00022B6B" w:rsidRPr="005F0059" w14:paraId="2B5CBAB5" w14:textId="77777777" w:rsidTr="00022B6B">
        <w:tc>
          <w:tcPr>
            <w:tcW w:w="699" w:type="dxa"/>
            <w:tcBorders>
              <w:top w:val="nil"/>
              <w:left w:val="single" w:sz="2" w:space="0" w:color="000000"/>
              <w:bottom w:val="single" w:sz="2" w:space="0" w:color="000000"/>
              <w:right w:val="nil"/>
            </w:tcBorders>
          </w:tcPr>
          <w:p w14:paraId="4CAF94D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6EEDE12"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14CA1A2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285B0EAF"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84F1D59" w14:textId="77777777" w:rsidR="00022B6B" w:rsidRPr="002B02C2" w:rsidRDefault="00022B6B" w:rsidP="00022B6B">
            <w:pPr>
              <w:rPr>
                <w:sz w:val="18"/>
                <w:szCs w:val="18"/>
                <w:lang w:val="en-US"/>
              </w:rPr>
            </w:pPr>
            <w:r w:rsidRPr="002B02C2">
              <w:rPr>
                <w:sz w:val="18"/>
                <w:szCs w:val="18"/>
                <w:lang w:val="en-US"/>
              </w:rPr>
              <w:t>0,0079</w:t>
            </w:r>
          </w:p>
        </w:tc>
        <w:tc>
          <w:tcPr>
            <w:tcW w:w="1134" w:type="dxa"/>
            <w:tcBorders>
              <w:top w:val="nil"/>
              <w:left w:val="single" w:sz="2" w:space="0" w:color="000000"/>
              <w:bottom w:val="single" w:sz="2" w:space="0" w:color="000000"/>
              <w:right w:val="single" w:sz="2" w:space="0" w:color="000000"/>
            </w:tcBorders>
            <w:vAlign w:val="center"/>
          </w:tcPr>
          <w:p w14:paraId="1E25CE01" w14:textId="77777777" w:rsidR="00022B6B" w:rsidRPr="002B02C2" w:rsidRDefault="00022B6B" w:rsidP="00022B6B">
            <w:pPr>
              <w:rPr>
                <w:sz w:val="18"/>
                <w:szCs w:val="18"/>
                <w:lang w:val="en-US"/>
              </w:rPr>
            </w:pPr>
          </w:p>
        </w:tc>
      </w:tr>
      <w:tr w:rsidR="00022B6B" w:rsidRPr="004D02E8" w14:paraId="5F0FEB53" w14:textId="77777777" w:rsidTr="00022B6B">
        <w:tc>
          <w:tcPr>
            <w:tcW w:w="699" w:type="dxa"/>
            <w:tcBorders>
              <w:top w:val="single" w:sz="2" w:space="0" w:color="000000"/>
              <w:left w:val="single" w:sz="2" w:space="0" w:color="000000"/>
              <w:bottom w:val="single" w:sz="2" w:space="0" w:color="000000"/>
              <w:right w:val="nil"/>
            </w:tcBorders>
            <w:vAlign w:val="center"/>
          </w:tcPr>
          <w:p w14:paraId="1F736A07"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63</w:t>
            </w:r>
          </w:p>
        </w:tc>
        <w:tc>
          <w:tcPr>
            <w:tcW w:w="1537" w:type="dxa"/>
            <w:tcBorders>
              <w:top w:val="single" w:sz="2" w:space="0" w:color="000000"/>
              <w:left w:val="single" w:sz="2" w:space="0" w:color="000000"/>
              <w:bottom w:val="single" w:sz="2" w:space="0" w:color="000000"/>
              <w:right w:val="nil"/>
            </w:tcBorders>
            <w:vAlign w:val="center"/>
          </w:tcPr>
          <w:p w14:paraId="29B751D5" w14:textId="77777777" w:rsidR="00022B6B" w:rsidRPr="004D02E8" w:rsidRDefault="00022B6B" w:rsidP="00022B6B">
            <w:pPr>
              <w:jc w:val="center"/>
              <w:rPr>
                <w:sz w:val="22"/>
                <w:szCs w:val="22"/>
                <w:lang w:val="en-US"/>
              </w:rPr>
            </w:pPr>
            <w:r w:rsidRPr="004D02E8">
              <w:rPr>
                <w:sz w:val="22"/>
                <w:szCs w:val="22"/>
                <w:lang w:val="en-US"/>
              </w:rPr>
              <w:t>DI107</w:t>
            </w:r>
          </w:p>
          <w:p w14:paraId="78CB1033"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1395AB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w:t>
            </w:r>
          </w:p>
        </w:tc>
        <w:tc>
          <w:tcPr>
            <w:tcW w:w="978" w:type="dxa"/>
            <w:tcBorders>
              <w:top w:val="single" w:sz="2" w:space="0" w:color="000000"/>
              <w:left w:val="single" w:sz="2" w:space="0" w:color="000000"/>
              <w:bottom w:val="single" w:sz="2" w:space="0" w:color="000000"/>
              <w:right w:val="nil"/>
            </w:tcBorders>
            <w:vAlign w:val="center"/>
          </w:tcPr>
          <w:p w14:paraId="305A887C"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1C32BAA4"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12EE4E4" w14:textId="77777777" w:rsidR="00022B6B" w:rsidRPr="002B02C2" w:rsidRDefault="00022B6B" w:rsidP="00022B6B">
            <w:pPr>
              <w:jc w:val="right"/>
              <w:rPr>
                <w:lang w:val="en-US"/>
              </w:rPr>
            </w:pPr>
            <w:r w:rsidRPr="002B02C2">
              <w:rPr>
                <w:lang w:val="en-US"/>
              </w:rPr>
              <w:t>1,919</w:t>
            </w:r>
          </w:p>
        </w:tc>
      </w:tr>
      <w:tr w:rsidR="00022B6B" w:rsidRPr="005F0059" w14:paraId="440D90B8" w14:textId="77777777" w:rsidTr="00022B6B">
        <w:tc>
          <w:tcPr>
            <w:tcW w:w="699" w:type="dxa"/>
            <w:tcBorders>
              <w:top w:val="nil"/>
              <w:left w:val="single" w:sz="2" w:space="0" w:color="000000"/>
              <w:bottom w:val="single" w:sz="2" w:space="0" w:color="000000"/>
              <w:right w:val="nil"/>
            </w:tcBorders>
          </w:tcPr>
          <w:p w14:paraId="00C3A99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D4DE8E9"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60ED116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01C285CD"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1E93BEF9" w14:textId="77777777" w:rsidR="00022B6B" w:rsidRPr="002B02C2" w:rsidRDefault="00022B6B" w:rsidP="00022B6B">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25122476" w14:textId="77777777" w:rsidR="00022B6B" w:rsidRPr="002B02C2" w:rsidRDefault="00022B6B" w:rsidP="00022B6B">
            <w:pPr>
              <w:rPr>
                <w:sz w:val="18"/>
                <w:szCs w:val="18"/>
                <w:lang w:val="en-US"/>
              </w:rPr>
            </w:pPr>
          </w:p>
        </w:tc>
      </w:tr>
      <w:tr w:rsidR="00022B6B" w:rsidRPr="005F0059" w14:paraId="10238F4D" w14:textId="77777777" w:rsidTr="00022B6B">
        <w:tc>
          <w:tcPr>
            <w:tcW w:w="699" w:type="dxa"/>
            <w:tcBorders>
              <w:top w:val="nil"/>
              <w:left w:val="single" w:sz="2" w:space="0" w:color="000000"/>
              <w:bottom w:val="single" w:sz="2" w:space="0" w:color="000000"/>
              <w:right w:val="nil"/>
            </w:tcBorders>
          </w:tcPr>
          <w:p w14:paraId="5775B21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93F097B" w14:textId="77777777" w:rsidR="00022B6B" w:rsidRPr="004D02E8" w:rsidRDefault="00022B6B" w:rsidP="00022B6B">
            <w:pPr>
              <w:rPr>
                <w:sz w:val="16"/>
                <w:szCs w:val="16"/>
                <w:lang w:val="en-US"/>
              </w:rPr>
            </w:pPr>
            <w:r w:rsidRPr="004D02E8">
              <w:rPr>
                <w:sz w:val="16"/>
                <w:szCs w:val="16"/>
                <w:lang w:val="en-US"/>
              </w:rPr>
              <w:t>2952220000000</w:t>
            </w:r>
          </w:p>
        </w:tc>
        <w:tc>
          <w:tcPr>
            <w:tcW w:w="4613" w:type="dxa"/>
            <w:tcBorders>
              <w:top w:val="nil"/>
              <w:left w:val="single" w:sz="2" w:space="0" w:color="000000"/>
              <w:bottom w:val="single" w:sz="2" w:space="0" w:color="000000"/>
              <w:right w:val="nil"/>
            </w:tcBorders>
          </w:tcPr>
          <w:p w14:paraId="625B92B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tcPr>
          <w:p w14:paraId="6E17766D"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527238B"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198B4D5C" w14:textId="77777777" w:rsidR="00022B6B" w:rsidRPr="002B02C2" w:rsidRDefault="00022B6B" w:rsidP="00022B6B">
            <w:pPr>
              <w:rPr>
                <w:sz w:val="18"/>
                <w:szCs w:val="18"/>
                <w:lang w:val="en-US"/>
              </w:rPr>
            </w:pPr>
          </w:p>
        </w:tc>
      </w:tr>
      <w:tr w:rsidR="00022B6B" w:rsidRPr="004D02E8" w14:paraId="19CC478A" w14:textId="77777777" w:rsidTr="00022B6B">
        <w:tc>
          <w:tcPr>
            <w:tcW w:w="699" w:type="dxa"/>
            <w:tcBorders>
              <w:top w:val="single" w:sz="2" w:space="0" w:color="000000"/>
              <w:left w:val="single" w:sz="2" w:space="0" w:color="000000"/>
              <w:bottom w:val="single" w:sz="2" w:space="0" w:color="000000"/>
              <w:right w:val="nil"/>
            </w:tcBorders>
            <w:vAlign w:val="center"/>
          </w:tcPr>
          <w:p w14:paraId="3F3D3E63"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64</w:t>
            </w:r>
          </w:p>
        </w:tc>
        <w:tc>
          <w:tcPr>
            <w:tcW w:w="1537" w:type="dxa"/>
            <w:tcBorders>
              <w:top w:val="single" w:sz="2" w:space="0" w:color="000000"/>
              <w:left w:val="single" w:sz="2" w:space="0" w:color="000000"/>
              <w:bottom w:val="single" w:sz="2" w:space="0" w:color="000000"/>
              <w:right w:val="nil"/>
            </w:tcBorders>
            <w:vAlign w:val="center"/>
          </w:tcPr>
          <w:p w14:paraId="2B8F2565" w14:textId="77777777" w:rsidR="00022B6B" w:rsidRPr="004D02E8" w:rsidRDefault="00022B6B" w:rsidP="00022B6B">
            <w:pPr>
              <w:jc w:val="center"/>
              <w:rPr>
                <w:sz w:val="22"/>
                <w:szCs w:val="22"/>
                <w:lang w:val="en-US"/>
              </w:rPr>
            </w:pPr>
            <w:r w:rsidRPr="004D02E8">
              <w:rPr>
                <w:sz w:val="22"/>
                <w:szCs w:val="22"/>
                <w:lang w:val="en-US"/>
              </w:rPr>
              <w:t>DB19F</w:t>
            </w:r>
          </w:p>
          <w:p w14:paraId="2D9A6DD5"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8744B90"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Imbracaminte de beton asfaltic cu agregat marunte MAS 16 conform SM EN 13108-1 si CP D.02.25:2021, executata la cald, in grosime de 5,0 cm, cu asternere mecanica</w:t>
            </w:r>
          </w:p>
        </w:tc>
        <w:tc>
          <w:tcPr>
            <w:tcW w:w="978" w:type="dxa"/>
            <w:tcBorders>
              <w:top w:val="single" w:sz="2" w:space="0" w:color="000000"/>
              <w:left w:val="single" w:sz="2" w:space="0" w:color="000000"/>
              <w:bottom w:val="single" w:sz="2" w:space="0" w:color="000000"/>
              <w:right w:val="nil"/>
            </w:tcBorders>
            <w:vAlign w:val="center"/>
          </w:tcPr>
          <w:p w14:paraId="40839C38"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140CE01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CFCD034" w14:textId="735F7271" w:rsidR="00022B6B" w:rsidRPr="002B02C2" w:rsidRDefault="00022B6B" w:rsidP="00022B6B">
            <w:pPr>
              <w:jc w:val="right"/>
              <w:rPr>
                <w:lang w:val="en-US"/>
              </w:rPr>
            </w:pPr>
            <w:r w:rsidRPr="002B02C2">
              <w:rPr>
                <w:lang w:val="en-US"/>
              </w:rPr>
              <w:t>6 398,00</w:t>
            </w:r>
          </w:p>
        </w:tc>
      </w:tr>
      <w:tr w:rsidR="00022B6B" w:rsidRPr="005F0059" w14:paraId="682111A5" w14:textId="77777777" w:rsidTr="00022B6B">
        <w:tc>
          <w:tcPr>
            <w:tcW w:w="699" w:type="dxa"/>
            <w:tcBorders>
              <w:top w:val="nil"/>
              <w:left w:val="single" w:sz="2" w:space="0" w:color="000000"/>
              <w:bottom w:val="single" w:sz="2" w:space="0" w:color="000000"/>
              <w:right w:val="nil"/>
            </w:tcBorders>
          </w:tcPr>
          <w:p w14:paraId="4CE13B2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7A6D540" w14:textId="77777777" w:rsidR="00022B6B" w:rsidRPr="004D02E8" w:rsidRDefault="00022B6B" w:rsidP="00022B6B">
            <w:pPr>
              <w:rPr>
                <w:sz w:val="16"/>
                <w:szCs w:val="16"/>
                <w:lang w:val="en-US"/>
              </w:rPr>
            </w:pPr>
            <w:r w:rsidRPr="004D02E8">
              <w:rPr>
                <w:sz w:val="16"/>
                <w:szCs w:val="16"/>
                <w:lang w:val="en-US"/>
              </w:rPr>
              <w:t>7129040010110</w:t>
            </w:r>
          </w:p>
        </w:tc>
        <w:tc>
          <w:tcPr>
            <w:tcW w:w="4613" w:type="dxa"/>
            <w:tcBorders>
              <w:top w:val="nil"/>
              <w:left w:val="single" w:sz="2" w:space="0" w:color="000000"/>
              <w:bottom w:val="single" w:sz="2" w:space="0" w:color="000000"/>
              <w:right w:val="nil"/>
            </w:tcBorders>
          </w:tcPr>
          <w:p w14:paraId="564FFE2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tcPr>
          <w:p w14:paraId="55D5C20F"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4829384" w14:textId="77777777" w:rsidR="00022B6B" w:rsidRPr="002B02C2" w:rsidRDefault="00022B6B" w:rsidP="00022B6B">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2061EF2B" w14:textId="77777777" w:rsidR="00022B6B" w:rsidRPr="002B02C2" w:rsidRDefault="00022B6B" w:rsidP="00022B6B">
            <w:pPr>
              <w:rPr>
                <w:sz w:val="18"/>
                <w:szCs w:val="18"/>
                <w:lang w:val="en-US"/>
              </w:rPr>
            </w:pPr>
          </w:p>
        </w:tc>
      </w:tr>
      <w:tr w:rsidR="00022B6B" w:rsidRPr="005F0059" w14:paraId="1A95953D" w14:textId="77777777" w:rsidTr="00022B6B">
        <w:tc>
          <w:tcPr>
            <w:tcW w:w="699" w:type="dxa"/>
            <w:tcBorders>
              <w:top w:val="nil"/>
              <w:left w:val="single" w:sz="2" w:space="0" w:color="000000"/>
              <w:bottom w:val="single" w:sz="2" w:space="0" w:color="000000"/>
              <w:right w:val="nil"/>
            </w:tcBorders>
          </w:tcPr>
          <w:p w14:paraId="57AEDCA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A53DA37" w14:textId="77777777" w:rsidR="00022B6B" w:rsidRPr="004D02E8" w:rsidRDefault="00022B6B" w:rsidP="00022B6B">
            <w:pPr>
              <w:rPr>
                <w:sz w:val="16"/>
                <w:szCs w:val="16"/>
                <w:lang w:val="en-US"/>
              </w:rPr>
            </w:pPr>
            <w:r w:rsidRPr="004D02E8">
              <w:rPr>
                <w:sz w:val="16"/>
                <w:szCs w:val="16"/>
                <w:lang w:val="en-US"/>
              </w:rPr>
              <w:t>111100010001310-1</w:t>
            </w:r>
          </w:p>
        </w:tc>
        <w:tc>
          <w:tcPr>
            <w:tcW w:w="4613" w:type="dxa"/>
            <w:tcBorders>
              <w:top w:val="nil"/>
              <w:left w:val="single" w:sz="2" w:space="0" w:color="000000"/>
              <w:bottom w:val="single" w:sz="2" w:space="0" w:color="000000"/>
              <w:right w:val="nil"/>
            </w:tcBorders>
          </w:tcPr>
          <w:p w14:paraId="2DE7713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Mixtura asfaltica preparata la cald cu agregate mari MAS 16 </w:t>
            </w:r>
          </w:p>
        </w:tc>
        <w:tc>
          <w:tcPr>
            <w:tcW w:w="978" w:type="dxa"/>
            <w:tcBorders>
              <w:top w:val="nil"/>
              <w:left w:val="single" w:sz="2" w:space="0" w:color="000000"/>
              <w:bottom w:val="single" w:sz="2" w:space="0" w:color="000000"/>
              <w:right w:val="nil"/>
            </w:tcBorders>
            <w:vAlign w:val="center"/>
          </w:tcPr>
          <w:p w14:paraId="22EFCAF0"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64491F3E" w14:textId="77777777" w:rsidR="00022B6B" w:rsidRPr="002B02C2" w:rsidRDefault="00022B6B" w:rsidP="00022B6B">
            <w:pPr>
              <w:rPr>
                <w:sz w:val="18"/>
                <w:szCs w:val="18"/>
                <w:lang w:val="en-US"/>
              </w:rPr>
            </w:pPr>
            <w:r w:rsidRPr="002B02C2">
              <w:rPr>
                <w:sz w:val="18"/>
                <w:szCs w:val="18"/>
                <w:lang w:val="en-US"/>
              </w:rPr>
              <w:t>0,1180</w:t>
            </w:r>
          </w:p>
        </w:tc>
        <w:tc>
          <w:tcPr>
            <w:tcW w:w="1134" w:type="dxa"/>
            <w:tcBorders>
              <w:top w:val="nil"/>
              <w:left w:val="single" w:sz="2" w:space="0" w:color="000000"/>
              <w:bottom w:val="single" w:sz="2" w:space="0" w:color="000000"/>
              <w:right w:val="single" w:sz="2" w:space="0" w:color="000000"/>
            </w:tcBorders>
            <w:vAlign w:val="center"/>
          </w:tcPr>
          <w:p w14:paraId="6440875B" w14:textId="77777777" w:rsidR="00022B6B" w:rsidRPr="002B02C2" w:rsidRDefault="00022B6B" w:rsidP="00022B6B">
            <w:pPr>
              <w:rPr>
                <w:sz w:val="18"/>
                <w:szCs w:val="18"/>
                <w:lang w:val="en-US"/>
              </w:rPr>
            </w:pPr>
          </w:p>
        </w:tc>
      </w:tr>
      <w:tr w:rsidR="00022B6B" w:rsidRPr="005F0059" w14:paraId="2DAB60F5" w14:textId="77777777" w:rsidTr="00022B6B">
        <w:tc>
          <w:tcPr>
            <w:tcW w:w="699" w:type="dxa"/>
            <w:tcBorders>
              <w:top w:val="nil"/>
              <w:left w:val="single" w:sz="2" w:space="0" w:color="000000"/>
              <w:bottom w:val="single" w:sz="2" w:space="0" w:color="000000"/>
              <w:right w:val="nil"/>
            </w:tcBorders>
          </w:tcPr>
          <w:p w14:paraId="778AFD3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A20AF00"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42E6574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19AE6B0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34C9C2C" w14:textId="77777777" w:rsidR="00022B6B" w:rsidRPr="002B02C2" w:rsidRDefault="00022B6B" w:rsidP="00022B6B">
            <w:pPr>
              <w:rPr>
                <w:sz w:val="18"/>
                <w:szCs w:val="18"/>
                <w:lang w:val="en-US"/>
              </w:rPr>
            </w:pPr>
            <w:r w:rsidRPr="002B02C2">
              <w:rPr>
                <w:sz w:val="18"/>
                <w:szCs w:val="18"/>
                <w:lang w:val="en-US"/>
              </w:rPr>
              <w:t>0,0066</w:t>
            </w:r>
          </w:p>
        </w:tc>
        <w:tc>
          <w:tcPr>
            <w:tcW w:w="1134" w:type="dxa"/>
            <w:tcBorders>
              <w:top w:val="nil"/>
              <w:left w:val="single" w:sz="2" w:space="0" w:color="000000"/>
              <w:bottom w:val="single" w:sz="2" w:space="0" w:color="000000"/>
              <w:right w:val="single" w:sz="2" w:space="0" w:color="000000"/>
            </w:tcBorders>
            <w:vAlign w:val="center"/>
          </w:tcPr>
          <w:p w14:paraId="3D101967" w14:textId="77777777" w:rsidR="00022B6B" w:rsidRPr="002B02C2" w:rsidRDefault="00022B6B" w:rsidP="00022B6B">
            <w:pPr>
              <w:rPr>
                <w:sz w:val="18"/>
                <w:szCs w:val="18"/>
                <w:lang w:val="en-US"/>
              </w:rPr>
            </w:pPr>
          </w:p>
        </w:tc>
      </w:tr>
      <w:tr w:rsidR="00022B6B" w:rsidRPr="005F0059" w14:paraId="3C499821" w14:textId="77777777" w:rsidTr="00022B6B">
        <w:tc>
          <w:tcPr>
            <w:tcW w:w="699" w:type="dxa"/>
            <w:tcBorders>
              <w:top w:val="nil"/>
              <w:left w:val="single" w:sz="2" w:space="0" w:color="000000"/>
              <w:bottom w:val="single" w:sz="2" w:space="0" w:color="000000"/>
              <w:right w:val="nil"/>
            </w:tcBorders>
          </w:tcPr>
          <w:p w14:paraId="22B356F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51D2CC2" w14:textId="77777777" w:rsidR="00022B6B" w:rsidRPr="004D02E8" w:rsidRDefault="00022B6B" w:rsidP="00022B6B">
            <w:pPr>
              <w:rPr>
                <w:sz w:val="16"/>
                <w:szCs w:val="16"/>
                <w:lang w:val="en-US"/>
              </w:rPr>
            </w:pPr>
            <w:r w:rsidRPr="004D02E8">
              <w:rPr>
                <w:sz w:val="16"/>
                <w:szCs w:val="16"/>
                <w:lang w:val="en-US"/>
              </w:rPr>
              <w:t>2952240004003</w:t>
            </w:r>
          </w:p>
        </w:tc>
        <w:tc>
          <w:tcPr>
            <w:tcW w:w="4613" w:type="dxa"/>
            <w:tcBorders>
              <w:top w:val="nil"/>
              <w:left w:val="single" w:sz="2" w:space="0" w:color="000000"/>
              <w:bottom w:val="single" w:sz="2" w:space="0" w:color="000000"/>
              <w:right w:val="nil"/>
            </w:tcBorders>
          </w:tcPr>
          <w:p w14:paraId="5B4AEA3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tcPr>
          <w:p w14:paraId="640719DD"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F7818BC" w14:textId="77777777" w:rsidR="00022B6B" w:rsidRPr="002B02C2" w:rsidRDefault="00022B6B" w:rsidP="00022B6B">
            <w:pPr>
              <w:rPr>
                <w:sz w:val="18"/>
                <w:szCs w:val="18"/>
                <w:lang w:val="en-US"/>
              </w:rPr>
            </w:pPr>
            <w:r w:rsidRPr="002B02C2">
              <w:rPr>
                <w:sz w:val="18"/>
                <w:szCs w:val="18"/>
                <w:lang w:val="en-US"/>
              </w:rPr>
              <w:t>0,0066</w:t>
            </w:r>
          </w:p>
        </w:tc>
        <w:tc>
          <w:tcPr>
            <w:tcW w:w="1134" w:type="dxa"/>
            <w:tcBorders>
              <w:top w:val="nil"/>
              <w:left w:val="single" w:sz="2" w:space="0" w:color="000000"/>
              <w:bottom w:val="single" w:sz="2" w:space="0" w:color="000000"/>
              <w:right w:val="single" w:sz="2" w:space="0" w:color="000000"/>
            </w:tcBorders>
            <w:vAlign w:val="center"/>
          </w:tcPr>
          <w:p w14:paraId="3D59E240" w14:textId="77777777" w:rsidR="00022B6B" w:rsidRPr="002B02C2" w:rsidRDefault="00022B6B" w:rsidP="00022B6B">
            <w:pPr>
              <w:rPr>
                <w:sz w:val="18"/>
                <w:szCs w:val="18"/>
                <w:lang w:val="en-US"/>
              </w:rPr>
            </w:pPr>
          </w:p>
        </w:tc>
      </w:tr>
      <w:tr w:rsidR="00022B6B" w:rsidRPr="005F0059" w14:paraId="2039E311" w14:textId="77777777" w:rsidTr="00022B6B">
        <w:tc>
          <w:tcPr>
            <w:tcW w:w="699" w:type="dxa"/>
            <w:tcBorders>
              <w:top w:val="nil"/>
              <w:left w:val="single" w:sz="2" w:space="0" w:color="000000"/>
              <w:bottom w:val="single" w:sz="2" w:space="0" w:color="000000"/>
              <w:right w:val="nil"/>
            </w:tcBorders>
          </w:tcPr>
          <w:p w14:paraId="6E5DEC8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447B5E9"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6E1A6E6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070A5F8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400810F" w14:textId="77777777" w:rsidR="00022B6B" w:rsidRPr="002B02C2" w:rsidRDefault="00022B6B" w:rsidP="00022B6B">
            <w:pPr>
              <w:rPr>
                <w:sz w:val="18"/>
                <w:szCs w:val="18"/>
                <w:lang w:val="en-US"/>
              </w:rPr>
            </w:pPr>
            <w:r w:rsidRPr="002B02C2">
              <w:rPr>
                <w:sz w:val="18"/>
                <w:szCs w:val="18"/>
                <w:lang w:val="en-US"/>
              </w:rPr>
              <w:t>0,0066</w:t>
            </w:r>
          </w:p>
        </w:tc>
        <w:tc>
          <w:tcPr>
            <w:tcW w:w="1134" w:type="dxa"/>
            <w:tcBorders>
              <w:top w:val="nil"/>
              <w:left w:val="single" w:sz="2" w:space="0" w:color="000000"/>
              <w:bottom w:val="single" w:sz="2" w:space="0" w:color="000000"/>
              <w:right w:val="single" w:sz="2" w:space="0" w:color="000000"/>
            </w:tcBorders>
            <w:vAlign w:val="center"/>
          </w:tcPr>
          <w:p w14:paraId="1263F850" w14:textId="77777777" w:rsidR="00022B6B" w:rsidRPr="002B02C2" w:rsidRDefault="00022B6B" w:rsidP="00022B6B">
            <w:pPr>
              <w:rPr>
                <w:sz w:val="18"/>
                <w:szCs w:val="18"/>
                <w:lang w:val="en-US"/>
              </w:rPr>
            </w:pPr>
          </w:p>
        </w:tc>
      </w:tr>
      <w:tr w:rsidR="00022B6B" w:rsidRPr="004D02E8" w14:paraId="6C83BF65" w14:textId="77777777" w:rsidTr="00022B6B">
        <w:tc>
          <w:tcPr>
            <w:tcW w:w="699" w:type="dxa"/>
            <w:tcBorders>
              <w:top w:val="nil"/>
              <w:left w:val="single" w:sz="2" w:space="0" w:color="000000"/>
              <w:bottom w:val="nil"/>
              <w:right w:val="nil"/>
            </w:tcBorders>
          </w:tcPr>
          <w:p w14:paraId="67C8BA05"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1A955086"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6D3EDE13"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 xml:space="preserve">1.5. Amenajarea drumurilor laterale </w:t>
            </w:r>
          </w:p>
        </w:tc>
        <w:tc>
          <w:tcPr>
            <w:tcW w:w="978" w:type="dxa"/>
            <w:tcBorders>
              <w:top w:val="nil"/>
              <w:left w:val="single" w:sz="2" w:space="0" w:color="000000"/>
              <w:bottom w:val="nil"/>
              <w:right w:val="nil"/>
            </w:tcBorders>
          </w:tcPr>
          <w:p w14:paraId="1FDA5DFD"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175479B8"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1ECE5446" w14:textId="77777777" w:rsidR="00022B6B" w:rsidRPr="004D02E8" w:rsidRDefault="00022B6B" w:rsidP="00022B6B">
            <w:pPr>
              <w:rPr>
                <w:lang w:val="en-US"/>
              </w:rPr>
            </w:pPr>
          </w:p>
        </w:tc>
      </w:tr>
      <w:tr w:rsidR="00022B6B" w:rsidRPr="004D02E8" w14:paraId="1EF0CA7B" w14:textId="77777777" w:rsidTr="00022B6B">
        <w:tc>
          <w:tcPr>
            <w:tcW w:w="699" w:type="dxa"/>
            <w:tcBorders>
              <w:top w:val="nil"/>
              <w:left w:val="single" w:sz="2" w:space="0" w:color="000000"/>
              <w:bottom w:val="nil"/>
              <w:right w:val="nil"/>
            </w:tcBorders>
          </w:tcPr>
          <w:p w14:paraId="155267DA" w14:textId="77777777" w:rsidR="00022B6B" w:rsidRPr="004D02E8" w:rsidRDefault="00022B6B" w:rsidP="00022B6B">
            <w:pPr>
              <w:jc w:val="center"/>
              <w:rPr>
                <w:lang w:val="en-US"/>
              </w:rPr>
            </w:pPr>
          </w:p>
        </w:tc>
        <w:tc>
          <w:tcPr>
            <w:tcW w:w="1537" w:type="dxa"/>
            <w:tcBorders>
              <w:top w:val="nil"/>
              <w:left w:val="single" w:sz="2" w:space="0" w:color="000000"/>
              <w:bottom w:val="nil"/>
              <w:right w:val="nil"/>
            </w:tcBorders>
          </w:tcPr>
          <w:p w14:paraId="1566C7E0"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230EA043"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1.5.1. Imbracamintea rutiera Tip I</w:t>
            </w:r>
          </w:p>
        </w:tc>
        <w:tc>
          <w:tcPr>
            <w:tcW w:w="978" w:type="dxa"/>
            <w:tcBorders>
              <w:top w:val="nil"/>
              <w:left w:val="single" w:sz="2" w:space="0" w:color="000000"/>
              <w:bottom w:val="nil"/>
              <w:right w:val="nil"/>
            </w:tcBorders>
          </w:tcPr>
          <w:p w14:paraId="0326F38C"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085A0719"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00CEF745" w14:textId="77777777" w:rsidR="00022B6B" w:rsidRPr="004D02E8" w:rsidRDefault="00022B6B" w:rsidP="00022B6B">
            <w:pPr>
              <w:rPr>
                <w:lang w:val="en-US"/>
              </w:rPr>
            </w:pPr>
          </w:p>
        </w:tc>
      </w:tr>
      <w:tr w:rsidR="00022B6B" w:rsidRPr="004D02E8" w14:paraId="57A18655" w14:textId="77777777" w:rsidTr="00022B6B">
        <w:tc>
          <w:tcPr>
            <w:tcW w:w="699" w:type="dxa"/>
            <w:tcBorders>
              <w:top w:val="single" w:sz="2" w:space="0" w:color="000000"/>
              <w:left w:val="single" w:sz="2" w:space="0" w:color="000000"/>
              <w:bottom w:val="single" w:sz="2" w:space="0" w:color="000000"/>
              <w:right w:val="nil"/>
            </w:tcBorders>
            <w:vAlign w:val="center"/>
          </w:tcPr>
          <w:p w14:paraId="169492A7" w14:textId="77777777" w:rsidR="00022B6B" w:rsidRPr="004D02E8" w:rsidRDefault="00022B6B" w:rsidP="00022B6B">
            <w:pPr>
              <w:jc w:val="center"/>
              <w:rPr>
                <w:sz w:val="22"/>
                <w:szCs w:val="22"/>
                <w:lang w:val="en-US"/>
              </w:rPr>
            </w:pPr>
            <w:r w:rsidRPr="004D02E8">
              <w:rPr>
                <w:sz w:val="22"/>
                <w:szCs w:val="22"/>
                <w:lang w:val="en-US"/>
              </w:rPr>
              <w:t>65</w:t>
            </w:r>
          </w:p>
        </w:tc>
        <w:tc>
          <w:tcPr>
            <w:tcW w:w="1537" w:type="dxa"/>
            <w:tcBorders>
              <w:top w:val="single" w:sz="2" w:space="0" w:color="000000"/>
              <w:left w:val="single" w:sz="2" w:space="0" w:color="000000"/>
              <w:bottom w:val="single" w:sz="2" w:space="0" w:color="000000"/>
              <w:right w:val="nil"/>
            </w:tcBorders>
            <w:vAlign w:val="center"/>
          </w:tcPr>
          <w:p w14:paraId="5CCAD111" w14:textId="77777777" w:rsidR="00022B6B" w:rsidRPr="004D02E8" w:rsidRDefault="00022B6B" w:rsidP="00022B6B">
            <w:pPr>
              <w:jc w:val="center"/>
              <w:rPr>
                <w:sz w:val="22"/>
                <w:szCs w:val="22"/>
                <w:lang w:val="en-US"/>
              </w:rPr>
            </w:pPr>
            <w:r w:rsidRPr="004D02E8">
              <w:rPr>
                <w:sz w:val="22"/>
                <w:szCs w:val="22"/>
                <w:lang w:val="en-US"/>
              </w:rPr>
              <w:t>DI107</w:t>
            </w:r>
          </w:p>
          <w:p w14:paraId="6BC36AC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2E5391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w:t>
            </w:r>
          </w:p>
        </w:tc>
        <w:tc>
          <w:tcPr>
            <w:tcW w:w="978" w:type="dxa"/>
            <w:tcBorders>
              <w:top w:val="single" w:sz="2" w:space="0" w:color="000000"/>
              <w:left w:val="single" w:sz="2" w:space="0" w:color="000000"/>
              <w:bottom w:val="single" w:sz="2" w:space="0" w:color="000000"/>
              <w:right w:val="nil"/>
            </w:tcBorders>
            <w:vAlign w:val="center"/>
          </w:tcPr>
          <w:p w14:paraId="6ECC7362"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347367BF"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A5FC8A7" w14:textId="77777777" w:rsidR="00022B6B" w:rsidRPr="002B02C2" w:rsidRDefault="00022B6B" w:rsidP="00022B6B">
            <w:pPr>
              <w:jc w:val="right"/>
              <w:rPr>
                <w:lang w:val="en-US"/>
              </w:rPr>
            </w:pPr>
            <w:r w:rsidRPr="002B02C2">
              <w:rPr>
                <w:lang w:val="en-US"/>
              </w:rPr>
              <w:t>0,114</w:t>
            </w:r>
          </w:p>
        </w:tc>
      </w:tr>
      <w:tr w:rsidR="00022B6B" w:rsidRPr="005F0059" w14:paraId="5216BB15" w14:textId="77777777" w:rsidTr="00022B6B">
        <w:tc>
          <w:tcPr>
            <w:tcW w:w="699" w:type="dxa"/>
            <w:tcBorders>
              <w:top w:val="nil"/>
              <w:left w:val="single" w:sz="2" w:space="0" w:color="000000"/>
              <w:bottom w:val="single" w:sz="2" w:space="0" w:color="000000"/>
              <w:right w:val="nil"/>
            </w:tcBorders>
          </w:tcPr>
          <w:p w14:paraId="6AAB58A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A74B61D"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7A7B604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6A28A921"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34ED3938" w14:textId="77777777" w:rsidR="00022B6B" w:rsidRPr="002B02C2" w:rsidRDefault="00022B6B" w:rsidP="00022B6B">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0BB8F835" w14:textId="77777777" w:rsidR="00022B6B" w:rsidRPr="002B02C2" w:rsidRDefault="00022B6B" w:rsidP="00022B6B">
            <w:pPr>
              <w:rPr>
                <w:sz w:val="18"/>
                <w:szCs w:val="18"/>
                <w:lang w:val="en-US"/>
              </w:rPr>
            </w:pPr>
          </w:p>
        </w:tc>
      </w:tr>
      <w:tr w:rsidR="00022B6B" w:rsidRPr="005F0059" w14:paraId="7732816F" w14:textId="77777777" w:rsidTr="00022B6B">
        <w:tc>
          <w:tcPr>
            <w:tcW w:w="699" w:type="dxa"/>
            <w:tcBorders>
              <w:top w:val="nil"/>
              <w:left w:val="single" w:sz="2" w:space="0" w:color="000000"/>
              <w:bottom w:val="single" w:sz="2" w:space="0" w:color="000000"/>
              <w:right w:val="nil"/>
            </w:tcBorders>
          </w:tcPr>
          <w:p w14:paraId="4D13E67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F7CB11B" w14:textId="77777777" w:rsidR="00022B6B" w:rsidRPr="004D02E8" w:rsidRDefault="00022B6B" w:rsidP="00022B6B">
            <w:pPr>
              <w:rPr>
                <w:sz w:val="16"/>
                <w:szCs w:val="16"/>
                <w:lang w:val="en-US"/>
              </w:rPr>
            </w:pPr>
            <w:r w:rsidRPr="004D02E8">
              <w:rPr>
                <w:sz w:val="16"/>
                <w:szCs w:val="16"/>
                <w:lang w:val="en-US"/>
              </w:rPr>
              <w:t>2952220000000</w:t>
            </w:r>
          </w:p>
        </w:tc>
        <w:tc>
          <w:tcPr>
            <w:tcW w:w="4613" w:type="dxa"/>
            <w:tcBorders>
              <w:top w:val="nil"/>
              <w:left w:val="single" w:sz="2" w:space="0" w:color="000000"/>
              <w:bottom w:val="single" w:sz="2" w:space="0" w:color="000000"/>
              <w:right w:val="nil"/>
            </w:tcBorders>
          </w:tcPr>
          <w:p w14:paraId="3DA31EC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tcPr>
          <w:p w14:paraId="35E11E40"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8524230"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26C1E31C" w14:textId="77777777" w:rsidR="00022B6B" w:rsidRPr="002B02C2" w:rsidRDefault="00022B6B" w:rsidP="00022B6B">
            <w:pPr>
              <w:rPr>
                <w:sz w:val="18"/>
                <w:szCs w:val="18"/>
                <w:lang w:val="en-US"/>
              </w:rPr>
            </w:pPr>
          </w:p>
        </w:tc>
      </w:tr>
      <w:tr w:rsidR="00022B6B" w:rsidRPr="004D02E8" w14:paraId="6B26E7E9" w14:textId="77777777" w:rsidTr="00022B6B">
        <w:tc>
          <w:tcPr>
            <w:tcW w:w="699" w:type="dxa"/>
            <w:tcBorders>
              <w:top w:val="single" w:sz="2" w:space="0" w:color="000000"/>
              <w:left w:val="single" w:sz="2" w:space="0" w:color="000000"/>
              <w:bottom w:val="single" w:sz="2" w:space="0" w:color="000000"/>
              <w:right w:val="nil"/>
            </w:tcBorders>
            <w:vAlign w:val="center"/>
          </w:tcPr>
          <w:p w14:paraId="679C7E7A"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66</w:t>
            </w:r>
          </w:p>
        </w:tc>
        <w:tc>
          <w:tcPr>
            <w:tcW w:w="1537" w:type="dxa"/>
            <w:tcBorders>
              <w:top w:val="single" w:sz="2" w:space="0" w:color="000000"/>
              <w:left w:val="single" w:sz="2" w:space="0" w:color="000000"/>
              <w:bottom w:val="single" w:sz="2" w:space="0" w:color="000000"/>
              <w:right w:val="nil"/>
            </w:tcBorders>
            <w:vAlign w:val="center"/>
          </w:tcPr>
          <w:p w14:paraId="79ACF199" w14:textId="77777777" w:rsidR="00022B6B" w:rsidRPr="004D02E8" w:rsidRDefault="00022B6B" w:rsidP="00022B6B">
            <w:pPr>
              <w:jc w:val="center"/>
              <w:rPr>
                <w:sz w:val="22"/>
                <w:szCs w:val="22"/>
                <w:lang w:val="en-US"/>
              </w:rPr>
            </w:pPr>
            <w:r w:rsidRPr="004D02E8">
              <w:rPr>
                <w:sz w:val="22"/>
                <w:szCs w:val="22"/>
                <w:lang w:val="en-US"/>
              </w:rPr>
              <w:t>DB12B</w:t>
            </w:r>
          </w:p>
          <w:p w14:paraId="7ABD6E45"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03C384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egalizare din beton afaltic cu granulatia fina BA 16 conform SM EN 13108-1 si CP D.02.25:2021, h - 3 cm</w:t>
            </w:r>
          </w:p>
        </w:tc>
        <w:tc>
          <w:tcPr>
            <w:tcW w:w="978" w:type="dxa"/>
            <w:tcBorders>
              <w:top w:val="single" w:sz="2" w:space="0" w:color="000000"/>
              <w:left w:val="single" w:sz="2" w:space="0" w:color="000000"/>
              <w:bottom w:val="single" w:sz="2" w:space="0" w:color="000000"/>
              <w:right w:val="nil"/>
            </w:tcBorders>
            <w:vAlign w:val="center"/>
          </w:tcPr>
          <w:p w14:paraId="31484607"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3CB3378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2665710" w14:textId="77777777" w:rsidR="00022B6B" w:rsidRPr="002B02C2" w:rsidRDefault="00022B6B" w:rsidP="00022B6B">
            <w:pPr>
              <w:jc w:val="right"/>
              <w:rPr>
                <w:lang w:val="en-US"/>
              </w:rPr>
            </w:pPr>
            <w:r w:rsidRPr="002B02C2">
              <w:rPr>
                <w:lang w:val="en-US"/>
              </w:rPr>
              <w:t>27,820</w:t>
            </w:r>
          </w:p>
        </w:tc>
      </w:tr>
      <w:tr w:rsidR="00022B6B" w:rsidRPr="005F0059" w14:paraId="62567866" w14:textId="77777777" w:rsidTr="00022B6B">
        <w:tc>
          <w:tcPr>
            <w:tcW w:w="699" w:type="dxa"/>
            <w:tcBorders>
              <w:top w:val="nil"/>
              <w:left w:val="single" w:sz="2" w:space="0" w:color="000000"/>
              <w:bottom w:val="single" w:sz="2" w:space="0" w:color="000000"/>
              <w:right w:val="nil"/>
            </w:tcBorders>
          </w:tcPr>
          <w:p w14:paraId="4E9BD37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B0BBBB8" w14:textId="77777777" w:rsidR="00022B6B" w:rsidRPr="004D02E8" w:rsidRDefault="00022B6B" w:rsidP="00022B6B">
            <w:pPr>
              <w:rPr>
                <w:sz w:val="16"/>
                <w:szCs w:val="16"/>
                <w:lang w:val="en-US"/>
              </w:rPr>
            </w:pPr>
            <w:r w:rsidRPr="004D02E8">
              <w:rPr>
                <w:sz w:val="16"/>
                <w:szCs w:val="16"/>
                <w:lang w:val="en-US"/>
              </w:rPr>
              <w:t>7129040010110</w:t>
            </w:r>
          </w:p>
        </w:tc>
        <w:tc>
          <w:tcPr>
            <w:tcW w:w="4613" w:type="dxa"/>
            <w:tcBorders>
              <w:top w:val="nil"/>
              <w:left w:val="single" w:sz="2" w:space="0" w:color="000000"/>
              <w:bottom w:val="single" w:sz="2" w:space="0" w:color="000000"/>
              <w:right w:val="nil"/>
            </w:tcBorders>
          </w:tcPr>
          <w:p w14:paraId="1C2D4CA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tcPr>
          <w:p w14:paraId="10E1543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F699841" w14:textId="77777777" w:rsidR="00022B6B" w:rsidRPr="002B02C2" w:rsidRDefault="00022B6B" w:rsidP="00022B6B">
            <w:pPr>
              <w:rPr>
                <w:sz w:val="18"/>
                <w:szCs w:val="18"/>
                <w:lang w:val="en-US"/>
              </w:rPr>
            </w:pPr>
            <w:r w:rsidRPr="002B02C2">
              <w:rPr>
                <w:sz w:val="18"/>
                <w:szCs w:val="18"/>
                <w:lang w:val="en-US"/>
              </w:rPr>
              <w:t>0,4100</w:t>
            </w:r>
          </w:p>
        </w:tc>
        <w:tc>
          <w:tcPr>
            <w:tcW w:w="1134" w:type="dxa"/>
            <w:tcBorders>
              <w:top w:val="nil"/>
              <w:left w:val="single" w:sz="2" w:space="0" w:color="000000"/>
              <w:bottom w:val="single" w:sz="2" w:space="0" w:color="000000"/>
              <w:right w:val="single" w:sz="2" w:space="0" w:color="000000"/>
            </w:tcBorders>
            <w:vAlign w:val="center"/>
          </w:tcPr>
          <w:p w14:paraId="0102C544" w14:textId="77777777" w:rsidR="00022B6B" w:rsidRPr="002B02C2" w:rsidRDefault="00022B6B" w:rsidP="00022B6B">
            <w:pPr>
              <w:rPr>
                <w:sz w:val="18"/>
                <w:szCs w:val="18"/>
                <w:lang w:val="en-US"/>
              </w:rPr>
            </w:pPr>
          </w:p>
        </w:tc>
      </w:tr>
      <w:tr w:rsidR="00022B6B" w:rsidRPr="005F0059" w14:paraId="6EF1048E" w14:textId="77777777" w:rsidTr="00022B6B">
        <w:tc>
          <w:tcPr>
            <w:tcW w:w="699" w:type="dxa"/>
            <w:tcBorders>
              <w:top w:val="nil"/>
              <w:left w:val="single" w:sz="2" w:space="0" w:color="000000"/>
              <w:bottom w:val="single" w:sz="2" w:space="0" w:color="000000"/>
              <w:right w:val="nil"/>
            </w:tcBorders>
          </w:tcPr>
          <w:p w14:paraId="2A55D1D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95F58C1" w14:textId="77777777" w:rsidR="00022B6B" w:rsidRPr="004D02E8" w:rsidRDefault="00022B6B" w:rsidP="00022B6B">
            <w:pPr>
              <w:rPr>
                <w:sz w:val="16"/>
                <w:szCs w:val="16"/>
                <w:lang w:val="en-US"/>
              </w:rPr>
            </w:pPr>
            <w:r w:rsidRPr="004D02E8">
              <w:rPr>
                <w:sz w:val="16"/>
                <w:szCs w:val="16"/>
                <w:lang w:val="en-US"/>
              </w:rPr>
              <w:t>1111000100013</w:t>
            </w:r>
          </w:p>
        </w:tc>
        <w:tc>
          <w:tcPr>
            <w:tcW w:w="4613" w:type="dxa"/>
            <w:tcBorders>
              <w:top w:val="nil"/>
              <w:left w:val="single" w:sz="2" w:space="0" w:color="000000"/>
              <w:bottom w:val="single" w:sz="2" w:space="0" w:color="000000"/>
              <w:right w:val="nil"/>
            </w:tcBorders>
          </w:tcPr>
          <w:p w14:paraId="19DCBA6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Mixtura asfaltica praparata la cald BA 16 </w:t>
            </w:r>
          </w:p>
        </w:tc>
        <w:tc>
          <w:tcPr>
            <w:tcW w:w="978" w:type="dxa"/>
            <w:tcBorders>
              <w:top w:val="nil"/>
              <w:left w:val="single" w:sz="2" w:space="0" w:color="000000"/>
              <w:bottom w:val="single" w:sz="2" w:space="0" w:color="000000"/>
              <w:right w:val="nil"/>
            </w:tcBorders>
            <w:vAlign w:val="center"/>
          </w:tcPr>
          <w:p w14:paraId="43E8F164"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5A816497" w14:textId="77777777" w:rsidR="00022B6B" w:rsidRPr="002B02C2" w:rsidRDefault="00022B6B" w:rsidP="00022B6B">
            <w:pPr>
              <w:rPr>
                <w:sz w:val="18"/>
                <w:szCs w:val="18"/>
                <w:lang w:val="en-US"/>
              </w:rPr>
            </w:pPr>
            <w:r w:rsidRPr="002B02C2">
              <w:rPr>
                <w:sz w:val="18"/>
                <w:szCs w:val="18"/>
                <w:lang w:val="en-US"/>
              </w:rPr>
              <w:t>1,0030</w:t>
            </w:r>
          </w:p>
        </w:tc>
        <w:tc>
          <w:tcPr>
            <w:tcW w:w="1134" w:type="dxa"/>
            <w:tcBorders>
              <w:top w:val="nil"/>
              <w:left w:val="single" w:sz="2" w:space="0" w:color="000000"/>
              <w:bottom w:val="single" w:sz="2" w:space="0" w:color="000000"/>
              <w:right w:val="single" w:sz="2" w:space="0" w:color="000000"/>
            </w:tcBorders>
            <w:vAlign w:val="center"/>
          </w:tcPr>
          <w:p w14:paraId="30FCD7D6" w14:textId="77777777" w:rsidR="00022B6B" w:rsidRPr="002B02C2" w:rsidRDefault="00022B6B" w:rsidP="00022B6B">
            <w:pPr>
              <w:rPr>
                <w:sz w:val="18"/>
                <w:szCs w:val="18"/>
                <w:lang w:val="en-US"/>
              </w:rPr>
            </w:pPr>
          </w:p>
        </w:tc>
      </w:tr>
      <w:tr w:rsidR="00022B6B" w:rsidRPr="005F0059" w14:paraId="59FCB89C" w14:textId="77777777" w:rsidTr="00022B6B">
        <w:tc>
          <w:tcPr>
            <w:tcW w:w="699" w:type="dxa"/>
            <w:tcBorders>
              <w:top w:val="nil"/>
              <w:left w:val="single" w:sz="2" w:space="0" w:color="000000"/>
              <w:bottom w:val="single" w:sz="2" w:space="0" w:color="000000"/>
              <w:right w:val="nil"/>
            </w:tcBorders>
          </w:tcPr>
          <w:p w14:paraId="2F48B74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3AC8DE4"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5DCC2EE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7D30544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21DBAAD" w14:textId="77777777" w:rsidR="00022B6B" w:rsidRPr="002B02C2" w:rsidRDefault="00022B6B" w:rsidP="00022B6B">
            <w:pPr>
              <w:rPr>
                <w:sz w:val="18"/>
                <w:szCs w:val="18"/>
                <w:lang w:val="en-US"/>
              </w:rPr>
            </w:pPr>
            <w:r w:rsidRPr="002B02C2">
              <w:rPr>
                <w:sz w:val="18"/>
                <w:szCs w:val="18"/>
                <w:lang w:val="en-US"/>
              </w:rPr>
              <w:t>0,0440</w:t>
            </w:r>
          </w:p>
        </w:tc>
        <w:tc>
          <w:tcPr>
            <w:tcW w:w="1134" w:type="dxa"/>
            <w:tcBorders>
              <w:top w:val="nil"/>
              <w:left w:val="single" w:sz="2" w:space="0" w:color="000000"/>
              <w:bottom w:val="single" w:sz="2" w:space="0" w:color="000000"/>
              <w:right w:val="single" w:sz="2" w:space="0" w:color="000000"/>
            </w:tcBorders>
            <w:vAlign w:val="center"/>
          </w:tcPr>
          <w:p w14:paraId="098F5000" w14:textId="77777777" w:rsidR="00022B6B" w:rsidRPr="002B02C2" w:rsidRDefault="00022B6B" w:rsidP="00022B6B">
            <w:pPr>
              <w:rPr>
                <w:sz w:val="18"/>
                <w:szCs w:val="18"/>
                <w:lang w:val="en-US"/>
              </w:rPr>
            </w:pPr>
          </w:p>
        </w:tc>
      </w:tr>
      <w:tr w:rsidR="00022B6B" w:rsidRPr="005F0059" w14:paraId="7F1DEA8F" w14:textId="77777777" w:rsidTr="00022B6B">
        <w:tc>
          <w:tcPr>
            <w:tcW w:w="699" w:type="dxa"/>
            <w:tcBorders>
              <w:top w:val="nil"/>
              <w:left w:val="single" w:sz="2" w:space="0" w:color="000000"/>
              <w:bottom w:val="single" w:sz="2" w:space="0" w:color="000000"/>
              <w:right w:val="nil"/>
            </w:tcBorders>
          </w:tcPr>
          <w:p w14:paraId="4F4323B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DBF1F84" w14:textId="77777777" w:rsidR="00022B6B" w:rsidRPr="004D02E8" w:rsidRDefault="00022B6B" w:rsidP="00022B6B">
            <w:pPr>
              <w:rPr>
                <w:sz w:val="16"/>
                <w:szCs w:val="16"/>
                <w:lang w:val="en-US"/>
              </w:rPr>
            </w:pPr>
            <w:r w:rsidRPr="004D02E8">
              <w:rPr>
                <w:sz w:val="16"/>
                <w:szCs w:val="16"/>
                <w:lang w:val="en-US"/>
              </w:rPr>
              <w:t>2952240004003</w:t>
            </w:r>
          </w:p>
        </w:tc>
        <w:tc>
          <w:tcPr>
            <w:tcW w:w="4613" w:type="dxa"/>
            <w:tcBorders>
              <w:top w:val="nil"/>
              <w:left w:val="single" w:sz="2" w:space="0" w:color="000000"/>
              <w:bottom w:val="single" w:sz="2" w:space="0" w:color="000000"/>
              <w:right w:val="nil"/>
            </w:tcBorders>
          </w:tcPr>
          <w:p w14:paraId="0828EF9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tcPr>
          <w:p w14:paraId="257BFEC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0EA9F85" w14:textId="77777777" w:rsidR="00022B6B" w:rsidRPr="002B02C2" w:rsidRDefault="00022B6B" w:rsidP="00022B6B">
            <w:pPr>
              <w:rPr>
                <w:sz w:val="18"/>
                <w:szCs w:val="18"/>
                <w:lang w:val="en-US"/>
              </w:rPr>
            </w:pPr>
            <w:r w:rsidRPr="002B02C2">
              <w:rPr>
                <w:sz w:val="18"/>
                <w:szCs w:val="18"/>
                <w:lang w:val="en-US"/>
              </w:rPr>
              <w:t>0,0440</w:t>
            </w:r>
          </w:p>
        </w:tc>
        <w:tc>
          <w:tcPr>
            <w:tcW w:w="1134" w:type="dxa"/>
            <w:tcBorders>
              <w:top w:val="nil"/>
              <w:left w:val="single" w:sz="2" w:space="0" w:color="000000"/>
              <w:bottom w:val="single" w:sz="2" w:space="0" w:color="000000"/>
              <w:right w:val="single" w:sz="2" w:space="0" w:color="000000"/>
            </w:tcBorders>
            <w:vAlign w:val="center"/>
          </w:tcPr>
          <w:p w14:paraId="63F668C3" w14:textId="77777777" w:rsidR="00022B6B" w:rsidRPr="002B02C2" w:rsidRDefault="00022B6B" w:rsidP="00022B6B">
            <w:pPr>
              <w:rPr>
                <w:sz w:val="18"/>
                <w:szCs w:val="18"/>
                <w:lang w:val="en-US"/>
              </w:rPr>
            </w:pPr>
          </w:p>
        </w:tc>
      </w:tr>
      <w:tr w:rsidR="00022B6B" w:rsidRPr="005F0059" w14:paraId="6CA68930" w14:textId="77777777" w:rsidTr="00022B6B">
        <w:tc>
          <w:tcPr>
            <w:tcW w:w="699" w:type="dxa"/>
            <w:tcBorders>
              <w:top w:val="nil"/>
              <w:left w:val="single" w:sz="2" w:space="0" w:color="000000"/>
              <w:bottom w:val="single" w:sz="2" w:space="0" w:color="000000"/>
              <w:right w:val="nil"/>
            </w:tcBorders>
          </w:tcPr>
          <w:p w14:paraId="39BC7B7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ED96677"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453C9BB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412F06C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42338A9" w14:textId="77777777" w:rsidR="00022B6B" w:rsidRPr="002B02C2" w:rsidRDefault="00022B6B" w:rsidP="00022B6B">
            <w:pPr>
              <w:rPr>
                <w:sz w:val="18"/>
                <w:szCs w:val="18"/>
                <w:lang w:val="en-US"/>
              </w:rPr>
            </w:pPr>
            <w:r w:rsidRPr="002B02C2">
              <w:rPr>
                <w:sz w:val="18"/>
                <w:szCs w:val="18"/>
                <w:lang w:val="en-US"/>
              </w:rPr>
              <w:t>0,0440</w:t>
            </w:r>
          </w:p>
        </w:tc>
        <w:tc>
          <w:tcPr>
            <w:tcW w:w="1134" w:type="dxa"/>
            <w:tcBorders>
              <w:top w:val="nil"/>
              <w:left w:val="single" w:sz="2" w:space="0" w:color="000000"/>
              <w:bottom w:val="single" w:sz="2" w:space="0" w:color="000000"/>
              <w:right w:val="single" w:sz="2" w:space="0" w:color="000000"/>
            </w:tcBorders>
            <w:vAlign w:val="center"/>
          </w:tcPr>
          <w:p w14:paraId="164192B9" w14:textId="77777777" w:rsidR="00022B6B" w:rsidRPr="002B02C2" w:rsidRDefault="00022B6B" w:rsidP="00022B6B">
            <w:pPr>
              <w:rPr>
                <w:sz w:val="18"/>
                <w:szCs w:val="18"/>
                <w:lang w:val="en-US"/>
              </w:rPr>
            </w:pPr>
          </w:p>
        </w:tc>
      </w:tr>
      <w:tr w:rsidR="00022B6B" w:rsidRPr="004D02E8" w14:paraId="276C88B4" w14:textId="77777777" w:rsidTr="00022B6B">
        <w:tc>
          <w:tcPr>
            <w:tcW w:w="699" w:type="dxa"/>
            <w:tcBorders>
              <w:top w:val="single" w:sz="2" w:space="0" w:color="000000"/>
              <w:left w:val="single" w:sz="2" w:space="0" w:color="000000"/>
              <w:bottom w:val="single" w:sz="2" w:space="0" w:color="000000"/>
              <w:right w:val="nil"/>
            </w:tcBorders>
            <w:vAlign w:val="center"/>
          </w:tcPr>
          <w:p w14:paraId="4BE9E94D"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67</w:t>
            </w:r>
          </w:p>
        </w:tc>
        <w:tc>
          <w:tcPr>
            <w:tcW w:w="1537" w:type="dxa"/>
            <w:tcBorders>
              <w:top w:val="single" w:sz="2" w:space="0" w:color="000000"/>
              <w:left w:val="single" w:sz="2" w:space="0" w:color="000000"/>
              <w:bottom w:val="single" w:sz="2" w:space="0" w:color="000000"/>
              <w:right w:val="nil"/>
            </w:tcBorders>
            <w:vAlign w:val="center"/>
          </w:tcPr>
          <w:p w14:paraId="67A81A58" w14:textId="77777777" w:rsidR="00022B6B" w:rsidRPr="004D02E8" w:rsidRDefault="00022B6B" w:rsidP="00022B6B">
            <w:pPr>
              <w:jc w:val="center"/>
              <w:rPr>
                <w:sz w:val="22"/>
                <w:szCs w:val="22"/>
                <w:lang w:val="en-US"/>
              </w:rPr>
            </w:pPr>
            <w:r w:rsidRPr="004D02E8">
              <w:rPr>
                <w:sz w:val="22"/>
                <w:szCs w:val="22"/>
                <w:lang w:val="en-US"/>
              </w:rPr>
              <w:t>DI107</w:t>
            </w:r>
          </w:p>
          <w:p w14:paraId="370786F9"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6D1D29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w:t>
            </w:r>
          </w:p>
        </w:tc>
        <w:tc>
          <w:tcPr>
            <w:tcW w:w="978" w:type="dxa"/>
            <w:tcBorders>
              <w:top w:val="single" w:sz="2" w:space="0" w:color="000000"/>
              <w:left w:val="single" w:sz="2" w:space="0" w:color="000000"/>
              <w:bottom w:val="single" w:sz="2" w:space="0" w:color="000000"/>
              <w:right w:val="nil"/>
            </w:tcBorders>
            <w:vAlign w:val="center"/>
          </w:tcPr>
          <w:p w14:paraId="2A89371D"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6D140CDA"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53E05AD" w14:textId="77777777" w:rsidR="00022B6B" w:rsidRPr="002B02C2" w:rsidRDefault="00022B6B" w:rsidP="00022B6B">
            <w:pPr>
              <w:jc w:val="right"/>
              <w:rPr>
                <w:lang w:val="en-US"/>
              </w:rPr>
            </w:pPr>
            <w:r w:rsidRPr="002B02C2">
              <w:rPr>
                <w:lang w:val="en-US"/>
              </w:rPr>
              <w:t>0,114</w:t>
            </w:r>
          </w:p>
        </w:tc>
      </w:tr>
      <w:tr w:rsidR="00022B6B" w:rsidRPr="005F0059" w14:paraId="7C68D638" w14:textId="77777777" w:rsidTr="00022B6B">
        <w:tc>
          <w:tcPr>
            <w:tcW w:w="699" w:type="dxa"/>
            <w:tcBorders>
              <w:top w:val="nil"/>
              <w:left w:val="single" w:sz="2" w:space="0" w:color="000000"/>
              <w:bottom w:val="single" w:sz="2" w:space="0" w:color="000000"/>
              <w:right w:val="nil"/>
            </w:tcBorders>
          </w:tcPr>
          <w:p w14:paraId="09C5267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B61DBED"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243F097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215BB397"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56055DA7" w14:textId="77777777" w:rsidR="00022B6B" w:rsidRPr="002B02C2" w:rsidRDefault="00022B6B" w:rsidP="00022B6B">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26E6B98B" w14:textId="77777777" w:rsidR="00022B6B" w:rsidRPr="002B02C2" w:rsidRDefault="00022B6B" w:rsidP="00022B6B">
            <w:pPr>
              <w:rPr>
                <w:sz w:val="18"/>
                <w:szCs w:val="18"/>
                <w:lang w:val="en-US"/>
              </w:rPr>
            </w:pPr>
          </w:p>
        </w:tc>
      </w:tr>
      <w:tr w:rsidR="00022B6B" w:rsidRPr="005F0059" w14:paraId="56616AE6" w14:textId="77777777" w:rsidTr="00022B6B">
        <w:tc>
          <w:tcPr>
            <w:tcW w:w="699" w:type="dxa"/>
            <w:tcBorders>
              <w:top w:val="nil"/>
              <w:left w:val="single" w:sz="2" w:space="0" w:color="000000"/>
              <w:bottom w:val="single" w:sz="2" w:space="0" w:color="000000"/>
              <w:right w:val="nil"/>
            </w:tcBorders>
          </w:tcPr>
          <w:p w14:paraId="5CEF228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D0D269B" w14:textId="77777777" w:rsidR="00022B6B" w:rsidRPr="004D02E8" w:rsidRDefault="00022B6B" w:rsidP="00022B6B">
            <w:pPr>
              <w:rPr>
                <w:sz w:val="16"/>
                <w:szCs w:val="16"/>
                <w:lang w:val="en-US"/>
              </w:rPr>
            </w:pPr>
            <w:r w:rsidRPr="004D02E8">
              <w:rPr>
                <w:sz w:val="16"/>
                <w:szCs w:val="16"/>
                <w:lang w:val="en-US"/>
              </w:rPr>
              <w:t>2952220000000</w:t>
            </w:r>
          </w:p>
        </w:tc>
        <w:tc>
          <w:tcPr>
            <w:tcW w:w="4613" w:type="dxa"/>
            <w:tcBorders>
              <w:top w:val="nil"/>
              <w:left w:val="single" w:sz="2" w:space="0" w:color="000000"/>
              <w:bottom w:val="single" w:sz="2" w:space="0" w:color="000000"/>
              <w:right w:val="nil"/>
            </w:tcBorders>
          </w:tcPr>
          <w:p w14:paraId="5C8EE8A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tcPr>
          <w:p w14:paraId="7180B239"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1422732"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11E697FC" w14:textId="77777777" w:rsidR="00022B6B" w:rsidRPr="002B02C2" w:rsidRDefault="00022B6B" w:rsidP="00022B6B">
            <w:pPr>
              <w:rPr>
                <w:sz w:val="18"/>
                <w:szCs w:val="18"/>
                <w:lang w:val="en-US"/>
              </w:rPr>
            </w:pPr>
          </w:p>
        </w:tc>
      </w:tr>
      <w:tr w:rsidR="00022B6B" w:rsidRPr="004D02E8" w14:paraId="7D6AB1FB" w14:textId="77777777" w:rsidTr="00022B6B">
        <w:tc>
          <w:tcPr>
            <w:tcW w:w="699" w:type="dxa"/>
            <w:tcBorders>
              <w:top w:val="single" w:sz="2" w:space="0" w:color="000000"/>
              <w:left w:val="single" w:sz="2" w:space="0" w:color="000000"/>
              <w:bottom w:val="single" w:sz="2" w:space="0" w:color="000000"/>
              <w:right w:val="nil"/>
            </w:tcBorders>
            <w:vAlign w:val="center"/>
          </w:tcPr>
          <w:p w14:paraId="724ED6EA"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68</w:t>
            </w:r>
          </w:p>
        </w:tc>
        <w:tc>
          <w:tcPr>
            <w:tcW w:w="1537" w:type="dxa"/>
            <w:tcBorders>
              <w:top w:val="single" w:sz="2" w:space="0" w:color="000000"/>
              <w:left w:val="single" w:sz="2" w:space="0" w:color="000000"/>
              <w:bottom w:val="single" w:sz="2" w:space="0" w:color="000000"/>
              <w:right w:val="nil"/>
            </w:tcBorders>
            <w:vAlign w:val="center"/>
          </w:tcPr>
          <w:p w14:paraId="5597B549" w14:textId="77777777" w:rsidR="00022B6B" w:rsidRPr="004D02E8" w:rsidRDefault="00022B6B" w:rsidP="00022B6B">
            <w:pPr>
              <w:jc w:val="center"/>
              <w:rPr>
                <w:sz w:val="22"/>
                <w:szCs w:val="22"/>
                <w:lang w:val="en-US"/>
              </w:rPr>
            </w:pPr>
            <w:r w:rsidRPr="004D02E8">
              <w:rPr>
                <w:sz w:val="22"/>
                <w:szCs w:val="22"/>
                <w:lang w:val="en-US"/>
              </w:rPr>
              <w:t>DB16H</w:t>
            </w:r>
          </w:p>
          <w:p w14:paraId="3812891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A22DDF9"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Imbracaminte de beton asfaltic cu agregate marunte BA 16 conform SM EN 13108-1 si CP D.02.25:2021, executata la cald, in grosime de 4,0 cm, cu asternere mecanica</w:t>
            </w:r>
          </w:p>
        </w:tc>
        <w:tc>
          <w:tcPr>
            <w:tcW w:w="978" w:type="dxa"/>
            <w:tcBorders>
              <w:top w:val="single" w:sz="2" w:space="0" w:color="000000"/>
              <w:left w:val="single" w:sz="2" w:space="0" w:color="000000"/>
              <w:bottom w:val="single" w:sz="2" w:space="0" w:color="000000"/>
              <w:right w:val="nil"/>
            </w:tcBorders>
            <w:vAlign w:val="center"/>
          </w:tcPr>
          <w:p w14:paraId="66AA7B63"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354C6E51"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030DBBD" w14:textId="77777777" w:rsidR="00022B6B" w:rsidRPr="002B02C2" w:rsidRDefault="00022B6B" w:rsidP="00022B6B">
            <w:pPr>
              <w:jc w:val="right"/>
              <w:rPr>
                <w:lang w:val="en-US"/>
              </w:rPr>
            </w:pPr>
            <w:r w:rsidRPr="002B02C2">
              <w:rPr>
                <w:lang w:val="en-US"/>
              </w:rPr>
              <w:t>380,000</w:t>
            </w:r>
          </w:p>
        </w:tc>
      </w:tr>
      <w:tr w:rsidR="00022B6B" w:rsidRPr="005F0059" w14:paraId="57C9779A" w14:textId="77777777" w:rsidTr="00022B6B">
        <w:tc>
          <w:tcPr>
            <w:tcW w:w="699" w:type="dxa"/>
            <w:tcBorders>
              <w:top w:val="nil"/>
              <w:left w:val="single" w:sz="2" w:space="0" w:color="000000"/>
              <w:bottom w:val="single" w:sz="2" w:space="0" w:color="000000"/>
              <w:right w:val="nil"/>
            </w:tcBorders>
          </w:tcPr>
          <w:p w14:paraId="013ADF9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AA0BC56" w14:textId="77777777" w:rsidR="00022B6B" w:rsidRPr="004D02E8" w:rsidRDefault="00022B6B" w:rsidP="00022B6B">
            <w:pPr>
              <w:rPr>
                <w:sz w:val="16"/>
                <w:szCs w:val="16"/>
                <w:lang w:val="en-US"/>
              </w:rPr>
            </w:pPr>
            <w:r w:rsidRPr="004D02E8">
              <w:rPr>
                <w:sz w:val="16"/>
                <w:szCs w:val="16"/>
                <w:lang w:val="en-US"/>
              </w:rPr>
              <w:t>7129040010110</w:t>
            </w:r>
          </w:p>
        </w:tc>
        <w:tc>
          <w:tcPr>
            <w:tcW w:w="4613" w:type="dxa"/>
            <w:tcBorders>
              <w:top w:val="nil"/>
              <w:left w:val="single" w:sz="2" w:space="0" w:color="000000"/>
              <w:bottom w:val="single" w:sz="2" w:space="0" w:color="000000"/>
              <w:right w:val="nil"/>
            </w:tcBorders>
          </w:tcPr>
          <w:p w14:paraId="1365FB3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tcPr>
          <w:p w14:paraId="4A637FB1"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62675CD" w14:textId="77777777" w:rsidR="00022B6B" w:rsidRPr="002B02C2" w:rsidRDefault="00022B6B" w:rsidP="00022B6B">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6C8224C4" w14:textId="77777777" w:rsidR="00022B6B" w:rsidRPr="002B02C2" w:rsidRDefault="00022B6B" w:rsidP="00022B6B">
            <w:pPr>
              <w:rPr>
                <w:sz w:val="18"/>
                <w:szCs w:val="18"/>
                <w:lang w:val="en-US"/>
              </w:rPr>
            </w:pPr>
          </w:p>
        </w:tc>
      </w:tr>
      <w:tr w:rsidR="00022B6B" w:rsidRPr="005F0059" w14:paraId="7A9650C8" w14:textId="77777777" w:rsidTr="00022B6B">
        <w:tc>
          <w:tcPr>
            <w:tcW w:w="699" w:type="dxa"/>
            <w:tcBorders>
              <w:top w:val="nil"/>
              <w:left w:val="single" w:sz="2" w:space="0" w:color="000000"/>
              <w:bottom w:val="single" w:sz="2" w:space="0" w:color="000000"/>
              <w:right w:val="nil"/>
            </w:tcBorders>
          </w:tcPr>
          <w:p w14:paraId="66FE274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F35FB47" w14:textId="77777777" w:rsidR="00022B6B" w:rsidRPr="004D02E8" w:rsidRDefault="00022B6B" w:rsidP="00022B6B">
            <w:pPr>
              <w:rPr>
                <w:sz w:val="16"/>
                <w:szCs w:val="16"/>
                <w:lang w:val="en-US"/>
              </w:rPr>
            </w:pPr>
            <w:r w:rsidRPr="004D02E8">
              <w:rPr>
                <w:sz w:val="16"/>
                <w:szCs w:val="16"/>
                <w:lang w:val="en-US"/>
              </w:rPr>
              <w:t>111100010001311</w:t>
            </w:r>
          </w:p>
        </w:tc>
        <w:tc>
          <w:tcPr>
            <w:tcW w:w="4613" w:type="dxa"/>
            <w:tcBorders>
              <w:top w:val="nil"/>
              <w:left w:val="single" w:sz="2" w:space="0" w:color="000000"/>
              <w:bottom w:val="single" w:sz="2" w:space="0" w:color="000000"/>
              <w:right w:val="nil"/>
            </w:tcBorders>
          </w:tcPr>
          <w:p w14:paraId="14F5B1E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Mixtura asfaltica preparata la cald cu agregate marunte BA 16 </w:t>
            </w:r>
          </w:p>
        </w:tc>
        <w:tc>
          <w:tcPr>
            <w:tcW w:w="978" w:type="dxa"/>
            <w:tcBorders>
              <w:top w:val="nil"/>
              <w:left w:val="single" w:sz="2" w:space="0" w:color="000000"/>
              <w:bottom w:val="single" w:sz="2" w:space="0" w:color="000000"/>
              <w:right w:val="nil"/>
            </w:tcBorders>
            <w:vAlign w:val="center"/>
          </w:tcPr>
          <w:p w14:paraId="30B5CB79"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494BA66A" w14:textId="77777777" w:rsidR="00022B6B" w:rsidRPr="002B02C2" w:rsidRDefault="00022B6B" w:rsidP="00022B6B">
            <w:pPr>
              <w:rPr>
                <w:sz w:val="18"/>
                <w:szCs w:val="18"/>
                <w:lang w:val="en-US"/>
              </w:rPr>
            </w:pPr>
            <w:r w:rsidRPr="002B02C2">
              <w:rPr>
                <w:sz w:val="18"/>
                <w:szCs w:val="18"/>
                <w:lang w:val="en-US"/>
              </w:rPr>
              <w:t>0,0940</w:t>
            </w:r>
          </w:p>
        </w:tc>
        <w:tc>
          <w:tcPr>
            <w:tcW w:w="1134" w:type="dxa"/>
            <w:tcBorders>
              <w:top w:val="nil"/>
              <w:left w:val="single" w:sz="2" w:space="0" w:color="000000"/>
              <w:bottom w:val="single" w:sz="2" w:space="0" w:color="000000"/>
              <w:right w:val="single" w:sz="2" w:space="0" w:color="000000"/>
            </w:tcBorders>
            <w:vAlign w:val="center"/>
          </w:tcPr>
          <w:p w14:paraId="763C18F4" w14:textId="77777777" w:rsidR="00022B6B" w:rsidRPr="002B02C2" w:rsidRDefault="00022B6B" w:rsidP="00022B6B">
            <w:pPr>
              <w:rPr>
                <w:sz w:val="18"/>
                <w:szCs w:val="18"/>
                <w:lang w:val="en-US"/>
              </w:rPr>
            </w:pPr>
          </w:p>
        </w:tc>
      </w:tr>
      <w:tr w:rsidR="00022B6B" w:rsidRPr="005F0059" w14:paraId="2B584368" w14:textId="77777777" w:rsidTr="00022B6B">
        <w:tc>
          <w:tcPr>
            <w:tcW w:w="699" w:type="dxa"/>
            <w:tcBorders>
              <w:top w:val="nil"/>
              <w:left w:val="single" w:sz="2" w:space="0" w:color="000000"/>
              <w:bottom w:val="single" w:sz="2" w:space="0" w:color="000000"/>
              <w:right w:val="nil"/>
            </w:tcBorders>
          </w:tcPr>
          <w:p w14:paraId="73A60A8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3EDEED3"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19EFE72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2383761F"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5574A86" w14:textId="77777777" w:rsidR="00022B6B" w:rsidRPr="002B02C2" w:rsidRDefault="00022B6B" w:rsidP="00022B6B">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00D2A032" w14:textId="77777777" w:rsidR="00022B6B" w:rsidRPr="002B02C2" w:rsidRDefault="00022B6B" w:rsidP="00022B6B">
            <w:pPr>
              <w:rPr>
                <w:sz w:val="18"/>
                <w:szCs w:val="18"/>
                <w:lang w:val="en-US"/>
              </w:rPr>
            </w:pPr>
          </w:p>
        </w:tc>
      </w:tr>
      <w:tr w:rsidR="00022B6B" w:rsidRPr="005F0059" w14:paraId="7D0085A8" w14:textId="77777777" w:rsidTr="00022B6B">
        <w:tc>
          <w:tcPr>
            <w:tcW w:w="699" w:type="dxa"/>
            <w:tcBorders>
              <w:top w:val="nil"/>
              <w:left w:val="single" w:sz="2" w:space="0" w:color="000000"/>
              <w:bottom w:val="single" w:sz="2" w:space="0" w:color="000000"/>
              <w:right w:val="nil"/>
            </w:tcBorders>
          </w:tcPr>
          <w:p w14:paraId="741EAAD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78C2EEA" w14:textId="77777777" w:rsidR="00022B6B" w:rsidRPr="004D02E8" w:rsidRDefault="00022B6B" w:rsidP="00022B6B">
            <w:pPr>
              <w:rPr>
                <w:sz w:val="16"/>
                <w:szCs w:val="16"/>
                <w:lang w:val="en-US"/>
              </w:rPr>
            </w:pPr>
            <w:r w:rsidRPr="004D02E8">
              <w:rPr>
                <w:sz w:val="16"/>
                <w:szCs w:val="16"/>
                <w:lang w:val="en-US"/>
              </w:rPr>
              <w:t>2952240004003</w:t>
            </w:r>
          </w:p>
        </w:tc>
        <w:tc>
          <w:tcPr>
            <w:tcW w:w="4613" w:type="dxa"/>
            <w:tcBorders>
              <w:top w:val="nil"/>
              <w:left w:val="single" w:sz="2" w:space="0" w:color="000000"/>
              <w:bottom w:val="single" w:sz="2" w:space="0" w:color="000000"/>
              <w:right w:val="nil"/>
            </w:tcBorders>
          </w:tcPr>
          <w:p w14:paraId="37F0A98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tcPr>
          <w:p w14:paraId="26A4E781"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F520792" w14:textId="77777777" w:rsidR="00022B6B" w:rsidRPr="002B02C2" w:rsidRDefault="00022B6B" w:rsidP="00022B6B">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28F93F5C" w14:textId="77777777" w:rsidR="00022B6B" w:rsidRPr="002B02C2" w:rsidRDefault="00022B6B" w:rsidP="00022B6B">
            <w:pPr>
              <w:rPr>
                <w:sz w:val="18"/>
                <w:szCs w:val="18"/>
                <w:lang w:val="en-US"/>
              </w:rPr>
            </w:pPr>
          </w:p>
        </w:tc>
      </w:tr>
      <w:tr w:rsidR="00022B6B" w:rsidRPr="005F0059" w14:paraId="5938FC54" w14:textId="77777777" w:rsidTr="00022B6B">
        <w:tc>
          <w:tcPr>
            <w:tcW w:w="699" w:type="dxa"/>
            <w:tcBorders>
              <w:top w:val="nil"/>
              <w:left w:val="single" w:sz="2" w:space="0" w:color="000000"/>
              <w:bottom w:val="single" w:sz="2" w:space="0" w:color="000000"/>
              <w:right w:val="nil"/>
            </w:tcBorders>
          </w:tcPr>
          <w:p w14:paraId="18148B0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7271F80"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62F0710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3D2CF93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161FE31" w14:textId="77777777" w:rsidR="00022B6B" w:rsidRPr="002B02C2" w:rsidRDefault="00022B6B" w:rsidP="00022B6B">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2761424B" w14:textId="77777777" w:rsidR="00022B6B" w:rsidRPr="002B02C2" w:rsidRDefault="00022B6B" w:rsidP="00022B6B">
            <w:pPr>
              <w:rPr>
                <w:sz w:val="18"/>
                <w:szCs w:val="18"/>
                <w:lang w:val="en-US"/>
              </w:rPr>
            </w:pPr>
          </w:p>
        </w:tc>
      </w:tr>
      <w:tr w:rsidR="00022B6B" w:rsidRPr="004D02E8" w14:paraId="12157B9F" w14:textId="77777777" w:rsidTr="00022B6B">
        <w:tc>
          <w:tcPr>
            <w:tcW w:w="699" w:type="dxa"/>
            <w:tcBorders>
              <w:top w:val="nil"/>
              <w:left w:val="single" w:sz="2" w:space="0" w:color="000000"/>
              <w:bottom w:val="nil"/>
              <w:right w:val="nil"/>
            </w:tcBorders>
          </w:tcPr>
          <w:p w14:paraId="7A3519FC"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6232DD9E"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546CE704"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1.5.2. Imbracamintea rutiera Tip II</w:t>
            </w:r>
          </w:p>
        </w:tc>
        <w:tc>
          <w:tcPr>
            <w:tcW w:w="978" w:type="dxa"/>
            <w:tcBorders>
              <w:top w:val="nil"/>
              <w:left w:val="single" w:sz="2" w:space="0" w:color="000000"/>
              <w:bottom w:val="nil"/>
              <w:right w:val="nil"/>
            </w:tcBorders>
          </w:tcPr>
          <w:p w14:paraId="70E75E84"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7721D487"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67E33281" w14:textId="77777777" w:rsidR="00022B6B" w:rsidRPr="004D02E8" w:rsidRDefault="00022B6B" w:rsidP="00022B6B">
            <w:pPr>
              <w:rPr>
                <w:lang w:val="en-US"/>
              </w:rPr>
            </w:pPr>
          </w:p>
        </w:tc>
      </w:tr>
      <w:tr w:rsidR="00022B6B" w:rsidRPr="004D02E8" w14:paraId="4F4A0B9E" w14:textId="77777777" w:rsidTr="00022B6B">
        <w:tc>
          <w:tcPr>
            <w:tcW w:w="699" w:type="dxa"/>
            <w:tcBorders>
              <w:top w:val="single" w:sz="2" w:space="0" w:color="000000"/>
              <w:left w:val="single" w:sz="2" w:space="0" w:color="000000"/>
              <w:bottom w:val="single" w:sz="2" w:space="0" w:color="000000"/>
              <w:right w:val="nil"/>
            </w:tcBorders>
            <w:vAlign w:val="center"/>
          </w:tcPr>
          <w:p w14:paraId="5D3446CC" w14:textId="77777777" w:rsidR="00022B6B" w:rsidRPr="004D02E8" w:rsidRDefault="00022B6B" w:rsidP="00022B6B">
            <w:pPr>
              <w:jc w:val="center"/>
              <w:rPr>
                <w:sz w:val="22"/>
                <w:szCs w:val="22"/>
                <w:lang w:val="en-US"/>
              </w:rPr>
            </w:pPr>
            <w:r w:rsidRPr="004D02E8">
              <w:rPr>
                <w:sz w:val="22"/>
                <w:szCs w:val="22"/>
                <w:lang w:val="en-US"/>
              </w:rPr>
              <w:t>69</w:t>
            </w:r>
          </w:p>
        </w:tc>
        <w:tc>
          <w:tcPr>
            <w:tcW w:w="1537" w:type="dxa"/>
            <w:tcBorders>
              <w:top w:val="single" w:sz="2" w:space="0" w:color="000000"/>
              <w:left w:val="single" w:sz="2" w:space="0" w:color="000000"/>
              <w:bottom w:val="single" w:sz="2" w:space="0" w:color="000000"/>
              <w:right w:val="nil"/>
            </w:tcBorders>
            <w:vAlign w:val="center"/>
          </w:tcPr>
          <w:p w14:paraId="398CD740" w14:textId="77777777" w:rsidR="00022B6B" w:rsidRPr="004D02E8" w:rsidRDefault="00022B6B" w:rsidP="00022B6B">
            <w:pPr>
              <w:jc w:val="center"/>
              <w:rPr>
                <w:sz w:val="22"/>
                <w:szCs w:val="22"/>
                <w:lang w:val="en-US"/>
              </w:rPr>
            </w:pPr>
            <w:r w:rsidRPr="004D02E8">
              <w:rPr>
                <w:sz w:val="22"/>
                <w:szCs w:val="22"/>
                <w:lang w:val="en-US"/>
              </w:rPr>
              <w:t>DA12B</w:t>
            </w:r>
          </w:p>
          <w:p w14:paraId="6B2A959A"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BBA2F9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Amenagjarea stratului de fundatie din piatra sparta LA 25, h - 15 cm</w:t>
            </w:r>
          </w:p>
        </w:tc>
        <w:tc>
          <w:tcPr>
            <w:tcW w:w="978" w:type="dxa"/>
            <w:tcBorders>
              <w:top w:val="single" w:sz="2" w:space="0" w:color="000000"/>
              <w:left w:val="single" w:sz="2" w:space="0" w:color="000000"/>
              <w:bottom w:val="single" w:sz="2" w:space="0" w:color="000000"/>
              <w:right w:val="nil"/>
            </w:tcBorders>
            <w:vAlign w:val="center"/>
          </w:tcPr>
          <w:p w14:paraId="10C10E20"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594799A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ADF303B" w14:textId="77777777" w:rsidR="00022B6B" w:rsidRPr="002B02C2" w:rsidRDefault="00022B6B" w:rsidP="00022B6B">
            <w:pPr>
              <w:jc w:val="right"/>
              <w:rPr>
                <w:lang w:val="en-US"/>
              </w:rPr>
            </w:pPr>
            <w:r w:rsidRPr="002B02C2">
              <w:rPr>
                <w:lang w:val="en-US"/>
              </w:rPr>
              <w:t>46,800</w:t>
            </w:r>
          </w:p>
        </w:tc>
      </w:tr>
      <w:tr w:rsidR="00022B6B" w:rsidRPr="005F0059" w14:paraId="57974B5F" w14:textId="77777777" w:rsidTr="00022B6B">
        <w:tc>
          <w:tcPr>
            <w:tcW w:w="699" w:type="dxa"/>
            <w:tcBorders>
              <w:top w:val="nil"/>
              <w:left w:val="single" w:sz="2" w:space="0" w:color="000000"/>
              <w:bottom w:val="single" w:sz="2" w:space="0" w:color="000000"/>
              <w:right w:val="nil"/>
            </w:tcBorders>
          </w:tcPr>
          <w:p w14:paraId="66AC917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555D070"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482A075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0F698136"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5D8EA2D9" w14:textId="77777777" w:rsidR="00022B6B" w:rsidRPr="002B02C2" w:rsidRDefault="00022B6B" w:rsidP="00022B6B">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440A3B72" w14:textId="77777777" w:rsidR="00022B6B" w:rsidRPr="002B02C2" w:rsidRDefault="00022B6B" w:rsidP="00022B6B">
            <w:pPr>
              <w:rPr>
                <w:sz w:val="18"/>
                <w:szCs w:val="18"/>
                <w:lang w:val="en-US"/>
              </w:rPr>
            </w:pPr>
          </w:p>
        </w:tc>
      </w:tr>
      <w:tr w:rsidR="00022B6B" w:rsidRPr="005F0059" w14:paraId="6582BF1D" w14:textId="77777777" w:rsidTr="00022B6B">
        <w:tc>
          <w:tcPr>
            <w:tcW w:w="699" w:type="dxa"/>
            <w:tcBorders>
              <w:top w:val="nil"/>
              <w:left w:val="single" w:sz="2" w:space="0" w:color="000000"/>
              <w:bottom w:val="single" w:sz="2" w:space="0" w:color="000000"/>
              <w:right w:val="nil"/>
            </w:tcBorders>
          </w:tcPr>
          <w:p w14:paraId="623355E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6724E76" w14:textId="77777777" w:rsidR="00022B6B" w:rsidRPr="004D02E8" w:rsidRDefault="00022B6B" w:rsidP="00022B6B">
            <w:pPr>
              <w:rPr>
                <w:sz w:val="16"/>
                <w:szCs w:val="16"/>
                <w:lang w:val="en-US"/>
              </w:rPr>
            </w:pPr>
            <w:r w:rsidRPr="004D02E8">
              <w:rPr>
                <w:sz w:val="16"/>
                <w:szCs w:val="16"/>
                <w:lang w:val="en-US"/>
              </w:rPr>
              <w:t>1411122201646</w:t>
            </w:r>
          </w:p>
        </w:tc>
        <w:tc>
          <w:tcPr>
            <w:tcW w:w="4613" w:type="dxa"/>
            <w:tcBorders>
              <w:top w:val="nil"/>
              <w:left w:val="single" w:sz="2" w:space="0" w:color="000000"/>
              <w:bottom w:val="single" w:sz="2" w:space="0" w:color="000000"/>
              <w:right w:val="nil"/>
            </w:tcBorders>
          </w:tcPr>
          <w:p w14:paraId="4A38E7C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16-32 mm</w:t>
            </w:r>
          </w:p>
        </w:tc>
        <w:tc>
          <w:tcPr>
            <w:tcW w:w="978" w:type="dxa"/>
            <w:tcBorders>
              <w:top w:val="nil"/>
              <w:left w:val="single" w:sz="2" w:space="0" w:color="000000"/>
              <w:bottom w:val="single" w:sz="2" w:space="0" w:color="000000"/>
              <w:right w:val="nil"/>
            </w:tcBorders>
            <w:vAlign w:val="center"/>
          </w:tcPr>
          <w:p w14:paraId="042067C8"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A3A16C1" w14:textId="77777777" w:rsidR="00022B6B" w:rsidRPr="002B02C2" w:rsidRDefault="00022B6B" w:rsidP="00022B6B">
            <w:pPr>
              <w:rPr>
                <w:sz w:val="18"/>
                <w:szCs w:val="18"/>
                <w:lang w:val="en-US"/>
              </w:rPr>
            </w:pPr>
            <w:r w:rsidRPr="002B02C2">
              <w:rPr>
                <w:sz w:val="18"/>
                <w:szCs w:val="18"/>
                <w:lang w:val="en-US"/>
              </w:rPr>
              <w:t>0,2030</w:t>
            </w:r>
          </w:p>
        </w:tc>
        <w:tc>
          <w:tcPr>
            <w:tcW w:w="1134" w:type="dxa"/>
            <w:tcBorders>
              <w:top w:val="nil"/>
              <w:left w:val="single" w:sz="2" w:space="0" w:color="000000"/>
              <w:bottom w:val="single" w:sz="2" w:space="0" w:color="000000"/>
              <w:right w:val="single" w:sz="2" w:space="0" w:color="000000"/>
            </w:tcBorders>
            <w:vAlign w:val="center"/>
          </w:tcPr>
          <w:p w14:paraId="5187E5AB" w14:textId="77777777" w:rsidR="00022B6B" w:rsidRPr="002B02C2" w:rsidRDefault="00022B6B" w:rsidP="00022B6B">
            <w:pPr>
              <w:rPr>
                <w:sz w:val="18"/>
                <w:szCs w:val="18"/>
                <w:lang w:val="en-US"/>
              </w:rPr>
            </w:pPr>
          </w:p>
        </w:tc>
      </w:tr>
      <w:tr w:rsidR="00022B6B" w:rsidRPr="005F0059" w14:paraId="40E5B1C5" w14:textId="77777777" w:rsidTr="00022B6B">
        <w:tc>
          <w:tcPr>
            <w:tcW w:w="699" w:type="dxa"/>
            <w:tcBorders>
              <w:top w:val="nil"/>
              <w:left w:val="single" w:sz="2" w:space="0" w:color="000000"/>
              <w:bottom w:val="single" w:sz="2" w:space="0" w:color="000000"/>
              <w:right w:val="nil"/>
            </w:tcBorders>
          </w:tcPr>
          <w:p w14:paraId="63EAAE4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D2BAA9C" w14:textId="77777777" w:rsidR="00022B6B" w:rsidRPr="004D02E8" w:rsidRDefault="00022B6B" w:rsidP="00022B6B">
            <w:pPr>
              <w:rPr>
                <w:sz w:val="16"/>
                <w:szCs w:val="16"/>
                <w:lang w:val="en-US"/>
              </w:rPr>
            </w:pPr>
            <w:r w:rsidRPr="004D02E8">
              <w:rPr>
                <w:sz w:val="16"/>
                <w:szCs w:val="16"/>
                <w:lang w:val="en-US"/>
              </w:rPr>
              <w:t>1411122201672</w:t>
            </w:r>
          </w:p>
        </w:tc>
        <w:tc>
          <w:tcPr>
            <w:tcW w:w="4613" w:type="dxa"/>
            <w:tcBorders>
              <w:top w:val="nil"/>
              <w:left w:val="single" w:sz="2" w:space="0" w:color="000000"/>
              <w:bottom w:val="single" w:sz="2" w:space="0" w:color="000000"/>
              <w:right w:val="nil"/>
            </w:tcBorders>
          </w:tcPr>
          <w:p w14:paraId="4F3D08F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32-63 mm</w:t>
            </w:r>
          </w:p>
        </w:tc>
        <w:tc>
          <w:tcPr>
            <w:tcW w:w="978" w:type="dxa"/>
            <w:tcBorders>
              <w:top w:val="nil"/>
              <w:left w:val="single" w:sz="2" w:space="0" w:color="000000"/>
              <w:bottom w:val="single" w:sz="2" w:space="0" w:color="000000"/>
              <w:right w:val="nil"/>
            </w:tcBorders>
            <w:vAlign w:val="center"/>
          </w:tcPr>
          <w:p w14:paraId="738D29CA"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09893095" w14:textId="77777777" w:rsidR="00022B6B" w:rsidRPr="002B02C2" w:rsidRDefault="00022B6B" w:rsidP="00022B6B">
            <w:pPr>
              <w:rPr>
                <w:sz w:val="18"/>
                <w:szCs w:val="18"/>
                <w:lang w:val="en-US"/>
              </w:rPr>
            </w:pPr>
            <w:r w:rsidRPr="002B02C2">
              <w:rPr>
                <w:sz w:val="18"/>
                <w:szCs w:val="18"/>
                <w:lang w:val="en-US"/>
              </w:rPr>
              <w:t>1,2190</w:t>
            </w:r>
          </w:p>
        </w:tc>
        <w:tc>
          <w:tcPr>
            <w:tcW w:w="1134" w:type="dxa"/>
            <w:tcBorders>
              <w:top w:val="nil"/>
              <w:left w:val="single" w:sz="2" w:space="0" w:color="000000"/>
              <w:bottom w:val="single" w:sz="2" w:space="0" w:color="000000"/>
              <w:right w:val="single" w:sz="2" w:space="0" w:color="000000"/>
            </w:tcBorders>
            <w:vAlign w:val="center"/>
          </w:tcPr>
          <w:p w14:paraId="6F1983E4" w14:textId="77777777" w:rsidR="00022B6B" w:rsidRPr="002B02C2" w:rsidRDefault="00022B6B" w:rsidP="00022B6B">
            <w:pPr>
              <w:rPr>
                <w:sz w:val="18"/>
                <w:szCs w:val="18"/>
                <w:lang w:val="en-US"/>
              </w:rPr>
            </w:pPr>
          </w:p>
        </w:tc>
      </w:tr>
      <w:tr w:rsidR="00022B6B" w:rsidRPr="005F0059" w14:paraId="358C5BEE" w14:textId="77777777" w:rsidTr="00022B6B">
        <w:tc>
          <w:tcPr>
            <w:tcW w:w="699" w:type="dxa"/>
            <w:tcBorders>
              <w:top w:val="nil"/>
              <w:left w:val="single" w:sz="2" w:space="0" w:color="000000"/>
              <w:bottom w:val="single" w:sz="2" w:space="0" w:color="000000"/>
              <w:right w:val="nil"/>
            </w:tcBorders>
          </w:tcPr>
          <w:p w14:paraId="46E1BAC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CC7CA9F"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77B51D8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7A3B008F"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44916E74" w14:textId="77777777" w:rsidR="00022B6B" w:rsidRPr="002B02C2" w:rsidRDefault="00022B6B" w:rsidP="00022B6B">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1A471F66" w14:textId="77777777" w:rsidR="00022B6B" w:rsidRPr="002B02C2" w:rsidRDefault="00022B6B" w:rsidP="00022B6B">
            <w:pPr>
              <w:rPr>
                <w:sz w:val="18"/>
                <w:szCs w:val="18"/>
                <w:lang w:val="en-US"/>
              </w:rPr>
            </w:pPr>
          </w:p>
        </w:tc>
      </w:tr>
      <w:tr w:rsidR="00022B6B" w:rsidRPr="005F0059" w14:paraId="32415D6B" w14:textId="77777777" w:rsidTr="00022B6B">
        <w:tc>
          <w:tcPr>
            <w:tcW w:w="699" w:type="dxa"/>
            <w:tcBorders>
              <w:top w:val="nil"/>
              <w:left w:val="single" w:sz="2" w:space="0" w:color="000000"/>
              <w:bottom w:val="single" w:sz="2" w:space="0" w:color="000000"/>
              <w:right w:val="nil"/>
            </w:tcBorders>
          </w:tcPr>
          <w:p w14:paraId="64AF851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C909B38"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129F761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0A82BD9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4AFB373" w14:textId="77777777" w:rsidR="00022B6B" w:rsidRPr="002B02C2" w:rsidRDefault="00022B6B" w:rsidP="00022B6B">
            <w:pPr>
              <w:rPr>
                <w:sz w:val="18"/>
                <w:szCs w:val="18"/>
                <w:lang w:val="en-US"/>
              </w:rPr>
            </w:pPr>
            <w:r w:rsidRPr="002B02C2">
              <w:rPr>
                <w:sz w:val="18"/>
                <w:szCs w:val="18"/>
                <w:lang w:val="en-US"/>
              </w:rPr>
              <w:t>0,0420</w:t>
            </w:r>
          </w:p>
        </w:tc>
        <w:tc>
          <w:tcPr>
            <w:tcW w:w="1134" w:type="dxa"/>
            <w:tcBorders>
              <w:top w:val="nil"/>
              <w:left w:val="single" w:sz="2" w:space="0" w:color="000000"/>
              <w:bottom w:val="single" w:sz="2" w:space="0" w:color="000000"/>
              <w:right w:val="single" w:sz="2" w:space="0" w:color="000000"/>
            </w:tcBorders>
            <w:vAlign w:val="center"/>
          </w:tcPr>
          <w:p w14:paraId="73843710" w14:textId="77777777" w:rsidR="00022B6B" w:rsidRPr="002B02C2" w:rsidRDefault="00022B6B" w:rsidP="00022B6B">
            <w:pPr>
              <w:rPr>
                <w:sz w:val="18"/>
                <w:szCs w:val="18"/>
                <w:lang w:val="en-US"/>
              </w:rPr>
            </w:pPr>
          </w:p>
        </w:tc>
      </w:tr>
      <w:tr w:rsidR="00022B6B" w:rsidRPr="005F0059" w14:paraId="3461B295" w14:textId="77777777" w:rsidTr="00022B6B">
        <w:tc>
          <w:tcPr>
            <w:tcW w:w="699" w:type="dxa"/>
            <w:tcBorders>
              <w:top w:val="nil"/>
              <w:left w:val="single" w:sz="2" w:space="0" w:color="000000"/>
              <w:bottom w:val="single" w:sz="2" w:space="0" w:color="000000"/>
              <w:right w:val="nil"/>
            </w:tcBorders>
          </w:tcPr>
          <w:p w14:paraId="10A9AE6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894B222"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5B82A0D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3D610D7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F4E0191" w14:textId="77777777" w:rsidR="00022B6B" w:rsidRPr="002B02C2" w:rsidRDefault="00022B6B" w:rsidP="00022B6B">
            <w:pPr>
              <w:rPr>
                <w:sz w:val="18"/>
                <w:szCs w:val="18"/>
                <w:lang w:val="en-US"/>
              </w:rPr>
            </w:pPr>
            <w:r w:rsidRPr="002B02C2">
              <w:rPr>
                <w:sz w:val="18"/>
                <w:szCs w:val="18"/>
                <w:lang w:val="en-US"/>
              </w:rPr>
              <w:t>0,2580</w:t>
            </w:r>
          </w:p>
        </w:tc>
        <w:tc>
          <w:tcPr>
            <w:tcW w:w="1134" w:type="dxa"/>
            <w:tcBorders>
              <w:top w:val="nil"/>
              <w:left w:val="single" w:sz="2" w:space="0" w:color="000000"/>
              <w:bottom w:val="single" w:sz="2" w:space="0" w:color="000000"/>
              <w:right w:val="single" w:sz="2" w:space="0" w:color="000000"/>
            </w:tcBorders>
            <w:vAlign w:val="center"/>
          </w:tcPr>
          <w:p w14:paraId="7E9EFD20" w14:textId="77777777" w:rsidR="00022B6B" w:rsidRPr="002B02C2" w:rsidRDefault="00022B6B" w:rsidP="00022B6B">
            <w:pPr>
              <w:rPr>
                <w:sz w:val="18"/>
                <w:szCs w:val="18"/>
                <w:lang w:val="en-US"/>
              </w:rPr>
            </w:pPr>
          </w:p>
        </w:tc>
      </w:tr>
      <w:tr w:rsidR="00022B6B" w:rsidRPr="005F0059" w14:paraId="59FFEB42" w14:textId="77777777" w:rsidTr="00022B6B">
        <w:tc>
          <w:tcPr>
            <w:tcW w:w="699" w:type="dxa"/>
            <w:tcBorders>
              <w:top w:val="nil"/>
              <w:left w:val="single" w:sz="2" w:space="0" w:color="000000"/>
              <w:bottom w:val="single" w:sz="2" w:space="0" w:color="000000"/>
              <w:right w:val="nil"/>
            </w:tcBorders>
          </w:tcPr>
          <w:p w14:paraId="230CBEA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AFA827A"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376C678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54CD4EE8"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3590D72" w14:textId="77777777" w:rsidR="00022B6B" w:rsidRPr="002B02C2" w:rsidRDefault="00022B6B" w:rsidP="00022B6B">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6A65AF38" w14:textId="77777777" w:rsidR="00022B6B" w:rsidRPr="002B02C2" w:rsidRDefault="00022B6B" w:rsidP="00022B6B">
            <w:pPr>
              <w:rPr>
                <w:sz w:val="18"/>
                <w:szCs w:val="18"/>
                <w:lang w:val="en-US"/>
              </w:rPr>
            </w:pPr>
          </w:p>
        </w:tc>
      </w:tr>
      <w:tr w:rsidR="00022B6B" w:rsidRPr="004D02E8" w14:paraId="690C5CA0" w14:textId="77777777" w:rsidTr="00022B6B">
        <w:tc>
          <w:tcPr>
            <w:tcW w:w="699" w:type="dxa"/>
            <w:tcBorders>
              <w:top w:val="single" w:sz="2" w:space="0" w:color="000000"/>
              <w:left w:val="single" w:sz="2" w:space="0" w:color="000000"/>
              <w:bottom w:val="single" w:sz="2" w:space="0" w:color="000000"/>
              <w:right w:val="nil"/>
            </w:tcBorders>
            <w:vAlign w:val="center"/>
          </w:tcPr>
          <w:p w14:paraId="49F11CBE"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70</w:t>
            </w:r>
          </w:p>
        </w:tc>
        <w:tc>
          <w:tcPr>
            <w:tcW w:w="1537" w:type="dxa"/>
            <w:tcBorders>
              <w:top w:val="single" w:sz="2" w:space="0" w:color="000000"/>
              <w:left w:val="single" w:sz="2" w:space="0" w:color="000000"/>
              <w:bottom w:val="single" w:sz="2" w:space="0" w:color="000000"/>
              <w:right w:val="nil"/>
            </w:tcBorders>
            <w:vAlign w:val="center"/>
          </w:tcPr>
          <w:p w14:paraId="41E86FBA" w14:textId="77777777" w:rsidR="00022B6B" w:rsidRPr="004D02E8" w:rsidRDefault="00022B6B" w:rsidP="00022B6B">
            <w:pPr>
              <w:jc w:val="center"/>
              <w:rPr>
                <w:sz w:val="22"/>
                <w:szCs w:val="22"/>
                <w:lang w:val="en-US"/>
              </w:rPr>
            </w:pPr>
            <w:r w:rsidRPr="004D02E8">
              <w:rPr>
                <w:sz w:val="22"/>
                <w:szCs w:val="22"/>
                <w:lang w:val="en-US"/>
              </w:rPr>
              <w:t>DI107</w:t>
            </w:r>
          </w:p>
          <w:p w14:paraId="0D131016"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F5CC37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w:t>
            </w:r>
          </w:p>
        </w:tc>
        <w:tc>
          <w:tcPr>
            <w:tcW w:w="978" w:type="dxa"/>
            <w:tcBorders>
              <w:top w:val="single" w:sz="2" w:space="0" w:color="000000"/>
              <w:left w:val="single" w:sz="2" w:space="0" w:color="000000"/>
              <w:bottom w:val="single" w:sz="2" w:space="0" w:color="000000"/>
              <w:right w:val="nil"/>
            </w:tcBorders>
            <w:vAlign w:val="center"/>
          </w:tcPr>
          <w:p w14:paraId="14C414F6"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4164DB9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548E880" w14:textId="77777777" w:rsidR="00022B6B" w:rsidRPr="002B02C2" w:rsidRDefault="00022B6B" w:rsidP="00022B6B">
            <w:pPr>
              <w:jc w:val="right"/>
              <w:rPr>
                <w:lang w:val="en-US"/>
              </w:rPr>
            </w:pPr>
            <w:r w:rsidRPr="002B02C2">
              <w:rPr>
                <w:lang w:val="en-US"/>
              </w:rPr>
              <w:t>0,187</w:t>
            </w:r>
          </w:p>
        </w:tc>
      </w:tr>
      <w:tr w:rsidR="00022B6B" w:rsidRPr="005F0059" w14:paraId="6391AEB1" w14:textId="77777777" w:rsidTr="00022B6B">
        <w:tc>
          <w:tcPr>
            <w:tcW w:w="699" w:type="dxa"/>
            <w:tcBorders>
              <w:top w:val="nil"/>
              <w:left w:val="single" w:sz="2" w:space="0" w:color="000000"/>
              <w:bottom w:val="single" w:sz="2" w:space="0" w:color="000000"/>
              <w:right w:val="nil"/>
            </w:tcBorders>
          </w:tcPr>
          <w:p w14:paraId="1A4A561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0D4B241"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6AC7268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751EDF3D"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3C671648" w14:textId="77777777" w:rsidR="00022B6B" w:rsidRPr="002B02C2" w:rsidRDefault="00022B6B" w:rsidP="00022B6B">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59CE8A04" w14:textId="77777777" w:rsidR="00022B6B" w:rsidRPr="002B02C2" w:rsidRDefault="00022B6B" w:rsidP="00022B6B">
            <w:pPr>
              <w:rPr>
                <w:sz w:val="18"/>
                <w:szCs w:val="18"/>
                <w:lang w:val="en-US"/>
              </w:rPr>
            </w:pPr>
          </w:p>
        </w:tc>
      </w:tr>
      <w:tr w:rsidR="00022B6B" w:rsidRPr="005F0059" w14:paraId="5CC26245" w14:textId="77777777" w:rsidTr="00022B6B">
        <w:tc>
          <w:tcPr>
            <w:tcW w:w="699" w:type="dxa"/>
            <w:tcBorders>
              <w:top w:val="nil"/>
              <w:left w:val="single" w:sz="2" w:space="0" w:color="000000"/>
              <w:bottom w:val="single" w:sz="2" w:space="0" w:color="000000"/>
              <w:right w:val="nil"/>
            </w:tcBorders>
          </w:tcPr>
          <w:p w14:paraId="66E7A41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F8E5CB2" w14:textId="77777777" w:rsidR="00022B6B" w:rsidRPr="004D02E8" w:rsidRDefault="00022B6B" w:rsidP="00022B6B">
            <w:pPr>
              <w:rPr>
                <w:sz w:val="16"/>
                <w:szCs w:val="16"/>
                <w:lang w:val="en-US"/>
              </w:rPr>
            </w:pPr>
            <w:r w:rsidRPr="004D02E8">
              <w:rPr>
                <w:sz w:val="16"/>
                <w:szCs w:val="16"/>
                <w:lang w:val="en-US"/>
              </w:rPr>
              <w:t>2952220000000</w:t>
            </w:r>
          </w:p>
        </w:tc>
        <w:tc>
          <w:tcPr>
            <w:tcW w:w="4613" w:type="dxa"/>
            <w:tcBorders>
              <w:top w:val="nil"/>
              <w:left w:val="single" w:sz="2" w:space="0" w:color="000000"/>
              <w:bottom w:val="single" w:sz="2" w:space="0" w:color="000000"/>
              <w:right w:val="nil"/>
            </w:tcBorders>
          </w:tcPr>
          <w:p w14:paraId="7386F2C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tcPr>
          <w:p w14:paraId="1B1D900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82AD8DF"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7ECEC0AB" w14:textId="77777777" w:rsidR="00022B6B" w:rsidRPr="002B02C2" w:rsidRDefault="00022B6B" w:rsidP="00022B6B">
            <w:pPr>
              <w:rPr>
                <w:sz w:val="18"/>
                <w:szCs w:val="18"/>
                <w:lang w:val="en-US"/>
              </w:rPr>
            </w:pPr>
          </w:p>
        </w:tc>
      </w:tr>
      <w:tr w:rsidR="00022B6B" w:rsidRPr="004D02E8" w14:paraId="13E9644B" w14:textId="77777777" w:rsidTr="00022B6B">
        <w:tc>
          <w:tcPr>
            <w:tcW w:w="699" w:type="dxa"/>
            <w:tcBorders>
              <w:top w:val="single" w:sz="2" w:space="0" w:color="000000"/>
              <w:left w:val="single" w:sz="2" w:space="0" w:color="000000"/>
              <w:bottom w:val="single" w:sz="2" w:space="0" w:color="000000"/>
              <w:right w:val="nil"/>
            </w:tcBorders>
            <w:vAlign w:val="center"/>
          </w:tcPr>
          <w:p w14:paraId="2840DE8A"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71</w:t>
            </w:r>
          </w:p>
        </w:tc>
        <w:tc>
          <w:tcPr>
            <w:tcW w:w="1537" w:type="dxa"/>
            <w:tcBorders>
              <w:top w:val="single" w:sz="2" w:space="0" w:color="000000"/>
              <w:left w:val="single" w:sz="2" w:space="0" w:color="000000"/>
              <w:bottom w:val="single" w:sz="2" w:space="0" w:color="000000"/>
              <w:right w:val="nil"/>
            </w:tcBorders>
            <w:vAlign w:val="center"/>
          </w:tcPr>
          <w:p w14:paraId="5BA61611" w14:textId="77777777" w:rsidR="00022B6B" w:rsidRPr="004D02E8" w:rsidRDefault="00022B6B" w:rsidP="00022B6B">
            <w:pPr>
              <w:jc w:val="center"/>
              <w:rPr>
                <w:sz w:val="22"/>
                <w:szCs w:val="22"/>
                <w:lang w:val="en-US"/>
              </w:rPr>
            </w:pPr>
            <w:r w:rsidRPr="004D02E8">
              <w:rPr>
                <w:sz w:val="22"/>
                <w:szCs w:val="22"/>
                <w:lang w:val="en-US"/>
              </w:rPr>
              <w:t>DB19G</w:t>
            </w:r>
          </w:p>
          <w:p w14:paraId="0DA98463"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B488742"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Imbracaminte de beton asfaltic cu agregat mare BAD 22.4 conform SM EN 13108-1 si CP D.02.25:2021, executata la cald, in grosime de 6,0 cm, cu asternere mecanica</w:t>
            </w:r>
          </w:p>
        </w:tc>
        <w:tc>
          <w:tcPr>
            <w:tcW w:w="978" w:type="dxa"/>
            <w:tcBorders>
              <w:top w:val="single" w:sz="2" w:space="0" w:color="000000"/>
              <w:left w:val="single" w:sz="2" w:space="0" w:color="000000"/>
              <w:bottom w:val="single" w:sz="2" w:space="0" w:color="000000"/>
              <w:right w:val="nil"/>
            </w:tcBorders>
            <w:vAlign w:val="center"/>
          </w:tcPr>
          <w:p w14:paraId="6879B8C7"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20B2A74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0C80160" w14:textId="77777777" w:rsidR="00022B6B" w:rsidRPr="002B02C2" w:rsidRDefault="00022B6B" w:rsidP="00022B6B">
            <w:pPr>
              <w:jc w:val="right"/>
              <w:rPr>
                <w:lang w:val="en-US"/>
              </w:rPr>
            </w:pPr>
            <w:r w:rsidRPr="002B02C2">
              <w:rPr>
                <w:lang w:val="en-US"/>
              </w:rPr>
              <w:t>312,000</w:t>
            </w:r>
          </w:p>
        </w:tc>
      </w:tr>
      <w:tr w:rsidR="00022B6B" w:rsidRPr="005F0059" w14:paraId="1B022E12" w14:textId="77777777" w:rsidTr="00022B6B">
        <w:tc>
          <w:tcPr>
            <w:tcW w:w="699" w:type="dxa"/>
            <w:tcBorders>
              <w:top w:val="nil"/>
              <w:left w:val="single" w:sz="2" w:space="0" w:color="000000"/>
              <w:bottom w:val="single" w:sz="2" w:space="0" w:color="000000"/>
              <w:right w:val="nil"/>
            </w:tcBorders>
          </w:tcPr>
          <w:p w14:paraId="7BB94F5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F267805" w14:textId="77777777" w:rsidR="00022B6B" w:rsidRPr="004D02E8" w:rsidRDefault="00022B6B" w:rsidP="00022B6B">
            <w:pPr>
              <w:rPr>
                <w:sz w:val="16"/>
                <w:szCs w:val="16"/>
                <w:lang w:val="en-US"/>
              </w:rPr>
            </w:pPr>
            <w:r w:rsidRPr="004D02E8">
              <w:rPr>
                <w:sz w:val="16"/>
                <w:szCs w:val="16"/>
                <w:lang w:val="en-US"/>
              </w:rPr>
              <w:t>7129040010110</w:t>
            </w:r>
          </w:p>
        </w:tc>
        <w:tc>
          <w:tcPr>
            <w:tcW w:w="4613" w:type="dxa"/>
            <w:tcBorders>
              <w:top w:val="nil"/>
              <w:left w:val="single" w:sz="2" w:space="0" w:color="000000"/>
              <w:bottom w:val="single" w:sz="2" w:space="0" w:color="000000"/>
              <w:right w:val="nil"/>
            </w:tcBorders>
          </w:tcPr>
          <w:p w14:paraId="51D70FC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tcPr>
          <w:p w14:paraId="42858629"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7789B34" w14:textId="77777777" w:rsidR="00022B6B" w:rsidRPr="002B02C2" w:rsidRDefault="00022B6B" w:rsidP="00022B6B">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08E6D83C" w14:textId="77777777" w:rsidR="00022B6B" w:rsidRPr="002B02C2" w:rsidRDefault="00022B6B" w:rsidP="00022B6B">
            <w:pPr>
              <w:rPr>
                <w:sz w:val="18"/>
                <w:szCs w:val="18"/>
                <w:lang w:val="en-US"/>
              </w:rPr>
            </w:pPr>
          </w:p>
        </w:tc>
      </w:tr>
      <w:tr w:rsidR="00022B6B" w:rsidRPr="005F0059" w14:paraId="58C5653A" w14:textId="77777777" w:rsidTr="00022B6B">
        <w:tc>
          <w:tcPr>
            <w:tcW w:w="699" w:type="dxa"/>
            <w:tcBorders>
              <w:top w:val="nil"/>
              <w:left w:val="single" w:sz="2" w:space="0" w:color="000000"/>
              <w:bottom w:val="single" w:sz="2" w:space="0" w:color="000000"/>
              <w:right w:val="nil"/>
            </w:tcBorders>
          </w:tcPr>
          <w:p w14:paraId="3DAE2BD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DD41BD6" w14:textId="77777777" w:rsidR="00022B6B" w:rsidRPr="004D02E8" w:rsidRDefault="00022B6B" w:rsidP="00022B6B">
            <w:pPr>
              <w:rPr>
                <w:sz w:val="16"/>
                <w:szCs w:val="16"/>
                <w:lang w:val="en-US"/>
              </w:rPr>
            </w:pPr>
            <w:r w:rsidRPr="004D02E8">
              <w:rPr>
                <w:sz w:val="16"/>
                <w:szCs w:val="16"/>
                <w:lang w:val="en-US"/>
              </w:rPr>
              <w:t>111100010001310</w:t>
            </w:r>
          </w:p>
        </w:tc>
        <w:tc>
          <w:tcPr>
            <w:tcW w:w="4613" w:type="dxa"/>
            <w:tcBorders>
              <w:top w:val="nil"/>
              <w:left w:val="single" w:sz="2" w:space="0" w:color="000000"/>
              <w:bottom w:val="single" w:sz="2" w:space="0" w:color="000000"/>
              <w:right w:val="nil"/>
            </w:tcBorders>
          </w:tcPr>
          <w:p w14:paraId="2D3CC6F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Mixtura asfaltica preparata la cald cu agregate mari BAD 22,4 </w:t>
            </w:r>
          </w:p>
        </w:tc>
        <w:tc>
          <w:tcPr>
            <w:tcW w:w="978" w:type="dxa"/>
            <w:tcBorders>
              <w:top w:val="nil"/>
              <w:left w:val="single" w:sz="2" w:space="0" w:color="000000"/>
              <w:bottom w:val="single" w:sz="2" w:space="0" w:color="000000"/>
              <w:right w:val="nil"/>
            </w:tcBorders>
            <w:vAlign w:val="center"/>
          </w:tcPr>
          <w:p w14:paraId="0FA90277"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61D04CD2" w14:textId="77777777" w:rsidR="00022B6B" w:rsidRPr="002B02C2" w:rsidRDefault="00022B6B" w:rsidP="00022B6B">
            <w:pPr>
              <w:rPr>
                <w:sz w:val="18"/>
                <w:szCs w:val="18"/>
                <w:lang w:val="en-US"/>
              </w:rPr>
            </w:pPr>
            <w:r w:rsidRPr="002B02C2">
              <w:rPr>
                <w:sz w:val="18"/>
                <w:szCs w:val="18"/>
                <w:lang w:val="en-US"/>
              </w:rPr>
              <w:t>0,1410</w:t>
            </w:r>
          </w:p>
        </w:tc>
        <w:tc>
          <w:tcPr>
            <w:tcW w:w="1134" w:type="dxa"/>
            <w:tcBorders>
              <w:top w:val="nil"/>
              <w:left w:val="single" w:sz="2" w:space="0" w:color="000000"/>
              <w:bottom w:val="single" w:sz="2" w:space="0" w:color="000000"/>
              <w:right w:val="single" w:sz="2" w:space="0" w:color="000000"/>
            </w:tcBorders>
            <w:vAlign w:val="center"/>
          </w:tcPr>
          <w:p w14:paraId="0F1FF9F8" w14:textId="77777777" w:rsidR="00022B6B" w:rsidRPr="002B02C2" w:rsidRDefault="00022B6B" w:rsidP="00022B6B">
            <w:pPr>
              <w:rPr>
                <w:sz w:val="18"/>
                <w:szCs w:val="18"/>
                <w:lang w:val="en-US"/>
              </w:rPr>
            </w:pPr>
          </w:p>
        </w:tc>
      </w:tr>
      <w:tr w:rsidR="00022B6B" w:rsidRPr="005F0059" w14:paraId="37268370" w14:textId="77777777" w:rsidTr="00022B6B">
        <w:tc>
          <w:tcPr>
            <w:tcW w:w="699" w:type="dxa"/>
            <w:tcBorders>
              <w:top w:val="nil"/>
              <w:left w:val="single" w:sz="2" w:space="0" w:color="000000"/>
              <w:bottom w:val="single" w:sz="2" w:space="0" w:color="000000"/>
              <w:right w:val="nil"/>
            </w:tcBorders>
          </w:tcPr>
          <w:p w14:paraId="27C93C8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E232A47"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5619EAF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3B56F0D9"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16291BF" w14:textId="77777777" w:rsidR="00022B6B" w:rsidRPr="002B02C2" w:rsidRDefault="00022B6B" w:rsidP="00022B6B">
            <w:pPr>
              <w:rPr>
                <w:sz w:val="18"/>
                <w:szCs w:val="18"/>
                <w:lang w:val="en-US"/>
              </w:rPr>
            </w:pPr>
            <w:r w:rsidRPr="002B02C2">
              <w:rPr>
                <w:sz w:val="18"/>
                <w:szCs w:val="18"/>
                <w:lang w:val="en-US"/>
              </w:rPr>
              <w:t>0,0079</w:t>
            </w:r>
          </w:p>
        </w:tc>
        <w:tc>
          <w:tcPr>
            <w:tcW w:w="1134" w:type="dxa"/>
            <w:tcBorders>
              <w:top w:val="nil"/>
              <w:left w:val="single" w:sz="2" w:space="0" w:color="000000"/>
              <w:bottom w:val="single" w:sz="2" w:space="0" w:color="000000"/>
              <w:right w:val="single" w:sz="2" w:space="0" w:color="000000"/>
            </w:tcBorders>
            <w:vAlign w:val="center"/>
          </w:tcPr>
          <w:p w14:paraId="0D7E08DB" w14:textId="77777777" w:rsidR="00022B6B" w:rsidRPr="002B02C2" w:rsidRDefault="00022B6B" w:rsidP="00022B6B">
            <w:pPr>
              <w:rPr>
                <w:sz w:val="18"/>
                <w:szCs w:val="18"/>
                <w:lang w:val="en-US"/>
              </w:rPr>
            </w:pPr>
          </w:p>
        </w:tc>
      </w:tr>
      <w:tr w:rsidR="00022B6B" w:rsidRPr="005F0059" w14:paraId="5C8BDE27" w14:textId="77777777" w:rsidTr="00022B6B">
        <w:tc>
          <w:tcPr>
            <w:tcW w:w="699" w:type="dxa"/>
            <w:tcBorders>
              <w:top w:val="nil"/>
              <w:left w:val="single" w:sz="2" w:space="0" w:color="000000"/>
              <w:bottom w:val="single" w:sz="2" w:space="0" w:color="000000"/>
              <w:right w:val="nil"/>
            </w:tcBorders>
          </w:tcPr>
          <w:p w14:paraId="5B8D3D4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4747B3F" w14:textId="77777777" w:rsidR="00022B6B" w:rsidRPr="004D02E8" w:rsidRDefault="00022B6B" w:rsidP="00022B6B">
            <w:pPr>
              <w:rPr>
                <w:sz w:val="16"/>
                <w:szCs w:val="16"/>
                <w:lang w:val="en-US"/>
              </w:rPr>
            </w:pPr>
            <w:r w:rsidRPr="004D02E8">
              <w:rPr>
                <w:sz w:val="16"/>
                <w:szCs w:val="16"/>
                <w:lang w:val="en-US"/>
              </w:rPr>
              <w:t>2952240004003</w:t>
            </w:r>
          </w:p>
        </w:tc>
        <w:tc>
          <w:tcPr>
            <w:tcW w:w="4613" w:type="dxa"/>
            <w:tcBorders>
              <w:top w:val="nil"/>
              <w:left w:val="single" w:sz="2" w:space="0" w:color="000000"/>
              <w:bottom w:val="single" w:sz="2" w:space="0" w:color="000000"/>
              <w:right w:val="nil"/>
            </w:tcBorders>
          </w:tcPr>
          <w:p w14:paraId="13A9116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tcPr>
          <w:p w14:paraId="580D7D60"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88FA75D" w14:textId="77777777" w:rsidR="00022B6B" w:rsidRPr="002B02C2" w:rsidRDefault="00022B6B" w:rsidP="00022B6B">
            <w:pPr>
              <w:rPr>
                <w:sz w:val="18"/>
                <w:szCs w:val="18"/>
                <w:lang w:val="en-US"/>
              </w:rPr>
            </w:pPr>
            <w:r w:rsidRPr="002B02C2">
              <w:rPr>
                <w:sz w:val="18"/>
                <w:szCs w:val="18"/>
                <w:lang w:val="en-US"/>
              </w:rPr>
              <w:t>0,0079</w:t>
            </w:r>
          </w:p>
        </w:tc>
        <w:tc>
          <w:tcPr>
            <w:tcW w:w="1134" w:type="dxa"/>
            <w:tcBorders>
              <w:top w:val="nil"/>
              <w:left w:val="single" w:sz="2" w:space="0" w:color="000000"/>
              <w:bottom w:val="single" w:sz="2" w:space="0" w:color="000000"/>
              <w:right w:val="single" w:sz="2" w:space="0" w:color="000000"/>
            </w:tcBorders>
            <w:vAlign w:val="center"/>
          </w:tcPr>
          <w:p w14:paraId="5A146C4E" w14:textId="77777777" w:rsidR="00022B6B" w:rsidRPr="002B02C2" w:rsidRDefault="00022B6B" w:rsidP="00022B6B">
            <w:pPr>
              <w:rPr>
                <w:sz w:val="18"/>
                <w:szCs w:val="18"/>
                <w:lang w:val="en-US"/>
              </w:rPr>
            </w:pPr>
          </w:p>
        </w:tc>
      </w:tr>
      <w:tr w:rsidR="00022B6B" w:rsidRPr="005F0059" w14:paraId="394850DC" w14:textId="77777777" w:rsidTr="00022B6B">
        <w:tc>
          <w:tcPr>
            <w:tcW w:w="699" w:type="dxa"/>
            <w:tcBorders>
              <w:top w:val="nil"/>
              <w:left w:val="single" w:sz="2" w:space="0" w:color="000000"/>
              <w:bottom w:val="single" w:sz="2" w:space="0" w:color="000000"/>
              <w:right w:val="nil"/>
            </w:tcBorders>
          </w:tcPr>
          <w:p w14:paraId="7CD654A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579BC38"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6A36837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485D4A6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DFB849E" w14:textId="77777777" w:rsidR="00022B6B" w:rsidRPr="002B02C2" w:rsidRDefault="00022B6B" w:rsidP="00022B6B">
            <w:pPr>
              <w:rPr>
                <w:sz w:val="18"/>
                <w:szCs w:val="18"/>
                <w:lang w:val="en-US"/>
              </w:rPr>
            </w:pPr>
            <w:r w:rsidRPr="002B02C2">
              <w:rPr>
                <w:sz w:val="18"/>
                <w:szCs w:val="18"/>
                <w:lang w:val="en-US"/>
              </w:rPr>
              <w:t>0,0079</w:t>
            </w:r>
          </w:p>
        </w:tc>
        <w:tc>
          <w:tcPr>
            <w:tcW w:w="1134" w:type="dxa"/>
            <w:tcBorders>
              <w:top w:val="nil"/>
              <w:left w:val="single" w:sz="2" w:space="0" w:color="000000"/>
              <w:bottom w:val="single" w:sz="2" w:space="0" w:color="000000"/>
              <w:right w:val="single" w:sz="2" w:space="0" w:color="000000"/>
            </w:tcBorders>
            <w:vAlign w:val="center"/>
          </w:tcPr>
          <w:p w14:paraId="751B7444" w14:textId="77777777" w:rsidR="00022B6B" w:rsidRPr="002B02C2" w:rsidRDefault="00022B6B" w:rsidP="00022B6B">
            <w:pPr>
              <w:rPr>
                <w:sz w:val="18"/>
                <w:szCs w:val="18"/>
                <w:lang w:val="en-US"/>
              </w:rPr>
            </w:pPr>
          </w:p>
        </w:tc>
      </w:tr>
      <w:tr w:rsidR="00022B6B" w:rsidRPr="004D02E8" w14:paraId="2E918810" w14:textId="77777777" w:rsidTr="00022B6B">
        <w:tc>
          <w:tcPr>
            <w:tcW w:w="699" w:type="dxa"/>
            <w:tcBorders>
              <w:top w:val="single" w:sz="2" w:space="0" w:color="000000"/>
              <w:left w:val="single" w:sz="2" w:space="0" w:color="000000"/>
              <w:bottom w:val="single" w:sz="2" w:space="0" w:color="000000"/>
              <w:right w:val="nil"/>
            </w:tcBorders>
            <w:vAlign w:val="center"/>
          </w:tcPr>
          <w:p w14:paraId="2652E103"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72</w:t>
            </w:r>
          </w:p>
        </w:tc>
        <w:tc>
          <w:tcPr>
            <w:tcW w:w="1537" w:type="dxa"/>
            <w:tcBorders>
              <w:top w:val="single" w:sz="2" w:space="0" w:color="000000"/>
              <w:left w:val="single" w:sz="2" w:space="0" w:color="000000"/>
              <w:bottom w:val="single" w:sz="2" w:space="0" w:color="000000"/>
              <w:right w:val="nil"/>
            </w:tcBorders>
            <w:vAlign w:val="center"/>
          </w:tcPr>
          <w:p w14:paraId="548F08CE" w14:textId="77777777" w:rsidR="00022B6B" w:rsidRPr="004D02E8" w:rsidRDefault="00022B6B" w:rsidP="00022B6B">
            <w:pPr>
              <w:jc w:val="center"/>
              <w:rPr>
                <w:sz w:val="22"/>
                <w:szCs w:val="22"/>
                <w:lang w:val="en-US"/>
              </w:rPr>
            </w:pPr>
            <w:r w:rsidRPr="004D02E8">
              <w:rPr>
                <w:sz w:val="22"/>
                <w:szCs w:val="22"/>
                <w:lang w:val="en-US"/>
              </w:rPr>
              <w:t>DI107</w:t>
            </w:r>
          </w:p>
          <w:p w14:paraId="0E51A313"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CE9DA6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w:t>
            </w:r>
          </w:p>
        </w:tc>
        <w:tc>
          <w:tcPr>
            <w:tcW w:w="978" w:type="dxa"/>
            <w:tcBorders>
              <w:top w:val="single" w:sz="2" w:space="0" w:color="000000"/>
              <w:left w:val="single" w:sz="2" w:space="0" w:color="000000"/>
              <w:bottom w:val="single" w:sz="2" w:space="0" w:color="000000"/>
              <w:right w:val="nil"/>
            </w:tcBorders>
            <w:vAlign w:val="center"/>
          </w:tcPr>
          <w:p w14:paraId="626BAA35"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576D8D8B"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0DBE29E" w14:textId="77777777" w:rsidR="00022B6B" w:rsidRPr="002B02C2" w:rsidRDefault="00022B6B" w:rsidP="00022B6B">
            <w:pPr>
              <w:jc w:val="right"/>
              <w:rPr>
                <w:lang w:val="en-US"/>
              </w:rPr>
            </w:pPr>
            <w:r w:rsidRPr="002B02C2">
              <w:rPr>
                <w:lang w:val="en-US"/>
              </w:rPr>
              <w:t>0,094</w:t>
            </w:r>
          </w:p>
        </w:tc>
      </w:tr>
      <w:tr w:rsidR="00022B6B" w:rsidRPr="005F0059" w14:paraId="69D7AE49" w14:textId="77777777" w:rsidTr="00022B6B">
        <w:tc>
          <w:tcPr>
            <w:tcW w:w="699" w:type="dxa"/>
            <w:tcBorders>
              <w:top w:val="nil"/>
              <w:left w:val="single" w:sz="2" w:space="0" w:color="000000"/>
              <w:bottom w:val="single" w:sz="2" w:space="0" w:color="000000"/>
              <w:right w:val="nil"/>
            </w:tcBorders>
          </w:tcPr>
          <w:p w14:paraId="201D9E4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B4E3382"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721AC5A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081DD085"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7AD535FC" w14:textId="77777777" w:rsidR="00022B6B" w:rsidRPr="002B02C2" w:rsidRDefault="00022B6B" w:rsidP="00022B6B">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6085032D" w14:textId="77777777" w:rsidR="00022B6B" w:rsidRPr="002B02C2" w:rsidRDefault="00022B6B" w:rsidP="00022B6B">
            <w:pPr>
              <w:rPr>
                <w:sz w:val="18"/>
                <w:szCs w:val="18"/>
                <w:lang w:val="en-US"/>
              </w:rPr>
            </w:pPr>
          </w:p>
        </w:tc>
      </w:tr>
      <w:tr w:rsidR="00022B6B" w:rsidRPr="005F0059" w14:paraId="5AFB0102" w14:textId="77777777" w:rsidTr="00022B6B">
        <w:tc>
          <w:tcPr>
            <w:tcW w:w="699" w:type="dxa"/>
            <w:tcBorders>
              <w:top w:val="nil"/>
              <w:left w:val="single" w:sz="2" w:space="0" w:color="000000"/>
              <w:bottom w:val="single" w:sz="2" w:space="0" w:color="000000"/>
              <w:right w:val="nil"/>
            </w:tcBorders>
          </w:tcPr>
          <w:p w14:paraId="124617A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60692E0" w14:textId="77777777" w:rsidR="00022B6B" w:rsidRPr="004D02E8" w:rsidRDefault="00022B6B" w:rsidP="00022B6B">
            <w:pPr>
              <w:rPr>
                <w:sz w:val="16"/>
                <w:szCs w:val="16"/>
                <w:lang w:val="en-US"/>
              </w:rPr>
            </w:pPr>
            <w:r w:rsidRPr="004D02E8">
              <w:rPr>
                <w:sz w:val="16"/>
                <w:szCs w:val="16"/>
                <w:lang w:val="en-US"/>
              </w:rPr>
              <w:t>2952220000000</w:t>
            </w:r>
          </w:p>
        </w:tc>
        <w:tc>
          <w:tcPr>
            <w:tcW w:w="4613" w:type="dxa"/>
            <w:tcBorders>
              <w:top w:val="nil"/>
              <w:left w:val="single" w:sz="2" w:space="0" w:color="000000"/>
              <w:bottom w:val="single" w:sz="2" w:space="0" w:color="000000"/>
              <w:right w:val="nil"/>
            </w:tcBorders>
          </w:tcPr>
          <w:p w14:paraId="653D651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tcPr>
          <w:p w14:paraId="7F5C8C7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C854191"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3F31223B" w14:textId="77777777" w:rsidR="00022B6B" w:rsidRPr="002B02C2" w:rsidRDefault="00022B6B" w:rsidP="00022B6B">
            <w:pPr>
              <w:rPr>
                <w:sz w:val="18"/>
                <w:szCs w:val="18"/>
                <w:lang w:val="en-US"/>
              </w:rPr>
            </w:pPr>
          </w:p>
        </w:tc>
      </w:tr>
      <w:tr w:rsidR="00022B6B" w:rsidRPr="004D02E8" w14:paraId="41555B09" w14:textId="77777777" w:rsidTr="00022B6B">
        <w:tc>
          <w:tcPr>
            <w:tcW w:w="699" w:type="dxa"/>
            <w:tcBorders>
              <w:top w:val="single" w:sz="2" w:space="0" w:color="000000"/>
              <w:left w:val="single" w:sz="2" w:space="0" w:color="000000"/>
              <w:bottom w:val="single" w:sz="2" w:space="0" w:color="000000"/>
              <w:right w:val="nil"/>
            </w:tcBorders>
            <w:vAlign w:val="center"/>
          </w:tcPr>
          <w:p w14:paraId="6A627FD1"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73</w:t>
            </w:r>
          </w:p>
        </w:tc>
        <w:tc>
          <w:tcPr>
            <w:tcW w:w="1537" w:type="dxa"/>
            <w:tcBorders>
              <w:top w:val="single" w:sz="2" w:space="0" w:color="000000"/>
              <w:left w:val="single" w:sz="2" w:space="0" w:color="000000"/>
              <w:bottom w:val="single" w:sz="2" w:space="0" w:color="000000"/>
              <w:right w:val="nil"/>
            </w:tcBorders>
            <w:vAlign w:val="center"/>
          </w:tcPr>
          <w:p w14:paraId="5FCE69D0" w14:textId="77777777" w:rsidR="00022B6B" w:rsidRPr="004D02E8" w:rsidRDefault="00022B6B" w:rsidP="00022B6B">
            <w:pPr>
              <w:jc w:val="center"/>
              <w:rPr>
                <w:sz w:val="22"/>
                <w:szCs w:val="22"/>
                <w:lang w:val="en-US"/>
              </w:rPr>
            </w:pPr>
            <w:r w:rsidRPr="004D02E8">
              <w:rPr>
                <w:sz w:val="22"/>
                <w:szCs w:val="22"/>
                <w:lang w:val="en-US"/>
              </w:rPr>
              <w:t>DB16H</w:t>
            </w:r>
          </w:p>
          <w:p w14:paraId="0CBE3831"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87E6B4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Imbracaminte de beton asfaltic cu agregate marunte BA 16 conform SM EN 13108-1 si CP D.02.25:2021, executata la cald, in grosime de 4,0 cm, cu asternere mecanica</w:t>
            </w:r>
          </w:p>
        </w:tc>
        <w:tc>
          <w:tcPr>
            <w:tcW w:w="978" w:type="dxa"/>
            <w:tcBorders>
              <w:top w:val="single" w:sz="2" w:space="0" w:color="000000"/>
              <w:left w:val="single" w:sz="2" w:space="0" w:color="000000"/>
              <w:bottom w:val="single" w:sz="2" w:space="0" w:color="000000"/>
              <w:right w:val="nil"/>
            </w:tcBorders>
            <w:vAlign w:val="center"/>
          </w:tcPr>
          <w:p w14:paraId="24E6FEA1"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4CC32CFF"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6A2098D" w14:textId="77777777" w:rsidR="00022B6B" w:rsidRPr="002B02C2" w:rsidRDefault="00022B6B" w:rsidP="00022B6B">
            <w:pPr>
              <w:jc w:val="right"/>
              <w:rPr>
                <w:lang w:val="en-US"/>
              </w:rPr>
            </w:pPr>
            <w:r w:rsidRPr="002B02C2">
              <w:rPr>
                <w:lang w:val="en-US"/>
              </w:rPr>
              <w:t>312,000</w:t>
            </w:r>
          </w:p>
        </w:tc>
      </w:tr>
      <w:tr w:rsidR="00022B6B" w:rsidRPr="005F0059" w14:paraId="1A577971" w14:textId="77777777" w:rsidTr="00022B6B">
        <w:tc>
          <w:tcPr>
            <w:tcW w:w="699" w:type="dxa"/>
            <w:tcBorders>
              <w:top w:val="nil"/>
              <w:left w:val="single" w:sz="2" w:space="0" w:color="000000"/>
              <w:bottom w:val="single" w:sz="2" w:space="0" w:color="000000"/>
              <w:right w:val="nil"/>
            </w:tcBorders>
          </w:tcPr>
          <w:p w14:paraId="0292490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10771F2" w14:textId="77777777" w:rsidR="00022B6B" w:rsidRPr="004D02E8" w:rsidRDefault="00022B6B" w:rsidP="00022B6B">
            <w:pPr>
              <w:rPr>
                <w:sz w:val="16"/>
                <w:szCs w:val="16"/>
                <w:lang w:val="en-US"/>
              </w:rPr>
            </w:pPr>
            <w:r w:rsidRPr="004D02E8">
              <w:rPr>
                <w:sz w:val="16"/>
                <w:szCs w:val="16"/>
                <w:lang w:val="en-US"/>
              </w:rPr>
              <w:t>7129040010110</w:t>
            </w:r>
          </w:p>
        </w:tc>
        <w:tc>
          <w:tcPr>
            <w:tcW w:w="4613" w:type="dxa"/>
            <w:tcBorders>
              <w:top w:val="nil"/>
              <w:left w:val="single" w:sz="2" w:space="0" w:color="000000"/>
              <w:bottom w:val="single" w:sz="2" w:space="0" w:color="000000"/>
              <w:right w:val="nil"/>
            </w:tcBorders>
          </w:tcPr>
          <w:p w14:paraId="55AB2EC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tcPr>
          <w:p w14:paraId="232F4FC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91569CD" w14:textId="77777777" w:rsidR="00022B6B" w:rsidRPr="002B02C2" w:rsidRDefault="00022B6B" w:rsidP="00022B6B">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7588C0C0" w14:textId="77777777" w:rsidR="00022B6B" w:rsidRPr="002B02C2" w:rsidRDefault="00022B6B" w:rsidP="00022B6B">
            <w:pPr>
              <w:rPr>
                <w:sz w:val="18"/>
                <w:szCs w:val="18"/>
                <w:lang w:val="en-US"/>
              </w:rPr>
            </w:pPr>
          </w:p>
        </w:tc>
      </w:tr>
      <w:tr w:rsidR="00022B6B" w:rsidRPr="005F0059" w14:paraId="1C3AA844" w14:textId="77777777" w:rsidTr="00022B6B">
        <w:tc>
          <w:tcPr>
            <w:tcW w:w="699" w:type="dxa"/>
            <w:tcBorders>
              <w:top w:val="nil"/>
              <w:left w:val="single" w:sz="2" w:space="0" w:color="000000"/>
              <w:bottom w:val="single" w:sz="2" w:space="0" w:color="000000"/>
              <w:right w:val="nil"/>
            </w:tcBorders>
          </w:tcPr>
          <w:p w14:paraId="28DAA8E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78EC9B6" w14:textId="77777777" w:rsidR="00022B6B" w:rsidRPr="004D02E8" w:rsidRDefault="00022B6B" w:rsidP="00022B6B">
            <w:pPr>
              <w:rPr>
                <w:sz w:val="16"/>
                <w:szCs w:val="16"/>
                <w:lang w:val="en-US"/>
              </w:rPr>
            </w:pPr>
            <w:r w:rsidRPr="004D02E8">
              <w:rPr>
                <w:sz w:val="16"/>
                <w:szCs w:val="16"/>
                <w:lang w:val="en-US"/>
              </w:rPr>
              <w:t>111100010001311</w:t>
            </w:r>
          </w:p>
        </w:tc>
        <w:tc>
          <w:tcPr>
            <w:tcW w:w="4613" w:type="dxa"/>
            <w:tcBorders>
              <w:top w:val="nil"/>
              <w:left w:val="single" w:sz="2" w:space="0" w:color="000000"/>
              <w:bottom w:val="single" w:sz="2" w:space="0" w:color="000000"/>
              <w:right w:val="nil"/>
            </w:tcBorders>
          </w:tcPr>
          <w:p w14:paraId="6BDD278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Mixtura asfaltica preparata la cald cu agregate marunte BA 16 </w:t>
            </w:r>
          </w:p>
        </w:tc>
        <w:tc>
          <w:tcPr>
            <w:tcW w:w="978" w:type="dxa"/>
            <w:tcBorders>
              <w:top w:val="nil"/>
              <w:left w:val="single" w:sz="2" w:space="0" w:color="000000"/>
              <w:bottom w:val="single" w:sz="2" w:space="0" w:color="000000"/>
              <w:right w:val="nil"/>
            </w:tcBorders>
            <w:vAlign w:val="center"/>
          </w:tcPr>
          <w:p w14:paraId="1E415848"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4BE48285" w14:textId="77777777" w:rsidR="00022B6B" w:rsidRPr="002B02C2" w:rsidRDefault="00022B6B" w:rsidP="00022B6B">
            <w:pPr>
              <w:rPr>
                <w:sz w:val="18"/>
                <w:szCs w:val="18"/>
                <w:lang w:val="en-US"/>
              </w:rPr>
            </w:pPr>
            <w:r w:rsidRPr="002B02C2">
              <w:rPr>
                <w:sz w:val="18"/>
                <w:szCs w:val="18"/>
                <w:lang w:val="en-US"/>
              </w:rPr>
              <w:t>0,0940</w:t>
            </w:r>
          </w:p>
        </w:tc>
        <w:tc>
          <w:tcPr>
            <w:tcW w:w="1134" w:type="dxa"/>
            <w:tcBorders>
              <w:top w:val="nil"/>
              <w:left w:val="single" w:sz="2" w:space="0" w:color="000000"/>
              <w:bottom w:val="single" w:sz="2" w:space="0" w:color="000000"/>
              <w:right w:val="single" w:sz="2" w:space="0" w:color="000000"/>
            </w:tcBorders>
            <w:vAlign w:val="center"/>
          </w:tcPr>
          <w:p w14:paraId="18700348" w14:textId="77777777" w:rsidR="00022B6B" w:rsidRPr="002B02C2" w:rsidRDefault="00022B6B" w:rsidP="00022B6B">
            <w:pPr>
              <w:rPr>
                <w:sz w:val="18"/>
                <w:szCs w:val="18"/>
                <w:lang w:val="en-US"/>
              </w:rPr>
            </w:pPr>
          </w:p>
        </w:tc>
      </w:tr>
      <w:tr w:rsidR="00022B6B" w:rsidRPr="005F0059" w14:paraId="53A7568C" w14:textId="77777777" w:rsidTr="00022B6B">
        <w:tc>
          <w:tcPr>
            <w:tcW w:w="699" w:type="dxa"/>
            <w:tcBorders>
              <w:top w:val="nil"/>
              <w:left w:val="single" w:sz="2" w:space="0" w:color="000000"/>
              <w:bottom w:val="single" w:sz="2" w:space="0" w:color="000000"/>
              <w:right w:val="nil"/>
            </w:tcBorders>
          </w:tcPr>
          <w:p w14:paraId="1155FAA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A7D396D"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2110C7E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1BD13FA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5830078" w14:textId="77777777" w:rsidR="00022B6B" w:rsidRPr="002B02C2" w:rsidRDefault="00022B6B" w:rsidP="00022B6B">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4DB5D488" w14:textId="77777777" w:rsidR="00022B6B" w:rsidRPr="002B02C2" w:rsidRDefault="00022B6B" w:rsidP="00022B6B">
            <w:pPr>
              <w:rPr>
                <w:sz w:val="18"/>
                <w:szCs w:val="18"/>
                <w:lang w:val="en-US"/>
              </w:rPr>
            </w:pPr>
          </w:p>
        </w:tc>
      </w:tr>
      <w:tr w:rsidR="00022B6B" w:rsidRPr="005F0059" w14:paraId="39B7E1A9" w14:textId="77777777" w:rsidTr="00022B6B">
        <w:tc>
          <w:tcPr>
            <w:tcW w:w="699" w:type="dxa"/>
            <w:tcBorders>
              <w:top w:val="nil"/>
              <w:left w:val="single" w:sz="2" w:space="0" w:color="000000"/>
              <w:bottom w:val="single" w:sz="2" w:space="0" w:color="000000"/>
              <w:right w:val="nil"/>
            </w:tcBorders>
          </w:tcPr>
          <w:p w14:paraId="55B01D5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0625C55" w14:textId="77777777" w:rsidR="00022B6B" w:rsidRPr="004D02E8" w:rsidRDefault="00022B6B" w:rsidP="00022B6B">
            <w:pPr>
              <w:rPr>
                <w:sz w:val="16"/>
                <w:szCs w:val="16"/>
                <w:lang w:val="en-US"/>
              </w:rPr>
            </w:pPr>
            <w:r w:rsidRPr="004D02E8">
              <w:rPr>
                <w:sz w:val="16"/>
                <w:szCs w:val="16"/>
                <w:lang w:val="en-US"/>
              </w:rPr>
              <w:t>2952240004003</w:t>
            </w:r>
          </w:p>
        </w:tc>
        <w:tc>
          <w:tcPr>
            <w:tcW w:w="4613" w:type="dxa"/>
            <w:tcBorders>
              <w:top w:val="nil"/>
              <w:left w:val="single" w:sz="2" w:space="0" w:color="000000"/>
              <w:bottom w:val="single" w:sz="2" w:space="0" w:color="000000"/>
              <w:right w:val="nil"/>
            </w:tcBorders>
          </w:tcPr>
          <w:p w14:paraId="387D1EE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tcPr>
          <w:p w14:paraId="3316EDE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1B10E3C" w14:textId="77777777" w:rsidR="00022B6B" w:rsidRPr="002B02C2" w:rsidRDefault="00022B6B" w:rsidP="00022B6B">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507BD56F" w14:textId="77777777" w:rsidR="00022B6B" w:rsidRPr="002B02C2" w:rsidRDefault="00022B6B" w:rsidP="00022B6B">
            <w:pPr>
              <w:rPr>
                <w:sz w:val="18"/>
                <w:szCs w:val="18"/>
                <w:lang w:val="en-US"/>
              </w:rPr>
            </w:pPr>
          </w:p>
        </w:tc>
      </w:tr>
      <w:tr w:rsidR="00022B6B" w:rsidRPr="005F0059" w14:paraId="39F78EFB" w14:textId="77777777" w:rsidTr="00022B6B">
        <w:tc>
          <w:tcPr>
            <w:tcW w:w="699" w:type="dxa"/>
            <w:tcBorders>
              <w:top w:val="nil"/>
              <w:left w:val="single" w:sz="2" w:space="0" w:color="000000"/>
              <w:bottom w:val="single" w:sz="2" w:space="0" w:color="000000"/>
              <w:right w:val="nil"/>
            </w:tcBorders>
          </w:tcPr>
          <w:p w14:paraId="5E58DE2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250064B"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230E299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715E3E20"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7823B46" w14:textId="77777777" w:rsidR="00022B6B" w:rsidRPr="002B02C2" w:rsidRDefault="00022B6B" w:rsidP="00022B6B">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6A28CAC3" w14:textId="77777777" w:rsidR="00022B6B" w:rsidRPr="002B02C2" w:rsidRDefault="00022B6B" w:rsidP="00022B6B">
            <w:pPr>
              <w:rPr>
                <w:sz w:val="18"/>
                <w:szCs w:val="18"/>
                <w:lang w:val="en-US"/>
              </w:rPr>
            </w:pPr>
          </w:p>
        </w:tc>
      </w:tr>
      <w:tr w:rsidR="00022B6B" w:rsidRPr="004D02E8" w14:paraId="17BC89B1" w14:textId="77777777" w:rsidTr="00022B6B">
        <w:tc>
          <w:tcPr>
            <w:tcW w:w="699" w:type="dxa"/>
            <w:tcBorders>
              <w:top w:val="nil"/>
              <w:left w:val="single" w:sz="2" w:space="0" w:color="000000"/>
              <w:bottom w:val="nil"/>
              <w:right w:val="nil"/>
            </w:tcBorders>
          </w:tcPr>
          <w:p w14:paraId="6934FB7D"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30A0CF1D"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24366A2C"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1.6. Amenajarea intrarilor in curti</w:t>
            </w:r>
          </w:p>
        </w:tc>
        <w:tc>
          <w:tcPr>
            <w:tcW w:w="978" w:type="dxa"/>
            <w:tcBorders>
              <w:top w:val="nil"/>
              <w:left w:val="single" w:sz="2" w:space="0" w:color="000000"/>
              <w:bottom w:val="nil"/>
              <w:right w:val="nil"/>
            </w:tcBorders>
          </w:tcPr>
          <w:p w14:paraId="5693DD45"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019C7E41"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6BA44373" w14:textId="77777777" w:rsidR="00022B6B" w:rsidRPr="004D02E8" w:rsidRDefault="00022B6B" w:rsidP="00022B6B">
            <w:pPr>
              <w:rPr>
                <w:lang w:val="en-US"/>
              </w:rPr>
            </w:pPr>
          </w:p>
        </w:tc>
      </w:tr>
      <w:tr w:rsidR="00022B6B" w:rsidRPr="004D02E8" w14:paraId="583C4678" w14:textId="77777777" w:rsidTr="00022B6B">
        <w:tc>
          <w:tcPr>
            <w:tcW w:w="699" w:type="dxa"/>
            <w:tcBorders>
              <w:top w:val="nil"/>
              <w:left w:val="single" w:sz="2" w:space="0" w:color="000000"/>
              <w:bottom w:val="nil"/>
              <w:right w:val="nil"/>
            </w:tcBorders>
          </w:tcPr>
          <w:p w14:paraId="36FB1482" w14:textId="77777777" w:rsidR="00022B6B" w:rsidRPr="004D02E8" w:rsidRDefault="00022B6B" w:rsidP="00022B6B">
            <w:pPr>
              <w:jc w:val="center"/>
              <w:rPr>
                <w:lang w:val="en-US"/>
              </w:rPr>
            </w:pPr>
          </w:p>
        </w:tc>
        <w:tc>
          <w:tcPr>
            <w:tcW w:w="1537" w:type="dxa"/>
            <w:tcBorders>
              <w:top w:val="nil"/>
              <w:left w:val="single" w:sz="2" w:space="0" w:color="000000"/>
              <w:bottom w:val="nil"/>
              <w:right w:val="nil"/>
            </w:tcBorders>
          </w:tcPr>
          <w:p w14:paraId="594E8476"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343C766A"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1.6.1. Amenajarea intrarilor in curti</w:t>
            </w:r>
          </w:p>
        </w:tc>
        <w:tc>
          <w:tcPr>
            <w:tcW w:w="978" w:type="dxa"/>
            <w:tcBorders>
              <w:top w:val="nil"/>
              <w:left w:val="single" w:sz="2" w:space="0" w:color="000000"/>
              <w:bottom w:val="nil"/>
              <w:right w:val="nil"/>
            </w:tcBorders>
          </w:tcPr>
          <w:p w14:paraId="0E97884B"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6654592B"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4CEDC21A" w14:textId="77777777" w:rsidR="00022B6B" w:rsidRPr="004D02E8" w:rsidRDefault="00022B6B" w:rsidP="00022B6B">
            <w:pPr>
              <w:rPr>
                <w:lang w:val="en-US"/>
              </w:rPr>
            </w:pPr>
          </w:p>
        </w:tc>
      </w:tr>
      <w:tr w:rsidR="00022B6B" w:rsidRPr="004D02E8" w14:paraId="3D7F5FC1" w14:textId="77777777" w:rsidTr="00022B6B">
        <w:tc>
          <w:tcPr>
            <w:tcW w:w="699" w:type="dxa"/>
            <w:tcBorders>
              <w:top w:val="single" w:sz="2" w:space="0" w:color="000000"/>
              <w:left w:val="single" w:sz="2" w:space="0" w:color="000000"/>
              <w:bottom w:val="single" w:sz="2" w:space="0" w:color="000000"/>
              <w:right w:val="nil"/>
            </w:tcBorders>
            <w:vAlign w:val="center"/>
          </w:tcPr>
          <w:p w14:paraId="1B68606F" w14:textId="77777777" w:rsidR="00022B6B" w:rsidRPr="004D02E8" w:rsidRDefault="00022B6B" w:rsidP="00022B6B">
            <w:pPr>
              <w:jc w:val="center"/>
              <w:rPr>
                <w:sz w:val="22"/>
                <w:szCs w:val="22"/>
                <w:lang w:val="en-US"/>
              </w:rPr>
            </w:pPr>
            <w:r w:rsidRPr="004D02E8">
              <w:rPr>
                <w:sz w:val="22"/>
                <w:szCs w:val="22"/>
                <w:lang w:val="en-US"/>
              </w:rPr>
              <w:t>74</w:t>
            </w:r>
          </w:p>
        </w:tc>
        <w:tc>
          <w:tcPr>
            <w:tcW w:w="1537" w:type="dxa"/>
            <w:tcBorders>
              <w:top w:val="single" w:sz="2" w:space="0" w:color="000000"/>
              <w:left w:val="single" w:sz="2" w:space="0" w:color="000000"/>
              <w:bottom w:val="single" w:sz="2" w:space="0" w:color="000000"/>
              <w:right w:val="nil"/>
            </w:tcBorders>
            <w:vAlign w:val="center"/>
          </w:tcPr>
          <w:p w14:paraId="0E4838F3" w14:textId="77777777" w:rsidR="00022B6B" w:rsidRPr="004D02E8" w:rsidRDefault="00022B6B" w:rsidP="00022B6B">
            <w:pPr>
              <w:jc w:val="center"/>
              <w:rPr>
                <w:sz w:val="22"/>
                <w:szCs w:val="22"/>
                <w:lang w:val="en-US"/>
              </w:rPr>
            </w:pPr>
            <w:r w:rsidRPr="004D02E8">
              <w:rPr>
                <w:sz w:val="22"/>
                <w:szCs w:val="22"/>
                <w:lang w:val="en-US"/>
              </w:rPr>
              <w:t>TsC03F1</w:t>
            </w:r>
          </w:p>
          <w:p w14:paraId="03BD85B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8BF833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Excavarea pamintului pentru caseta sistemului rutier 0,40 mc</w:t>
            </w:r>
          </w:p>
        </w:tc>
        <w:tc>
          <w:tcPr>
            <w:tcW w:w="978" w:type="dxa"/>
            <w:tcBorders>
              <w:top w:val="single" w:sz="2" w:space="0" w:color="000000"/>
              <w:left w:val="single" w:sz="2" w:space="0" w:color="000000"/>
              <w:bottom w:val="single" w:sz="2" w:space="0" w:color="000000"/>
              <w:right w:val="nil"/>
            </w:tcBorders>
            <w:vAlign w:val="center"/>
          </w:tcPr>
          <w:p w14:paraId="061A9920"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45710B8F"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CD549DD" w14:textId="77777777" w:rsidR="00022B6B" w:rsidRPr="002B02C2" w:rsidRDefault="00022B6B" w:rsidP="00022B6B">
            <w:pPr>
              <w:jc w:val="right"/>
              <w:rPr>
                <w:lang w:val="en-US"/>
              </w:rPr>
            </w:pPr>
            <w:r w:rsidRPr="002B02C2">
              <w:rPr>
                <w:lang w:val="en-US"/>
              </w:rPr>
              <w:t>2,271</w:t>
            </w:r>
          </w:p>
        </w:tc>
      </w:tr>
      <w:tr w:rsidR="00022B6B" w:rsidRPr="005F0059" w14:paraId="7D01872C" w14:textId="77777777" w:rsidTr="00022B6B">
        <w:tc>
          <w:tcPr>
            <w:tcW w:w="699" w:type="dxa"/>
            <w:tcBorders>
              <w:top w:val="nil"/>
              <w:left w:val="single" w:sz="2" w:space="0" w:color="000000"/>
              <w:bottom w:val="single" w:sz="2" w:space="0" w:color="000000"/>
              <w:right w:val="nil"/>
            </w:tcBorders>
          </w:tcPr>
          <w:p w14:paraId="5A8938F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D5C45DB"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37F0DDB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2E778D2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B6FD84E" w14:textId="77777777" w:rsidR="00022B6B" w:rsidRPr="002B02C2" w:rsidRDefault="00022B6B" w:rsidP="00022B6B">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4CCA03D3" w14:textId="77777777" w:rsidR="00022B6B" w:rsidRPr="002B02C2" w:rsidRDefault="00022B6B" w:rsidP="00022B6B">
            <w:pPr>
              <w:rPr>
                <w:sz w:val="18"/>
                <w:szCs w:val="18"/>
                <w:lang w:val="en-US"/>
              </w:rPr>
            </w:pPr>
          </w:p>
        </w:tc>
      </w:tr>
      <w:tr w:rsidR="00022B6B" w:rsidRPr="004D02E8" w14:paraId="6CB36F42" w14:textId="77777777" w:rsidTr="00022B6B">
        <w:tc>
          <w:tcPr>
            <w:tcW w:w="699" w:type="dxa"/>
            <w:tcBorders>
              <w:top w:val="single" w:sz="2" w:space="0" w:color="000000"/>
              <w:left w:val="single" w:sz="2" w:space="0" w:color="000000"/>
              <w:bottom w:val="single" w:sz="2" w:space="0" w:color="000000"/>
              <w:right w:val="nil"/>
            </w:tcBorders>
            <w:vAlign w:val="center"/>
          </w:tcPr>
          <w:p w14:paraId="3EAB94CD"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75</w:t>
            </w:r>
          </w:p>
        </w:tc>
        <w:tc>
          <w:tcPr>
            <w:tcW w:w="1537" w:type="dxa"/>
            <w:tcBorders>
              <w:top w:val="single" w:sz="2" w:space="0" w:color="000000"/>
              <w:left w:val="single" w:sz="2" w:space="0" w:color="000000"/>
              <w:bottom w:val="single" w:sz="2" w:space="0" w:color="000000"/>
              <w:right w:val="nil"/>
            </w:tcBorders>
            <w:vAlign w:val="center"/>
          </w:tcPr>
          <w:p w14:paraId="57785304" w14:textId="77777777" w:rsidR="00022B6B" w:rsidRPr="004D02E8" w:rsidRDefault="00022B6B" w:rsidP="00022B6B">
            <w:pPr>
              <w:jc w:val="center"/>
              <w:rPr>
                <w:sz w:val="22"/>
                <w:szCs w:val="22"/>
                <w:lang w:val="en-US"/>
              </w:rPr>
            </w:pPr>
            <w:r w:rsidRPr="004D02E8">
              <w:rPr>
                <w:sz w:val="22"/>
                <w:szCs w:val="22"/>
                <w:lang w:val="en-US"/>
              </w:rPr>
              <w:t>TsI51A3</w:t>
            </w:r>
          </w:p>
          <w:p w14:paraId="3E15926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C9F2E7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3 km</w:t>
            </w:r>
          </w:p>
        </w:tc>
        <w:tc>
          <w:tcPr>
            <w:tcW w:w="978" w:type="dxa"/>
            <w:tcBorders>
              <w:top w:val="single" w:sz="2" w:space="0" w:color="000000"/>
              <w:left w:val="single" w:sz="2" w:space="0" w:color="000000"/>
              <w:bottom w:val="single" w:sz="2" w:space="0" w:color="000000"/>
              <w:right w:val="nil"/>
            </w:tcBorders>
            <w:vAlign w:val="center"/>
          </w:tcPr>
          <w:p w14:paraId="61C7A23D"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42A7F1C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FF31D2F" w14:textId="77777777" w:rsidR="00022B6B" w:rsidRPr="002B02C2" w:rsidRDefault="00022B6B" w:rsidP="00022B6B">
            <w:pPr>
              <w:jc w:val="right"/>
              <w:rPr>
                <w:lang w:val="en-US"/>
              </w:rPr>
            </w:pPr>
            <w:r w:rsidRPr="002B02C2">
              <w:rPr>
                <w:lang w:val="en-US"/>
              </w:rPr>
              <w:t>431,490</w:t>
            </w:r>
          </w:p>
        </w:tc>
      </w:tr>
      <w:tr w:rsidR="00022B6B" w:rsidRPr="005F0059" w14:paraId="4E8C9AAA" w14:textId="77777777" w:rsidTr="00022B6B">
        <w:tc>
          <w:tcPr>
            <w:tcW w:w="699" w:type="dxa"/>
            <w:tcBorders>
              <w:top w:val="nil"/>
              <w:left w:val="single" w:sz="2" w:space="0" w:color="000000"/>
              <w:bottom w:val="single" w:sz="2" w:space="0" w:color="000000"/>
              <w:right w:val="nil"/>
            </w:tcBorders>
          </w:tcPr>
          <w:p w14:paraId="3AC0395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B650DA1"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6EC8D4D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29995588"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A7302C4" w14:textId="77777777" w:rsidR="00022B6B" w:rsidRPr="002B02C2" w:rsidRDefault="00022B6B" w:rsidP="00022B6B">
            <w:pPr>
              <w:rPr>
                <w:sz w:val="18"/>
                <w:szCs w:val="18"/>
                <w:lang w:val="en-US"/>
              </w:rPr>
            </w:pPr>
            <w:r w:rsidRPr="002B02C2">
              <w:rPr>
                <w:sz w:val="18"/>
                <w:szCs w:val="18"/>
                <w:lang w:val="en-US"/>
              </w:rPr>
              <w:t>0,0307</w:t>
            </w:r>
          </w:p>
        </w:tc>
        <w:tc>
          <w:tcPr>
            <w:tcW w:w="1134" w:type="dxa"/>
            <w:tcBorders>
              <w:top w:val="nil"/>
              <w:left w:val="single" w:sz="2" w:space="0" w:color="000000"/>
              <w:bottom w:val="single" w:sz="2" w:space="0" w:color="000000"/>
              <w:right w:val="single" w:sz="2" w:space="0" w:color="000000"/>
            </w:tcBorders>
            <w:vAlign w:val="center"/>
          </w:tcPr>
          <w:p w14:paraId="293E1A88" w14:textId="77777777" w:rsidR="00022B6B" w:rsidRPr="002B02C2" w:rsidRDefault="00022B6B" w:rsidP="00022B6B">
            <w:pPr>
              <w:rPr>
                <w:sz w:val="18"/>
                <w:szCs w:val="18"/>
                <w:lang w:val="en-US"/>
              </w:rPr>
            </w:pPr>
          </w:p>
        </w:tc>
      </w:tr>
      <w:tr w:rsidR="00022B6B" w:rsidRPr="004D02E8" w14:paraId="696AD077" w14:textId="77777777" w:rsidTr="00022B6B">
        <w:tc>
          <w:tcPr>
            <w:tcW w:w="699" w:type="dxa"/>
            <w:tcBorders>
              <w:top w:val="single" w:sz="2" w:space="0" w:color="000000"/>
              <w:left w:val="single" w:sz="2" w:space="0" w:color="000000"/>
              <w:bottom w:val="single" w:sz="2" w:space="0" w:color="000000"/>
              <w:right w:val="nil"/>
            </w:tcBorders>
            <w:vAlign w:val="center"/>
          </w:tcPr>
          <w:p w14:paraId="03163BA3"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76</w:t>
            </w:r>
          </w:p>
        </w:tc>
        <w:tc>
          <w:tcPr>
            <w:tcW w:w="1537" w:type="dxa"/>
            <w:tcBorders>
              <w:top w:val="single" w:sz="2" w:space="0" w:color="000000"/>
              <w:left w:val="single" w:sz="2" w:space="0" w:color="000000"/>
              <w:bottom w:val="single" w:sz="2" w:space="0" w:color="000000"/>
              <w:right w:val="nil"/>
            </w:tcBorders>
            <w:vAlign w:val="center"/>
          </w:tcPr>
          <w:p w14:paraId="06FA8175" w14:textId="77777777" w:rsidR="00022B6B" w:rsidRPr="004D02E8" w:rsidRDefault="00022B6B" w:rsidP="00022B6B">
            <w:pPr>
              <w:jc w:val="center"/>
              <w:rPr>
                <w:sz w:val="22"/>
                <w:szCs w:val="22"/>
                <w:lang w:val="en-US"/>
              </w:rPr>
            </w:pPr>
            <w:r w:rsidRPr="004D02E8">
              <w:rPr>
                <w:sz w:val="22"/>
                <w:szCs w:val="22"/>
                <w:lang w:val="en-US"/>
              </w:rPr>
              <w:t>TsC51B</w:t>
            </w:r>
          </w:p>
          <w:p w14:paraId="5345238C"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E718B9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Lucrari la descarcarea pamintului in depozit, teren categoria II</w:t>
            </w:r>
          </w:p>
        </w:tc>
        <w:tc>
          <w:tcPr>
            <w:tcW w:w="978" w:type="dxa"/>
            <w:tcBorders>
              <w:top w:val="single" w:sz="2" w:space="0" w:color="000000"/>
              <w:left w:val="single" w:sz="2" w:space="0" w:color="000000"/>
              <w:bottom w:val="single" w:sz="2" w:space="0" w:color="000000"/>
              <w:right w:val="nil"/>
            </w:tcBorders>
            <w:vAlign w:val="center"/>
          </w:tcPr>
          <w:p w14:paraId="0505E7D2"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4E9B185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F018C29" w14:textId="77777777" w:rsidR="00022B6B" w:rsidRPr="002B02C2" w:rsidRDefault="00022B6B" w:rsidP="00022B6B">
            <w:pPr>
              <w:jc w:val="right"/>
              <w:rPr>
                <w:lang w:val="en-US"/>
              </w:rPr>
            </w:pPr>
            <w:r w:rsidRPr="002B02C2">
              <w:rPr>
                <w:lang w:val="en-US"/>
              </w:rPr>
              <w:t>2,271</w:t>
            </w:r>
          </w:p>
        </w:tc>
      </w:tr>
      <w:tr w:rsidR="00022B6B" w:rsidRPr="005F0059" w14:paraId="47D3783C" w14:textId="77777777" w:rsidTr="00022B6B">
        <w:tc>
          <w:tcPr>
            <w:tcW w:w="699" w:type="dxa"/>
            <w:tcBorders>
              <w:top w:val="nil"/>
              <w:left w:val="single" w:sz="2" w:space="0" w:color="000000"/>
              <w:bottom w:val="single" w:sz="2" w:space="0" w:color="000000"/>
              <w:right w:val="nil"/>
            </w:tcBorders>
          </w:tcPr>
          <w:p w14:paraId="41CC61B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8CC6B76"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3543757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7FF44A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6F8B6DF" w14:textId="77777777" w:rsidR="00022B6B" w:rsidRPr="002B02C2" w:rsidRDefault="00022B6B" w:rsidP="00022B6B">
            <w:pPr>
              <w:rPr>
                <w:sz w:val="18"/>
                <w:szCs w:val="18"/>
                <w:lang w:val="en-US"/>
              </w:rPr>
            </w:pPr>
            <w:r w:rsidRPr="002B02C2">
              <w:rPr>
                <w:sz w:val="18"/>
                <w:szCs w:val="18"/>
                <w:lang w:val="en-US"/>
              </w:rPr>
              <w:t>0,3600</w:t>
            </w:r>
          </w:p>
        </w:tc>
        <w:tc>
          <w:tcPr>
            <w:tcW w:w="1134" w:type="dxa"/>
            <w:tcBorders>
              <w:top w:val="nil"/>
              <w:left w:val="single" w:sz="2" w:space="0" w:color="000000"/>
              <w:bottom w:val="single" w:sz="2" w:space="0" w:color="000000"/>
              <w:right w:val="single" w:sz="2" w:space="0" w:color="000000"/>
            </w:tcBorders>
            <w:vAlign w:val="center"/>
          </w:tcPr>
          <w:p w14:paraId="5E8C4F85" w14:textId="77777777" w:rsidR="00022B6B" w:rsidRPr="002B02C2" w:rsidRDefault="00022B6B" w:rsidP="00022B6B">
            <w:pPr>
              <w:rPr>
                <w:sz w:val="18"/>
                <w:szCs w:val="18"/>
                <w:lang w:val="en-US"/>
              </w:rPr>
            </w:pPr>
          </w:p>
        </w:tc>
      </w:tr>
      <w:tr w:rsidR="00022B6B" w:rsidRPr="005F0059" w14:paraId="0DE747B1" w14:textId="77777777" w:rsidTr="00022B6B">
        <w:tc>
          <w:tcPr>
            <w:tcW w:w="699" w:type="dxa"/>
            <w:tcBorders>
              <w:top w:val="nil"/>
              <w:left w:val="single" w:sz="2" w:space="0" w:color="000000"/>
              <w:bottom w:val="single" w:sz="2" w:space="0" w:color="000000"/>
              <w:right w:val="nil"/>
            </w:tcBorders>
          </w:tcPr>
          <w:p w14:paraId="16B8644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AEAA58B"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56DDAB7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110822F7"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003227B0" w14:textId="77777777" w:rsidR="00022B6B" w:rsidRPr="002B02C2" w:rsidRDefault="00022B6B" w:rsidP="00022B6B">
            <w:pPr>
              <w:rPr>
                <w:sz w:val="18"/>
                <w:szCs w:val="18"/>
                <w:lang w:val="en-US"/>
              </w:rPr>
            </w:pPr>
            <w:r w:rsidRPr="002B02C2">
              <w:rPr>
                <w:sz w:val="18"/>
                <w:szCs w:val="18"/>
                <w:lang w:val="en-US"/>
              </w:rPr>
              <w:t>0,0040</w:t>
            </w:r>
          </w:p>
        </w:tc>
        <w:tc>
          <w:tcPr>
            <w:tcW w:w="1134" w:type="dxa"/>
            <w:tcBorders>
              <w:top w:val="nil"/>
              <w:left w:val="single" w:sz="2" w:space="0" w:color="000000"/>
              <w:bottom w:val="single" w:sz="2" w:space="0" w:color="000000"/>
              <w:right w:val="single" w:sz="2" w:space="0" w:color="000000"/>
            </w:tcBorders>
            <w:vAlign w:val="center"/>
          </w:tcPr>
          <w:p w14:paraId="1F294921" w14:textId="77777777" w:rsidR="00022B6B" w:rsidRPr="002B02C2" w:rsidRDefault="00022B6B" w:rsidP="00022B6B">
            <w:pPr>
              <w:rPr>
                <w:sz w:val="18"/>
                <w:szCs w:val="18"/>
                <w:lang w:val="en-US"/>
              </w:rPr>
            </w:pPr>
          </w:p>
        </w:tc>
      </w:tr>
      <w:tr w:rsidR="00022B6B" w:rsidRPr="005F0059" w14:paraId="51E01768" w14:textId="77777777" w:rsidTr="00022B6B">
        <w:tc>
          <w:tcPr>
            <w:tcW w:w="699" w:type="dxa"/>
            <w:tcBorders>
              <w:top w:val="nil"/>
              <w:left w:val="single" w:sz="2" w:space="0" w:color="000000"/>
              <w:bottom w:val="single" w:sz="2" w:space="0" w:color="000000"/>
              <w:right w:val="nil"/>
            </w:tcBorders>
          </w:tcPr>
          <w:p w14:paraId="7CB604D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DE4F7D5"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0404A21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40CAFBA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624674B" w14:textId="77777777" w:rsidR="00022B6B" w:rsidRPr="002B02C2" w:rsidRDefault="00022B6B" w:rsidP="00022B6B">
            <w:pPr>
              <w:rPr>
                <w:sz w:val="18"/>
                <w:szCs w:val="18"/>
                <w:lang w:val="en-US"/>
              </w:rPr>
            </w:pPr>
            <w:r w:rsidRPr="002B02C2">
              <w:rPr>
                <w:sz w:val="18"/>
                <w:szCs w:val="18"/>
                <w:lang w:val="en-US"/>
              </w:rPr>
              <w:t>0,4000</w:t>
            </w:r>
          </w:p>
        </w:tc>
        <w:tc>
          <w:tcPr>
            <w:tcW w:w="1134" w:type="dxa"/>
            <w:tcBorders>
              <w:top w:val="nil"/>
              <w:left w:val="single" w:sz="2" w:space="0" w:color="000000"/>
              <w:bottom w:val="single" w:sz="2" w:space="0" w:color="000000"/>
              <w:right w:val="single" w:sz="2" w:space="0" w:color="000000"/>
            </w:tcBorders>
            <w:vAlign w:val="center"/>
          </w:tcPr>
          <w:p w14:paraId="7D9B823B" w14:textId="77777777" w:rsidR="00022B6B" w:rsidRPr="002B02C2" w:rsidRDefault="00022B6B" w:rsidP="00022B6B">
            <w:pPr>
              <w:rPr>
                <w:sz w:val="18"/>
                <w:szCs w:val="18"/>
                <w:lang w:val="en-US"/>
              </w:rPr>
            </w:pPr>
          </w:p>
        </w:tc>
      </w:tr>
      <w:tr w:rsidR="00022B6B" w:rsidRPr="004D02E8" w14:paraId="1BB9EC43" w14:textId="77777777" w:rsidTr="00022B6B">
        <w:tc>
          <w:tcPr>
            <w:tcW w:w="699" w:type="dxa"/>
            <w:tcBorders>
              <w:top w:val="single" w:sz="2" w:space="0" w:color="000000"/>
              <w:left w:val="single" w:sz="2" w:space="0" w:color="000000"/>
              <w:bottom w:val="single" w:sz="2" w:space="0" w:color="000000"/>
              <w:right w:val="nil"/>
            </w:tcBorders>
            <w:vAlign w:val="center"/>
          </w:tcPr>
          <w:p w14:paraId="1CEEC1EE"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77</w:t>
            </w:r>
          </w:p>
        </w:tc>
        <w:tc>
          <w:tcPr>
            <w:tcW w:w="1537" w:type="dxa"/>
            <w:tcBorders>
              <w:top w:val="single" w:sz="2" w:space="0" w:color="000000"/>
              <w:left w:val="single" w:sz="2" w:space="0" w:color="000000"/>
              <w:bottom w:val="single" w:sz="2" w:space="0" w:color="000000"/>
              <w:right w:val="nil"/>
            </w:tcBorders>
            <w:vAlign w:val="center"/>
          </w:tcPr>
          <w:p w14:paraId="0E929670" w14:textId="77777777" w:rsidR="00022B6B" w:rsidRPr="004D02E8" w:rsidRDefault="00022B6B" w:rsidP="00022B6B">
            <w:pPr>
              <w:jc w:val="center"/>
              <w:rPr>
                <w:sz w:val="22"/>
                <w:szCs w:val="22"/>
                <w:lang w:val="en-US"/>
              </w:rPr>
            </w:pPr>
            <w:r w:rsidRPr="004D02E8">
              <w:rPr>
                <w:sz w:val="22"/>
                <w:szCs w:val="22"/>
                <w:lang w:val="en-US"/>
              </w:rPr>
              <w:t>DI96</w:t>
            </w:r>
          </w:p>
          <w:p w14:paraId="28A20B66"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B9C112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Compactarea rambleului pamint de cat.II, cu compactor pe pneuri de 25 t , grosimea stratului 30 cm cu 8-12 parcursuri pe o urma (numai compactor)</w:t>
            </w:r>
          </w:p>
        </w:tc>
        <w:tc>
          <w:tcPr>
            <w:tcW w:w="978" w:type="dxa"/>
            <w:tcBorders>
              <w:top w:val="single" w:sz="2" w:space="0" w:color="000000"/>
              <w:left w:val="single" w:sz="2" w:space="0" w:color="000000"/>
              <w:bottom w:val="single" w:sz="2" w:space="0" w:color="000000"/>
              <w:right w:val="nil"/>
            </w:tcBorders>
            <w:vAlign w:val="center"/>
          </w:tcPr>
          <w:p w14:paraId="5D4C1CB4"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4BF5FD2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6FCCFBA" w14:textId="77777777" w:rsidR="00022B6B" w:rsidRPr="002B02C2" w:rsidRDefault="00022B6B" w:rsidP="00022B6B">
            <w:pPr>
              <w:jc w:val="right"/>
              <w:rPr>
                <w:lang w:val="en-US"/>
              </w:rPr>
            </w:pPr>
            <w:r w:rsidRPr="002B02C2">
              <w:rPr>
                <w:lang w:val="en-US"/>
              </w:rPr>
              <w:t>2,965</w:t>
            </w:r>
          </w:p>
        </w:tc>
      </w:tr>
      <w:tr w:rsidR="00022B6B" w:rsidRPr="005F0059" w14:paraId="761E3F93" w14:textId="77777777" w:rsidTr="00022B6B">
        <w:tc>
          <w:tcPr>
            <w:tcW w:w="699" w:type="dxa"/>
            <w:tcBorders>
              <w:top w:val="nil"/>
              <w:left w:val="single" w:sz="2" w:space="0" w:color="000000"/>
              <w:bottom w:val="single" w:sz="2" w:space="0" w:color="000000"/>
              <w:right w:val="nil"/>
            </w:tcBorders>
          </w:tcPr>
          <w:p w14:paraId="46A98A1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122DC88" w14:textId="77777777" w:rsidR="00022B6B" w:rsidRPr="004D02E8" w:rsidRDefault="00022B6B" w:rsidP="00022B6B">
            <w:pPr>
              <w:rPr>
                <w:sz w:val="16"/>
                <w:szCs w:val="16"/>
                <w:lang w:val="en-US"/>
              </w:rPr>
            </w:pPr>
            <w:r w:rsidRPr="004D02E8">
              <w:rPr>
                <w:sz w:val="16"/>
                <w:szCs w:val="16"/>
                <w:lang w:val="en-US"/>
              </w:rPr>
              <w:t>2952240004125</w:t>
            </w:r>
          </w:p>
        </w:tc>
        <w:tc>
          <w:tcPr>
            <w:tcW w:w="4613" w:type="dxa"/>
            <w:tcBorders>
              <w:top w:val="nil"/>
              <w:left w:val="single" w:sz="2" w:space="0" w:color="000000"/>
              <w:bottom w:val="single" w:sz="2" w:space="0" w:color="000000"/>
              <w:right w:val="nil"/>
            </w:tcBorders>
          </w:tcPr>
          <w:p w14:paraId="6173413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25 t</w:t>
            </w:r>
          </w:p>
        </w:tc>
        <w:tc>
          <w:tcPr>
            <w:tcW w:w="978" w:type="dxa"/>
            <w:tcBorders>
              <w:top w:val="nil"/>
              <w:left w:val="single" w:sz="2" w:space="0" w:color="000000"/>
              <w:bottom w:val="single" w:sz="2" w:space="0" w:color="000000"/>
              <w:right w:val="nil"/>
            </w:tcBorders>
            <w:vAlign w:val="center"/>
          </w:tcPr>
          <w:p w14:paraId="1D9AE0D6"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9B02824" w14:textId="77777777" w:rsidR="00022B6B" w:rsidRPr="002B02C2" w:rsidRDefault="00022B6B" w:rsidP="00022B6B">
            <w:pPr>
              <w:rPr>
                <w:sz w:val="18"/>
                <w:szCs w:val="18"/>
                <w:lang w:val="en-US"/>
              </w:rPr>
            </w:pPr>
            <w:r w:rsidRPr="002B02C2">
              <w:rPr>
                <w:sz w:val="18"/>
                <w:szCs w:val="18"/>
                <w:lang w:val="en-US"/>
              </w:rPr>
              <w:t>1,1920</w:t>
            </w:r>
          </w:p>
        </w:tc>
        <w:tc>
          <w:tcPr>
            <w:tcW w:w="1134" w:type="dxa"/>
            <w:tcBorders>
              <w:top w:val="nil"/>
              <w:left w:val="single" w:sz="2" w:space="0" w:color="000000"/>
              <w:bottom w:val="single" w:sz="2" w:space="0" w:color="000000"/>
              <w:right w:val="single" w:sz="2" w:space="0" w:color="000000"/>
            </w:tcBorders>
            <w:vAlign w:val="center"/>
          </w:tcPr>
          <w:p w14:paraId="5600C1F9" w14:textId="77777777" w:rsidR="00022B6B" w:rsidRPr="002B02C2" w:rsidRDefault="00022B6B" w:rsidP="00022B6B">
            <w:pPr>
              <w:rPr>
                <w:sz w:val="18"/>
                <w:szCs w:val="18"/>
                <w:lang w:val="en-US"/>
              </w:rPr>
            </w:pPr>
          </w:p>
        </w:tc>
      </w:tr>
      <w:tr w:rsidR="00022B6B" w:rsidRPr="004D02E8" w14:paraId="647EBDA7" w14:textId="77777777" w:rsidTr="00022B6B">
        <w:tc>
          <w:tcPr>
            <w:tcW w:w="699" w:type="dxa"/>
            <w:tcBorders>
              <w:top w:val="single" w:sz="2" w:space="0" w:color="000000"/>
              <w:left w:val="single" w:sz="2" w:space="0" w:color="000000"/>
              <w:bottom w:val="single" w:sz="2" w:space="0" w:color="000000"/>
              <w:right w:val="nil"/>
            </w:tcBorders>
            <w:vAlign w:val="center"/>
          </w:tcPr>
          <w:p w14:paraId="0179ED9B"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78</w:t>
            </w:r>
          </w:p>
        </w:tc>
        <w:tc>
          <w:tcPr>
            <w:tcW w:w="1537" w:type="dxa"/>
            <w:tcBorders>
              <w:top w:val="single" w:sz="2" w:space="0" w:color="000000"/>
              <w:left w:val="single" w:sz="2" w:space="0" w:color="000000"/>
              <w:bottom w:val="single" w:sz="2" w:space="0" w:color="000000"/>
              <w:right w:val="nil"/>
            </w:tcBorders>
            <w:vAlign w:val="center"/>
          </w:tcPr>
          <w:p w14:paraId="3D9D08E2" w14:textId="77777777" w:rsidR="00022B6B" w:rsidRPr="004D02E8" w:rsidRDefault="00022B6B" w:rsidP="00022B6B">
            <w:pPr>
              <w:jc w:val="center"/>
              <w:rPr>
                <w:sz w:val="22"/>
                <w:szCs w:val="22"/>
                <w:lang w:val="en-US"/>
              </w:rPr>
            </w:pPr>
            <w:r w:rsidRPr="004D02E8">
              <w:rPr>
                <w:sz w:val="22"/>
                <w:szCs w:val="22"/>
                <w:lang w:val="en-US"/>
              </w:rPr>
              <w:t>TsE05B</w:t>
            </w:r>
          </w:p>
          <w:p w14:paraId="4C6A9B1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0CBE618"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Finisarea platformei terasamentului cu autogreder in teren catg. II</w:t>
            </w:r>
          </w:p>
        </w:tc>
        <w:tc>
          <w:tcPr>
            <w:tcW w:w="978" w:type="dxa"/>
            <w:tcBorders>
              <w:top w:val="single" w:sz="2" w:space="0" w:color="000000"/>
              <w:left w:val="single" w:sz="2" w:space="0" w:color="000000"/>
              <w:bottom w:val="single" w:sz="2" w:space="0" w:color="000000"/>
              <w:right w:val="nil"/>
            </w:tcBorders>
            <w:vAlign w:val="center"/>
          </w:tcPr>
          <w:p w14:paraId="1946F76B"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528E8F6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220197E" w14:textId="77777777" w:rsidR="00022B6B" w:rsidRPr="002B02C2" w:rsidRDefault="00022B6B" w:rsidP="00022B6B">
            <w:pPr>
              <w:jc w:val="right"/>
              <w:rPr>
                <w:lang w:val="en-US"/>
              </w:rPr>
            </w:pPr>
            <w:r w:rsidRPr="002B02C2">
              <w:rPr>
                <w:lang w:val="en-US"/>
              </w:rPr>
              <w:t>9,878</w:t>
            </w:r>
          </w:p>
        </w:tc>
      </w:tr>
      <w:tr w:rsidR="00022B6B" w:rsidRPr="005F0059" w14:paraId="7FB9D7BC" w14:textId="77777777" w:rsidTr="00022B6B">
        <w:tc>
          <w:tcPr>
            <w:tcW w:w="699" w:type="dxa"/>
            <w:tcBorders>
              <w:top w:val="nil"/>
              <w:left w:val="single" w:sz="2" w:space="0" w:color="000000"/>
              <w:bottom w:val="single" w:sz="2" w:space="0" w:color="000000"/>
              <w:right w:val="nil"/>
            </w:tcBorders>
          </w:tcPr>
          <w:p w14:paraId="6D3EA96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7F69ACF"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6A9DB35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3EF6F18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29C4306" w14:textId="77777777" w:rsidR="00022B6B" w:rsidRPr="002B02C2" w:rsidRDefault="00022B6B" w:rsidP="00022B6B">
            <w:pPr>
              <w:rPr>
                <w:sz w:val="18"/>
                <w:szCs w:val="18"/>
                <w:lang w:val="en-US"/>
              </w:rPr>
            </w:pPr>
            <w:r w:rsidRPr="002B02C2">
              <w:rPr>
                <w:sz w:val="18"/>
                <w:szCs w:val="18"/>
                <w:lang w:val="en-US"/>
              </w:rPr>
              <w:t>0,1890</w:t>
            </w:r>
          </w:p>
        </w:tc>
        <w:tc>
          <w:tcPr>
            <w:tcW w:w="1134" w:type="dxa"/>
            <w:tcBorders>
              <w:top w:val="nil"/>
              <w:left w:val="single" w:sz="2" w:space="0" w:color="000000"/>
              <w:bottom w:val="single" w:sz="2" w:space="0" w:color="000000"/>
              <w:right w:val="single" w:sz="2" w:space="0" w:color="000000"/>
            </w:tcBorders>
            <w:vAlign w:val="center"/>
          </w:tcPr>
          <w:p w14:paraId="5FC41080" w14:textId="77777777" w:rsidR="00022B6B" w:rsidRPr="002B02C2" w:rsidRDefault="00022B6B" w:rsidP="00022B6B">
            <w:pPr>
              <w:rPr>
                <w:sz w:val="18"/>
                <w:szCs w:val="18"/>
                <w:lang w:val="en-US"/>
              </w:rPr>
            </w:pPr>
          </w:p>
        </w:tc>
      </w:tr>
      <w:tr w:rsidR="00022B6B" w:rsidRPr="004D02E8" w14:paraId="103B1BC1" w14:textId="77777777" w:rsidTr="00022B6B">
        <w:tc>
          <w:tcPr>
            <w:tcW w:w="699" w:type="dxa"/>
            <w:tcBorders>
              <w:top w:val="single" w:sz="2" w:space="0" w:color="000000"/>
              <w:left w:val="single" w:sz="2" w:space="0" w:color="000000"/>
              <w:bottom w:val="single" w:sz="2" w:space="0" w:color="000000"/>
              <w:right w:val="nil"/>
            </w:tcBorders>
            <w:vAlign w:val="center"/>
          </w:tcPr>
          <w:p w14:paraId="17965451"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79</w:t>
            </w:r>
          </w:p>
        </w:tc>
        <w:tc>
          <w:tcPr>
            <w:tcW w:w="1537" w:type="dxa"/>
            <w:tcBorders>
              <w:top w:val="single" w:sz="2" w:space="0" w:color="000000"/>
              <w:left w:val="single" w:sz="2" w:space="0" w:color="000000"/>
              <w:bottom w:val="single" w:sz="2" w:space="0" w:color="000000"/>
              <w:right w:val="nil"/>
            </w:tcBorders>
            <w:vAlign w:val="center"/>
          </w:tcPr>
          <w:p w14:paraId="7D2D5534" w14:textId="77777777" w:rsidR="00022B6B" w:rsidRPr="004D02E8" w:rsidRDefault="00022B6B" w:rsidP="00022B6B">
            <w:pPr>
              <w:jc w:val="center"/>
              <w:rPr>
                <w:sz w:val="22"/>
                <w:szCs w:val="22"/>
                <w:lang w:val="en-US"/>
              </w:rPr>
            </w:pPr>
            <w:r w:rsidRPr="004D02E8">
              <w:rPr>
                <w:sz w:val="22"/>
                <w:szCs w:val="22"/>
                <w:lang w:val="en-US"/>
              </w:rPr>
              <w:t>DA06B1</w:t>
            </w:r>
          </w:p>
          <w:p w14:paraId="4F2AAB6B"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2FF07B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agregate naturale cilindrate, avind functia de rezistenta filtranta, izolatoare, aerisire, antigeliva si anticapilara, cu asternere mecanica, cu balast fr. 0-63 (conforn SR SR EN 13242+A1:2010) h-10 cm</w:t>
            </w:r>
          </w:p>
        </w:tc>
        <w:tc>
          <w:tcPr>
            <w:tcW w:w="978" w:type="dxa"/>
            <w:tcBorders>
              <w:top w:val="single" w:sz="2" w:space="0" w:color="000000"/>
              <w:left w:val="single" w:sz="2" w:space="0" w:color="000000"/>
              <w:bottom w:val="single" w:sz="2" w:space="0" w:color="000000"/>
              <w:right w:val="nil"/>
            </w:tcBorders>
            <w:vAlign w:val="center"/>
          </w:tcPr>
          <w:p w14:paraId="7CD76A71"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6F1B5A0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7598474" w14:textId="77777777" w:rsidR="00022B6B" w:rsidRPr="002B02C2" w:rsidRDefault="00022B6B" w:rsidP="00022B6B">
            <w:pPr>
              <w:jc w:val="right"/>
              <w:rPr>
                <w:lang w:val="en-US"/>
              </w:rPr>
            </w:pPr>
            <w:r w:rsidRPr="002B02C2">
              <w:rPr>
                <w:lang w:val="en-US"/>
              </w:rPr>
              <w:t>98,780</w:t>
            </w:r>
          </w:p>
        </w:tc>
      </w:tr>
      <w:tr w:rsidR="00022B6B" w:rsidRPr="005F0059" w14:paraId="789130C1" w14:textId="77777777" w:rsidTr="00022B6B">
        <w:tc>
          <w:tcPr>
            <w:tcW w:w="699" w:type="dxa"/>
            <w:tcBorders>
              <w:top w:val="nil"/>
              <w:left w:val="single" w:sz="2" w:space="0" w:color="000000"/>
              <w:bottom w:val="single" w:sz="2" w:space="0" w:color="000000"/>
              <w:right w:val="nil"/>
            </w:tcBorders>
          </w:tcPr>
          <w:p w14:paraId="46A464C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BBAD978"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3A35ACC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383151FD"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572323A3" w14:textId="77777777" w:rsidR="00022B6B" w:rsidRPr="002B02C2" w:rsidRDefault="00022B6B" w:rsidP="00022B6B">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7A1AFE0D" w14:textId="77777777" w:rsidR="00022B6B" w:rsidRPr="002B02C2" w:rsidRDefault="00022B6B" w:rsidP="00022B6B">
            <w:pPr>
              <w:rPr>
                <w:sz w:val="18"/>
                <w:szCs w:val="18"/>
                <w:lang w:val="en-US"/>
              </w:rPr>
            </w:pPr>
          </w:p>
        </w:tc>
      </w:tr>
      <w:tr w:rsidR="00022B6B" w:rsidRPr="005F0059" w14:paraId="4971D5AF" w14:textId="77777777" w:rsidTr="00022B6B">
        <w:tc>
          <w:tcPr>
            <w:tcW w:w="699" w:type="dxa"/>
            <w:tcBorders>
              <w:top w:val="nil"/>
              <w:left w:val="single" w:sz="2" w:space="0" w:color="000000"/>
              <w:bottom w:val="single" w:sz="2" w:space="0" w:color="000000"/>
              <w:right w:val="nil"/>
            </w:tcBorders>
          </w:tcPr>
          <w:p w14:paraId="75085C0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CBEE1B0" w14:textId="77777777" w:rsidR="00022B6B" w:rsidRPr="004D02E8" w:rsidRDefault="00022B6B" w:rsidP="00022B6B">
            <w:pPr>
              <w:rPr>
                <w:sz w:val="16"/>
                <w:szCs w:val="16"/>
                <w:lang w:val="en-US"/>
              </w:rPr>
            </w:pPr>
            <w:r w:rsidRPr="004D02E8">
              <w:rPr>
                <w:sz w:val="16"/>
                <w:szCs w:val="16"/>
                <w:lang w:val="en-US"/>
              </w:rPr>
              <w:t>1421402200393</w:t>
            </w:r>
          </w:p>
        </w:tc>
        <w:tc>
          <w:tcPr>
            <w:tcW w:w="4613" w:type="dxa"/>
            <w:tcBorders>
              <w:top w:val="nil"/>
              <w:left w:val="single" w:sz="2" w:space="0" w:color="000000"/>
              <w:bottom w:val="single" w:sz="2" w:space="0" w:color="000000"/>
              <w:right w:val="nil"/>
            </w:tcBorders>
          </w:tcPr>
          <w:p w14:paraId="21E50DD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Balast 0-63 mm</w:t>
            </w:r>
          </w:p>
        </w:tc>
        <w:tc>
          <w:tcPr>
            <w:tcW w:w="978" w:type="dxa"/>
            <w:tcBorders>
              <w:top w:val="nil"/>
              <w:left w:val="single" w:sz="2" w:space="0" w:color="000000"/>
              <w:bottom w:val="single" w:sz="2" w:space="0" w:color="000000"/>
              <w:right w:val="nil"/>
            </w:tcBorders>
            <w:vAlign w:val="center"/>
          </w:tcPr>
          <w:p w14:paraId="6B515A21"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2AFBA072" w14:textId="77777777" w:rsidR="00022B6B" w:rsidRPr="002B02C2" w:rsidRDefault="00022B6B" w:rsidP="00022B6B">
            <w:pPr>
              <w:rPr>
                <w:sz w:val="18"/>
                <w:szCs w:val="18"/>
                <w:lang w:val="en-US"/>
              </w:rPr>
            </w:pPr>
            <w:r w:rsidRPr="002B02C2">
              <w:rPr>
                <w:sz w:val="18"/>
                <w:szCs w:val="18"/>
                <w:lang w:val="en-US"/>
              </w:rPr>
              <w:t>1,3110</w:t>
            </w:r>
          </w:p>
        </w:tc>
        <w:tc>
          <w:tcPr>
            <w:tcW w:w="1134" w:type="dxa"/>
            <w:tcBorders>
              <w:top w:val="nil"/>
              <w:left w:val="single" w:sz="2" w:space="0" w:color="000000"/>
              <w:bottom w:val="single" w:sz="2" w:space="0" w:color="000000"/>
              <w:right w:val="single" w:sz="2" w:space="0" w:color="000000"/>
            </w:tcBorders>
            <w:vAlign w:val="center"/>
          </w:tcPr>
          <w:p w14:paraId="12470404" w14:textId="77777777" w:rsidR="00022B6B" w:rsidRPr="002B02C2" w:rsidRDefault="00022B6B" w:rsidP="00022B6B">
            <w:pPr>
              <w:rPr>
                <w:sz w:val="18"/>
                <w:szCs w:val="18"/>
                <w:lang w:val="en-US"/>
              </w:rPr>
            </w:pPr>
          </w:p>
        </w:tc>
      </w:tr>
      <w:tr w:rsidR="00022B6B" w:rsidRPr="005F0059" w14:paraId="47C76E80" w14:textId="77777777" w:rsidTr="00022B6B">
        <w:tc>
          <w:tcPr>
            <w:tcW w:w="699" w:type="dxa"/>
            <w:tcBorders>
              <w:top w:val="nil"/>
              <w:left w:val="single" w:sz="2" w:space="0" w:color="000000"/>
              <w:bottom w:val="single" w:sz="2" w:space="0" w:color="000000"/>
              <w:right w:val="nil"/>
            </w:tcBorders>
          </w:tcPr>
          <w:p w14:paraId="2F1F785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5575174"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61DCB86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6B9B9C36"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4BC4BE6D" w14:textId="77777777" w:rsidR="00022B6B" w:rsidRPr="002B02C2" w:rsidRDefault="00022B6B" w:rsidP="00022B6B">
            <w:pPr>
              <w:rPr>
                <w:sz w:val="18"/>
                <w:szCs w:val="18"/>
                <w:lang w:val="en-US"/>
              </w:rPr>
            </w:pPr>
            <w:r w:rsidRPr="002B02C2">
              <w:rPr>
                <w:sz w:val="18"/>
                <w:szCs w:val="18"/>
                <w:lang w:val="en-US"/>
              </w:rPr>
              <w:t>0,2320</w:t>
            </w:r>
          </w:p>
        </w:tc>
        <w:tc>
          <w:tcPr>
            <w:tcW w:w="1134" w:type="dxa"/>
            <w:tcBorders>
              <w:top w:val="nil"/>
              <w:left w:val="single" w:sz="2" w:space="0" w:color="000000"/>
              <w:bottom w:val="single" w:sz="2" w:space="0" w:color="000000"/>
              <w:right w:val="single" w:sz="2" w:space="0" w:color="000000"/>
            </w:tcBorders>
            <w:vAlign w:val="center"/>
          </w:tcPr>
          <w:p w14:paraId="55CA2A59" w14:textId="77777777" w:rsidR="00022B6B" w:rsidRPr="002B02C2" w:rsidRDefault="00022B6B" w:rsidP="00022B6B">
            <w:pPr>
              <w:rPr>
                <w:sz w:val="18"/>
                <w:szCs w:val="18"/>
                <w:lang w:val="en-US"/>
              </w:rPr>
            </w:pPr>
          </w:p>
        </w:tc>
      </w:tr>
      <w:tr w:rsidR="00022B6B" w:rsidRPr="005F0059" w14:paraId="0D8805C9" w14:textId="77777777" w:rsidTr="00022B6B">
        <w:tc>
          <w:tcPr>
            <w:tcW w:w="699" w:type="dxa"/>
            <w:tcBorders>
              <w:top w:val="nil"/>
              <w:left w:val="single" w:sz="2" w:space="0" w:color="000000"/>
              <w:bottom w:val="single" w:sz="2" w:space="0" w:color="000000"/>
              <w:right w:val="nil"/>
            </w:tcBorders>
          </w:tcPr>
          <w:p w14:paraId="48E6F9F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01168C7"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16ED7C8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2FCEFF8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32E2953" w14:textId="77777777" w:rsidR="00022B6B" w:rsidRPr="002B02C2" w:rsidRDefault="00022B6B" w:rsidP="00022B6B">
            <w:pPr>
              <w:rPr>
                <w:sz w:val="18"/>
                <w:szCs w:val="18"/>
                <w:lang w:val="en-US"/>
              </w:rPr>
            </w:pPr>
            <w:r w:rsidRPr="002B02C2">
              <w:rPr>
                <w:sz w:val="18"/>
                <w:szCs w:val="18"/>
                <w:lang w:val="en-US"/>
              </w:rPr>
              <w:t>0,1530</w:t>
            </w:r>
          </w:p>
        </w:tc>
        <w:tc>
          <w:tcPr>
            <w:tcW w:w="1134" w:type="dxa"/>
            <w:tcBorders>
              <w:top w:val="nil"/>
              <w:left w:val="single" w:sz="2" w:space="0" w:color="000000"/>
              <w:bottom w:val="single" w:sz="2" w:space="0" w:color="000000"/>
              <w:right w:val="single" w:sz="2" w:space="0" w:color="000000"/>
            </w:tcBorders>
            <w:vAlign w:val="center"/>
          </w:tcPr>
          <w:p w14:paraId="0CF426FA" w14:textId="77777777" w:rsidR="00022B6B" w:rsidRPr="002B02C2" w:rsidRDefault="00022B6B" w:rsidP="00022B6B">
            <w:pPr>
              <w:rPr>
                <w:sz w:val="18"/>
                <w:szCs w:val="18"/>
                <w:lang w:val="en-US"/>
              </w:rPr>
            </w:pPr>
          </w:p>
        </w:tc>
      </w:tr>
      <w:tr w:rsidR="00022B6B" w:rsidRPr="005F0059" w14:paraId="04BC95CE" w14:textId="77777777" w:rsidTr="00022B6B">
        <w:tc>
          <w:tcPr>
            <w:tcW w:w="699" w:type="dxa"/>
            <w:tcBorders>
              <w:top w:val="nil"/>
              <w:left w:val="single" w:sz="2" w:space="0" w:color="000000"/>
              <w:bottom w:val="single" w:sz="2" w:space="0" w:color="000000"/>
              <w:right w:val="nil"/>
            </w:tcBorders>
          </w:tcPr>
          <w:p w14:paraId="3652B60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E1D10DE"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5C1CD99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59D4072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623AE86" w14:textId="77777777" w:rsidR="00022B6B" w:rsidRPr="002B02C2" w:rsidRDefault="00022B6B" w:rsidP="00022B6B">
            <w:pPr>
              <w:rPr>
                <w:sz w:val="18"/>
                <w:szCs w:val="18"/>
                <w:lang w:val="en-US"/>
              </w:rPr>
            </w:pPr>
            <w:r w:rsidRPr="002B02C2">
              <w:rPr>
                <w:sz w:val="18"/>
                <w:szCs w:val="18"/>
                <w:lang w:val="en-US"/>
              </w:rPr>
              <w:t>0,0230</w:t>
            </w:r>
          </w:p>
        </w:tc>
        <w:tc>
          <w:tcPr>
            <w:tcW w:w="1134" w:type="dxa"/>
            <w:tcBorders>
              <w:top w:val="nil"/>
              <w:left w:val="single" w:sz="2" w:space="0" w:color="000000"/>
              <w:bottom w:val="single" w:sz="2" w:space="0" w:color="000000"/>
              <w:right w:val="single" w:sz="2" w:space="0" w:color="000000"/>
            </w:tcBorders>
            <w:vAlign w:val="center"/>
          </w:tcPr>
          <w:p w14:paraId="11EB2379" w14:textId="77777777" w:rsidR="00022B6B" w:rsidRPr="002B02C2" w:rsidRDefault="00022B6B" w:rsidP="00022B6B">
            <w:pPr>
              <w:rPr>
                <w:sz w:val="18"/>
                <w:szCs w:val="18"/>
                <w:lang w:val="en-US"/>
              </w:rPr>
            </w:pPr>
          </w:p>
        </w:tc>
      </w:tr>
      <w:tr w:rsidR="00022B6B" w:rsidRPr="005F0059" w14:paraId="11E562E7" w14:textId="77777777" w:rsidTr="00022B6B">
        <w:tc>
          <w:tcPr>
            <w:tcW w:w="699" w:type="dxa"/>
            <w:tcBorders>
              <w:top w:val="nil"/>
              <w:left w:val="single" w:sz="2" w:space="0" w:color="000000"/>
              <w:bottom w:val="single" w:sz="2" w:space="0" w:color="000000"/>
              <w:right w:val="nil"/>
            </w:tcBorders>
          </w:tcPr>
          <w:p w14:paraId="51CB9FD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BBF775D"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4B52DB1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44ACC77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36C2713" w14:textId="77777777" w:rsidR="00022B6B" w:rsidRPr="002B02C2" w:rsidRDefault="00022B6B" w:rsidP="00022B6B">
            <w:pPr>
              <w:rPr>
                <w:sz w:val="18"/>
                <w:szCs w:val="18"/>
                <w:lang w:val="en-US"/>
              </w:rPr>
            </w:pPr>
            <w:r w:rsidRPr="002B02C2">
              <w:rPr>
                <w:sz w:val="18"/>
                <w:szCs w:val="18"/>
                <w:lang w:val="en-US"/>
              </w:rPr>
              <w:t>0,0480</w:t>
            </w:r>
          </w:p>
        </w:tc>
        <w:tc>
          <w:tcPr>
            <w:tcW w:w="1134" w:type="dxa"/>
            <w:tcBorders>
              <w:top w:val="nil"/>
              <w:left w:val="single" w:sz="2" w:space="0" w:color="000000"/>
              <w:bottom w:val="single" w:sz="2" w:space="0" w:color="000000"/>
              <w:right w:val="single" w:sz="2" w:space="0" w:color="000000"/>
            </w:tcBorders>
            <w:vAlign w:val="center"/>
          </w:tcPr>
          <w:p w14:paraId="5723C264" w14:textId="77777777" w:rsidR="00022B6B" w:rsidRPr="002B02C2" w:rsidRDefault="00022B6B" w:rsidP="00022B6B">
            <w:pPr>
              <w:rPr>
                <w:sz w:val="18"/>
                <w:szCs w:val="18"/>
                <w:lang w:val="en-US"/>
              </w:rPr>
            </w:pPr>
          </w:p>
        </w:tc>
      </w:tr>
      <w:tr w:rsidR="00022B6B" w:rsidRPr="004D02E8" w14:paraId="0994C0CC" w14:textId="77777777" w:rsidTr="00022B6B">
        <w:tc>
          <w:tcPr>
            <w:tcW w:w="699" w:type="dxa"/>
            <w:tcBorders>
              <w:top w:val="single" w:sz="2" w:space="0" w:color="000000"/>
              <w:left w:val="single" w:sz="2" w:space="0" w:color="000000"/>
              <w:bottom w:val="single" w:sz="2" w:space="0" w:color="000000"/>
              <w:right w:val="nil"/>
            </w:tcBorders>
            <w:vAlign w:val="center"/>
          </w:tcPr>
          <w:p w14:paraId="280FF2F7"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80</w:t>
            </w:r>
          </w:p>
        </w:tc>
        <w:tc>
          <w:tcPr>
            <w:tcW w:w="1537" w:type="dxa"/>
            <w:tcBorders>
              <w:top w:val="single" w:sz="2" w:space="0" w:color="000000"/>
              <w:left w:val="single" w:sz="2" w:space="0" w:color="000000"/>
              <w:bottom w:val="single" w:sz="2" w:space="0" w:color="000000"/>
              <w:right w:val="nil"/>
            </w:tcBorders>
            <w:vAlign w:val="center"/>
          </w:tcPr>
          <w:p w14:paraId="06E8A64E" w14:textId="77777777" w:rsidR="00022B6B" w:rsidRPr="004D02E8" w:rsidRDefault="00022B6B" w:rsidP="00022B6B">
            <w:pPr>
              <w:jc w:val="center"/>
              <w:rPr>
                <w:sz w:val="22"/>
                <w:szCs w:val="22"/>
                <w:lang w:val="en-US"/>
              </w:rPr>
            </w:pPr>
            <w:r w:rsidRPr="004D02E8">
              <w:rPr>
                <w:sz w:val="22"/>
                <w:szCs w:val="22"/>
                <w:lang w:val="en-US"/>
              </w:rPr>
              <w:t>DA12B</w:t>
            </w:r>
          </w:p>
          <w:p w14:paraId="2640B72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BBE610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Amenajarea strat de fundatie din piatra sparta LA 25 h- 15 cm</w:t>
            </w:r>
          </w:p>
        </w:tc>
        <w:tc>
          <w:tcPr>
            <w:tcW w:w="978" w:type="dxa"/>
            <w:tcBorders>
              <w:top w:val="single" w:sz="2" w:space="0" w:color="000000"/>
              <w:left w:val="single" w:sz="2" w:space="0" w:color="000000"/>
              <w:bottom w:val="single" w:sz="2" w:space="0" w:color="000000"/>
              <w:right w:val="nil"/>
            </w:tcBorders>
            <w:vAlign w:val="center"/>
          </w:tcPr>
          <w:p w14:paraId="719E176C"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58F5730F"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B4BE4C8" w14:textId="77777777" w:rsidR="00022B6B" w:rsidRPr="002B02C2" w:rsidRDefault="00022B6B" w:rsidP="00022B6B">
            <w:pPr>
              <w:jc w:val="right"/>
              <w:rPr>
                <w:lang w:val="en-US"/>
              </w:rPr>
            </w:pPr>
            <w:r w:rsidRPr="002B02C2">
              <w:rPr>
                <w:lang w:val="en-US"/>
              </w:rPr>
              <w:t>148,170</w:t>
            </w:r>
          </w:p>
        </w:tc>
      </w:tr>
      <w:tr w:rsidR="00022B6B" w:rsidRPr="005F0059" w14:paraId="6B96681A" w14:textId="77777777" w:rsidTr="00022B6B">
        <w:tc>
          <w:tcPr>
            <w:tcW w:w="699" w:type="dxa"/>
            <w:tcBorders>
              <w:top w:val="nil"/>
              <w:left w:val="single" w:sz="2" w:space="0" w:color="000000"/>
              <w:bottom w:val="single" w:sz="2" w:space="0" w:color="000000"/>
              <w:right w:val="nil"/>
            </w:tcBorders>
          </w:tcPr>
          <w:p w14:paraId="2AB51A6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0C33937"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5C76AB4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4F949FE6"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3C72435" w14:textId="77777777" w:rsidR="00022B6B" w:rsidRPr="002B02C2" w:rsidRDefault="00022B6B" w:rsidP="00022B6B">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59C4BD13" w14:textId="77777777" w:rsidR="00022B6B" w:rsidRPr="002B02C2" w:rsidRDefault="00022B6B" w:rsidP="00022B6B">
            <w:pPr>
              <w:rPr>
                <w:sz w:val="18"/>
                <w:szCs w:val="18"/>
                <w:lang w:val="en-US"/>
              </w:rPr>
            </w:pPr>
          </w:p>
        </w:tc>
      </w:tr>
      <w:tr w:rsidR="00022B6B" w:rsidRPr="005F0059" w14:paraId="0A160D37" w14:textId="77777777" w:rsidTr="00022B6B">
        <w:tc>
          <w:tcPr>
            <w:tcW w:w="699" w:type="dxa"/>
            <w:tcBorders>
              <w:top w:val="nil"/>
              <w:left w:val="single" w:sz="2" w:space="0" w:color="000000"/>
              <w:bottom w:val="single" w:sz="2" w:space="0" w:color="000000"/>
              <w:right w:val="nil"/>
            </w:tcBorders>
          </w:tcPr>
          <w:p w14:paraId="0424A45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CC21B17" w14:textId="77777777" w:rsidR="00022B6B" w:rsidRPr="004D02E8" w:rsidRDefault="00022B6B" w:rsidP="00022B6B">
            <w:pPr>
              <w:rPr>
                <w:sz w:val="16"/>
                <w:szCs w:val="16"/>
                <w:lang w:val="en-US"/>
              </w:rPr>
            </w:pPr>
            <w:r w:rsidRPr="004D02E8">
              <w:rPr>
                <w:sz w:val="16"/>
                <w:szCs w:val="16"/>
                <w:lang w:val="en-US"/>
              </w:rPr>
              <w:t>1411122201646</w:t>
            </w:r>
          </w:p>
        </w:tc>
        <w:tc>
          <w:tcPr>
            <w:tcW w:w="4613" w:type="dxa"/>
            <w:tcBorders>
              <w:top w:val="nil"/>
              <w:left w:val="single" w:sz="2" w:space="0" w:color="000000"/>
              <w:bottom w:val="single" w:sz="2" w:space="0" w:color="000000"/>
              <w:right w:val="nil"/>
            </w:tcBorders>
          </w:tcPr>
          <w:p w14:paraId="0D9607A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16-32 mm</w:t>
            </w:r>
          </w:p>
        </w:tc>
        <w:tc>
          <w:tcPr>
            <w:tcW w:w="978" w:type="dxa"/>
            <w:tcBorders>
              <w:top w:val="nil"/>
              <w:left w:val="single" w:sz="2" w:space="0" w:color="000000"/>
              <w:bottom w:val="single" w:sz="2" w:space="0" w:color="000000"/>
              <w:right w:val="nil"/>
            </w:tcBorders>
            <w:vAlign w:val="center"/>
          </w:tcPr>
          <w:p w14:paraId="4FAFE097"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2947DBAC" w14:textId="77777777" w:rsidR="00022B6B" w:rsidRPr="002B02C2" w:rsidRDefault="00022B6B" w:rsidP="00022B6B">
            <w:pPr>
              <w:rPr>
                <w:sz w:val="18"/>
                <w:szCs w:val="18"/>
                <w:lang w:val="en-US"/>
              </w:rPr>
            </w:pPr>
            <w:r w:rsidRPr="002B02C2">
              <w:rPr>
                <w:sz w:val="18"/>
                <w:szCs w:val="18"/>
                <w:lang w:val="en-US"/>
              </w:rPr>
              <w:t>0,2030</w:t>
            </w:r>
          </w:p>
        </w:tc>
        <w:tc>
          <w:tcPr>
            <w:tcW w:w="1134" w:type="dxa"/>
            <w:tcBorders>
              <w:top w:val="nil"/>
              <w:left w:val="single" w:sz="2" w:space="0" w:color="000000"/>
              <w:bottom w:val="single" w:sz="2" w:space="0" w:color="000000"/>
              <w:right w:val="single" w:sz="2" w:space="0" w:color="000000"/>
            </w:tcBorders>
            <w:vAlign w:val="center"/>
          </w:tcPr>
          <w:p w14:paraId="44C30EA8" w14:textId="77777777" w:rsidR="00022B6B" w:rsidRPr="002B02C2" w:rsidRDefault="00022B6B" w:rsidP="00022B6B">
            <w:pPr>
              <w:rPr>
                <w:sz w:val="18"/>
                <w:szCs w:val="18"/>
                <w:lang w:val="en-US"/>
              </w:rPr>
            </w:pPr>
          </w:p>
        </w:tc>
      </w:tr>
      <w:tr w:rsidR="00022B6B" w:rsidRPr="005F0059" w14:paraId="62A97FF9" w14:textId="77777777" w:rsidTr="00022B6B">
        <w:tc>
          <w:tcPr>
            <w:tcW w:w="699" w:type="dxa"/>
            <w:tcBorders>
              <w:top w:val="nil"/>
              <w:left w:val="single" w:sz="2" w:space="0" w:color="000000"/>
              <w:bottom w:val="single" w:sz="2" w:space="0" w:color="000000"/>
              <w:right w:val="nil"/>
            </w:tcBorders>
          </w:tcPr>
          <w:p w14:paraId="0B05A3B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26667D0" w14:textId="77777777" w:rsidR="00022B6B" w:rsidRPr="004D02E8" w:rsidRDefault="00022B6B" w:rsidP="00022B6B">
            <w:pPr>
              <w:rPr>
                <w:sz w:val="16"/>
                <w:szCs w:val="16"/>
                <w:lang w:val="en-US"/>
              </w:rPr>
            </w:pPr>
            <w:r w:rsidRPr="004D02E8">
              <w:rPr>
                <w:sz w:val="16"/>
                <w:szCs w:val="16"/>
                <w:lang w:val="en-US"/>
              </w:rPr>
              <w:t>1411122201672</w:t>
            </w:r>
          </w:p>
        </w:tc>
        <w:tc>
          <w:tcPr>
            <w:tcW w:w="4613" w:type="dxa"/>
            <w:tcBorders>
              <w:top w:val="nil"/>
              <w:left w:val="single" w:sz="2" w:space="0" w:color="000000"/>
              <w:bottom w:val="single" w:sz="2" w:space="0" w:color="000000"/>
              <w:right w:val="nil"/>
            </w:tcBorders>
          </w:tcPr>
          <w:p w14:paraId="5DA9899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32-63 mm</w:t>
            </w:r>
          </w:p>
        </w:tc>
        <w:tc>
          <w:tcPr>
            <w:tcW w:w="978" w:type="dxa"/>
            <w:tcBorders>
              <w:top w:val="nil"/>
              <w:left w:val="single" w:sz="2" w:space="0" w:color="000000"/>
              <w:bottom w:val="single" w:sz="2" w:space="0" w:color="000000"/>
              <w:right w:val="nil"/>
            </w:tcBorders>
            <w:vAlign w:val="center"/>
          </w:tcPr>
          <w:p w14:paraId="4C0FC5B6"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1420B3E2" w14:textId="77777777" w:rsidR="00022B6B" w:rsidRPr="002B02C2" w:rsidRDefault="00022B6B" w:rsidP="00022B6B">
            <w:pPr>
              <w:rPr>
                <w:sz w:val="18"/>
                <w:szCs w:val="18"/>
                <w:lang w:val="en-US"/>
              </w:rPr>
            </w:pPr>
            <w:r w:rsidRPr="002B02C2">
              <w:rPr>
                <w:sz w:val="18"/>
                <w:szCs w:val="18"/>
                <w:lang w:val="en-US"/>
              </w:rPr>
              <w:t>1,2190</w:t>
            </w:r>
          </w:p>
        </w:tc>
        <w:tc>
          <w:tcPr>
            <w:tcW w:w="1134" w:type="dxa"/>
            <w:tcBorders>
              <w:top w:val="nil"/>
              <w:left w:val="single" w:sz="2" w:space="0" w:color="000000"/>
              <w:bottom w:val="single" w:sz="2" w:space="0" w:color="000000"/>
              <w:right w:val="single" w:sz="2" w:space="0" w:color="000000"/>
            </w:tcBorders>
            <w:vAlign w:val="center"/>
          </w:tcPr>
          <w:p w14:paraId="45A193A2" w14:textId="77777777" w:rsidR="00022B6B" w:rsidRPr="002B02C2" w:rsidRDefault="00022B6B" w:rsidP="00022B6B">
            <w:pPr>
              <w:rPr>
                <w:sz w:val="18"/>
                <w:szCs w:val="18"/>
                <w:lang w:val="en-US"/>
              </w:rPr>
            </w:pPr>
          </w:p>
        </w:tc>
      </w:tr>
      <w:tr w:rsidR="00022B6B" w:rsidRPr="005F0059" w14:paraId="40E95AD9" w14:textId="77777777" w:rsidTr="00022B6B">
        <w:tc>
          <w:tcPr>
            <w:tcW w:w="699" w:type="dxa"/>
            <w:tcBorders>
              <w:top w:val="nil"/>
              <w:left w:val="single" w:sz="2" w:space="0" w:color="000000"/>
              <w:bottom w:val="single" w:sz="2" w:space="0" w:color="000000"/>
              <w:right w:val="nil"/>
            </w:tcBorders>
          </w:tcPr>
          <w:p w14:paraId="1B9F504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9D8291C"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04ADE52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1E3DA633"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E1DA481" w14:textId="77777777" w:rsidR="00022B6B" w:rsidRPr="002B02C2" w:rsidRDefault="00022B6B" w:rsidP="00022B6B">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123CC8A0" w14:textId="77777777" w:rsidR="00022B6B" w:rsidRPr="002B02C2" w:rsidRDefault="00022B6B" w:rsidP="00022B6B">
            <w:pPr>
              <w:rPr>
                <w:sz w:val="18"/>
                <w:szCs w:val="18"/>
                <w:lang w:val="en-US"/>
              </w:rPr>
            </w:pPr>
          </w:p>
        </w:tc>
      </w:tr>
      <w:tr w:rsidR="00022B6B" w:rsidRPr="005F0059" w14:paraId="2BC801A8" w14:textId="77777777" w:rsidTr="00022B6B">
        <w:tc>
          <w:tcPr>
            <w:tcW w:w="699" w:type="dxa"/>
            <w:tcBorders>
              <w:top w:val="nil"/>
              <w:left w:val="single" w:sz="2" w:space="0" w:color="000000"/>
              <w:bottom w:val="single" w:sz="2" w:space="0" w:color="000000"/>
              <w:right w:val="nil"/>
            </w:tcBorders>
          </w:tcPr>
          <w:p w14:paraId="534EFD9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8626923"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126825C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407F0B41"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4DF9806" w14:textId="77777777" w:rsidR="00022B6B" w:rsidRPr="002B02C2" w:rsidRDefault="00022B6B" w:rsidP="00022B6B">
            <w:pPr>
              <w:rPr>
                <w:sz w:val="18"/>
                <w:szCs w:val="18"/>
                <w:lang w:val="en-US"/>
              </w:rPr>
            </w:pPr>
            <w:r w:rsidRPr="002B02C2">
              <w:rPr>
                <w:sz w:val="18"/>
                <w:szCs w:val="18"/>
                <w:lang w:val="en-US"/>
              </w:rPr>
              <w:t>0,0420</w:t>
            </w:r>
          </w:p>
        </w:tc>
        <w:tc>
          <w:tcPr>
            <w:tcW w:w="1134" w:type="dxa"/>
            <w:tcBorders>
              <w:top w:val="nil"/>
              <w:left w:val="single" w:sz="2" w:space="0" w:color="000000"/>
              <w:bottom w:val="single" w:sz="2" w:space="0" w:color="000000"/>
              <w:right w:val="single" w:sz="2" w:space="0" w:color="000000"/>
            </w:tcBorders>
            <w:vAlign w:val="center"/>
          </w:tcPr>
          <w:p w14:paraId="70D80F18" w14:textId="77777777" w:rsidR="00022B6B" w:rsidRPr="002B02C2" w:rsidRDefault="00022B6B" w:rsidP="00022B6B">
            <w:pPr>
              <w:rPr>
                <w:sz w:val="18"/>
                <w:szCs w:val="18"/>
                <w:lang w:val="en-US"/>
              </w:rPr>
            </w:pPr>
          </w:p>
        </w:tc>
      </w:tr>
      <w:tr w:rsidR="00022B6B" w:rsidRPr="005F0059" w14:paraId="39CCF19C" w14:textId="77777777" w:rsidTr="00022B6B">
        <w:tc>
          <w:tcPr>
            <w:tcW w:w="699" w:type="dxa"/>
            <w:tcBorders>
              <w:top w:val="nil"/>
              <w:left w:val="single" w:sz="2" w:space="0" w:color="000000"/>
              <w:bottom w:val="single" w:sz="2" w:space="0" w:color="000000"/>
              <w:right w:val="nil"/>
            </w:tcBorders>
          </w:tcPr>
          <w:p w14:paraId="32F4604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41E39E4"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769FBF3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69775D38"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3402F0C" w14:textId="77777777" w:rsidR="00022B6B" w:rsidRPr="002B02C2" w:rsidRDefault="00022B6B" w:rsidP="00022B6B">
            <w:pPr>
              <w:rPr>
                <w:sz w:val="18"/>
                <w:szCs w:val="18"/>
                <w:lang w:val="en-US"/>
              </w:rPr>
            </w:pPr>
            <w:r w:rsidRPr="002B02C2">
              <w:rPr>
                <w:sz w:val="18"/>
                <w:szCs w:val="18"/>
                <w:lang w:val="en-US"/>
              </w:rPr>
              <w:t>0,2580</w:t>
            </w:r>
          </w:p>
        </w:tc>
        <w:tc>
          <w:tcPr>
            <w:tcW w:w="1134" w:type="dxa"/>
            <w:tcBorders>
              <w:top w:val="nil"/>
              <w:left w:val="single" w:sz="2" w:space="0" w:color="000000"/>
              <w:bottom w:val="single" w:sz="2" w:space="0" w:color="000000"/>
              <w:right w:val="single" w:sz="2" w:space="0" w:color="000000"/>
            </w:tcBorders>
            <w:vAlign w:val="center"/>
          </w:tcPr>
          <w:p w14:paraId="7059A2F1" w14:textId="77777777" w:rsidR="00022B6B" w:rsidRPr="002B02C2" w:rsidRDefault="00022B6B" w:rsidP="00022B6B">
            <w:pPr>
              <w:rPr>
                <w:sz w:val="18"/>
                <w:szCs w:val="18"/>
                <w:lang w:val="en-US"/>
              </w:rPr>
            </w:pPr>
          </w:p>
        </w:tc>
      </w:tr>
      <w:tr w:rsidR="00022B6B" w:rsidRPr="005F0059" w14:paraId="11C46BB3" w14:textId="77777777" w:rsidTr="00022B6B">
        <w:tc>
          <w:tcPr>
            <w:tcW w:w="699" w:type="dxa"/>
            <w:tcBorders>
              <w:top w:val="nil"/>
              <w:left w:val="single" w:sz="2" w:space="0" w:color="000000"/>
              <w:bottom w:val="single" w:sz="2" w:space="0" w:color="000000"/>
              <w:right w:val="nil"/>
            </w:tcBorders>
          </w:tcPr>
          <w:p w14:paraId="065DC37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620853F"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38A493A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1CC08E36"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21C77B9" w14:textId="77777777" w:rsidR="00022B6B" w:rsidRPr="002B02C2" w:rsidRDefault="00022B6B" w:rsidP="00022B6B">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3929C056" w14:textId="77777777" w:rsidR="00022B6B" w:rsidRPr="002B02C2" w:rsidRDefault="00022B6B" w:rsidP="00022B6B">
            <w:pPr>
              <w:rPr>
                <w:sz w:val="18"/>
                <w:szCs w:val="18"/>
                <w:lang w:val="en-US"/>
              </w:rPr>
            </w:pPr>
          </w:p>
        </w:tc>
      </w:tr>
      <w:tr w:rsidR="00022B6B" w:rsidRPr="004D02E8" w14:paraId="5743E589" w14:textId="77777777" w:rsidTr="00022B6B">
        <w:tc>
          <w:tcPr>
            <w:tcW w:w="699" w:type="dxa"/>
            <w:tcBorders>
              <w:top w:val="single" w:sz="2" w:space="0" w:color="000000"/>
              <w:left w:val="single" w:sz="2" w:space="0" w:color="000000"/>
              <w:bottom w:val="single" w:sz="2" w:space="0" w:color="000000"/>
              <w:right w:val="nil"/>
            </w:tcBorders>
            <w:vAlign w:val="center"/>
          </w:tcPr>
          <w:p w14:paraId="37647E4E"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81</w:t>
            </w:r>
          </w:p>
        </w:tc>
        <w:tc>
          <w:tcPr>
            <w:tcW w:w="1537" w:type="dxa"/>
            <w:tcBorders>
              <w:top w:val="single" w:sz="2" w:space="0" w:color="000000"/>
              <w:left w:val="single" w:sz="2" w:space="0" w:color="000000"/>
              <w:bottom w:val="single" w:sz="2" w:space="0" w:color="000000"/>
              <w:right w:val="nil"/>
            </w:tcBorders>
            <w:vAlign w:val="center"/>
          </w:tcPr>
          <w:p w14:paraId="254E4CBB" w14:textId="77777777" w:rsidR="00022B6B" w:rsidRPr="004D02E8" w:rsidRDefault="00022B6B" w:rsidP="00022B6B">
            <w:pPr>
              <w:jc w:val="center"/>
              <w:rPr>
                <w:sz w:val="22"/>
                <w:szCs w:val="22"/>
                <w:lang w:val="en-US"/>
              </w:rPr>
            </w:pPr>
            <w:r w:rsidRPr="004D02E8">
              <w:rPr>
                <w:sz w:val="22"/>
                <w:szCs w:val="22"/>
                <w:lang w:val="en-US"/>
              </w:rPr>
              <w:t>DI107</w:t>
            </w:r>
          </w:p>
          <w:p w14:paraId="47E265F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36EB23C"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w:t>
            </w:r>
          </w:p>
        </w:tc>
        <w:tc>
          <w:tcPr>
            <w:tcW w:w="978" w:type="dxa"/>
            <w:tcBorders>
              <w:top w:val="single" w:sz="2" w:space="0" w:color="000000"/>
              <w:left w:val="single" w:sz="2" w:space="0" w:color="000000"/>
              <w:bottom w:val="single" w:sz="2" w:space="0" w:color="000000"/>
              <w:right w:val="nil"/>
            </w:tcBorders>
            <w:vAlign w:val="center"/>
          </w:tcPr>
          <w:p w14:paraId="58B88B27"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3ABF2B7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2F334F8" w14:textId="77777777" w:rsidR="00022B6B" w:rsidRPr="002B02C2" w:rsidRDefault="00022B6B" w:rsidP="00022B6B">
            <w:pPr>
              <w:jc w:val="right"/>
              <w:rPr>
                <w:lang w:val="en-US"/>
              </w:rPr>
            </w:pPr>
            <w:r w:rsidRPr="002B02C2">
              <w:rPr>
                <w:lang w:val="en-US"/>
              </w:rPr>
              <w:t>0,590</w:t>
            </w:r>
          </w:p>
        </w:tc>
      </w:tr>
      <w:tr w:rsidR="00022B6B" w:rsidRPr="005F0059" w14:paraId="539F5779" w14:textId="77777777" w:rsidTr="00022B6B">
        <w:tc>
          <w:tcPr>
            <w:tcW w:w="699" w:type="dxa"/>
            <w:tcBorders>
              <w:top w:val="nil"/>
              <w:left w:val="single" w:sz="2" w:space="0" w:color="000000"/>
              <w:bottom w:val="single" w:sz="2" w:space="0" w:color="000000"/>
              <w:right w:val="nil"/>
            </w:tcBorders>
          </w:tcPr>
          <w:p w14:paraId="62C991A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9E4DE06"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0C2674C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3A5AE603"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4C36D443" w14:textId="77777777" w:rsidR="00022B6B" w:rsidRPr="002B02C2" w:rsidRDefault="00022B6B" w:rsidP="00022B6B">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6E79D9A4" w14:textId="77777777" w:rsidR="00022B6B" w:rsidRPr="002B02C2" w:rsidRDefault="00022B6B" w:rsidP="00022B6B">
            <w:pPr>
              <w:rPr>
                <w:sz w:val="18"/>
                <w:szCs w:val="18"/>
                <w:lang w:val="en-US"/>
              </w:rPr>
            </w:pPr>
          </w:p>
        </w:tc>
      </w:tr>
      <w:tr w:rsidR="00022B6B" w:rsidRPr="005F0059" w14:paraId="18347494" w14:textId="77777777" w:rsidTr="00022B6B">
        <w:tc>
          <w:tcPr>
            <w:tcW w:w="699" w:type="dxa"/>
            <w:tcBorders>
              <w:top w:val="nil"/>
              <w:left w:val="single" w:sz="2" w:space="0" w:color="000000"/>
              <w:bottom w:val="single" w:sz="2" w:space="0" w:color="000000"/>
              <w:right w:val="nil"/>
            </w:tcBorders>
          </w:tcPr>
          <w:p w14:paraId="22EB903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207ED29" w14:textId="77777777" w:rsidR="00022B6B" w:rsidRPr="004D02E8" w:rsidRDefault="00022B6B" w:rsidP="00022B6B">
            <w:pPr>
              <w:rPr>
                <w:sz w:val="16"/>
                <w:szCs w:val="16"/>
                <w:lang w:val="en-US"/>
              </w:rPr>
            </w:pPr>
            <w:r w:rsidRPr="004D02E8">
              <w:rPr>
                <w:sz w:val="16"/>
                <w:szCs w:val="16"/>
                <w:lang w:val="en-US"/>
              </w:rPr>
              <w:t>2952220000000</w:t>
            </w:r>
          </w:p>
        </w:tc>
        <w:tc>
          <w:tcPr>
            <w:tcW w:w="4613" w:type="dxa"/>
            <w:tcBorders>
              <w:top w:val="nil"/>
              <w:left w:val="single" w:sz="2" w:space="0" w:color="000000"/>
              <w:bottom w:val="single" w:sz="2" w:space="0" w:color="000000"/>
              <w:right w:val="nil"/>
            </w:tcBorders>
          </w:tcPr>
          <w:p w14:paraId="452228A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tcPr>
          <w:p w14:paraId="4A7EFBB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48C76C7"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1BB5601A" w14:textId="77777777" w:rsidR="00022B6B" w:rsidRPr="002B02C2" w:rsidRDefault="00022B6B" w:rsidP="00022B6B">
            <w:pPr>
              <w:rPr>
                <w:sz w:val="18"/>
                <w:szCs w:val="18"/>
                <w:lang w:val="en-US"/>
              </w:rPr>
            </w:pPr>
          </w:p>
        </w:tc>
      </w:tr>
      <w:tr w:rsidR="00022B6B" w:rsidRPr="004D02E8" w14:paraId="13538F50" w14:textId="77777777" w:rsidTr="00022B6B">
        <w:tc>
          <w:tcPr>
            <w:tcW w:w="699" w:type="dxa"/>
            <w:tcBorders>
              <w:top w:val="single" w:sz="2" w:space="0" w:color="000000"/>
              <w:left w:val="single" w:sz="2" w:space="0" w:color="000000"/>
              <w:bottom w:val="single" w:sz="2" w:space="0" w:color="000000"/>
              <w:right w:val="nil"/>
            </w:tcBorders>
            <w:vAlign w:val="center"/>
          </w:tcPr>
          <w:p w14:paraId="2F690EE9"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82</w:t>
            </w:r>
          </w:p>
        </w:tc>
        <w:tc>
          <w:tcPr>
            <w:tcW w:w="1537" w:type="dxa"/>
            <w:tcBorders>
              <w:top w:val="single" w:sz="2" w:space="0" w:color="000000"/>
              <w:left w:val="single" w:sz="2" w:space="0" w:color="000000"/>
              <w:bottom w:val="single" w:sz="2" w:space="0" w:color="000000"/>
              <w:right w:val="nil"/>
            </w:tcBorders>
            <w:vAlign w:val="center"/>
          </w:tcPr>
          <w:p w14:paraId="6C6DBC83" w14:textId="77777777" w:rsidR="00022B6B" w:rsidRPr="004D02E8" w:rsidRDefault="00022B6B" w:rsidP="00022B6B">
            <w:pPr>
              <w:jc w:val="center"/>
              <w:rPr>
                <w:sz w:val="22"/>
                <w:szCs w:val="22"/>
                <w:lang w:val="en-US"/>
              </w:rPr>
            </w:pPr>
            <w:r w:rsidRPr="004D02E8">
              <w:rPr>
                <w:sz w:val="22"/>
                <w:szCs w:val="22"/>
                <w:lang w:val="en-US"/>
              </w:rPr>
              <w:t>DB16H</w:t>
            </w:r>
          </w:p>
          <w:p w14:paraId="48E5CC73"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2E1301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Imbracaminte de beton asfaltic cu agregate marunte BA 16 conform SM EN 13108-1 si CP D.02.25:2021, executata la cald, in grosime de 4,0 cm, cu asternere mecanica</w:t>
            </w:r>
          </w:p>
        </w:tc>
        <w:tc>
          <w:tcPr>
            <w:tcW w:w="978" w:type="dxa"/>
            <w:tcBorders>
              <w:top w:val="single" w:sz="2" w:space="0" w:color="000000"/>
              <w:left w:val="single" w:sz="2" w:space="0" w:color="000000"/>
              <w:bottom w:val="single" w:sz="2" w:space="0" w:color="000000"/>
              <w:right w:val="nil"/>
            </w:tcBorders>
            <w:vAlign w:val="center"/>
          </w:tcPr>
          <w:p w14:paraId="03FFCEA9"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07A7E21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E9A5FA1" w14:textId="77777777" w:rsidR="00022B6B" w:rsidRPr="002B02C2" w:rsidRDefault="00022B6B" w:rsidP="00022B6B">
            <w:pPr>
              <w:jc w:val="right"/>
              <w:rPr>
                <w:lang w:val="en-US"/>
              </w:rPr>
            </w:pPr>
            <w:r w:rsidRPr="002B02C2">
              <w:rPr>
                <w:lang w:val="en-US"/>
              </w:rPr>
              <w:t>987,800</w:t>
            </w:r>
          </w:p>
        </w:tc>
      </w:tr>
      <w:tr w:rsidR="00022B6B" w:rsidRPr="005F0059" w14:paraId="30287EEB" w14:textId="77777777" w:rsidTr="00022B6B">
        <w:tc>
          <w:tcPr>
            <w:tcW w:w="699" w:type="dxa"/>
            <w:tcBorders>
              <w:top w:val="nil"/>
              <w:left w:val="single" w:sz="2" w:space="0" w:color="000000"/>
              <w:bottom w:val="single" w:sz="2" w:space="0" w:color="000000"/>
              <w:right w:val="nil"/>
            </w:tcBorders>
          </w:tcPr>
          <w:p w14:paraId="07ADB22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D983D96" w14:textId="77777777" w:rsidR="00022B6B" w:rsidRPr="004D02E8" w:rsidRDefault="00022B6B" w:rsidP="00022B6B">
            <w:pPr>
              <w:rPr>
                <w:sz w:val="16"/>
                <w:szCs w:val="16"/>
                <w:lang w:val="en-US"/>
              </w:rPr>
            </w:pPr>
            <w:r w:rsidRPr="004D02E8">
              <w:rPr>
                <w:sz w:val="16"/>
                <w:szCs w:val="16"/>
                <w:lang w:val="en-US"/>
              </w:rPr>
              <w:t>7129040010110</w:t>
            </w:r>
          </w:p>
        </w:tc>
        <w:tc>
          <w:tcPr>
            <w:tcW w:w="4613" w:type="dxa"/>
            <w:tcBorders>
              <w:top w:val="nil"/>
              <w:left w:val="single" w:sz="2" w:space="0" w:color="000000"/>
              <w:bottom w:val="single" w:sz="2" w:space="0" w:color="000000"/>
              <w:right w:val="nil"/>
            </w:tcBorders>
          </w:tcPr>
          <w:p w14:paraId="447F7EE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tcPr>
          <w:p w14:paraId="6A3454D5"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4A76550" w14:textId="77777777" w:rsidR="00022B6B" w:rsidRPr="002B02C2" w:rsidRDefault="00022B6B" w:rsidP="00022B6B">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54E6AA84" w14:textId="77777777" w:rsidR="00022B6B" w:rsidRPr="002B02C2" w:rsidRDefault="00022B6B" w:rsidP="00022B6B">
            <w:pPr>
              <w:rPr>
                <w:sz w:val="18"/>
                <w:szCs w:val="18"/>
                <w:lang w:val="en-US"/>
              </w:rPr>
            </w:pPr>
          </w:p>
        </w:tc>
      </w:tr>
      <w:tr w:rsidR="00022B6B" w:rsidRPr="005F0059" w14:paraId="50B68839" w14:textId="77777777" w:rsidTr="00022B6B">
        <w:tc>
          <w:tcPr>
            <w:tcW w:w="699" w:type="dxa"/>
            <w:tcBorders>
              <w:top w:val="nil"/>
              <w:left w:val="single" w:sz="2" w:space="0" w:color="000000"/>
              <w:bottom w:val="single" w:sz="2" w:space="0" w:color="000000"/>
              <w:right w:val="nil"/>
            </w:tcBorders>
          </w:tcPr>
          <w:p w14:paraId="1C99C59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23E82AE" w14:textId="77777777" w:rsidR="00022B6B" w:rsidRPr="004D02E8" w:rsidRDefault="00022B6B" w:rsidP="00022B6B">
            <w:pPr>
              <w:rPr>
                <w:sz w:val="16"/>
                <w:szCs w:val="16"/>
                <w:lang w:val="en-US"/>
              </w:rPr>
            </w:pPr>
            <w:r w:rsidRPr="004D02E8">
              <w:rPr>
                <w:sz w:val="16"/>
                <w:szCs w:val="16"/>
                <w:lang w:val="en-US"/>
              </w:rPr>
              <w:t>111100010001311</w:t>
            </w:r>
          </w:p>
        </w:tc>
        <w:tc>
          <w:tcPr>
            <w:tcW w:w="4613" w:type="dxa"/>
            <w:tcBorders>
              <w:top w:val="nil"/>
              <w:left w:val="single" w:sz="2" w:space="0" w:color="000000"/>
              <w:bottom w:val="single" w:sz="2" w:space="0" w:color="000000"/>
              <w:right w:val="nil"/>
            </w:tcBorders>
          </w:tcPr>
          <w:p w14:paraId="43282FF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Mixtura asfaltica preparata la cald cu agregate marunte BA 16 </w:t>
            </w:r>
          </w:p>
        </w:tc>
        <w:tc>
          <w:tcPr>
            <w:tcW w:w="978" w:type="dxa"/>
            <w:tcBorders>
              <w:top w:val="nil"/>
              <w:left w:val="single" w:sz="2" w:space="0" w:color="000000"/>
              <w:bottom w:val="single" w:sz="2" w:space="0" w:color="000000"/>
              <w:right w:val="nil"/>
            </w:tcBorders>
            <w:vAlign w:val="center"/>
          </w:tcPr>
          <w:p w14:paraId="77C50000"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5B9E0812" w14:textId="77777777" w:rsidR="00022B6B" w:rsidRPr="002B02C2" w:rsidRDefault="00022B6B" w:rsidP="00022B6B">
            <w:pPr>
              <w:rPr>
                <w:sz w:val="18"/>
                <w:szCs w:val="18"/>
                <w:lang w:val="en-US"/>
              </w:rPr>
            </w:pPr>
            <w:r w:rsidRPr="002B02C2">
              <w:rPr>
                <w:sz w:val="18"/>
                <w:szCs w:val="18"/>
                <w:lang w:val="en-US"/>
              </w:rPr>
              <w:t>0,0940</w:t>
            </w:r>
          </w:p>
        </w:tc>
        <w:tc>
          <w:tcPr>
            <w:tcW w:w="1134" w:type="dxa"/>
            <w:tcBorders>
              <w:top w:val="nil"/>
              <w:left w:val="single" w:sz="2" w:space="0" w:color="000000"/>
              <w:bottom w:val="single" w:sz="2" w:space="0" w:color="000000"/>
              <w:right w:val="single" w:sz="2" w:space="0" w:color="000000"/>
            </w:tcBorders>
            <w:vAlign w:val="center"/>
          </w:tcPr>
          <w:p w14:paraId="58A86EFB" w14:textId="77777777" w:rsidR="00022B6B" w:rsidRPr="002B02C2" w:rsidRDefault="00022B6B" w:rsidP="00022B6B">
            <w:pPr>
              <w:rPr>
                <w:sz w:val="18"/>
                <w:szCs w:val="18"/>
                <w:lang w:val="en-US"/>
              </w:rPr>
            </w:pPr>
          </w:p>
        </w:tc>
      </w:tr>
      <w:tr w:rsidR="00022B6B" w:rsidRPr="005F0059" w14:paraId="2CC62BFC" w14:textId="77777777" w:rsidTr="00022B6B">
        <w:tc>
          <w:tcPr>
            <w:tcW w:w="699" w:type="dxa"/>
            <w:tcBorders>
              <w:top w:val="nil"/>
              <w:left w:val="single" w:sz="2" w:space="0" w:color="000000"/>
              <w:bottom w:val="single" w:sz="2" w:space="0" w:color="000000"/>
              <w:right w:val="nil"/>
            </w:tcBorders>
          </w:tcPr>
          <w:p w14:paraId="0594C1E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6DFBAE5"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4011C65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04F21D8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7642A99" w14:textId="77777777" w:rsidR="00022B6B" w:rsidRPr="002B02C2" w:rsidRDefault="00022B6B" w:rsidP="00022B6B">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38C305E6" w14:textId="77777777" w:rsidR="00022B6B" w:rsidRPr="002B02C2" w:rsidRDefault="00022B6B" w:rsidP="00022B6B">
            <w:pPr>
              <w:rPr>
                <w:sz w:val="18"/>
                <w:szCs w:val="18"/>
                <w:lang w:val="en-US"/>
              </w:rPr>
            </w:pPr>
          </w:p>
        </w:tc>
      </w:tr>
      <w:tr w:rsidR="00022B6B" w:rsidRPr="005F0059" w14:paraId="1224A0DA" w14:textId="77777777" w:rsidTr="00022B6B">
        <w:tc>
          <w:tcPr>
            <w:tcW w:w="699" w:type="dxa"/>
            <w:tcBorders>
              <w:top w:val="nil"/>
              <w:left w:val="single" w:sz="2" w:space="0" w:color="000000"/>
              <w:bottom w:val="single" w:sz="2" w:space="0" w:color="000000"/>
              <w:right w:val="nil"/>
            </w:tcBorders>
          </w:tcPr>
          <w:p w14:paraId="49923DC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A5A112F" w14:textId="77777777" w:rsidR="00022B6B" w:rsidRPr="004D02E8" w:rsidRDefault="00022B6B" w:rsidP="00022B6B">
            <w:pPr>
              <w:rPr>
                <w:sz w:val="16"/>
                <w:szCs w:val="16"/>
                <w:lang w:val="en-US"/>
              </w:rPr>
            </w:pPr>
            <w:r w:rsidRPr="004D02E8">
              <w:rPr>
                <w:sz w:val="16"/>
                <w:szCs w:val="16"/>
                <w:lang w:val="en-US"/>
              </w:rPr>
              <w:t>2952240004003</w:t>
            </w:r>
          </w:p>
        </w:tc>
        <w:tc>
          <w:tcPr>
            <w:tcW w:w="4613" w:type="dxa"/>
            <w:tcBorders>
              <w:top w:val="nil"/>
              <w:left w:val="single" w:sz="2" w:space="0" w:color="000000"/>
              <w:bottom w:val="single" w:sz="2" w:space="0" w:color="000000"/>
              <w:right w:val="nil"/>
            </w:tcBorders>
          </w:tcPr>
          <w:p w14:paraId="3C51E98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tcPr>
          <w:p w14:paraId="2D78B56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AD36C89" w14:textId="77777777" w:rsidR="00022B6B" w:rsidRPr="002B02C2" w:rsidRDefault="00022B6B" w:rsidP="00022B6B">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6BF787E1" w14:textId="77777777" w:rsidR="00022B6B" w:rsidRPr="002B02C2" w:rsidRDefault="00022B6B" w:rsidP="00022B6B">
            <w:pPr>
              <w:rPr>
                <w:sz w:val="18"/>
                <w:szCs w:val="18"/>
                <w:lang w:val="en-US"/>
              </w:rPr>
            </w:pPr>
          </w:p>
        </w:tc>
      </w:tr>
      <w:tr w:rsidR="00022B6B" w:rsidRPr="005F0059" w14:paraId="57C0322A" w14:textId="77777777" w:rsidTr="00022B6B">
        <w:tc>
          <w:tcPr>
            <w:tcW w:w="699" w:type="dxa"/>
            <w:tcBorders>
              <w:top w:val="nil"/>
              <w:left w:val="single" w:sz="2" w:space="0" w:color="000000"/>
              <w:bottom w:val="single" w:sz="2" w:space="0" w:color="000000"/>
              <w:right w:val="nil"/>
            </w:tcBorders>
          </w:tcPr>
          <w:p w14:paraId="223B841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04654D8"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0531C60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6187A38F"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B9A7FB0" w14:textId="77777777" w:rsidR="00022B6B" w:rsidRPr="002B02C2" w:rsidRDefault="00022B6B" w:rsidP="00022B6B">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61215B80" w14:textId="77777777" w:rsidR="00022B6B" w:rsidRPr="002B02C2" w:rsidRDefault="00022B6B" w:rsidP="00022B6B">
            <w:pPr>
              <w:rPr>
                <w:sz w:val="18"/>
                <w:szCs w:val="18"/>
                <w:lang w:val="en-US"/>
              </w:rPr>
            </w:pPr>
          </w:p>
        </w:tc>
      </w:tr>
      <w:tr w:rsidR="00022B6B" w:rsidRPr="004D02E8" w14:paraId="5C957C0B" w14:textId="77777777" w:rsidTr="00022B6B">
        <w:tc>
          <w:tcPr>
            <w:tcW w:w="699" w:type="dxa"/>
            <w:tcBorders>
              <w:top w:val="single" w:sz="2" w:space="0" w:color="000000"/>
              <w:left w:val="single" w:sz="2" w:space="0" w:color="000000"/>
              <w:bottom w:val="single" w:sz="2" w:space="0" w:color="000000"/>
              <w:right w:val="nil"/>
            </w:tcBorders>
            <w:vAlign w:val="center"/>
          </w:tcPr>
          <w:p w14:paraId="035147FC"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83</w:t>
            </w:r>
          </w:p>
        </w:tc>
        <w:tc>
          <w:tcPr>
            <w:tcW w:w="1537" w:type="dxa"/>
            <w:tcBorders>
              <w:top w:val="single" w:sz="2" w:space="0" w:color="000000"/>
              <w:left w:val="single" w:sz="2" w:space="0" w:color="000000"/>
              <w:bottom w:val="single" w:sz="2" w:space="0" w:color="000000"/>
              <w:right w:val="nil"/>
            </w:tcBorders>
            <w:vAlign w:val="center"/>
          </w:tcPr>
          <w:p w14:paraId="6043300A" w14:textId="77777777" w:rsidR="00022B6B" w:rsidRPr="004D02E8" w:rsidRDefault="00022B6B" w:rsidP="00022B6B">
            <w:pPr>
              <w:jc w:val="center"/>
              <w:rPr>
                <w:sz w:val="22"/>
                <w:szCs w:val="22"/>
                <w:lang w:val="en-US"/>
              </w:rPr>
            </w:pPr>
            <w:r w:rsidRPr="004D02E8">
              <w:rPr>
                <w:sz w:val="22"/>
                <w:szCs w:val="22"/>
                <w:lang w:val="en-US"/>
              </w:rPr>
              <w:t>DE11A</w:t>
            </w:r>
          </w:p>
          <w:p w14:paraId="0C96D0E5"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0D8A2D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Borduri mici, prefabricate din beton 100.20.8, asezate pe o fundatie din beton</w:t>
            </w:r>
          </w:p>
        </w:tc>
        <w:tc>
          <w:tcPr>
            <w:tcW w:w="978" w:type="dxa"/>
            <w:tcBorders>
              <w:top w:val="single" w:sz="2" w:space="0" w:color="000000"/>
              <w:left w:val="single" w:sz="2" w:space="0" w:color="000000"/>
              <w:bottom w:val="single" w:sz="2" w:space="0" w:color="000000"/>
              <w:right w:val="nil"/>
            </w:tcBorders>
            <w:vAlign w:val="center"/>
          </w:tcPr>
          <w:p w14:paraId="61EB7D59" w14:textId="77777777" w:rsidR="00022B6B" w:rsidRPr="004D02E8" w:rsidRDefault="00022B6B" w:rsidP="00022B6B">
            <w:pPr>
              <w:jc w:val="center"/>
              <w:rPr>
                <w:sz w:val="22"/>
                <w:szCs w:val="22"/>
                <w:lang w:val="en-US"/>
              </w:rPr>
            </w:pPr>
            <w:r w:rsidRPr="004D02E8">
              <w:rPr>
                <w:sz w:val="22"/>
                <w:szCs w:val="22"/>
                <w:lang w:val="en-US"/>
              </w:rPr>
              <w:t>m</w:t>
            </w:r>
          </w:p>
        </w:tc>
        <w:tc>
          <w:tcPr>
            <w:tcW w:w="992" w:type="dxa"/>
            <w:tcBorders>
              <w:top w:val="single" w:sz="2" w:space="0" w:color="000000"/>
              <w:left w:val="single" w:sz="2" w:space="0" w:color="000000"/>
              <w:bottom w:val="single" w:sz="2" w:space="0" w:color="000000"/>
              <w:right w:val="nil"/>
            </w:tcBorders>
            <w:vAlign w:val="center"/>
          </w:tcPr>
          <w:p w14:paraId="2234B37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AD5F143" w14:textId="77777777" w:rsidR="00022B6B" w:rsidRPr="002B02C2" w:rsidRDefault="00022B6B" w:rsidP="00022B6B">
            <w:pPr>
              <w:jc w:val="right"/>
              <w:rPr>
                <w:lang w:val="en-US"/>
              </w:rPr>
            </w:pPr>
            <w:r w:rsidRPr="002B02C2">
              <w:rPr>
                <w:lang w:val="en-US"/>
              </w:rPr>
              <w:t>791,000</w:t>
            </w:r>
          </w:p>
        </w:tc>
      </w:tr>
      <w:tr w:rsidR="00022B6B" w:rsidRPr="005F0059" w14:paraId="164248C5" w14:textId="77777777" w:rsidTr="00022B6B">
        <w:tc>
          <w:tcPr>
            <w:tcW w:w="699" w:type="dxa"/>
            <w:tcBorders>
              <w:top w:val="nil"/>
              <w:left w:val="single" w:sz="2" w:space="0" w:color="000000"/>
              <w:bottom w:val="single" w:sz="2" w:space="0" w:color="000000"/>
              <w:right w:val="nil"/>
            </w:tcBorders>
          </w:tcPr>
          <w:p w14:paraId="6DC490A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8ED5A24"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34A7CF0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24BEF38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C903DCE" w14:textId="77777777" w:rsidR="00022B6B" w:rsidRPr="002B02C2" w:rsidRDefault="00022B6B" w:rsidP="00022B6B">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549FEC8A" w14:textId="77777777" w:rsidR="00022B6B" w:rsidRPr="002B02C2" w:rsidRDefault="00022B6B" w:rsidP="00022B6B">
            <w:pPr>
              <w:rPr>
                <w:sz w:val="18"/>
                <w:szCs w:val="18"/>
                <w:lang w:val="en-US"/>
              </w:rPr>
            </w:pPr>
          </w:p>
        </w:tc>
      </w:tr>
      <w:tr w:rsidR="00022B6B" w:rsidRPr="005F0059" w14:paraId="41CA92A7" w14:textId="77777777" w:rsidTr="00022B6B">
        <w:tc>
          <w:tcPr>
            <w:tcW w:w="699" w:type="dxa"/>
            <w:tcBorders>
              <w:top w:val="nil"/>
              <w:left w:val="single" w:sz="2" w:space="0" w:color="000000"/>
              <w:bottom w:val="single" w:sz="2" w:space="0" w:color="000000"/>
              <w:right w:val="nil"/>
            </w:tcBorders>
          </w:tcPr>
          <w:p w14:paraId="07EE70D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16C3961"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0FE2247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719CD399"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86E788A" w14:textId="77777777" w:rsidR="00022B6B" w:rsidRPr="002B02C2" w:rsidRDefault="00022B6B" w:rsidP="00022B6B">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31130599" w14:textId="77777777" w:rsidR="00022B6B" w:rsidRPr="002B02C2" w:rsidRDefault="00022B6B" w:rsidP="00022B6B">
            <w:pPr>
              <w:rPr>
                <w:sz w:val="18"/>
                <w:szCs w:val="18"/>
                <w:lang w:val="en-US"/>
              </w:rPr>
            </w:pPr>
          </w:p>
        </w:tc>
      </w:tr>
      <w:tr w:rsidR="00022B6B" w:rsidRPr="005F0059" w14:paraId="32E0FF30" w14:textId="77777777" w:rsidTr="00022B6B">
        <w:tc>
          <w:tcPr>
            <w:tcW w:w="699" w:type="dxa"/>
            <w:tcBorders>
              <w:top w:val="nil"/>
              <w:left w:val="single" w:sz="2" w:space="0" w:color="000000"/>
              <w:bottom w:val="single" w:sz="2" w:space="0" w:color="000000"/>
              <w:right w:val="nil"/>
            </w:tcBorders>
          </w:tcPr>
          <w:p w14:paraId="1368E2D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9D41C17" w14:textId="77777777" w:rsidR="00022B6B" w:rsidRPr="004D02E8" w:rsidRDefault="00022B6B" w:rsidP="00022B6B">
            <w:pPr>
              <w:rPr>
                <w:sz w:val="16"/>
                <w:szCs w:val="16"/>
                <w:lang w:val="en-US"/>
              </w:rPr>
            </w:pPr>
            <w:r w:rsidRPr="004D02E8">
              <w:rPr>
                <w:sz w:val="16"/>
                <w:szCs w:val="16"/>
                <w:lang w:val="en-US"/>
              </w:rPr>
              <w:t>2663102100001-1</w:t>
            </w:r>
          </w:p>
        </w:tc>
        <w:tc>
          <w:tcPr>
            <w:tcW w:w="4613" w:type="dxa"/>
            <w:tcBorders>
              <w:top w:val="nil"/>
              <w:left w:val="single" w:sz="2" w:space="0" w:color="000000"/>
              <w:bottom w:val="single" w:sz="2" w:space="0" w:color="000000"/>
              <w:right w:val="nil"/>
            </w:tcBorders>
          </w:tcPr>
          <w:p w14:paraId="1946761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C16/20</w:t>
            </w:r>
          </w:p>
        </w:tc>
        <w:tc>
          <w:tcPr>
            <w:tcW w:w="978" w:type="dxa"/>
            <w:tcBorders>
              <w:top w:val="nil"/>
              <w:left w:val="single" w:sz="2" w:space="0" w:color="000000"/>
              <w:bottom w:val="single" w:sz="2" w:space="0" w:color="000000"/>
              <w:right w:val="nil"/>
            </w:tcBorders>
            <w:vAlign w:val="center"/>
          </w:tcPr>
          <w:p w14:paraId="3F2D6B75"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4C804131" w14:textId="77777777" w:rsidR="00022B6B" w:rsidRPr="002B02C2" w:rsidRDefault="00022B6B" w:rsidP="00022B6B">
            <w:pPr>
              <w:rPr>
                <w:sz w:val="18"/>
                <w:szCs w:val="18"/>
                <w:lang w:val="en-US"/>
              </w:rPr>
            </w:pPr>
            <w:r w:rsidRPr="002B02C2">
              <w:rPr>
                <w:sz w:val="18"/>
                <w:szCs w:val="18"/>
                <w:lang w:val="en-US"/>
              </w:rPr>
              <w:t>0,0480</w:t>
            </w:r>
          </w:p>
        </w:tc>
        <w:tc>
          <w:tcPr>
            <w:tcW w:w="1134" w:type="dxa"/>
            <w:tcBorders>
              <w:top w:val="nil"/>
              <w:left w:val="single" w:sz="2" w:space="0" w:color="000000"/>
              <w:bottom w:val="single" w:sz="2" w:space="0" w:color="000000"/>
              <w:right w:val="single" w:sz="2" w:space="0" w:color="000000"/>
            </w:tcBorders>
            <w:vAlign w:val="center"/>
          </w:tcPr>
          <w:p w14:paraId="6F51DEE6" w14:textId="77777777" w:rsidR="00022B6B" w:rsidRPr="002B02C2" w:rsidRDefault="00022B6B" w:rsidP="00022B6B">
            <w:pPr>
              <w:rPr>
                <w:sz w:val="18"/>
                <w:szCs w:val="18"/>
                <w:lang w:val="en-US"/>
              </w:rPr>
            </w:pPr>
          </w:p>
        </w:tc>
      </w:tr>
      <w:tr w:rsidR="00022B6B" w:rsidRPr="005F0059" w14:paraId="3581063D" w14:textId="77777777" w:rsidTr="00022B6B">
        <w:tc>
          <w:tcPr>
            <w:tcW w:w="699" w:type="dxa"/>
            <w:tcBorders>
              <w:top w:val="nil"/>
              <w:left w:val="single" w:sz="2" w:space="0" w:color="000000"/>
              <w:bottom w:val="single" w:sz="2" w:space="0" w:color="000000"/>
              <w:right w:val="nil"/>
            </w:tcBorders>
          </w:tcPr>
          <w:p w14:paraId="7CAAA1F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91540AD" w14:textId="77777777" w:rsidR="00022B6B" w:rsidRPr="004D02E8" w:rsidRDefault="00022B6B" w:rsidP="00022B6B">
            <w:pPr>
              <w:rPr>
                <w:sz w:val="16"/>
                <w:szCs w:val="16"/>
                <w:lang w:val="en-US"/>
              </w:rPr>
            </w:pPr>
            <w:r w:rsidRPr="004D02E8">
              <w:rPr>
                <w:sz w:val="16"/>
                <w:szCs w:val="16"/>
                <w:lang w:val="en-US"/>
              </w:rPr>
              <w:t>2666122800325</w:t>
            </w:r>
          </w:p>
        </w:tc>
        <w:tc>
          <w:tcPr>
            <w:tcW w:w="4613" w:type="dxa"/>
            <w:tcBorders>
              <w:top w:val="nil"/>
              <w:left w:val="single" w:sz="2" w:space="0" w:color="000000"/>
              <w:bottom w:val="single" w:sz="2" w:space="0" w:color="000000"/>
              <w:right w:val="nil"/>
            </w:tcBorders>
          </w:tcPr>
          <w:p w14:paraId="7F5EF7B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Bordura beton pentru trotuare dimensiuni 500 x 200 x 80 </w:t>
            </w:r>
          </w:p>
        </w:tc>
        <w:tc>
          <w:tcPr>
            <w:tcW w:w="978" w:type="dxa"/>
            <w:tcBorders>
              <w:top w:val="nil"/>
              <w:left w:val="single" w:sz="2" w:space="0" w:color="000000"/>
              <w:bottom w:val="single" w:sz="2" w:space="0" w:color="000000"/>
              <w:right w:val="nil"/>
            </w:tcBorders>
            <w:vAlign w:val="center"/>
          </w:tcPr>
          <w:p w14:paraId="79517979" w14:textId="77777777" w:rsidR="00022B6B" w:rsidRPr="002B02C2" w:rsidRDefault="00022B6B" w:rsidP="00022B6B">
            <w:pPr>
              <w:rPr>
                <w:sz w:val="18"/>
                <w:szCs w:val="18"/>
                <w:lang w:val="en-US"/>
              </w:rPr>
            </w:pPr>
            <w:r w:rsidRPr="002B02C2">
              <w:rPr>
                <w:sz w:val="18"/>
                <w:szCs w:val="18"/>
                <w:lang w:val="en-US"/>
              </w:rPr>
              <w:t>m</w:t>
            </w:r>
          </w:p>
        </w:tc>
        <w:tc>
          <w:tcPr>
            <w:tcW w:w="992" w:type="dxa"/>
            <w:tcBorders>
              <w:top w:val="nil"/>
              <w:left w:val="single" w:sz="2" w:space="0" w:color="000000"/>
              <w:bottom w:val="single" w:sz="2" w:space="0" w:color="000000"/>
              <w:right w:val="nil"/>
            </w:tcBorders>
            <w:vAlign w:val="center"/>
          </w:tcPr>
          <w:p w14:paraId="45AE0314" w14:textId="77777777" w:rsidR="00022B6B" w:rsidRPr="002B02C2" w:rsidRDefault="00022B6B" w:rsidP="00022B6B">
            <w:pPr>
              <w:rPr>
                <w:sz w:val="18"/>
                <w:szCs w:val="18"/>
                <w:lang w:val="en-US"/>
              </w:rPr>
            </w:pPr>
            <w:r w:rsidRPr="002B02C2">
              <w:rPr>
                <w:sz w:val="18"/>
                <w:szCs w:val="18"/>
                <w:lang w:val="en-US"/>
              </w:rPr>
              <w:t>1,0050</w:t>
            </w:r>
          </w:p>
        </w:tc>
        <w:tc>
          <w:tcPr>
            <w:tcW w:w="1134" w:type="dxa"/>
            <w:tcBorders>
              <w:top w:val="nil"/>
              <w:left w:val="single" w:sz="2" w:space="0" w:color="000000"/>
              <w:bottom w:val="single" w:sz="2" w:space="0" w:color="000000"/>
              <w:right w:val="single" w:sz="2" w:space="0" w:color="000000"/>
            </w:tcBorders>
            <w:vAlign w:val="center"/>
          </w:tcPr>
          <w:p w14:paraId="3FB8F44D" w14:textId="77777777" w:rsidR="00022B6B" w:rsidRPr="002B02C2" w:rsidRDefault="00022B6B" w:rsidP="00022B6B">
            <w:pPr>
              <w:rPr>
                <w:sz w:val="18"/>
                <w:szCs w:val="18"/>
                <w:lang w:val="en-US"/>
              </w:rPr>
            </w:pPr>
          </w:p>
        </w:tc>
      </w:tr>
      <w:tr w:rsidR="00022B6B" w:rsidRPr="004D02E8" w14:paraId="21F2224A" w14:textId="77777777" w:rsidTr="00022B6B">
        <w:tc>
          <w:tcPr>
            <w:tcW w:w="699" w:type="dxa"/>
            <w:tcBorders>
              <w:top w:val="nil"/>
              <w:left w:val="single" w:sz="2" w:space="0" w:color="000000"/>
              <w:bottom w:val="nil"/>
              <w:right w:val="nil"/>
            </w:tcBorders>
          </w:tcPr>
          <w:p w14:paraId="31D92AF4"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73518F7B"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1AFA4E68"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1.6.2. Amenajarea podetului D-0.4 3 buc.</w:t>
            </w:r>
          </w:p>
        </w:tc>
        <w:tc>
          <w:tcPr>
            <w:tcW w:w="978" w:type="dxa"/>
            <w:tcBorders>
              <w:top w:val="nil"/>
              <w:left w:val="single" w:sz="2" w:space="0" w:color="000000"/>
              <w:bottom w:val="nil"/>
              <w:right w:val="nil"/>
            </w:tcBorders>
          </w:tcPr>
          <w:p w14:paraId="0F9EB4D7"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568C5367"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60687234" w14:textId="77777777" w:rsidR="00022B6B" w:rsidRPr="004D02E8" w:rsidRDefault="00022B6B" w:rsidP="00022B6B">
            <w:pPr>
              <w:rPr>
                <w:lang w:val="en-US"/>
              </w:rPr>
            </w:pPr>
          </w:p>
        </w:tc>
      </w:tr>
      <w:tr w:rsidR="00022B6B" w:rsidRPr="004D02E8" w14:paraId="1E6D1944" w14:textId="77777777" w:rsidTr="00022B6B">
        <w:tc>
          <w:tcPr>
            <w:tcW w:w="699" w:type="dxa"/>
            <w:tcBorders>
              <w:top w:val="single" w:sz="2" w:space="0" w:color="000000"/>
              <w:left w:val="single" w:sz="2" w:space="0" w:color="000000"/>
              <w:bottom w:val="single" w:sz="2" w:space="0" w:color="000000"/>
              <w:right w:val="nil"/>
            </w:tcBorders>
            <w:vAlign w:val="center"/>
          </w:tcPr>
          <w:p w14:paraId="611A2BDA" w14:textId="77777777" w:rsidR="00022B6B" w:rsidRPr="004D02E8" w:rsidRDefault="00022B6B" w:rsidP="00022B6B">
            <w:pPr>
              <w:jc w:val="center"/>
              <w:rPr>
                <w:sz w:val="22"/>
                <w:szCs w:val="22"/>
                <w:lang w:val="en-US"/>
              </w:rPr>
            </w:pPr>
            <w:r w:rsidRPr="004D02E8">
              <w:rPr>
                <w:sz w:val="22"/>
                <w:szCs w:val="22"/>
                <w:lang w:val="en-US"/>
              </w:rPr>
              <w:t>84</w:t>
            </w:r>
          </w:p>
        </w:tc>
        <w:tc>
          <w:tcPr>
            <w:tcW w:w="1537" w:type="dxa"/>
            <w:tcBorders>
              <w:top w:val="single" w:sz="2" w:space="0" w:color="000000"/>
              <w:left w:val="single" w:sz="2" w:space="0" w:color="000000"/>
              <w:bottom w:val="single" w:sz="2" w:space="0" w:color="000000"/>
              <w:right w:val="nil"/>
            </w:tcBorders>
            <w:vAlign w:val="center"/>
          </w:tcPr>
          <w:p w14:paraId="44112229" w14:textId="77777777" w:rsidR="00022B6B" w:rsidRPr="004D02E8" w:rsidRDefault="00022B6B" w:rsidP="00022B6B">
            <w:pPr>
              <w:jc w:val="center"/>
              <w:rPr>
                <w:sz w:val="22"/>
                <w:szCs w:val="22"/>
                <w:lang w:val="en-US"/>
              </w:rPr>
            </w:pPr>
            <w:r w:rsidRPr="004D02E8">
              <w:rPr>
                <w:sz w:val="22"/>
                <w:szCs w:val="22"/>
                <w:lang w:val="en-US"/>
              </w:rPr>
              <w:t>TsC03B1</w:t>
            </w:r>
          </w:p>
          <w:p w14:paraId="6058622C"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9BB25A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mecanica cu excavatorul de 0,40-0,70 mc, cu motor cu ardere interna si comanda hidraulica, in pamint cu umiditate naturala, descarcare in depozit teren catg. II</w:t>
            </w:r>
          </w:p>
        </w:tc>
        <w:tc>
          <w:tcPr>
            <w:tcW w:w="978" w:type="dxa"/>
            <w:tcBorders>
              <w:top w:val="single" w:sz="2" w:space="0" w:color="000000"/>
              <w:left w:val="single" w:sz="2" w:space="0" w:color="000000"/>
              <w:bottom w:val="single" w:sz="2" w:space="0" w:color="000000"/>
              <w:right w:val="nil"/>
            </w:tcBorders>
            <w:vAlign w:val="center"/>
          </w:tcPr>
          <w:p w14:paraId="5BA122B5"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4FBD50D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CD264AD" w14:textId="77777777" w:rsidR="00022B6B" w:rsidRPr="002B02C2" w:rsidRDefault="00022B6B" w:rsidP="00022B6B">
            <w:pPr>
              <w:jc w:val="right"/>
              <w:rPr>
                <w:lang w:val="en-US"/>
              </w:rPr>
            </w:pPr>
            <w:r w:rsidRPr="002B02C2">
              <w:rPr>
                <w:lang w:val="en-US"/>
              </w:rPr>
              <w:t>0,120</w:t>
            </w:r>
          </w:p>
        </w:tc>
      </w:tr>
      <w:tr w:rsidR="00022B6B" w:rsidRPr="005F0059" w14:paraId="7D422881" w14:textId="77777777" w:rsidTr="00022B6B">
        <w:tc>
          <w:tcPr>
            <w:tcW w:w="699" w:type="dxa"/>
            <w:tcBorders>
              <w:top w:val="nil"/>
              <w:left w:val="single" w:sz="2" w:space="0" w:color="000000"/>
              <w:bottom w:val="single" w:sz="2" w:space="0" w:color="000000"/>
              <w:right w:val="nil"/>
            </w:tcBorders>
          </w:tcPr>
          <w:p w14:paraId="5A6F061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0489523"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2B8E4D3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0D33EC7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C02D298" w14:textId="77777777" w:rsidR="00022B6B" w:rsidRPr="002B02C2" w:rsidRDefault="00022B6B" w:rsidP="00022B6B">
            <w:pPr>
              <w:rPr>
                <w:sz w:val="18"/>
                <w:szCs w:val="18"/>
                <w:lang w:val="en-US"/>
              </w:rPr>
            </w:pPr>
            <w:r w:rsidRPr="002B02C2">
              <w:rPr>
                <w:sz w:val="18"/>
                <w:szCs w:val="18"/>
                <w:lang w:val="en-US"/>
              </w:rPr>
              <w:t>2,0500</w:t>
            </w:r>
          </w:p>
        </w:tc>
        <w:tc>
          <w:tcPr>
            <w:tcW w:w="1134" w:type="dxa"/>
            <w:tcBorders>
              <w:top w:val="nil"/>
              <w:left w:val="single" w:sz="2" w:space="0" w:color="000000"/>
              <w:bottom w:val="single" w:sz="2" w:space="0" w:color="000000"/>
              <w:right w:val="single" w:sz="2" w:space="0" w:color="000000"/>
            </w:tcBorders>
            <w:vAlign w:val="center"/>
          </w:tcPr>
          <w:p w14:paraId="3355CA64" w14:textId="77777777" w:rsidR="00022B6B" w:rsidRPr="002B02C2" w:rsidRDefault="00022B6B" w:rsidP="00022B6B">
            <w:pPr>
              <w:rPr>
                <w:sz w:val="18"/>
                <w:szCs w:val="18"/>
                <w:lang w:val="en-US"/>
              </w:rPr>
            </w:pPr>
          </w:p>
        </w:tc>
      </w:tr>
      <w:tr w:rsidR="00022B6B" w:rsidRPr="004D02E8" w14:paraId="2FAAC6C9" w14:textId="77777777" w:rsidTr="00022B6B">
        <w:tc>
          <w:tcPr>
            <w:tcW w:w="699" w:type="dxa"/>
            <w:tcBorders>
              <w:top w:val="single" w:sz="2" w:space="0" w:color="000000"/>
              <w:left w:val="single" w:sz="2" w:space="0" w:color="000000"/>
              <w:bottom w:val="single" w:sz="2" w:space="0" w:color="000000"/>
              <w:right w:val="nil"/>
            </w:tcBorders>
            <w:vAlign w:val="center"/>
          </w:tcPr>
          <w:p w14:paraId="6E18D65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85</w:t>
            </w:r>
          </w:p>
        </w:tc>
        <w:tc>
          <w:tcPr>
            <w:tcW w:w="1537" w:type="dxa"/>
            <w:tcBorders>
              <w:top w:val="single" w:sz="2" w:space="0" w:color="000000"/>
              <w:left w:val="single" w:sz="2" w:space="0" w:color="000000"/>
              <w:bottom w:val="single" w:sz="2" w:space="0" w:color="000000"/>
              <w:right w:val="nil"/>
            </w:tcBorders>
            <w:vAlign w:val="center"/>
          </w:tcPr>
          <w:p w14:paraId="49E2F290" w14:textId="77777777" w:rsidR="00022B6B" w:rsidRPr="004D02E8" w:rsidRDefault="00022B6B" w:rsidP="00022B6B">
            <w:pPr>
              <w:jc w:val="center"/>
              <w:rPr>
                <w:sz w:val="22"/>
                <w:szCs w:val="22"/>
                <w:lang w:val="en-US"/>
              </w:rPr>
            </w:pPr>
            <w:r w:rsidRPr="004D02E8">
              <w:rPr>
                <w:sz w:val="22"/>
                <w:szCs w:val="22"/>
                <w:lang w:val="en-US"/>
              </w:rPr>
              <w:t>TsA20A</w:t>
            </w:r>
          </w:p>
          <w:p w14:paraId="2280520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FD6EC72"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manuala de pamint</w:t>
            </w:r>
          </w:p>
        </w:tc>
        <w:tc>
          <w:tcPr>
            <w:tcW w:w="978" w:type="dxa"/>
            <w:tcBorders>
              <w:top w:val="single" w:sz="2" w:space="0" w:color="000000"/>
              <w:left w:val="single" w:sz="2" w:space="0" w:color="000000"/>
              <w:bottom w:val="single" w:sz="2" w:space="0" w:color="000000"/>
              <w:right w:val="nil"/>
            </w:tcBorders>
            <w:vAlign w:val="center"/>
          </w:tcPr>
          <w:p w14:paraId="6339A375"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3540BBB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F6EFB49" w14:textId="77777777" w:rsidR="00022B6B" w:rsidRPr="002B02C2" w:rsidRDefault="00022B6B" w:rsidP="00022B6B">
            <w:pPr>
              <w:jc w:val="right"/>
              <w:rPr>
                <w:lang w:val="en-US"/>
              </w:rPr>
            </w:pPr>
            <w:r w:rsidRPr="002B02C2">
              <w:rPr>
                <w:lang w:val="en-US"/>
              </w:rPr>
              <w:t>1,200</w:t>
            </w:r>
          </w:p>
        </w:tc>
      </w:tr>
      <w:tr w:rsidR="00022B6B" w:rsidRPr="005F0059" w14:paraId="059512DD" w14:textId="77777777" w:rsidTr="00022B6B">
        <w:tc>
          <w:tcPr>
            <w:tcW w:w="699" w:type="dxa"/>
            <w:tcBorders>
              <w:top w:val="nil"/>
              <w:left w:val="single" w:sz="2" w:space="0" w:color="000000"/>
              <w:bottom w:val="single" w:sz="2" w:space="0" w:color="000000"/>
              <w:right w:val="nil"/>
            </w:tcBorders>
          </w:tcPr>
          <w:p w14:paraId="4598C76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1260DEA"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7BF0818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54A608BC"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0A9F555" w14:textId="77777777" w:rsidR="00022B6B" w:rsidRPr="002B02C2" w:rsidRDefault="00022B6B" w:rsidP="00022B6B">
            <w:pPr>
              <w:rPr>
                <w:sz w:val="18"/>
                <w:szCs w:val="18"/>
                <w:lang w:val="en-US"/>
              </w:rPr>
            </w:pPr>
            <w:r w:rsidRPr="002B02C2">
              <w:rPr>
                <w:sz w:val="18"/>
                <w:szCs w:val="18"/>
                <w:lang w:val="en-US"/>
              </w:rPr>
              <w:t>1,5100</w:t>
            </w:r>
          </w:p>
        </w:tc>
        <w:tc>
          <w:tcPr>
            <w:tcW w:w="1134" w:type="dxa"/>
            <w:tcBorders>
              <w:top w:val="nil"/>
              <w:left w:val="single" w:sz="2" w:space="0" w:color="000000"/>
              <w:bottom w:val="single" w:sz="2" w:space="0" w:color="000000"/>
              <w:right w:val="single" w:sz="2" w:space="0" w:color="000000"/>
            </w:tcBorders>
            <w:vAlign w:val="center"/>
          </w:tcPr>
          <w:p w14:paraId="133579F9" w14:textId="77777777" w:rsidR="00022B6B" w:rsidRPr="002B02C2" w:rsidRDefault="00022B6B" w:rsidP="00022B6B">
            <w:pPr>
              <w:rPr>
                <w:sz w:val="18"/>
                <w:szCs w:val="18"/>
                <w:lang w:val="en-US"/>
              </w:rPr>
            </w:pPr>
          </w:p>
        </w:tc>
      </w:tr>
      <w:tr w:rsidR="00022B6B" w:rsidRPr="004D02E8" w14:paraId="7283E1EE" w14:textId="77777777" w:rsidTr="00022B6B">
        <w:tc>
          <w:tcPr>
            <w:tcW w:w="699" w:type="dxa"/>
            <w:tcBorders>
              <w:top w:val="single" w:sz="2" w:space="0" w:color="000000"/>
              <w:left w:val="single" w:sz="2" w:space="0" w:color="000000"/>
              <w:bottom w:val="single" w:sz="2" w:space="0" w:color="000000"/>
              <w:right w:val="nil"/>
            </w:tcBorders>
            <w:vAlign w:val="center"/>
          </w:tcPr>
          <w:p w14:paraId="43015940"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86</w:t>
            </w:r>
          </w:p>
        </w:tc>
        <w:tc>
          <w:tcPr>
            <w:tcW w:w="1537" w:type="dxa"/>
            <w:tcBorders>
              <w:top w:val="single" w:sz="2" w:space="0" w:color="000000"/>
              <w:left w:val="single" w:sz="2" w:space="0" w:color="000000"/>
              <w:bottom w:val="single" w:sz="2" w:space="0" w:color="000000"/>
              <w:right w:val="nil"/>
            </w:tcBorders>
            <w:vAlign w:val="center"/>
          </w:tcPr>
          <w:p w14:paraId="25C9CDD9" w14:textId="77777777" w:rsidR="00022B6B" w:rsidRPr="004D02E8" w:rsidRDefault="00022B6B" w:rsidP="00022B6B">
            <w:pPr>
              <w:jc w:val="center"/>
              <w:rPr>
                <w:sz w:val="22"/>
                <w:szCs w:val="22"/>
                <w:lang w:val="en-US"/>
              </w:rPr>
            </w:pPr>
            <w:r w:rsidRPr="004D02E8">
              <w:rPr>
                <w:sz w:val="22"/>
                <w:szCs w:val="22"/>
                <w:lang w:val="en-US"/>
              </w:rPr>
              <w:t>TsC03F1 k-0.8</w:t>
            </w:r>
          </w:p>
          <w:p w14:paraId="49EAB4AE"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C224F8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mecanica cu excavatorul de 0,40-0,70 mc, cu motor cu ardere interna si comanda hidraulica, in pamint cu umiditate naturala, descarcare in autovehicule teren catg. II (Incarcarea pamintului) k-0.8</w:t>
            </w:r>
          </w:p>
        </w:tc>
        <w:tc>
          <w:tcPr>
            <w:tcW w:w="978" w:type="dxa"/>
            <w:tcBorders>
              <w:top w:val="single" w:sz="2" w:space="0" w:color="000000"/>
              <w:left w:val="single" w:sz="2" w:space="0" w:color="000000"/>
              <w:bottom w:val="single" w:sz="2" w:space="0" w:color="000000"/>
              <w:right w:val="nil"/>
            </w:tcBorders>
            <w:vAlign w:val="center"/>
          </w:tcPr>
          <w:p w14:paraId="5B52B3FB"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0ECF8345"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9EBB4CC" w14:textId="77777777" w:rsidR="00022B6B" w:rsidRPr="002B02C2" w:rsidRDefault="00022B6B" w:rsidP="00022B6B">
            <w:pPr>
              <w:jc w:val="right"/>
              <w:rPr>
                <w:lang w:val="en-US"/>
              </w:rPr>
            </w:pPr>
            <w:r w:rsidRPr="002B02C2">
              <w:rPr>
                <w:lang w:val="en-US"/>
              </w:rPr>
              <w:t>0,107</w:t>
            </w:r>
          </w:p>
        </w:tc>
      </w:tr>
      <w:tr w:rsidR="00022B6B" w:rsidRPr="005F0059" w14:paraId="2E342676" w14:textId="77777777" w:rsidTr="00022B6B">
        <w:tc>
          <w:tcPr>
            <w:tcW w:w="699" w:type="dxa"/>
            <w:tcBorders>
              <w:top w:val="nil"/>
              <w:left w:val="single" w:sz="2" w:space="0" w:color="000000"/>
              <w:bottom w:val="single" w:sz="2" w:space="0" w:color="000000"/>
              <w:right w:val="nil"/>
            </w:tcBorders>
          </w:tcPr>
          <w:p w14:paraId="487F4FE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7297F93"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6E1013C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79D2956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EBB4700" w14:textId="77777777" w:rsidR="00022B6B" w:rsidRPr="002B02C2" w:rsidRDefault="00022B6B" w:rsidP="00022B6B">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119F7ABC" w14:textId="77777777" w:rsidR="00022B6B" w:rsidRPr="002B02C2" w:rsidRDefault="00022B6B" w:rsidP="00022B6B">
            <w:pPr>
              <w:rPr>
                <w:sz w:val="18"/>
                <w:szCs w:val="18"/>
                <w:lang w:val="en-US"/>
              </w:rPr>
            </w:pPr>
          </w:p>
        </w:tc>
      </w:tr>
      <w:tr w:rsidR="00022B6B" w:rsidRPr="004D02E8" w14:paraId="6FE79679" w14:textId="77777777" w:rsidTr="00022B6B">
        <w:tc>
          <w:tcPr>
            <w:tcW w:w="699" w:type="dxa"/>
            <w:tcBorders>
              <w:top w:val="single" w:sz="2" w:space="0" w:color="000000"/>
              <w:left w:val="single" w:sz="2" w:space="0" w:color="000000"/>
              <w:bottom w:val="single" w:sz="2" w:space="0" w:color="000000"/>
              <w:right w:val="nil"/>
            </w:tcBorders>
            <w:vAlign w:val="center"/>
          </w:tcPr>
          <w:p w14:paraId="21B43E2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87</w:t>
            </w:r>
          </w:p>
        </w:tc>
        <w:tc>
          <w:tcPr>
            <w:tcW w:w="1537" w:type="dxa"/>
            <w:tcBorders>
              <w:top w:val="single" w:sz="2" w:space="0" w:color="000000"/>
              <w:left w:val="single" w:sz="2" w:space="0" w:color="000000"/>
              <w:bottom w:val="single" w:sz="2" w:space="0" w:color="000000"/>
              <w:right w:val="nil"/>
            </w:tcBorders>
            <w:vAlign w:val="center"/>
          </w:tcPr>
          <w:p w14:paraId="1AC059D9" w14:textId="77777777" w:rsidR="00022B6B" w:rsidRPr="004D02E8" w:rsidRDefault="00022B6B" w:rsidP="00022B6B">
            <w:pPr>
              <w:jc w:val="center"/>
              <w:rPr>
                <w:sz w:val="22"/>
                <w:szCs w:val="22"/>
                <w:lang w:val="en-US"/>
              </w:rPr>
            </w:pPr>
            <w:r w:rsidRPr="004D02E8">
              <w:rPr>
                <w:sz w:val="22"/>
                <w:szCs w:val="22"/>
                <w:lang w:val="en-US"/>
              </w:rPr>
              <w:t>TsI51A3</w:t>
            </w:r>
          </w:p>
          <w:p w14:paraId="604395D9"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BD892A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3 km</w:t>
            </w:r>
          </w:p>
        </w:tc>
        <w:tc>
          <w:tcPr>
            <w:tcW w:w="978" w:type="dxa"/>
            <w:tcBorders>
              <w:top w:val="single" w:sz="2" w:space="0" w:color="000000"/>
              <w:left w:val="single" w:sz="2" w:space="0" w:color="000000"/>
              <w:bottom w:val="single" w:sz="2" w:space="0" w:color="000000"/>
              <w:right w:val="nil"/>
            </w:tcBorders>
            <w:vAlign w:val="center"/>
          </w:tcPr>
          <w:p w14:paraId="5E7DFA6F"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21FD6D43"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2555D43" w14:textId="77777777" w:rsidR="00022B6B" w:rsidRPr="002B02C2" w:rsidRDefault="00022B6B" w:rsidP="00022B6B">
            <w:pPr>
              <w:jc w:val="right"/>
              <w:rPr>
                <w:lang w:val="en-US"/>
              </w:rPr>
            </w:pPr>
            <w:r w:rsidRPr="002B02C2">
              <w:rPr>
                <w:lang w:val="en-US"/>
              </w:rPr>
              <w:t>21,250</w:t>
            </w:r>
          </w:p>
        </w:tc>
      </w:tr>
      <w:tr w:rsidR="00022B6B" w:rsidRPr="005F0059" w14:paraId="6FADA3AE" w14:textId="77777777" w:rsidTr="00022B6B">
        <w:tc>
          <w:tcPr>
            <w:tcW w:w="699" w:type="dxa"/>
            <w:tcBorders>
              <w:top w:val="nil"/>
              <w:left w:val="single" w:sz="2" w:space="0" w:color="000000"/>
              <w:bottom w:val="single" w:sz="2" w:space="0" w:color="000000"/>
              <w:right w:val="nil"/>
            </w:tcBorders>
          </w:tcPr>
          <w:p w14:paraId="2284969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3912732"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02997FE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55CDB456"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F8C3025" w14:textId="77777777" w:rsidR="00022B6B" w:rsidRPr="002B02C2" w:rsidRDefault="00022B6B" w:rsidP="00022B6B">
            <w:pPr>
              <w:rPr>
                <w:sz w:val="18"/>
                <w:szCs w:val="18"/>
                <w:lang w:val="en-US"/>
              </w:rPr>
            </w:pPr>
            <w:r w:rsidRPr="002B02C2">
              <w:rPr>
                <w:sz w:val="18"/>
                <w:szCs w:val="18"/>
                <w:lang w:val="en-US"/>
              </w:rPr>
              <w:t>0,0307</w:t>
            </w:r>
          </w:p>
        </w:tc>
        <w:tc>
          <w:tcPr>
            <w:tcW w:w="1134" w:type="dxa"/>
            <w:tcBorders>
              <w:top w:val="nil"/>
              <w:left w:val="single" w:sz="2" w:space="0" w:color="000000"/>
              <w:bottom w:val="single" w:sz="2" w:space="0" w:color="000000"/>
              <w:right w:val="single" w:sz="2" w:space="0" w:color="000000"/>
            </w:tcBorders>
            <w:vAlign w:val="center"/>
          </w:tcPr>
          <w:p w14:paraId="501FD14F" w14:textId="77777777" w:rsidR="00022B6B" w:rsidRPr="002B02C2" w:rsidRDefault="00022B6B" w:rsidP="00022B6B">
            <w:pPr>
              <w:rPr>
                <w:sz w:val="18"/>
                <w:szCs w:val="18"/>
                <w:lang w:val="en-US"/>
              </w:rPr>
            </w:pPr>
          </w:p>
        </w:tc>
      </w:tr>
      <w:tr w:rsidR="00022B6B" w:rsidRPr="004D02E8" w14:paraId="3849268B" w14:textId="77777777" w:rsidTr="00022B6B">
        <w:tc>
          <w:tcPr>
            <w:tcW w:w="699" w:type="dxa"/>
            <w:tcBorders>
              <w:top w:val="single" w:sz="2" w:space="0" w:color="000000"/>
              <w:left w:val="single" w:sz="2" w:space="0" w:color="000000"/>
              <w:bottom w:val="single" w:sz="2" w:space="0" w:color="000000"/>
              <w:right w:val="nil"/>
            </w:tcBorders>
            <w:vAlign w:val="center"/>
          </w:tcPr>
          <w:p w14:paraId="736D3E3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88</w:t>
            </w:r>
          </w:p>
        </w:tc>
        <w:tc>
          <w:tcPr>
            <w:tcW w:w="1537" w:type="dxa"/>
            <w:tcBorders>
              <w:top w:val="single" w:sz="2" w:space="0" w:color="000000"/>
              <w:left w:val="single" w:sz="2" w:space="0" w:color="000000"/>
              <w:bottom w:val="single" w:sz="2" w:space="0" w:color="000000"/>
              <w:right w:val="nil"/>
            </w:tcBorders>
            <w:vAlign w:val="center"/>
          </w:tcPr>
          <w:p w14:paraId="40F80B43" w14:textId="77777777" w:rsidR="00022B6B" w:rsidRPr="004D02E8" w:rsidRDefault="00022B6B" w:rsidP="00022B6B">
            <w:pPr>
              <w:jc w:val="center"/>
              <w:rPr>
                <w:sz w:val="22"/>
                <w:szCs w:val="22"/>
                <w:lang w:val="en-US"/>
              </w:rPr>
            </w:pPr>
            <w:r w:rsidRPr="004D02E8">
              <w:rPr>
                <w:sz w:val="22"/>
                <w:szCs w:val="22"/>
                <w:lang w:val="en-US"/>
              </w:rPr>
              <w:t>TsC51B</w:t>
            </w:r>
          </w:p>
          <w:p w14:paraId="06D4D000"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D3C4E7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Lucrari la descarcarea pamintului in depozit, teren categoria II</w:t>
            </w:r>
          </w:p>
        </w:tc>
        <w:tc>
          <w:tcPr>
            <w:tcW w:w="978" w:type="dxa"/>
            <w:tcBorders>
              <w:top w:val="single" w:sz="2" w:space="0" w:color="000000"/>
              <w:left w:val="single" w:sz="2" w:space="0" w:color="000000"/>
              <w:bottom w:val="single" w:sz="2" w:space="0" w:color="000000"/>
              <w:right w:val="nil"/>
            </w:tcBorders>
            <w:vAlign w:val="center"/>
          </w:tcPr>
          <w:p w14:paraId="7D9BFDFA"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646B679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771EACB" w14:textId="77777777" w:rsidR="00022B6B" w:rsidRPr="002B02C2" w:rsidRDefault="00022B6B" w:rsidP="00022B6B">
            <w:pPr>
              <w:jc w:val="right"/>
              <w:rPr>
                <w:lang w:val="en-US"/>
              </w:rPr>
            </w:pPr>
            <w:r w:rsidRPr="002B02C2">
              <w:rPr>
                <w:lang w:val="en-US"/>
              </w:rPr>
              <w:t>0,107</w:t>
            </w:r>
          </w:p>
        </w:tc>
      </w:tr>
      <w:tr w:rsidR="00022B6B" w:rsidRPr="005F0059" w14:paraId="374641A5" w14:textId="77777777" w:rsidTr="00022B6B">
        <w:tc>
          <w:tcPr>
            <w:tcW w:w="699" w:type="dxa"/>
            <w:tcBorders>
              <w:top w:val="nil"/>
              <w:left w:val="single" w:sz="2" w:space="0" w:color="000000"/>
              <w:bottom w:val="single" w:sz="2" w:space="0" w:color="000000"/>
              <w:right w:val="nil"/>
            </w:tcBorders>
          </w:tcPr>
          <w:p w14:paraId="6958703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0D515DE"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09B4A81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2A2186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F902CA2" w14:textId="77777777" w:rsidR="00022B6B" w:rsidRPr="002B02C2" w:rsidRDefault="00022B6B" w:rsidP="00022B6B">
            <w:pPr>
              <w:rPr>
                <w:sz w:val="18"/>
                <w:szCs w:val="18"/>
                <w:lang w:val="en-US"/>
              </w:rPr>
            </w:pPr>
            <w:r w:rsidRPr="002B02C2">
              <w:rPr>
                <w:sz w:val="18"/>
                <w:szCs w:val="18"/>
                <w:lang w:val="en-US"/>
              </w:rPr>
              <w:t>0,3600</w:t>
            </w:r>
          </w:p>
        </w:tc>
        <w:tc>
          <w:tcPr>
            <w:tcW w:w="1134" w:type="dxa"/>
            <w:tcBorders>
              <w:top w:val="nil"/>
              <w:left w:val="single" w:sz="2" w:space="0" w:color="000000"/>
              <w:bottom w:val="single" w:sz="2" w:space="0" w:color="000000"/>
              <w:right w:val="single" w:sz="2" w:space="0" w:color="000000"/>
            </w:tcBorders>
            <w:vAlign w:val="center"/>
          </w:tcPr>
          <w:p w14:paraId="690D1E0A" w14:textId="77777777" w:rsidR="00022B6B" w:rsidRPr="002B02C2" w:rsidRDefault="00022B6B" w:rsidP="00022B6B">
            <w:pPr>
              <w:rPr>
                <w:sz w:val="18"/>
                <w:szCs w:val="18"/>
                <w:lang w:val="en-US"/>
              </w:rPr>
            </w:pPr>
          </w:p>
        </w:tc>
      </w:tr>
      <w:tr w:rsidR="00022B6B" w:rsidRPr="005F0059" w14:paraId="2E90501A" w14:textId="77777777" w:rsidTr="00022B6B">
        <w:tc>
          <w:tcPr>
            <w:tcW w:w="699" w:type="dxa"/>
            <w:tcBorders>
              <w:top w:val="nil"/>
              <w:left w:val="single" w:sz="2" w:space="0" w:color="000000"/>
              <w:bottom w:val="single" w:sz="2" w:space="0" w:color="000000"/>
              <w:right w:val="nil"/>
            </w:tcBorders>
          </w:tcPr>
          <w:p w14:paraId="1D5132E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F19B6B5"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288316D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4810352F"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0D52850" w14:textId="77777777" w:rsidR="00022B6B" w:rsidRPr="002B02C2" w:rsidRDefault="00022B6B" w:rsidP="00022B6B">
            <w:pPr>
              <w:rPr>
                <w:sz w:val="18"/>
                <w:szCs w:val="18"/>
                <w:lang w:val="en-US"/>
              </w:rPr>
            </w:pPr>
            <w:r w:rsidRPr="002B02C2">
              <w:rPr>
                <w:sz w:val="18"/>
                <w:szCs w:val="18"/>
                <w:lang w:val="en-US"/>
              </w:rPr>
              <w:t>0,0040</w:t>
            </w:r>
          </w:p>
        </w:tc>
        <w:tc>
          <w:tcPr>
            <w:tcW w:w="1134" w:type="dxa"/>
            <w:tcBorders>
              <w:top w:val="nil"/>
              <w:left w:val="single" w:sz="2" w:space="0" w:color="000000"/>
              <w:bottom w:val="single" w:sz="2" w:space="0" w:color="000000"/>
              <w:right w:val="single" w:sz="2" w:space="0" w:color="000000"/>
            </w:tcBorders>
            <w:vAlign w:val="center"/>
          </w:tcPr>
          <w:p w14:paraId="7C784F8A" w14:textId="77777777" w:rsidR="00022B6B" w:rsidRPr="002B02C2" w:rsidRDefault="00022B6B" w:rsidP="00022B6B">
            <w:pPr>
              <w:rPr>
                <w:sz w:val="18"/>
                <w:szCs w:val="18"/>
                <w:lang w:val="en-US"/>
              </w:rPr>
            </w:pPr>
          </w:p>
        </w:tc>
      </w:tr>
      <w:tr w:rsidR="00022B6B" w:rsidRPr="005F0059" w14:paraId="35D1174D" w14:textId="77777777" w:rsidTr="00022B6B">
        <w:tc>
          <w:tcPr>
            <w:tcW w:w="699" w:type="dxa"/>
            <w:tcBorders>
              <w:top w:val="nil"/>
              <w:left w:val="single" w:sz="2" w:space="0" w:color="000000"/>
              <w:bottom w:val="single" w:sz="2" w:space="0" w:color="000000"/>
              <w:right w:val="nil"/>
            </w:tcBorders>
          </w:tcPr>
          <w:p w14:paraId="715DCFB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6F7346B"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44A2AD8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2FE8313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9B5F482" w14:textId="77777777" w:rsidR="00022B6B" w:rsidRPr="002B02C2" w:rsidRDefault="00022B6B" w:rsidP="00022B6B">
            <w:pPr>
              <w:rPr>
                <w:sz w:val="18"/>
                <w:szCs w:val="18"/>
                <w:lang w:val="en-US"/>
              </w:rPr>
            </w:pPr>
            <w:r w:rsidRPr="002B02C2">
              <w:rPr>
                <w:sz w:val="18"/>
                <w:szCs w:val="18"/>
                <w:lang w:val="en-US"/>
              </w:rPr>
              <w:t>0,4000</w:t>
            </w:r>
          </w:p>
        </w:tc>
        <w:tc>
          <w:tcPr>
            <w:tcW w:w="1134" w:type="dxa"/>
            <w:tcBorders>
              <w:top w:val="nil"/>
              <w:left w:val="single" w:sz="2" w:space="0" w:color="000000"/>
              <w:bottom w:val="single" w:sz="2" w:space="0" w:color="000000"/>
              <w:right w:val="single" w:sz="2" w:space="0" w:color="000000"/>
            </w:tcBorders>
            <w:vAlign w:val="center"/>
          </w:tcPr>
          <w:p w14:paraId="54720906" w14:textId="77777777" w:rsidR="00022B6B" w:rsidRPr="002B02C2" w:rsidRDefault="00022B6B" w:rsidP="00022B6B">
            <w:pPr>
              <w:rPr>
                <w:sz w:val="18"/>
                <w:szCs w:val="18"/>
                <w:lang w:val="en-US"/>
              </w:rPr>
            </w:pPr>
          </w:p>
        </w:tc>
      </w:tr>
      <w:tr w:rsidR="00022B6B" w:rsidRPr="004D02E8" w14:paraId="35032B3D" w14:textId="77777777" w:rsidTr="00022B6B">
        <w:tc>
          <w:tcPr>
            <w:tcW w:w="699" w:type="dxa"/>
            <w:tcBorders>
              <w:top w:val="single" w:sz="2" w:space="0" w:color="000000"/>
              <w:left w:val="single" w:sz="2" w:space="0" w:color="000000"/>
              <w:bottom w:val="single" w:sz="2" w:space="0" w:color="000000"/>
              <w:right w:val="nil"/>
            </w:tcBorders>
            <w:vAlign w:val="center"/>
          </w:tcPr>
          <w:p w14:paraId="3177C2EF"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89</w:t>
            </w:r>
          </w:p>
        </w:tc>
        <w:tc>
          <w:tcPr>
            <w:tcW w:w="1537" w:type="dxa"/>
            <w:tcBorders>
              <w:top w:val="single" w:sz="2" w:space="0" w:color="000000"/>
              <w:left w:val="single" w:sz="2" w:space="0" w:color="000000"/>
              <w:bottom w:val="single" w:sz="2" w:space="0" w:color="000000"/>
              <w:right w:val="nil"/>
            </w:tcBorders>
            <w:vAlign w:val="center"/>
          </w:tcPr>
          <w:p w14:paraId="5A7E1C1F" w14:textId="77777777" w:rsidR="00022B6B" w:rsidRPr="004D02E8" w:rsidRDefault="00022B6B" w:rsidP="00022B6B">
            <w:pPr>
              <w:jc w:val="center"/>
              <w:rPr>
                <w:sz w:val="22"/>
                <w:szCs w:val="22"/>
                <w:lang w:val="en-US"/>
              </w:rPr>
            </w:pPr>
            <w:r w:rsidRPr="004D02E8">
              <w:rPr>
                <w:sz w:val="22"/>
                <w:szCs w:val="22"/>
                <w:lang w:val="en-US"/>
              </w:rPr>
              <w:t>TsC54B</w:t>
            </w:r>
          </w:p>
          <w:p w14:paraId="3309AE2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56BB0D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fundatie din piatra sparta LA25</w:t>
            </w:r>
          </w:p>
        </w:tc>
        <w:tc>
          <w:tcPr>
            <w:tcW w:w="978" w:type="dxa"/>
            <w:tcBorders>
              <w:top w:val="single" w:sz="2" w:space="0" w:color="000000"/>
              <w:left w:val="single" w:sz="2" w:space="0" w:color="000000"/>
              <w:bottom w:val="single" w:sz="2" w:space="0" w:color="000000"/>
              <w:right w:val="nil"/>
            </w:tcBorders>
            <w:vAlign w:val="center"/>
          </w:tcPr>
          <w:p w14:paraId="5F6B0BCE"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28B0BB6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F12F30E" w14:textId="77777777" w:rsidR="00022B6B" w:rsidRPr="002B02C2" w:rsidRDefault="00022B6B" w:rsidP="00022B6B">
            <w:pPr>
              <w:jc w:val="right"/>
              <w:rPr>
                <w:lang w:val="en-US"/>
              </w:rPr>
            </w:pPr>
            <w:r w:rsidRPr="002B02C2">
              <w:rPr>
                <w:lang w:val="en-US"/>
              </w:rPr>
              <w:t>6,000</w:t>
            </w:r>
          </w:p>
        </w:tc>
      </w:tr>
      <w:tr w:rsidR="00022B6B" w:rsidRPr="005F0059" w14:paraId="2593ABFF" w14:textId="77777777" w:rsidTr="00022B6B">
        <w:tc>
          <w:tcPr>
            <w:tcW w:w="699" w:type="dxa"/>
            <w:tcBorders>
              <w:top w:val="nil"/>
              <w:left w:val="single" w:sz="2" w:space="0" w:color="000000"/>
              <w:bottom w:val="single" w:sz="2" w:space="0" w:color="000000"/>
              <w:right w:val="nil"/>
            </w:tcBorders>
          </w:tcPr>
          <w:p w14:paraId="559EA41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20AEE63"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38681D7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0D400FD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DAD67C0" w14:textId="77777777" w:rsidR="00022B6B" w:rsidRPr="002B02C2" w:rsidRDefault="00022B6B" w:rsidP="00022B6B">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3072221E" w14:textId="77777777" w:rsidR="00022B6B" w:rsidRPr="002B02C2" w:rsidRDefault="00022B6B" w:rsidP="00022B6B">
            <w:pPr>
              <w:rPr>
                <w:sz w:val="18"/>
                <w:szCs w:val="18"/>
                <w:lang w:val="en-US"/>
              </w:rPr>
            </w:pPr>
          </w:p>
        </w:tc>
      </w:tr>
      <w:tr w:rsidR="00022B6B" w:rsidRPr="005F0059" w14:paraId="3179C8B9" w14:textId="77777777" w:rsidTr="00022B6B">
        <w:tc>
          <w:tcPr>
            <w:tcW w:w="699" w:type="dxa"/>
            <w:tcBorders>
              <w:top w:val="nil"/>
              <w:left w:val="single" w:sz="2" w:space="0" w:color="000000"/>
              <w:bottom w:val="single" w:sz="2" w:space="0" w:color="000000"/>
              <w:right w:val="nil"/>
            </w:tcBorders>
          </w:tcPr>
          <w:p w14:paraId="2D3A19F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903321C"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7AA62F0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54678ECA"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23DDB479" w14:textId="77777777" w:rsidR="00022B6B" w:rsidRPr="002B02C2" w:rsidRDefault="00022B6B" w:rsidP="00022B6B">
            <w:pPr>
              <w:rPr>
                <w:sz w:val="18"/>
                <w:szCs w:val="18"/>
                <w:lang w:val="en-US"/>
              </w:rPr>
            </w:pPr>
            <w:r w:rsidRPr="002B02C2">
              <w:rPr>
                <w:sz w:val="18"/>
                <w:szCs w:val="18"/>
                <w:lang w:val="en-US"/>
              </w:rPr>
              <w:t>1,1500</w:t>
            </w:r>
          </w:p>
        </w:tc>
        <w:tc>
          <w:tcPr>
            <w:tcW w:w="1134" w:type="dxa"/>
            <w:tcBorders>
              <w:top w:val="nil"/>
              <w:left w:val="single" w:sz="2" w:space="0" w:color="000000"/>
              <w:bottom w:val="single" w:sz="2" w:space="0" w:color="000000"/>
              <w:right w:val="single" w:sz="2" w:space="0" w:color="000000"/>
            </w:tcBorders>
            <w:vAlign w:val="center"/>
          </w:tcPr>
          <w:p w14:paraId="0B615EAD" w14:textId="77777777" w:rsidR="00022B6B" w:rsidRPr="002B02C2" w:rsidRDefault="00022B6B" w:rsidP="00022B6B">
            <w:pPr>
              <w:rPr>
                <w:sz w:val="18"/>
                <w:szCs w:val="18"/>
                <w:lang w:val="en-US"/>
              </w:rPr>
            </w:pPr>
          </w:p>
        </w:tc>
      </w:tr>
      <w:tr w:rsidR="00022B6B" w:rsidRPr="005F0059" w14:paraId="5396ACC1" w14:textId="77777777" w:rsidTr="00022B6B">
        <w:tc>
          <w:tcPr>
            <w:tcW w:w="699" w:type="dxa"/>
            <w:tcBorders>
              <w:top w:val="nil"/>
              <w:left w:val="single" w:sz="2" w:space="0" w:color="000000"/>
              <w:bottom w:val="single" w:sz="2" w:space="0" w:color="000000"/>
              <w:right w:val="nil"/>
            </w:tcBorders>
          </w:tcPr>
          <w:p w14:paraId="28162BB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596C78A" w14:textId="77777777" w:rsidR="00022B6B" w:rsidRPr="004D02E8" w:rsidRDefault="00022B6B" w:rsidP="00022B6B">
            <w:pPr>
              <w:rPr>
                <w:sz w:val="16"/>
                <w:szCs w:val="16"/>
                <w:lang w:val="en-US"/>
              </w:rPr>
            </w:pPr>
            <w:r w:rsidRPr="004D02E8">
              <w:rPr>
                <w:sz w:val="16"/>
                <w:szCs w:val="16"/>
                <w:lang w:val="en-US"/>
              </w:rPr>
              <w:t>4100126202818</w:t>
            </w:r>
          </w:p>
        </w:tc>
        <w:tc>
          <w:tcPr>
            <w:tcW w:w="4613" w:type="dxa"/>
            <w:tcBorders>
              <w:top w:val="nil"/>
              <w:left w:val="single" w:sz="2" w:space="0" w:color="000000"/>
              <w:bottom w:val="single" w:sz="2" w:space="0" w:color="000000"/>
              <w:right w:val="nil"/>
            </w:tcBorders>
          </w:tcPr>
          <w:p w14:paraId="3471F9B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tcPr>
          <w:p w14:paraId="13858945"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04EFE0DB" w14:textId="77777777" w:rsidR="00022B6B" w:rsidRPr="002B02C2" w:rsidRDefault="00022B6B" w:rsidP="00022B6B">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0191DB4C" w14:textId="77777777" w:rsidR="00022B6B" w:rsidRPr="002B02C2" w:rsidRDefault="00022B6B" w:rsidP="00022B6B">
            <w:pPr>
              <w:rPr>
                <w:sz w:val="18"/>
                <w:szCs w:val="18"/>
                <w:lang w:val="en-US"/>
              </w:rPr>
            </w:pPr>
          </w:p>
        </w:tc>
      </w:tr>
      <w:tr w:rsidR="00022B6B" w:rsidRPr="005F0059" w14:paraId="211DB221" w14:textId="77777777" w:rsidTr="00022B6B">
        <w:tc>
          <w:tcPr>
            <w:tcW w:w="699" w:type="dxa"/>
            <w:tcBorders>
              <w:top w:val="nil"/>
              <w:left w:val="single" w:sz="2" w:space="0" w:color="000000"/>
              <w:bottom w:val="single" w:sz="2" w:space="0" w:color="000000"/>
              <w:right w:val="nil"/>
            </w:tcBorders>
          </w:tcPr>
          <w:p w14:paraId="566E402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EA00DE1" w14:textId="77777777" w:rsidR="00022B6B" w:rsidRPr="004D02E8" w:rsidRDefault="00022B6B" w:rsidP="00022B6B">
            <w:pPr>
              <w:rPr>
                <w:sz w:val="16"/>
                <w:szCs w:val="16"/>
                <w:lang w:val="en-US"/>
              </w:rPr>
            </w:pPr>
            <w:r w:rsidRPr="004D02E8">
              <w:rPr>
                <w:sz w:val="16"/>
                <w:szCs w:val="16"/>
                <w:lang w:val="en-US"/>
              </w:rPr>
              <w:t>2912340002506</w:t>
            </w:r>
          </w:p>
        </w:tc>
        <w:tc>
          <w:tcPr>
            <w:tcW w:w="4613" w:type="dxa"/>
            <w:tcBorders>
              <w:top w:val="nil"/>
              <w:left w:val="single" w:sz="2" w:space="0" w:color="000000"/>
              <w:bottom w:val="single" w:sz="2" w:space="0" w:color="000000"/>
              <w:right w:val="nil"/>
            </w:tcBorders>
          </w:tcPr>
          <w:p w14:paraId="3D41584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Compresor mobil motor ardere interna, presiunea pina la 686 kPa (7atm), 2,2 m3/min</w:t>
            </w:r>
          </w:p>
        </w:tc>
        <w:tc>
          <w:tcPr>
            <w:tcW w:w="978" w:type="dxa"/>
            <w:tcBorders>
              <w:top w:val="nil"/>
              <w:left w:val="single" w:sz="2" w:space="0" w:color="000000"/>
              <w:bottom w:val="single" w:sz="2" w:space="0" w:color="000000"/>
              <w:right w:val="nil"/>
            </w:tcBorders>
            <w:vAlign w:val="center"/>
          </w:tcPr>
          <w:p w14:paraId="0EE4E9C6"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EE91111"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4E40A599" w14:textId="77777777" w:rsidR="00022B6B" w:rsidRPr="002B02C2" w:rsidRDefault="00022B6B" w:rsidP="00022B6B">
            <w:pPr>
              <w:rPr>
                <w:sz w:val="18"/>
                <w:szCs w:val="18"/>
                <w:lang w:val="en-US"/>
              </w:rPr>
            </w:pPr>
          </w:p>
        </w:tc>
      </w:tr>
      <w:tr w:rsidR="00022B6B" w:rsidRPr="005F0059" w14:paraId="1E24E4BA" w14:textId="77777777" w:rsidTr="00022B6B">
        <w:tc>
          <w:tcPr>
            <w:tcW w:w="699" w:type="dxa"/>
            <w:tcBorders>
              <w:top w:val="nil"/>
              <w:left w:val="single" w:sz="2" w:space="0" w:color="000000"/>
              <w:bottom w:val="single" w:sz="2" w:space="0" w:color="000000"/>
              <w:right w:val="nil"/>
            </w:tcBorders>
          </w:tcPr>
          <w:p w14:paraId="0B4763C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CCB56DB" w14:textId="77777777" w:rsidR="00022B6B" w:rsidRPr="004D02E8" w:rsidRDefault="00022B6B" w:rsidP="00022B6B">
            <w:pPr>
              <w:rPr>
                <w:sz w:val="16"/>
                <w:szCs w:val="16"/>
                <w:lang w:val="en-US"/>
              </w:rPr>
            </w:pPr>
            <w:r w:rsidRPr="004D02E8">
              <w:rPr>
                <w:sz w:val="16"/>
                <w:szCs w:val="16"/>
                <w:lang w:val="en-US"/>
              </w:rPr>
              <w:t>2592270004021</w:t>
            </w:r>
          </w:p>
        </w:tc>
        <w:tc>
          <w:tcPr>
            <w:tcW w:w="4613" w:type="dxa"/>
            <w:tcBorders>
              <w:top w:val="nil"/>
              <w:left w:val="single" w:sz="2" w:space="0" w:color="000000"/>
              <w:bottom w:val="single" w:sz="2" w:space="0" w:color="000000"/>
              <w:right w:val="nil"/>
            </w:tcBorders>
          </w:tcPr>
          <w:p w14:paraId="2FCFE4A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tcPr>
          <w:p w14:paraId="5584A7E0"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D290CD9" w14:textId="77777777" w:rsidR="00022B6B" w:rsidRPr="002B02C2" w:rsidRDefault="00022B6B" w:rsidP="00022B6B">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0ADEBDD2" w14:textId="77777777" w:rsidR="00022B6B" w:rsidRPr="002B02C2" w:rsidRDefault="00022B6B" w:rsidP="00022B6B">
            <w:pPr>
              <w:rPr>
                <w:sz w:val="18"/>
                <w:szCs w:val="18"/>
                <w:lang w:val="en-US"/>
              </w:rPr>
            </w:pPr>
          </w:p>
        </w:tc>
      </w:tr>
      <w:tr w:rsidR="00022B6B" w:rsidRPr="004D02E8" w14:paraId="5E727063" w14:textId="77777777" w:rsidTr="00022B6B">
        <w:tc>
          <w:tcPr>
            <w:tcW w:w="699" w:type="dxa"/>
            <w:tcBorders>
              <w:top w:val="single" w:sz="2" w:space="0" w:color="000000"/>
              <w:left w:val="single" w:sz="2" w:space="0" w:color="000000"/>
              <w:bottom w:val="single" w:sz="2" w:space="0" w:color="000000"/>
              <w:right w:val="nil"/>
            </w:tcBorders>
            <w:vAlign w:val="center"/>
          </w:tcPr>
          <w:p w14:paraId="08677955"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90</w:t>
            </w:r>
          </w:p>
        </w:tc>
        <w:tc>
          <w:tcPr>
            <w:tcW w:w="1537" w:type="dxa"/>
            <w:tcBorders>
              <w:top w:val="single" w:sz="2" w:space="0" w:color="000000"/>
              <w:left w:val="single" w:sz="2" w:space="0" w:color="000000"/>
              <w:bottom w:val="single" w:sz="2" w:space="0" w:color="000000"/>
              <w:right w:val="nil"/>
            </w:tcBorders>
            <w:vAlign w:val="center"/>
          </w:tcPr>
          <w:p w14:paraId="04A6697B" w14:textId="77777777" w:rsidR="00022B6B" w:rsidRPr="004D02E8" w:rsidRDefault="00022B6B" w:rsidP="00022B6B">
            <w:pPr>
              <w:jc w:val="center"/>
              <w:rPr>
                <w:sz w:val="22"/>
                <w:szCs w:val="22"/>
                <w:lang w:val="en-US"/>
              </w:rPr>
            </w:pPr>
            <w:r w:rsidRPr="004D02E8">
              <w:rPr>
                <w:sz w:val="22"/>
                <w:szCs w:val="22"/>
                <w:lang w:val="en-US"/>
              </w:rPr>
              <w:t>CP21B</w:t>
            </w:r>
          </w:p>
          <w:p w14:paraId="7F293E9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C54104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lastRenderedPageBreak/>
              <w:t>Mortar de cinent C12/15</w:t>
            </w:r>
          </w:p>
        </w:tc>
        <w:tc>
          <w:tcPr>
            <w:tcW w:w="978" w:type="dxa"/>
            <w:tcBorders>
              <w:top w:val="single" w:sz="2" w:space="0" w:color="000000"/>
              <w:left w:val="single" w:sz="2" w:space="0" w:color="000000"/>
              <w:bottom w:val="single" w:sz="2" w:space="0" w:color="000000"/>
              <w:right w:val="nil"/>
            </w:tcBorders>
            <w:vAlign w:val="center"/>
          </w:tcPr>
          <w:p w14:paraId="70028987"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2C62F05D"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AABDE0C" w14:textId="77777777" w:rsidR="00022B6B" w:rsidRPr="002B02C2" w:rsidRDefault="00022B6B" w:rsidP="00022B6B">
            <w:pPr>
              <w:jc w:val="right"/>
              <w:rPr>
                <w:lang w:val="en-US"/>
              </w:rPr>
            </w:pPr>
            <w:r w:rsidRPr="002B02C2">
              <w:rPr>
                <w:lang w:val="en-US"/>
              </w:rPr>
              <w:t>0,900</w:t>
            </w:r>
          </w:p>
        </w:tc>
      </w:tr>
      <w:tr w:rsidR="00022B6B" w:rsidRPr="005F0059" w14:paraId="41E76C73" w14:textId="77777777" w:rsidTr="00022B6B">
        <w:tc>
          <w:tcPr>
            <w:tcW w:w="699" w:type="dxa"/>
            <w:tcBorders>
              <w:top w:val="nil"/>
              <w:left w:val="single" w:sz="2" w:space="0" w:color="000000"/>
              <w:bottom w:val="single" w:sz="2" w:space="0" w:color="000000"/>
              <w:right w:val="nil"/>
            </w:tcBorders>
          </w:tcPr>
          <w:p w14:paraId="674E73B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7BAD11B" w14:textId="77777777" w:rsidR="00022B6B" w:rsidRPr="004D02E8" w:rsidRDefault="00022B6B" w:rsidP="00022B6B">
            <w:pPr>
              <w:rPr>
                <w:sz w:val="16"/>
                <w:szCs w:val="16"/>
                <w:lang w:val="en-US"/>
              </w:rPr>
            </w:pPr>
            <w:r w:rsidRPr="004D02E8">
              <w:rPr>
                <w:sz w:val="16"/>
                <w:szCs w:val="16"/>
                <w:lang w:val="en-US"/>
              </w:rPr>
              <w:t>7123010010200</w:t>
            </w:r>
          </w:p>
        </w:tc>
        <w:tc>
          <w:tcPr>
            <w:tcW w:w="4613" w:type="dxa"/>
            <w:tcBorders>
              <w:top w:val="nil"/>
              <w:left w:val="single" w:sz="2" w:space="0" w:color="000000"/>
              <w:bottom w:val="single" w:sz="2" w:space="0" w:color="000000"/>
              <w:right w:val="nil"/>
            </w:tcBorders>
          </w:tcPr>
          <w:p w14:paraId="64F4E28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tcPr>
          <w:p w14:paraId="21A3609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3BC3009" w14:textId="77777777" w:rsidR="00022B6B" w:rsidRPr="002B02C2" w:rsidRDefault="00022B6B" w:rsidP="00022B6B">
            <w:pPr>
              <w:rPr>
                <w:sz w:val="18"/>
                <w:szCs w:val="18"/>
                <w:lang w:val="en-US"/>
              </w:rPr>
            </w:pPr>
            <w:r w:rsidRPr="002B02C2">
              <w:rPr>
                <w:sz w:val="18"/>
                <w:szCs w:val="18"/>
                <w:lang w:val="en-US"/>
              </w:rPr>
              <w:t>8,1000</w:t>
            </w:r>
          </w:p>
        </w:tc>
        <w:tc>
          <w:tcPr>
            <w:tcW w:w="1134" w:type="dxa"/>
            <w:tcBorders>
              <w:top w:val="nil"/>
              <w:left w:val="single" w:sz="2" w:space="0" w:color="000000"/>
              <w:bottom w:val="single" w:sz="2" w:space="0" w:color="000000"/>
              <w:right w:val="single" w:sz="2" w:space="0" w:color="000000"/>
            </w:tcBorders>
            <w:vAlign w:val="center"/>
          </w:tcPr>
          <w:p w14:paraId="358B73D4" w14:textId="77777777" w:rsidR="00022B6B" w:rsidRPr="002B02C2" w:rsidRDefault="00022B6B" w:rsidP="00022B6B">
            <w:pPr>
              <w:rPr>
                <w:sz w:val="18"/>
                <w:szCs w:val="18"/>
                <w:lang w:val="en-US"/>
              </w:rPr>
            </w:pPr>
          </w:p>
        </w:tc>
      </w:tr>
      <w:tr w:rsidR="00022B6B" w:rsidRPr="005F0059" w14:paraId="783D9CFA" w14:textId="77777777" w:rsidTr="00022B6B">
        <w:tc>
          <w:tcPr>
            <w:tcW w:w="699" w:type="dxa"/>
            <w:tcBorders>
              <w:top w:val="nil"/>
              <w:left w:val="single" w:sz="2" w:space="0" w:color="000000"/>
              <w:bottom w:val="single" w:sz="2" w:space="0" w:color="000000"/>
              <w:right w:val="nil"/>
            </w:tcBorders>
          </w:tcPr>
          <w:p w14:paraId="663848D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84F9B34" w14:textId="77777777" w:rsidR="00022B6B" w:rsidRPr="004D02E8" w:rsidRDefault="00022B6B" w:rsidP="00022B6B">
            <w:pPr>
              <w:rPr>
                <w:sz w:val="16"/>
                <w:szCs w:val="16"/>
                <w:lang w:val="en-US"/>
              </w:rPr>
            </w:pPr>
            <w:r w:rsidRPr="004D02E8">
              <w:rPr>
                <w:sz w:val="16"/>
                <w:szCs w:val="16"/>
                <w:lang w:val="en-US"/>
              </w:rPr>
              <w:t>9310060019920</w:t>
            </w:r>
          </w:p>
        </w:tc>
        <w:tc>
          <w:tcPr>
            <w:tcW w:w="4613" w:type="dxa"/>
            <w:tcBorders>
              <w:top w:val="nil"/>
              <w:left w:val="single" w:sz="2" w:space="0" w:color="000000"/>
              <w:bottom w:val="single" w:sz="2" w:space="0" w:color="000000"/>
              <w:right w:val="nil"/>
            </w:tcBorders>
          </w:tcPr>
          <w:p w14:paraId="4101E2B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78" w:type="dxa"/>
            <w:tcBorders>
              <w:top w:val="nil"/>
              <w:left w:val="single" w:sz="2" w:space="0" w:color="000000"/>
              <w:bottom w:val="single" w:sz="2" w:space="0" w:color="000000"/>
              <w:right w:val="nil"/>
            </w:tcBorders>
            <w:vAlign w:val="center"/>
          </w:tcPr>
          <w:p w14:paraId="00639BF7"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8631485" w14:textId="77777777" w:rsidR="00022B6B" w:rsidRPr="002B02C2" w:rsidRDefault="00022B6B" w:rsidP="00022B6B">
            <w:pPr>
              <w:rPr>
                <w:sz w:val="18"/>
                <w:szCs w:val="18"/>
                <w:lang w:val="en-US"/>
              </w:rPr>
            </w:pPr>
            <w:r w:rsidRPr="002B02C2">
              <w:rPr>
                <w:sz w:val="18"/>
                <w:szCs w:val="18"/>
                <w:lang w:val="en-US"/>
              </w:rPr>
              <w:t>0,9000</w:t>
            </w:r>
          </w:p>
        </w:tc>
        <w:tc>
          <w:tcPr>
            <w:tcW w:w="1134" w:type="dxa"/>
            <w:tcBorders>
              <w:top w:val="nil"/>
              <w:left w:val="single" w:sz="2" w:space="0" w:color="000000"/>
              <w:bottom w:val="single" w:sz="2" w:space="0" w:color="000000"/>
              <w:right w:val="single" w:sz="2" w:space="0" w:color="000000"/>
            </w:tcBorders>
            <w:vAlign w:val="center"/>
          </w:tcPr>
          <w:p w14:paraId="5C16F839" w14:textId="77777777" w:rsidR="00022B6B" w:rsidRPr="002B02C2" w:rsidRDefault="00022B6B" w:rsidP="00022B6B">
            <w:pPr>
              <w:rPr>
                <w:sz w:val="18"/>
                <w:szCs w:val="18"/>
                <w:lang w:val="en-US"/>
              </w:rPr>
            </w:pPr>
          </w:p>
        </w:tc>
      </w:tr>
      <w:tr w:rsidR="00022B6B" w:rsidRPr="005F0059" w14:paraId="3F6B7132" w14:textId="77777777" w:rsidTr="00022B6B">
        <w:tc>
          <w:tcPr>
            <w:tcW w:w="699" w:type="dxa"/>
            <w:tcBorders>
              <w:top w:val="nil"/>
              <w:left w:val="single" w:sz="2" w:space="0" w:color="000000"/>
              <w:bottom w:val="single" w:sz="2" w:space="0" w:color="000000"/>
              <w:right w:val="nil"/>
            </w:tcBorders>
          </w:tcPr>
          <w:p w14:paraId="6EBC248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2D1EC57" w14:textId="77777777" w:rsidR="00022B6B" w:rsidRPr="004D02E8" w:rsidRDefault="00022B6B" w:rsidP="00022B6B">
            <w:pPr>
              <w:rPr>
                <w:sz w:val="16"/>
                <w:szCs w:val="16"/>
                <w:lang w:val="en-US"/>
              </w:rPr>
            </w:pPr>
            <w:r w:rsidRPr="004D02E8">
              <w:rPr>
                <w:sz w:val="16"/>
                <w:szCs w:val="16"/>
                <w:lang w:val="en-US"/>
              </w:rPr>
              <w:t>2651122100402</w:t>
            </w:r>
          </w:p>
        </w:tc>
        <w:tc>
          <w:tcPr>
            <w:tcW w:w="4613" w:type="dxa"/>
            <w:tcBorders>
              <w:top w:val="nil"/>
              <w:left w:val="single" w:sz="2" w:space="0" w:color="000000"/>
              <w:bottom w:val="single" w:sz="2" w:space="0" w:color="000000"/>
              <w:right w:val="nil"/>
            </w:tcBorders>
          </w:tcPr>
          <w:p w14:paraId="0A64A05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Ciment CEM II/A-LL 32.5 R</w:t>
            </w:r>
          </w:p>
        </w:tc>
        <w:tc>
          <w:tcPr>
            <w:tcW w:w="978" w:type="dxa"/>
            <w:tcBorders>
              <w:top w:val="nil"/>
              <w:left w:val="single" w:sz="2" w:space="0" w:color="000000"/>
              <w:bottom w:val="single" w:sz="2" w:space="0" w:color="000000"/>
              <w:right w:val="nil"/>
            </w:tcBorders>
            <w:vAlign w:val="center"/>
          </w:tcPr>
          <w:p w14:paraId="51682889"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23E7DE12" w14:textId="77777777" w:rsidR="00022B6B" w:rsidRPr="002B02C2" w:rsidRDefault="00022B6B" w:rsidP="00022B6B">
            <w:pPr>
              <w:rPr>
                <w:sz w:val="18"/>
                <w:szCs w:val="18"/>
                <w:lang w:val="en-US"/>
              </w:rPr>
            </w:pPr>
            <w:r w:rsidRPr="002B02C2">
              <w:rPr>
                <w:sz w:val="18"/>
                <w:szCs w:val="18"/>
                <w:lang w:val="en-US"/>
              </w:rPr>
              <w:t>395,0000</w:t>
            </w:r>
          </w:p>
        </w:tc>
        <w:tc>
          <w:tcPr>
            <w:tcW w:w="1134" w:type="dxa"/>
            <w:tcBorders>
              <w:top w:val="nil"/>
              <w:left w:val="single" w:sz="2" w:space="0" w:color="000000"/>
              <w:bottom w:val="single" w:sz="2" w:space="0" w:color="000000"/>
              <w:right w:val="single" w:sz="2" w:space="0" w:color="000000"/>
            </w:tcBorders>
            <w:vAlign w:val="center"/>
          </w:tcPr>
          <w:p w14:paraId="113F2B43" w14:textId="77777777" w:rsidR="00022B6B" w:rsidRPr="002B02C2" w:rsidRDefault="00022B6B" w:rsidP="00022B6B">
            <w:pPr>
              <w:rPr>
                <w:sz w:val="18"/>
                <w:szCs w:val="18"/>
                <w:lang w:val="en-US"/>
              </w:rPr>
            </w:pPr>
          </w:p>
        </w:tc>
      </w:tr>
      <w:tr w:rsidR="00022B6B" w:rsidRPr="005F0059" w14:paraId="518B04B5" w14:textId="77777777" w:rsidTr="00022B6B">
        <w:tc>
          <w:tcPr>
            <w:tcW w:w="699" w:type="dxa"/>
            <w:tcBorders>
              <w:top w:val="nil"/>
              <w:left w:val="single" w:sz="2" w:space="0" w:color="000000"/>
              <w:bottom w:val="single" w:sz="2" w:space="0" w:color="000000"/>
              <w:right w:val="nil"/>
            </w:tcBorders>
          </w:tcPr>
          <w:p w14:paraId="17E26C6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4663C3B" w14:textId="77777777" w:rsidR="00022B6B" w:rsidRPr="004D02E8" w:rsidRDefault="00022B6B" w:rsidP="00022B6B">
            <w:pPr>
              <w:rPr>
                <w:sz w:val="16"/>
                <w:szCs w:val="16"/>
                <w:lang w:val="en-US"/>
              </w:rPr>
            </w:pPr>
            <w:r w:rsidRPr="004D02E8">
              <w:rPr>
                <w:sz w:val="16"/>
                <w:szCs w:val="16"/>
                <w:lang w:val="en-US"/>
              </w:rPr>
              <w:t>1421202200525</w:t>
            </w:r>
          </w:p>
        </w:tc>
        <w:tc>
          <w:tcPr>
            <w:tcW w:w="4613" w:type="dxa"/>
            <w:tcBorders>
              <w:top w:val="nil"/>
              <w:left w:val="single" w:sz="2" w:space="0" w:color="000000"/>
              <w:bottom w:val="single" w:sz="2" w:space="0" w:color="000000"/>
              <w:right w:val="nil"/>
            </w:tcBorders>
          </w:tcPr>
          <w:p w14:paraId="41218AD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Nisip sortat nespalat de riu  lacuri 0,0-7,0 mm </w:t>
            </w:r>
          </w:p>
        </w:tc>
        <w:tc>
          <w:tcPr>
            <w:tcW w:w="978" w:type="dxa"/>
            <w:tcBorders>
              <w:top w:val="nil"/>
              <w:left w:val="single" w:sz="2" w:space="0" w:color="000000"/>
              <w:bottom w:val="single" w:sz="2" w:space="0" w:color="000000"/>
              <w:right w:val="nil"/>
            </w:tcBorders>
            <w:vAlign w:val="center"/>
          </w:tcPr>
          <w:p w14:paraId="3ED800B2"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7F9F750B" w14:textId="77777777" w:rsidR="00022B6B" w:rsidRPr="002B02C2" w:rsidRDefault="00022B6B" w:rsidP="00022B6B">
            <w:pPr>
              <w:rPr>
                <w:sz w:val="18"/>
                <w:szCs w:val="18"/>
                <w:lang w:val="en-US"/>
              </w:rPr>
            </w:pPr>
            <w:r w:rsidRPr="002B02C2">
              <w:rPr>
                <w:sz w:val="18"/>
                <w:szCs w:val="18"/>
                <w:lang w:val="en-US"/>
              </w:rPr>
              <w:t>1,3550</w:t>
            </w:r>
          </w:p>
        </w:tc>
        <w:tc>
          <w:tcPr>
            <w:tcW w:w="1134" w:type="dxa"/>
            <w:tcBorders>
              <w:top w:val="nil"/>
              <w:left w:val="single" w:sz="2" w:space="0" w:color="000000"/>
              <w:bottom w:val="single" w:sz="2" w:space="0" w:color="000000"/>
              <w:right w:val="single" w:sz="2" w:space="0" w:color="000000"/>
            </w:tcBorders>
            <w:vAlign w:val="center"/>
          </w:tcPr>
          <w:p w14:paraId="235A12AC" w14:textId="77777777" w:rsidR="00022B6B" w:rsidRPr="002B02C2" w:rsidRDefault="00022B6B" w:rsidP="00022B6B">
            <w:pPr>
              <w:rPr>
                <w:sz w:val="18"/>
                <w:szCs w:val="18"/>
                <w:lang w:val="en-US"/>
              </w:rPr>
            </w:pPr>
          </w:p>
        </w:tc>
      </w:tr>
      <w:tr w:rsidR="00022B6B" w:rsidRPr="005F0059" w14:paraId="2E7675A7" w14:textId="77777777" w:rsidTr="00022B6B">
        <w:tc>
          <w:tcPr>
            <w:tcW w:w="699" w:type="dxa"/>
            <w:tcBorders>
              <w:top w:val="nil"/>
              <w:left w:val="single" w:sz="2" w:space="0" w:color="000000"/>
              <w:bottom w:val="single" w:sz="2" w:space="0" w:color="000000"/>
              <w:right w:val="nil"/>
            </w:tcBorders>
          </w:tcPr>
          <w:p w14:paraId="5D4084B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F3169EF" w14:textId="77777777" w:rsidR="00022B6B" w:rsidRPr="004D02E8" w:rsidRDefault="00022B6B" w:rsidP="00022B6B">
            <w:pPr>
              <w:rPr>
                <w:sz w:val="16"/>
                <w:szCs w:val="16"/>
                <w:lang w:val="en-US"/>
              </w:rPr>
            </w:pPr>
            <w:r w:rsidRPr="004D02E8">
              <w:rPr>
                <w:sz w:val="16"/>
                <w:szCs w:val="16"/>
                <w:lang w:val="en-US"/>
              </w:rPr>
              <w:t>4100116202818</w:t>
            </w:r>
          </w:p>
        </w:tc>
        <w:tc>
          <w:tcPr>
            <w:tcW w:w="4613" w:type="dxa"/>
            <w:tcBorders>
              <w:top w:val="nil"/>
              <w:left w:val="single" w:sz="2" w:space="0" w:color="000000"/>
              <w:bottom w:val="single" w:sz="2" w:space="0" w:color="000000"/>
              <w:right w:val="nil"/>
            </w:tcBorders>
          </w:tcPr>
          <w:p w14:paraId="75B9A16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tcPr>
          <w:p w14:paraId="6D72EE39"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D29E4E2" w14:textId="77777777" w:rsidR="00022B6B" w:rsidRPr="002B02C2" w:rsidRDefault="00022B6B" w:rsidP="00022B6B">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7B3EACC2" w14:textId="77777777" w:rsidR="00022B6B" w:rsidRPr="002B02C2" w:rsidRDefault="00022B6B" w:rsidP="00022B6B">
            <w:pPr>
              <w:rPr>
                <w:sz w:val="18"/>
                <w:szCs w:val="18"/>
                <w:lang w:val="en-US"/>
              </w:rPr>
            </w:pPr>
          </w:p>
        </w:tc>
      </w:tr>
      <w:tr w:rsidR="00022B6B" w:rsidRPr="005F0059" w14:paraId="0152B785" w14:textId="77777777" w:rsidTr="00022B6B">
        <w:tc>
          <w:tcPr>
            <w:tcW w:w="699" w:type="dxa"/>
            <w:tcBorders>
              <w:top w:val="nil"/>
              <w:left w:val="single" w:sz="2" w:space="0" w:color="000000"/>
              <w:bottom w:val="single" w:sz="2" w:space="0" w:color="000000"/>
              <w:right w:val="nil"/>
            </w:tcBorders>
          </w:tcPr>
          <w:p w14:paraId="118C662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237C1E1" w14:textId="77777777" w:rsidR="00022B6B" w:rsidRPr="004D02E8" w:rsidRDefault="00022B6B" w:rsidP="00022B6B">
            <w:pPr>
              <w:rPr>
                <w:sz w:val="16"/>
                <w:szCs w:val="16"/>
                <w:lang w:val="en-US"/>
              </w:rPr>
            </w:pPr>
            <w:r w:rsidRPr="004D02E8">
              <w:rPr>
                <w:sz w:val="16"/>
                <w:szCs w:val="16"/>
                <w:lang w:val="en-US"/>
              </w:rPr>
              <w:t>3410520006728</w:t>
            </w:r>
          </w:p>
        </w:tc>
        <w:tc>
          <w:tcPr>
            <w:tcW w:w="4613" w:type="dxa"/>
            <w:tcBorders>
              <w:top w:val="nil"/>
              <w:left w:val="single" w:sz="2" w:space="0" w:color="000000"/>
              <w:bottom w:val="single" w:sz="2" w:space="0" w:color="000000"/>
              <w:right w:val="nil"/>
            </w:tcBorders>
          </w:tcPr>
          <w:p w14:paraId="4015BB2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Macara pe pneuri pina la 9,9 TF cu brat cu zabrele</w:t>
            </w:r>
          </w:p>
        </w:tc>
        <w:tc>
          <w:tcPr>
            <w:tcW w:w="978" w:type="dxa"/>
            <w:tcBorders>
              <w:top w:val="nil"/>
              <w:left w:val="single" w:sz="2" w:space="0" w:color="000000"/>
              <w:bottom w:val="single" w:sz="2" w:space="0" w:color="000000"/>
              <w:right w:val="nil"/>
            </w:tcBorders>
            <w:vAlign w:val="center"/>
          </w:tcPr>
          <w:p w14:paraId="1CBA1FB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B5F60B6" w14:textId="77777777" w:rsidR="00022B6B" w:rsidRPr="002B02C2" w:rsidRDefault="00022B6B" w:rsidP="00022B6B">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050DE68F" w14:textId="77777777" w:rsidR="00022B6B" w:rsidRPr="002B02C2" w:rsidRDefault="00022B6B" w:rsidP="00022B6B">
            <w:pPr>
              <w:rPr>
                <w:sz w:val="18"/>
                <w:szCs w:val="18"/>
                <w:lang w:val="en-US"/>
              </w:rPr>
            </w:pPr>
          </w:p>
        </w:tc>
      </w:tr>
      <w:tr w:rsidR="00022B6B" w:rsidRPr="005F0059" w14:paraId="49652FB4" w14:textId="77777777" w:rsidTr="00022B6B">
        <w:tc>
          <w:tcPr>
            <w:tcW w:w="699" w:type="dxa"/>
            <w:tcBorders>
              <w:top w:val="nil"/>
              <w:left w:val="single" w:sz="2" w:space="0" w:color="000000"/>
              <w:bottom w:val="single" w:sz="2" w:space="0" w:color="000000"/>
              <w:right w:val="nil"/>
            </w:tcBorders>
          </w:tcPr>
          <w:p w14:paraId="5D572C4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44B6EA5" w14:textId="77777777" w:rsidR="00022B6B" w:rsidRPr="004D02E8" w:rsidRDefault="00022B6B" w:rsidP="00022B6B">
            <w:pPr>
              <w:rPr>
                <w:sz w:val="16"/>
                <w:szCs w:val="16"/>
                <w:lang w:val="en-US"/>
              </w:rPr>
            </w:pPr>
            <w:r w:rsidRPr="004D02E8">
              <w:rPr>
                <w:sz w:val="16"/>
                <w:szCs w:val="16"/>
                <w:lang w:val="en-US"/>
              </w:rPr>
              <w:t>2952270003817</w:t>
            </w:r>
          </w:p>
        </w:tc>
        <w:tc>
          <w:tcPr>
            <w:tcW w:w="4613" w:type="dxa"/>
            <w:tcBorders>
              <w:top w:val="nil"/>
              <w:left w:val="single" w:sz="2" w:space="0" w:color="000000"/>
              <w:bottom w:val="single" w:sz="2" w:space="0" w:color="000000"/>
              <w:right w:val="nil"/>
            </w:tcBorders>
          </w:tcPr>
          <w:p w14:paraId="0CE0B21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Malaxor  pentru mortar de 200 L actionat electric</w:t>
            </w:r>
          </w:p>
        </w:tc>
        <w:tc>
          <w:tcPr>
            <w:tcW w:w="978" w:type="dxa"/>
            <w:tcBorders>
              <w:top w:val="nil"/>
              <w:left w:val="single" w:sz="2" w:space="0" w:color="000000"/>
              <w:bottom w:val="single" w:sz="2" w:space="0" w:color="000000"/>
              <w:right w:val="nil"/>
            </w:tcBorders>
            <w:vAlign w:val="center"/>
          </w:tcPr>
          <w:p w14:paraId="231D09D4"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C0ECBF4"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4EB3237C" w14:textId="77777777" w:rsidR="00022B6B" w:rsidRPr="002B02C2" w:rsidRDefault="00022B6B" w:rsidP="00022B6B">
            <w:pPr>
              <w:rPr>
                <w:sz w:val="18"/>
                <w:szCs w:val="18"/>
                <w:lang w:val="en-US"/>
              </w:rPr>
            </w:pPr>
          </w:p>
        </w:tc>
      </w:tr>
      <w:tr w:rsidR="00022B6B" w:rsidRPr="004D02E8" w14:paraId="0F13B7B4" w14:textId="77777777" w:rsidTr="00022B6B">
        <w:tc>
          <w:tcPr>
            <w:tcW w:w="699" w:type="dxa"/>
            <w:tcBorders>
              <w:top w:val="single" w:sz="2" w:space="0" w:color="000000"/>
              <w:left w:val="single" w:sz="2" w:space="0" w:color="000000"/>
              <w:bottom w:val="single" w:sz="2" w:space="0" w:color="000000"/>
              <w:right w:val="nil"/>
            </w:tcBorders>
            <w:vAlign w:val="center"/>
          </w:tcPr>
          <w:p w14:paraId="49E3D63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91</w:t>
            </w:r>
          </w:p>
        </w:tc>
        <w:tc>
          <w:tcPr>
            <w:tcW w:w="1537" w:type="dxa"/>
            <w:tcBorders>
              <w:top w:val="single" w:sz="2" w:space="0" w:color="000000"/>
              <w:left w:val="single" w:sz="2" w:space="0" w:color="000000"/>
              <w:bottom w:val="single" w:sz="2" w:space="0" w:color="000000"/>
              <w:right w:val="nil"/>
            </w:tcBorders>
            <w:vAlign w:val="center"/>
          </w:tcPr>
          <w:p w14:paraId="449D12C8" w14:textId="77777777" w:rsidR="00022B6B" w:rsidRPr="004D02E8" w:rsidRDefault="00022B6B" w:rsidP="00022B6B">
            <w:pPr>
              <w:jc w:val="center"/>
              <w:rPr>
                <w:sz w:val="22"/>
                <w:szCs w:val="22"/>
                <w:lang w:val="en-US"/>
              </w:rPr>
            </w:pPr>
            <w:r w:rsidRPr="004D02E8">
              <w:rPr>
                <w:sz w:val="22"/>
                <w:szCs w:val="22"/>
                <w:lang w:val="en-US"/>
              </w:rPr>
              <w:t>DI122</w:t>
            </w:r>
          </w:p>
          <w:p w14:paraId="58E65B9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854C75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podetelor tubulare Dext-544 mm,  Dint-400 mm, Gp-72 mm, L-2500 mm, din beton С 25/30, armatura A240, A400</w:t>
            </w:r>
          </w:p>
        </w:tc>
        <w:tc>
          <w:tcPr>
            <w:tcW w:w="978" w:type="dxa"/>
            <w:tcBorders>
              <w:top w:val="single" w:sz="2" w:space="0" w:color="000000"/>
              <w:left w:val="single" w:sz="2" w:space="0" w:color="000000"/>
              <w:bottom w:val="single" w:sz="2" w:space="0" w:color="000000"/>
              <w:right w:val="nil"/>
            </w:tcBorders>
            <w:vAlign w:val="center"/>
          </w:tcPr>
          <w:p w14:paraId="0770F8E8"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14097FA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B72D2F4" w14:textId="77777777" w:rsidR="00022B6B" w:rsidRPr="002B02C2" w:rsidRDefault="00022B6B" w:rsidP="00022B6B">
            <w:pPr>
              <w:jc w:val="right"/>
              <w:rPr>
                <w:lang w:val="en-US"/>
              </w:rPr>
            </w:pPr>
            <w:r w:rsidRPr="002B02C2">
              <w:rPr>
                <w:lang w:val="en-US"/>
              </w:rPr>
              <w:t>1,850</w:t>
            </w:r>
          </w:p>
        </w:tc>
      </w:tr>
      <w:tr w:rsidR="00022B6B" w:rsidRPr="005F0059" w14:paraId="2BE62A71" w14:textId="77777777" w:rsidTr="00022B6B">
        <w:tc>
          <w:tcPr>
            <w:tcW w:w="699" w:type="dxa"/>
            <w:tcBorders>
              <w:top w:val="nil"/>
              <w:left w:val="single" w:sz="2" w:space="0" w:color="000000"/>
              <w:bottom w:val="single" w:sz="2" w:space="0" w:color="000000"/>
              <w:right w:val="nil"/>
            </w:tcBorders>
          </w:tcPr>
          <w:p w14:paraId="027B3EC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D24D9BF"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19C252B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4EEC67FC"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5E5E1426" w14:textId="77777777" w:rsidR="00022B6B" w:rsidRPr="002B02C2" w:rsidRDefault="00022B6B" w:rsidP="00022B6B">
            <w:pPr>
              <w:rPr>
                <w:sz w:val="18"/>
                <w:szCs w:val="18"/>
                <w:lang w:val="en-US"/>
              </w:rPr>
            </w:pPr>
            <w:r w:rsidRPr="002B02C2">
              <w:rPr>
                <w:sz w:val="18"/>
                <w:szCs w:val="18"/>
                <w:lang w:val="en-US"/>
              </w:rPr>
              <w:t>8,0000</w:t>
            </w:r>
          </w:p>
        </w:tc>
        <w:tc>
          <w:tcPr>
            <w:tcW w:w="1134" w:type="dxa"/>
            <w:tcBorders>
              <w:top w:val="nil"/>
              <w:left w:val="single" w:sz="2" w:space="0" w:color="000000"/>
              <w:bottom w:val="single" w:sz="2" w:space="0" w:color="000000"/>
              <w:right w:val="single" w:sz="2" w:space="0" w:color="000000"/>
            </w:tcBorders>
            <w:vAlign w:val="center"/>
          </w:tcPr>
          <w:p w14:paraId="5A37DB55" w14:textId="77777777" w:rsidR="00022B6B" w:rsidRPr="002B02C2" w:rsidRDefault="00022B6B" w:rsidP="00022B6B">
            <w:pPr>
              <w:rPr>
                <w:sz w:val="18"/>
                <w:szCs w:val="18"/>
                <w:lang w:val="en-US"/>
              </w:rPr>
            </w:pPr>
          </w:p>
        </w:tc>
      </w:tr>
      <w:tr w:rsidR="00022B6B" w:rsidRPr="005F0059" w14:paraId="46509BA8" w14:textId="77777777" w:rsidTr="00022B6B">
        <w:tc>
          <w:tcPr>
            <w:tcW w:w="699" w:type="dxa"/>
            <w:tcBorders>
              <w:top w:val="nil"/>
              <w:left w:val="single" w:sz="2" w:space="0" w:color="000000"/>
              <w:bottom w:val="single" w:sz="2" w:space="0" w:color="000000"/>
              <w:right w:val="nil"/>
            </w:tcBorders>
          </w:tcPr>
          <w:p w14:paraId="37F6ED5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6FD1175" w14:textId="77777777" w:rsidR="00022B6B" w:rsidRPr="004D02E8" w:rsidRDefault="00022B6B" w:rsidP="00022B6B">
            <w:pPr>
              <w:rPr>
                <w:sz w:val="16"/>
                <w:szCs w:val="16"/>
                <w:lang w:val="en-US"/>
              </w:rPr>
            </w:pPr>
            <w:r w:rsidRPr="004D02E8">
              <w:rPr>
                <w:sz w:val="16"/>
                <w:szCs w:val="16"/>
                <w:lang w:val="en-US"/>
              </w:rPr>
              <w:t>2666122800561</w:t>
            </w:r>
          </w:p>
        </w:tc>
        <w:tc>
          <w:tcPr>
            <w:tcW w:w="4613" w:type="dxa"/>
            <w:tcBorders>
              <w:top w:val="nil"/>
              <w:left w:val="single" w:sz="2" w:space="0" w:color="000000"/>
              <w:bottom w:val="single" w:sz="2" w:space="0" w:color="000000"/>
              <w:right w:val="nil"/>
            </w:tcBorders>
          </w:tcPr>
          <w:p w14:paraId="059374F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Tuburi din beton armat</w:t>
            </w:r>
          </w:p>
        </w:tc>
        <w:tc>
          <w:tcPr>
            <w:tcW w:w="978" w:type="dxa"/>
            <w:tcBorders>
              <w:top w:val="nil"/>
              <w:left w:val="single" w:sz="2" w:space="0" w:color="000000"/>
              <w:bottom w:val="single" w:sz="2" w:space="0" w:color="000000"/>
              <w:right w:val="nil"/>
            </w:tcBorders>
            <w:vAlign w:val="center"/>
          </w:tcPr>
          <w:p w14:paraId="04FB222B"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15A7775"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6A580F1" w14:textId="77777777" w:rsidR="00022B6B" w:rsidRPr="002B02C2" w:rsidRDefault="00022B6B" w:rsidP="00022B6B">
            <w:pPr>
              <w:rPr>
                <w:sz w:val="18"/>
                <w:szCs w:val="18"/>
                <w:lang w:val="en-US"/>
              </w:rPr>
            </w:pPr>
          </w:p>
        </w:tc>
      </w:tr>
      <w:tr w:rsidR="00022B6B" w:rsidRPr="005F0059" w14:paraId="1165D3D4" w14:textId="77777777" w:rsidTr="00022B6B">
        <w:tc>
          <w:tcPr>
            <w:tcW w:w="699" w:type="dxa"/>
            <w:tcBorders>
              <w:top w:val="nil"/>
              <w:left w:val="single" w:sz="2" w:space="0" w:color="000000"/>
              <w:bottom w:val="single" w:sz="2" w:space="0" w:color="000000"/>
              <w:right w:val="nil"/>
            </w:tcBorders>
          </w:tcPr>
          <w:p w14:paraId="1D704A7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7E63157" w14:textId="77777777" w:rsidR="00022B6B" w:rsidRPr="004D02E8" w:rsidRDefault="00022B6B" w:rsidP="00022B6B">
            <w:pPr>
              <w:rPr>
                <w:sz w:val="16"/>
                <w:szCs w:val="16"/>
                <w:lang w:val="en-US"/>
              </w:rPr>
            </w:pPr>
            <w:r w:rsidRPr="004D02E8">
              <w:rPr>
                <w:sz w:val="16"/>
                <w:szCs w:val="16"/>
                <w:lang w:val="en-US"/>
              </w:rPr>
              <w:t>2922140007000</w:t>
            </w:r>
          </w:p>
        </w:tc>
        <w:tc>
          <w:tcPr>
            <w:tcW w:w="4613" w:type="dxa"/>
            <w:tcBorders>
              <w:top w:val="nil"/>
              <w:left w:val="single" w:sz="2" w:space="0" w:color="000000"/>
              <w:bottom w:val="single" w:sz="2" w:space="0" w:color="000000"/>
              <w:right w:val="nil"/>
            </w:tcBorders>
          </w:tcPr>
          <w:p w14:paraId="54FFBC9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tcPr>
          <w:p w14:paraId="71F2823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F7A2289" w14:textId="77777777" w:rsidR="00022B6B" w:rsidRPr="002B02C2" w:rsidRDefault="00022B6B" w:rsidP="00022B6B">
            <w:pPr>
              <w:rPr>
                <w:sz w:val="18"/>
                <w:szCs w:val="18"/>
                <w:lang w:val="en-US"/>
              </w:rPr>
            </w:pPr>
            <w:r w:rsidRPr="002B02C2">
              <w:rPr>
                <w:sz w:val="18"/>
                <w:szCs w:val="18"/>
                <w:lang w:val="en-US"/>
              </w:rPr>
              <w:t>1,9800</w:t>
            </w:r>
          </w:p>
        </w:tc>
        <w:tc>
          <w:tcPr>
            <w:tcW w:w="1134" w:type="dxa"/>
            <w:tcBorders>
              <w:top w:val="nil"/>
              <w:left w:val="single" w:sz="2" w:space="0" w:color="000000"/>
              <w:bottom w:val="single" w:sz="2" w:space="0" w:color="000000"/>
              <w:right w:val="single" w:sz="2" w:space="0" w:color="000000"/>
            </w:tcBorders>
            <w:vAlign w:val="center"/>
          </w:tcPr>
          <w:p w14:paraId="0B8BE892" w14:textId="77777777" w:rsidR="00022B6B" w:rsidRPr="002B02C2" w:rsidRDefault="00022B6B" w:rsidP="00022B6B">
            <w:pPr>
              <w:rPr>
                <w:sz w:val="18"/>
                <w:szCs w:val="18"/>
                <w:lang w:val="en-US"/>
              </w:rPr>
            </w:pPr>
          </w:p>
        </w:tc>
      </w:tr>
      <w:tr w:rsidR="00022B6B" w:rsidRPr="004D02E8" w14:paraId="70682B30" w14:textId="77777777" w:rsidTr="00022B6B">
        <w:tc>
          <w:tcPr>
            <w:tcW w:w="699" w:type="dxa"/>
            <w:tcBorders>
              <w:top w:val="single" w:sz="2" w:space="0" w:color="000000"/>
              <w:left w:val="single" w:sz="2" w:space="0" w:color="000000"/>
              <w:bottom w:val="single" w:sz="2" w:space="0" w:color="000000"/>
              <w:right w:val="nil"/>
            </w:tcBorders>
            <w:vAlign w:val="center"/>
          </w:tcPr>
          <w:p w14:paraId="0A7C14A1"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92</w:t>
            </w:r>
          </w:p>
        </w:tc>
        <w:tc>
          <w:tcPr>
            <w:tcW w:w="1537" w:type="dxa"/>
            <w:tcBorders>
              <w:top w:val="single" w:sz="2" w:space="0" w:color="000000"/>
              <w:left w:val="single" w:sz="2" w:space="0" w:color="000000"/>
              <w:bottom w:val="single" w:sz="2" w:space="0" w:color="000000"/>
              <w:right w:val="nil"/>
            </w:tcBorders>
            <w:vAlign w:val="center"/>
          </w:tcPr>
          <w:p w14:paraId="55302932" w14:textId="77777777" w:rsidR="00022B6B" w:rsidRPr="004D02E8" w:rsidRDefault="00022B6B" w:rsidP="00022B6B">
            <w:pPr>
              <w:jc w:val="center"/>
              <w:rPr>
                <w:sz w:val="22"/>
                <w:szCs w:val="22"/>
                <w:lang w:val="en-US"/>
              </w:rPr>
            </w:pPr>
            <w:r w:rsidRPr="004D02E8">
              <w:rPr>
                <w:sz w:val="22"/>
                <w:szCs w:val="22"/>
                <w:lang w:val="en-US"/>
              </w:rPr>
              <w:t>DI125</w:t>
            </w:r>
          </w:p>
          <w:p w14:paraId="33A952A9"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1D4DBA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capetelor podetului tubular cu diametrul 0,4 m pentru edificii artificiale la drumuri</w:t>
            </w:r>
          </w:p>
        </w:tc>
        <w:tc>
          <w:tcPr>
            <w:tcW w:w="978" w:type="dxa"/>
            <w:tcBorders>
              <w:top w:val="single" w:sz="2" w:space="0" w:color="000000"/>
              <w:left w:val="single" w:sz="2" w:space="0" w:color="000000"/>
              <w:bottom w:val="single" w:sz="2" w:space="0" w:color="000000"/>
              <w:right w:val="nil"/>
            </w:tcBorders>
            <w:vAlign w:val="center"/>
          </w:tcPr>
          <w:p w14:paraId="5DFBBA0F"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1D1DBF3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93DBC29" w14:textId="77777777" w:rsidR="00022B6B" w:rsidRPr="002B02C2" w:rsidRDefault="00022B6B" w:rsidP="00022B6B">
            <w:pPr>
              <w:jc w:val="right"/>
              <w:rPr>
                <w:lang w:val="en-US"/>
              </w:rPr>
            </w:pPr>
            <w:r w:rsidRPr="002B02C2">
              <w:rPr>
                <w:lang w:val="en-US"/>
              </w:rPr>
              <w:t>3,900</w:t>
            </w:r>
          </w:p>
        </w:tc>
      </w:tr>
      <w:tr w:rsidR="00022B6B" w:rsidRPr="005F0059" w14:paraId="01739F27" w14:textId="77777777" w:rsidTr="00022B6B">
        <w:tc>
          <w:tcPr>
            <w:tcW w:w="699" w:type="dxa"/>
            <w:tcBorders>
              <w:top w:val="nil"/>
              <w:left w:val="single" w:sz="2" w:space="0" w:color="000000"/>
              <w:bottom w:val="single" w:sz="2" w:space="0" w:color="000000"/>
              <w:right w:val="nil"/>
            </w:tcBorders>
          </w:tcPr>
          <w:p w14:paraId="674DB66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B5BE297"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7F108BC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38CF31BA"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FB37DB7" w14:textId="77777777" w:rsidR="00022B6B" w:rsidRPr="002B02C2" w:rsidRDefault="00022B6B" w:rsidP="00022B6B">
            <w:pPr>
              <w:rPr>
                <w:sz w:val="18"/>
                <w:szCs w:val="18"/>
                <w:lang w:val="en-US"/>
              </w:rPr>
            </w:pPr>
            <w:r w:rsidRPr="002B02C2">
              <w:rPr>
                <w:sz w:val="18"/>
                <w:szCs w:val="18"/>
                <w:lang w:val="en-US"/>
              </w:rPr>
              <w:t>3,2500</w:t>
            </w:r>
          </w:p>
        </w:tc>
        <w:tc>
          <w:tcPr>
            <w:tcW w:w="1134" w:type="dxa"/>
            <w:tcBorders>
              <w:top w:val="nil"/>
              <w:left w:val="single" w:sz="2" w:space="0" w:color="000000"/>
              <w:bottom w:val="single" w:sz="2" w:space="0" w:color="000000"/>
              <w:right w:val="single" w:sz="2" w:space="0" w:color="000000"/>
            </w:tcBorders>
            <w:vAlign w:val="center"/>
          </w:tcPr>
          <w:p w14:paraId="23EACAD2" w14:textId="77777777" w:rsidR="00022B6B" w:rsidRPr="002B02C2" w:rsidRDefault="00022B6B" w:rsidP="00022B6B">
            <w:pPr>
              <w:rPr>
                <w:sz w:val="18"/>
                <w:szCs w:val="18"/>
                <w:lang w:val="en-US"/>
              </w:rPr>
            </w:pPr>
          </w:p>
        </w:tc>
      </w:tr>
      <w:tr w:rsidR="00022B6B" w:rsidRPr="005F0059" w14:paraId="637FB819" w14:textId="77777777" w:rsidTr="00022B6B">
        <w:tc>
          <w:tcPr>
            <w:tcW w:w="699" w:type="dxa"/>
            <w:tcBorders>
              <w:top w:val="nil"/>
              <w:left w:val="single" w:sz="2" w:space="0" w:color="000000"/>
              <w:bottom w:val="single" w:sz="2" w:space="0" w:color="000000"/>
              <w:right w:val="nil"/>
            </w:tcBorders>
          </w:tcPr>
          <w:p w14:paraId="4BAD4BD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2448666" w14:textId="77777777" w:rsidR="00022B6B" w:rsidRPr="004D02E8" w:rsidRDefault="00022B6B" w:rsidP="00022B6B">
            <w:pPr>
              <w:rPr>
                <w:sz w:val="16"/>
                <w:szCs w:val="16"/>
                <w:lang w:val="en-US"/>
              </w:rPr>
            </w:pPr>
            <w:r w:rsidRPr="004D02E8">
              <w:rPr>
                <w:sz w:val="16"/>
                <w:szCs w:val="16"/>
                <w:lang w:val="en-US"/>
              </w:rPr>
              <w:t>2663102100000-1</w:t>
            </w:r>
          </w:p>
        </w:tc>
        <w:tc>
          <w:tcPr>
            <w:tcW w:w="4613" w:type="dxa"/>
            <w:tcBorders>
              <w:top w:val="nil"/>
              <w:left w:val="single" w:sz="2" w:space="0" w:color="000000"/>
              <w:bottom w:val="single" w:sz="2" w:space="0" w:color="000000"/>
              <w:right w:val="nil"/>
            </w:tcBorders>
          </w:tcPr>
          <w:p w14:paraId="29E4DAF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C16/20</w:t>
            </w:r>
          </w:p>
        </w:tc>
        <w:tc>
          <w:tcPr>
            <w:tcW w:w="978" w:type="dxa"/>
            <w:tcBorders>
              <w:top w:val="nil"/>
              <w:left w:val="single" w:sz="2" w:space="0" w:color="000000"/>
              <w:bottom w:val="single" w:sz="2" w:space="0" w:color="000000"/>
              <w:right w:val="nil"/>
            </w:tcBorders>
            <w:vAlign w:val="center"/>
          </w:tcPr>
          <w:p w14:paraId="4BAFE188"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56C0F06"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0D89333F" w14:textId="77777777" w:rsidR="00022B6B" w:rsidRPr="002B02C2" w:rsidRDefault="00022B6B" w:rsidP="00022B6B">
            <w:pPr>
              <w:rPr>
                <w:sz w:val="18"/>
                <w:szCs w:val="18"/>
                <w:lang w:val="en-US"/>
              </w:rPr>
            </w:pPr>
          </w:p>
        </w:tc>
      </w:tr>
      <w:tr w:rsidR="00022B6B" w:rsidRPr="005F0059" w14:paraId="5533C3F6" w14:textId="77777777" w:rsidTr="00022B6B">
        <w:tc>
          <w:tcPr>
            <w:tcW w:w="699" w:type="dxa"/>
            <w:tcBorders>
              <w:top w:val="nil"/>
              <w:left w:val="single" w:sz="2" w:space="0" w:color="000000"/>
              <w:bottom w:val="single" w:sz="2" w:space="0" w:color="000000"/>
              <w:right w:val="nil"/>
            </w:tcBorders>
          </w:tcPr>
          <w:p w14:paraId="35C68A7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CBB134F" w14:textId="77777777" w:rsidR="00022B6B" w:rsidRPr="004D02E8" w:rsidRDefault="00022B6B" w:rsidP="00022B6B">
            <w:pPr>
              <w:rPr>
                <w:sz w:val="16"/>
                <w:szCs w:val="16"/>
                <w:lang w:val="en-US"/>
              </w:rPr>
            </w:pPr>
            <w:r w:rsidRPr="004D02E8">
              <w:rPr>
                <w:sz w:val="16"/>
                <w:szCs w:val="16"/>
                <w:lang w:val="en-US"/>
              </w:rPr>
              <w:t>2666122800564</w:t>
            </w:r>
          </w:p>
        </w:tc>
        <w:tc>
          <w:tcPr>
            <w:tcW w:w="4613" w:type="dxa"/>
            <w:tcBorders>
              <w:top w:val="nil"/>
              <w:left w:val="single" w:sz="2" w:space="0" w:color="000000"/>
              <w:bottom w:val="single" w:sz="2" w:space="0" w:color="000000"/>
              <w:right w:val="nil"/>
            </w:tcBorders>
          </w:tcPr>
          <w:p w14:paraId="4FE07EE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Capatul podetului tubular D 1,0 m</w:t>
            </w:r>
          </w:p>
        </w:tc>
        <w:tc>
          <w:tcPr>
            <w:tcW w:w="978" w:type="dxa"/>
            <w:tcBorders>
              <w:top w:val="nil"/>
              <w:left w:val="single" w:sz="2" w:space="0" w:color="000000"/>
              <w:bottom w:val="single" w:sz="2" w:space="0" w:color="000000"/>
              <w:right w:val="nil"/>
            </w:tcBorders>
            <w:vAlign w:val="center"/>
          </w:tcPr>
          <w:p w14:paraId="7270A55A"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6845432"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D9EEE95" w14:textId="77777777" w:rsidR="00022B6B" w:rsidRPr="002B02C2" w:rsidRDefault="00022B6B" w:rsidP="00022B6B">
            <w:pPr>
              <w:rPr>
                <w:sz w:val="18"/>
                <w:szCs w:val="18"/>
                <w:lang w:val="en-US"/>
              </w:rPr>
            </w:pPr>
          </w:p>
        </w:tc>
      </w:tr>
      <w:tr w:rsidR="00022B6B" w:rsidRPr="005F0059" w14:paraId="15A7D152" w14:textId="77777777" w:rsidTr="00022B6B">
        <w:tc>
          <w:tcPr>
            <w:tcW w:w="699" w:type="dxa"/>
            <w:tcBorders>
              <w:top w:val="nil"/>
              <w:left w:val="single" w:sz="2" w:space="0" w:color="000000"/>
              <w:bottom w:val="single" w:sz="2" w:space="0" w:color="000000"/>
              <w:right w:val="nil"/>
            </w:tcBorders>
          </w:tcPr>
          <w:p w14:paraId="3DF19BB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8EEC1A5" w14:textId="77777777" w:rsidR="00022B6B" w:rsidRPr="004D02E8" w:rsidRDefault="00022B6B" w:rsidP="00022B6B">
            <w:pPr>
              <w:rPr>
                <w:sz w:val="16"/>
                <w:szCs w:val="16"/>
                <w:lang w:val="en-US"/>
              </w:rPr>
            </w:pPr>
            <w:r w:rsidRPr="004D02E8">
              <w:rPr>
                <w:sz w:val="16"/>
                <w:szCs w:val="16"/>
                <w:lang w:val="en-US"/>
              </w:rPr>
              <w:t>2922140007000</w:t>
            </w:r>
          </w:p>
        </w:tc>
        <w:tc>
          <w:tcPr>
            <w:tcW w:w="4613" w:type="dxa"/>
            <w:tcBorders>
              <w:top w:val="nil"/>
              <w:left w:val="single" w:sz="2" w:space="0" w:color="000000"/>
              <w:bottom w:val="single" w:sz="2" w:space="0" w:color="000000"/>
              <w:right w:val="nil"/>
            </w:tcBorders>
          </w:tcPr>
          <w:p w14:paraId="7A87C9C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Macara </w:t>
            </w:r>
          </w:p>
        </w:tc>
        <w:tc>
          <w:tcPr>
            <w:tcW w:w="978" w:type="dxa"/>
            <w:tcBorders>
              <w:top w:val="nil"/>
              <w:left w:val="single" w:sz="2" w:space="0" w:color="000000"/>
              <w:bottom w:val="single" w:sz="2" w:space="0" w:color="000000"/>
              <w:right w:val="nil"/>
            </w:tcBorders>
            <w:vAlign w:val="center"/>
          </w:tcPr>
          <w:p w14:paraId="4655CF3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4FB0955" w14:textId="77777777" w:rsidR="00022B6B" w:rsidRPr="002B02C2" w:rsidRDefault="00022B6B" w:rsidP="00022B6B">
            <w:pPr>
              <w:rPr>
                <w:sz w:val="18"/>
                <w:szCs w:val="18"/>
                <w:lang w:val="en-US"/>
              </w:rPr>
            </w:pPr>
            <w:r w:rsidRPr="002B02C2">
              <w:rPr>
                <w:sz w:val="18"/>
                <w:szCs w:val="18"/>
                <w:lang w:val="en-US"/>
              </w:rPr>
              <w:t>0,6600</w:t>
            </w:r>
          </w:p>
        </w:tc>
        <w:tc>
          <w:tcPr>
            <w:tcW w:w="1134" w:type="dxa"/>
            <w:tcBorders>
              <w:top w:val="nil"/>
              <w:left w:val="single" w:sz="2" w:space="0" w:color="000000"/>
              <w:bottom w:val="single" w:sz="2" w:space="0" w:color="000000"/>
              <w:right w:val="single" w:sz="2" w:space="0" w:color="000000"/>
            </w:tcBorders>
            <w:vAlign w:val="center"/>
          </w:tcPr>
          <w:p w14:paraId="0DA1DCFF" w14:textId="77777777" w:rsidR="00022B6B" w:rsidRPr="002B02C2" w:rsidRDefault="00022B6B" w:rsidP="00022B6B">
            <w:pPr>
              <w:rPr>
                <w:sz w:val="18"/>
                <w:szCs w:val="18"/>
                <w:lang w:val="en-US"/>
              </w:rPr>
            </w:pPr>
          </w:p>
        </w:tc>
      </w:tr>
      <w:tr w:rsidR="00022B6B" w:rsidRPr="004D02E8" w14:paraId="051F517A" w14:textId="77777777" w:rsidTr="00022B6B">
        <w:tc>
          <w:tcPr>
            <w:tcW w:w="699" w:type="dxa"/>
            <w:tcBorders>
              <w:top w:val="single" w:sz="2" w:space="0" w:color="000000"/>
              <w:left w:val="single" w:sz="2" w:space="0" w:color="000000"/>
              <w:bottom w:val="single" w:sz="2" w:space="0" w:color="000000"/>
              <w:right w:val="nil"/>
            </w:tcBorders>
            <w:vAlign w:val="center"/>
          </w:tcPr>
          <w:p w14:paraId="6215F07B"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93</w:t>
            </w:r>
          </w:p>
        </w:tc>
        <w:tc>
          <w:tcPr>
            <w:tcW w:w="1537" w:type="dxa"/>
            <w:tcBorders>
              <w:top w:val="single" w:sz="2" w:space="0" w:color="000000"/>
              <w:left w:val="single" w:sz="2" w:space="0" w:color="000000"/>
              <w:bottom w:val="single" w:sz="2" w:space="0" w:color="000000"/>
              <w:right w:val="nil"/>
            </w:tcBorders>
            <w:vAlign w:val="center"/>
          </w:tcPr>
          <w:p w14:paraId="7EB799A3" w14:textId="77777777" w:rsidR="00022B6B" w:rsidRPr="004D02E8" w:rsidRDefault="00022B6B" w:rsidP="00022B6B">
            <w:pPr>
              <w:jc w:val="center"/>
              <w:rPr>
                <w:sz w:val="22"/>
                <w:szCs w:val="22"/>
                <w:lang w:val="en-US"/>
              </w:rPr>
            </w:pPr>
            <w:r w:rsidRPr="004D02E8">
              <w:rPr>
                <w:sz w:val="22"/>
                <w:szCs w:val="22"/>
                <w:lang w:val="en-US"/>
              </w:rPr>
              <w:t>DI121</w:t>
            </w:r>
          </w:p>
          <w:p w14:paraId="648E0530"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769EFC2"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Executarea hidroizolarii prin ungere in 2 straturi pentru edificii artificiale la drumuri</w:t>
            </w:r>
          </w:p>
        </w:tc>
        <w:tc>
          <w:tcPr>
            <w:tcW w:w="978" w:type="dxa"/>
            <w:tcBorders>
              <w:top w:val="single" w:sz="2" w:space="0" w:color="000000"/>
              <w:left w:val="single" w:sz="2" w:space="0" w:color="000000"/>
              <w:bottom w:val="single" w:sz="2" w:space="0" w:color="000000"/>
              <w:right w:val="nil"/>
            </w:tcBorders>
            <w:vAlign w:val="center"/>
          </w:tcPr>
          <w:p w14:paraId="761FBFD6"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3B0F7731"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B5C75C8" w14:textId="77777777" w:rsidR="00022B6B" w:rsidRPr="002B02C2" w:rsidRDefault="00022B6B" w:rsidP="00022B6B">
            <w:pPr>
              <w:jc w:val="right"/>
              <w:rPr>
                <w:lang w:val="en-US"/>
              </w:rPr>
            </w:pPr>
            <w:r w:rsidRPr="002B02C2">
              <w:rPr>
                <w:lang w:val="en-US"/>
              </w:rPr>
              <w:t>25,500</w:t>
            </w:r>
          </w:p>
        </w:tc>
      </w:tr>
      <w:tr w:rsidR="00022B6B" w:rsidRPr="005F0059" w14:paraId="1C1EFB0D" w14:textId="77777777" w:rsidTr="00022B6B">
        <w:tc>
          <w:tcPr>
            <w:tcW w:w="699" w:type="dxa"/>
            <w:tcBorders>
              <w:top w:val="nil"/>
              <w:left w:val="single" w:sz="2" w:space="0" w:color="000000"/>
              <w:bottom w:val="single" w:sz="2" w:space="0" w:color="000000"/>
              <w:right w:val="nil"/>
            </w:tcBorders>
          </w:tcPr>
          <w:p w14:paraId="1D85644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165B38B"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55A59F9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4DE8DB6B"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936771A" w14:textId="77777777" w:rsidR="00022B6B" w:rsidRPr="002B02C2" w:rsidRDefault="00022B6B" w:rsidP="00022B6B">
            <w:pPr>
              <w:rPr>
                <w:sz w:val="18"/>
                <w:szCs w:val="18"/>
                <w:lang w:val="en-US"/>
              </w:rPr>
            </w:pPr>
            <w:r w:rsidRPr="002B02C2">
              <w:rPr>
                <w:sz w:val="18"/>
                <w:szCs w:val="18"/>
                <w:lang w:val="en-US"/>
              </w:rPr>
              <w:t>0,5640</w:t>
            </w:r>
          </w:p>
        </w:tc>
        <w:tc>
          <w:tcPr>
            <w:tcW w:w="1134" w:type="dxa"/>
            <w:tcBorders>
              <w:top w:val="nil"/>
              <w:left w:val="single" w:sz="2" w:space="0" w:color="000000"/>
              <w:bottom w:val="single" w:sz="2" w:space="0" w:color="000000"/>
              <w:right w:val="single" w:sz="2" w:space="0" w:color="000000"/>
            </w:tcBorders>
            <w:vAlign w:val="center"/>
          </w:tcPr>
          <w:p w14:paraId="39841B7A" w14:textId="77777777" w:rsidR="00022B6B" w:rsidRPr="002B02C2" w:rsidRDefault="00022B6B" w:rsidP="00022B6B">
            <w:pPr>
              <w:rPr>
                <w:sz w:val="18"/>
                <w:szCs w:val="18"/>
                <w:lang w:val="en-US"/>
              </w:rPr>
            </w:pPr>
          </w:p>
        </w:tc>
      </w:tr>
      <w:tr w:rsidR="00022B6B" w:rsidRPr="005F0059" w14:paraId="151B9DFE" w14:textId="77777777" w:rsidTr="00022B6B">
        <w:tc>
          <w:tcPr>
            <w:tcW w:w="699" w:type="dxa"/>
            <w:tcBorders>
              <w:top w:val="nil"/>
              <w:left w:val="single" w:sz="2" w:space="0" w:color="000000"/>
              <w:bottom w:val="single" w:sz="2" w:space="0" w:color="000000"/>
              <w:right w:val="nil"/>
            </w:tcBorders>
          </w:tcPr>
          <w:p w14:paraId="6B91F27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910C4A2" w14:textId="77777777" w:rsidR="00022B6B" w:rsidRPr="004D02E8" w:rsidRDefault="00022B6B" w:rsidP="00022B6B">
            <w:pPr>
              <w:rPr>
                <w:sz w:val="16"/>
                <w:szCs w:val="16"/>
                <w:lang w:val="en-US"/>
              </w:rPr>
            </w:pPr>
            <w:r w:rsidRPr="004D02E8">
              <w:rPr>
                <w:sz w:val="16"/>
                <w:szCs w:val="16"/>
                <w:lang w:val="en-US"/>
              </w:rPr>
              <w:t>23203226000361</w:t>
            </w:r>
          </w:p>
        </w:tc>
        <w:tc>
          <w:tcPr>
            <w:tcW w:w="4613" w:type="dxa"/>
            <w:tcBorders>
              <w:top w:val="nil"/>
              <w:left w:val="single" w:sz="2" w:space="0" w:color="000000"/>
              <w:bottom w:val="single" w:sz="2" w:space="0" w:color="000000"/>
              <w:right w:val="nil"/>
            </w:tcBorders>
          </w:tcPr>
          <w:p w14:paraId="7354543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Bitum pt. hidroizolatii </w:t>
            </w:r>
          </w:p>
        </w:tc>
        <w:tc>
          <w:tcPr>
            <w:tcW w:w="978" w:type="dxa"/>
            <w:tcBorders>
              <w:top w:val="nil"/>
              <w:left w:val="single" w:sz="2" w:space="0" w:color="000000"/>
              <w:bottom w:val="single" w:sz="2" w:space="0" w:color="000000"/>
              <w:right w:val="nil"/>
            </w:tcBorders>
            <w:vAlign w:val="center"/>
          </w:tcPr>
          <w:p w14:paraId="05309CC1"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34FA3D81" w14:textId="77777777" w:rsidR="00022B6B" w:rsidRPr="002B02C2" w:rsidRDefault="00022B6B" w:rsidP="00022B6B">
            <w:pPr>
              <w:rPr>
                <w:sz w:val="18"/>
                <w:szCs w:val="18"/>
                <w:lang w:val="en-US"/>
              </w:rPr>
            </w:pPr>
            <w:r w:rsidRPr="002B02C2">
              <w:rPr>
                <w:sz w:val="18"/>
                <w:szCs w:val="18"/>
                <w:lang w:val="en-US"/>
              </w:rPr>
              <w:t>0,0045</w:t>
            </w:r>
          </w:p>
        </w:tc>
        <w:tc>
          <w:tcPr>
            <w:tcW w:w="1134" w:type="dxa"/>
            <w:tcBorders>
              <w:top w:val="nil"/>
              <w:left w:val="single" w:sz="2" w:space="0" w:color="000000"/>
              <w:bottom w:val="single" w:sz="2" w:space="0" w:color="000000"/>
              <w:right w:val="single" w:sz="2" w:space="0" w:color="000000"/>
            </w:tcBorders>
            <w:vAlign w:val="center"/>
          </w:tcPr>
          <w:p w14:paraId="7F1649D6" w14:textId="77777777" w:rsidR="00022B6B" w:rsidRPr="002B02C2" w:rsidRDefault="00022B6B" w:rsidP="00022B6B">
            <w:pPr>
              <w:rPr>
                <w:sz w:val="18"/>
                <w:szCs w:val="18"/>
                <w:lang w:val="en-US"/>
              </w:rPr>
            </w:pPr>
          </w:p>
        </w:tc>
      </w:tr>
      <w:tr w:rsidR="00022B6B" w:rsidRPr="005F0059" w14:paraId="5EA15C0D" w14:textId="77777777" w:rsidTr="00022B6B">
        <w:tc>
          <w:tcPr>
            <w:tcW w:w="699" w:type="dxa"/>
            <w:tcBorders>
              <w:top w:val="nil"/>
              <w:left w:val="single" w:sz="2" w:space="0" w:color="000000"/>
              <w:bottom w:val="single" w:sz="2" w:space="0" w:color="000000"/>
              <w:right w:val="nil"/>
            </w:tcBorders>
          </w:tcPr>
          <w:p w14:paraId="5F88C78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D5A7C7A" w14:textId="77777777" w:rsidR="00022B6B" w:rsidRPr="004D02E8" w:rsidRDefault="00022B6B" w:rsidP="00022B6B">
            <w:pPr>
              <w:rPr>
                <w:sz w:val="16"/>
                <w:szCs w:val="16"/>
                <w:lang w:val="en-US"/>
              </w:rPr>
            </w:pPr>
            <w:r w:rsidRPr="004D02E8">
              <w:rPr>
                <w:sz w:val="16"/>
                <w:szCs w:val="16"/>
                <w:lang w:val="en-US"/>
              </w:rPr>
              <w:t>4029050</w:t>
            </w:r>
          </w:p>
        </w:tc>
        <w:tc>
          <w:tcPr>
            <w:tcW w:w="4613" w:type="dxa"/>
            <w:tcBorders>
              <w:top w:val="nil"/>
              <w:left w:val="single" w:sz="2" w:space="0" w:color="000000"/>
              <w:bottom w:val="single" w:sz="2" w:space="0" w:color="000000"/>
              <w:right w:val="nil"/>
            </w:tcBorders>
          </w:tcPr>
          <w:p w14:paraId="33661B4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Mortar de ciment</w:t>
            </w:r>
          </w:p>
        </w:tc>
        <w:tc>
          <w:tcPr>
            <w:tcW w:w="978" w:type="dxa"/>
            <w:tcBorders>
              <w:top w:val="nil"/>
              <w:left w:val="single" w:sz="2" w:space="0" w:color="000000"/>
              <w:bottom w:val="single" w:sz="2" w:space="0" w:color="000000"/>
              <w:right w:val="nil"/>
            </w:tcBorders>
            <w:vAlign w:val="center"/>
          </w:tcPr>
          <w:p w14:paraId="6F314D27"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5169D39E" w14:textId="77777777" w:rsidR="00022B6B" w:rsidRPr="002B02C2" w:rsidRDefault="00022B6B" w:rsidP="00022B6B">
            <w:pPr>
              <w:rPr>
                <w:sz w:val="18"/>
                <w:szCs w:val="18"/>
                <w:lang w:val="en-US"/>
              </w:rPr>
            </w:pPr>
            <w:r w:rsidRPr="002B02C2">
              <w:rPr>
                <w:sz w:val="18"/>
                <w:szCs w:val="18"/>
                <w:lang w:val="en-US"/>
              </w:rPr>
              <w:t>0,0075</w:t>
            </w:r>
          </w:p>
        </w:tc>
        <w:tc>
          <w:tcPr>
            <w:tcW w:w="1134" w:type="dxa"/>
            <w:tcBorders>
              <w:top w:val="nil"/>
              <w:left w:val="single" w:sz="2" w:space="0" w:color="000000"/>
              <w:bottom w:val="single" w:sz="2" w:space="0" w:color="000000"/>
              <w:right w:val="single" w:sz="2" w:space="0" w:color="000000"/>
            </w:tcBorders>
            <w:vAlign w:val="center"/>
          </w:tcPr>
          <w:p w14:paraId="63E83760" w14:textId="77777777" w:rsidR="00022B6B" w:rsidRPr="002B02C2" w:rsidRDefault="00022B6B" w:rsidP="00022B6B">
            <w:pPr>
              <w:rPr>
                <w:sz w:val="18"/>
                <w:szCs w:val="18"/>
                <w:lang w:val="en-US"/>
              </w:rPr>
            </w:pPr>
          </w:p>
        </w:tc>
      </w:tr>
      <w:tr w:rsidR="00022B6B" w:rsidRPr="005F0059" w14:paraId="49CF82DC" w14:textId="77777777" w:rsidTr="00022B6B">
        <w:tc>
          <w:tcPr>
            <w:tcW w:w="699" w:type="dxa"/>
            <w:tcBorders>
              <w:top w:val="nil"/>
              <w:left w:val="single" w:sz="2" w:space="0" w:color="000000"/>
              <w:bottom w:val="single" w:sz="2" w:space="0" w:color="000000"/>
              <w:right w:val="nil"/>
            </w:tcBorders>
          </w:tcPr>
          <w:p w14:paraId="6F555A6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87B0388" w14:textId="77777777" w:rsidR="00022B6B" w:rsidRPr="004D02E8" w:rsidRDefault="00022B6B" w:rsidP="00022B6B">
            <w:pPr>
              <w:rPr>
                <w:sz w:val="16"/>
                <w:szCs w:val="16"/>
                <w:lang w:val="en-US"/>
              </w:rPr>
            </w:pPr>
            <w:r w:rsidRPr="004D02E8">
              <w:rPr>
                <w:sz w:val="16"/>
                <w:szCs w:val="16"/>
                <w:lang w:val="en-US"/>
              </w:rPr>
              <w:t>26821122056811</w:t>
            </w:r>
          </w:p>
        </w:tc>
        <w:tc>
          <w:tcPr>
            <w:tcW w:w="4613" w:type="dxa"/>
            <w:tcBorders>
              <w:top w:val="nil"/>
              <w:left w:val="single" w:sz="2" w:space="0" w:color="000000"/>
              <w:bottom w:val="single" w:sz="2" w:space="0" w:color="000000"/>
              <w:right w:val="nil"/>
            </w:tcBorders>
          </w:tcPr>
          <w:p w14:paraId="62433CA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Azbest crisolitic cal. II fulgi</w:t>
            </w:r>
          </w:p>
        </w:tc>
        <w:tc>
          <w:tcPr>
            <w:tcW w:w="978" w:type="dxa"/>
            <w:tcBorders>
              <w:top w:val="nil"/>
              <w:left w:val="single" w:sz="2" w:space="0" w:color="000000"/>
              <w:bottom w:val="single" w:sz="2" w:space="0" w:color="000000"/>
              <w:right w:val="nil"/>
            </w:tcBorders>
            <w:vAlign w:val="center"/>
          </w:tcPr>
          <w:p w14:paraId="487B31CE"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393282D4" w14:textId="77777777" w:rsidR="00022B6B" w:rsidRPr="002B02C2" w:rsidRDefault="00022B6B" w:rsidP="00022B6B">
            <w:pPr>
              <w:rPr>
                <w:sz w:val="18"/>
                <w:szCs w:val="18"/>
                <w:lang w:val="en-US"/>
              </w:rPr>
            </w:pPr>
            <w:r w:rsidRPr="002B02C2">
              <w:rPr>
                <w:sz w:val="18"/>
                <w:szCs w:val="18"/>
                <w:lang w:val="en-US"/>
              </w:rPr>
              <w:t>0,0016</w:t>
            </w:r>
          </w:p>
        </w:tc>
        <w:tc>
          <w:tcPr>
            <w:tcW w:w="1134" w:type="dxa"/>
            <w:tcBorders>
              <w:top w:val="nil"/>
              <w:left w:val="single" w:sz="2" w:space="0" w:color="000000"/>
              <w:bottom w:val="single" w:sz="2" w:space="0" w:color="000000"/>
              <w:right w:val="single" w:sz="2" w:space="0" w:color="000000"/>
            </w:tcBorders>
            <w:vAlign w:val="center"/>
          </w:tcPr>
          <w:p w14:paraId="61D1D46F" w14:textId="77777777" w:rsidR="00022B6B" w:rsidRPr="002B02C2" w:rsidRDefault="00022B6B" w:rsidP="00022B6B">
            <w:pPr>
              <w:rPr>
                <w:sz w:val="18"/>
                <w:szCs w:val="18"/>
                <w:lang w:val="en-US"/>
              </w:rPr>
            </w:pPr>
          </w:p>
        </w:tc>
      </w:tr>
      <w:tr w:rsidR="00022B6B" w:rsidRPr="004D02E8" w14:paraId="02A46FC4" w14:textId="77777777" w:rsidTr="00022B6B">
        <w:tc>
          <w:tcPr>
            <w:tcW w:w="699" w:type="dxa"/>
            <w:tcBorders>
              <w:top w:val="single" w:sz="2" w:space="0" w:color="000000"/>
              <w:left w:val="single" w:sz="2" w:space="0" w:color="000000"/>
              <w:bottom w:val="single" w:sz="2" w:space="0" w:color="000000"/>
              <w:right w:val="nil"/>
            </w:tcBorders>
            <w:vAlign w:val="center"/>
          </w:tcPr>
          <w:p w14:paraId="38DC1846"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94</w:t>
            </w:r>
          </w:p>
        </w:tc>
        <w:tc>
          <w:tcPr>
            <w:tcW w:w="1537" w:type="dxa"/>
            <w:tcBorders>
              <w:top w:val="single" w:sz="2" w:space="0" w:color="000000"/>
              <w:left w:val="single" w:sz="2" w:space="0" w:color="000000"/>
              <w:bottom w:val="single" w:sz="2" w:space="0" w:color="000000"/>
              <w:right w:val="nil"/>
            </w:tcBorders>
            <w:vAlign w:val="center"/>
          </w:tcPr>
          <w:p w14:paraId="6E9C13E9" w14:textId="77777777" w:rsidR="00022B6B" w:rsidRPr="004D02E8" w:rsidRDefault="00022B6B" w:rsidP="00022B6B">
            <w:pPr>
              <w:jc w:val="center"/>
              <w:rPr>
                <w:sz w:val="22"/>
                <w:szCs w:val="22"/>
                <w:lang w:val="en-US"/>
              </w:rPr>
            </w:pPr>
            <w:r w:rsidRPr="004D02E8">
              <w:rPr>
                <w:sz w:val="22"/>
                <w:szCs w:val="22"/>
                <w:lang w:val="en-US"/>
              </w:rPr>
              <w:t>DI120</w:t>
            </w:r>
          </w:p>
          <w:p w14:paraId="74B4D3B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82B204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Executarea hidroizolarii prin lipire in 2 straturi pentru edificii artificiale la drumuri</w:t>
            </w:r>
          </w:p>
        </w:tc>
        <w:tc>
          <w:tcPr>
            <w:tcW w:w="978" w:type="dxa"/>
            <w:tcBorders>
              <w:top w:val="single" w:sz="2" w:space="0" w:color="000000"/>
              <w:left w:val="single" w:sz="2" w:space="0" w:color="000000"/>
              <w:bottom w:val="single" w:sz="2" w:space="0" w:color="000000"/>
              <w:right w:val="nil"/>
            </w:tcBorders>
            <w:vAlign w:val="center"/>
          </w:tcPr>
          <w:p w14:paraId="0981DC99"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55F891C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BFD61F9" w14:textId="77777777" w:rsidR="00022B6B" w:rsidRPr="002B02C2" w:rsidRDefault="00022B6B" w:rsidP="00022B6B">
            <w:pPr>
              <w:jc w:val="right"/>
              <w:rPr>
                <w:lang w:val="en-US"/>
              </w:rPr>
            </w:pPr>
            <w:r w:rsidRPr="002B02C2">
              <w:rPr>
                <w:lang w:val="en-US"/>
              </w:rPr>
              <w:t>20,700</w:t>
            </w:r>
          </w:p>
        </w:tc>
      </w:tr>
      <w:tr w:rsidR="00022B6B" w:rsidRPr="005F0059" w14:paraId="3ABB8C9A" w14:textId="77777777" w:rsidTr="00022B6B">
        <w:tc>
          <w:tcPr>
            <w:tcW w:w="699" w:type="dxa"/>
            <w:tcBorders>
              <w:top w:val="nil"/>
              <w:left w:val="single" w:sz="2" w:space="0" w:color="000000"/>
              <w:bottom w:val="single" w:sz="2" w:space="0" w:color="000000"/>
              <w:right w:val="nil"/>
            </w:tcBorders>
          </w:tcPr>
          <w:p w14:paraId="796071A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3F58132"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7C6A1E1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0E10A09D"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EEE551E" w14:textId="77777777" w:rsidR="00022B6B" w:rsidRPr="002B02C2" w:rsidRDefault="00022B6B" w:rsidP="00022B6B">
            <w:pPr>
              <w:rPr>
                <w:sz w:val="18"/>
                <w:szCs w:val="18"/>
                <w:lang w:val="en-US"/>
              </w:rPr>
            </w:pPr>
            <w:r w:rsidRPr="002B02C2">
              <w:rPr>
                <w:sz w:val="18"/>
                <w:szCs w:val="18"/>
                <w:lang w:val="en-US"/>
              </w:rPr>
              <w:t>1,1600</w:t>
            </w:r>
          </w:p>
        </w:tc>
        <w:tc>
          <w:tcPr>
            <w:tcW w:w="1134" w:type="dxa"/>
            <w:tcBorders>
              <w:top w:val="nil"/>
              <w:left w:val="single" w:sz="2" w:space="0" w:color="000000"/>
              <w:bottom w:val="single" w:sz="2" w:space="0" w:color="000000"/>
              <w:right w:val="single" w:sz="2" w:space="0" w:color="000000"/>
            </w:tcBorders>
            <w:vAlign w:val="center"/>
          </w:tcPr>
          <w:p w14:paraId="08442E94" w14:textId="77777777" w:rsidR="00022B6B" w:rsidRPr="002B02C2" w:rsidRDefault="00022B6B" w:rsidP="00022B6B">
            <w:pPr>
              <w:rPr>
                <w:sz w:val="18"/>
                <w:szCs w:val="18"/>
                <w:lang w:val="en-US"/>
              </w:rPr>
            </w:pPr>
          </w:p>
        </w:tc>
      </w:tr>
      <w:tr w:rsidR="00022B6B" w:rsidRPr="005F0059" w14:paraId="794DCC68" w14:textId="77777777" w:rsidTr="00022B6B">
        <w:tc>
          <w:tcPr>
            <w:tcW w:w="699" w:type="dxa"/>
            <w:tcBorders>
              <w:top w:val="nil"/>
              <w:left w:val="single" w:sz="2" w:space="0" w:color="000000"/>
              <w:bottom w:val="single" w:sz="2" w:space="0" w:color="000000"/>
              <w:right w:val="nil"/>
            </w:tcBorders>
          </w:tcPr>
          <w:p w14:paraId="480DC98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3FA5614" w14:textId="77777777" w:rsidR="00022B6B" w:rsidRPr="004D02E8" w:rsidRDefault="00022B6B" w:rsidP="00022B6B">
            <w:pPr>
              <w:rPr>
                <w:sz w:val="16"/>
                <w:szCs w:val="16"/>
                <w:lang w:val="en-US"/>
              </w:rPr>
            </w:pPr>
            <w:r w:rsidRPr="004D02E8">
              <w:rPr>
                <w:sz w:val="16"/>
                <w:szCs w:val="16"/>
                <w:lang w:val="en-US"/>
              </w:rPr>
              <w:t>23203226000361</w:t>
            </w:r>
          </w:p>
        </w:tc>
        <w:tc>
          <w:tcPr>
            <w:tcW w:w="4613" w:type="dxa"/>
            <w:tcBorders>
              <w:top w:val="nil"/>
              <w:left w:val="single" w:sz="2" w:space="0" w:color="000000"/>
              <w:bottom w:val="single" w:sz="2" w:space="0" w:color="000000"/>
              <w:right w:val="nil"/>
            </w:tcBorders>
          </w:tcPr>
          <w:p w14:paraId="45C5230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Bitum pt. hidroizolatii </w:t>
            </w:r>
          </w:p>
        </w:tc>
        <w:tc>
          <w:tcPr>
            <w:tcW w:w="978" w:type="dxa"/>
            <w:tcBorders>
              <w:top w:val="nil"/>
              <w:left w:val="single" w:sz="2" w:space="0" w:color="000000"/>
              <w:bottom w:val="single" w:sz="2" w:space="0" w:color="000000"/>
              <w:right w:val="nil"/>
            </w:tcBorders>
            <w:vAlign w:val="center"/>
          </w:tcPr>
          <w:p w14:paraId="36DD43EB"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618364B0" w14:textId="77777777" w:rsidR="00022B6B" w:rsidRPr="002B02C2" w:rsidRDefault="00022B6B" w:rsidP="00022B6B">
            <w:pPr>
              <w:rPr>
                <w:sz w:val="18"/>
                <w:szCs w:val="18"/>
                <w:lang w:val="en-US"/>
              </w:rPr>
            </w:pPr>
            <w:r w:rsidRPr="002B02C2">
              <w:rPr>
                <w:sz w:val="18"/>
                <w:szCs w:val="18"/>
                <w:lang w:val="en-US"/>
              </w:rPr>
              <w:t>0,0068</w:t>
            </w:r>
          </w:p>
        </w:tc>
        <w:tc>
          <w:tcPr>
            <w:tcW w:w="1134" w:type="dxa"/>
            <w:tcBorders>
              <w:top w:val="nil"/>
              <w:left w:val="single" w:sz="2" w:space="0" w:color="000000"/>
              <w:bottom w:val="single" w:sz="2" w:space="0" w:color="000000"/>
              <w:right w:val="single" w:sz="2" w:space="0" w:color="000000"/>
            </w:tcBorders>
            <w:vAlign w:val="center"/>
          </w:tcPr>
          <w:p w14:paraId="08BA975F" w14:textId="77777777" w:rsidR="00022B6B" w:rsidRPr="002B02C2" w:rsidRDefault="00022B6B" w:rsidP="00022B6B">
            <w:pPr>
              <w:rPr>
                <w:sz w:val="18"/>
                <w:szCs w:val="18"/>
                <w:lang w:val="en-US"/>
              </w:rPr>
            </w:pPr>
          </w:p>
        </w:tc>
      </w:tr>
      <w:tr w:rsidR="00022B6B" w:rsidRPr="005F0059" w14:paraId="2D0BBF59" w14:textId="77777777" w:rsidTr="00022B6B">
        <w:tc>
          <w:tcPr>
            <w:tcW w:w="699" w:type="dxa"/>
            <w:tcBorders>
              <w:top w:val="nil"/>
              <w:left w:val="single" w:sz="2" w:space="0" w:color="000000"/>
              <w:bottom w:val="single" w:sz="2" w:space="0" w:color="000000"/>
              <w:right w:val="nil"/>
            </w:tcBorders>
          </w:tcPr>
          <w:p w14:paraId="38A7BB2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5C29285" w14:textId="77777777" w:rsidR="00022B6B" w:rsidRPr="004D02E8" w:rsidRDefault="00022B6B" w:rsidP="00022B6B">
            <w:pPr>
              <w:rPr>
                <w:sz w:val="16"/>
                <w:szCs w:val="16"/>
                <w:lang w:val="en-US"/>
              </w:rPr>
            </w:pPr>
            <w:r w:rsidRPr="004D02E8">
              <w:rPr>
                <w:sz w:val="16"/>
                <w:szCs w:val="16"/>
                <w:lang w:val="en-US"/>
              </w:rPr>
              <w:t>4029050</w:t>
            </w:r>
          </w:p>
        </w:tc>
        <w:tc>
          <w:tcPr>
            <w:tcW w:w="4613" w:type="dxa"/>
            <w:tcBorders>
              <w:top w:val="nil"/>
              <w:left w:val="single" w:sz="2" w:space="0" w:color="000000"/>
              <w:bottom w:val="single" w:sz="2" w:space="0" w:color="000000"/>
              <w:right w:val="nil"/>
            </w:tcBorders>
          </w:tcPr>
          <w:p w14:paraId="647BAE4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Mortar de ciment</w:t>
            </w:r>
          </w:p>
        </w:tc>
        <w:tc>
          <w:tcPr>
            <w:tcW w:w="978" w:type="dxa"/>
            <w:tcBorders>
              <w:top w:val="nil"/>
              <w:left w:val="single" w:sz="2" w:space="0" w:color="000000"/>
              <w:bottom w:val="single" w:sz="2" w:space="0" w:color="000000"/>
              <w:right w:val="nil"/>
            </w:tcBorders>
            <w:vAlign w:val="center"/>
          </w:tcPr>
          <w:p w14:paraId="77D93826"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34BF4A7" w14:textId="77777777" w:rsidR="00022B6B" w:rsidRPr="002B02C2" w:rsidRDefault="00022B6B" w:rsidP="00022B6B">
            <w:pPr>
              <w:rPr>
                <w:sz w:val="18"/>
                <w:szCs w:val="18"/>
                <w:lang w:val="en-US"/>
              </w:rPr>
            </w:pPr>
            <w:r w:rsidRPr="002B02C2">
              <w:rPr>
                <w:sz w:val="18"/>
                <w:szCs w:val="18"/>
                <w:lang w:val="en-US"/>
              </w:rPr>
              <w:t>0,0075</w:t>
            </w:r>
          </w:p>
        </w:tc>
        <w:tc>
          <w:tcPr>
            <w:tcW w:w="1134" w:type="dxa"/>
            <w:tcBorders>
              <w:top w:val="nil"/>
              <w:left w:val="single" w:sz="2" w:space="0" w:color="000000"/>
              <w:bottom w:val="single" w:sz="2" w:space="0" w:color="000000"/>
              <w:right w:val="single" w:sz="2" w:space="0" w:color="000000"/>
            </w:tcBorders>
            <w:vAlign w:val="center"/>
          </w:tcPr>
          <w:p w14:paraId="73F58567" w14:textId="77777777" w:rsidR="00022B6B" w:rsidRPr="002B02C2" w:rsidRDefault="00022B6B" w:rsidP="00022B6B">
            <w:pPr>
              <w:rPr>
                <w:sz w:val="18"/>
                <w:szCs w:val="18"/>
                <w:lang w:val="en-US"/>
              </w:rPr>
            </w:pPr>
          </w:p>
        </w:tc>
      </w:tr>
      <w:tr w:rsidR="00022B6B" w:rsidRPr="005F0059" w14:paraId="6CF72711" w14:textId="77777777" w:rsidTr="00022B6B">
        <w:tc>
          <w:tcPr>
            <w:tcW w:w="699" w:type="dxa"/>
            <w:tcBorders>
              <w:top w:val="nil"/>
              <w:left w:val="single" w:sz="2" w:space="0" w:color="000000"/>
              <w:bottom w:val="single" w:sz="2" w:space="0" w:color="000000"/>
              <w:right w:val="nil"/>
            </w:tcBorders>
          </w:tcPr>
          <w:p w14:paraId="36B887C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03DE450" w14:textId="77777777" w:rsidR="00022B6B" w:rsidRPr="004D02E8" w:rsidRDefault="00022B6B" w:rsidP="00022B6B">
            <w:pPr>
              <w:rPr>
                <w:sz w:val="16"/>
                <w:szCs w:val="16"/>
                <w:lang w:val="en-US"/>
              </w:rPr>
            </w:pPr>
            <w:r w:rsidRPr="004D02E8">
              <w:rPr>
                <w:sz w:val="16"/>
                <w:szCs w:val="16"/>
                <w:lang w:val="en-US"/>
              </w:rPr>
              <w:t>2682132601800</w:t>
            </w:r>
          </w:p>
        </w:tc>
        <w:tc>
          <w:tcPr>
            <w:tcW w:w="4613" w:type="dxa"/>
            <w:tcBorders>
              <w:top w:val="nil"/>
              <w:left w:val="single" w:sz="2" w:space="0" w:color="000000"/>
              <w:bottom w:val="single" w:sz="2" w:space="0" w:color="000000"/>
              <w:right w:val="nil"/>
            </w:tcBorders>
          </w:tcPr>
          <w:p w14:paraId="416CB70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Impislitura din fibre sticla bitumata</w:t>
            </w:r>
          </w:p>
        </w:tc>
        <w:tc>
          <w:tcPr>
            <w:tcW w:w="978" w:type="dxa"/>
            <w:tcBorders>
              <w:top w:val="nil"/>
              <w:left w:val="single" w:sz="2" w:space="0" w:color="000000"/>
              <w:bottom w:val="single" w:sz="2" w:space="0" w:color="000000"/>
              <w:right w:val="nil"/>
            </w:tcBorders>
            <w:vAlign w:val="center"/>
          </w:tcPr>
          <w:p w14:paraId="02B6DCA5" w14:textId="77777777" w:rsidR="00022B6B" w:rsidRPr="002B02C2" w:rsidRDefault="00022B6B" w:rsidP="00022B6B">
            <w:pPr>
              <w:rPr>
                <w:sz w:val="18"/>
                <w:szCs w:val="18"/>
                <w:lang w:val="en-US"/>
              </w:rPr>
            </w:pPr>
            <w:r w:rsidRPr="002B02C2">
              <w:rPr>
                <w:sz w:val="18"/>
                <w:szCs w:val="18"/>
                <w:lang w:val="en-US"/>
              </w:rPr>
              <w:t>m2</w:t>
            </w:r>
          </w:p>
        </w:tc>
        <w:tc>
          <w:tcPr>
            <w:tcW w:w="992" w:type="dxa"/>
            <w:tcBorders>
              <w:top w:val="nil"/>
              <w:left w:val="single" w:sz="2" w:space="0" w:color="000000"/>
              <w:bottom w:val="single" w:sz="2" w:space="0" w:color="000000"/>
              <w:right w:val="nil"/>
            </w:tcBorders>
            <w:vAlign w:val="center"/>
          </w:tcPr>
          <w:p w14:paraId="3C3B4988" w14:textId="77777777" w:rsidR="00022B6B" w:rsidRPr="002B02C2" w:rsidRDefault="00022B6B" w:rsidP="00022B6B">
            <w:pPr>
              <w:rPr>
                <w:sz w:val="18"/>
                <w:szCs w:val="18"/>
                <w:lang w:val="en-US"/>
              </w:rPr>
            </w:pPr>
            <w:r w:rsidRPr="002B02C2">
              <w:rPr>
                <w:sz w:val="18"/>
                <w:szCs w:val="18"/>
                <w:lang w:val="en-US"/>
              </w:rPr>
              <w:t>2,3400</w:t>
            </w:r>
          </w:p>
        </w:tc>
        <w:tc>
          <w:tcPr>
            <w:tcW w:w="1134" w:type="dxa"/>
            <w:tcBorders>
              <w:top w:val="nil"/>
              <w:left w:val="single" w:sz="2" w:space="0" w:color="000000"/>
              <w:bottom w:val="single" w:sz="2" w:space="0" w:color="000000"/>
              <w:right w:val="single" w:sz="2" w:space="0" w:color="000000"/>
            </w:tcBorders>
            <w:vAlign w:val="center"/>
          </w:tcPr>
          <w:p w14:paraId="4980CAF6" w14:textId="77777777" w:rsidR="00022B6B" w:rsidRPr="002B02C2" w:rsidRDefault="00022B6B" w:rsidP="00022B6B">
            <w:pPr>
              <w:rPr>
                <w:sz w:val="18"/>
                <w:szCs w:val="18"/>
                <w:lang w:val="en-US"/>
              </w:rPr>
            </w:pPr>
          </w:p>
        </w:tc>
      </w:tr>
      <w:tr w:rsidR="00022B6B" w:rsidRPr="004D02E8" w14:paraId="375A2783" w14:textId="77777777" w:rsidTr="00022B6B">
        <w:tc>
          <w:tcPr>
            <w:tcW w:w="699" w:type="dxa"/>
            <w:tcBorders>
              <w:top w:val="single" w:sz="2" w:space="0" w:color="000000"/>
              <w:left w:val="single" w:sz="2" w:space="0" w:color="000000"/>
              <w:bottom w:val="single" w:sz="2" w:space="0" w:color="000000"/>
              <w:right w:val="nil"/>
            </w:tcBorders>
            <w:vAlign w:val="center"/>
          </w:tcPr>
          <w:p w14:paraId="60A2A000"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95</w:t>
            </w:r>
          </w:p>
        </w:tc>
        <w:tc>
          <w:tcPr>
            <w:tcW w:w="1537" w:type="dxa"/>
            <w:tcBorders>
              <w:top w:val="single" w:sz="2" w:space="0" w:color="000000"/>
              <w:left w:val="single" w:sz="2" w:space="0" w:color="000000"/>
              <w:bottom w:val="single" w:sz="2" w:space="0" w:color="000000"/>
              <w:right w:val="nil"/>
            </w:tcBorders>
            <w:vAlign w:val="center"/>
          </w:tcPr>
          <w:p w14:paraId="59E0FE55" w14:textId="77777777" w:rsidR="00022B6B" w:rsidRPr="004D02E8" w:rsidRDefault="00022B6B" w:rsidP="00022B6B">
            <w:pPr>
              <w:jc w:val="center"/>
              <w:rPr>
                <w:sz w:val="22"/>
                <w:szCs w:val="22"/>
                <w:lang w:val="en-US"/>
              </w:rPr>
            </w:pPr>
            <w:r w:rsidRPr="004D02E8">
              <w:rPr>
                <w:sz w:val="22"/>
                <w:szCs w:val="22"/>
                <w:lang w:val="en-US"/>
              </w:rPr>
              <w:t>IzK01A</w:t>
            </w:r>
          </w:p>
          <w:p w14:paraId="2789F705"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2D6431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Calafatuirea rosturilor cu cilti</w:t>
            </w:r>
          </w:p>
        </w:tc>
        <w:tc>
          <w:tcPr>
            <w:tcW w:w="978" w:type="dxa"/>
            <w:tcBorders>
              <w:top w:val="single" w:sz="2" w:space="0" w:color="000000"/>
              <w:left w:val="single" w:sz="2" w:space="0" w:color="000000"/>
              <w:bottom w:val="single" w:sz="2" w:space="0" w:color="000000"/>
              <w:right w:val="nil"/>
            </w:tcBorders>
            <w:vAlign w:val="center"/>
          </w:tcPr>
          <w:p w14:paraId="20D9E0F8"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6198425D"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936D370" w14:textId="77777777" w:rsidR="00022B6B" w:rsidRPr="002B02C2" w:rsidRDefault="00022B6B" w:rsidP="00022B6B">
            <w:pPr>
              <w:jc w:val="right"/>
              <w:rPr>
                <w:lang w:val="en-US"/>
              </w:rPr>
            </w:pPr>
            <w:r w:rsidRPr="002B02C2">
              <w:rPr>
                <w:lang w:val="en-US"/>
              </w:rPr>
              <w:t>0,004</w:t>
            </w:r>
          </w:p>
        </w:tc>
      </w:tr>
      <w:tr w:rsidR="00022B6B" w:rsidRPr="005F0059" w14:paraId="05BC3365" w14:textId="77777777" w:rsidTr="00022B6B">
        <w:tc>
          <w:tcPr>
            <w:tcW w:w="699" w:type="dxa"/>
            <w:tcBorders>
              <w:top w:val="nil"/>
              <w:left w:val="single" w:sz="2" w:space="0" w:color="000000"/>
              <w:bottom w:val="single" w:sz="2" w:space="0" w:color="000000"/>
              <w:right w:val="nil"/>
            </w:tcBorders>
          </w:tcPr>
          <w:p w14:paraId="18AA8C6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1DA2882" w14:textId="77777777" w:rsidR="00022B6B" w:rsidRPr="004D02E8" w:rsidRDefault="00022B6B" w:rsidP="00022B6B">
            <w:pPr>
              <w:rPr>
                <w:sz w:val="16"/>
                <w:szCs w:val="16"/>
                <w:lang w:val="en-US"/>
              </w:rPr>
            </w:pPr>
            <w:r w:rsidRPr="004D02E8">
              <w:rPr>
                <w:sz w:val="16"/>
                <w:szCs w:val="16"/>
                <w:lang w:val="en-US"/>
              </w:rPr>
              <w:t>7134050013240</w:t>
            </w:r>
          </w:p>
        </w:tc>
        <w:tc>
          <w:tcPr>
            <w:tcW w:w="4613" w:type="dxa"/>
            <w:tcBorders>
              <w:top w:val="nil"/>
              <w:left w:val="single" w:sz="2" w:space="0" w:color="000000"/>
              <w:bottom w:val="single" w:sz="2" w:space="0" w:color="000000"/>
              <w:right w:val="nil"/>
            </w:tcBorders>
          </w:tcPr>
          <w:p w14:paraId="0950E72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Izolator - termic</w:t>
            </w:r>
          </w:p>
        </w:tc>
        <w:tc>
          <w:tcPr>
            <w:tcW w:w="978" w:type="dxa"/>
            <w:tcBorders>
              <w:top w:val="nil"/>
              <w:left w:val="single" w:sz="2" w:space="0" w:color="000000"/>
              <w:bottom w:val="single" w:sz="2" w:space="0" w:color="000000"/>
              <w:right w:val="nil"/>
            </w:tcBorders>
            <w:vAlign w:val="center"/>
          </w:tcPr>
          <w:p w14:paraId="7FC1B563"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5588376" w14:textId="77777777" w:rsidR="00022B6B" w:rsidRPr="002B02C2" w:rsidRDefault="00022B6B" w:rsidP="00022B6B">
            <w:pPr>
              <w:rPr>
                <w:sz w:val="18"/>
                <w:szCs w:val="18"/>
                <w:lang w:val="en-US"/>
              </w:rPr>
            </w:pPr>
            <w:r w:rsidRPr="002B02C2">
              <w:rPr>
                <w:sz w:val="18"/>
                <w:szCs w:val="18"/>
                <w:lang w:val="en-US"/>
              </w:rPr>
              <w:t>25,8800</w:t>
            </w:r>
          </w:p>
        </w:tc>
        <w:tc>
          <w:tcPr>
            <w:tcW w:w="1134" w:type="dxa"/>
            <w:tcBorders>
              <w:top w:val="nil"/>
              <w:left w:val="single" w:sz="2" w:space="0" w:color="000000"/>
              <w:bottom w:val="single" w:sz="2" w:space="0" w:color="000000"/>
              <w:right w:val="single" w:sz="2" w:space="0" w:color="000000"/>
            </w:tcBorders>
            <w:vAlign w:val="center"/>
          </w:tcPr>
          <w:p w14:paraId="6FB8204E" w14:textId="77777777" w:rsidR="00022B6B" w:rsidRPr="002B02C2" w:rsidRDefault="00022B6B" w:rsidP="00022B6B">
            <w:pPr>
              <w:rPr>
                <w:sz w:val="18"/>
                <w:szCs w:val="18"/>
                <w:lang w:val="en-US"/>
              </w:rPr>
            </w:pPr>
          </w:p>
        </w:tc>
      </w:tr>
      <w:tr w:rsidR="00022B6B" w:rsidRPr="005F0059" w14:paraId="35951BF3" w14:textId="77777777" w:rsidTr="00022B6B">
        <w:tc>
          <w:tcPr>
            <w:tcW w:w="699" w:type="dxa"/>
            <w:tcBorders>
              <w:top w:val="nil"/>
              <w:left w:val="single" w:sz="2" w:space="0" w:color="000000"/>
              <w:bottom w:val="single" w:sz="2" w:space="0" w:color="000000"/>
              <w:right w:val="nil"/>
            </w:tcBorders>
          </w:tcPr>
          <w:p w14:paraId="200C624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6228380" w14:textId="77777777" w:rsidR="00022B6B" w:rsidRPr="004D02E8" w:rsidRDefault="00022B6B" w:rsidP="00022B6B">
            <w:pPr>
              <w:rPr>
                <w:sz w:val="16"/>
                <w:szCs w:val="16"/>
                <w:lang w:val="en-US"/>
              </w:rPr>
            </w:pPr>
            <w:r w:rsidRPr="004D02E8">
              <w:rPr>
                <w:sz w:val="16"/>
                <w:szCs w:val="16"/>
                <w:lang w:val="en-US"/>
              </w:rPr>
              <w:t>2682162605840</w:t>
            </w:r>
          </w:p>
        </w:tc>
        <w:tc>
          <w:tcPr>
            <w:tcW w:w="4613" w:type="dxa"/>
            <w:tcBorders>
              <w:top w:val="nil"/>
              <w:left w:val="single" w:sz="2" w:space="0" w:color="000000"/>
              <w:bottom w:val="single" w:sz="2" w:space="0" w:color="000000"/>
              <w:right w:val="nil"/>
            </w:tcBorders>
          </w:tcPr>
          <w:p w14:paraId="451B933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Vata minerala tip 60 vrac fara liant 60 kg/mc</w:t>
            </w:r>
          </w:p>
        </w:tc>
        <w:tc>
          <w:tcPr>
            <w:tcW w:w="978" w:type="dxa"/>
            <w:tcBorders>
              <w:top w:val="nil"/>
              <w:left w:val="single" w:sz="2" w:space="0" w:color="000000"/>
              <w:bottom w:val="single" w:sz="2" w:space="0" w:color="000000"/>
              <w:right w:val="nil"/>
            </w:tcBorders>
            <w:vAlign w:val="center"/>
          </w:tcPr>
          <w:p w14:paraId="4DEAF33A"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4981E0E5" w14:textId="77777777" w:rsidR="00022B6B" w:rsidRPr="002B02C2" w:rsidRDefault="00022B6B" w:rsidP="00022B6B">
            <w:pPr>
              <w:rPr>
                <w:sz w:val="18"/>
                <w:szCs w:val="18"/>
                <w:lang w:val="en-US"/>
              </w:rPr>
            </w:pPr>
            <w:r w:rsidRPr="002B02C2">
              <w:rPr>
                <w:sz w:val="18"/>
                <w:szCs w:val="18"/>
                <w:lang w:val="en-US"/>
              </w:rPr>
              <w:t>29,2500</w:t>
            </w:r>
          </w:p>
        </w:tc>
        <w:tc>
          <w:tcPr>
            <w:tcW w:w="1134" w:type="dxa"/>
            <w:tcBorders>
              <w:top w:val="nil"/>
              <w:left w:val="single" w:sz="2" w:space="0" w:color="000000"/>
              <w:bottom w:val="single" w:sz="2" w:space="0" w:color="000000"/>
              <w:right w:val="single" w:sz="2" w:space="0" w:color="000000"/>
            </w:tcBorders>
            <w:vAlign w:val="center"/>
          </w:tcPr>
          <w:p w14:paraId="169D8F74" w14:textId="77777777" w:rsidR="00022B6B" w:rsidRPr="002B02C2" w:rsidRDefault="00022B6B" w:rsidP="00022B6B">
            <w:pPr>
              <w:rPr>
                <w:sz w:val="18"/>
                <w:szCs w:val="18"/>
                <w:lang w:val="en-US"/>
              </w:rPr>
            </w:pPr>
          </w:p>
        </w:tc>
      </w:tr>
      <w:tr w:rsidR="00022B6B" w:rsidRPr="004D02E8" w14:paraId="0E9817C9" w14:textId="77777777" w:rsidTr="00022B6B">
        <w:tc>
          <w:tcPr>
            <w:tcW w:w="699" w:type="dxa"/>
            <w:tcBorders>
              <w:top w:val="single" w:sz="2" w:space="0" w:color="000000"/>
              <w:left w:val="single" w:sz="2" w:space="0" w:color="000000"/>
              <w:bottom w:val="single" w:sz="2" w:space="0" w:color="000000"/>
              <w:right w:val="nil"/>
            </w:tcBorders>
            <w:vAlign w:val="center"/>
          </w:tcPr>
          <w:p w14:paraId="345E05B5"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96</w:t>
            </w:r>
          </w:p>
        </w:tc>
        <w:tc>
          <w:tcPr>
            <w:tcW w:w="1537" w:type="dxa"/>
            <w:tcBorders>
              <w:top w:val="single" w:sz="2" w:space="0" w:color="000000"/>
              <w:left w:val="single" w:sz="2" w:space="0" w:color="000000"/>
              <w:bottom w:val="single" w:sz="2" w:space="0" w:color="000000"/>
              <w:right w:val="nil"/>
            </w:tcBorders>
            <w:vAlign w:val="center"/>
          </w:tcPr>
          <w:p w14:paraId="160DAEB9" w14:textId="77777777" w:rsidR="00022B6B" w:rsidRPr="004D02E8" w:rsidRDefault="00022B6B" w:rsidP="00022B6B">
            <w:pPr>
              <w:jc w:val="center"/>
              <w:rPr>
                <w:sz w:val="22"/>
                <w:szCs w:val="22"/>
                <w:lang w:val="en-US"/>
              </w:rPr>
            </w:pPr>
            <w:r w:rsidRPr="004D02E8">
              <w:rPr>
                <w:sz w:val="22"/>
                <w:szCs w:val="22"/>
                <w:lang w:val="en-US"/>
              </w:rPr>
              <w:t>TsD02A1</w:t>
            </w:r>
          </w:p>
          <w:p w14:paraId="25F4AB00"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650F6E4"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Umplutura cu pamint buldozer</w:t>
            </w:r>
          </w:p>
        </w:tc>
        <w:tc>
          <w:tcPr>
            <w:tcW w:w="978" w:type="dxa"/>
            <w:tcBorders>
              <w:top w:val="single" w:sz="2" w:space="0" w:color="000000"/>
              <w:left w:val="single" w:sz="2" w:space="0" w:color="000000"/>
              <w:bottom w:val="single" w:sz="2" w:space="0" w:color="000000"/>
              <w:right w:val="nil"/>
            </w:tcBorders>
            <w:vAlign w:val="center"/>
          </w:tcPr>
          <w:p w14:paraId="5B1C6523"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6B60E78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F9EEA86" w14:textId="77777777" w:rsidR="00022B6B" w:rsidRPr="002B02C2" w:rsidRDefault="00022B6B" w:rsidP="00022B6B">
            <w:pPr>
              <w:jc w:val="right"/>
              <w:rPr>
                <w:lang w:val="en-US"/>
              </w:rPr>
            </w:pPr>
            <w:r w:rsidRPr="002B02C2">
              <w:rPr>
                <w:lang w:val="en-US"/>
              </w:rPr>
              <w:t>0,025</w:t>
            </w:r>
          </w:p>
        </w:tc>
      </w:tr>
      <w:tr w:rsidR="00022B6B" w:rsidRPr="005F0059" w14:paraId="081929B3" w14:textId="77777777" w:rsidTr="00022B6B">
        <w:tc>
          <w:tcPr>
            <w:tcW w:w="699" w:type="dxa"/>
            <w:tcBorders>
              <w:top w:val="nil"/>
              <w:left w:val="single" w:sz="2" w:space="0" w:color="000000"/>
              <w:bottom w:val="single" w:sz="2" w:space="0" w:color="000000"/>
              <w:right w:val="nil"/>
            </w:tcBorders>
          </w:tcPr>
          <w:p w14:paraId="7BD52C4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C1134E1" w14:textId="77777777" w:rsidR="00022B6B" w:rsidRPr="004D02E8" w:rsidRDefault="00022B6B" w:rsidP="00022B6B">
            <w:pPr>
              <w:rPr>
                <w:sz w:val="16"/>
                <w:szCs w:val="16"/>
                <w:lang w:val="en-US"/>
              </w:rPr>
            </w:pPr>
            <w:r w:rsidRPr="004D02E8">
              <w:rPr>
                <w:sz w:val="16"/>
                <w:szCs w:val="16"/>
                <w:lang w:val="en-US"/>
              </w:rPr>
              <w:t>2952260003553</w:t>
            </w:r>
          </w:p>
        </w:tc>
        <w:tc>
          <w:tcPr>
            <w:tcW w:w="4613" w:type="dxa"/>
            <w:tcBorders>
              <w:top w:val="nil"/>
              <w:left w:val="single" w:sz="2" w:space="0" w:color="000000"/>
              <w:bottom w:val="single" w:sz="2" w:space="0" w:color="000000"/>
              <w:right w:val="nil"/>
            </w:tcBorders>
          </w:tcPr>
          <w:p w14:paraId="7B266A7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78" w:type="dxa"/>
            <w:tcBorders>
              <w:top w:val="nil"/>
              <w:left w:val="single" w:sz="2" w:space="0" w:color="000000"/>
              <w:bottom w:val="single" w:sz="2" w:space="0" w:color="000000"/>
              <w:right w:val="nil"/>
            </w:tcBorders>
            <w:vAlign w:val="center"/>
          </w:tcPr>
          <w:p w14:paraId="0BD0139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88BEA69" w14:textId="77777777" w:rsidR="00022B6B" w:rsidRPr="002B02C2" w:rsidRDefault="00022B6B" w:rsidP="00022B6B">
            <w:pPr>
              <w:rPr>
                <w:sz w:val="18"/>
                <w:szCs w:val="18"/>
                <w:lang w:val="en-US"/>
              </w:rPr>
            </w:pPr>
            <w:r w:rsidRPr="002B02C2">
              <w:rPr>
                <w:sz w:val="18"/>
                <w:szCs w:val="18"/>
                <w:lang w:val="en-US"/>
              </w:rPr>
              <w:t>1,0900</w:t>
            </w:r>
          </w:p>
        </w:tc>
        <w:tc>
          <w:tcPr>
            <w:tcW w:w="1134" w:type="dxa"/>
            <w:tcBorders>
              <w:top w:val="nil"/>
              <w:left w:val="single" w:sz="2" w:space="0" w:color="000000"/>
              <w:bottom w:val="single" w:sz="2" w:space="0" w:color="000000"/>
              <w:right w:val="single" w:sz="2" w:space="0" w:color="000000"/>
            </w:tcBorders>
            <w:vAlign w:val="center"/>
          </w:tcPr>
          <w:p w14:paraId="3AAC8939" w14:textId="77777777" w:rsidR="00022B6B" w:rsidRPr="002B02C2" w:rsidRDefault="00022B6B" w:rsidP="00022B6B">
            <w:pPr>
              <w:rPr>
                <w:sz w:val="18"/>
                <w:szCs w:val="18"/>
                <w:lang w:val="en-US"/>
              </w:rPr>
            </w:pPr>
          </w:p>
        </w:tc>
      </w:tr>
      <w:tr w:rsidR="00022B6B" w:rsidRPr="004D02E8" w14:paraId="7E389920" w14:textId="77777777" w:rsidTr="00022B6B">
        <w:tc>
          <w:tcPr>
            <w:tcW w:w="699" w:type="dxa"/>
            <w:tcBorders>
              <w:top w:val="nil"/>
              <w:left w:val="single" w:sz="2" w:space="0" w:color="000000"/>
              <w:bottom w:val="nil"/>
              <w:right w:val="nil"/>
            </w:tcBorders>
          </w:tcPr>
          <w:p w14:paraId="48617146"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5D435B93"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7C1D0BBD"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 xml:space="preserve">1.6.3. Amenajarea borduri mari </w:t>
            </w:r>
          </w:p>
        </w:tc>
        <w:tc>
          <w:tcPr>
            <w:tcW w:w="978" w:type="dxa"/>
            <w:tcBorders>
              <w:top w:val="nil"/>
              <w:left w:val="single" w:sz="2" w:space="0" w:color="000000"/>
              <w:bottom w:val="nil"/>
              <w:right w:val="nil"/>
            </w:tcBorders>
          </w:tcPr>
          <w:p w14:paraId="01583CBD"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311EC181"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03F2371A" w14:textId="77777777" w:rsidR="00022B6B" w:rsidRPr="004D02E8" w:rsidRDefault="00022B6B" w:rsidP="00022B6B">
            <w:pPr>
              <w:rPr>
                <w:lang w:val="en-US"/>
              </w:rPr>
            </w:pPr>
          </w:p>
        </w:tc>
      </w:tr>
      <w:tr w:rsidR="00022B6B" w:rsidRPr="004D02E8" w14:paraId="683DAEDF" w14:textId="77777777" w:rsidTr="00022B6B">
        <w:tc>
          <w:tcPr>
            <w:tcW w:w="699" w:type="dxa"/>
            <w:tcBorders>
              <w:top w:val="single" w:sz="2" w:space="0" w:color="000000"/>
              <w:left w:val="single" w:sz="2" w:space="0" w:color="000000"/>
              <w:bottom w:val="single" w:sz="2" w:space="0" w:color="000000"/>
              <w:right w:val="nil"/>
            </w:tcBorders>
            <w:vAlign w:val="center"/>
          </w:tcPr>
          <w:p w14:paraId="5C575D6B" w14:textId="77777777" w:rsidR="00022B6B" w:rsidRPr="004D02E8" w:rsidRDefault="00022B6B" w:rsidP="00022B6B">
            <w:pPr>
              <w:jc w:val="center"/>
              <w:rPr>
                <w:sz w:val="22"/>
                <w:szCs w:val="22"/>
                <w:lang w:val="en-US"/>
              </w:rPr>
            </w:pPr>
            <w:r w:rsidRPr="004D02E8">
              <w:rPr>
                <w:sz w:val="22"/>
                <w:szCs w:val="22"/>
                <w:lang w:val="en-US"/>
              </w:rPr>
              <w:t>97</w:t>
            </w:r>
          </w:p>
        </w:tc>
        <w:tc>
          <w:tcPr>
            <w:tcW w:w="1537" w:type="dxa"/>
            <w:tcBorders>
              <w:top w:val="single" w:sz="2" w:space="0" w:color="000000"/>
              <w:left w:val="single" w:sz="2" w:space="0" w:color="000000"/>
              <w:bottom w:val="single" w:sz="2" w:space="0" w:color="000000"/>
              <w:right w:val="nil"/>
            </w:tcBorders>
            <w:vAlign w:val="center"/>
          </w:tcPr>
          <w:p w14:paraId="1EA7AC9D" w14:textId="77777777" w:rsidR="00022B6B" w:rsidRPr="004D02E8" w:rsidRDefault="00022B6B" w:rsidP="00022B6B">
            <w:pPr>
              <w:jc w:val="center"/>
              <w:rPr>
                <w:sz w:val="22"/>
                <w:szCs w:val="22"/>
                <w:lang w:val="en-US"/>
              </w:rPr>
            </w:pPr>
            <w:r w:rsidRPr="004D02E8">
              <w:rPr>
                <w:sz w:val="22"/>
                <w:szCs w:val="22"/>
                <w:lang w:val="en-US"/>
              </w:rPr>
              <w:t>DE10C</w:t>
            </w:r>
          </w:p>
          <w:p w14:paraId="2195B53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756B377"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Borduri prefabricate din beton, pentru trotuare 100,30,18 cm, pe fundatie de beton 30x15 cm</w:t>
            </w:r>
          </w:p>
        </w:tc>
        <w:tc>
          <w:tcPr>
            <w:tcW w:w="978" w:type="dxa"/>
            <w:tcBorders>
              <w:top w:val="single" w:sz="2" w:space="0" w:color="000000"/>
              <w:left w:val="single" w:sz="2" w:space="0" w:color="000000"/>
              <w:bottom w:val="single" w:sz="2" w:space="0" w:color="000000"/>
              <w:right w:val="nil"/>
            </w:tcBorders>
            <w:vAlign w:val="center"/>
          </w:tcPr>
          <w:p w14:paraId="242F8897" w14:textId="77777777" w:rsidR="00022B6B" w:rsidRPr="004D02E8" w:rsidRDefault="00022B6B" w:rsidP="00022B6B">
            <w:pPr>
              <w:jc w:val="center"/>
              <w:rPr>
                <w:sz w:val="22"/>
                <w:szCs w:val="22"/>
                <w:lang w:val="en-US"/>
              </w:rPr>
            </w:pPr>
            <w:r w:rsidRPr="004D02E8">
              <w:rPr>
                <w:sz w:val="22"/>
                <w:szCs w:val="22"/>
                <w:lang w:val="en-US"/>
              </w:rPr>
              <w:t>m</w:t>
            </w:r>
          </w:p>
        </w:tc>
        <w:tc>
          <w:tcPr>
            <w:tcW w:w="992" w:type="dxa"/>
            <w:tcBorders>
              <w:top w:val="single" w:sz="2" w:space="0" w:color="000000"/>
              <w:left w:val="single" w:sz="2" w:space="0" w:color="000000"/>
              <w:bottom w:val="single" w:sz="2" w:space="0" w:color="000000"/>
              <w:right w:val="nil"/>
            </w:tcBorders>
            <w:vAlign w:val="center"/>
          </w:tcPr>
          <w:p w14:paraId="4E97D0B6"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12EB760" w14:textId="38E9390D" w:rsidR="00022B6B" w:rsidRPr="002B02C2" w:rsidRDefault="00022B6B" w:rsidP="00022B6B">
            <w:pPr>
              <w:jc w:val="right"/>
              <w:rPr>
                <w:lang w:val="en-US"/>
              </w:rPr>
            </w:pPr>
            <w:r w:rsidRPr="002B02C2">
              <w:rPr>
                <w:lang w:val="en-US"/>
              </w:rPr>
              <w:t>1 701,00</w:t>
            </w:r>
          </w:p>
        </w:tc>
      </w:tr>
      <w:tr w:rsidR="00022B6B" w:rsidRPr="005F0059" w14:paraId="03F8037F" w14:textId="77777777" w:rsidTr="00022B6B">
        <w:tc>
          <w:tcPr>
            <w:tcW w:w="699" w:type="dxa"/>
            <w:tcBorders>
              <w:top w:val="nil"/>
              <w:left w:val="single" w:sz="2" w:space="0" w:color="000000"/>
              <w:bottom w:val="single" w:sz="2" w:space="0" w:color="000000"/>
              <w:right w:val="nil"/>
            </w:tcBorders>
          </w:tcPr>
          <w:p w14:paraId="216A886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F001776"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1190D24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BDEA68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7A89677" w14:textId="77777777" w:rsidR="00022B6B" w:rsidRPr="002B02C2" w:rsidRDefault="00022B6B" w:rsidP="00022B6B">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09A116E5" w14:textId="77777777" w:rsidR="00022B6B" w:rsidRPr="002B02C2" w:rsidRDefault="00022B6B" w:rsidP="00022B6B">
            <w:pPr>
              <w:rPr>
                <w:sz w:val="18"/>
                <w:szCs w:val="18"/>
                <w:lang w:val="en-US"/>
              </w:rPr>
            </w:pPr>
          </w:p>
        </w:tc>
      </w:tr>
      <w:tr w:rsidR="00022B6B" w:rsidRPr="005F0059" w14:paraId="28479897" w14:textId="77777777" w:rsidTr="00022B6B">
        <w:tc>
          <w:tcPr>
            <w:tcW w:w="699" w:type="dxa"/>
            <w:tcBorders>
              <w:top w:val="nil"/>
              <w:left w:val="single" w:sz="2" w:space="0" w:color="000000"/>
              <w:bottom w:val="single" w:sz="2" w:space="0" w:color="000000"/>
              <w:right w:val="nil"/>
            </w:tcBorders>
          </w:tcPr>
          <w:p w14:paraId="5CAACA5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F2270EF"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0753532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22AA8A5D"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38AE14A" w14:textId="77777777" w:rsidR="00022B6B" w:rsidRPr="002B02C2" w:rsidRDefault="00022B6B" w:rsidP="00022B6B">
            <w:pPr>
              <w:rPr>
                <w:sz w:val="18"/>
                <w:szCs w:val="18"/>
                <w:lang w:val="en-US"/>
              </w:rPr>
            </w:pPr>
            <w:r w:rsidRPr="002B02C2">
              <w:rPr>
                <w:sz w:val="18"/>
                <w:szCs w:val="18"/>
                <w:lang w:val="en-US"/>
              </w:rPr>
              <w:t>0,5200</w:t>
            </w:r>
          </w:p>
        </w:tc>
        <w:tc>
          <w:tcPr>
            <w:tcW w:w="1134" w:type="dxa"/>
            <w:tcBorders>
              <w:top w:val="nil"/>
              <w:left w:val="single" w:sz="2" w:space="0" w:color="000000"/>
              <w:bottom w:val="single" w:sz="2" w:space="0" w:color="000000"/>
              <w:right w:val="single" w:sz="2" w:space="0" w:color="000000"/>
            </w:tcBorders>
            <w:vAlign w:val="center"/>
          </w:tcPr>
          <w:p w14:paraId="01F17CA6" w14:textId="77777777" w:rsidR="00022B6B" w:rsidRPr="002B02C2" w:rsidRDefault="00022B6B" w:rsidP="00022B6B">
            <w:pPr>
              <w:rPr>
                <w:sz w:val="18"/>
                <w:szCs w:val="18"/>
                <w:lang w:val="en-US"/>
              </w:rPr>
            </w:pPr>
          </w:p>
        </w:tc>
      </w:tr>
      <w:tr w:rsidR="00022B6B" w:rsidRPr="005F0059" w14:paraId="376D3867" w14:textId="77777777" w:rsidTr="00022B6B">
        <w:tc>
          <w:tcPr>
            <w:tcW w:w="699" w:type="dxa"/>
            <w:tcBorders>
              <w:top w:val="nil"/>
              <w:left w:val="single" w:sz="2" w:space="0" w:color="000000"/>
              <w:bottom w:val="single" w:sz="2" w:space="0" w:color="000000"/>
              <w:right w:val="nil"/>
            </w:tcBorders>
          </w:tcPr>
          <w:p w14:paraId="5DB599B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AD80A68" w14:textId="77777777" w:rsidR="00022B6B" w:rsidRPr="004D02E8" w:rsidRDefault="00022B6B" w:rsidP="00022B6B">
            <w:pPr>
              <w:rPr>
                <w:sz w:val="16"/>
                <w:szCs w:val="16"/>
                <w:lang w:val="en-US"/>
              </w:rPr>
            </w:pPr>
            <w:r w:rsidRPr="004D02E8">
              <w:rPr>
                <w:sz w:val="16"/>
                <w:szCs w:val="16"/>
                <w:lang w:val="en-US"/>
              </w:rPr>
              <w:t>2663102100001-1</w:t>
            </w:r>
          </w:p>
        </w:tc>
        <w:tc>
          <w:tcPr>
            <w:tcW w:w="4613" w:type="dxa"/>
            <w:tcBorders>
              <w:top w:val="nil"/>
              <w:left w:val="single" w:sz="2" w:space="0" w:color="000000"/>
              <w:bottom w:val="single" w:sz="2" w:space="0" w:color="000000"/>
              <w:right w:val="nil"/>
            </w:tcBorders>
          </w:tcPr>
          <w:p w14:paraId="6D13FF5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C16/20</w:t>
            </w:r>
          </w:p>
        </w:tc>
        <w:tc>
          <w:tcPr>
            <w:tcW w:w="978" w:type="dxa"/>
            <w:tcBorders>
              <w:top w:val="nil"/>
              <w:left w:val="single" w:sz="2" w:space="0" w:color="000000"/>
              <w:bottom w:val="single" w:sz="2" w:space="0" w:color="000000"/>
              <w:right w:val="nil"/>
            </w:tcBorders>
            <w:vAlign w:val="center"/>
          </w:tcPr>
          <w:p w14:paraId="333771FD"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711CD88A" w14:textId="77777777" w:rsidR="00022B6B" w:rsidRPr="002B02C2" w:rsidRDefault="00022B6B" w:rsidP="00022B6B">
            <w:pPr>
              <w:rPr>
                <w:sz w:val="18"/>
                <w:szCs w:val="18"/>
                <w:lang w:val="en-US"/>
              </w:rPr>
            </w:pPr>
            <w:r w:rsidRPr="002B02C2">
              <w:rPr>
                <w:sz w:val="18"/>
                <w:szCs w:val="18"/>
                <w:lang w:val="en-US"/>
              </w:rPr>
              <w:t>0,0450</w:t>
            </w:r>
          </w:p>
        </w:tc>
        <w:tc>
          <w:tcPr>
            <w:tcW w:w="1134" w:type="dxa"/>
            <w:tcBorders>
              <w:top w:val="nil"/>
              <w:left w:val="single" w:sz="2" w:space="0" w:color="000000"/>
              <w:bottom w:val="single" w:sz="2" w:space="0" w:color="000000"/>
              <w:right w:val="single" w:sz="2" w:space="0" w:color="000000"/>
            </w:tcBorders>
            <w:vAlign w:val="center"/>
          </w:tcPr>
          <w:p w14:paraId="7AAC19F8" w14:textId="77777777" w:rsidR="00022B6B" w:rsidRPr="002B02C2" w:rsidRDefault="00022B6B" w:rsidP="00022B6B">
            <w:pPr>
              <w:rPr>
                <w:sz w:val="18"/>
                <w:szCs w:val="18"/>
                <w:lang w:val="en-US"/>
              </w:rPr>
            </w:pPr>
          </w:p>
        </w:tc>
      </w:tr>
      <w:tr w:rsidR="00022B6B" w:rsidRPr="005F0059" w14:paraId="7D231C9B" w14:textId="77777777" w:rsidTr="00022B6B">
        <w:tc>
          <w:tcPr>
            <w:tcW w:w="699" w:type="dxa"/>
            <w:tcBorders>
              <w:top w:val="nil"/>
              <w:left w:val="single" w:sz="2" w:space="0" w:color="000000"/>
              <w:bottom w:val="single" w:sz="2" w:space="0" w:color="000000"/>
              <w:right w:val="nil"/>
            </w:tcBorders>
          </w:tcPr>
          <w:p w14:paraId="7419A44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6BF2D7A" w14:textId="77777777" w:rsidR="00022B6B" w:rsidRPr="004D02E8" w:rsidRDefault="00022B6B" w:rsidP="00022B6B">
            <w:pPr>
              <w:rPr>
                <w:sz w:val="16"/>
                <w:szCs w:val="16"/>
                <w:lang w:val="en-US"/>
              </w:rPr>
            </w:pPr>
            <w:r w:rsidRPr="004D02E8">
              <w:rPr>
                <w:sz w:val="16"/>
                <w:szCs w:val="16"/>
                <w:lang w:val="en-US"/>
              </w:rPr>
              <w:t>2666122800286</w:t>
            </w:r>
          </w:p>
        </w:tc>
        <w:tc>
          <w:tcPr>
            <w:tcW w:w="4613" w:type="dxa"/>
            <w:tcBorders>
              <w:top w:val="nil"/>
              <w:left w:val="single" w:sz="2" w:space="0" w:color="000000"/>
              <w:bottom w:val="single" w:sz="2" w:space="0" w:color="000000"/>
              <w:right w:val="nil"/>
            </w:tcBorders>
          </w:tcPr>
          <w:p w14:paraId="3F406F7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Bordura beton pentru trotuare dimensiuni 1000 x 300 x 180 </w:t>
            </w:r>
          </w:p>
        </w:tc>
        <w:tc>
          <w:tcPr>
            <w:tcW w:w="978" w:type="dxa"/>
            <w:tcBorders>
              <w:top w:val="nil"/>
              <w:left w:val="single" w:sz="2" w:space="0" w:color="000000"/>
              <w:bottom w:val="single" w:sz="2" w:space="0" w:color="000000"/>
              <w:right w:val="nil"/>
            </w:tcBorders>
            <w:vAlign w:val="center"/>
          </w:tcPr>
          <w:p w14:paraId="260139BE" w14:textId="77777777" w:rsidR="00022B6B" w:rsidRPr="002B02C2" w:rsidRDefault="00022B6B" w:rsidP="00022B6B">
            <w:pPr>
              <w:rPr>
                <w:sz w:val="18"/>
                <w:szCs w:val="18"/>
                <w:lang w:val="en-US"/>
              </w:rPr>
            </w:pPr>
            <w:r w:rsidRPr="002B02C2">
              <w:rPr>
                <w:sz w:val="18"/>
                <w:szCs w:val="18"/>
                <w:lang w:val="en-US"/>
              </w:rPr>
              <w:t>m</w:t>
            </w:r>
          </w:p>
        </w:tc>
        <w:tc>
          <w:tcPr>
            <w:tcW w:w="992" w:type="dxa"/>
            <w:tcBorders>
              <w:top w:val="nil"/>
              <w:left w:val="single" w:sz="2" w:space="0" w:color="000000"/>
              <w:bottom w:val="single" w:sz="2" w:space="0" w:color="000000"/>
              <w:right w:val="nil"/>
            </w:tcBorders>
            <w:vAlign w:val="center"/>
          </w:tcPr>
          <w:p w14:paraId="1810FE20" w14:textId="77777777" w:rsidR="00022B6B" w:rsidRPr="002B02C2" w:rsidRDefault="00022B6B" w:rsidP="00022B6B">
            <w:pPr>
              <w:rPr>
                <w:sz w:val="18"/>
                <w:szCs w:val="18"/>
                <w:lang w:val="en-US"/>
              </w:rPr>
            </w:pPr>
            <w:r w:rsidRPr="002B02C2">
              <w:rPr>
                <w:sz w:val="18"/>
                <w:szCs w:val="18"/>
                <w:lang w:val="en-US"/>
              </w:rPr>
              <w:t>1,0050</w:t>
            </w:r>
          </w:p>
        </w:tc>
        <w:tc>
          <w:tcPr>
            <w:tcW w:w="1134" w:type="dxa"/>
            <w:tcBorders>
              <w:top w:val="nil"/>
              <w:left w:val="single" w:sz="2" w:space="0" w:color="000000"/>
              <w:bottom w:val="single" w:sz="2" w:space="0" w:color="000000"/>
              <w:right w:val="single" w:sz="2" w:space="0" w:color="000000"/>
            </w:tcBorders>
            <w:vAlign w:val="center"/>
          </w:tcPr>
          <w:p w14:paraId="5EF1CBC5" w14:textId="77777777" w:rsidR="00022B6B" w:rsidRPr="002B02C2" w:rsidRDefault="00022B6B" w:rsidP="00022B6B">
            <w:pPr>
              <w:rPr>
                <w:sz w:val="18"/>
                <w:szCs w:val="18"/>
                <w:lang w:val="en-US"/>
              </w:rPr>
            </w:pPr>
          </w:p>
        </w:tc>
      </w:tr>
      <w:tr w:rsidR="00022B6B" w:rsidRPr="004D02E8" w14:paraId="57881398" w14:textId="77777777" w:rsidTr="00022B6B">
        <w:tc>
          <w:tcPr>
            <w:tcW w:w="699" w:type="dxa"/>
            <w:tcBorders>
              <w:top w:val="nil"/>
              <w:left w:val="single" w:sz="2" w:space="0" w:color="000000"/>
              <w:bottom w:val="nil"/>
              <w:right w:val="nil"/>
            </w:tcBorders>
          </w:tcPr>
          <w:p w14:paraId="470D508F"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64D8474D"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58344E81"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1.6.4. Amenajarea trotuarului</w:t>
            </w:r>
          </w:p>
        </w:tc>
        <w:tc>
          <w:tcPr>
            <w:tcW w:w="978" w:type="dxa"/>
            <w:tcBorders>
              <w:top w:val="nil"/>
              <w:left w:val="single" w:sz="2" w:space="0" w:color="000000"/>
              <w:bottom w:val="nil"/>
              <w:right w:val="nil"/>
            </w:tcBorders>
          </w:tcPr>
          <w:p w14:paraId="69B49C87"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50E5D5F0"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1C4D2B6F" w14:textId="77777777" w:rsidR="00022B6B" w:rsidRPr="004D02E8" w:rsidRDefault="00022B6B" w:rsidP="00022B6B">
            <w:pPr>
              <w:rPr>
                <w:lang w:val="en-US"/>
              </w:rPr>
            </w:pPr>
          </w:p>
        </w:tc>
      </w:tr>
      <w:tr w:rsidR="00022B6B" w:rsidRPr="004D02E8" w14:paraId="431B40AA" w14:textId="77777777" w:rsidTr="00022B6B">
        <w:tc>
          <w:tcPr>
            <w:tcW w:w="699" w:type="dxa"/>
            <w:tcBorders>
              <w:top w:val="single" w:sz="2" w:space="0" w:color="000000"/>
              <w:left w:val="single" w:sz="2" w:space="0" w:color="000000"/>
              <w:bottom w:val="single" w:sz="2" w:space="0" w:color="000000"/>
              <w:right w:val="nil"/>
            </w:tcBorders>
            <w:vAlign w:val="center"/>
          </w:tcPr>
          <w:p w14:paraId="1A6498FF" w14:textId="77777777" w:rsidR="00022B6B" w:rsidRPr="004D02E8" w:rsidRDefault="00022B6B" w:rsidP="00022B6B">
            <w:pPr>
              <w:jc w:val="center"/>
              <w:rPr>
                <w:sz w:val="22"/>
                <w:szCs w:val="22"/>
                <w:lang w:val="en-US"/>
              </w:rPr>
            </w:pPr>
            <w:r w:rsidRPr="004D02E8">
              <w:rPr>
                <w:sz w:val="22"/>
                <w:szCs w:val="22"/>
                <w:lang w:val="en-US"/>
              </w:rPr>
              <w:t>98</w:t>
            </w:r>
          </w:p>
        </w:tc>
        <w:tc>
          <w:tcPr>
            <w:tcW w:w="1537" w:type="dxa"/>
            <w:tcBorders>
              <w:top w:val="single" w:sz="2" w:space="0" w:color="000000"/>
              <w:left w:val="single" w:sz="2" w:space="0" w:color="000000"/>
              <w:bottom w:val="single" w:sz="2" w:space="0" w:color="000000"/>
              <w:right w:val="nil"/>
            </w:tcBorders>
            <w:vAlign w:val="center"/>
          </w:tcPr>
          <w:p w14:paraId="204E1BE5" w14:textId="77777777" w:rsidR="00022B6B" w:rsidRPr="004D02E8" w:rsidRDefault="00022B6B" w:rsidP="00022B6B">
            <w:pPr>
              <w:jc w:val="center"/>
              <w:rPr>
                <w:sz w:val="22"/>
                <w:szCs w:val="22"/>
                <w:lang w:val="en-US"/>
              </w:rPr>
            </w:pPr>
            <w:r w:rsidRPr="004D02E8">
              <w:rPr>
                <w:sz w:val="22"/>
                <w:szCs w:val="22"/>
                <w:lang w:val="en-US"/>
              </w:rPr>
              <w:t>TsA02A</w:t>
            </w:r>
          </w:p>
          <w:p w14:paraId="6F90EEF0"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62B69B8"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manuala de pamint in spatii limitate</w:t>
            </w:r>
          </w:p>
        </w:tc>
        <w:tc>
          <w:tcPr>
            <w:tcW w:w="978" w:type="dxa"/>
            <w:tcBorders>
              <w:top w:val="single" w:sz="2" w:space="0" w:color="000000"/>
              <w:left w:val="single" w:sz="2" w:space="0" w:color="000000"/>
              <w:bottom w:val="single" w:sz="2" w:space="0" w:color="000000"/>
              <w:right w:val="nil"/>
            </w:tcBorders>
            <w:vAlign w:val="center"/>
          </w:tcPr>
          <w:p w14:paraId="6A838D7C"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53D7BF7D"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6D9F867" w14:textId="77777777" w:rsidR="00022B6B" w:rsidRPr="002B02C2" w:rsidRDefault="00022B6B" w:rsidP="00022B6B">
            <w:pPr>
              <w:jc w:val="right"/>
              <w:rPr>
                <w:lang w:val="en-US"/>
              </w:rPr>
            </w:pPr>
            <w:r w:rsidRPr="002B02C2">
              <w:rPr>
                <w:lang w:val="en-US"/>
              </w:rPr>
              <w:t>240,000</w:t>
            </w:r>
          </w:p>
        </w:tc>
      </w:tr>
      <w:tr w:rsidR="00022B6B" w:rsidRPr="005F0059" w14:paraId="758FB06B" w14:textId="77777777" w:rsidTr="00022B6B">
        <w:tc>
          <w:tcPr>
            <w:tcW w:w="699" w:type="dxa"/>
            <w:tcBorders>
              <w:top w:val="nil"/>
              <w:left w:val="single" w:sz="2" w:space="0" w:color="000000"/>
              <w:bottom w:val="single" w:sz="2" w:space="0" w:color="000000"/>
              <w:right w:val="nil"/>
            </w:tcBorders>
          </w:tcPr>
          <w:p w14:paraId="078C8AE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5B9B542"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306B69B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23C24E12"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039C6CD" w14:textId="77777777" w:rsidR="00022B6B" w:rsidRPr="002B02C2" w:rsidRDefault="00022B6B" w:rsidP="00022B6B">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738CA480" w14:textId="77777777" w:rsidR="00022B6B" w:rsidRPr="002B02C2" w:rsidRDefault="00022B6B" w:rsidP="00022B6B">
            <w:pPr>
              <w:rPr>
                <w:sz w:val="18"/>
                <w:szCs w:val="18"/>
                <w:lang w:val="en-US"/>
              </w:rPr>
            </w:pPr>
          </w:p>
        </w:tc>
      </w:tr>
      <w:tr w:rsidR="00022B6B" w:rsidRPr="004D02E8" w14:paraId="412B2CC6" w14:textId="77777777" w:rsidTr="00022B6B">
        <w:tc>
          <w:tcPr>
            <w:tcW w:w="699" w:type="dxa"/>
            <w:tcBorders>
              <w:top w:val="single" w:sz="2" w:space="0" w:color="000000"/>
              <w:left w:val="single" w:sz="2" w:space="0" w:color="000000"/>
              <w:bottom w:val="single" w:sz="2" w:space="0" w:color="000000"/>
              <w:right w:val="nil"/>
            </w:tcBorders>
            <w:vAlign w:val="center"/>
          </w:tcPr>
          <w:p w14:paraId="246FE4B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99</w:t>
            </w:r>
          </w:p>
        </w:tc>
        <w:tc>
          <w:tcPr>
            <w:tcW w:w="1537" w:type="dxa"/>
            <w:tcBorders>
              <w:top w:val="single" w:sz="2" w:space="0" w:color="000000"/>
              <w:left w:val="single" w:sz="2" w:space="0" w:color="000000"/>
              <w:bottom w:val="single" w:sz="2" w:space="0" w:color="000000"/>
              <w:right w:val="nil"/>
            </w:tcBorders>
            <w:vAlign w:val="center"/>
          </w:tcPr>
          <w:p w14:paraId="73A542D3" w14:textId="77777777" w:rsidR="00022B6B" w:rsidRPr="004D02E8" w:rsidRDefault="00022B6B" w:rsidP="00022B6B">
            <w:pPr>
              <w:jc w:val="center"/>
              <w:rPr>
                <w:sz w:val="22"/>
                <w:szCs w:val="22"/>
                <w:lang w:val="en-US"/>
              </w:rPr>
            </w:pPr>
            <w:r w:rsidRPr="004D02E8">
              <w:rPr>
                <w:sz w:val="22"/>
                <w:szCs w:val="22"/>
                <w:lang w:val="en-US"/>
              </w:rPr>
              <w:t>TsE02A</w:t>
            </w:r>
          </w:p>
          <w:p w14:paraId="26018167"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2CE23D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Finisarea manuala a platformelor</w:t>
            </w:r>
          </w:p>
        </w:tc>
        <w:tc>
          <w:tcPr>
            <w:tcW w:w="978" w:type="dxa"/>
            <w:tcBorders>
              <w:top w:val="single" w:sz="2" w:space="0" w:color="000000"/>
              <w:left w:val="single" w:sz="2" w:space="0" w:color="000000"/>
              <w:bottom w:val="single" w:sz="2" w:space="0" w:color="000000"/>
              <w:right w:val="nil"/>
            </w:tcBorders>
            <w:vAlign w:val="center"/>
          </w:tcPr>
          <w:p w14:paraId="594287C9"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68601431"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8F38467" w14:textId="77777777" w:rsidR="00022B6B" w:rsidRPr="002B02C2" w:rsidRDefault="00022B6B" w:rsidP="00022B6B">
            <w:pPr>
              <w:jc w:val="right"/>
              <w:rPr>
                <w:lang w:val="en-US"/>
              </w:rPr>
            </w:pPr>
            <w:r w:rsidRPr="002B02C2">
              <w:rPr>
                <w:lang w:val="en-US"/>
              </w:rPr>
              <w:t>18,520</w:t>
            </w:r>
          </w:p>
        </w:tc>
      </w:tr>
      <w:tr w:rsidR="00022B6B" w:rsidRPr="005F0059" w14:paraId="3BEB023D" w14:textId="77777777" w:rsidTr="00022B6B">
        <w:tc>
          <w:tcPr>
            <w:tcW w:w="699" w:type="dxa"/>
            <w:tcBorders>
              <w:top w:val="nil"/>
              <w:left w:val="single" w:sz="2" w:space="0" w:color="000000"/>
              <w:bottom w:val="single" w:sz="2" w:space="0" w:color="000000"/>
              <w:right w:val="nil"/>
            </w:tcBorders>
          </w:tcPr>
          <w:p w14:paraId="30617B1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6BC5FC0"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23B2114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014DCA68"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05AA3B1" w14:textId="77777777" w:rsidR="00022B6B" w:rsidRPr="002B02C2" w:rsidRDefault="00022B6B" w:rsidP="00022B6B">
            <w:pPr>
              <w:rPr>
                <w:sz w:val="18"/>
                <w:szCs w:val="18"/>
                <w:lang w:val="en-US"/>
              </w:rPr>
            </w:pPr>
            <w:r w:rsidRPr="002B02C2">
              <w:rPr>
                <w:sz w:val="18"/>
                <w:szCs w:val="18"/>
                <w:lang w:val="en-US"/>
              </w:rPr>
              <w:t>3,4200</w:t>
            </w:r>
          </w:p>
        </w:tc>
        <w:tc>
          <w:tcPr>
            <w:tcW w:w="1134" w:type="dxa"/>
            <w:tcBorders>
              <w:top w:val="nil"/>
              <w:left w:val="single" w:sz="2" w:space="0" w:color="000000"/>
              <w:bottom w:val="single" w:sz="2" w:space="0" w:color="000000"/>
              <w:right w:val="single" w:sz="2" w:space="0" w:color="000000"/>
            </w:tcBorders>
            <w:vAlign w:val="center"/>
          </w:tcPr>
          <w:p w14:paraId="504681B6" w14:textId="77777777" w:rsidR="00022B6B" w:rsidRPr="002B02C2" w:rsidRDefault="00022B6B" w:rsidP="00022B6B">
            <w:pPr>
              <w:rPr>
                <w:sz w:val="18"/>
                <w:szCs w:val="18"/>
                <w:lang w:val="en-US"/>
              </w:rPr>
            </w:pPr>
          </w:p>
        </w:tc>
      </w:tr>
      <w:tr w:rsidR="00022B6B" w:rsidRPr="004D02E8" w14:paraId="0CEE013B" w14:textId="77777777" w:rsidTr="00022B6B">
        <w:tc>
          <w:tcPr>
            <w:tcW w:w="699" w:type="dxa"/>
            <w:tcBorders>
              <w:top w:val="single" w:sz="2" w:space="0" w:color="000000"/>
              <w:left w:val="single" w:sz="2" w:space="0" w:color="000000"/>
              <w:bottom w:val="single" w:sz="2" w:space="0" w:color="000000"/>
              <w:right w:val="nil"/>
            </w:tcBorders>
            <w:vAlign w:val="center"/>
          </w:tcPr>
          <w:p w14:paraId="41C1BB85" w14:textId="77777777" w:rsidR="00022B6B" w:rsidRPr="004D02E8" w:rsidRDefault="00022B6B" w:rsidP="00022B6B">
            <w:pPr>
              <w:jc w:val="center"/>
              <w:rPr>
                <w:sz w:val="22"/>
                <w:szCs w:val="22"/>
                <w:lang w:val="en-US"/>
              </w:rPr>
            </w:pPr>
            <w:r w:rsidRPr="005F0059">
              <w:rPr>
                <w:lang w:val="en-US"/>
              </w:rPr>
              <w:lastRenderedPageBreak/>
              <w:t xml:space="preserve"> </w:t>
            </w:r>
            <w:r w:rsidRPr="004D02E8">
              <w:rPr>
                <w:sz w:val="22"/>
                <w:szCs w:val="22"/>
                <w:lang w:val="en-US"/>
              </w:rPr>
              <w:t>100</w:t>
            </w:r>
          </w:p>
        </w:tc>
        <w:tc>
          <w:tcPr>
            <w:tcW w:w="1537" w:type="dxa"/>
            <w:tcBorders>
              <w:top w:val="single" w:sz="2" w:space="0" w:color="000000"/>
              <w:left w:val="single" w:sz="2" w:space="0" w:color="000000"/>
              <w:bottom w:val="single" w:sz="2" w:space="0" w:color="000000"/>
              <w:right w:val="nil"/>
            </w:tcBorders>
            <w:vAlign w:val="center"/>
          </w:tcPr>
          <w:p w14:paraId="4043C398" w14:textId="77777777" w:rsidR="00022B6B" w:rsidRPr="004D02E8" w:rsidRDefault="00022B6B" w:rsidP="00022B6B">
            <w:pPr>
              <w:jc w:val="center"/>
              <w:rPr>
                <w:sz w:val="22"/>
                <w:szCs w:val="22"/>
                <w:lang w:val="en-US"/>
              </w:rPr>
            </w:pPr>
            <w:r w:rsidRPr="004D02E8">
              <w:rPr>
                <w:sz w:val="22"/>
                <w:szCs w:val="22"/>
                <w:lang w:val="en-US"/>
              </w:rPr>
              <w:t>TsC54B</w:t>
            </w:r>
          </w:p>
          <w:p w14:paraId="02B375B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9B88D22"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fundatie din piatra sparta LA25 h- 8 cm</w:t>
            </w:r>
          </w:p>
        </w:tc>
        <w:tc>
          <w:tcPr>
            <w:tcW w:w="978" w:type="dxa"/>
            <w:tcBorders>
              <w:top w:val="single" w:sz="2" w:space="0" w:color="000000"/>
              <w:left w:val="single" w:sz="2" w:space="0" w:color="000000"/>
              <w:bottom w:val="single" w:sz="2" w:space="0" w:color="000000"/>
              <w:right w:val="nil"/>
            </w:tcBorders>
            <w:vAlign w:val="center"/>
          </w:tcPr>
          <w:p w14:paraId="780B110A"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5B99AC9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17FBFCE" w14:textId="77777777" w:rsidR="00022B6B" w:rsidRPr="002B02C2" w:rsidRDefault="00022B6B" w:rsidP="00022B6B">
            <w:pPr>
              <w:jc w:val="right"/>
              <w:rPr>
                <w:lang w:val="en-US"/>
              </w:rPr>
            </w:pPr>
            <w:r w:rsidRPr="002B02C2">
              <w:rPr>
                <w:lang w:val="en-US"/>
              </w:rPr>
              <w:t>148,160</w:t>
            </w:r>
          </w:p>
        </w:tc>
      </w:tr>
      <w:tr w:rsidR="00022B6B" w:rsidRPr="005F0059" w14:paraId="4B723786" w14:textId="77777777" w:rsidTr="00022B6B">
        <w:tc>
          <w:tcPr>
            <w:tcW w:w="699" w:type="dxa"/>
            <w:tcBorders>
              <w:top w:val="nil"/>
              <w:left w:val="single" w:sz="2" w:space="0" w:color="000000"/>
              <w:bottom w:val="single" w:sz="2" w:space="0" w:color="000000"/>
              <w:right w:val="nil"/>
            </w:tcBorders>
          </w:tcPr>
          <w:p w14:paraId="21B1DB2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F31FD4D"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7BCF566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5C3288A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9B25E58" w14:textId="77777777" w:rsidR="00022B6B" w:rsidRPr="002B02C2" w:rsidRDefault="00022B6B" w:rsidP="00022B6B">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6ADA155B" w14:textId="77777777" w:rsidR="00022B6B" w:rsidRPr="002B02C2" w:rsidRDefault="00022B6B" w:rsidP="00022B6B">
            <w:pPr>
              <w:rPr>
                <w:sz w:val="18"/>
                <w:szCs w:val="18"/>
                <w:lang w:val="en-US"/>
              </w:rPr>
            </w:pPr>
          </w:p>
        </w:tc>
      </w:tr>
      <w:tr w:rsidR="00022B6B" w:rsidRPr="005F0059" w14:paraId="4FD8AF68" w14:textId="77777777" w:rsidTr="00022B6B">
        <w:tc>
          <w:tcPr>
            <w:tcW w:w="699" w:type="dxa"/>
            <w:tcBorders>
              <w:top w:val="nil"/>
              <w:left w:val="single" w:sz="2" w:space="0" w:color="000000"/>
              <w:bottom w:val="single" w:sz="2" w:space="0" w:color="000000"/>
              <w:right w:val="nil"/>
            </w:tcBorders>
          </w:tcPr>
          <w:p w14:paraId="77C8E61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12F2AEF"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398F105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407249F2"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7B8BA42C" w14:textId="77777777" w:rsidR="00022B6B" w:rsidRPr="002B02C2" w:rsidRDefault="00022B6B" w:rsidP="00022B6B">
            <w:pPr>
              <w:rPr>
                <w:sz w:val="18"/>
                <w:szCs w:val="18"/>
                <w:lang w:val="en-US"/>
              </w:rPr>
            </w:pPr>
            <w:r w:rsidRPr="002B02C2">
              <w:rPr>
                <w:sz w:val="18"/>
                <w:szCs w:val="18"/>
                <w:lang w:val="en-US"/>
              </w:rPr>
              <w:t>1,1500</w:t>
            </w:r>
          </w:p>
        </w:tc>
        <w:tc>
          <w:tcPr>
            <w:tcW w:w="1134" w:type="dxa"/>
            <w:tcBorders>
              <w:top w:val="nil"/>
              <w:left w:val="single" w:sz="2" w:space="0" w:color="000000"/>
              <w:bottom w:val="single" w:sz="2" w:space="0" w:color="000000"/>
              <w:right w:val="single" w:sz="2" w:space="0" w:color="000000"/>
            </w:tcBorders>
            <w:vAlign w:val="center"/>
          </w:tcPr>
          <w:p w14:paraId="37263554" w14:textId="77777777" w:rsidR="00022B6B" w:rsidRPr="002B02C2" w:rsidRDefault="00022B6B" w:rsidP="00022B6B">
            <w:pPr>
              <w:rPr>
                <w:sz w:val="18"/>
                <w:szCs w:val="18"/>
                <w:lang w:val="en-US"/>
              </w:rPr>
            </w:pPr>
          </w:p>
        </w:tc>
      </w:tr>
      <w:tr w:rsidR="00022B6B" w:rsidRPr="005F0059" w14:paraId="665A3EDE" w14:textId="77777777" w:rsidTr="00022B6B">
        <w:tc>
          <w:tcPr>
            <w:tcW w:w="699" w:type="dxa"/>
            <w:tcBorders>
              <w:top w:val="nil"/>
              <w:left w:val="single" w:sz="2" w:space="0" w:color="000000"/>
              <w:bottom w:val="single" w:sz="2" w:space="0" w:color="000000"/>
              <w:right w:val="nil"/>
            </w:tcBorders>
          </w:tcPr>
          <w:p w14:paraId="46CE051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8A63B2A" w14:textId="77777777" w:rsidR="00022B6B" w:rsidRPr="004D02E8" w:rsidRDefault="00022B6B" w:rsidP="00022B6B">
            <w:pPr>
              <w:rPr>
                <w:sz w:val="16"/>
                <w:szCs w:val="16"/>
                <w:lang w:val="en-US"/>
              </w:rPr>
            </w:pPr>
            <w:r w:rsidRPr="004D02E8">
              <w:rPr>
                <w:sz w:val="16"/>
                <w:szCs w:val="16"/>
                <w:lang w:val="en-US"/>
              </w:rPr>
              <w:t>4100126202818</w:t>
            </w:r>
          </w:p>
        </w:tc>
        <w:tc>
          <w:tcPr>
            <w:tcW w:w="4613" w:type="dxa"/>
            <w:tcBorders>
              <w:top w:val="nil"/>
              <w:left w:val="single" w:sz="2" w:space="0" w:color="000000"/>
              <w:bottom w:val="single" w:sz="2" w:space="0" w:color="000000"/>
              <w:right w:val="nil"/>
            </w:tcBorders>
          </w:tcPr>
          <w:p w14:paraId="4C38A51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tcPr>
          <w:p w14:paraId="3422D766"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7AE2EAF" w14:textId="77777777" w:rsidR="00022B6B" w:rsidRPr="002B02C2" w:rsidRDefault="00022B6B" w:rsidP="00022B6B">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3041C61E" w14:textId="77777777" w:rsidR="00022B6B" w:rsidRPr="002B02C2" w:rsidRDefault="00022B6B" w:rsidP="00022B6B">
            <w:pPr>
              <w:rPr>
                <w:sz w:val="18"/>
                <w:szCs w:val="18"/>
                <w:lang w:val="en-US"/>
              </w:rPr>
            </w:pPr>
          </w:p>
        </w:tc>
      </w:tr>
      <w:tr w:rsidR="00022B6B" w:rsidRPr="005F0059" w14:paraId="753E60FB" w14:textId="77777777" w:rsidTr="00022B6B">
        <w:tc>
          <w:tcPr>
            <w:tcW w:w="699" w:type="dxa"/>
            <w:tcBorders>
              <w:top w:val="nil"/>
              <w:left w:val="single" w:sz="2" w:space="0" w:color="000000"/>
              <w:bottom w:val="single" w:sz="2" w:space="0" w:color="000000"/>
              <w:right w:val="nil"/>
            </w:tcBorders>
          </w:tcPr>
          <w:p w14:paraId="2F2ABFE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61131C0" w14:textId="77777777" w:rsidR="00022B6B" w:rsidRPr="004D02E8" w:rsidRDefault="00022B6B" w:rsidP="00022B6B">
            <w:pPr>
              <w:rPr>
                <w:sz w:val="16"/>
                <w:szCs w:val="16"/>
                <w:lang w:val="en-US"/>
              </w:rPr>
            </w:pPr>
            <w:r w:rsidRPr="004D02E8">
              <w:rPr>
                <w:sz w:val="16"/>
                <w:szCs w:val="16"/>
                <w:lang w:val="en-US"/>
              </w:rPr>
              <w:t>2912340002506</w:t>
            </w:r>
          </w:p>
        </w:tc>
        <w:tc>
          <w:tcPr>
            <w:tcW w:w="4613" w:type="dxa"/>
            <w:tcBorders>
              <w:top w:val="nil"/>
              <w:left w:val="single" w:sz="2" w:space="0" w:color="000000"/>
              <w:bottom w:val="single" w:sz="2" w:space="0" w:color="000000"/>
              <w:right w:val="nil"/>
            </w:tcBorders>
          </w:tcPr>
          <w:p w14:paraId="2CAE600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Compresor mobil motor ardere interna, presiunea pina la 686 kPa (7atm), 2,2 m3/min</w:t>
            </w:r>
          </w:p>
        </w:tc>
        <w:tc>
          <w:tcPr>
            <w:tcW w:w="978" w:type="dxa"/>
            <w:tcBorders>
              <w:top w:val="nil"/>
              <w:left w:val="single" w:sz="2" w:space="0" w:color="000000"/>
              <w:bottom w:val="single" w:sz="2" w:space="0" w:color="000000"/>
              <w:right w:val="nil"/>
            </w:tcBorders>
            <w:vAlign w:val="center"/>
          </w:tcPr>
          <w:p w14:paraId="38A5C441"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A66CCCD"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64CBB07C" w14:textId="77777777" w:rsidR="00022B6B" w:rsidRPr="002B02C2" w:rsidRDefault="00022B6B" w:rsidP="00022B6B">
            <w:pPr>
              <w:rPr>
                <w:sz w:val="18"/>
                <w:szCs w:val="18"/>
                <w:lang w:val="en-US"/>
              </w:rPr>
            </w:pPr>
          </w:p>
        </w:tc>
      </w:tr>
      <w:tr w:rsidR="00022B6B" w:rsidRPr="005F0059" w14:paraId="50FA4A0E" w14:textId="77777777" w:rsidTr="00022B6B">
        <w:tc>
          <w:tcPr>
            <w:tcW w:w="699" w:type="dxa"/>
            <w:tcBorders>
              <w:top w:val="nil"/>
              <w:left w:val="single" w:sz="2" w:space="0" w:color="000000"/>
              <w:bottom w:val="single" w:sz="2" w:space="0" w:color="000000"/>
              <w:right w:val="nil"/>
            </w:tcBorders>
          </w:tcPr>
          <w:p w14:paraId="751B788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9EB3932" w14:textId="77777777" w:rsidR="00022B6B" w:rsidRPr="004D02E8" w:rsidRDefault="00022B6B" w:rsidP="00022B6B">
            <w:pPr>
              <w:rPr>
                <w:sz w:val="16"/>
                <w:szCs w:val="16"/>
                <w:lang w:val="en-US"/>
              </w:rPr>
            </w:pPr>
            <w:r w:rsidRPr="004D02E8">
              <w:rPr>
                <w:sz w:val="16"/>
                <w:szCs w:val="16"/>
                <w:lang w:val="en-US"/>
              </w:rPr>
              <w:t>2592270004021</w:t>
            </w:r>
          </w:p>
        </w:tc>
        <w:tc>
          <w:tcPr>
            <w:tcW w:w="4613" w:type="dxa"/>
            <w:tcBorders>
              <w:top w:val="nil"/>
              <w:left w:val="single" w:sz="2" w:space="0" w:color="000000"/>
              <w:bottom w:val="single" w:sz="2" w:space="0" w:color="000000"/>
              <w:right w:val="nil"/>
            </w:tcBorders>
          </w:tcPr>
          <w:p w14:paraId="0FFDF38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tcPr>
          <w:p w14:paraId="1C745D0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720DCD6" w14:textId="77777777" w:rsidR="00022B6B" w:rsidRPr="002B02C2" w:rsidRDefault="00022B6B" w:rsidP="00022B6B">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02C4BFAF" w14:textId="77777777" w:rsidR="00022B6B" w:rsidRPr="002B02C2" w:rsidRDefault="00022B6B" w:rsidP="00022B6B">
            <w:pPr>
              <w:rPr>
                <w:sz w:val="18"/>
                <w:szCs w:val="18"/>
                <w:lang w:val="en-US"/>
              </w:rPr>
            </w:pPr>
          </w:p>
        </w:tc>
      </w:tr>
      <w:tr w:rsidR="00022B6B" w:rsidRPr="004D02E8" w14:paraId="7361B430" w14:textId="77777777" w:rsidTr="00022B6B">
        <w:tc>
          <w:tcPr>
            <w:tcW w:w="699" w:type="dxa"/>
            <w:tcBorders>
              <w:top w:val="single" w:sz="2" w:space="0" w:color="000000"/>
              <w:left w:val="single" w:sz="2" w:space="0" w:color="000000"/>
              <w:bottom w:val="single" w:sz="2" w:space="0" w:color="000000"/>
              <w:right w:val="nil"/>
            </w:tcBorders>
            <w:vAlign w:val="center"/>
          </w:tcPr>
          <w:p w14:paraId="2CF7DEBF"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101</w:t>
            </w:r>
          </w:p>
        </w:tc>
        <w:tc>
          <w:tcPr>
            <w:tcW w:w="1537" w:type="dxa"/>
            <w:tcBorders>
              <w:top w:val="single" w:sz="2" w:space="0" w:color="000000"/>
              <w:left w:val="single" w:sz="2" w:space="0" w:color="000000"/>
              <w:bottom w:val="single" w:sz="2" w:space="0" w:color="000000"/>
              <w:right w:val="nil"/>
            </w:tcBorders>
            <w:vAlign w:val="center"/>
          </w:tcPr>
          <w:p w14:paraId="3C28FFD5" w14:textId="77777777" w:rsidR="00022B6B" w:rsidRPr="004D02E8" w:rsidRDefault="00022B6B" w:rsidP="00022B6B">
            <w:pPr>
              <w:jc w:val="center"/>
              <w:rPr>
                <w:sz w:val="22"/>
                <w:szCs w:val="22"/>
                <w:lang w:val="en-US"/>
              </w:rPr>
            </w:pPr>
            <w:r w:rsidRPr="004D02E8">
              <w:rPr>
                <w:sz w:val="22"/>
                <w:szCs w:val="22"/>
                <w:lang w:val="en-US"/>
              </w:rPr>
              <w:t>DE18A</w:t>
            </w:r>
          </w:p>
          <w:p w14:paraId="0BEB5BE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F329339"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Amenajarea sistemului rutier din pavaj vibropresat tip Caramida, H-4 cm pe un strat din amestic de nisip cu 25 % de ciment, h-6 cm</w:t>
            </w:r>
          </w:p>
        </w:tc>
        <w:tc>
          <w:tcPr>
            <w:tcW w:w="978" w:type="dxa"/>
            <w:tcBorders>
              <w:top w:val="single" w:sz="2" w:space="0" w:color="000000"/>
              <w:left w:val="single" w:sz="2" w:space="0" w:color="000000"/>
              <w:bottom w:val="single" w:sz="2" w:space="0" w:color="000000"/>
              <w:right w:val="nil"/>
            </w:tcBorders>
            <w:vAlign w:val="center"/>
          </w:tcPr>
          <w:p w14:paraId="3246E2C6"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6476A37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668F3E7" w14:textId="108E8736" w:rsidR="00022B6B" w:rsidRPr="002B02C2" w:rsidRDefault="00022B6B" w:rsidP="00022B6B">
            <w:pPr>
              <w:jc w:val="right"/>
              <w:rPr>
                <w:lang w:val="en-US"/>
              </w:rPr>
            </w:pPr>
            <w:r w:rsidRPr="002B02C2">
              <w:rPr>
                <w:lang w:val="en-US"/>
              </w:rPr>
              <w:t>1 852,00</w:t>
            </w:r>
          </w:p>
        </w:tc>
      </w:tr>
      <w:tr w:rsidR="00022B6B" w:rsidRPr="005F0059" w14:paraId="4CDD1FF5" w14:textId="77777777" w:rsidTr="00022B6B">
        <w:tc>
          <w:tcPr>
            <w:tcW w:w="699" w:type="dxa"/>
            <w:tcBorders>
              <w:top w:val="nil"/>
              <w:left w:val="single" w:sz="2" w:space="0" w:color="000000"/>
              <w:bottom w:val="single" w:sz="2" w:space="0" w:color="000000"/>
              <w:right w:val="nil"/>
            </w:tcBorders>
          </w:tcPr>
          <w:p w14:paraId="064A9C6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75E3AAF"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74FE38A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57D0E3F1"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3C57D14" w14:textId="77777777" w:rsidR="00022B6B" w:rsidRPr="002B02C2" w:rsidRDefault="00022B6B" w:rsidP="00022B6B">
            <w:pPr>
              <w:rPr>
                <w:sz w:val="18"/>
                <w:szCs w:val="18"/>
                <w:lang w:val="en-US"/>
              </w:rPr>
            </w:pPr>
            <w:r w:rsidRPr="002B02C2">
              <w:rPr>
                <w:sz w:val="18"/>
                <w:szCs w:val="18"/>
                <w:lang w:val="en-US"/>
              </w:rPr>
              <w:t>0,5802</w:t>
            </w:r>
          </w:p>
        </w:tc>
        <w:tc>
          <w:tcPr>
            <w:tcW w:w="1134" w:type="dxa"/>
            <w:tcBorders>
              <w:top w:val="nil"/>
              <w:left w:val="single" w:sz="2" w:space="0" w:color="000000"/>
              <w:bottom w:val="single" w:sz="2" w:space="0" w:color="000000"/>
              <w:right w:val="single" w:sz="2" w:space="0" w:color="000000"/>
            </w:tcBorders>
            <w:vAlign w:val="center"/>
          </w:tcPr>
          <w:p w14:paraId="4A5C2AA7" w14:textId="77777777" w:rsidR="00022B6B" w:rsidRPr="002B02C2" w:rsidRDefault="00022B6B" w:rsidP="00022B6B">
            <w:pPr>
              <w:rPr>
                <w:sz w:val="18"/>
                <w:szCs w:val="18"/>
                <w:lang w:val="en-US"/>
              </w:rPr>
            </w:pPr>
          </w:p>
        </w:tc>
      </w:tr>
      <w:tr w:rsidR="00022B6B" w:rsidRPr="005F0059" w14:paraId="00A528B0" w14:textId="77777777" w:rsidTr="00022B6B">
        <w:tc>
          <w:tcPr>
            <w:tcW w:w="699" w:type="dxa"/>
            <w:tcBorders>
              <w:top w:val="nil"/>
              <w:left w:val="single" w:sz="2" w:space="0" w:color="000000"/>
              <w:bottom w:val="single" w:sz="2" w:space="0" w:color="000000"/>
              <w:right w:val="nil"/>
            </w:tcBorders>
          </w:tcPr>
          <w:p w14:paraId="5A1FEB4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5928EAA" w14:textId="77777777" w:rsidR="00022B6B" w:rsidRPr="004D02E8" w:rsidRDefault="00022B6B" w:rsidP="00022B6B">
            <w:pPr>
              <w:rPr>
                <w:sz w:val="16"/>
                <w:szCs w:val="16"/>
                <w:lang w:val="en-US"/>
              </w:rPr>
            </w:pPr>
            <w:r w:rsidRPr="004D02E8">
              <w:rPr>
                <w:sz w:val="16"/>
                <w:szCs w:val="16"/>
                <w:lang w:val="en-US"/>
              </w:rPr>
              <w:t>9310060019922</w:t>
            </w:r>
          </w:p>
        </w:tc>
        <w:tc>
          <w:tcPr>
            <w:tcW w:w="4613" w:type="dxa"/>
            <w:tcBorders>
              <w:top w:val="nil"/>
              <w:left w:val="single" w:sz="2" w:space="0" w:color="000000"/>
              <w:bottom w:val="single" w:sz="2" w:space="0" w:color="000000"/>
              <w:right w:val="nil"/>
            </w:tcBorders>
          </w:tcPr>
          <w:p w14:paraId="3277D13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Muncitor deservire </w:t>
            </w:r>
          </w:p>
        </w:tc>
        <w:tc>
          <w:tcPr>
            <w:tcW w:w="978" w:type="dxa"/>
            <w:tcBorders>
              <w:top w:val="nil"/>
              <w:left w:val="single" w:sz="2" w:space="0" w:color="000000"/>
              <w:bottom w:val="single" w:sz="2" w:space="0" w:color="000000"/>
              <w:right w:val="nil"/>
            </w:tcBorders>
            <w:vAlign w:val="center"/>
          </w:tcPr>
          <w:p w14:paraId="39A32E49"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4337C8A" w14:textId="77777777" w:rsidR="00022B6B" w:rsidRPr="002B02C2" w:rsidRDefault="00022B6B" w:rsidP="00022B6B">
            <w:pPr>
              <w:rPr>
                <w:sz w:val="18"/>
                <w:szCs w:val="18"/>
                <w:lang w:val="en-US"/>
              </w:rPr>
            </w:pPr>
            <w:r w:rsidRPr="002B02C2">
              <w:rPr>
                <w:sz w:val="18"/>
                <w:szCs w:val="18"/>
                <w:lang w:val="en-US"/>
              </w:rPr>
              <w:t>0,0158</w:t>
            </w:r>
          </w:p>
        </w:tc>
        <w:tc>
          <w:tcPr>
            <w:tcW w:w="1134" w:type="dxa"/>
            <w:tcBorders>
              <w:top w:val="nil"/>
              <w:left w:val="single" w:sz="2" w:space="0" w:color="000000"/>
              <w:bottom w:val="single" w:sz="2" w:space="0" w:color="000000"/>
              <w:right w:val="single" w:sz="2" w:space="0" w:color="000000"/>
            </w:tcBorders>
            <w:vAlign w:val="center"/>
          </w:tcPr>
          <w:p w14:paraId="063D81B1" w14:textId="77777777" w:rsidR="00022B6B" w:rsidRPr="002B02C2" w:rsidRDefault="00022B6B" w:rsidP="00022B6B">
            <w:pPr>
              <w:rPr>
                <w:sz w:val="18"/>
                <w:szCs w:val="18"/>
                <w:lang w:val="en-US"/>
              </w:rPr>
            </w:pPr>
          </w:p>
        </w:tc>
      </w:tr>
      <w:tr w:rsidR="00022B6B" w:rsidRPr="005F0059" w14:paraId="277ED8F5" w14:textId="77777777" w:rsidTr="00022B6B">
        <w:tc>
          <w:tcPr>
            <w:tcW w:w="699" w:type="dxa"/>
            <w:tcBorders>
              <w:top w:val="nil"/>
              <w:left w:val="single" w:sz="2" w:space="0" w:color="000000"/>
              <w:bottom w:val="single" w:sz="2" w:space="0" w:color="000000"/>
              <w:right w:val="nil"/>
            </w:tcBorders>
          </w:tcPr>
          <w:p w14:paraId="5B16A30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E7A35FE" w14:textId="77777777" w:rsidR="00022B6B" w:rsidRPr="004D02E8" w:rsidRDefault="00022B6B" w:rsidP="00022B6B">
            <w:pPr>
              <w:rPr>
                <w:sz w:val="16"/>
                <w:szCs w:val="16"/>
                <w:lang w:val="en-US"/>
              </w:rPr>
            </w:pPr>
            <w:r w:rsidRPr="004D02E8">
              <w:rPr>
                <w:sz w:val="16"/>
                <w:szCs w:val="16"/>
                <w:lang w:val="en-US"/>
              </w:rPr>
              <w:t>2661112800655</w:t>
            </w:r>
          </w:p>
        </w:tc>
        <w:tc>
          <w:tcPr>
            <w:tcW w:w="4613" w:type="dxa"/>
            <w:tcBorders>
              <w:top w:val="nil"/>
              <w:left w:val="single" w:sz="2" w:space="0" w:color="000000"/>
              <w:bottom w:val="single" w:sz="2" w:space="0" w:color="000000"/>
              <w:right w:val="nil"/>
            </w:tcBorders>
          </w:tcPr>
          <w:p w14:paraId="0176116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Placi din beton, pentru trotuare </w:t>
            </w:r>
          </w:p>
        </w:tc>
        <w:tc>
          <w:tcPr>
            <w:tcW w:w="978" w:type="dxa"/>
            <w:tcBorders>
              <w:top w:val="nil"/>
              <w:left w:val="single" w:sz="2" w:space="0" w:color="000000"/>
              <w:bottom w:val="single" w:sz="2" w:space="0" w:color="000000"/>
              <w:right w:val="nil"/>
            </w:tcBorders>
            <w:vAlign w:val="center"/>
          </w:tcPr>
          <w:p w14:paraId="2986D591" w14:textId="77777777" w:rsidR="00022B6B" w:rsidRPr="002B02C2" w:rsidRDefault="00022B6B" w:rsidP="00022B6B">
            <w:pPr>
              <w:rPr>
                <w:sz w:val="18"/>
                <w:szCs w:val="18"/>
                <w:lang w:val="en-US"/>
              </w:rPr>
            </w:pPr>
            <w:r w:rsidRPr="002B02C2">
              <w:rPr>
                <w:sz w:val="18"/>
                <w:szCs w:val="18"/>
                <w:lang w:val="en-US"/>
              </w:rPr>
              <w:t>m2</w:t>
            </w:r>
          </w:p>
        </w:tc>
        <w:tc>
          <w:tcPr>
            <w:tcW w:w="992" w:type="dxa"/>
            <w:tcBorders>
              <w:top w:val="nil"/>
              <w:left w:val="single" w:sz="2" w:space="0" w:color="000000"/>
              <w:bottom w:val="single" w:sz="2" w:space="0" w:color="000000"/>
              <w:right w:val="nil"/>
            </w:tcBorders>
            <w:vAlign w:val="center"/>
          </w:tcPr>
          <w:p w14:paraId="34BBEF26" w14:textId="77777777" w:rsidR="00022B6B" w:rsidRPr="002B02C2" w:rsidRDefault="00022B6B" w:rsidP="00022B6B">
            <w:pPr>
              <w:rPr>
                <w:sz w:val="18"/>
                <w:szCs w:val="18"/>
                <w:lang w:val="en-US"/>
              </w:rPr>
            </w:pPr>
            <w:r w:rsidRPr="002B02C2">
              <w:rPr>
                <w:sz w:val="18"/>
                <w:szCs w:val="18"/>
                <w:lang w:val="en-US"/>
              </w:rPr>
              <w:t>1,0150</w:t>
            </w:r>
          </w:p>
        </w:tc>
        <w:tc>
          <w:tcPr>
            <w:tcW w:w="1134" w:type="dxa"/>
            <w:tcBorders>
              <w:top w:val="nil"/>
              <w:left w:val="single" w:sz="2" w:space="0" w:color="000000"/>
              <w:bottom w:val="single" w:sz="2" w:space="0" w:color="000000"/>
              <w:right w:val="single" w:sz="2" w:space="0" w:color="000000"/>
            </w:tcBorders>
            <w:vAlign w:val="center"/>
          </w:tcPr>
          <w:p w14:paraId="28D2511F" w14:textId="77777777" w:rsidR="00022B6B" w:rsidRPr="002B02C2" w:rsidRDefault="00022B6B" w:rsidP="00022B6B">
            <w:pPr>
              <w:rPr>
                <w:sz w:val="18"/>
                <w:szCs w:val="18"/>
                <w:lang w:val="en-US"/>
              </w:rPr>
            </w:pPr>
          </w:p>
        </w:tc>
      </w:tr>
      <w:tr w:rsidR="00022B6B" w:rsidRPr="005F0059" w14:paraId="4BC01000" w14:textId="77777777" w:rsidTr="00022B6B">
        <w:tc>
          <w:tcPr>
            <w:tcW w:w="699" w:type="dxa"/>
            <w:tcBorders>
              <w:top w:val="nil"/>
              <w:left w:val="single" w:sz="2" w:space="0" w:color="000000"/>
              <w:bottom w:val="single" w:sz="2" w:space="0" w:color="000000"/>
              <w:right w:val="nil"/>
            </w:tcBorders>
          </w:tcPr>
          <w:p w14:paraId="4856042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6EA703A" w14:textId="77777777" w:rsidR="00022B6B" w:rsidRPr="004D02E8" w:rsidRDefault="00022B6B" w:rsidP="00022B6B">
            <w:pPr>
              <w:rPr>
                <w:sz w:val="16"/>
                <w:szCs w:val="16"/>
                <w:lang w:val="en-US"/>
              </w:rPr>
            </w:pPr>
            <w:r w:rsidRPr="004D02E8">
              <w:rPr>
                <w:sz w:val="16"/>
                <w:szCs w:val="16"/>
                <w:lang w:val="en-US"/>
              </w:rPr>
              <w:t>2651122100027</w:t>
            </w:r>
          </w:p>
        </w:tc>
        <w:tc>
          <w:tcPr>
            <w:tcW w:w="4613" w:type="dxa"/>
            <w:tcBorders>
              <w:top w:val="nil"/>
              <w:left w:val="single" w:sz="2" w:space="0" w:color="000000"/>
              <w:bottom w:val="single" w:sz="2" w:space="0" w:color="000000"/>
              <w:right w:val="nil"/>
            </w:tcBorders>
          </w:tcPr>
          <w:p w14:paraId="0AE01C4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Ciment portland CEM II/A-LL 32.5 R</w:t>
            </w:r>
          </w:p>
        </w:tc>
        <w:tc>
          <w:tcPr>
            <w:tcW w:w="978" w:type="dxa"/>
            <w:tcBorders>
              <w:top w:val="nil"/>
              <w:left w:val="single" w:sz="2" w:space="0" w:color="000000"/>
              <w:bottom w:val="single" w:sz="2" w:space="0" w:color="000000"/>
              <w:right w:val="nil"/>
            </w:tcBorders>
            <w:vAlign w:val="center"/>
          </w:tcPr>
          <w:p w14:paraId="52A92336"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3DB8A589" w14:textId="77777777" w:rsidR="00022B6B" w:rsidRPr="002B02C2" w:rsidRDefault="00022B6B" w:rsidP="00022B6B">
            <w:pPr>
              <w:rPr>
                <w:sz w:val="18"/>
                <w:szCs w:val="18"/>
                <w:lang w:val="en-US"/>
              </w:rPr>
            </w:pPr>
            <w:r w:rsidRPr="002B02C2">
              <w:rPr>
                <w:sz w:val="18"/>
                <w:szCs w:val="18"/>
                <w:lang w:val="en-US"/>
              </w:rPr>
              <w:t>1,6000</w:t>
            </w:r>
          </w:p>
        </w:tc>
        <w:tc>
          <w:tcPr>
            <w:tcW w:w="1134" w:type="dxa"/>
            <w:tcBorders>
              <w:top w:val="nil"/>
              <w:left w:val="single" w:sz="2" w:space="0" w:color="000000"/>
              <w:bottom w:val="single" w:sz="2" w:space="0" w:color="000000"/>
              <w:right w:val="single" w:sz="2" w:space="0" w:color="000000"/>
            </w:tcBorders>
            <w:vAlign w:val="center"/>
          </w:tcPr>
          <w:p w14:paraId="6FB34738" w14:textId="77777777" w:rsidR="00022B6B" w:rsidRPr="002B02C2" w:rsidRDefault="00022B6B" w:rsidP="00022B6B">
            <w:pPr>
              <w:rPr>
                <w:sz w:val="18"/>
                <w:szCs w:val="18"/>
                <w:lang w:val="en-US"/>
              </w:rPr>
            </w:pPr>
          </w:p>
        </w:tc>
      </w:tr>
      <w:tr w:rsidR="00022B6B" w:rsidRPr="005F0059" w14:paraId="16C267BA" w14:textId="77777777" w:rsidTr="00022B6B">
        <w:tc>
          <w:tcPr>
            <w:tcW w:w="699" w:type="dxa"/>
            <w:tcBorders>
              <w:top w:val="nil"/>
              <w:left w:val="single" w:sz="2" w:space="0" w:color="000000"/>
              <w:bottom w:val="single" w:sz="2" w:space="0" w:color="000000"/>
              <w:right w:val="nil"/>
            </w:tcBorders>
          </w:tcPr>
          <w:p w14:paraId="2232B62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E81D992" w14:textId="77777777" w:rsidR="00022B6B" w:rsidRPr="004D02E8" w:rsidRDefault="00022B6B" w:rsidP="00022B6B">
            <w:pPr>
              <w:rPr>
                <w:sz w:val="16"/>
                <w:szCs w:val="16"/>
                <w:lang w:val="en-US"/>
              </w:rPr>
            </w:pPr>
            <w:r w:rsidRPr="004D02E8">
              <w:rPr>
                <w:sz w:val="16"/>
                <w:szCs w:val="16"/>
                <w:lang w:val="en-US"/>
              </w:rPr>
              <w:t>2651122100442</w:t>
            </w:r>
          </w:p>
        </w:tc>
        <w:tc>
          <w:tcPr>
            <w:tcW w:w="4613" w:type="dxa"/>
            <w:tcBorders>
              <w:top w:val="nil"/>
              <w:left w:val="single" w:sz="2" w:space="0" w:color="000000"/>
              <w:bottom w:val="single" w:sz="2" w:space="0" w:color="000000"/>
              <w:right w:val="nil"/>
            </w:tcBorders>
          </w:tcPr>
          <w:p w14:paraId="268477C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Ciment portland CEM II/A-LL 32.5 R, (pentru strat)</w:t>
            </w:r>
          </w:p>
        </w:tc>
        <w:tc>
          <w:tcPr>
            <w:tcW w:w="978" w:type="dxa"/>
            <w:tcBorders>
              <w:top w:val="nil"/>
              <w:left w:val="single" w:sz="2" w:space="0" w:color="000000"/>
              <w:bottom w:val="single" w:sz="2" w:space="0" w:color="000000"/>
              <w:right w:val="nil"/>
            </w:tcBorders>
            <w:vAlign w:val="center"/>
          </w:tcPr>
          <w:p w14:paraId="42F2E60E"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7B7070BD" w14:textId="77777777" w:rsidR="00022B6B" w:rsidRPr="002B02C2" w:rsidRDefault="00022B6B" w:rsidP="00022B6B">
            <w:pPr>
              <w:rPr>
                <w:sz w:val="18"/>
                <w:szCs w:val="18"/>
                <w:lang w:val="en-US"/>
              </w:rPr>
            </w:pPr>
            <w:r w:rsidRPr="002B02C2">
              <w:rPr>
                <w:sz w:val="18"/>
                <w:szCs w:val="18"/>
                <w:lang w:val="en-US"/>
              </w:rPr>
              <w:t>7,8700</w:t>
            </w:r>
          </w:p>
        </w:tc>
        <w:tc>
          <w:tcPr>
            <w:tcW w:w="1134" w:type="dxa"/>
            <w:tcBorders>
              <w:top w:val="nil"/>
              <w:left w:val="single" w:sz="2" w:space="0" w:color="000000"/>
              <w:bottom w:val="single" w:sz="2" w:space="0" w:color="000000"/>
              <w:right w:val="single" w:sz="2" w:space="0" w:color="000000"/>
            </w:tcBorders>
            <w:vAlign w:val="center"/>
          </w:tcPr>
          <w:p w14:paraId="23A1F1B5" w14:textId="77777777" w:rsidR="00022B6B" w:rsidRPr="002B02C2" w:rsidRDefault="00022B6B" w:rsidP="00022B6B">
            <w:pPr>
              <w:rPr>
                <w:sz w:val="18"/>
                <w:szCs w:val="18"/>
                <w:lang w:val="en-US"/>
              </w:rPr>
            </w:pPr>
          </w:p>
        </w:tc>
      </w:tr>
      <w:tr w:rsidR="00022B6B" w:rsidRPr="005F0059" w14:paraId="17ED0FBF" w14:textId="77777777" w:rsidTr="00022B6B">
        <w:tc>
          <w:tcPr>
            <w:tcW w:w="699" w:type="dxa"/>
            <w:tcBorders>
              <w:top w:val="nil"/>
              <w:left w:val="single" w:sz="2" w:space="0" w:color="000000"/>
              <w:bottom w:val="single" w:sz="2" w:space="0" w:color="000000"/>
              <w:right w:val="nil"/>
            </w:tcBorders>
          </w:tcPr>
          <w:p w14:paraId="3B11FC2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C040744" w14:textId="77777777" w:rsidR="00022B6B" w:rsidRPr="004D02E8" w:rsidRDefault="00022B6B" w:rsidP="00022B6B">
            <w:pPr>
              <w:rPr>
                <w:sz w:val="16"/>
                <w:szCs w:val="16"/>
                <w:lang w:val="en-US"/>
              </w:rPr>
            </w:pPr>
            <w:r w:rsidRPr="004D02E8">
              <w:rPr>
                <w:sz w:val="16"/>
                <w:szCs w:val="16"/>
                <w:lang w:val="en-US"/>
              </w:rPr>
              <w:t>1421102200546</w:t>
            </w:r>
          </w:p>
        </w:tc>
        <w:tc>
          <w:tcPr>
            <w:tcW w:w="4613" w:type="dxa"/>
            <w:tcBorders>
              <w:top w:val="nil"/>
              <w:left w:val="single" w:sz="2" w:space="0" w:color="000000"/>
              <w:bottom w:val="single" w:sz="2" w:space="0" w:color="000000"/>
              <w:right w:val="nil"/>
            </w:tcBorders>
          </w:tcPr>
          <w:p w14:paraId="0197890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Nisip pentru constructii 0,3-0,7 mm (pentru rosturi)</w:t>
            </w:r>
          </w:p>
        </w:tc>
        <w:tc>
          <w:tcPr>
            <w:tcW w:w="978" w:type="dxa"/>
            <w:tcBorders>
              <w:top w:val="nil"/>
              <w:left w:val="single" w:sz="2" w:space="0" w:color="000000"/>
              <w:bottom w:val="single" w:sz="2" w:space="0" w:color="000000"/>
              <w:right w:val="nil"/>
            </w:tcBorders>
            <w:vAlign w:val="center"/>
          </w:tcPr>
          <w:p w14:paraId="2D70BCC4"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59068245" w14:textId="77777777" w:rsidR="00022B6B" w:rsidRPr="002B02C2" w:rsidRDefault="00022B6B" w:rsidP="00022B6B">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69C078F4" w14:textId="77777777" w:rsidR="00022B6B" w:rsidRPr="002B02C2" w:rsidRDefault="00022B6B" w:rsidP="00022B6B">
            <w:pPr>
              <w:rPr>
                <w:sz w:val="18"/>
                <w:szCs w:val="18"/>
                <w:lang w:val="en-US"/>
              </w:rPr>
            </w:pPr>
          </w:p>
        </w:tc>
      </w:tr>
      <w:tr w:rsidR="00022B6B" w:rsidRPr="005F0059" w14:paraId="57BD949F" w14:textId="77777777" w:rsidTr="00022B6B">
        <w:tc>
          <w:tcPr>
            <w:tcW w:w="699" w:type="dxa"/>
            <w:tcBorders>
              <w:top w:val="nil"/>
              <w:left w:val="single" w:sz="2" w:space="0" w:color="000000"/>
              <w:bottom w:val="single" w:sz="2" w:space="0" w:color="000000"/>
              <w:right w:val="nil"/>
            </w:tcBorders>
          </w:tcPr>
          <w:p w14:paraId="7C81C37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9348519" w14:textId="77777777" w:rsidR="00022B6B" w:rsidRPr="004D02E8" w:rsidRDefault="00022B6B" w:rsidP="00022B6B">
            <w:pPr>
              <w:rPr>
                <w:sz w:val="16"/>
                <w:szCs w:val="16"/>
                <w:lang w:val="en-US"/>
              </w:rPr>
            </w:pPr>
            <w:r w:rsidRPr="004D02E8">
              <w:rPr>
                <w:sz w:val="16"/>
                <w:szCs w:val="16"/>
                <w:lang w:val="en-US"/>
              </w:rPr>
              <w:t>1421102200547</w:t>
            </w:r>
          </w:p>
        </w:tc>
        <w:tc>
          <w:tcPr>
            <w:tcW w:w="4613" w:type="dxa"/>
            <w:tcBorders>
              <w:top w:val="nil"/>
              <w:left w:val="single" w:sz="2" w:space="0" w:color="000000"/>
              <w:bottom w:val="single" w:sz="2" w:space="0" w:color="000000"/>
              <w:right w:val="nil"/>
            </w:tcBorders>
          </w:tcPr>
          <w:p w14:paraId="0EE2D40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Nisip pentru constructii 0,3-0,7 mm (pentru strat)</w:t>
            </w:r>
          </w:p>
        </w:tc>
        <w:tc>
          <w:tcPr>
            <w:tcW w:w="978" w:type="dxa"/>
            <w:tcBorders>
              <w:top w:val="nil"/>
              <w:left w:val="single" w:sz="2" w:space="0" w:color="000000"/>
              <w:bottom w:val="single" w:sz="2" w:space="0" w:color="000000"/>
              <w:right w:val="nil"/>
            </w:tcBorders>
            <w:vAlign w:val="center"/>
          </w:tcPr>
          <w:p w14:paraId="2EED7A2C"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774AB18" w14:textId="77777777" w:rsidR="00022B6B" w:rsidRPr="002B02C2" w:rsidRDefault="00022B6B" w:rsidP="00022B6B">
            <w:pPr>
              <w:rPr>
                <w:sz w:val="18"/>
                <w:szCs w:val="18"/>
                <w:lang w:val="en-US"/>
              </w:rPr>
            </w:pPr>
            <w:r w:rsidRPr="002B02C2">
              <w:rPr>
                <w:sz w:val="18"/>
                <w:szCs w:val="18"/>
                <w:lang w:val="en-US"/>
              </w:rPr>
              <w:t>0,0428</w:t>
            </w:r>
          </w:p>
        </w:tc>
        <w:tc>
          <w:tcPr>
            <w:tcW w:w="1134" w:type="dxa"/>
            <w:tcBorders>
              <w:top w:val="nil"/>
              <w:left w:val="single" w:sz="2" w:space="0" w:color="000000"/>
              <w:bottom w:val="single" w:sz="2" w:space="0" w:color="000000"/>
              <w:right w:val="single" w:sz="2" w:space="0" w:color="000000"/>
            </w:tcBorders>
            <w:vAlign w:val="center"/>
          </w:tcPr>
          <w:p w14:paraId="01D4B201" w14:textId="77777777" w:rsidR="00022B6B" w:rsidRPr="002B02C2" w:rsidRDefault="00022B6B" w:rsidP="00022B6B">
            <w:pPr>
              <w:rPr>
                <w:sz w:val="18"/>
                <w:szCs w:val="18"/>
                <w:lang w:val="en-US"/>
              </w:rPr>
            </w:pPr>
          </w:p>
        </w:tc>
      </w:tr>
      <w:tr w:rsidR="00022B6B" w:rsidRPr="005F0059" w14:paraId="6304E218" w14:textId="77777777" w:rsidTr="00022B6B">
        <w:tc>
          <w:tcPr>
            <w:tcW w:w="699" w:type="dxa"/>
            <w:tcBorders>
              <w:top w:val="nil"/>
              <w:left w:val="single" w:sz="2" w:space="0" w:color="000000"/>
              <w:bottom w:val="single" w:sz="2" w:space="0" w:color="000000"/>
              <w:right w:val="nil"/>
            </w:tcBorders>
          </w:tcPr>
          <w:p w14:paraId="1EFB83D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1FC8A32" w14:textId="77777777" w:rsidR="00022B6B" w:rsidRPr="004D02E8" w:rsidRDefault="00022B6B" w:rsidP="00022B6B">
            <w:pPr>
              <w:rPr>
                <w:sz w:val="16"/>
                <w:szCs w:val="16"/>
                <w:lang w:val="en-US"/>
              </w:rPr>
            </w:pPr>
            <w:r w:rsidRPr="004D02E8">
              <w:rPr>
                <w:sz w:val="16"/>
                <w:szCs w:val="16"/>
                <w:lang w:val="en-US"/>
              </w:rPr>
              <w:t>2881116002701</w:t>
            </w:r>
          </w:p>
        </w:tc>
        <w:tc>
          <w:tcPr>
            <w:tcW w:w="4613" w:type="dxa"/>
            <w:tcBorders>
              <w:top w:val="nil"/>
              <w:left w:val="single" w:sz="2" w:space="0" w:color="000000"/>
              <w:bottom w:val="single" w:sz="2" w:space="0" w:color="000000"/>
              <w:right w:val="nil"/>
            </w:tcBorders>
          </w:tcPr>
          <w:p w14:paraId="404E6C8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Disc pentru taiat placi</w:t>
            </w:r>
          </w:p>
        </w:tc>
        <w:tc>
          <w:tcPr>
            <w:tcW w:w="978" w:type="dxa"/>
            <w:tcBorders>
              <w:top w:val="nil"/>
              <w:left w:val="single" w:sz="2" w:space="0" w:color="000000"/>
              <w:bottom w:val="single" w:sz="2" w:space="0" w:color="000000"/>
              <w:right w:val="nil"/>
            </w:tcBorders>
            <w:vAlign w:val="center"/>
          </w:tcPr>
          <w:p w14:paraId="1BA5E151"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45C1A057" w14:textId="77777777" w:rsidR="00022B6B" w:rsidRPr="002B02C2" w:rsidRDefault="00022B6B" w:rsidP="00022B6B">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3031011F" w14:textId="77777777" w:rsidR="00022B6B" w:rsidRPr="002B02C2" w:rsidRDefault="00022B6B" w:rsidP="00022B6B">
            <w:pPr>
              <w:rPr>
                <w:sz w:val="18"/>
                <w:szCs w:val="18"/>
                <w:lang w:val="en-US"/>
              </w:rPr>
            </w:pPr>
          </w:p>
        </w:tc>
      </w:tr>
      <w:tr w:rsidR="00022B6B" w:rsidRPr="004D02E8" w14:paraId="7270A440" w14:textId="77777777" w:rsidTr="00022B6B">
        <w:tc>
          <w:tcPr>
            <w:tcW w:w="699" w:type="dxa"/>
            <w:tcBorders>
              <w:top w:val="single" w:sz="2" w:space="0" w:color="000000"/>
              <w:left w:val="single" w:sz="2" w:space="0" w:color="000000"/>
              <w:bottom w:val="single" w:sz="2" w:space="0" w:color="000000"/>
              <w:right w:val="nil"/>
            </w:tcBorders>
            <w:vAlign w:val="center"/>
          </w:tcPr>
          <w:p w14:paraId="4D6298C5"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102</w:t>
            </w:r>
          </w:p>
        </w:tc>
        <w:tc>
          <w:tcPr>
            <w:tcW w:w="1537" w:type="dxa"/>
            <w:tcBorders>
              <w:top w:val="single" w:sz="2" w:space="0" w:color="000000"/>
              <w:left w:val="single" w:sz="2" w:space="0" w:color="000000"/>
              <w:bottom w:val="single" w:sz="2" w:space="0" w:color="000000"/>
              <w:right w:val="nil"/>
            </w:tcBorders>
            <w:vAlign w:val="center"/>
          </w:tcPr>
          <w:p w14:paraId="5A8BA68A" w14:textId="77777777" w:rsidR="00022B6B" w:rsidRPr="004D02E8" w:rsidRDefault="00022B6B" w:rsidP="00022B6B">
            <w:pPr>
              <w:jc w:val="center"/>
              <w:rPr>
                <w:sz w:val="22"/>
                <w:szCs w:val="22"/>
                <w:lang w:val="en-US"/>
              </w:rPr>
            </w:pPr>
            <w:r w:rsidRPr="004D02E8">
              <w:rPr>
                <w:sz w:val="22"/>
                <w:szCs w:val="22"/>
                <w:lang w:val="en-US"/>
              </w:rPr>
              <w:t>DE11A</w:t>
            </w:r>
          </w:p>
          <w:p w14:paraId="3A80E85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E5DC37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Borduri mici, prefabricate din beton cu sectiunea de 10x15 cm, pnetu incadrarea spatiilor verzi, trotuarelor, aleilor, etc., asezate pe o fundatie din beton, de 10x20 cm</w:t>
            </w:r>
          </w:p>
        </w:tc>
        <w:tc>
          <w:tcPr>
            <w:tcW w:w="978" w:type="dxa"/>
            <w:tcBorders>
              <w:top w:val="single" w:sz="2" w:space="0" w:color="000000"/>
              <w:left w:val="single" w:sz="2" w:space="0" w:color="000000"/>
              <w:bottom w:val="single" w:sz="2" w:space="0" w:color="000000"/>
              <w:right w:val="nil"/>
            </w:tcBorders>
            <w:vAlign w:val="center"/>
          </w:tcPr>
          <w:p w14:paraId="6E1FB996" w14:textId="77777777" w:rsidR="00022B6B" w:rsidRPr="004D02E8" w:rsidRDefault="00022B6B" w:rsidP="00022B6B">
            <w:pPr>
              <w:jc w:val="center"/>
              <w:rPr>
                <w:sz w:val="22"/>
                <w:szCs w:val="22"/>
                <w:lang w:val="en-US"/>
              </w:rPr>
            </w:pPr>
            <w:r w:rsidRPr="004D02E8">
              <w:rPr>
                <w:sz w:val="22"/>
                <w:szCs w:val="22"/>
                <w:lang w:val="en-US"/>
              </w:rPr>
              <w:t>m</w:t>
            </w:r>
          </w:p>
        </w:tc>
        <w:tc>
          <w:tcPr>
            <w:tcW w:w="992" w:type="dxa"/>
            <w:tcBorders>
              <w:top w:val="single" w:sz="2" w:space="0" w:color="000000"/>
              <w:left w:val="single" w:sz="2" w:space="0" w:color="000000"/>
              <w:bottom w:val="single" w:sz="2" w:space="0" w:color="000000"/>
              <w:right w:val="nil"/>
            </w:tcBorders>
            <w:vAlign w:val="center"/>
          </w:tcPr>
          <w:p w14:paraId="521FB34A"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52E0B35" w14:textId="42B8BAAE" w:rsidR="00022B6B" w:rsidRPr="002B02C2" w:rsidRDefault="00022B6B" w:rsidP="00022B6B">
            <w:pPr>
              <w:jc w:val="right"/>
              <w:rPr>
                <w:lang w:val="en-US"/>
              </w:rPr>
            </w:pPr>
            <w:r w:rsidRPr="002B02C2">
              <w:rPr>
                <w:lang w:val="en-US"/>
              </w:rPr>
              <w:t>1 448,00</w:t>
            </w:r>
          </w:p>
        </w:tc>
      </w:tr>
      <w:tr w:rsidR="00022B6B" w:rsidRPr="005F0059" w14:paraId="26084E1E" w14:textId="77777777" w:rsidTr="00022B6B">
        <w:tc>
          <w:tcPr>
            <w:tcW w:w="699" w:type="dxa"/>
            <w:tcBorders>
              <w:top w:val="nil"/>
              <w:left w:val="single" w:sz="2" w:space="0" w:color="000000"/>
              <w:bottom w:val="single" w:sz="2" w:space="0" w:color="000000"/>
              <w:right w:val="nil"/>
            </w:tcBorders>
          </w:tcPr>
          <w:p w14:paraId="665A2DB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C980F02"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6084978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59B684D7"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A1301AC" w14:textId="77777777" w:rsidR="00022B6B" w:rsidRPr="002B02C2" w:rsidRDefault="00022B6B" w:rsidP="00022B6B">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56340DF5" w14:textId="77777777" w:rsidR="00022B6B" w:rsidRPr="002B02C2" w:rsidRDefault="00022B6B" w:rsidP="00022B6B">
            <w:pPr>
              <w:rPr>
                <w:sz w:val="18"/>
                <w:szCs w:val="18"/>
                <w:lang w:val="en-US"/>
              </w:rPr>
            </w:pPr>
          </w:p>
        </w:tc>
      </w:tr>
      <w:tr w:rsidR="00022B6B" w:rsidRPr="005F0059" w14:paraId="41E564BE" w14:textId="77777777" w:rsidTr="00022B6B">
        <w:tc>
          <w:tcPr>
            <w:tcW w:w="699" w:type="dxa"/>
            <w:tcBorders>
              <w:top w:val="nil"/>
              <w:left w:val="single" w:sz="2" w:space="0" w:color="000000"/>
              <w:bottom w:val="single" w:sz="2" w:space="0" w:color="000000"/>
              <w:right w:val="nil"/>
            </w:tcBorders>
          </w:tcPr>
          <w:p w14:paraId="27A98DC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EB0933D"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470D486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639E7413"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50D7D7A4" w14:textId="77777777" w:rsidR="00022B6B" w:rsidRPr="002B02C2" w:rsidRDefault="00022B6B" w:rsidP="00022B6B">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03788726" w14:textId="77777777" w:rsidR="00022B6B" w:rsidRPr="002B02C2" w:rsidRDefault="00022B6B" w:rsidP="00022B6B">
            <w:pPr>
              <w:rPr>
                <w:sz w:val="18"/>
                <w:szCs w:val="18"/>
                <w:lang w:val="en-US"/>
              </w:rPr>
            </w:pPr>
          </w:p>
        </w:tc>
      </w:tr>
      <w:tr w:rsidR="00022B6B" w:rsidRPr="005F0059" w14:paraId="13FA9528" w14:textId="77777777" w:rsidTr="00022B6B">
        <w:tc>
          <w:tcPr>
            <w:tcW w:w="699" w:type="dxa"/>
            <w:tcBorders>
              <w:top w:val="nil"/>
              <w:left w:val="single" w:sz="2" w:space="0" w:color="000000"/>
              <w:bottom w:val="single" w:sz="2" w:space="0" w:color="000000"/>
              <w:right w:val="nil"/>
            </w:tcBorders>
          </w:tcPr>
          <w:p w14:paraId="18569FB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E3B2A3E" w14:textId="77777777" w:rsidR="00022B6B" w:rsidRPr="004D02E8" w:rsidRDefault="00022B6B" w:rsidP="00022B6B">
            <w:pPr>
              <w:rPr>
                <w:sz w:val="16"/>
                <w:szCs w:val="16"/>
                <w:lang w:val="en-US"/>
              </w:rPr>
            </w:pPr>
            <w:r w:rsidRPr="004D02E8">
              <w:rPr>
                <w:sz w:val="16"/>
                <w:szCs w:val="16"/>
                <w:lang w:val="en-US"/>
              </w:rPr>
              <w:t>2663102100001-1</w:t>
            </w:r>
          </w:p>
        </w:tc>
        <w:tc>
          <w:tcPr>
            <w:tcW w:w="4613" w:type="dxa"/>
            <w:tcBorders>
              <w:top w:val="nil"/>
              <w:left w:val="single" w:sz="2" w:space="0" w:color="000000"/>
              <w:bottom w:val="single" w:sz="2" w:space="0" w:color="000000"/>
              <w:right w:val="nil"/>
            </w:tcBorders>
          </w:tcPr>
          <w:p w14:paraId="4ED06DC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C16/20</w:t>
            </w:r>
          </w:p>
        </w:tc>
        <w:tc>
          <w:tcPr>
            <w:tcW w:w="978" w:type="dxa"/>
            <w:tcBorders>
              <w:top w:val="nil"/>
              <w:left w:val="single" w:sz="2" w:space="0" w:color="000000"/>
              <w:bottom w:val="single" w:sz="2" w:space="0" w:color="000000"/>
              <w:right w:val="nil"/>
            </w:tcBorders>
            <w:vAlign w:val="center"/>
          </w:tcPr>
          <w:p w14:paraId="2D1062A8"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8A58811" w14:textId="77777777" w:rsidR="00022B6B" w:rsidRPr="002B02C2" w:rsidRDefault="00022B6B" w:rsidP="00022B6B">
            <w:pPr>
              <w:rPr>
                <w:sz w:val="18"/>
                <w:szCs w:val="18"/>
                <w:lang w:val="en-US"/>
              </w:rPr>
            </w:pPr>
            <w:r w:rsidRPr="002B02C2">
              <w:rPr>
                <w:sz w:val="18"/>
                <w:szCs w:val="18"/>
                <w:lang w:val="en-US"/>
              </w:rPr>
              <w:t>0,0480</w:t>
            </w:r>
          </w:p>
        </w:tc>
        <w:tc>
          <w:tcPr>
            <w:tcW w:w="1134" w:type="dxa"/>
            <w:tcBorders>
              <w:top w:val="nil"/>
              <w:left w:val="single" w:sz="2" w:space="0" w:color="000000"/>
              <w:bottom w:val="single" w:sz="2" w:space="0" w:color="000000"/>
              <w:right w:val="single" w:sz="2" w:space="0" w:color="000000"/>
            </w:tcBorders>
            <w:vAlign w:val="center"/>
          </w:tcPr>
          <w:p w14:paraId="3161E77E" w14:textId="77777777" w:rsidR="00022B6B" w:rsidRPr="002B02C2" w:rsidRDefault="00022B6B" w:rsidP="00022B6B">
            <w:pPr>
              <w:rPr>
                <w:sz w:val="18"/>
                <w:szCs w:val="18"/>
                <w:lang w:val="en-US"/>
              </w:rPr>
            </w:pPr>
          </w:p>
        </w:tc>
      </w:tr>
      <w:tr w:rsidR="00022B6B" w:rsidRPr="005F0059" w14:paraId="7925E833" w14:textId="77777777" w:rsidTr="00022B6B">
        <w:tc>
          <w:tcPr>
            <w:tcW w:w="699" w:type="dxa"/>
            <w:tcBorders>
              <w:top w:val="nil"/>
              <w:left w:val="single" w:sz="2" w:space="0" w:color="000000"/>
              <w:bottom w:val="single" w:sz="2" w:space="0" w:color="000000"/>
              <w:right w:val="nil"/>
            </w:tcBorders>
          </w:tcPr>
          <w:p w14:paraId="0F38E4D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4AFE69F" w14:textId="77777777" w:rsidR="00022B6B" w:rsidRPr="004D02E8" w:rsidRDefault="00022B6B" w:rsidP="00022B6B">
            <w:pPr>
              <w:rPr>
                <w:sz w:val="16"/>
                <w:szCs w:val="16"/>
                <w:lang w:val="en-US"/>
              </w:rPr>
            </w:pPr>
            <w:r w:rsidRPr="004D02E8">
              <w:rPr>
                <w:sz w:val="16"/>
                <w:szCs w:val="16"/>
                <w:lang w:val="en-US"/>
              </w:rPr>
              <w:t>2666122800325</w:t>
            </w:r>
          </w:p>
        </w:tc>
        <w:tc>
          <w:tcPr>
            <w:tcW w:w="4613" w:type="dxa"/>
            <w:tcBorders>
              <w:top w:val="nil"/>
              <w:left w:val="single" w:sz="2" w:space="0" w:color="000000"/>
              <w:bottom w:val="single" w:sz="2" w:space="0" w:color="000000"/>
              <w:right w:val="nil"/>
            </w:tcBorders>
          </w:tcPr>
          <w:p w14:paraId="3B2F256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Bordura beton pentru trotuare dimensiuni 500 x 200 x 80 </w:t>
            </w:r>
          </w:p>
        </w:tc>
        <w:tc>
          <w:tcPr>
            <w:tcW w:w="978" w:type="dxa"/>
            <w:tcBorders>
              <w:top w:val="nil"/>
              <w:left w:val="single" w:sz="2" w:space="0" w:color="000000"/>
              <w:bottom w:val="single" w:sz="2" w:space="0" w:color="000000"/>
              <w:right w:val="nil"/>
            </w:tcBorders>
            <w:vAlign w:val="center"/>
          </w:tcPr>
          <w:p w14:paraId="1ABB7AE6" w14:textId="77777777" w:rsidR="00022B6B" w:rsidRPr="002B02C2" w:rsidRDefault="00022B6B" w:rsidP="00022B6B">
            <w:pPr>
              <w:rPr>
                <w:sz w:val="18"/>
                <w:szCs w:val="18"/>
                <w:lang w:val="en-US"/>
              </w:rPr>
            </w:pPr>
            <w:r w:rsidRPr="002B02C2">
              <w:rPr>
                <w:sz w:val="18"/>
                <w:szCs w:val="18"/>
                <w:lang w:val="en-US"/>
              </w:rPr>
              <w:t>m</w:t>
            </w:r>
          </w:p>
        </w:tc>
        <w:tc>
          <w:tcPr>
            <w:tcW w:w="992" w:type="dxa"/>
            <w:tcBorders>
              <w:top w:val="nil"/>
              <w:left w:val="single" w:sz="2" w:space="0" w:color="000000"/>
              <w:bottom w:val="single" w:sz="2" w:space="0" w:color="000000"/>
              <w:right w:val="nil"/>
            </w:tcBorders>
            <w:vAlign w:val="center"/>
          </w:tcPr>
          <w:p w14:paraId="25669B27" w14:textId="77777777" w:rsidR="00022B6B" w:rsidRPr="002B02C2" w:rsidRDefault="00022B6B" w:rsidP="00022B6B">
            <w:pPr>
              <w:rPr>
                <w:sz w:val="18"/>
                <w:szCs w:val="18"/>
                <w:lang w:val="en-US"/>
              </w:rPr>
            </w:pPr>
            <w:r w:rsidRPr="002B02C2">
              <w:rPr>
                <w:sz w:val="18"/>
                <w:szCs w:val="18"/>
                <w:lang w:val="en-US"/>
              </w:rPr>
              <w:t>1,0050</w:t>
            </w:r>
          </w:p>
        </w:tc>
        <w:tc>
          <w:tcPr>
            <w:tcW w:w="1134" w:type="dxa"/>
            <w:tcBorders>
              <w:top w:val="nil"/>
              <w:left w:val="single" w:sz="2" w:space="0" w:color="000000"/>
              <w:bottom w:val="single" w:sz="2" w:space="0" w:color="000000"/>
              <w:right w:val="single" w:sz="2" w:space="0" w:color="000000"/>
            </w:tcBorders>
            <w:vAlign w:val="center"/>
          </w:tcPr>
          <w:p w14:paraId="6C5AF996" w14:textId="77777777" w:rsidR="00022B6B" w:rsidRPr="002B02C2" w:rsidRDefault="00022B6B" w:rsidP="00022B6B">
            <w:pPr>
              <w:rPr>
                <w:sz w:val="18"/>
                <w:szCs w:val="18"/>
                <w:lang w:val="en-US"/>
              </w:rPr>
            </w:pPr>
          </w:p>
        </w:tc>
      </w:tr>
      <w:tr w:rsidR="00022B6B" w:rsidRPr="004D02E8" w14:paraId="4B603BC2" w14:textId="77777777" w:rsidTr="00022B6B">
        <w:tc>
          <w:tcPr>
            <w:tcW w:w="699" w:type="dxa"/>
            <w:tcBorders>
              <w:top w:val="nil"/>
              <w:left w:val="single" w:sz="2" w:space="0" w:color="000000"/>
              <w:bottom w:val="nil"/>
              <w:right w:val="nil"/>
            </w:tcBorders>
          </w:tcPr>
          <w:p w14:paraId="3E49DE58"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32E3AC83"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635DEF8F"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1.6.5. Amenajarea platformei la opriri</w:t>
            </w:r>
          </w:p>
        </w:tc>
        <w:tc>
          <w:tcPr>
            <w:tcW w:w="978" w:type="dxa"/>
            <w:tcBorders>
              <w:top w:val="nil"/>
              <w:left w:val="single" w:sz="2" w:space="0" w:color="000000"/>
              <w:bottom w:val="nil"/>
              <w:right w:val="nil"/>
            </w:tcBorders>
          </w:tcPr>
          <w:p w14:paraId="25BC3637"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407899B9"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6DAE1B75" w14:textId="77777777" w:rsidR="00022B6B" w:rsidRPr="004D02E8" w:rsidRDefault="00022B6B" w:rsidP="00022B6B">
            <w:pPr>
              <w:rPr>
                <w:lang w:val="en-US"/>
              </w:rPr>
            </w:pPr>
          </w:p>
        </w:tc>
      </w:tr>
      <w:tr w:rsidR="00022B6B" w:rsidRPr="004D02E8" w14:paraId="37071673" w14:textId="77777777" w:rsidTr="00022B6B">
        <w:tc>
          <w:tcPr>
            <w:tcW w:w="699" w:type="dxa"/>
            <w:tcBorders>
              <w:top w:val="nil"/>
              <w:left w:val="single" w:sz="2" w:space="0" w:color="000000"/>
              <w:bottom w:val="nil"/>
              <w:right w:val="nil"/>
            </w:tcBorders>
          </w:tcPr>
          <w:p w14:paraId="45E15CD0" w14:textId="77777777" w:rsidR="00022B6B" w:rsidRPr="004D02E8" w:rsidRDefault="00022B6B" w:rsidP="00022B6B">
            <w:pPr>
              <w:jc w:val="center"/>
              <w:rPr>
                <w:lang w:val="en-US"/>
              </w:rPr>
            </w:pPr>
          </w:p>
        </w:tc>
        <w:tc>
          <w:tcPr>
            <w:tcW w:w="1537" w:type="dxa"/>
            <w:tcBorders>
              <w:top w:val="nil"/>
              <w:left w:val="single" w:sz="2" w:space="0" w:color="000000"/>
              <w:bottom w:val="nil"/>
              <w:right w:val="nil"/>
            </w:tcBorders>
          </w:tcPr>
          <w:p w14:paraId="71B28182"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681F5248"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1.6.5.1. Lucrari de terasament</w:t>
            </w:r>
          </w:p>
        </w:tc>
        <w:tc>
          <w:tcPr>
            <w:tcW w:w="978" w:type="dxa"/>
            <w:tcBorders>
              <w:top w:val="nil"/>
              <w:left w:val="single" w:sz="2" w:space="0" w:color="000000"/>
              <w:bottom w:val="nil"/>
              <w:right w:val="nil"/>
            </w:tcBorders>
          </w:tcPr>
          <w:p w14:paraId="14A49051"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08412615"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465E9F03" w14:textId="77777777" w:rsidR="00022B6B" w:rsidRPr="004D02E8" w:rsidRDefault="00022B6B" w:rsidP="00022B6B">
            <w:pPr>
              <w:rPr>
                <w:lang w:val="en-US"/>
              </w:rPr>
            </w:pPr>
          </w:p>
        </w:tc>
      </w:tr>
      <w:tr w:rsidR="00022B6B" w:rsidRPr="004D02E8" w14:paraId="223CB184" w14:textId="77777777" w:rsidTr="00022B6B">
        <w:tc>
          <w:tcPr>
            <w:tcW w:w="699" w:type="dxa"/>
            <w:tcBorders>
              <w:top w:val="single" w:sz="2" w:space="0" w:color="000000"/>
              <w:left w:val="single" w:sz="2" w:space="0" w:color="000000"/>
              <w:bottom w:val="single" w:sz="2" w:space="0" w:color="000000"/>
              <w:right w:val="nil"/>
            </w:tcBorders>
            <w:vAlign w:val="center"/>
          </w:tcPr>
          <w:p w14:paraId="25F503E2" w14:textId="77777777" w:rsidR="00022B6B" w:rsidRPr="004D02E8" w:rsidRDefault="00022B6B" w:rsidP="00022B6B">
            <w:pPr>
              <w:jc w:val="center"/>
              <w:rPr>
                <w:sz w:val="22"/>
                <w:szCs w:val="22"/>
                <w:lang w:val="en-US"/>
              </w:rPr>
            </w:pPr>
            <w:r w:rsidRPr="004D02E8">
              <w:rPr>
                <w:sz w:val="22"/>
                <w:szCs w:val="22"/>
                <w:lang w:val="en-US"/>
              </w:rPr>
              <w:t>103</w:t>
            </w:r>
          </w:p>
        </w:tc>
        <w:tc>
          <w:tcPr>
            <w:tcW w:w="1537" w:type="dxa"/>
            <w:tcBorders>
              <w:top w:val="single" w:sz="2" w:space="0" w:color="000000"/>
              <w:left w:val="single" w:sz="2" w:space="0" w:color="000000"/>
              <w:bottom w:val="single" w:sz="2" w:space="0" w:color="000000"/>
              <w:right w:val="nil"/>
            </w:tcBorders>
            <w:vAlign w:val="center"/>
          </w:tcPr>
          <w:p w14:paraId="43A2C13B" w14:textId="77777777" w:rsidR="00022B6B" w:rsidRPr="004D02E8" w:rsidRDefault="00022B6B" w:rsidP="00022B6B">
            <w:pPr>
              <w:jc w:val="center"/>
              <w:rPr>
                <w:sz w:val="22"/>
                <w:szCs w:val="22"/>
                <w:lang w:val="en-US"/>
              </w:rPr>
            </w:pPr>
            <w:r w:rsidRPr="004D02E8">
              <w:rPr>
                <w:sz w:val="22"/>
                <w:szCs w:val="22"/>
                <w:lang w:val="en-US"/>
              </w:rPr>
              <w:t>TsC03F1</w:t>
            </w:r>
          </w:p>
          <w:p w14:paraId="55DBBCE3"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9EA431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Excavarea pamintului pentru caseta sistemului rutier cu excavatorul de 0,40</w:t>
            </w:r>
          </w:p>
        </w:tc>
        <w:tc>
          <w:tcPr>
            <w:tcW w:w="978" w:type="dxa"/>
            <w:tcBorders>
              <w:top w:val="single" w:sz="2" w:space="0" w:color="000000"/>
              <w:left w:val="single" w:sz="2" w:space="0" w:color="000000"/>
              <w:bottom w:val="single" w:sz="2" w:space="0" w:color="000000"/>
              <w:right w:val="nil"/>
            </w:tcBorders>
            <w:vAlign w:val="center"/>
          </w:tcPr>
          <w:p w14:paraId="5B1D3933"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0B2843E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2C2B23E" w14:textId="77777777" w:rsidR="00022B6B" w:rsidRPr="002B02C2" w:rsidRDefault="00022B6B" w:rsidP="00022B6B">
            <w:pPr>
              <w:jc w:val="right"/>
              <w:rPr>
                <w:lang w:val="en-US"/>
              </w:rPr>
            </w:pPr>
            <w:r w:rsidRPr="002B02C2">
              <w:rPr>
                <w:lang w:val="en-US"/>
              </w:rPr>
              <w:t>0,410</w:t>
            </w:r>
          </w:p>
        </w:tc>
      </w:tr>
      <w:tr w:rsidR="00022B6B" w:rsidRPr="005F0059" w14:paraId="7A15926B" w14:textId="77777777" w:rsidTr="00022B6B">
        <w:tc>
          <w:tcPr>
            <w:tcW w:w="699" w:type="dxa"/>
            <w:tcBorders>
              <w:top w:val="nil"/>
              <w:left w:val="single" w:sz="2" w:space="0" w:color="000000"/>
              <w:bottom w:val="single" w:sz="2" w:space="0" w:color="000000"/>
              <w:right w:val="nil"/>
            </w:tcBorders>
          </w:tcPr>
          <w:p w14:paraId="0D72E94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C6AFCFE" w14:textId="77777777" w:rsidR="00022B6B" w:rsidRPr="004D02E8" w:rsidRDefault="00022B6B" w:rsidP="00022B6B">
            <w:pPr>
              <w:rPr>
                <w:sz w:val="16"/>
                <w:szCs w:val="16"/>
                <w:lang w:val="en-US"/>
              </w:rPr>
            </w:pPr>
            <w:r w:rsidRPr="004D02E8">
              <w:rPr>
                <w:sz w:val="16"/>
                <w:szCs w:val="16"/>
                <w:lang w:val="en-US"/>
              </w:rPr>
              <w:t>2952260003501</w:t>
            </w:r>
          </w:p>
        </w:tc>
        <w:tc>
          <w:tcPr>
            <w:tcW w:w="4613" w:type="dxa"/>
            <w:tcBorders>
              <w:top w:val="nil"/>
              <w:left w:val="single" w:sz="2" w:space="0" w:color="000000"/>
              <w:bottom w:val="single" w:sz="2" w:space="0" w:color="000000"/>
              <w:right w:val="nil"/>
            </w:tcBorders>
          </w:tcPr>
          <w:p w14:paraId="7F784D5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78" w:type="dxa"/>
            <w:tcBorders>
              <w:top w:val="nil"/>
              <w:left w:val="single" w:sz="2" w:space="0" w:color="000000"/>
              <w:bottom w:val="single" w:sz="2" w:space="0" w:color="000000"/>
              <w:right w:val="nil"/>
            </w:tcBorders>
            <w:vAlign w:val="center"/>
          </w:tcPr>
          <w:p w14:paraId="453C4E8F"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59EAE46" w14:textId="77777777" w:rsidR="00022B6B" w:rsidRPr="002B02C2" w:rsidRDefault="00022B6B" w:rsidP="00022B6B">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2390839B" w14:textId="77777777" w:rsidR="00022B6B" w:rsidRPr="002B02C2" w:rsidRDefault="00022B6B" w:rsidP="00022B6B">
            <w:pPr>
              <w:rPr>
                <w:sz w:val="18"/>
                <w:szCs w:val="18"/>
                <w:lang w:val="en-US"/>
              </w:rPr>
            </w:pPr>
          </w:p>
        </w:tc>
      </w:tr>
      <w:tr w:rsidR="00022B6B" w:rsidRPr="004D02E8" w14:paraId="3FF5B3D1" w14:textId="77777777" w:rsidTr="00022B6B">
        <w:tc>
          <w:tcPr>
            <w:tcW w:w="699" w:type="dxa"/>
            <w:tcBorders>
              <w:top w:val="single" w:sz="2" w:space="0" w:color="000000"/>
              <w:left w:val="single" w:sz="2" w:space="0" w:color="000000"/>
              <w:bottom w:val="single" w:sz="2" w:space="0" w:color="000000"/>
              <w:right w:val="nil"/>
            </w:tcBorders>
            <w:vAlign w:val="center"/>
          </w:tcPr>
          <w:p w14:paraId="289F0D2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104</w:t>
            </w:r>
          </w:p>
        </w:tc>
        <w:tc>
          <w:tcPr>
            <w:tcW w:w="1537" w:type="dxa"/>
            <w:tcBorders>
              <w:top w:val="single" w:sz="2" w:space="0" w:color="000000"/>
              <w:left w:val="single" w:sz="2" w:space="0" w:color="000000"/>
              <w:bottom w:val="single" w:sz="2" w:space="0" w:color="000000"/>
              <w:right w:val="nil"/>
            </w:tcBorders>
            <w:vAlign w:val="center"/>
          </w:tcPr>
          <w:p w14:paraId="78C87BCA" w14:textId="77777777" w:rsidR="00022B6B" w:rsidRPr="004D02E8" w:rsidRDefault="00022B6B" w:rsidP="00022B6B">
            <w:pPr>
              <w:jc w:val="center"/>
              <w:rPr>
                <w:sz w:val="22"/>
                <w:szCs w:val="22"/>
                <w:lang w:val="en-US"/>
              </w:rPr>
            </w:pPr>
            <w:r w:rsidRPr="004D02E8">
              <w:rPr>
                <w:sz w:val="22"/>
                <w:szCs w:val="22"/>
                <w:lang w:val="en-US"/>
              </w:rPr>
              <w:t>TsI51A3</w:t>
            </w:r>
          </w:p>
          <w:p w14:paraId="3E41E06E"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04BB31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3 km</w:t>
            </w:r>
          </w:p>
        </w:tc>
        <w:tc>
          <w:tcPr>
            <w:tcW w:w="978" w:type="dxa"/>
            <w:tcBorders>
              <w:top w:val="single" w:sz="2" w:space="0" w:color="000000"/>
              <w:left w:val="single" w:sz="2" w:space="0" w:color="000000"/>
              <w:bottom w:val="single" w:sz="2" w:space="0" w:color="000000"/>
              <w:right w:val="nil"/>
            </w:tcBorders>
            <w:vAlign w:val="center"/>
          </w:tcPr>
          <w:p w14:paraId="7322CFCC"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198ABFC5"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AEBB7C3" w14:textId="77777777" w:rsidR="00022B6B" w:rsidRPr="002B02C2" w:rsidRDefault="00022B6B" w:rsidP="00022B6B">
            <w:pPr>
              <w:jc w:val="right"/>
              <w:rPr>
                <w:lang w:val="en-US"/>
              </w:rPr>
            </w:pPr>
            <w:r w:rsidRPr="002B02C2">
              <w:rPr>
                <w:lang w:val="en-US"/>
              </w:rPr>
              <w:t>78,000</w:t>
            </w:r>
          </w:p>
        </w:tc>
      </w:tr>
      <w:tr w:rsidR="00022B6B" w:rsidRPr="005F0059" w14:paraId="52F8508A" w14:textId="77777777" w:rsidTr="00022B6B">
        <w:tc>
          <w:tcPr>
            <w:tcW w:w="699" w:type="dxa"/>
            <w:tcBorders>
              <w:top w:val="nil"/>
              <w:left w:val="single" w:sz="2" w:space="0" w:color="000000"/>
              <w:bottom w:val="single" w:sz="2" w:space="0" w:color="000000"/>
              <w:right w:val="nil"/>
            </w:tcBorders>
          </w:tcPr>
          <w:p w14:paraId="50003C0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40CCAD7" w14:textId="77777777" w:rsidR="00022B6B" w:rsidRPr="004D02E8" w:rsidRDefault="00022B6B" w:rsidP="00022B6B">
            <w:pPr>
              <w:rPr>
                <w:sz w:val="16"/>
                <w:szCs w:val="16"/>
                <w:lang w:val="en-US"/>
              </w:rPr>
            </w:pPr>
            <w:r w:rsidRPr="004D02E8">
              <w:rPr>
                <w:sz w:val="16"/>
                <w:szCs w:val="16"/>
                <w:lang w:val="en-US"/>
              </w:rPr>
              <w:t>3410540000007</w:t>
            </w:r>
          </w:p>
        </w:tc>
        <w:tc>
          <w:tcPr>
            <w:tcW w:w="4613" w:type="dxa"/>
            <w:tcBorders>
              <w:top w:val="nil"/>
              <w:left w:val="single" w:sz="2" w:space="0" w:color="000000"/>
              <w:bottom w:val="single" w:sz="2" w:space="0" w:color="000000"/>
              <w:right w:val="nil"/>
            </w:tcBorders>
          </w:tcPr>
          <w:p w14:paraId="69CE673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78" w:type="dxa"/>
            <w:tcBorders>
              <w:top w:val="nil"/>
              <w:left w:val="single" w:sz="2" w:space="0" w:color="000000"/>
              <w:bottom w:val="single" w:sz="2" w:space="0" w:color="000000"/>
              <w:right w:val="nil"/>
            </w:tcBorders>
            <w:vAlign w:val="center"/>
          </w:tcPr>
          <w:p w14:paraId="2E5A329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552EE78" w14:textId="77777777" w:rsidR="00022B6B" w:rsidRPr="002B02C2" w:rsidRDefault="00022B6B" w:rsidP="00022B6B">
            <w:pPr>
              <w:rPr>
                <w:sz w:val="18"/>
                <w:szCs w:val="18"/>
                <w:lang w:val="en-US"/>
              </w:rPr>
            </w:pPr>
            <w:r w:rsidRPr="002B02C2">
              <w:rPr>
                <w:sz w:val="18"/>
                <w:szCs w:val="18"/>
                <w:lang w:val="en-US"/>
              </w:rPr>
              <w:t>0,0307</w:t>
            </w:r>
          </w:p>
        </w:tc>
        <w:tc>
          <w:tcPr>
            <w:tcW w:w="1134" w:type="dxa"/>
            <w:tcBorders>
              <w:top w:val="nil"/>
              <w:left w:val="single" w:sz="2" w:space="0" w:color="000000"/>
              <w:bottom w:val="single" w:sz="2" w:space="0" w:color="000000"/>
              <w:right w:val="single" w:sz="2" w:space="0" w:color="000000"/>
            </w:tcBorders>
            <w:vAlign w:val="center"/>
          </w:tcPr>
          <w:p w14:paraId="69934CDB" w14:textId="77777777" w:rsidR="00022B6B" w:rsidRPr="002B02C2" w:rsidRDefault="00022B6B" w:rsidP="00022B6B">
            <w:pPr>
              <w:rPr>
                <w:sz w:val="18"/>
                <w:szCs w:val="18"/>
                <w:lang w:val="en-US"/>
              </w:rPr>
            </w:pPr>
          </w:p>
        </w:tc>
      </w:tr>
      <w:tr w:rsidR="00022B6B" w:rsidRPr="004D02E8" w14:paraId="612C1EC7" w14:textId="77777777" w:rsidTr="00022B6B">
        <w:tc>
          <w:tcPr>
            <w:tcW w:w="699" w:type="dxa"/>
            <w:tcBorders>
              <w:top w:val="single" w:sz="2" w:space="0" w:color="000000"/>
              <w:left w:val="single" w:sz="2" w:space="0" w:color="000000"/>
              <w:bottom w:val="single" w:sz="2" w:space="0" w:color="000000"/>
              <w:right w:val="nil"/>
            </w:tcBorders>
            <w:vAlign w:val="center"/>
          </w:tcPr>
          <w:p w14:paraId="1B3695F4"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105</w:t>
            </w:r>
          </w:p>
        </w:tc>
        <w:tc>
          <w:tcPr>
            <w:tcW w:w="1537" w:type="dxa"/>
            <w:tcBorders>
              <w:top w:val="single" w:sz="2" w:space="0" w:color="000000"/>
              <w:left w:val="single" w:sz="2" w:space="0" w:color="000000"/>
              <w:bottom w:val="single" w:sz="2" w:space="0" w:color="000000"/>
              <w:right w:val="nil"/>
            </w:tcBorders>
            <w:vAlign w:val="center"/>
          </w:tcPr>
          <w:p w14:paraId="182360A0" w14:textId="77777777" w:rsidR="00022B6B" w:rsidRPr="004D02E8" w:rsidRDefault="00022B6B" w:rsidP="00022B6B">
            <w:pPr>
              <w:jc w:val="center"/>
              <w:rPr>
                <w:sz w:val="22"/>
                <w:szCs w:val="22"/>
                <w:lang w:val="en-US"/>
              </w:rPr>
            </w:pPr>
            <w:r w:rsidRPr="004D02E8">
              <w:rPr>
                <w:sz w:val="22"/>
                <w:szCs w:val="22"/>
                <w:lang w:val="en-US"/>
              </w:rPr>
              <w:t>TsC51B</w:t>
            </w:r>
          </w:p>
          <w:p w14:paraId="203E8955"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A2745F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Lucrari la descarcarea pamintului in depozit, teren categoria II</w:t>
            </w:r>
          </w:p>
        </w:tc>
        <w:tc>
          <w:tcPr>
            <w:tcW w:w="978" w:type="dxa"/>
            <w:tcBorders>
              <w:top w:val="single" w:sz="2" w:space="0" w:color="000000"/>
              <w:left w:val="single" w:sz="2" w:space="0" w:color="000000"/>
              <w:bottom w:val="single" w:sz="2" w:space="0" w:color="000000"/>
              <w:right w:val="nil"/>
            </w:tcBorders>
            <w:vAlign w:val="center"/>
          </w:tcPr>
          <w:p w14:paraId="6FB4D904"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07F6740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4CEEB78" w14:textId="77777777" w:rsidR="00022B6B" w:rsidRPr="002B02C2" w:rsidRDefault="00022B6B" w:rsidP="00022B6B">
            <w:pPr>
              <w:jc w:val="right"/>
              <w:rPr>
                <w:lang w:val="en-US"/>
              </w:rPr>
            </w:pPr>
            <w:r w:rsidRPr="002B02C2">
              <w:rPr>
                <w:lang w:val="en-US"/>
              </w:rPr>
              <w:t>0,410</w:t>
            </w:r>
          </w:p>
        </w:tc>
      </w:tr>
      <w:tr w:rsidR="00022B6B" w:rsidRPr="005F0059" w14:paraId="151C3864" w14:textId="77777777" w:rsidTr="00022B6B">
        <w:tc>
          <w:tcPr>
            <w:tcW w:w="699" w:type="dxa"/>
            <w:tcBorders>
              <w:top w:val="nil"/>
              <w:left w:val="single" w:sz="2" w:space="0" w:color="000000"/>
              <w:bottom w:val="single" w:sz="2" w:space="0" w:color="000000"/>
              <w:right w:val="nil"/>
            </w:tcBorders>
          </w:tcPr>
          <w:p w14:paraId="74A59D5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09320A1"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77576F2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050A4AD"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0CA7BF4" w14:textId="77777777" w:rsidR="00022B6B" w:rsidRPr="002B02C2" w:rsidRDefault="00022B6B" w:rsidP="00022B6B">
            <w:pPr>
              <w:rPr>
                <w:sz w:val="18"/>
                <w:szCs w:val="18"/>
                <w:lang w:val="en-US"/>
              </w:rPr>
            </w:pPr>
            <w:r w:rsidRPr="002B02C2">
              <w:rPr>
                <w:sz w:val="18"/>
                <w:szCs w:val="18"/>
                <w:lang w:val="en-US"/>
              </w:rPr>
              <w:t>0,3600</w:t>
            </w:r>
          </w:p>
        </w:tc>
        <w:tc>
          <w:tcPr>
            <w:tcW w:w="1134" w:type="dxa"/>
            <w:tcBorders>
              <w:top w:val="nil"/>
              <w:left w:val="single" w:sz="2" w:space="0" w:color="000000"/>
              <w:bottom w:val="single" w:sz="2" w:space="0" w:color="000000"/>
              <w:right w:val="single" w:sz="2" w:space="0" w:color="000000"/>
            </w:tcBorders>
            <w:vAlign w:val="center"/>
          </w:tcPr>
          <w:p w14:paraId="53022A43" w14:textId="77777777" w:rsidR="00022B6B" w:rsidRPr="002B02C2" w:rsidRDefault="00022B6B" w:rsidP="00022B6B">
            <w:pPr>
              <w:rPr>
                <w:sz w:val="18"/>
                <w:szCs w:val="18"/>
                <w:lang w:val="en-US"/>
              </w:rPr>
            </w:pPr>
          </w:p>
        </w:tc>
      </w:tr>
      <w:tr w:rsidR="00022B6B" w:rsidRPr="005F0059" w14:paraId="5675796C" w14:textId="77777777" w:rsidTr="00022B6B">
        <w:tc>
          <w:tcPr>
            <w:tcW w:w="699" w:type="dxa"/>
            <w:tcBorders>
              <w:top w:val="nil"/>
              <w:left w:val="single" w:sz="2" w:space="0" w:color="000000"/>
              <w:bottom w:val="single" w:sz="2" w:space="0" w:color="000000"/>
              <w:right w:val="nil"/>
            </w:tcBorders>
          </w:tcPr>
          <w:p w14:paraId="76AC04F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047006C" w14:textId="77777777" w:rsidR="00022B6B" w:rsidRPr="004D02E8" w:rsidRDefault="00022B6B" w:rsidP="00022B6B">
            <w:pPr>
              <w:rPr>
                <w:sz w:val="16"/>
                <w:szCs w:val="16"/>
                <w:lang w:val="en-US"/>
              </w:rPr>
            </w:pPr>
            <w:r w:rsidRPr="004D02E8">
              <w:rPr>
                <w:sz w:val="16"/>
                <w:szCs w:val="16"/>
                <w:lang w:val="en-US"/>
              </w:rPr>
              <w:t>1411122201752</w:t>
            </w:r>
          </w:p>
        </w:tc>
        <w:tc>
          <w:tcPr>
            <w:tcW w:w="4613" w:type="dxa"/>
            <w:tcBorders>
              <w:top w:val="nil"/>
              <w:left w:val="single" w:sz="2" w:space="0" w:color="000000"/>
              <w:bottom w:val="single" w:sz="2" w:space="0" w:color="000000"/>
              <w:right w:val="nil"/>
            </w:tcBorders>
          </w:tcPr>
          <w:p w14:paraId="7EE80BC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w:t>
            </w:r>
          </w:p>
        </w:tc>
        <w:tc>
          <w:tcPr>
            <w:tcW w:w="978" w:type="dxa"/>
            <w:tcBorders>
              <w:top w:val="nil"/>
              <w:left w:val="single" w:sz="2" w:space="0" w:color="000000"/>
              <w:bottom w:val="single" w:sz="2" w:space="0" w:color="000000"/>
              <w:right w:val="nil"/>
            </w:tcBorders>
            <w:vAlign w:val="center"/>
          </w:tcPr>
          <w:p w14:paraId="27186AEC"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ECA9801" w14:textId="77777777" w:rsidR="00022B6B" w:rsidRPr="002B02C2" w:rsidRDefault="00022B6B" w:rsidP="00022B6B">
            <w:pPr>
              <w:rPr>
                <w:sz w:val="18"/>
                <w:szCs w:val="18"/>
                <w:lang w:val="en-US"/>
              </w:rPr>
            </w:pPr>
            <w:r w:rsidRPr="002B02C2">
              <w:rPr>
                <w:sz w:val="18"/>
                <w:szCs w:val="18"/>
                <w:lang w:val="en-US"/>
              </w:rPr>
              <w:t>0,0040</w:t>
            </w:r>
          </w:p>
        </w:tc>
        <w:tc>
          <w:tcPr>
            <w:tcW w:w="1134" w:type="dxa"/>
            <w:tcBorders>
              <w:top w:val="nil"/>
              <w:left w:val="single" w:sz="2" w:space="0" w:color="000000"/>
              <w:bottom w:val="single" w:sz="2" w:space="0" w:color="000000"/>
              <w:right w:val="single" w:sz="2" w:space="0" w:color="000000"/>
            </w:tcBorders>
            <w:vAlign w:val="center"/>
          </w:tcPr>
          <w:p w14:paraId="6D364802" w14:textId="77777777" w:rsidR="00022B6B" w:rsidRPr="002B02C2" w:rsidRDefault="00022B6B" w:rsidP="00022B6B">
            <w:pPr>
              <w:rPr>
                <w:sz w:val="18"/>
                <w:szCs w:val="18"/>
                <w:lang w:val="en-US"/>
              </w:rPr>
            </w:pPr>
          </w:p>
        </w:tc>
      </w:tr>
      <w:tr w:rsidR="00022B6B" w:rsidRPr="005F0059" w14:paraId="65AE0D27" w14:textId="77777777" w:rsidTr="00022B6B">
        <w:tc>
          <w:tcPr>
            <w:tcW w:w="699" w:type="dxa"/>
            <w:tcBorders>
              <w:top w:val="nil"/>
              <w:left w:val="single" w:sz="2" w:space="0" w:color="000000"/>
              <w:bottom w:val="single" w:sz="2" w:space="0" w:color="000000"/>
              <w:right w:val="nil"/>
            </w:tcBorders>
          </w:tcPr>
          <w:p w14:paraId="73C0187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B76C30E" w14:textId="77777777" w:rsidR="00022B6B" w:rsidRPr="004D02E8" w:rsidRDefault="00022B6B" w:rsidP="00022B6B">
            <w:pPr>
              <w:rPr>
                <w:sz w:val="16"/>
                <w:szCs w:val="16"/>
                <w:lang w:val="en-US"/>
              </w:rPr>
            </w:pPr>
            <w:r w:rsidRPr="004D02E8">
              <w:rPr>
                <w:sz w:val="16"/>
                <w:szCs w:val="16"/>
                <w:lang w:val="en-US"/>
              </w:rPr>
              <w:t>2952260003554</w:t>
            </w:r>
          </w:p>
        </w:tc>
        <w:tc>
          <w:tcPr>
            <w:tcW w:w="4613" w:type="dxa"/>
            <w:tcBorders>
              <w:top w:val="nil"/>
              <w:left w:val="single" w:sz="2" w:space="0" w:color="000000"/>
              <w:bottom w:val="single" w:sz="2" w:space="0" w:color="000000"/>
              <w:right w:val="nil"/>
            </w:tcBorders>
          </w:tcPr>
          <w:p w14:paraId="0625AA7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78" w:type="dxa"/>
            <w:tcBorders>
              <w:top w:val="nil"/>
              <w:left w:val="single" w:sz="2" w:space="0" w:color="000000"/>
              <w:bottom w:val="single" w:sz="2" w:space="0" w:color="000000"/>
              <w:right w:val="nil"/>
            </w:tcBorders>
            <w:vAlign w:val="center"/>
          </w:tcPr>
          <w:p w14:paraId="6E09111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CE156E0" w14:textId="77777777" w:rsidR="00022B6B" w:rsidRPr="002B02C2" w:rsidRDefault="00022B6B" w:rsidP="00022B6B">
            <w:pPr>
              <w:rPr>
                <w:sz w:val="18"/>
                <w:szCs w:val="18"/>
                <w:lang w:val="en-US"/>
              </w:rPr>
            </w:pPr>
            <w:r w:rsidRPr="002B02C2">
              <w:rPr>
                <w:sz w:val="18"/>
                <w:szCs w:val="18"/>
                <w:lang w:val="en-US"/>
              </w:rPr>
              <w:t>0,4000</w:t>
            </w:r>
          </w:p>
        </w:tc>
        <w:tc>
          <w:tcPr>
            <w:tcW w:w="1134" w:type="dxa"/>
            <w:tcBorders>
              <w:top w:val="nil"/>
              <w:left w:val="single" w:sz="2" w:space="0" w:color="000000"/>
              <w:bottom w:val="single" w:sz="2" w:space="0" w:color="000000"/>
              <w:right w:val="single" w:sz="2" w:space="0" w:color="000000"/>
            </w:tcBorders>
            <w:vAlign w:val="center"/>
          </w:tcPr>
          <w:p w14:paraId="1BCEC025" w14:textId="77777777" w:rsidR="00022B6B" w:rsidRPr="002B02C2" w:rsidRDefault="00022B6B" w:rsidP="00022B6B">
            <w:pPr>
              <w:rPr>
                <w:sz w:val="18"/>
                <w:szCs w:val="18"/>
                <w:lang w:val="en-US"/>
              </w:rPr>
            </w:pPr>
          </w:p>
        </w:tc>
      </w:tr>
      <w:tr w:rsidR="00022B6B" w:rsidRPr="004D02E8" w14:paraId="5936CBAD" w14:textId="77777777" w:rsidTr="00022B6B">
        <w:tc>
          <w:tcPr>
            <w:tcW w:w="699" w:type="dxa"/>
            <w:tcBorders>
              <w:top w:val="single" w:sz="2" w:space="0" w:color="000000"/>
              <w:left w:val="single" w:sz="2" w:space="0" w:color="000000"/>
              <w:bottom w:val="single" w:sz="2" w:space="0" w:color="000000"/>
              <w:right w:val="nil"/>
            </w:tcBorders>
            <w:vAlign w:val="center"/>
          </w:tcPr>
          <w:p w14:paraId="613B767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106</w:t>
            </w:r>
          </w:p>
        </w:tc>
        <w:tc>
          <w:tcPr>
            <w:tcW w:w="1537" w:type="dxa"/>
            <w:tcBorders>
              <w:top w:val="single" w:sz="2" w:space="0" w:color="000000"/>
              <w:left w:val="single" w:sz="2" w:space="0" w:color="000000"/>
              <w:bottom w:val="single" w:sz="2" w:space="0" w:color="000000"/>
              <w:right w:val="nil"/>
            </w:tcBorders>
            <w:vAlign w:val="center"/>
          </w:tcPr>
          <w:p w14:paraId="413CC99D" w14:textId="77777777" w:rsidR="00022B6B" w:rsidRPr="004D02E8" w:rsidRDefault="00022B6B" w:rsidP="00022B6B">
            <w:pPr>
              <w:jc w:val="center"/>
              <w:rPr>
                <w:sz w:val="22"/>
                <w:szCs w:val="22"/>
                <w:lang w:val="en-US"/>
              </w:rPr>
            </w:pPr>
            <w:r w:rsidRPr="004D02E8">
              <w:rPr>
                <w:sz w:val="22"/>
                <w:szCs w:val="22"/>
                <w:lang w:val="en-US"/>
              </w:rPr>
              <w:t>DI96</w:t>
            </w:r>
          </w:p>
          <w:p w14:paraId="540F54B7"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B31D1A9"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Compactarea rambleului pamint de cat.II, cu compactor pe pneuri de 25 t , 8 parcursuri pe o urma</w:t>
            </w:r>
          </w:p>
        </w:tc>
        <w:tc>
          <w:tcPr>
            <w:tcW w:w="978" w:type="dxa"/>
            <w:tcBorders>
              <w:top w:val="single" w:sz="2" w:space="0" w:color="000000"/>
              <w:left w:val="single" w:sz="2" w:space="0" w:color="000000"/>
              <w:bottom w:val="single" w:sz="2" w:space="0" w:color="000000"/>
              <w:right w:val="nil"/>
            </w:tcBorders>
            <w:vAlign w:val="center"/>
          </w:tcPr>
          <w:p w14:paraId="714530C9" w14:textId="77777777" w:rsidR="00022B6B" w:rsidRPr="004D02E8" w:rsidRDefault="00022B6B" w:rsidP="00022B6B">
            <w:pPr>
              <w:jc w:val="center"/>
              <w:rPr>
                <w:sz w:val="22"/>
                <w:szCs w:val="22"/>
                <w:lang w:val="en-US"/>
              </w:rPr>
            </w:pPr>
            <w:r w:rsidRPr="004D02E8">
              <w:rPr>
                <w:sz w:val="22"/>
                <w:szCs w:val="22"/>
                <w:lang w:val="en-US"/>
              </w:rPr>
              <w:t>100 m3</w:t>
            </w:r>
          </w:p>
        </w:tc>
        <w:tc>
          <w:tcPr>
            <w:tcW w:w="992" w:type="dxa"/>
            <w:tcBorders>
              <w:top w:val="single" w:sz="2" w:space="0" w:color="000000"/>
              <w:left w:val="single" w:sz="2" w:space="0" w:color="000000"/>
              <w:bottom w:val="single" w:sz="2" w:space="0" w:color="000000"/>
              <w:right w:val="nil"/>
            </w:tcBorders>
            <w:vAlign w:val="center"/>
          </w:tcPr>
          <w:p w14:paraId="066D7A8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102F326" w14:textId="77777777" w:rsidR="00022B6B" w:rsidRPr="002B02C2" w:rsidRDefault="00022B6B" w:rsidP="00022B6B">
            <w:pPr>
              <w:jc w:val="right"/>
              <w:rPr>
                <w:lang w:val="en-US"/>
              </w:rPr>
            </w:pPr>
            <w:r w:rsidRPr="002B02C2">
              <w:rPr>
                <w:lang w:val="en-US"/>
              </w:rPr>
              <w:t>0,270</w:t>
            </w:r>
          </w:p>
        </w:tc>
      </w:tr>
      <w:tr w:rsidR="00022B6B" w:rsidRPr="005F0059" w14:paraId="113E8E18" w14:textId="77777777" w:rsidTr="00022B6B">
        <w:tc>
          <w:tcPr>
            <w:tcW w:w="699" w:type="dxa"/>
            <w:tcBorders>
              <w:top w:val="nil"/>
              <w:left w:val="single" w:sz="2" w:space="0" w:color="000000"/>
              <w:bottom w:val="single" w:sz="2" w:space="0" w:color="000000"/>
              <w:right w:val="nil"/>
            </w:tcBorders>
          </w:tcPr>
          <w:p w14:paraId="263081A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DEA4998" w14:textId="77777777" w:rsidR="00022B6B" w:rsidRPr="004D02E8" w:rsidRDefault="00022B6B" w:rsidP="00022B6B">
            <w:pPr>
              <w:rPr>
                <w:sz w:val="16"/>
                <w:szCs w:val="16"/>
                <w:lang w:val="en-US"/>
              </w:rPr>
            </w:pPr>
            <w:r w:rsidRPr="004D02E8">
              <w:rPr>
                <w:sz w:val="16"/>
                <w:szCs w:val="16"/>
                <w:lang w:val="en-US"/>
              </w:rPr>
              <w:t>2952240004125</w:t>
            </w:r>
          </w:p>
        </w:tc>
        <w:tc>
          <w:tcPr>
            <w:tcW w:w="4613" w:type="dxa"/>
            <w:tcBorders>
              <w:top w:val="nil"/>
              <w:left w:val="single" w:sz="2" w:space="0" w:color="000000"/>
              <w:bottom w:val="single" w:sz="2" w:space="0" w:color="000000"/>
              <w:right w:val="nil"/>
            </w:tcBorders>
          </w:tcPr>
          <w:p w14:paraId="10161DF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25 t</w:t>
            </w:r>
          </w:p>
        </w:tc>
        <w:tc>
          <w:tcPr>
            <w:tcW w:w="978" w:type="dxa"/>
            <w:tcBorders>
              <w:top w:val="nil"/>
              <w:left w:val="single" w:sz="2" w:space="0" w:color="000000"/>
              <w:bottom w:val="single" w:sz="2" w:space="0" w:color="000000"/>
              <w:right w:val="nil"/>
            </w:tcBorders>
            <w:vAlign w:val="center"/>
          </w:tcPr>
          <w:p w14:paraId="3B886D1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BCDD575" w14:textId="77777777" w:rsidR="00022B6B" w:rsidRPr="002B02C2" w:rsidRDefault="00022B6B" w:rsidP="00022B6B">
            <w:pPr>
              <w:rPr>
                <w:sz w:val="18"/>
                <w:szCs w:val="18"/>
                <w:lang w:val="en-US"/>
              </w:rPr>
            </w:pPr>
            <w:r w:rsidRPr="002B02C2">
              <w:rPr>
                <w:sz w:val="18"/>
                <w:szCs w:val="18"/>
                <w:lang w:val="en-US"/>
              </w:rPr>
              <w:t>1,1920</w:t>
            </w:r>
          </w:p>
        </w:tc>
        <w:tc>
          <w:tcPr>
            <w:tcW w:w="1134" w:type="dxa"/>
            <w:tcBorders>
              <w:top w:val="nil"/>
              <w:left w:val="single" w:sz="2" w:space="0" w:color="000000"/>
              <w:bottom w:val="single" w:sz="2" w:space="0" w:color="000000"/>
              <w:right w:val="single" w:sz="2" w:space="0" w:color="000000"/>
            </w:tcBorders>
            <w:vAlign w:val="center"/>
          </w:tcPr>
          <w:p w14:paraId="2282DBFF" w14:textId="77777777" w:rsidR="00022B6B" w:rsidRPr="002B02C2" w:rsidRDefault="00022B6B" w:rsidP="00022B6B">
            <w:pPr>
              <w:rPr>
                <w:sz w:val="18"/>
                <w:szCs w:val="18"/>
                <w:lang w:val="en-US"/>
              </w:rPr>
            </w:pPr>
          </w:p>
        </w:tc>
      </w:tr>
      <w:tr w:rsidR="00022B6B" w:rsidRPr="005F0059" w14:paraId="58153DC1" w14:textId="77777777" w:rsidTr="00022B6B">
        <w:tc>
          <w:tcPr>
            <w:tcW w:w="699" w:type="dxa"/>
            <w:tcBorders>
              <w:top w:val="nil"/>
              <w:left w:val="single" w:sz="2" w:space="0" w:color="000000"/>
              <w:bottom w:val="single" w:sz="2" w:space="0" w:color="000000"/>
              <w:right w:val="nil"/>
            </w:tcBorders>
          </w:tcPr>
          <w:p w14:paraId="27DDFAF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9F2DF08" w14:textId="77777777" w:rsidR="00022B6B" w:rsidRPr="004D02E8" w:rsidRDefault="00022B6B" w:rsidP="00022B6B">
            <w:pPr>
              <w:rPr>
                <w:sz w:val="16"/>
                <w:szCs w:val="16"/>
                <w:lang w:val="en-US"/>
              </w:rPr>
            </w:pPr>
            <w:r w:rsidRPr="004D02E8">
              <w:rPr>
                <w:sz w:val="16"/>
                <w:szCs w:val="16"/>
                <w:lang w:val="en-US"/>
              </w:rPr>
              <w:t>2952260003552</w:t>
            </w:r>
          </w:p>
        </w:tc>
        <w:tc>
          <w:tcPr>
            <w:tcW w:w="4613" w:type="dxa"/>
            <w:tcBorders>
              <w:top w:val="nil"/>
              <w:left w:val="single" w:sz="2" w:space="0" w:color="000000"/>
              <w:bottom w:val="single" w:sz="2" w:space="0" w:color="000000"/>
              <w:right w:val="nil"/>
            </w:tcBorders>
          </w:tcPr>
          <w:p w14:paraId="4562F9F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79 kW</w:t>
            </w:r>
          </w:p>
        </w:tc>
        <w:tc>
          <w:tcPr>
            <w:tcW w:w="978" w:type="dxa"/>
            <w:tcBorders>
              <w:top w:val="nil"/>
              <w:left w:val="single" w:sz="2" w:space="0" w:color="000000"/>
              <w:bottom w:val="single" w:sz="2" w:space="0" w:color="000000"/>
              <w:right w:val="nil"/>
            </w:tcBorders>
            <w:vAlign w:val="center"/>
          </w:tcPr>
          <w:p w14:paraId="011B69B2"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3B28EA9" w14:textId="77777777" w:rsidR="00022B6B" w:rsidRPr="002B02C2" w:rsidRDefault="00022B6B" w:rsidP="00022B6B">
            <w:pPr>
              <w:rPr>
                <w:sz w:val="18"/>
                <w:szCs w:val="18"/>
                <w:lang w:val="en-US"/>
              </w:rPr>
            </w:pPr>
            <w:r w:rsidRPr="002B02C2">
              <w:rPr>
                <w:sz w:val="18"/>
                <w:szCs w:val="18"/>
                <w:lang w:val="en-US"/>
              </w:rPr>
              <w:t>1,5900</w:t>
            </w:r>
          </w:p>
        </w:tc>
        <w:tc>
          <w:tcPr>
            <w:tcW w:w="1134" w:type="dxa"/>
            <w:tcBorders>
              <w:top w:val="nil"/>
              <w:left w:val="single" w:sz="2" w:space="0" w:color="000000"/>
              <w:bottom w:val="single" w:sz="2" w:space="0" w:color="000000"/>
              <w:right w:val="single" w:sz="2" w:space="0" w:color="000000"/>
            </w:tcBorders>
            <w:vAlign w:val="center"/>
          </w:tcPr>
          <w:p w14:paraId="44179754" w14:textId="77777777" w:rsidR="00022B6B" w:rsidRPr="002B02C2" w:rsidRDefault="00022B6B" w:rsidP="00022B6B">
            <w:pPr>
              <w:rPr>
                <w:sz w:val="18"/>
                <w:szCs w:val="18"/>
                <w:lang w:val="en-US"/>
              </w:rPr>
            </w:pPr>
          </w:p>
        </w:tc>
      </w:tr>
      <w:tr w:rsidR="00022B6B" w:rsidRPr="004D02E8" w14:paraId="57422DE3" w14:textId="77777777" w:rsidTr="00022B6B">
        <w:tc>
          <w:tcPr>
            <w:tcW w:w="699" w:type="dxa"/>
            <w:tcBorders>
              <w:top w:val="single" w:sz="2" w:space="0" w:color="000000"/>
              <w:left w:val="single" w:sz="2" w:space="0" w:color="000000"/>
              <w:bottom w:val="single" w:sz="2" w:space="0" w:color="000000"/>
              <w:right w:val="nil"/>
            </w:tcBorders>
            <w:vAlign w:val="center"/>
          </w:tcPr>
          <w:p w14:paraId="41EEFB2A"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107</w:t>
            </w:r>
          </w:p>
        </w:tc>
        <w:tc>
          <w:tcPr>
            <w:tcW w:w="1537" w:type="dxa"/>
            <w:tcBorders>
              <w:top w:val="single" w:sz="2" w:space="0" w:color="000000"/>
              <w:left w:val="single" w:sz="2" w:space="0" w:color="000000"/>
              <w:bottom w:val="single" w:sz="2" w:space="0" w:color="000000"/>
              <w:right w:val="nil"/>
            </w:tcBorders>
            <w:vAlign w:val="center"/>
          </w:tcPr>
          <w:p w14:paraId="0826633C" w14:textId="77777777" w:rsidR="00022B6B" w:rsidRPr="004D02E8" w:rsidRDefault="00022B6B" w:rsidP="00022B6B">
            <w:pPr>
              <w:jc w:val="center"/>
              <w:rPr>
                <w:sz w:val="22"/>
                <w:szCs w:val="22"/>
                <w:lang w:val="en-US"/>
              </w:rPr>
            </w:pPr>
            <w:r w:rsidRPr="004D02E8">
              <w:rPr>
                <w:sz w:val="22"/>
                <w:szCs w:val="22"/>
                <w:lang w:val="en-US"/>
              </w:rPr>
              <w:t>TsE05B</w:t>
            </w:r>
          </w:p>
          <w:p w14:paraId="43B9BAA1"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739976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Finisarea platformei terasamentului cu autogreiderul in teren cat, II</w:t>
            </w:r>
          </w:p>
        </w:tc>
        <w:tc>
          <w:tcPr>
            <w:tcW w:w="978" w:type="dxa"/>
            <w:tcBorders>
              <w:top w:val="single" w:sz="2" w:space="0" w:color="000000"/>
              <w:left w:val="single" w:sz="2" w:space="0" w:color="000000"/>
              <w:bottom w:val="single" w:sz="2" w:space="0" w:color="000000"/>
              <w:right w:val="nil"/>
            </w:tcBorders>
            <w:vAlign w:val="center"/>
          </w:tcPr>
          <w:p w14:paraId="0772B10D" w14:textId="77777777" w:rsidR="00022B6B" w:rsidRPr="004D02E8" w:rsidRDefault="00022B6B" w:rsidP="00022B6B">
            <w:pPr>
              <w:jc w:val="center"/>
              <w:rPr>
                <w:sz w:val="22"/>
                <w:szCs w:val="22"/>
                <w:lang w:val="en-US"/>
              </w:rPr>
            </w:pPr>
            <w:r w:rsidRPr="004D02E8">
              <w:rPr>
                <w:sz w:val="22"/>
                <w:szCs w:val="22"/>
                <w:lang w:val="en-US"/>
              </w:rPr>
              <w:t>100m2</w:t>
            </w:r>
          </w:p>
        </w:tc>
        <w:tc>
          <w:tcPr>
            <w:tcW w:w="992" w:type="dxa"/>
            <w:tcBorders>
              <w:top w:val="single" w:sz="2" w:space="0" w:color="000000"/>
              <w:left w:val="single" w:sz="2" w:space="0" w:color="000000"/>
              <w:bottom w:val="single" w:sz="2" w:space="0" w:color="000000"/>
              <w:right w:val="nil"/>
            </w:tcBorders>
            <w:vAlign w:val="center"/>
          </w:tcPr>
          <w:p w14:paraId="55FEF6A5"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148F740" w14:textId="77777777" w:rsidR="00022B6B" w:rsidRPr="002B02C2" w:rsidRDefault="00022B6B" w:rsidP="00022B6B">
            <w:pPr>
              <w:jc w:val="right"/>
              <w:rPr>
                <w:lang w:val="en-US"/>
              </w:rPr>
            </w:pPr>
            <w:r w:rsidRPr="002B02C2">
              <w:rPr>
                <w:lang w:val="en-US"/>
              </w:rPr>
              <w:t>0,900</w:t>
            </w:r>
          </w:p>
        </w:tc>
      </w:tr>
      <w:tr w:rsidR="00022B6B" w:rsidRPr="005F0059" w14:paraId="20378457" w14:textId="77777777" w:rsidTr="00022B6B">
        <w:tc>
          <w:tcPr>
            <w:tcW w:w="699" w:type="dxa"/>
            <w:tcBorders>
              <w:top w:val="nil"/>
              <w:left w:val="single" w:sz="2" w:space="0" w:color="000000"/>
              <w:bottom w:val="single" w:sz="2" w:space="0" w:color="000000"/>
              <w:right w:val="nil"/>
            </w:tcBorders>
          </w:tcPr>
          <w:p w14:paraId="20E73CE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219134E"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770694E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528BBF55"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637F020" w14:textId="77777777" w:rsidR="00022B6B" w:rsidRPr="002B02C2" w:rsidRDefault="00022B6B" w:rsidP="00022B6B">
            <w:pPr>
              <w:rPr>
                <w:sz w:val="18"/>
                <w:szCs w:val="18"/>
                <w:lang w:val="en-US"/>
              </w:rPr>
            </w:pPr>
            <w:r w:rsidRPr="002B02C2">
              <w:rPr>
                <w:sz w:val="18"/>
                <w:szCs w:val="18"/>
                <w:lang w:val="en-US"/>
              </w:rPr>
              <w:t>0,1890</w:t>
            </w:r>
          </w:p>
        </w:tc>
        <w:tc>
          <w:tcPr>
            <w:tcW w:w="1134" w:type="dxa"/>
            <w:tcBorders>
              <w:top w:val="nil"/>
              <w:left w:val="single" w:sz="2" w:space="0" w:color="000000"/>
              <w:bottom w:val="single" w:sz="2" w:space="0" w:color="000000"/>
              <w:right w:val="single" w:sz="2" w:space="0" w:color="000000"/>
            </w:tcBorders>
            <w:vAlign w:val="center"/>
          </w:tcPr>
          <w:p w14:paraId="3B03EA12" w14:textId="77777777" w:rsidR="00022B6B" w:rsidRPr="002B02C2" w:rsidRDefault="00022B6B" w:rsidP="00022B6B">
            <w:pPr>
              <w:rPr>
                <w:sz w:val="18"/>
                <w:szCs w:val="18"/>
                <w:lang w:val="en-US"/>
              </w:rPr>
            </w:pPr>
          </w:p>
        </w:tc>
      </w:tr>
      <w:tr w:rsidR="00022B6B" w:rsidRPr="004D02E8" w14:paraId="12BA46BF" w14:textId="77777777" w:rsidTr="00022B6B">
        <w:tc>
          <w:tcPr>
            <w:tcW w:w="699" w:type="dxa"/>
            <w:tcBorders>
              <w:top w:val="nil"/>
              <w:left w:val="single" w:sz="2" w:space="0" w:color="000000"/>
              <w:bottom w:val="nil"/>
              <w:right w:val="nil"/>
            </w:tcBorders>
          </w:tcPr>
          <w:p w14:paraId="0CDCC23E"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0C1486B0"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0A7FD054"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 xml:space="preserve">1.6.5.2. Imbracamintea rutiera </w:t>
            </w:r>
          </w:p>
        </w:tc>
        <w:tc>
          <w:tcPr>
            <w:tcW w:w="978" w:type="dxa"/>
            <w:tcBorders>
              <w:top w:val="nil"/>
              <w:left w:val="single" w:sz="2" w:space="0" w:color="000000"/>
              <w:bottom w:val="nil"/>
              <w:right w:val="nil"/>
            </w:tcBorders>
          </w:tcPr>
          <w:p w14:paraId="6467D771"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7EC0FB57"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4C772B05" w14:textId="77777777" w:rsidR="00022B6B" w:rsidRPr="004D02E8" w:rsidRDefault="00022B6B" w:rsidP="00022B6B">
            <w:pPr>
              <w:rPr>
                <w:lang w:val="en-US"/>
              </w:rPr>
            </w:pPr>
          </w:p>
        </w:tc>
      </w:tr>
      <w:tr w:rsidR="00022B6B" w:rsidRPr="004D02E8" w14:paraId="4396E813" w14:textId="77777777" w:rsidTr="00022B6B">
        <w:tc>
          <w:tcPr>
            <w:tcW w:w="699" w:type="dxa"/>
            <w:tcBorders>
              <w:top w:val="single" w:sz="2" w:space="0" w:color="000000"/>
              <w:left w:val="single" w:sz="2" w:space="0" w:color="000000"/>
              <w:bottom w:val="single" w:sz="2" w:space="0" w:color="000000"/>
              <w:right w:val="nil"/>
            </w:tcBorders>
            <w:vAlign w:val="center"/>
          </w:tcPr>
          <w:p w14:paraId="0F38BE65" w14:textId="77777777" w:rsidR="00022B6B" w:rsidRPr="004D02E8" w:rsidRDefault="00022B6B" w:rsidP="00022B6B">
            <w:pPr>
              <w:jc w:val="center"/>
              <w:rPr>
                <w:sz w:val="22"/>
                <w:szCs w:val="22"/>
                <w:lang w:val="en-US"/>
              </w:rPr>
            </w:pPr>
            <w:r w:rsidRPr="004D02E8">
              <w:rPr>
                <w:sz w:val="22"/>
                <w:szCs w:val="22"/>
                <w:lang w:val="en-US"/>
              </w:rPr>
              <w:t>108</w:t>
            </w:r>
          </w:p>
        </w:tc>
        <w:tc>
          <w:tcPr>
            <w:tcW w:w="1537" w:type="dxa"/>
            <w:tcBorders>
              <w:top w:val="single" w:sz="2" w:space="0" w:color="000000"/>
              <w:left w:val="single" w:sz="2" w:space="0" w:color="000000"/>
              <w:bottom w:val="single" w:sz="2" w:space="0" w:color="000000"/>
              <w:right w:val="nil"/>
            </w:tcBorders>
            <w:vAlign w:val="center"/>
          </w:tcPr>
          <w:p w14:paraId="0EECD43A" w14:textId="77777777" w:rsidR="00022B6B" w:rsidRPr="004D02E8" w:rsidRDefault="00022B6B" w:rsidP="00022B6B">
            <w:pPr>
              <w:jc w:val="center"/>
              <w:rPr>
                <w:sz w:val="22"/>
                <w:szCs w:val="22"/>
                <w:lang w:val="en-US"/>
              </w:rPr>
            </w:pPr>
            <w:r w:rsidRPr="004D02E8">
              <w:rPr>
                <w:sz w:val="22"/>
                <w:szCs w:val="22"/>
                <w:lang w:val="en-US"/>
              </w:rPr>
              <w:t>DA06B1</w:t>
            </w:r>
          </w:p>
          <w:p w14:paraId="2E967D01"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E465139"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agregate naturale cilindrate, avind functia de rezistenta filtranta, izolatoare, aerisire, antigeliva si anticapilara, cu asternere mecanica, cu balast de la decaparea sistemului rutier existent. h-20 cm</w:t>
            </w:r>
          </w:p>
        </w:tc>
        <w:tc>
          <w:tcPr>
            <w:tcW w:w="978" w:type="dxa"/>
            <w:tcBorders>
              <w:top w:val="single" w:sz="2" w:space="0" w:color="000000"/>
              <w:left w:val="single" w:sz="2" w:space="0" w:color="000000"/>
              <w:bottom w:val="single" w:sz="2" w:space="0" w:color="000000"/>
              <w:right w:val="nil"/>
            </w:tcBorders>
            <w:vAlign w:val="center"/>
          </w:tcPr>
          <w:p w14:paraId="4AA6EAF2"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00902DB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635A8BB" w14:textId="77777777" w:rsidR="00022B6B" w:rsidRPr="002B02C2" w:rsidRDefault="00022B6B" w:rsidP="00022B6B">
            <w:pPr>
              <w:jc w:val="right"/>
              <w:rPr>
                <w:lang w:val="en-US"/>
              </w:rPr>
            </w:pPr>
            <w:r w:rsidRPr="002B02C2">
              <w:rPr>
                <w:lang w:val="en-US"/>
              </w:rPr>
              <w:t>18,000</w:t>
            </w:r>
          </w:p>
        </w:tc>
      </w:tr>
      <w:tr w:rsidR="00022B6B" w:rsidRPr="005F0059" w14:paraId="4B7CD5F9" w14:textId="77777777" w:rsidTr="00022B6B">
        <w:tc>
          <w:tcPr>
            <w:tcW w:w="699" w:type="dxa"/>
            <w:tcBorders>
              <w:top w:val="nil"/>
              <w:left w:val="single" w:sz="2" w:space="0" w:color="000000"/>
              <w:bottom w:val="single" w:sz="2" w:space="0" w:color="000000"/>
              <w:right w:val="nil"/>
            </w:tcBorders>
          </w:tcPr>
          <w:p w14:paraId="0F51F38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5F9291C"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52AAFC8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04A77DD9"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893B265" w14:textId="77777777" w:rsidR="00022B6B" w:rsidRPr="002B02C2" w:rsidRDefault="00022B6B" w:rsidP="00022B6B">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452F87E3" w14:textId="77777777" w:rsidR="00022B6B" w:rsidRPr="002B02C2" w:rsidRDefault="00022B6B" w:rsidP="00022B6B">
            <w:pPr>
              <w:rPr>
                <w:sz w:val="18"/>
                <w:szCs w:val="18"/>
                <w:lang w:val="en-US"/>
              </w:rPr>
            </w:pPr>
          </w:p>
        </w:tc>
      </w:tr>
      <w:tr w:rsidR="00022B6B" w:rsidRPr="005F0059" w14:paraId="16621CA5" w14:textId="77777777" w:rsidTr="00022B6B">
        <w:tc>
          <w:tcPr>
            <w:tcW w:w="699" w:type="dxa"/>
            <w:tcBorders>
              <w:top w:val="nil"/>
              <w:left w:val="single" w:sz="2" w:space="0" w:color="000000"/>
              <w:bottom w:val="single" w:sz="2" w:space="0" w:color="000000"/>
              <w:right w:val="nil"/>
            </w:tcBorders>
          </w:tcPr>
          <w:p w14:paraId="0F29886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7619953" w14:textId="77777777" w:rsidR="00022B6B" w:rsidRPr="004D02E8" w:rsidRDefault="00022B6B" w:rsidP="00022B6B">
            <w:pPr>
              <w:rPr>
                <w:sz w:val="16"/>
                <w:szCs w:val="16"/>
                <w:lang w:val="en-US"/>
              </w:rPr>
            </w:pPr>
            <w:r w:rsidRPr="004D02E8">
              <w:rPr>
                <w:sz w:val="16"/>
                <w:szCs w:val="16"/>
                <w:lang w:val="en-US"/>
              </w:rPr>
              <w:t>1421402200393-1</w:t>
            </w:r>
          </w:p>
        </w:tc>
        <w:tc>
          <w:tcPr>
            <w:tcW w:w="4613" w:type="dxa"/>
            <w:tcBorders>
              <w:top w:val="nil"/>
              <w:left w:val="single" w:sz="2" w:space="0" w:color="000000"/>
              <w:bottom w:val="single" w:sz="2" w:space="0" w:color="000000"/>
              <w:right w:val="nil"/>
            </w:tcBorders>
          </w:tcPr>
          <w:p w14:paraId="0643E5D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Balast  (de la decapare)</w:t>
            </w:r>
          </w:p>
        </w:tc>
        <w:tc>
          <w:tcPr>
            <w:tcW w:w="978" w:type="dxa"/>
            <w:tcBorders>
              <w:top w:val="nil"/>
              <w:left w:val="single" w:sz="2" w:space="0" w:color="000000"/>
              <w:bottom w:val="single" w:sz="2" w:space="0" w:color="000000"/>
              <w:right w:val="nil"/>
            </w:tcBorders>
            <w:vAlign w:val="center"/>
          </w:tcPr>
          <w:p w14:paraId="75D41C2C"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549CC5A" w14:textId="77777777" w:rsidR="00022B6B" w:rsidRPr="002B02C2" w:rsidRDefault="00022B6B" w:rsidP="00022B6B">
            <w:pPr>
              <w:rPr>
                <w:sz w:val="18"/>
                <w:szCs w:val="18"/>
                <w:lang w:val="en-US"/>
              </w:rPr>
            </w:pPr>
            <w:r w:rsidRPr="002B02C2">
              <w:rPr>
                <w:sz w:val="18"/>
                <w:szCs w:val="18"/>
                <w:lang w:val="en-US"/>
              </w:rPr>
              <w:t>1,3110</w:t>
            </w:r>
          </w:p>
        </w:tc>
        <w:tc>
          <w:tcPr>
            <w:tcW w:w="1134" w:type="dxa"/>
            <w:tcBorders>
              <w:top w:val="nil"/>
              <w:left w:val="single" w:sz="2" w:space="0" w:color="000000"/>
              <w:bottom w:val="single" w:sz="2" w:space="0" w:color="000000"/>
              <w:right w:val="single" w:sz="2" w:space="0" w:color="000000"/>
            </w:tcBorders>
            <w:vAlign w:val="center"/>
          </w:tcPr>
          <w:p w14:paraId="5B318903" w14:textId="77777777" w:rsidR="00022B6B" w:rsidRPr="002B02C2" w:rsidRDefault="00022B6B" w:rsidP="00022B6B">
            <w:pPr>
              <w:rPr>
                <w:sz w:val="18"/>
                <w:szCs w:val="18"/>
                <w:lang w:val="en-US"/>
              </w:rPr>
            </w:pPr>
          </w:p>
        </w:tc>
      </w:tr>
      <w:tr w:rsidR="00022B6B" w:rsidRPr="005F0059" w14:paraId="79920022" w14:textId="77777777" w:rsidTr="00022B6B">
        <w:tc>
          <w:tcPr>
            <w:tcW w:w="699" w:type="dxa"/>
            <w:tcBorders>
              <w:top w:val="nil"/>
              <w:left w:val="single" w:sz="2" w:space="0" w:color="000000"/>
              <w:bottom w:val="single" w:sz="2" w:space="0" w:color="000000"/>
              <w:right w:val="nil"/>
            </w:tcBorders>
          </w:tcPr>
          <w:p w14:paraId="4CF1B6A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FF87D1A"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2AE4523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143401D9"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2A3795D5" w14:textId="77777777" w:rsidR="00022B6B" w:rsidRPr="002B02C2" w:rsidRDefault="00022B6B" w:rsidP="00022B6B">
            <w:pPr>
              <w:rPr>
                <w:sz w:val="18"/>
                <w:szCs w:val="18"/>
                <w:lang w:val="en-US"/>
              </w:rPr>
            </w:pPr>
            <w:r w:rsidRPr="002B02C2">
              <w:rPr>
                <w:sz w:val="18"/>
                <w:szCs w:val="18"/>
                <w:lang w:val="en-US"/>
              </w:rPr>
              <w:t>0,2320</w:t>
            </w:r>
          </w:p>
        </w:tc>
        <w:tc>
          <w:tcPr>
            <w:tcW w:w="1134" w:type="dxa"/>
            <w:tcBorders>
              <w:top w:val="nil"/>
              <w:left w:val="single" w:sz="2" w:space="0" w:color="000000"/>
              <w:bottom w:val="single" w:sz="2" w:space="0" w:color="000000"/>
              <w:right w:val="single" w:sz="2" w:space="0" w:color="000000"/>
            </w:tcBorders>
            <w:vAlign w:val="center"/>
          </w:tcPr>
          <w:p w14:paraId="317BE878" w14:textId="77777777" w:rsidR="00022B6B" w:rsidRPr="002B02C2" w:rsidRDefault="00022B6B" w:rsidP="00022B6B">
            <w:pPr>
              <w:rPr>
                <w:sz w:val="18"/>
                <w:szCs w:val="18"/>
                <w:lang w:val="en-US"/>
              </w:rPr>
            </w:pPr>
          </w:p>
        </w:tc>
      </w:tr>
      <w:tr w:rsidR="00022B6B" w:rsidRPr="005F0059" w14:paraId="1297D5DB" w14:textId="77777777" w:rsidTr="00022B6B">
        <w:tc>
          <w:tcPr>
            <w:tcW w:w="699" w:type="dxa"/>
            <w:tcBorders>
              <w:top w:val="nil"/>
              <w:left w:val="single" w:sz="2" w:space="0" w:color="000000"/>
              <w:bottom w:val="single" w:sz="2" w:space="0" w:color="000000"/>
              <w:right w:val="nil"/>
            </w:tcBorders>
          </w:tcPr>
          <w:p w14:paraId="711C0F8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C8DE0DA"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49F7E76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467657CE"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5134271" w14:textId="77777777" w:rsidR="00022B6B" w:rsidRPr="002B02C2" w:rsidRDefault="00022B6B" w:rsidP="00022B6B">
            <w:pPr>
              <w:rPr>
                <w:sz w:val="18"/>
                <w:szCs w:val="18"/>
                <w:lang w:val="en-US"/>
              </w:rPr>
            </w:pPr>
            <w:r w:rsidRPr="002B02C2">
              <w:rPr>
                <w:sz w:val="18"/>
                <w:szCs w:val="18"/>
                <w:lang w:val="en-US"/>
              </w:rPr>
              <w:t>0,1530</w:t>
            </w:r>
          </w:p>
        </w:tc>
        <w:tc>
          <w:tcPr>
            <w:tcW w:w="1134" w:type="dxa"/>
            <w:tcBorders>
              <w:top w:val="nil"/>
              <w:left w:val="single" w:sz="2" w:space="0" w:color="000000"/>
              <w:bottom w:val="single" w:sz="2" w:space="0" w:color="000000"/>
              <w:right w:val="single" w:sz="2" w:space="0" w:color="000000"/>
            </w:tcBorders>
            <w:vAlign w:val="center"/>
          </w:tcPr>
          <w:p w14:paraId="0EE8C345" w14:textId="77777777" w:rsidR="00022B6B" w:rsidRPr="002B02C2" w:rsidRDefault="00022B6B" w:rsidP="00022B6B">
            <w:pPr>
              <w:rPr>
                <w:sz w:val="18"/>
                <w:szCs w:val="18"/>
                <w:lang w:val="en-US"/>
              </w:rPr>
            </w:pPr>
          </w:p>
        </w:tc>
      </w:tr>
      <w:tr w:rsidR="00022B6B" w:rsidRPr="005F0059" w14:paraId="09F232CF" w14:textId="77777777" w:rsidTr="00022B6B">
        <w:tc>
          <w:tcPr>
            <w:tcW w:w="699" w:type="dxa"/>
            <w:tcBorders>
              <w:top w:val="nil"/>
              <w:left w:val="single" w:sz="2" w:space="0" w:color="000000"/>
              <w:bottom w:val="single" w:sz="2" w:space="0" w:color="000000"/>
              <w:right w:val="nil"/>
            </w:tcBorders>
          </w:tcPr>
          <w:p w14:paraId="65F3F75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B64BB11"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42695BA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5EEF209D"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6C31149" w14:textId="77777777" w:rsidR="00022B6B" w:rsidRPr="002B02C2" w:rsidRDefault="00022B6B" w:rsidP="00022B6B">
            <w:pPr>
              <w:rPr>
                <w:sz w:val="18"/>
                <w:szCs w:val="18"/>
                <w:lang w:val="en-US"/>
              </w:rPr>
            </w:pPr>
            <w:r w:rsidRPr="002B02C2">
              <w:rPr>
                <w:sz w:val="18"/>
                <w:szCs w:val="18"/>
                <w:lang w:val="en-US"/>
              </w:rPr>
              <w:t>0,0230</w:t>
            </w:r>
          </w:p>
        </w:tc>
        <w:tc>
          <w:tcPr>
            <w:tcW w:w="1134" w:type="dxa"/>
            <w:tcBorders>
              <w:top w:val="nil"/>
              <w:left w:val="single" w:sz="2" w:space="0" w:color="000000"/>
              <w:bottom w:val="single" w:sz="2" w:space="0" w:color="000000"/>
              <w:right w:val="single" w:sz="2" w:space="0" w:color="000000"/>
            </w:tcBorders>
            <w:vAlign w:val="center"/>
          </w:tcPr>
          <w:p w14:paraId="547AE6B9" w14:textId="77777777" w:rsidR="00022B6B" w:rsidRPr="002B02C2" w:rsidRDefault="00022B6B" w:rsidP="00022B6B">
            <w:pPr>
              <w:rPr>
                <w:sz w:val="18"/>
                <w:szCs w:val="18"/>
                <w:lang w:val="en-US"/>
              </w:rPr>
            </w:pPr>
          </w:p>
        </w:tc>
      </w:tr>
      <w:tr w:rsidR="00022B6B" w:rsidRPr="005F0059" w14:paraId="5282AE51" w14:textId="77777777" w:rsidTr="00022B6B">
        <w:tc>
          <w:tcPr>
            <w:tcW w:w="699" w:type="dxa"/>
            <w:tcBorders>
              <w:top w:val="nil"/>
              <w:left w:val="single" w:sz="2" w:space="0" w:color="000000"/>
              <w:bottom w:val="single" w:sz="2" w:space="0" w:color="000000"/>
              <w:right w:val="nil"/>
            </w:tcBorders>
          </w:tcPr>
          <w:p w14:paraId="2B93DC6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27A6362"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0C4380E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14B47FF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B9D4DF0" w14:textId="77777777" w:rsidR="00022B6B" w:rsidRPr="002B02C2" w:rsidRDefault="00022B6B" w:rsidP="00022B6B">
            <w:pPr>
              <w:rPr>
                <w:sz w:val="18"/>
                <w:szCs w:val="18"/>
                <w:lang w:val="en-US"/>
              </w:rPr>
            </w:pPr>
            <w:r w:rsidRPr="002B02C2">
              <w:rPr>
                <w:sz w:val="18"/>
                <w:szCs w:val="18"/>
                <w:lang w:val="en-US"/>
              </w:rPr>
              <w:t>0,0480</w:t>
            </w:r>
          </w:p>
        </w:tc>
        <w:tc>
          <w:tcPr>
            <w:tcW w:w="1134" w:type="dxa"/>
            <w:tcBorders>
              <w:top w:val="nil"/>
              <w:left w:val="single" w:sz="2" w:space="0" w:color="000000"/>
              <w:bottom w:val="single" w:sz="2" w:space="0" w:color="000000"/>
              <w:right w:val="single" w:sz="2" w:space="0" w:color="000000"/>
            </w:tcBorders>
            <w:vAlign w:val="center"/>
          </w:tcPr>
          <w:p w14:paraId="0CC3E707" w14:textId="77777777" w:rsidR="00022B6B" w:rsidRPr="002B02C2" w:rsidRDefault="00022B6B" w:rsidP="00022B6B">
            <w:pPr>
              <w:rPr>
                <w:sz w:val="18"/>
                <w:szCs w:val="18"/>
                <w:lang w:val="en-US"/>
              </w:rPr>
            </w:pPr>
          </w:p>
        </w:tc>
      </w:tr>
      <w:tr w:rsidR="00022B6B" w:rsidRPr="004D02E8" w14:paraId="1A9F4C95" w14:textId="77777777" w:rsidTr="00022B6B">
        <w:tc>
          <w:tcPr>
            <w:tcW w:w="699" w:type="dxa"/>
            <w:tcBorders>
              <w:top w:val="single" w:sz="2" w:space="0" w:color="000000"/>
              <w:left w:val="single" w:sz="2" w:space="0" w:color="000000"/>
              <w:bottom w:val="single" w:sz="2" w:space="0" w:color="000000"/>
              <w:right w:val="nil"/>
            </w:tcBorders>
            <w:vAlign w:val="center"/>
          </w:tcPr>
          <w:p w14:paraId="7A662ACB"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109</w:t>
            </w:r>
          </w:p>
        </w:tc>
        <w:tc>
          <w:tcPr>
            <w:tcW w:w="1537" w:type="dxa"/>
            <w:tcBorders>
              <w:top w:val="single" w:sz="2" w:space="0" w:color="000000"/>
              <w:left w:val="single" w:sz="2" w:space="0" w:color="000000"/>
              <w:bottom w:val="single" w:sz="2" w:space="0" w:color="000000"/>
              <w:right w:val="nil"/>
            </w:tcBorders>
            <w:vAlign w:val="center"/>
          </w:tcPr>
          <w:p w14:paraId="3C84B7FD" w14:textId="77777777" w:rsidR="00022B6B" w:rsidRPr="004D02E8" w:rsidRDefault="00022B6B" w:rsidP="00022B6B">
            <w:pPr>
              <w:jc w:val="center"/>
              <w:rPr>
                <w:sz w:val="22"/>
                <w:szCs w:val="22"/>
                <w:lang w:val="en-US"/>
              </w:rPr>
            </w:pPr>
            <w:r w:rsidRPr="004D02E8">
              <w:rPr>
                <w:sz w:val="22"/>
                <w:szCs w:val="22"/>
                <w:lang w:val="en-US"/>
              </w:rPr>
              <w:t>DA12C</w:t>
            </w:r>
          </w:p>
          <w:p w14:paraId="4A9343B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E98D4E4"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Amenajarea stratului de fundatie sau reprofilare din piatra sparta LA 25 h- 13 cm</w:t>
            </w:r>
          </w:p>
        </w:tc>
        <w:tc>
          <w:tcPr>
            <w:tcW w:w="978" w:type="dxa"/>
            <w:tcBorders>
              <w:top w:val="single" w:sz="2" w:space="0" w:color="000000"/>
              <w:left w:val="single" w:sz="2" w:space="0" w:color="000000"/>
              <w:bottom w:val="single" w:sz="2" w:space="0" w:color="000000"/>
              <w:right w:val="nil"/>
            </w:tcBorders>
            <w:vAlign w:val="center"/>
          </w:tcPr>
          <w:p w14:paraId="182BDE69"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660022BB"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E414FCE" w14:textId="77777777" w:rsidR="00022B6B" w:rsidRPr="002B02C2" w:rsidRDefault="00022B6B" w:rsidP="00022B6B">
            <w:pPr>
              <w:jc w:val="right"/>
              <w:rPr>
                <w:lang w:val="en-US"/>
              </w:rPr>
            </w:pPr>
            <w:r w:rsidRPr="002B02C2">
              <w:rPr>
                <w:lang w:val="en-US"/>
              </w:rPr>
              <w:t>11,700</w:t>
            </w:r>
          </w:p>
        </w:tc>
      </w:tr>
      <w:tr w:rsidR="00022B6B" w:rsidRPr="005F0059" w14:paraId="2596C140" w14:textId="77777777" w:rsidTr="00022B6B">
        <w:tc>
          <w:tcPr>
            <w:tcW w:w="699" w:type="dxa"/>
            <w:tcBorders>
              <w:top w:val="nil"/>
              <w:left w:val="single" w:sz="2" w:space="0" w:color="000000"/>
              <w:bottom w:val="single" w:sz="2" w:space="0" w:color="000000"/>
              <w:right w:val="nil"/>
            </w:tcBorders>
          </w:tcPr>
          <w:p w14:paraId="6C49B33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26C2814"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6A4A79F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46366F8B"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1620DC6"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19B73C73" w14:textId="77777777" w:rsidR="00022B6B" w:rsidRPr="002B02C2" w:rsidRDefault="00022B6B" w:rsidP="00022B6B">
            <w:pPr>
              <w:rPr>
                <w:sz w:val="18"/>
                <w:szCs w:val="18"/>
                <w:lang w:val="en-US"/>
              </w:rPr>
            </w:pPr>
          </w:p>
        </w:tc>
      </w:tr>
      <w:tr w:rsidR="00022B6B" w:rsidRPr="005F0059" w14:paraId="717CA295" w14:textId="77777777" w:rsidTr="00022B6B">
        <w:tc>
          <w:tcPr>
            <w:tcW w:w="699" w:type="dxa"/>
            <w:tcBorders>
              <w:top w:val="nil"/>
              <w:left w:val="single" w:sz="2" w:space="0" w:color="000000"/>
              <w:bottom w:val="single" w:sz="2" w:space="0" w:color="000000"/>
              <w:right w:val="nil"/>
            </w:tcBorders>
          </w:tcPr>
          <w:p w14:paraId="238073F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1ECA72A" w14:textId="77777777" w:rsidR="00022B6B" w:rsidRPr="004D02E8" w:rsidRDefault="00022B6B" w:rsidP="00022B6B">
            <w:pPr>
              <w:rPr>
                <w:sz w:val="16"/>
                <w:szCs w:val="16"/>
                <w:lang w:val="en-US"/>
              </w:rPr>
            </w:pPr>
            <w:r w:rsidRPr="004D02E8">
              <w:rPr>
                <w:sz w:val="16"/>
                <w:szCs w:val="16"/>
                <w:lang w:val="en-US"/>
              </w:rPr>
              <w:t>1411122201672</w:t>
            </w:r>
          </w:p>
        </w:tc>
        <w:tc>
          <w:tcPr>
            <w:tcW w:w="4613" w:type="dxa"/>
            <w:tcBorders>
              <w:top w:val="nil"/>
              <w:left w:val="single" w:sz="2" w:space="0" w:color="000000"/>
              <w:bottom w:val="single" w:sz="2" w:space="0" w:color="000000"/>
              <w:right w:val="nil"/>
            </w:tcBorders>
          </w:tcPr>
          <w:p w14:paraId="3ED5BC1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32-63 mm</w:t>
            </w:r>
          </w:p>
        </w:tc>
        <w:tc>
          <w:tcPr>
            <w:tcW w:w="978" w:type="dxa"/>
            <w:tcBorders>
              <w:top w:val="nil"/>
              <w:left w:val="single" w:sz="2" w:space="0" w:color="000000"/>
              <w:bottom w:val="single" w:sz="2" w:space="0" w:color="000000"/>
              <w:right w:val="nil"/>
            </w:tcBorders>
            <w:vAlign w:val="center"/>
          </w:tcPr>
          <w:p w14:paraId="289DA349"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428DF4B2" w14:textId="77777777" w:rsidR="00022B6B" w:rsidRPr="002B02C2" w:rsidRDefault="00022B6B" w:rsidP="00022B6B">
            <w:pPr>
              <w:rPr>
                <w:sz w:val="18"/>
                <w:szCs w:val="18"/>
                <w:lang w:val="en-US"/>
              </w:rPr>
            </w:pPr>
            <w:r w:rsidRPr="002B02C2">
              <w:rPr>
                <w:sz w:val="18"/>
                <w:szCs w:val="18"/>
                <w:lang w:val="en-US"/>
              </w:rPr>
              <w:t>1,2700</w:t>
            </w:r>
          </w:p>
        </w:tc>
        <w:tc>
          <w:tcPr>
            <w:tcW w:w="1134" w:type="dxa"/>
            <w:tcBorders>
              <w:top w:val="nil"/>
              <w:left w:val="single" w:sz="2" w:space="0" w:color="000000"/>
              <w:bottom w:val="single" w:sz="2" w:space="0" w:color="000000"/>
              <w:right w:val="single" w:sz="2" w:space="0" w:color="000000"/>
            </w:tcBorders>
            <w:vAlign w:val="center"/>
          </w:tcPr>
          <w:p w14:paraId="5AF12DF3" w14:textId="77777777" w:rsidR="00022B6B" w:rsidRPr="002B02C2" w:rsidRDefault="00022B6B" w:rsidP="00022B6B">
            <w:pPr>
              <w:rPr>
                <w:sz w:val="18"/>
                <w:szCs w:val="18"/>
                <w:lang w:val="en-US"/>
              </w:rPr>
            </w:pPr>
          </w:p>
        </w:tc>
      </w:tr>
      <w:tr w:rsidR="00022B6B" w:rsidRPr="005F0059" w14:paraId="2A83E52A" w14:textId="77777777" w:rsidTr="00022B6B">
        <w:tc>
          <w:tcPr>
            <w:tcW w:w="699" w:type="dxa"/>
            <w:tcBorders>
              <w:top w:val="nil"/>
              <w:left w:val="single" w:sz="2" w:space="0" w:color="000000"/>
              <w:bottom w:val="single" w:sz="2" w:space="0" w:color="000000"/>
              <w:right w:val="nil"/>
            </w:tcBorders>
          </w:tcPr>
          <w:p w14:paraId="5576302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2214186"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40DB7BD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3F2B7A05"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01F4D628" w14:textId="77777777" w:rsidR="00022B6B" w:rsidRPr="002B02C2" w:rsidRDefault="00022B6B" w:rsidP="00022B6B">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28C862D2" w14:textId="77777777" w:rsidR="00022B6B" w:rsidRPr="002B02C2" w:rsidRDefault="00022B6B" w:rsidP="00022B6B">
            <w:pPr>
              <w:rPr>
                <w:sz w:val="18"/>
                <w:szCs w:val="18"/>
                <w:lang w:val="en-US"/>
              </w:rPr>
            </w:pPr>
          </w:p>
        </w:tc>
      </w:tr>
      <w:tr w:rsidR="00022B6B" w:rsidRPr="005F0059" w14:paraId="2997C293" w14:textId="77777777" w:rsidTr="00022B6B">
        <w:tc>
          <w:tcPr>
            <w:tcW w:w="699" w:type="dxa"/>
            <w:tcBorders>
              <w:top w:val="nil"/>
              <w:left w:val="single" w:sz="2" w:space="0" w:color="000000"/>
              <w:bottom w:val="single" w:sz="2" w:space="0" w:color="000000"/>
              <w:right w:val="nil"/>
            </w:tcBorders>
          </w:tcPr>
          <w:p w14:paraId="20FB42B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23A503F"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722579D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22BF4D9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00FC39E" w14:textId="77777777" w:rsidR="00022B6B" w:rsidRPr="002B02C2" w:rsidRDefault="00022B6B" w:rsidP="00022B6B">
            <w:pPr>
              <w:rPr>
                <w:sz w:val="18"/>
                <w:szCs w:val="18"/>
                <w:lang w:val="en-US"/>
              </w:rPr>
            </w:pPr>
            <w:r w:rsidRPr="002B02C2">
              <w:rPr>
                <w:sz w:val="18"/>
                <w:szCs w:val="18"/>
                <w:lang w:val="en-US"/>
              </w:rPr>
              <w:t>0,0420</w:t>
            </w:r>
          </w:p>
        </w:tc>
        <w:tc>
          <w:tcPr>
            <w:tcW w:w="1134" w:type="dxa"/>
            <w:tcBorders>
              <w:top w:val="nil"/>
              <w:left w:val="single" w:sz="2" w:space="0" w:color="000000"/>
              <w:bottom w:val="single" w:sz="2" w:space="0" w:color="000000"/>
              <w:right w:val="single" w:sz="2" w:space="0" w:color="000000"/>
            </w:tcBorders>
            <w:vAlign w:val="center"/>
          </w:tcPr>
          <w:p w14:paraId="17D03541" w14:textId="77777777" w:rsidR="00022B6B" w:rsidRPr="002B02C2" w:rsidRDefault="00022B6B" w:rsidP="00022B6B">
            <w:pPr>
              <w:rPr>
                <w:sz w:val="18"/>
                <w:szCs w:val="18"/>
                <w:lang w:val="en-US"/>
              </w:rPr>
            </w:pPr>
          </w:p>
        </w:tc>
      </w:tr>
      <w:tr w:rsidR="00022B6B" w:rsidRPr="005F0059" w14:paraId="4F4F7D60" w14:textId="77777777" w:rsidTr="00022B6B">
        <w:tc>
          <w:tcPr>
            <w:tcW w:w="699" w:type="dxa"/>
            <w:tcBorders>
              <w:top w:val="nil"/>
              <w:left w:val="single" w:sz="2" w:space="0" w:color="000000"/>
              <w:bottom w:val="single" w:sz="2" w:space="0" w:color="000000"/>
              <w:right w:val="nil"/>
            </w:tcBorders>
          </w:tcPr>
          <w:p w14:paraId="3E10519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3165BE2"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5BCF9AA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466D09A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01837B7" w14:textId="77777777" w:rsidR="00022B6B" w:rsidRPr="002B02C2" w:rsidRDefault="00022B6B" w:rsidP="00022B6B">
            <w:pPr>
              <w:rPr>
                <w:sz w:val="18"/>
                <w:szCs w:val="18"/>
                <w:lang w:val="en-US"/>
              </w:rPr>
            </w:pPr>
            <w:r w:rsidRPr="002B02C2">
              <w:rPr>
                <w:sz w:val="18"/>
                <w:szCs w:val="18"/>
                <w:lang w:val="en-US"/>
              </w:rPr>
              <w:t>0,2180</w:t>
            </w:r>
          </w:p>
        </w:tc>
        <w:tc>
          <w:tcPr>
            <w:tcW w:w="1134" w:type="dxa"/>
            <w:tcBorders>
              <w:top w:val="nil"/>
              <w:left w:val="single" w:sz="2" w:space="0" w:color="000000"/>
              <w:bottom w:val="single" w:sz="2" w:space="0" w:color="000000"/>
              <w:right w:val="single" w:sz="2" w:space="0" w:color="000000"/>
            </w:tcBorders>
            <w:vAlign w:val="center"/>
          </w:tcPr>
          <w:p w14:paraId="1C1E3E7A" w14:textId="77777777" w:rsidR="00022B6B" w:rsidRPr="002B02C2" w:rsidRDefault="00022B6B" w:rsidP="00022B6B">
            <w:pPr>
              <w:rPr>
                <w:sz w:val="18"/>
                <w:szCs w:val="18"/>
                <w:lang w:val="en-US"/>
              </w:rPr>
            </w:pPr>
          </w:p>
        </w:tc>
      </w:tr>
      <w:tr w:rsidR="00022B6B" w:rsidRPr="005F0059" w14:paraId="29E6ECAE" w14:textId="77777777" w:rsidTr="00022B6B">
        <w:tc>
          <w:tcPr>
            <w:tcW w:w="699" w:type="dxa"/>
            <w:tcBorders>
              <w:top w:val="nil"/>
              <w:left w:val="single" w:sz="2" w:space="0" w:color="000000"/>
              <w:bottom w:val="single" w:sz="2" w:space="0" w:color="000000"/>
              <w:right w:val="nil"/>
            </w:tcBorders>
          </w:tcPr>
          <w:p w14:paraId="3789A86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70EAA7F"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48AFA89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15E4B77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25F8363" w14:textId="77777777" w:rsidR="00022B6B" w:rsidRPr="002B02C2" w:rsidRDefault="00022B6B" w:rsidP="00022B6B">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25402C0E" w14:textId="77777777" w:rsidR="00022B6B" w:rsidRPr="002B02C2" w:rsidRDefault="00022B6B" w:rsidP="00022B6B">
            <w:pPr>
              <w:rPr>
                <w:sz w:val="18"/>
                <w:szCs w:val="18"/>
                <w:lang w:val="en-US"/>
              </w:rPr>
            </w:pPr>
          </w:p>
        </w:tc>
      </w:tr>
      <w:tr w:rsidR="00022B6B" w:rsidRPr="004D02E8" w14:paraId="7C73DAD2" w14:textId="77777777" w:rsidTr="00022B6B">
        <w:tc>
          <w:tcPr>
            <w:tcW w:w="699" w:type="dxa"/>
            <w:tcBorders>
              <w:top w:val="single" w:sz="2" w:space="0" w:color="000000"/>
              <w:left w:val="single" w:sz="2" w:space="0" w:color="000000"/>
              <w:bottom w:val="single" w:sz="2" w:space="0" w:color="000000"/>
              <w:right w:val="nil"/>
            </w:tcBorders>
            <w:vAlign w:val="center"/>
          </w:tcPr>
          <w:p w14:paraId="1B12A6A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110</w:t>
            </w:r>
          </w:p>
        </w:tc>
        <w:tc>
          <w:tcPr>
            <w:tcW w:w="1537" w:type="dxa"/>
            <w:tcBorders>
              <w:top w:val="single" w:sz="2" w:space="0" w:color="000000"/>
              <w:left w:val="single" w:sz="2" w:space="0" w:color="000000"/>
              <w:bottom w:val="single" w:sz="2" w:space="0" w:color="000000"/>
              <w:right w:val="nil"/>
            </w:tcBorders>
            <w:vAlign w:val="center"/>
          </w:tcPr>
          <w:p w14:paraId="35902D89" w14:textId="77777777" w:rsidR="00022B6B" w:rsidRPr="004D02E8" w:rsidRDefault="00022B6B" w:rsidP="00022B6B">
            <w:pPr>
              <w:jc w:val="center"/>
              <w:rPr>
                <w:sz w:val="22"/>
                <w:szCs w:val="22"/>
                <w:lang w:val="en-US"/>
              </w:rPr>
            </w:pPr>
            <w:r w:rsidRPr="004D02E8">
              <w:rPr>
                <w:sz w:val="22"/>
                <w:szCs w:val="22"/>
                <w:lang w:val="en-US"/>
              </w:rPr>
              <w:t>DA12B</w:t>
            </w:r>
          </w:p>
          <w:p w14:paraId="772FA49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79C9AA5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Amenajarea stratului de fundatie sau reprofilare din piatra sparta LA 25 h- 11 cm</w:t>
            </w:r>
          </w:p>
        </w:tc>
        <w:tc>
          <w:tcPr>
            <w:tcW w:w="978" w:type="dxa"/>
            <w:tcBorders>
              <w:top w:val="single" w:sz="2" w:space="0" w:color="000000"/>
              <w:left w:val="single" w:sz="2" w:space="0" w:color="000000"/>
              <w:bottom w:val="single" w:sz="2" w:space="0" w:color="000000"/>
              <w:right w:val="nil"/>
            </w:tcBorders>
            <w:vAlign w:val="center"/>
          </w:tcPr>
          <w:p w14:paraId="4899A181"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48D5A51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72BF571" w14:textId="77777777" w:rsidR="00022B6B" w:rsidRPr="002B02C2" w:rsidRDefault="00022B6B" w:rsidP="00022B6B">
            <w:pPr>
              <w:jc w:val="right"/>
              <w:rPr>
                <w:lang w:val="en-US"/>
              </w:rPr>
            </w:pPr>
            <w:r w:rsidRPr="002B02C2">
              <w:rPr>
                <w:lang w:val="en-US"/>
              </w:rPr>
              <w:t>9,900</w:t>
            </w:r>
          </w:p>
        </w:tc>
      </w:tr>
      <w:tr w:rsidR="00022B6B" w:rsidRPr="005F0059" w14:paraId="0B2C6224" w14:textId="77777777" w:rsidTr="00022B6B">
        <w:tc>
          <w:tcPr>
            <w:tcW w:w="699" w:type="dxa"/>
            <w:tcBorders>
              <w:top w:val="nil"/>
              <w:left w:val="single" w:sz="2" w:space="0" w:color="000000"/>
              <w:bottom w:val="single" w:sz="2" w:space="0" w:color="000000"/>
              <w:right w:val="nil"/>
            </w:tcBorders>
          </w:tcPr>
          <w:p w14:paraId="039EA44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810E02D" w14:textId="77777777" w:rsidR="00022B6B" w:rsidRPr="004D02E8" w:rsidRDefault="00022B6B" w:rsidP="00022B6B">
            <w:pPr>
              <w:rPr>
                <w:sz w:val="16"/>
                <w:szCs w:val="16"/>
                <w:lang w:val="en-US"/>
              </w:rPr>
            </w:pPr>
            <w:r w:rsidRPr="004D02E8">
              <w:rPr>
                <w:sz w:val="16"/>
                <w:szCs w:val="16"/>
                <w:lang w:val="en-US"/>
              </w:rPr>
              <w:t>7129020012800</w:t>
            </w:r>
          </w:p>
        </w:tc>
        <w:tc>
          <w:tcPr>
            <w:tcW w:w="4613" w:type="dxa"/>
            <w:tcBorders>
              <w:top w:val="nil"/>
              <w:left w:val="single" w:sz="2" w:space="0" w:color="000000"/>
              <w:bottom w:val="single" w:sz="2" w:space="0" w:color="000000"/>
              <w:right w:val="nil"/>
            </w:tcBorders>
          </w:tcPr>
          <w:p w14:paraId="3A751AE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78" w:type="dxa"/>
            <w:tcBorders>
              <w:top w:val="nil"/>
              <w:left w:val="single" w:sz="2" w:space="0" w:color="000000"/>
              <w:bottom w:val="single" w:sz="2" w:space="0" w:color="000000"/>
              <w:right w:val="nil"/>
            </w:tcBorders>
            <w:vAlign w:val="center"/>
          </w:tcPr>
          <w:p w14:paraId="3994FF62"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4161DAF" w14:textId="77777777" w:rsidR="00022B6B" w:rsidRPr="002B02C2" w:rsidRDefault="00022B6B" w:rsidP="00022B6B">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7F7D7632" w14:textId="77777777" w:rsidR="00022B6B" w:rsidRPr="002B02C2" w:rsidRDefault="00022B6B" w:rsidP="00022B6B">
            <w:pPr>
              <w:rPr>
                <w:sz w:val="18"/>
                <w:szCs w:val="18"/>
                <w:lang w:val="en-US"/>
              </w:rPr>
            </w:pPr>
          </w:p>
        </w:tc>
      </w:tr>
      <w:tr w:rsidR="00022B6B" w:rsidRPr="005F0059" w14:paraId="45CBC632" w14:textId="77777777" w:rsidTr="00022B6B">
        <w:tc>
          <w:tcPr>
            <w:tcW w:w="699" w:type="dxa"/>
            <w:tcBorders>
              <w:top w:val="nil"/>
              <w:left w:val="single" w:sz="2" w:space="0" w:color="000000"/>
              <w:bottom w:val="single" w:sz="2" w:space="0" w:color="000000"/>
              <w:right w:val="nil"/>
            </w:tcBorders>
          </w:tcPr>
          <w:p w14:paraId="40BDA9D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72A5242" w14:textId="77777777" w:rsidR="00022B6B" w:rsidRPr="004D02E8" w:rsidRDefault="00022B6B" w:rsidP="00022B6B">
            <w:pPr>
              <w:rPr>
                <w:sz w:val="16"/>
                <w:szCs w:val="16"/>
                <w:lang w:val="en-US"/>
              </w:rPr>
            </w:pPr>
            <w:r w:rsidRPr="004D02E8">
              <w:rPr>
                <w:sz w:val="16"/>
                <w:szCs w:val="16"/>
                <w:lang w:val="en-US"/>
              </w:rPr>
              <w:t>1411122201646</w:t>
            </w:r>
          </w:p>
        </w:tc>
        <w:tc>
          <w:tcPr>
            <w:tcW w:w="4613" w:type="dxa"/>
            <w:tcBorders>
              <w:top w:val="nil"/>
              <w:left w:val="single" w:sz="2" w:space="0" w:color="000000"/>
              <w:bottom w:val="single" w:sz="2" w:space="0" w:color="000000"/>
              <w:right w:val="nil"/>
            </w:tcBorders>
          </w:tcPr>
          <w:p w14:paraId="3DA2990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16-32 mm</w:t>
            </w:r>
          </w:p>
        </w:tc>
        <w:tc>
          <w:tcPr>
            <w:tcW w:w="978" w:type="dxa"/>
            <w:tcBorders>
              <w:top w:val="nil"/>
              <w:left w:val="single" w:sz="2" w:space="0" w:color="000000"/>
              <w:bottom w:val="single" w:sz="2" w:space="0" w:color="000000"/>
              <w:right w:val="nil"/>
            </w:tcBorders>
            <w:vAlign w:val="center"/>
          </w:tcPr>
          <w:p w14:paraId="21D650DB"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5E89FD3" w14:textId="77777777" w:rsidR="00022B6B" w:rsidRPr="002B02C2" w:rsidRDefault="00022B6B" w:rsidP="00022B6B">
            <w:pPr>
              <w:rPr>
                <w:sz w:val="18"/>
                <w:szCs w:val="18"/>
                <w:lang w:val="en-US"/>
              </w:rPr>
            </w:pPr>
            <w:r w:rsidRPr="002B02C2">
              <w:rPr>
                <w:sz w:val="18"/>
                <w:szCs w:val="18"/>
                <w:lang w:val="en-US"/>
              </w:rPr>
              <w:t>0,2030</w:t>
            </w:r>
          </w:p>
        </w:tc>
        <w:tc>
          <w:tcPr>
            <w:tcW w:w="1134" w:type="dxa"/>
            <w:tcBorders>
              <w:top w:val="nil"/>
              <w:left w:val="single" w:sz="2" w:space="0" w:color="000000"/>
              <w:bottom w:val="single" w:sz="2" w:space="0" w:color="000000"/>
              <w:right w:val="single" w:sz="2" w:space="0" w:color="000000"/>
            </w:tcBorders>
            <w:vAlign w:val="center"/>
          </w:tcPr>
          <w:p w14:paraId="38483952" w14:textId="77777777" w:rsidR="00022B6B" w:rsidRPr="002B02C2" w:rsidRDefault="00022B6B" w:rsidP="00022B6B">
            <w:pPr>
              <w:rPr>
                <w:sz w:val="18"/>
                <w:szCs w:val="18"/>
                <w:lang w:val="en-US"/>
              </w:rPr>
            </w:pPr>
          </w:p>
        </w:tc>
      </w:tr>
      <w:tr w:rsidR="00022B6B" w:rsidRPr="005F0059" w14:paraId="7A8B16EF" w14:textId="77777777" w:rsidTr="00022B6B">
        <w:tc>
          <w:tcPr>
            <w:tcW w:w="699" w:type="dxa"/>
            <w:tcBorders>
              <w:top w:val="nil"/>
              <w:left w:val="single" w:sz="2" w:space="0" w:color="000000"/>
              <w:bottom w:val="single" w:sz="2" w:space="0" w:color="000000"/>
              <w:right w:val="nil"/>
            </w:tcBorders>
          </w:tcPr>
          <w:p w14:paraId="357F49F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F45BF2E" w14:textId="77777777" w:rsidR="00022B6B" w:rsidRPr="004D02E8" w:rsidRDefault="00022B6B" w:rsidP="00022B6B">
            <w:pPr>
              <w:rPr>
                <w:sz w:val="16"/>
                <w:szCs w:val="16"/>
                <w:lang w:val="en-US"/>
              </w:rPr>
            </w:pPr>
            <w:r w:rsidRPr="004D02E8">
              <w:rPr>
                <w:sz w:val="16"/>
                <w:szCs w:val="16"/>
                <w:lang w:val="en-US"/>
              </w:rPr>
              <w:t>1411122201672</w:t>
            </w:r>
          </w:p>
        </w:tc>
        <w:tc>
          <w:tcPr>
            <w:tcW w:w="4613" w:type="dxa"/>
            <w:tcBorders>
              <w:top w:val="nil"/>
              <w:left w:val="single" w:sz="2" w:space="0" w:color="000000"/>
              <w:bottom w:val="single" w:sz="2" w:space="0" w:color="000000"/>
              <w:right w:val="nil"/>
            </w:tcBorders>
          </w:tcPr>
          <w:p w14:paraId="61C42CD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sparta pentru pt.drumuri r.magmatice  32-63 mm</w:t>
            </w:r>
          </w:p>
        </w:tc>
        <w:tc>
          <w:tcPr>
            <w:tcW w:w="978" w:type="dxa"/>
            <w:tcBorders>
              <w:top w:val="nil"/>
              <w:left w:val="single" w:sz="2" w:space="0" w:color="000000"/>
              <w:bottom w:val="single" w:sz="2" w:space="0" w:color="000000"/>
              <w:right w:val="nil"/>
            </w:tcBorders>
            <w:vAlign w:val="center"/>
          </w:tcPr>
          <w:p w14:paraId="3DF9FC84"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A5932D0" w14:textId="77777777" w:rsidR="00022B6B" w:rsidRPr="002B02C2" w:rsidRDefault="00022B6B" w:rsidP="00022B6B">
            <w:pPr>
              <w:rPr>
                <w:sz w:val="18"/>
                <w:szCs w:val="18"/>
                <w:lang w:val="en-US"/>
              </w:rPr>
            </w:pPr>
            <w:r w:rsidRPr="002B02C2">
              <w:rPr>
                <w:sz w:val="18"/>
                <w:szCs w:val="18"/>
                <w:lang w:val="en-US"/>
              </w:rPr>
              <w:t>1,2190</w:t>
            </w:r>
          </w:p>
        </w:tc>
        <w:tc>
          <w:tcPr>
            <w:tcW w:w="1134" w:type="dxa"/>
            <w:tcBorders>
              <w:top w:val="nil"/>
              <w:left w:val="single" w:sz="2" w:space="0" w:color="000000"/>
              <w:bottom w:val="single" w:sz="2" w:space="0" w:color="000000"/>
              <w:right w:val="single" w:sz="2" w:space="0" w:color="000000"/>
            </w:tcBorders>
            <w:vAlign w:val="center"/>
          </w:tcPr>
          <w:p w14:paraId="0AFF2DC2" w14:textId="77777777" w:rsidR="00022B6B" w:rsidRPr="002B02C2" w:rsidRDefault="00022B6B" w:rsidP="00022B6B">
            <w:pPr>
              <w:rPr>
                <w:sz w:val="18"/>
                <w:szCs w:val="18"/>
                <w:lang w:val="en-US"/>
              </w:rPr>
            </w:pPr>
          </w:p>
        </w:tc>
      </w:tr>
      <w:tr w:rsidR="00022B6B" w:rsidRPr="005F0059" w14:paraId="3B066972" w14:textId="77777777" w:rsidTr="00022B6B">
        <w:tc>
          <w:tcPr>
            <w:tcW w:w="699" w:type="dxa"/>
            <w:tcBorders>
              <w:top w:val="nil"/>
              <w:left w:val="single" w:sz="2" w:space="0" w:color="000000"/>
              <w:bottom w:val="single" w:sz="2" w:space="0" w:color="000000"/>
              <w:right w:val="nil"/>
            </w:tcBorders>
          </w:tcPr>
          <w:p w14:paraId="44FBB62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787BC3B"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7D4CD08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06E92550"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949262F" w14:textId="77777777" w:rsidR="00022B6B" w:rsidRPr="002B02C2" w:rsidRDefault="00022B6B" w:rsidP="00022B6B">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464AB4C9" w14:textId="77777777" w:rsidR="00022B6B" w:rsidRPr="002B02C2" w:rsidRDefault="00022B6B" w:rsidP="00022B6B">
            <w:pPr>
              <w:rPr>
                <w:sz w:val="18"/>
                <w:szCs w:val="18"/>
                <w:lang w:val="en-US"/>
              </w:rPr>
            </w:pPr>
          </w:p>
        </w:tc>
      </w:tr>
      <w:tr w:rsidR="00022B6B" w:rsidRPr="005F0059" w14:paraId="5AEE9954" w14:textId="77777777" w:rsidTr="00022B6B">
        <w:tc>
          <w:tcPr>
            <w:tcW w:w="699" w:type="dxa"/>
            <w:tcBorders>
              <w:top w:val="nil"/>
              <w:left w:val="single" w:sz="2" w:space="0" w:color="000000"/>
              <w:bottom w:val="single" w:sz="2" w:space="0" w:color="000000"/>
              <w:right w:val="nil"/>
            </w:tcBorders>
          </w:tcPr>
          <w:p w14:paraId="00081FD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2BB5F3D" w14:textId="77777777" w:rsidR="00022B6B" w:rsidRPr="004D02E8" w:rsidRDefault="00022B6B" w:rsidP="00022B6B">
            <w:pPr>
              <w:rPr>
                <w:sz w:val="16"/>
                <w:szCs w:val="16"/>
                <w:lang w:val="en-US"/>
              </w:rPr>
            </w:pPr>
            <w:r w:rsidRPr="004D02E8">
              <w:rPr>
                <w:sz w:val="16"/>
                <w:szCs w:val="16"/>
                <w:lang w:val="en-US"/>
              </w:rPr>
              <w:t>2952220003546</w:t>
            </w:r>
          </w:p>
        </w:tc>
        <w:tc>
          <w:tcPr>
            <w:tcW w:w="4613" w:type="dxa"/>
            <w:tcBorders>
              <w:top w:val="nil"/>
              <w:left w:val="single" w:sz="2" w:space="0" w:color="000000"/>
              <w:bottom w:val="single" w:sz="2" w:space="0" w:color="000000"/>
              <w:right w:val="nil"/>
            </w:tcBorders>
          </w:tcPr>
          <w:p w14:paraId="79418DF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78" w:type="dxa"/>
            <w:tcBorders>
              <w:top w:val="nil"/>
              <w:left w:val="single" w:sz="2" w:space="0" w:color="000000"/>
              <w:bottom w:val="single" w:sz="2" w:space="0" w:color="000000"/>
              <w:right w:val="nil"/>
            </w:tcBorders>
            <w:vAlign w:val="center"/>
          </w:tcPr>
          <w:p w14:paraId="62F005EF"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D208D7F" w14:textId="77777777" w:rsidR="00022B6B" w:rsidRPr="002B02C2" w:rsidRDefault="00022B6B" w:rsidP="00022B6B">
            <w:pPr>
              <w:rPr>
                <w:sz w:val="18"/>
                <w:szCs w:val="18"/>
                <w:lang w:val="en-US"/>
              </w:rPr>
            </w:pPr>
            <w:r w:rsidRPr="002B02C2">
              <w:rPr>
                <w:sz w:val="18"/>
                <w:szCs w:val="18"/>
                <w:lang w:val="en-US"/>
              </w:rPr>
              <w:t>0,0420</w:t>
            </w:r>
          </w:p>
        </w:tc>
        <w:tc>
          <w:tcPr>
            <w:tcW w:w="1134" w:type="dxa"/>
            <w:tcBorders>
              <w:top w:val="nil"/>
              <w:left w:val="single" w:sz="2" w:space="0" w:color="000000"/>
              <w:bottom w:val="single" w:sz="2" w:space="0" w:color="000000"/>
              <w:right w:val="single" w:sz="2" w:space="0" w:color="000000"/>
            </w:tcBorders>
            <w:vAlign w:val="center"/>
          </w:tcPr>
          <w:p w14:paraId="54E11BA6" w14:textId="77777777" w:rsidR="00022B6B" w:rsidRPr="002B02C2" w:rsidRDefault="00022B6B" w:rsidP="00022B6B">
            <w:pPr>
              <w:rPr>
                <w:sz w:val="18"/>
                <w:szCs w:val="18"/>
                <w:lang w:val="en-US"/>
              </w:rPr>
            </w:pPr>
          </w:p>
        </w:tc>
      </w:tr>
      <w:tr w:rsidR="00022B6B" w:rsidRPr="005F0059" w14:paraId="408DBFE8" w14:textId="77777777" w:rsidTr="00022B6B">
        <w:tc>
          <w:tcPr>
            <w:tcW w:w="699" w:type="dxa"/>
            <w:tcBorders>
              <w:top w:val="nil"/>
              <w:left w:val="single" w:sz="2" w:space="0" w:color="000000"/>
              <w:bottom w:val="single" w:sz="2" w:space="0" w:color="000000"/>
              <w:right w:val="nil"/>
            </w:tcBorders>
          </w:tcPr>
          <w:p w14:paraId="0E7D062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D62E44E"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05DD7D2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1D15E09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B568C0C" w14:textId="77777777" w:rsidR="00022B6B" w:rsidRPr="002B02C2" w:rsidRDefault="00022B6B" w:rsidP="00022B6B">
            <w:pPr>
              <w:rPr>
                <w:sz w:val="18"/>
                <w:szCs w:val="18"/>
                <w:lang w:val="en-US"/>
              </w:rPr>
            </w:pPr>
            <w:r w:rsidRPr="002B02C2">
              <w:rPr>
                <w:sz w:val="18"/>
                <w:szCs w:val="18"/>
                <w:lang w:val="en-US"/>
              </w:rPr>
              <w:t>0,2580</w:t>
            </w:r>
          </w:p>
        </w:tc>
        <w:tc>
          <w:tcPr>
            <w:tcW w:w="1134" w:type="dxa"/>
            <w:tcBorders>
              <w:top w:val="nil"/>
              <w:left w:val="single" w:sz="2" w:space="0" w:color="000000"/>
              <w:bottom w:val="single" w:sz="2" w:space="0" w:color="000000"/>
              <w:right w:val="single" w:sz="2" w:space="0" w:color="000000"/>
            </w:tcBorders>
            <w:vAlign w:val="center"/>
          </w:tcPr>
          <w:p w14:paraId="72479E38" w14:textId="77777777" w:rsidR="00022B6B" w:rsidRPr="002B02C2" w:rsidRDefault="00022B6B" w:rsidP="00022B6B">
            <w:pPr>
              <w:rPr>
                <w:sz w:val="18"/>
                <w:szCs w:val="18"/>
                <w:lang w:val="en-US"/>
              </w:rPr>
            </w:pPr>
          </w:p>
        </w:tc>
      </w:tr>
      <w:tr w:rsidR="00022B6B" w:rsidRPr="005F0059" w14:paraId="4E05879E" w14:textId="77777777" w:rsidTr="00022B6B">
        <w:tc>
          <w:tcPr>
            <w:tcW w:w="699" w:type="dxa"/>
            <w:tcBorders>
              <w:top w:val="nil"/>
              <w:left w:val="single" w:sz="2" w:space="0" w:color="000000"/>
              <w:bottom w:val="single" w:sz="2" w:space="0" w:color="000000"/>
              <w:right w:val="nil"/>
            </w:tcBorders>
          </w:tcPr>
          <w:p w14:paraId="190800F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31A1431" w14:textId="77777777" w:rsidR="00022B6B" w:rsidRPr="004D02E8" w:rsidRDefault="00022B6B" w:rsidP="00022B6B">
            <w:pPr>
              <w:rPr>
                <w:sz w:val="16"/>
                <w:szCs w:val="16"/>
                <w:lang w:val="en-US"/>
              </w:rPr>
            </w:pPr>
            <w:r w:rsidRPr="004D02E8">
              <w:rPr>
                <w:sz w:val="16"/>
                <w:szCs w:val="16"/>
                <w:lang w:val="en-US"/>
              </w:rPr>
              <w:t>3410540005603</w:t>
            </w:r>
          </w:p>
        </w:tc>
        <w:tc>
          <w:tcPr>
            <w:tcW w:w="4613" w:type="dxa"/>
            <w:tcBorders>
              <w:top w:val="nil"/>
              <w:left w:val="single" w:sz="2" w:space="0" w:color="000000"/>
              <w:bottom w:val="single" w:sz="2" w:space="0" w:color="000000"/>
              <w:right w:val="nil"/>
            </w:tcBorders>
          </w:tcPr>
          <w:p w14:paraId="7A857D6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78" w:type="dxa"/>
            <w:tcBorders>
              <w:top w:val="nil"/>
              <w:left w:val="single" w:sz="2" w:space="0" w:color="000000"/>
              <w:bottom w:val="single" w:sz="2" w:space="0" w:color="000000"/>
              <w:right w:val="nil"/>
            </w:tcBorders>
            <w:vAlign w:val="center"/>
          </w:tcPr>
          <w:p w14:paraId="6E29D8C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566F036B" w14:textId="77777777" w:rsidR="00022B6B" w:rsidRPr="002B02C2" w:rsidRDefault="00022B6B" w:rsidP="00022B6B">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7BE2FCB4" w14:textId="77777777" w:rsidR="00022B6B" w:rsidRPr="002B02C2" w:rsidRDefault="00022B6B" w:rsidP="00022B6B">
            <w:pPr>
              <w:rPr>
                <w:sz w:val="18"/>
                <w:szCs w:val="18"/>
                <w:lang w:val="en-US"/>
              </w:rPr>
            </w:pPr>
          </w:p>
        </w:tc>
      </w:tr>
      <w:tr w:rsidR="00022B6B" w:rsidRPr="004D02E8" w14:paraId="30A076C7" w14:textId="77777777" w:rsidTr="00022B6B">
        <w:tc>
          <w:tcPr>
            <w:tcW w:w="699" w:type="dxa"/>
            <w:tcBorders>
              <w:top w:val="single" w:sz="2" w:space="0" w:color="000000"/>
              <w:left w:val="single" w:sz="2" w:space="0" w:color="000000"/>
              <w:bottom w:val="single" w:sz="2" w:space="0" w:color="000000"/>
              <w:right w:val="nil"/>
            </w:tcBorders>
            <w:vAlign w:val="center"/>
          </w:tcPr>
          <w:p w14:paraId="4530868C"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111</w:t>
            </w:r>
          </w:p>
        </w:tc>
        <w:tc>
          <w:tcPr>
            <w:tcW w:w="1537" w:type="dxa"/>
            <w:tcBorders>
              <w:top w:val="single" w:sz="2" w:space="0" w:color="000000"/>
              <w:left w:val="single" w:sz="2" w:space="0" w:color="000000"/>
              <w:bottom w:val="single" w:sz="2" w:space="0" w:color="000000"/>
              <w:right w:val="nil"/>
            </w:tcBorders>
            <w:vAlign w:val="center"/>
          </w:tcPr>
          <w:p w14:paraId="71A69401" w14:textId="77777777" w:rsidR="00022B6B" w:rsidRPr="004D02E8" w:rsidRDefault="00022B6B" w:rsidP="00022B6B">
            <w:pPr>
              <w:jc w:val="center"/>
              <w:rPr>
                <w:sz w:val="22"/>
                <w:szCs w:val="22"/>
                <w:lang w:val="en-US"/>
              </w:rPr>
            </w:pPr>
            <w:r w:rsidRPr="004D02E8">
              <w:rPr>
                <w:sz w:val="22"/>
                <w:szCs w:val="22"/>
                <w:lang w:val="en-US"/>
              </w:rPr>
              <w:t>DI133</w:t>
            </w:r>
          </w:p>
          <w:p w14:paraId="1E88E0D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425DF3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rutier din amestic din piatra sparta LA 25 (20%) amesticat cu material frezat (80%) stabilizat cu 3% de ciment CEM II/A-LL 32.5 R si  2% de bitum. h-10 cm</w:t>
            </w:r>
          </w:p>
        </w:tc>
        <w:tc>
          <w:tcPr>
            <w:tcW w:w="978" w:type="dxa"/>
            <w:tcBorders>
              <w:top w:val="single" w:sz="2" w:space="0" w:color="000000"/>
              <w:left w:val="single" w:sz="2" w:space="0" w:color="000000"/>
              <w:bottom w:val="single" w:sz="2" w:space="0" w:color="000000"/>
              <w:right w:val="nil"/>
            </w:tcBorders>
            <w:vAlign w:val="center"/>
          </w:tcPr>
          <w:p w14:paraId="3BF1DFCE"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4923C7F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CBB184F" w14:textId="77777777" w:rsidR="00022B6B" w:rsidRPr="002B02C2" w:rsidRDefault="00022B6B" w:rsidP="00022B6B">
            <w:pPr>
              <w:jc w:val="right"/>
              <w:rPr>
                <w:lang w:val="en-US"/>
              </w:rPr>
            </w:pPr>
            <w:r w:rsidRPr="002B02C2">
              <w:rPr>
                <w:lang w:val="en-US"/>
              </w:rPr>
              <w:t>18,000</w:t>
            </w:r>
          </w:p>
        </w:tc>
      </w:tr>
      <w:tr w:rsidR="00022B6B" w:rsidRPr="005F0059" w14:paraId="6A5EBE79" w14:textId="77777777" w:rsidTr="00022B6B">
        <w:tc>
          <w:tcPr>
            <w:tcW w:w="699" w:type="dxa"/>
            <w:tcBorders>
              <w:top w:val="nil"/>
              <w:left w:val="single" w:sz="2" w:space="0" w:color="000000"/>
              <w:bottom w:val="single" w:sz="2" w:space="0" w:color="000000"/>
              <w:right w:val="nil"/>
            </w:tcBorders>
          </w:tcPr>
          <w:p w14:paraId="16F96F4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A2FFA52"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1DA306B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124555C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8F7743B"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1832A7DE" w14:textId="77777777" w:rsidR="00022B6B" w:rsidRPr="002B02C2" w:rsidRDefault="00022B6B" w:rsidP="00022B6B">
            <w:pPr>
              <w:rPr>
                <w:sz w:val="18"/>
                <w:szCs w:val="18"/>
                <w:lang w:val="en-US"/>
              </w:rPr>
            </w:pPr>
          </w:p>
        </w:tc>
      </w:tr>
      <w:tr w:rsidR="00022B6B" w:rsidRPr="005F0059" w14:paraId="7F2187EA" w14:textId="77777777" w:rsidTr="00022B6B">
        <w:tc>
          <w:tcPr>
            <w:tcW w:w="699" w:type="dxa"/>
            <w:tcBorders>
              <w:top w:val="nil"/>
              <w:left w:val="single" w:sz="2" w:space="0" w:color="000000"/>
              <w:bottom w:val="single" w:sz="2" w:space="0" w:color="000000"/>
              <w:right w:val="nil"/>
            </w:tcBorders>
          </w:tcPr>
          <w:p w14:paraId="4FBE051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7D63B17" w14:textId="77777777" w:rsidR="00022B6B" w:rsidRPr="004D02E8" w:rsidRDefault="00022B6B" w:rsidP="00022B6B">
            <w:pPr>
              <w:rPr>
                <w:sz w:val="16"/>
                <w:szCs w:val="16"/>
                <w:lang w:val="en-US"/>
              </w:rPr>
            </w:pPr>
            <w:r w:rsidRPr="004D02E8">
              <w:rPr>
                <w:sz w:val="16"/>
                <w:szCs w:val="16"/>
                <w:lang w:val="en-US"/>
              </w:rPr>
              <w:t>14221022055070</w:t>
            </w:r>
          </w:p>
        </w:tc>
        <w:tc>
          <w:tcPr>
            <w:tcW w:w="4613" w:type="dxa"/>
            <w:tcBorders>
              <w:top w:val="nil"/>
              <w:left w:val="single" w:sz="2" w:space="0" w:color="000000"/>
              <w:bottom w:val="single" w:sz="2" w:space="0" w:color="000000"/>
              <w:right w:val="nil"/>
            </w:tcBorders>
          </w:tcPr>
          <w:p w14:paraId="00A5C53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Amestic din piatra sparta LA 25 (20%) amesticat cu material frezat (80%) stabilizat cu 3% de ciment si  2% de bitum. h-10 cm</w:t>
            </w:r>
          </w:p>
        </w:tc>
        <w:tc>
          <w:tcPr>
            <w:tcW w:w="978" w:type="dxa"/>
            <w:tcBorders>
              <w:top w:val="nil"/>
              <w:left w:val="single" w:sz="2" w:space="0" w:color="000000"/>
              <w:bottom w:val="single" w:sz="2" w:space="0" w:color="000000"/>
              <w:right w:val="nil"/>
            </w:tcBorders>
            <w:vAlign w:val="center"/>
          </w:tcPr>
          <w:p w14:paraId="728C6D81"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1051DE7C" w14:textId="77777777" w:rsidR="00022B6B" w:rsidRPr="002B02C2" w:rsidRDefault="00022B6B" w:rsidP="00022B6B">
            <w:pPr>
              <w:rPr>
                <w:sz w:val="18"/>
                <w:szCs w:val="18"/>
                <w:lang w:val="en-US"/>
              </w:rPr>
            </w:pPr>
            <w:r w:rsidRPr="002B02C2">
              <w:rPr>
                <w:sz w:val="18"/>
                <w:szCs w:val="18"/>
                <w:lang w:val="en-US"/>
              </w:rPr>
              <w:t>1,0100</w:t>
            </w:r>
          </w:p>
        </w:tc>
        <w:tc>
          <w:tcPr>
            <w:tcW w:w="1134" w:type="dxa"/>
            <w:tcBorders>
              <w:top w:val="nil"/>
              <w:left w:val="single" w:sz="2" w:space="0" w:color="000000"/>
              <w:bottom w:val="single" w:sz="2" w:space="0" w:color="000000"/>
              <w:right w:val="single" w:sz="2" w:space="0" w:color="000000"/>
            </w:tcBorders>
            <w:vAlign w:val="center"/>
          </w:tcPr>
          <w:p w14:paraId="2FD0FA5D" w14:textId="77777777" w:rsidR="00022B6B" w:rsidRPr="002B02C2" w:rsidRDefault="00022B6B" w:rsidP="00022B6B">
            <w:pPr>
              <w:rPr>
                <w:sz w:val="18"/>
                <w:szCs w:val="18"/>
                <w:lang w:val="en-US"/>
              </w:rPr>
            </w:pPr>
          </w:p>
        </w:tc>
      </w:tr>
      <w:tr w:rsidR="00022B6B" w:rsidRPr="005F0059" w14:paraId="304A578E" w14:textId="77777777" w:rsidTr="00022B6B">
        <w:tc>
          <w:tcPr>
            <w:tcW w:w="699" w:type="dxa"/>
            <w:tcBorders>
              <w:top w:val="nil"/>
              <w:left w:val="single" w:sz="2" w:space="0" w:color="000000"/>
              <w:bottom w:val="single" w:sz="2" w:space="0" w:color="000000"/>
              <w:right w:val="nil"/>
            </w:tcBorders>
          </w:tcPr>
          <w:p w14:paraId="44681CC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9261454" w14:textId="77777777" w:rsidR="00022B6B" w:rsidRPr="004D02E8" w:rsidRDefault="00022B6B" w:rsidP="00022B6B">
            <w:pPr>
              <w:rPr>
                <w:sz w:val="16"/>
                <w:szCs w:val="16"/>
                <w:lang w:val="en-US"/>
              </w:rPr>
            </w:pPr>
            <w:r w:rsidRPr="004D02E8">
              <w:rPr>
                <w:sz w:val="16"/>
                <w:szCs w:val="16"/>
                <w:lang w:val="en-US"/>
              </w:rPr>
              <w:t>2952240004105</w:t>
            </w:r>
          </w:p>
        </w:tc>
        <w:tc>
          <w:tcPr>
            <w:tcW w:w="4613" w:type="dxa"/>
            <w:tcBorders>
              <w:top w:val="nil"/>
              <w:left w:val="single" w:sz="2" w:space="0" w:color="000000"/>
              <w:bottom w:val="single" w:sz="2" w:space="0" w:color="000000"/>
              <w:right w:val="nil"/>
            </w:tcBorders>
          </w:tcPr>
          <w:p w14:paraId="74E6C04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5-6 t</w:t>
            </w:r>
          </w:p>
        </w:tc>
        <w:tc>
          <w:tcPr>
            <w:tcW w:w="978" w:type="dxa"/>
            <w:tcBorders>
              <w:top w:val="nil"/>
              <w:left w:val="single" w:sz="2" w:space="0" w:color="000000"/>
              <w:bottom w:val="single" w:sz="2" w:space="0" w:color="000000"/>
              <w:right w:val="nil"/>
            </w:tcBorders>
            <w:vAlign w:val="center"/>
          </w:tcPr>
          <w:p w14:paraId="536AE42B"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6C01C03" w14:textId="77777777" w:rsidR="00022B6B" w:rsidRPr="002B02C2" w:rsidRDefault="00022B6B" w:rsidP="00022B6B">
            <w:pPr>
              <w:rPr>
                <w:sz w:val="18"/>
                <w:szCs w:val="18"/>
                <w:lang w:val="en-US"/>
              </w:rPr>
            </w:pPr>
            <w:r w:rsidRPr="002B02C2">
              <w:rPr>
                <w:sz w:val="18"/>
                <w:szCs w:val="18"/>
                <w:lang w:val="en-US"/>
              </w:rPr>
              <w:t>0,0399</w:t>
            </w:r>
          </w:p>
        </w:tc>
        <w:tc>
          <w:tcPr>
            <w:tcW w:w="1134" w:type="dxa"/>
            <w:tcBorders>
              <w:top w:val="nil"/>
              <w:left w:val="single" w:sz="2" w:space="0" w:color="000000"/>
              <w:bottom w:val="single" w:sz="2" w:space="0" w:color="000000"/>
              <w:right w:val="single" w:sz="2" w:space="0" w:color="000000"/>
            </w:tcBorders>
            <w:vAlign w:val="center"/>
          </w:tcPr>
          <w:p w14:paraId="52FF897D" w14:textId="77777777" w:rsidR="00022B6B" w:rsidRPr="002B02C2" w:rsidRDefault="00022B6B" w:rsidP="00022B6B">
            <w:pPr>
              <w:rPr>
                <w:sz w:val="18"/>
                <w:szCs w:val="18"/>
                <w:lang w:val="en-US"/>
              </w:rPr>
            </w:pPr>
          </w:p>
        </w:tc>
      </w:tr>
      <w:tr w:rsidR="00022B6B" w:rsidRPr="005F0059" w14:paraId="13B4C32B" w14:textId="77777777" w:rsidTr="00022B6B">
        <w:tc>
          <w:tcPr>
            <w:tcW w:w="699" w:type="dxa"/>
            <w:tcBorders>
              <w:top w:val="nil"/>
              <w:left w:val="single" w:sz="2" w:space="0" w:color="000000"/>
              <w:bottom w:val="single" w:sz="2" w:space="0" w:color="000000"/>
              <w:right w:val="nil"/>
            </w:tcBorders>
          </w:tcPr>
          <w:p w14:paraId="2F0D9F9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8AFC510" w14:textId="77777777" w:rsidR="00022B6B" w:rsidRPr="004D02E8" w:rsidRDefault="00022B6B" w:rsidP="00022B6B">
            <w:pPr>
              <w:rPr>
                <w:sz w:val="16"/>
                <w:szCs w:val="16"/>
                <w:lang w:val="en-US"/>
              </w:rPr>
            </w:pPr>
            <w:r w:rsidRPr="004D02E8">
              <w:rPr>
                <w:sz w:val="16"/>
                <w:szCs w:val="16"/>
                <w:lang w:val="en-US"/>
              </w:rPr>
              <w:t>29522400040101</w:t>
            </w:r>
          </w:p>
        </w:tc>
        <w:tc>
          <w:tcPr>
            <w:tcW w:w="4613" w:type="dxa"/>
            <w:tcBorders>
              <w:top w:val="nil"/>
              <w:left w:val="single" w:sz="2" w:space="0" w:color="000000"/>
              <w:bottom w:val="single" w:sz="2" w:space="0" w:color="000000"/>
              <w:right w:val="nil"/>
            </w:tcBorders>
          </w:tcPr>
          <w:p w14:paraId="4A27B78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10 t</w:t>
            </w:r>
          </w:p>
        </w:tc>
        <w:tc>
          <w:tcPr>
            <w:tcW w:w="978" w:type="dxa"/>
            <w:tcBorders>
              <w:top w:val="nil"/>
              <w:left w:val="single" w:sz="2" w:space="0" w:color="000000"/>
              <w:bottom w:val="single" w:sz="2" w:space="0" w:color="000000"/>
              <w:right w:val="nil"/>
            </w:tcBorders>
            <w:vAlign w:val="center"/>
          </w:tcPr>
          <w:p w14:paraId="70B973A9"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59719A0" w14:textId="77777777" w:rsidR="00022B6B" w:rsidRPr="002B02C2" w:rsidRDefault="00022B6B" w:rsidP="00022B6B">
            <w:pPr>
              <w:rPr>
                <w:sz w:val="18"/>
                <w:szCs w:val="18"/>
                <w:lang w:val="en-US"/>
              </w:rPr>
            </w:pPr>
            <w:r w:rsidRPr="002B02C2">
              <w:rPr>
                <w:sz w:val="18"/>
                <w:szCs w:val="18"/>
                <w:lang w:val="en-US"/>
              </w:rPr>
              <w:t>0,1330</w:t>
            </w:r>
          </w:p>
        </w:tc>
        <w:tc>
          <w:tcPr>
            <w:tcW w:w="1134" w:type="dxa"/>
            <w:tcBorders>
              <w:top w:val="nil"/>
              <w:left w:val="single" w:sz="2" w:space="0" w:color="000000"/>
              <w:bottom w:val="single" w:sz="2" w:space="0" w:color="000000"/>
              <w:right w:val="single" w:sz="2" w:space="0" w:color="000000"/>
            </w:tcBorders>
            <w:vAlign w:val="center"/>
          </w:tcPr>
          <w:p w14:paraId="60BED315" w14:textId="77777777" w:rsidR="00022B6B" w:rsidRPr="002B02C2" w:rsidRDefault="00022B6B" w:rsidP="00022B6B">
            <w:pPr>
              <w:rPr>
                <w:sz w:val="18"/>
                <w:szCs w:val="18"/>
                <w:lang w:val="en-US"/>
              </w:rPr>
            </w:pPr>
          </w:p>
        </w:tc>
      </w:tr>
      <w:tr w:rsidR="00022B6B" w:rsidRPr="005F0059" w14:paraId="779492CC" w14:textId="77777777" w:rsidTr="00022B6B">
        <w:tc>
          <w:tcPr>
            <w:tcW w:w="699" w:type="dxa"/>
            <w:tcBorders>
              <w:top w:val="nil"/>
              <w:left w:val="single" w:sz="2" w:space="0" w:color="000000"/>
              <w:bottom w:val="single" w:sz="2" w:space="0" w:color="000000"/>
              <w:right w:val="nil"/>
            </w:tcBorders>
          </w:tcPr>
          <w:p w14:paraId="18B009B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4724538"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1ED6399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1B6CB4FF"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4684B44" w14:textId="77777777" w:rsidR="00022B6B" w:rsidRPr="002B02C2" w:rsidRDefault="00022B6B" w:rsidP="00022B6B">
            <w:pPr>
              <w:rPr>
                <w:sz w:val="18"/>
                <w:szCs w:val="18"/>
                <w:lang w:val="en-US"/>
              </w:rPr>
            </w:pPr>
            <w:r w:rsidRPr="002B02C2">
              <w:rPr>
                <w:sz w:val="18"/>
                <w:szCs w:val="18"/>
                <w:lang w:val="en-US"/>
              </w:rPr>
              <w:t>0,0326</w:t>
            </w:r>
          </w:p>
        </w:tc>
        <w:tc>
          <w:tcPr>
            <w:tcW w:w="1134" w:type="dxa"/>
            <w:tcBorders>
              <w:top w:val="nil"/>
              <w:left w:val="single" w:sz="2" w:space="0" w:color="000000"/>
              <w:bottom w:val="single" w:sz="2" w:space="0" w:color="000000"/>
              <w:right w:val="single" w:sz="2" w:space="0" w:color="000000"/>
            </w:tcBorders>
            <w:vAlign w:val="center"/>
          </w:tcPr>
          <w:p w14:paraId="201C4520" w14:textId="77777777" w:rsidR="00022B6B" w:rsidRPr="002B02C2" w:rsidRDefault="00022B6B" w:rsidP="00022B6B">
            <w:pPr>
              <w:rPr>
                <w:sz w:val="18"/>
                <w:szCs w:val="18"/>
                <w:lang w:val="en-US"/>
              </w:rPr>
            </w:pPr>
          </w:p>
        </w:tc>
      </w:tr>
      <w:tr w:rsidR="00022B6B" w:rsidRPr="004D02E8" w14:paraId="2B97B46B" w14:textId="77777777" w:rsidTr="00022B6B">
        <w:tc>
          <w:tcPr>
            <w:tcW w:w="699" w:type="dxa"/>
            <w:tcBorders>
              <w:top w:val="single" w:sz="2" w:space="0" w:color="000000"/>
              <w:left w:val="single" w:sz="2" w:space="0" w:color="000000"/>
              <w:bottom w:val="single" w:sz="2" w:space="0" w:color="000000"/>
              <w:right w:val="nil"/>
            </w:tcBorders>
            <w:vAlign w:val="center"/>
          </w:tcPr>
          <w:p w14:paraId="19D08277"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112</w:t>
            </w:r>
          </w:p>
        </w:tc>
        <w:tc>
          <w:tcPr>
            <w:tcW w:w="1537" w:type="dxa"/>
            <w:tcBorders>
              <w:top w:val="single" w:sz="2" w:space="0" w:color="000000"/>
              <w:left w:val="single" w:sz="2" w:space="0" w:color="000000"/>
              <w:bottom w:val="single" w:sz="2" w:space="0" w:color="000000"/>
              <w:right w:val="nil"/>
            </w:tcBorders>
            <w:vAlign w:val="center"/>
          </w:tcPr>
          <w:p w14:paraId="6F29C780" w14:textId="77777777" w:rsidR="00022B6B" w:rsidRPr="004D02E8" w:rsidRDefault="00022B6B" w:rsidP="00022B6B">
            <w:pPr>
              <w:jc w:val="center"/>
              <w:rPr>
                <w:sz w:val="22"/>
                <w:szCs w:val="22"/>
                <w:lang w:val="en-US"/>
              </w:rPr>
            </w:pPr>
            <w:r w:rsidRPr="004D02E8">
              <w:rPr>
                <w:sz w:val="22"/>
                <w:szCs w:val="22"/>
                <w:lang w:val="en-US"/>
              </w:rPr>
              <w:t>DI107</w:t>
            </w:r>
          </w:p>
          <w:p w14:paraId="30D76326"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2038723"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w:t>
            </w:r>
          </w:p>
        </w:tc>
        <w:tc>
          <w:tcPr>
            <w:tcW w:w="978" w:type="dxa"/>
            <w:tcBorders>
              <w:top w:val="single" w:sz="2" w:space="0" w:color="000000"/>
              <w:left w:val="single" w:sz="2" w:space="0" w:color="000000"/>
              <w:bottom w:val="single" w:sz="2" w:space="0" w:color="000000"/>
              <w:right w:val="nil"/>
            </w:tcBorders>
            <w:vAlign w:val="center"/>
          </w:tcPr>
          <w:p w14:paraId="6C643DDA"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5CA5C2DD"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E317D10" w14:textId="77777777" w:rsidR="00022B6B" w:rsidRPr="002B02C2" w:rsidRDefault="00022B6B" w:rsidP="00022B6B">
            <w:pPr>
              <w:jc w:val="right"/>
              <w:rPr>
                <w:lang w:val="en-US"/>
              </w:rPr>
            </w:pPr>
            <w:r w:rsidRPr="002B02C2">
              <w:rPr>
                <w:lang w:val="en-US"/>
              </w:rPr>
              <w:t>0,054</w:t>
            </w:r>
          </w:p>
        </w:tc>
      </w:tr>
      <w:tr w:rsidR="00022B6B" w:rsidRPr="005F0059" w14:paraId="62CB47C5" w14:textId="77777777" w:rsidTr="00022B6B">
        <w:tc>
          <w:tcPr>
            <w:tcW w:w="699" w:type="dxa"/>
            <w:tcBorders>
              <w:top w:val="nil"/>
              <w:left w:val="single" w:sz="2" w:space="0" w:color="000000"/>
              <w:bottom w:val="single" w:sz="2" w:space="0" w:color="000000"/>
              <w:right w:val="nil"/>
            </w:tcBorders>
          </w:tcPr>
          <w:p w14:paraId="75F12C0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03333D4"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07582ED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5D0A04B6"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646397B3" w14:textId="77777777" w:rsidR="00022B6B" w:rsidRPr="002B02C2" w:rsidRDefault="00022B6B" w:rsidP="00022B6B">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5BBFA935" w14:textId="77777777" w:rsidR="00022B6B" w:rsidRPr="002B02C2" w:rsidRDefault="00022B6B" w:rsidP="00022B6B">
            <w:pPr>
              <w:rPr>
                <w:sz w:val="18"/>
                <w:szCs w:val="18"/>
                <w:lang w:val="en-US"/>
              </w:rPr>
            </w:pPr>
          </w:p>
        </w:tc>
      </w:tr>
      <w:tr w:rsidR="00022B6B" w:rsidRPr="005F0059" w14:paraId="33CBFB14" w14:textId="77777777" w:rsidTr="00022B6B">
        <w:tc>
          <w:tcPr>
            <w:tcW w:w="699" w:type="dxa"/>
            <w:tcBorders>
              <w:top w:val="nil"/>
              <w:left w:val="single" w:sz="2" w:space="0" w:color="000000"/>
              <w:bottom w:val="single" w:sz="2" w:space="0" w:color="000000"/>
              <w:right w:val="nil"/>
            </w:tcBorders>
          </w:tcPr>
          <w:p w14:paraId="2B8D318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2B1BD2A" w14:textId="77777777" w:rsidR="00022B6B" w:rsidRPr="004D02E8" w:rsidRDefault="00022B6B" w:rsidP="00022B6B">
            <w:pPr>
              <w:rPr>
                <w:sz w:val="16"/>
                <w:szCs w:val="16"/>
                <w:lang w:val="en-US"/>
              </w:rPr>
            </w:pPr>
            <w:r w:rsidRPr="004D02E8">
              <w:rPr>
                <w:sz w:val="16"/>
                <w:szCs w:val="16"/>
                <w:lang w:val="en-US"/>
              </w:rPr>
              <w:t>2952220000000</w:t>
            </w:r>
          </w:p>
        </w:tc>
        <w:tc>
          <w:tcPr>
            <w:tcW w:w="4613" w:type="dxa"/>
            <w:tcBorders>
              <w:top w:val="nil"/>
              <w:left w:val="single" w:sz="2" w:space="0" w:color="000000"/>
              <w:bottom w:val="single" w:sz="2" w:space="0" w:color="000000"/>
              <w:right w:val="nil"/>
            </w:tcBorders>
          </w:tcPr>
          <w:p w14:paraId="57B2EC2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tcPr>
          <w:p w14:paraId="061A12E6"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153B1A9"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72D36B65" w14:textId="77777777" w:rsidR="00022B6B" w:rsidRPr="002B02C2" w:rsidRDefault="00022B6B" w:rsidP="00022B6B">
            <w:pPr>
              <w:rPr>
                <w:sz w:val="18"/>
                <w:szCs w:val="18"/>
                <w:lang w:val="en-US"/>
              </w:rPr>
            </w:pPr>
          </w:p>
        </w:tc>
      </w:tr>
      <w:tr w:rsidR="00022B6B" w:rsidRPr="004D02E8" w14:paraId="5D887DD7" w14:textId="77777777" w:rsidTr="00022B6B">
        <w:tc>
          <w:tcPr>
            <w:tcW w:w="699" w:type="dxa"/>
            <w:tcBorders>
              <w:top w:val="single" w:sz="2" w:space="0" w:color="000000"/>
              <w:left w:val="single" w:sz="2" w:space="0" w:color="000000"/>
              <w:bottom w:val="single" w:sz="2" w:space="0" w:color="000000"/>
              <w:right w:val="nil"/>
            </w:tcBorders>
            <w:vAlign w:val="center"/>
          </w:tcPr>
          <w:p w14:paraId="336BEBA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113</w:t>
            </w:r>
          </w:p>
        </w:tc>
        <w:tc>
          <w:tcPr>
            <w:tcW w:w="1537" w:type="dxa"/>
            <w:tcBorders>
              <w:top w:val="single" w:sz="2" w:space="0" w:color="000000"/>
              <w:left w:val="single" w:sz="2" w:space="0" w:color="000000"/>
              <w:bottom w:val="single" w:sz="2" w:space="0" w:color="000000"/>
              <w:right w:val="nil"/>
            </w:tcBorders>
            <w:vAlign w:val="center"/>
          </w:tcPr>
          <w:p w14:paraId="4E3B76A0" w14:textId="77777777" w:rsidR="00022B6B" w:rsidRPr="004D02E8" w:rsidRDefault="00022B6B" w:rsidP="00022B6B">
            <w:pPr>
              <w:jc w:val="center"/>
              <w:rPr>
                <w:sz w:val="22"/>
                <w:szCs w:val="22"/>
                <w:lang w:val="en-US"/>
              </w:rPr>
            </w:pPr>
            <w:r w:rsidRPr="004D02E8">
              <w:rPr>
                <w:sz w:val="22"/>
                <w:szCs w:val="22"/>
                <w:lang w:val="en-US"/>
              </w:rPr>
              <w:t>DB19G</w:t>
            </w:r>
          </w:p>
          <w:p w14:paraId="5A42AA9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A986F13"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Imbracaminte de beton asfaltic cu agregat mare BAD 22,4 conform SM EN 13108-1 si CP D.02.25:2021, executata la cald, in grosime de 6,0 cm, cu asternere mecanica</w:t>
            </w:r>
          </w:p>
        </w:tc>
        <w:tc>
          <w:tcPr>
            <w:tcW w:w="978" w:type="dxa"/>
            <w:tcBorders>
              <w:top w:val="single" w:sz="2" w:space="0" w:color="000000"/>
              <w:left w:val="single" w:sz="2" w:space="0" w:color="000000"/>
              <w:bottom w:val="single" w:sz="2" w:space="0" w:color="000000"/>
              <w:right w:val="nil"/>
            </w:tcBorders>
            <w:vAlign w:val="center"/>
          </w:tcPr>
          <w:p w14:paraId="54EA1985"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33E1F98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F2F882F" w14:textId="77777777" w:rsidR="00022B6B" w:rsidRPr="002B02C2" w:rsidRDefault="00022B6B" w:rsidP="00022B6B">
            <w:pPr>
              <w:jc w:val="right"/>
              <w:rPr>
                <w:lang w:val="en-US"/>
              </w:rPr>
            </w:pPr>
            <w:r w:rsidRPr="002B02C2">
              <w:rPr>
                <w:lang w:val="en-US"/>
              </w:rPr>
              <w:t>90,000</w:t>
            </w:r>
          </w:p>
        </w:tc>
      </w:tr>
      <w:tr w:rsidR="00022B6B" w:rsidRPr="005F0059" w14:paraId="7BD6C989" w14:textId="77777777" w:rsidTr="00022B6B">
        <w:tc>
          <w:tcPr>
            <w:tcW w:w="699" w:type="dxa"/>
            <w:tcBorders>
              <w:top w:val="nil"/>
              <w:left w:val="single" w:sz="2" w:space="0" w:color="000000"/>
              <w:bottom w:val="single" w:sz="2" w:space="0" w:color="000000"/>
              <w:right w:val="nil"/>
            </w:tcBorders>
          </w:tcPr>
          <w:p w14:paraId="58508A3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4D3CD35" w14:textId="77777777" w:rsidR="00022B6B" w:rsidRPr="004D02E8" w:rsidRDefault="00022B6B" w:rsidP="00022B6B">
            <w:pPr>
              <w:rPr>
                <w:sz w:val="16"/>
                <w:szCs w:val="16"/>
                <w:lang w:val="en-US"/>
              </w:rPr>
            </w:pPr>
            <w:r w:rsidRPr="004D02E8">
              <w:rPr>
                <w:sz w:val="16"/>
                <w:szCs w:val="16"/>
                <w:lang w:val="en-US"/>
              </w:rPr>
              <w:t>7129040010110</w:t>
            </w:r>
          </w:p>
        </w:tc>
        <w:tc>
          <w:tcPr>
            <w:tcW w:w="4613" w:type="dxa"/>
            <w:tcBorders>
              <w:top w:val="nil"/>
              <w:left w:val="single" w:sz="2" w:space="0" w:color="000000"/>
              <w:bottom w:val="single" w:sz="2" w:space="0" w:color="000000"/>
              <w:right w:val="nil"/>
            </w:tcBorders>
          </w:tcPr>
          <w:p w14:paraId="6C74209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tcPr>
          <w:p w14:paraId="3E129BB1"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AEBAB8A" w14:textId="77777777" w:rsidR="00022B6B" w:rsidRPr="002B02C2" w:rsidRDefault="00022B6B" w:rsidP="00022B6B">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6E20CFF5" w14:textId="77777777" w:rsidR="00022B6B" w:rsidRPr="002B02C2" w:rsidRDefault="00022B6B" w:rsidP="00022B6B">
            <w:pPr>
              <w:rPr>
                <w:sz w:val="18"/>
                <w:szCs w:val="18"/>
                <w:lang w:val="en-US"/>
              </w:rPr>
            </w:pPr>
          </w:p>
        </w:tc>
      </w:tr>
      <w:tr w:rsidR="00022B6B" w:rsidRPr="005F0059" w14:paraId="3C4DEA7E" w14:textId="77777777" w:rsidTr="00022B6B">
        <w:tc>
          <w:tcPr>
            <w:tcW w:w="699" w:type="dxa"/>
            <w:tcBorders>
              <w:top w:val="nil"/>
              <w:left w:val="single" w:sz="2" w:space="0" w:color="000000"/>
              <w:bottom w:val="single" w:sz="2" w:space="0" w:color="000000"/>
              <w:right w:val="nil"/>
            </w:tcBorders>
          </w:tcPr>
          <w:p w14:paraId="79FE7D6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31D191B" w14:textId="77777777" w:rsidR="00022B6B" w:rsidRPr="004D02E8" w:rsidRDefault="00022B6B" w:rsidP="00022B6B">
            <w:pPr>
              <w:rPr>
                <w:sz w:val="16"/>
                <w:szCs w:val="16"/>
                <w:lang w:val="en-US"/>
              </w:rPr>
            </w:pPr>
            <w:r w:rsidRPr="004D02E8">
              <w:rPr>
                <w:sz w:val="16"/>
                <w:szCs w:val="16"/>
                <w:lang w:val="en-US"/>
              </w:rPr>
              <w:t>111100010001310</w:t>
            </w:r>
          </w:p>
        </w:tc>
        <w:tc>
          <w:tcPr>
            <w:tcW w:w="4613" w:type="dxa"/>
            <w:tcBorders>
              <w:top w:val="nil"/>
              <w:left w:val="single" w:sz="2" w:space="0" w:color="000000"/>
              <w:bottom w:val="single" w:sz="2" w:space="0" w:color="000000"/>
              <w:right w:val="nil"/>
            </w:tcBorders>
          </w:tcPr>
          <w:p w14:paraId="7E58E81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Mixtura asfaltica preparata la cald cu agregate mari BAD 22,4 </w:t>
            </w:r>
          </w:p>
        </w:tc>
        <w:tc>
          <w:tcPr>
            <w:tcW w:w="978" w:type="dxa"/>
            <w:tcBorders>
              <w:top w:val="nil"/>
              <w:left w:val="single" w:sz="2" w:space="0" w:color="000000"/>
              <w:bottom w:val="single" w:sz="2" w:space="0" w:color="000000"/>
              <w:right w:val="nil"/>
            </w:tcBorders>
            <w:vAlign w:val="center"/>
          </w:tcPr>
          <w:p w14:paraId="33CBA40D"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2661527A" w14:textId="77777777" w:rsidR="00022B6B" w:rsidRPr="002B02C2" w:rsidRDefault="00022B6B" w:rsidP="00022B6B">
            <w:pPr>
              <w:rPr>
                <w:sz w:val="18"/>
                <w:szCs w:val="18"/>
                <w:lang w:val="en-US"/>
              </w:rPr>
            </w:pPr>
            <w:r w:rsidRPr="002B02C2">
              <w:rPr>
                <w:sz w:val="18"/>
                <w:szCs w:val="18"/>
                <w:lang w:val="en-US"/>
              </w:rPr>
              <w:t>0,1410</w:t>
            </w:r>
          </w:p>
        </w:tc>
        <w:tc>
          <w:tcPr>
            <w:tcW w:w="1134" w:type="dxa"/>
            <w:tcBorders>
              <w:top w:val="nil"/>
              <w:left w:val="single" w:sz="2" w:space="0" w:color="000000"/>
              <w:bottom w:val="single" w:sz="2" w:space="0" w:color="000000"/>
              <w:right w:val="single" w:sz="2" w:space="0" w:color="000000"/>
            </w:tcBorders>
            <w:vAlign w:val="center"/>
          </w:tcPr>
          <w:p w14:paraId="7EA5DE4B" w14:textId="77777777" w:rsidR="00022B6B" w:rsidRPr="002B02C2" w:rsidRDefault="00022B6B" w:rsidP="00022B6B">
            <w:pPr>
              <w:rPr>
                <w:sz w:val="18"/>
                <w:szCs w:val="18"/>
                <w:lang w:val="en-US"/>
              </w:rPr>
            </w:pPr>
          </w:p>
        </w:tc>
      </w:tr>
      <w:tr w:rsidR="00022B6B" w:rsidRPr="005F0059" w14:paraId="04DA91C5" w14:textId="77777777" w:rsidTr="00022B6B">
        <w:tc>
          <w:tcPr>
            <w:tcW w:w="699" w:type="dxa"/>
            <w:tcBorders>
              <w:top w:val="nil"/>
              <w:left w:val="single" w:sz="2" w:space="0" w:color="000000"/>
              <w:bottom w:val="single" w:sz="2" w:space="0" w:color="000000"/>
              <w:right w:val="nil"/>
            </w:tcBorders>
          </w:tcPr>
          <w:p w14:paraId="1429B85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F92CAC3"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5D7961C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14A9A97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4BD7630B" w14:textId="77777777" w:rsidR="00022B6B" w:rsidRPr="002B02C2" w:rsidRDefault="00022B6B" w:rsidP="00022B6B">
            <w:pPr>
              <w:rPr>
                <w:sz w:val="18"/>
                <w:szCs w:val="18"/>
                <w:lang w:val="en-US"/>
              </w:rPr>
            </w:pPr>
            <w:r w:rsidRPr="002B02C2">
              <w:rPr>
                <w:sz w:val="18"/>
                <w:szCs w:val="18"/>
                <w:lang w:val="en-US"/>
              </w:rPr>
              <w:t>0,0079</w:t>
            </w:r>
          </w:p>
        </w:tc>
        <w:tc>
          <w:tcPr>
            <w:tcW w:w="1134" w:type="dxa"/>
            <w:tcBorders>
              <w:top w:val="nil"/>
              <w:left w:val="single" w:sz="2" w:space="0" w:color="000000"/>
              <w:bottom w:val="single" w:sz="2" w:space="0" w:color="000000"/>
              <w:right w:val="single" w:sz="2" w:space="0" w:color="000000"/>
            </w:tcBorders>
            <w:vAlign w:val="center"/>
          </w:tcPr>
          <w:p w14:paraId="20FF7FE7" w14:textId="77777777" w:rsidR="00022B6B" w:rsidRPr="002B02C2" w:rsidRDefault="00022B6B" w:rsidP="00022B6B">
            <w:pPr>
              <w:rPr>
                <w:sz w:val="18"/>
                <w:szCs w:val="18"/>
                <w:lang w:val="en-US"/>
              </w:rPr>
            </w:pPr>
          </w:p>
        </w:tc>
      </w:tr>
      <w:tr w:rsidR="00022B6B" w:rsidRPr="005F0059" w14:paraId="7947AE8B" w14:textId="77777777" w:rsidTr="00022B6B">
        <w:tc>
          <w:tcPr>
            <w:tcW w:w="699" w:type="dxa"/>
            <w:tcBorders>
              <w:top w:val="nil"/>
              <w:left w:val="single" w:sz="2" w:space="0" w:color="000000"/>
              <w:bottom w:val="single" w:sz="2" w:space="0" w:color="000000"/>
              <w:right w:val="nil"/>
            </w:tcBorders>
          </w:tcPr>
          <w:p w14:paraId="5016E5A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975A651" w14:textId="77777777" w:rsidR="00022B6B" w:rsidRPr="004D02E8" w:rsidRDefault="00022B6B" w:rsidP="00022B6B">
            <w:pPr>
              <w:rPr>
                <w:sz w:val="16"/>
                <w:szCs w:val="16"/>
                <w:lang w:val="en-US"/>
              </w:rPr>
            </w:pPr>
            <w:r w:rsidRPr="004D02E8">
              <w:rPr>
                <w:sz w:val="16"/>
                <w:szCs w:val="16"/>
                <w:lang w:val="en-US"/>
              </w:rPr>
              <w:t>2952240004003</w:t>
            </w:r>
          </w:p>
        </w:tc>
        <w:tc>
          <w:tcPr>
            <w:tcW w:w="4613" w:type="dxa"/>
            <w:tcBorders>
              <w:top w:val="nil"/>
              <w:left w:val="single" w:sz="2" w:space="0" w:color="000000"/>
              <w:bottom w:val="single" w:sz="2" w:space="0" w:color="000000"/>
              <w:right w:val="nil"/>
            </w:tcBorders>
          </w:tcPr>
          <w:p w14:paraId="517A390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tcPr>
          <w:p w14:paraId="58EBC0CD"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75055D5" w14:textId="77777777" w:rsidR="00022B6B" w:rsidRPr="002B02C2" w:rsidRDefault="00022B6B" w:rsidP="00022B6B">
            <w:pPr>
              <w:rPr>
                <w:sz w:val="18"/>
                <w:szCs w:val="18"/>
                <w:lang w:val="en-US"/>
              </w:rPr>
            </w:pPr>
            <w:r w:rsidRPr="002B02C2">
              <w:rPr>
                <w:sz w:val="18"/>
                <w:szCs w:val="18"/>
                <w:lang w:val="en-US"/>
              </w:rPr>
              <w:t>0,0079</w:t>
            </w:r>
          </w:p>
        </w:tc>
        <w:tc>
          <w:tcPr>
            <w:tcW w:w="1134" w:type="dxa"/>
            <w:tcBorders>
              <w:top w:val="nil"/>
              <w:left w:val="single" w:sz="2" w:space="0" w:color="000000"/>
              <w:bottom w:val="single" w:sz="2" w:space="0" w:color="000000"/>
              <w:right w:val="single" w:sz="2" w:space="0" w:color="000000"/>
            </w:tcBorders>
            <w:vAlign w:val="center"/>
          </w:tcPr>
          <w:p w14:paraId="0FF9B2A9" w14:textId="77777777" w:rsidR="00022B6B" w:rsidRPr="002B02C2" w:rsidRDefault="00022B6B" w:rsidP="00022B6B">
            <w:pPr>
              <w:rPr>
                <w:sz w:val="18"/>
                <w:szCs w:val="18"/>
                <w:lang w:val="en-US"/>
              </w:rPr>
            </w:pPr>
          </w:p>
        </w:tc>
      </w:tr>
      <w:tr w:rsidR="00022B6B" w:rsidRPr="005F0059" w14:paraId="4AFF7365" w14:textId="77777777" w:rsidTr="00022B6B">
        <w:tc>
          <w:tcPr>
            <w:tcW w:w="699" w:type="dxa"/>
            <w:tcBorders>
              <w:top w:val="nil"/>
              <w:left w:val="single" w:sz="2" w:space="0" w:color="000000"/>
              <w:bottom w:val="single" w:sz="2" w:space="0" w:color="000000"/>
              <w:right w:val="nil"/>
            </w:tcBorders>
          </w:tcPr>
          <w:p w14:paraId="4E0010B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38D3C6D"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0C54118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1031C35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0206D4C" w14:textId="77777777" w:rsidR="00022B6B" w:rsidRPr="002B02C2" w:rsidRDefault="00022B6B" w:rsidP="00022B6B">
            <w:pPr>
              <w:rPr>
                <w:sz w:val="18"/>
                <w:szCs w:val="18"/>
                <w:lang w:val="en-US"/>
              </w:rPr>
            </w:pPr>
            <w:r w:rsidRPr="002B02C2">
              <w:rPr>
                <w:sz w:val="18"/>
                <w:szCs w:val="18"/>
                <w:lang w:val="en-US"/>
              </w:rPr>
              <w:t>0,0079</w:t>
            </w:r>
          </w:p>
        </w:tc>
        <w:tc>
          <w:tcPr>
            <w:tcW w:w="1134" w:type="dxa"/>
            <w:tcBorders>
              <w:top w:val="nil"/>
              <w:left w:val="single" w:sz="2" w:space="0" w:color="000000"/>
              <w:bottom w:val="single" w:sz="2" w:space="0" w:color="000000"/>
              <w:right w:val="single" w:sz="2" w:space="0" w:color="000000"/>
            </w:tcBorders>
            <w:vAlign w:val="center"/>
          </w:tcPr>
          <w:p w14:paraId="570DE462" w14:textId="77777777" w:rsidR="00022B6B" w:rsidRPr="002B02C2" w:rsidRDefault="00022B6B" w:rsidP="00022B6B">
            <w:pPr>
              <w:rPr>
                <w:sz w:val="18"/>
                <w:szCs w:val="18"/>
                <w:lang w:val="en-US"/>
              </w:rPr>
            </w:pPr>
          </w:p>
        </w:tc>
      </w:tr>
      <w:tr w:rsidR="00022B6B" w:rsidRPr="004D02E8" w14:paraId="1D17E355" w14:textId="77777777" w:rsidTr="00022B6B">
        <w:tc>
          <w:tcPr>
            <w:tcW w:w="699" w:type="dxa"/>
            <w:tcBorders>
              <w:top w:val="single" w:sz="2" w:space="0" w:color="000000"/>
              <w:left w:val="single" w:sz="2" w:space="0" w:color="000000"/>
              <w:bottom w:val="single" w:sz="2" w:space="0" w:color="000000"/>
              <w:right w:val="nil"/>
            </w:tcBorders>
            <w:vAlign w:val="center"/>
          </w:tcPr>
          <w:p w14:paraId="44FAC3D5"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114</w:t>
            </w:r>
          </w:p>
        </w:tc>
        <w:tc>
          <w:tcPr>
            <w:tcW w:w="1537" w:type="dxa"/>
            <w:tcBorders>
              <w:top w:val="single" w:sz="2" w:space="0" w:color="000000"/>
              <w:left w:val="single" w:sz="2" w:space="0" w:color="000000"/>
              <w:bottom w:val="single" w:sz="2" w:space="0" w:color="000000"/>
              <w:right w:val="nil"/>
            </w:tcBorders>
            <w:vAlign w:val="center"/>
          </w:tcPr>
          <w:p w14:paraId="6337898F" w14:textId="77777777" w:rsidR="00022B6B" w:rsidRPr="004D02E8" w:rsidRDefault="00022B6B" w:rsidP="00022B6B">
            <w:pPr>
              <w:jc w:val="center"/>
              <w:rPr>
                <w:sz w:val="22"/>
                <w:szCs w:val="22"/>
                <w:lang w:val="en-US"/>
              </w:rPr>
            </w:pPr>
            <w:r w:rsidRPr="004D02E8">
              <w:rPr>
                <w:sz w:val="22"/>
                <w:szCs w:val="22"/>
                <w:lang w:val="en-US"/>
              </w:rPr>
              <w:t>DI107</w:t>
            </w:r>
          </w:p>
          <w:p w14:paraId="64A52237"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E1E8E12"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w:t>
            </w:r>
          </w:p>
        </w:tc>
        <w:tc>
          <w:tcPr>
            <w:tcW w:w="978" w:type="dxa"/>
            <w:tcBorders>
              <w:top w:val="single" w:sz="2" w:space="0" w:color="000000"/>
              <w:left w:val="single" w:sz="2" w:space="0" w:color="000000"/>
              <w:bottom w:val="single" w:sz="2" w:space="0" w:color="000000"/>
              <w:right w:val="nil"/>
            </w:tcBorders>
            <w:vAlign w:val="center"/>
          </w:tcPr>
          <w:p w14:paraId="653D0634" w14:textId="77777777" w:rsidR="00022B6B" w:rsidRPr="004D02E8" w:rsidRDefault="00022B6B" w:rsidP="00022B6B">
            <w:pPr>
              <w:jc w:val="center"/>
              <w:rPr>
                <w:sz w:val="22"/>
                <w:szCs w:val="22"/>
                <w:lang w:val="en-US"/>
              </w:rPr>
            </w:pPr>
            <w:r w:rsidRPr="004D02E8">
              <w:rPr>
                <w:sz w:val="22"/>
                <w:szCs w:val="22"/>
                <w:lang w:val="en-US"/>
              </w:rPr>
              <w:t>t</w:t>
            </w:r>
          </w:p>
        </w:tc>
        <w:tc>
          <w:tcPr>
            <w:tcW w:w="992" w:type="dxa"/>
            <w:tcBorders>
              <w:top w:val="single" w:sz="2" w:space="0" w:color="000000"/>
              <w:left w:val="single" w:sz="2" w:space="0" w:color="000000"/>
              <w:bottom w:val="single" w:sz="2" w:space="0" w:color="000000"/>
              <w:right w:val="nil"/>
            </w:tcBorders>
            <w:vAlign w:val="center"/>
          </w:tcPr>
          <w:p w14:paraId="7123E58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929A126" w14:textId="77777777" w:rsidR="00022B6B" w:rsidRPr="002B02C2" w:rsidRDefault="00022B6B" w:rsidP="00022B6B">
            <w:pPr>
              <w:jc w:val="right"/>
              <w:rPr>
                <w:lang w:val="en-US"/>
              </w:rPr>
            </w:pPr>
            <w:r w:rsidRPr="002B02C2">
              <w:rPr>
                <w:lang w:val="en-US"/>
              </w:rPr>
              <w:t>0,027</w:t>
            </w:r>
          </w:p>
        </w:tc>
      </w:tr>
      <w:tr w:rsidR="00022B6B" w:rsidRPr="005F0059" w14:paraId="62956A3C" w14:textId="77777777" w:rsidTr="00022B6B">
        <w:tc>
          <w:tcPr>
            <w:tcW w:w="699" w:type="dxa"/>
            <w:tcBorders>
              <w:top w:val="nil"/>
              <w:left w:val="single" w:sz="2" w:space="0" w:color="000000"/>
              <w:bottom w:val="single" w:sz="2" w:space="0" w:color="000000"/>
              <w:right w:val="nil"/>
            </w:tcBorders>
          </w:tcPr>
          <w:p w14:paraId="3878F40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33629E1" w14:textId="77777777" w:rsidR="00022B6B" w:rsidRPr="004D02E8" w:rsidRDefault="00022B6B" w:rsidP="00022B6B">
            <w:pPr>
              <w:rPr>
                <w:sz w:val="16"/>
                <w:szCs w:val="16"/>
                <w:lang w:val="en-US"/>
              </w:rPr>
            </w:pPr>
            <w:r w:rsidRPr="004D02E8">
              <w:rPr>
                <w:sz w:val="16"/>
                <w:szCs w:val="16"/>
                <w:lang w:val="en-US"/>
              </w:rPr>
              <w:t>23203226000401</w:t>
            </w:r>
          </w:p>
        </w:tc>
        <w:tc>
          <w:tcPr>
            <w:tcW w:w="4613" w:type="dxa"/>
            <w:tcBorders>
              <w:top w:val="nil"/>
              <w:left w:val="single" w:sz="2" w:space="0" w:color="000000"/>
              <w:bottom w:val="single" w:sz="2" w:space="0" w:color="000000"/>
              <w:right w:val="nil"/>
            </w:tcBorders>
          </w:tcPr>
          <w:p w14:paraId="1FF149D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78" w:type="dxa"/>
            <w:tcBorders>
              <w:top w:val="nil"/>
              <w:left w:val="single" w:sz="2" w:space="0" w:color="000000"/>
              <w:bottom w:val="single" w:sz="2" w:space="0" w:color="000000"/>
              <w:right w:val="nil"/>
            </w:tcBorders>
            <w:vAlign w:val="center"/>
          </w:tcPr>
          <w:p w14:paraId="06AACAA6"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612CFA59" w14:textId="77777777" w:rsidR="00022B6B" w:rsidRPr="002B02C2" w:rsidRDefault="00022B6B" w:rsidP="00022B6B">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158D2371" w14:textId="77777777" w:rsidR="00022B6B" w:rsidRPr="002B02C2" w:rsidRDefault="00022B6B" w:rsidP="00022B6B">
            <w:pPr>
              <w:rPr>
                <w:sz w:val="18"/>
                <w:szCs w:val="18"/>
                <w:lang w:val="en-US"/>
              </w:rPr>
            </w:pPr>
          </w:p>
        </w:tc>
      </w:tr>
      <w:tr w:rsidR="00022B6B" w:rsidRPr="005F0059" w14:paraId="3D8B8A6D" w14:textId="77777777" w:rsidTr="00022B6B">
        <w:tc>
          <w:tcPr>
            <w:tcW w:w="699" w:type="dxa"/>
            <w:tcBorders>
              <w:top w:val="nil"/>
              <w:left w:val="single" w:sz="2" w:space="0" w:color="000000"/>
              <w:bottom w:val="single" w:sz="2" w:space="0" w:color="000000"/>
              <w:right w:val="nil"/>
            </w:tcBorders>
          </w:tcPr>
          <w:p w14:paraId="191964E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E3FC07C" w14:textId="77777777" w:rsidR="00022B6B" w:rsidRPr="004D02E8" w:rsidRDefault="00022B6B" w:rsidP="00022B6B">
            <w:pPr>
              <w:rPr>
                <w:sz w:val="16"/>
                <w:szCs w:val="16"/>
                <w:lang w:val="en-US"/>
              </w:rPr>
            </w:pPr>
            <w:r w:rsidRPr="004D02E8">
              <w:rPr>
                <w:sz w:val="16"/>
                <w:szCs w:val="16"/>
                <w:lang w:val="en-US"/>
              </w:rPr>
              <w:t>2952220000000</w:t>
            </w:r>
          </w:p>
        </w:tc>
        <w:tc>
          <w:tcPr>
            <w:tcW w:w="4613" w:type="dxa"/>
            <w:tcBorders>
              <w:top w:val="nil"/>
              <w:left w:val="single" w:sz="2" w:space="0" w:color="000000"/>
              <w:bottom w:val="single" w:sz="2" w:space="0" w:color="000000"/>
              <w:right w:val="nil"/>
            </w:tcBorders>
          </w:tcPr>
          <w:p w14:paraId="6EC8507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78" w:type="dxa"/>
            <w:tcBorders>
              <w:top w:val="nil"/>
              <w:left w:val="single" w:sz="2" w:space="0" w:color="000000"/>
              <w:bottom w:val="single" w:sz="2" w:space="0" w:color="000000"/>
              <w:right w:val="nil"/>
            </w:tcBorders>
            <w:vAlign w:val="center"/>
          </w:tcPr>
          <w:p w14:paraId="15C35247"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01382312" w14:textId="77777777" w:rsidR="00022B6B" w:rsidRPr="002B02C2" w:rsidRDefault="00022B6B" w:rsidP="00022B6B">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61A622A2" w14:textId="77777777" w:rsidR="00022B6B" w:rsidRPr="002B02C2" w:rsidRDefault="00022B6B" w:rsidP="00022B6B">
            <w:pPr>
              <w:rPr>
                <w:sz w:val="18"/>
                <w:szCs w:val="18"/>
                <w:lang w:val="en-US"/>
              </w:rPr>
            </w:pPr>
          </w:p>
        </w:tc>
      </w:tr>
      <w:tr w:rsidR="00022B6B" w:rsidRPr="004D02E8" w14:paraId="41642085" w14:textId="77777777" w:rsidTr="00022B6B">
        <w:tc>
          <w:tcPr>
            <w:tcW w:w="699" w:type="dxa"/>
            <w:tcBorders>
              <w:top w:val="single" w:sz="2" w:space="0" w:color="000000"/>
              <w:left w:val="single" w:sz="2" w:space="0" w:color="000000"/>
              <w:bottom w:val="single" w:sz="2" w:space="0" w:color="000000"/>
              <w:right w:val="nil"/>
            </w:tcBorders>
            <w:vAlign w:val="center"/>
          </w:tcPr>
          <w:p w14:paraId="2D4A5A4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115</w:t>
            </w:r>
          </w:p>
        </w:tc>
        <w:tc>
          <w:tcPr>
            <w:tcW w:w="1537" w:type="dxa"/>
            <w:tcBorders>
              <w:top w:val="single" w:sz="2" w:space="0" w:color="000000"/>
              <w:left w:val="single" w:sz="2" w:space="0" w:color="000000"/>
              <w:bottom w:val="single" w:sz="2" w:space="0" w:color="000000"/>
              <w:right w:val="nil"/>
            </w:tcBorders>
            <w:vAlign w:val="center"/>
          </w:tcPr>
          <w:p w14:paraId="1876381A" w14:textId="77777777" w:rsidR="00022B6B" w:rsidRPr="004D02E8" w:rsidRDefault="00022B6B" w:rsidP="00022B6B">
            <w:pPr>
              <w:jc w:val="center"/>
              <w:rPr>
                <w:sz w:val="22"/>
                <w:szCs w:val="22"/>
                <w:lang w:val="en-US"/>
              </w:rPr>
            </w:pPr>
            <w:r w:rsidRPr="004D02E8">
              <w:rPr>
                <w:sz w:val="22"/>
                <w:szCs w:val="22"/>
                <w:lang w:val="en-US"/>
              </w:rPr>
              <w:t>DB19F</w:t>
            </w:r>
          </w:p>
          <w:p w14:paraId="0A52FCEA"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CBD4AB7"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 xml:space="preserve">Imbracaminte de beton asfaltic cu agregat marunte MAS 16 conform SM EN 13108-1 si CP </w:t>
            </w:r>
            <w:r w:rsidRPr="004D02E8">
              <w:rPr>
                <w:rFonts w:ascii="Times New Roman CYR" w:hAnsi="Times New Roman CYR" w:cs="Times New Roman CYR"/>
                <w:sz w:val="22"/>
                <w:szCs w:val="22"/>
              </w:rPr>
              <w:lastRenderedPageBreak/>
              <w:t>D.02.25:2021, executata la cald, in grosime de 5,0 cm, cu asternere mecanica</w:t>
            </w:r>
          </w:p>
        </w:tc>
        <w:tc>
          <w:tcPr>
            <w:tcW w:w="978" w:type="dxa"/>
            <w:tcBorders>
              <w:top w:val="single" w:sz="2" w:space="0" w:color="000000"/>
              <w:left w:val="single" w:sz="2" w:space="0" w:color="000000"/>
              <w:bottom w:val="single" w:sz="2" w:space="0" w:color="000000"/>
              <w:right w:val="nil"/>
            </w:tcBorders>
            <w:vAlign w:val="center"/>
          </w:tcPr>
          <w:p w14:paraId="74E820AD" w14:textId="77777777" w:rsidR="00022B6B" w:rsidRPr="004D02E8" w:rsidRDefault="00022B6B" w:rsidP="00022B6B">
            <w:pPr>
              <w:jc w:val="center"/>
              <w:rPr>
                <w:sz w:val="22"/>
                <w:szCs w:val="22"/>
                <w:lang w:val="en-US"/>
              </w:rPr>
            </w:pPr>
            <w:r w:rsidRPr="004D02E8">
              <w:rPr>
                <w:sz w:val="22"/>
                <w:szCs w:val="22"/>
                <w:lang w:val="en-US"/>
              </w:rPr>
              <w:lastRenderedPageBreak/>
              <w:t>m2</w:t>
            </w:r>
          </w:p>
        </w:tc>
        <w:tc>
          <w:tcPr>
            <w:tcW w:w="992" w:type="dxa"/>
            <w:tcBorders>
              <w:top w:val="single" w:sz="2" w:space="0" w:color="000000"/>
              <w:left w:val="single" w:sz="2" w:space="0" w:color="000000"/>
              <w:bottom w:val="single" w:sz="2" w:space="0" w:color="000000"/>
              <w:right w:val="nil"/>
            </w:tcBorders>
            <w:vAlign w:val="center"/>
          </w:tcPr>
          <w:p w14:paraId="083A70A8"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5008E69" w14:textId="77777777" w:rsidR="00022B6B" w:rsidRPr="002B02C2" w:rsidRDefault="00022B6B" w:rsidP="00022B6B">
            <w:pPr>
              <w:jc w:val="right"/>
              <w:rPr>
                <w:lang w:val="en-US"/>
              </w:rPr>
            </w:pPr>
            <w:r w:rsidRPr="002B02C2">
              <w:rPr>
                <w:lang w:val="en-US"/>
              </w:rPr>
              <w:t>90,000</w:t>
            </w:r>
          </w:p>
        </w:tc>
      </w:tr>
      <w:tr w:rsidR="00022B6B" w:rsidRPr="005F0059" w14:paraId="0FF1CDCF" w14:textId="77777777" w:rsidTr="00022B6B">
        <w:tc>
          <w:tcPr>
            <w:tcW w:w="699" w:type="dxa"/>
            <w:tcBorders>
              <w:top w:val="nil"/>
              <w:left w:val="single" w:sz="2" w:space="0" w:color="000000"/>
              <w:bottom w:val="single" w:sz="2" w:space="0" w:color="000000"/>
              <w:right w:val="nil"/>
            </w:tcBorders>
          </w:tcPr>
          <w:p w14:paraId="3940680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6E2D875" w14:textId="77777777" w:rsidR="00022B6B" w:rsidRPr="004D02E8" w:rsidRDefault="00022B6B" w:rsidP="00022B6B">
            <w:pPr>
              <w:rPr>
                <w:sz w:val="16"/>
                <w:szCs w:val="16"/>
                <w:lang w:val="en-US"/>
              </w:rPr>
            </w:pPr>
            <w:r w:rsidRPr="004D02E8">
              <w:rPr>
                <w:sz w:val="16"/>
                <w:szCs w:val="16"/>
                <w:lang w:val="en-US"/>
              </w:rPr>
              <w:t>7129040010110</w:t>
            </w:r>
          </w:p>
        </w:tc>
        <w:tc>
          <w:tcPr>
            <w:tcW w:w="4613" w:type="dxa"/>
            <w:tcBorders>
              <w:top w:val="nil"/>
              <w:left w:val="single" w:sz="2" w:space="0" w:color="000000"/>
              <w:bottom w:val="single" w:sz="2" w:space="0" w:color="000000"/>
              <w:right w:val="nil"/>
            </w:tcBorders>
          </w:tcPr>
          <w:p w14:paraId="7797087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78" w:type="dxa"/>
            <w:tcBorders>
              <w:top w:val="nil"/>
              <w:left w:val="single" w:sz="2" w:space="0" w:color="000000"/>
              <w:bottom w:val="single" w:sz="2" w:space="0" w:color="000000"/>
              <w:right w:val="nil"/>
            </w:tcBorders>
            <w:vAlign w:val="center"/>
          </w:tcPr>
          <w:p w14:paraId="782DE40C"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392A091" w14:textId="77777777" w:rsidR="00022B6B" w:rsidRPr="002B02C2" w:rsidRDefault="00022B6B" w:rsidP="00022B6B">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7B26860E" w14:textId="77777777" w:rsidR="00022B6B" w:rsidRPr="002B02C2" w:rsidRDefault="00022B6B" w:rsidP="00022B6B">
            <w:pPr>
              <w:rPr>
                <w:sz w:val="18"/>
                <w:szCs w:val="18"/>
                <w:lang w:val="en-US"/>
              </w:rPr>
            </w:pPr>
          </w:p>
        </w:tc>
      </w:tr>
      <w:tr w:rsidR="00022B6B" w:rsidRPr="005F0059" w14:paraId="400EF14C" w14:textId="77777777" w:rsidTr="00022B6B">
        <w:tc>
          <w:tcPr>
            <w:tcW w:w="699" w:type="dxa"/>
            <w:tcBorders>
              <w:top w:val="nil"/>
              <w:left w:val="single" w:sz="2" w:space="0" w:color="000000"/>
              <w:bottom w:val="single" w:sz="2" w:space="0" w:color="000000"/>
              <w:right w:val="nil"/>
            </w:tcBorders>
          </w:tcPr>
          <w:p w14:paraId="4A71487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6F56434" w14:textId="77777777" w:rsidR="00022B6B" w:rsidRPr="004D02E8" w:rsidRDefault="00022B6B" w:rsidP="00022B6B">
            <w:pPr>
              <w:rPr>
                <w:sz w:val="16"/>
                <w:szCs w:val="16"/>
                <w:lang w:val="en-US"/>
              </w:rPr>
            </w:pPr>
            <w:r w:rsidRPr="004D02E8">
              <w:rPr>
                <w:sz w:val="16"/>
                <w:szCs w:val="16"/>
                <w:lang w:val="en-US"/>
              </w:rPr>
              <w:t>111100010001310</w:t>
            </w:r>
          </w:p>
        </w:tc>
        <w:tc>
          <w:tcPr>
            <w:tcW w:w="4613" w:type="dxa"/>
            <w:tcBorders>
              <w:top w:val="nil"/>
              <w:left w:val="single" w:sz="2" w:space="0" w:color="000000"/>
              <w:bottom w:val="single" w:sz="2" w:space="0" w:color="000000"/>
              <w:right w:val="nil"/>
            </w:tcBorders>
          </w:tcPr>
          <w:p w14:paraId="3F12057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Mixtura asfaltica preparata la cald cu agregate mari BAD 22,4 </w:t>
            </w:r>
          </w:p>
        </w:tc>
        <w:tc>
          <w:tcPr>
            <w:tcW w:w="978" w:type="dxa"/>
            <w:tcBorders>
              <w:top w:val="nil"/>
              <w:left w:val="single" w:sz="2" w:space="0" w:color="000000"/>
              <w:bottom w:val="single" w:sz="2" w:space="0" w:color="000000"/>
              <w:right w:val="nil"/>
            </w:tcBorders>
            <w:vAlign w:val="center"/>
          </w:tcPr>
          <w:p w14:paraId="316899B2"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14DD17FC" w14:textId="77777777" w:rsidR="00022B6B" w:rsidRPr="002B02C2" w:rsidRDefault="00022B6B" w:rsidP="00022B6B">
            <w:pPr>
              <w:rPr>
                <w:sz w:val="18"/>
                <w:szCs w:val="18"/>
                <w:lang w:val="en-US"/>
              </w:rPr>
            </w:pPr>
            <w:r w:rsidRPr="002B02C2">
              <w:rPr>
                <w:sz w:val="18"/>
                <w:szCs w:val="18"/>
                <w:lang w:val="en-US"/>
              </w:rPr>
              <w:t>0,1180</w:t>
            </w:r>
          </w:p>
        </w:tc>
        <w:tc>
          <w:tcPr>
            <w:tcW w:w="1134" w:type="dxa"/>
            <w:tcBorders>
              <w:top w:val="nil"/>
              <w:left w:val="single" w:sz="2" w:space="0" w:color="000000"/>
              <w:bottom w:val="single" w:sz="2" w:space="0" w:color="000000"/>
              <w:right w:val="single" w:sz="2" w:space="0" w:color="000000"/>
            </w:tcBorders>
            <w:vAlign w:val="center"/>
          </w:tcPr>
          <w:p w14:paraId="00EDDB9E" w14:textId="77777777" w:rsidR="00022B6B" w:rsidRPr="002B02C2" w:rsidRDefault="00022B6B" w:rsidP="00022B6B">
            <w:pPr>
              <w:rPr>
                <w:sz w:val="18"/>
                <w:szCs w:val="18"/>
                <w:lang w:val="en-US"/>
              </w:rPr>
            </w:pPr>
          </w:p>
        </w:tc>
      </w:tr>
      <w:tr w:rsidR="00022B6B" w:rsidRPr="005F0059" w14:paraId="5E77CD01" w14:textId="77777777" w:rsidTr="00022B6B">
        <w:tc>
          <w:tcPr>
            <w:tcW w:w="699" w:type="dxa"/>
            <w:tcBorders>
              <w:top w:val="nil"/>
              <w:left w:val="single" w:sz="2" w:space="0" w:color="000000"/>
              <w:bottom w:val="single" w:sz="2" w:space="0" w:color="000000"/>
              <w:right w:val="nil"/>
            </w:tcBorders>
          </w:tcPr>
          <w:p w14:paraId="184BD39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0012B23" w14:textId="77777777" w:rsidR="00022B6B" w:rsidRPr="004D02E8" w:rsidRDefault="00022B6B" w:rsidP="00022B6B">
            <w:pPr>
              <w:rPr>
                <w:sz w:val="16"/>
                <w:szCs w:val="16"/>
                <w:lang w:val="en-US"/>
              </w:rPr>
            </w:pPr>
            <w:r w:rsidRPr="004D02E8">
              <w:rPr>
                <w:sz w:val="16"/>
                <w:szCs w:val="16"/>
                <w:lang w:val="en-US"/>
              </w:rPr>
              <w:t>2952240004010</w:t>
            </w:r>
          </w:p>
        </w:tc>
        <w:tc>
          <w:tcPr>
            <w:tcW w:w="4613" w:type="dxa"/>
            <w:tcBorders>
              <w:top w:val="nil"/>
              <w:left w:val="single" w:sz="2" w:space="0" w:color="000000"/>
              <w:bottom w:val="single" w:sz="2" w:space="0" w:color="000000"/>
              <w:right w:val="nil"/>
            </w:tcBorders>
          </w:tcPr>
          <w:p w14:paraId="37E0AB0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78" w:type="dxa"/>
            <w:tcBorders>
              <w:top w:val="nil"/>
              <w:left w:val="single" w:sz="2" w:space="0" w:color="000000"/>
              <w:bottom w:val="single" w:sz="2" w:space="0" w:color="000000"/>
              <w:right w:val="nil"/>
            </w:tcBorders>
            <w:vAlign w:val="center"/>
          </w:tcPr>
          <w:p w14:paraId="410E89DB"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5CB6DA0" w14:textId="77777777" w:rsidR="00022B6B" w:rsidRPr="002B02C2" w:rsidRDefault="00022B6B" w:rsidP="00022B6B">
            <w:pPr>
              <w:rPr>
                <w:sz w:val="18"/>
                <w:szCs w:val="18"/>
                <w:lang w:val="en-US"/>
              </w:rPr>
            </w:pPr>
            <w:r w:rsidRPr="002B02C2">
              <w:rPr>
                <w:sz w:val="18"/>
                <w:szCs w:val="18"/>
                <w:lang w:val="en-US"/>
              </w:rPr>
              <w:t>0,0066</w:t>
            </w:r>
          </w:p>
        </w:tc>
        <w:tc>
          <w:tcPr>
            <w:tcW w:w="1134" w:type="dxa"/>
            <w:tcBorders>
              <w:top w:val="nil"/>
              <w:left w:val="single" w:sz="2" w:space="0" w:color="000000"/>
              <w:bottom w:val="single" w:sz="2" w:space="0" w:color="000000"/>
              <w:right w:val="single" w:sz="2" w:space="0" w:color="000000"/>
            </w:tcBorders>
            <w:vAlign w:val="center"/>
          </w:tcPr>
          <w:p w14:paraId="48396F83" w14:textId="77777777" w:rsidR="00022B6B" w:rsidRPr="002B02C2" w:rsidRDefault="00022B6B" w:rsidP="00022B6B">
            <w:pPr>
              <w:rPr>
                <w:sz w:val="18"/>
                <w:szCs w:val="18"/>
                <w:lang w:val="en-US"/>
              </w:rPr>
            </w:pPr>
          </w:p>
        </w:tc>
      </w:tr>
      <w:tr w:rsidR="00022B6B" w:rsidRPr="005F0059" w14:paraId="589A8918" w14:textId="77777777" w:rsidTr="00022B6B">
        <w:tc>
          <w:tcPr>
            <w:tcW w:w="699" w:type="dxa"/>
            <w:tcBorders>
              <w:top w:val="nil"/>
              <w:left w:val="single" w:sz="2" w:space="0" w:color="000000"/>
              <w:bottom w:val="single" w:sz="2" w:space="0" w:color="000000"/>
              <w:right w:val="nil"/>
            </w:tcBorders>
          </w:tcPr>
          <w:p w14:paraId="3500861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024FB51" w14:textId="77777777" w:rsidR="00022B6B" w:rsidRPr="004D02E8" w:rsidRDefault="00022B6B" w:rsidP="00022B6B">
            <w:pPr>
              <w:rPr>
                <w:sz w:val="16"/>
                <w:szCs w:val="16"/>
                <w:lang w:val="en-US"/>
              </w:rPr>
            </w:pPr>
            <w:r w:rsidRPr="004D02E8">
              <w:rPr>
                <w:sz w:val="16"/>
                <w:szCs w:val="16"/>
                <w:lang w:val="en-US"/>
              </w:rPr>
              <w:t>2952240004003</w:t>
            </w:r>
          </w:p>
        </w:tc>
        <w:tc>
          <w:tcPr>
            <w:tcW w:w="4613" w:type="dxa"/>
            <w:tcBorders>
              <w:top w:val="nil"/>
              <w:left w:val="single" w:sz="2" w:space="0" w:color="000000"/>
              <w:bottom w:val="single" w:sz="2" w:space="0" w:color="000000"/>
              <w:right w:val="nil"/>
            </w:tcBorders>
          </w:tcPr>
          <w:p w14:paraId="55CA3FE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78" w:type="dxa"/>
            <w:tcBorders>
              <w:top w:val="nil"/>
              <w:left w:val="single" w:sz="2" w:space="0" w:color="000000"/>
              <w:bottom w:val="single" w:sz="2" w:space="0" w:color="000000"/>
              <w:right w:val="nil"/>
            </w:tcBorders>
            <w:vAlign w:val="center"/>
          </w:tcPr>
          <w:p w14:paraId="4B021C91"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2B0EC17E" w14:textId="77777777" w:rsidR="00022B6B" w:rsidRPr="002B02C2" w:rsidRDefault="00022B6B" w:rsidP="00022B6B">
            <w:pPr>
              <w:rPr>
                <w:sz w:val="18"/>
                <w:szCs w:val="18"/>
                <w:lang w:val="en-US"/>
              </w:rPr>
            </w:pPr>
            <w:r w:rsidRPr="002B02C2">
              <w:rPr>
                <w:sz w:val="18"/>
                <w:szCs w:val="18"/>
                <w:lang w:val="en-US"/>
              </w:rPr>
              <w:t>0,0066</w:t>
            </w:r>
          </w:p>
        </w:tc>
        <w:tc>
          <w:tcPr>
            <w:tcW w:w="1134" w:type="dxa"/>
            <w:tcBorders>
              <w:top w:val="nil"/>
              <w:left w:val="single" w:sz="2" w:space="0" w:color="000000"/>
              <w:bottom w:val="single" w:sz="2" w:space="0" w:color="000000"/>
              <w:right w:val="single" w:sz="2" w:space="0" w:color="000000"/>
            </w:tcBorders>
            <w:vAlign w:val="center"/>
          </w:tcPr>
          <w:p w14:paraId="7021B7F1" w14:textId="77777777" w:rsidR="00022B6B" w:rsidRPr="002B02C2" w:rsidRDefault="00022B6B" w:rsidP="00022B6B">
            <w:pPr>
              <w:rPr>
                <w:sz w:val="18"/>
                <w:szCs w:val="18"/>
                <w:lang w:val="en-US"/>
              </w:rPr>
            </w:pPr>
          </w:p>
        </w:tc>
      </w:tr>
      <w:tr w:rsidR="00022B6B" w:rsidRPr="005F0059" w14:paraId="4B9F979E" w14:textId="77777777" w:rsidTr="00022B6B">
        <w:tc>
          <w:tcPr>
            <w:tcW w:w="699" w:type="dxa"/>
            <w:tcBorders>
              <w:top w:val="nil"/>
              <w:left w:val="single" w:sz="2" w:space="0" w:color="000000"/>
              <w:bottom w:val="single" w:sz="2" w:space="0" w:color="000000"/>
              <w:right w:val="nil"/>
            </w:tcBorders>
          </w:tcPr>
          <w:p w14:paraId="3B8A30F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F854601" w14:textId="77777777" w:rsidR="00022B6B" w:rsidRPr="004D02E8" w:rsidRDefault="00022B6B" w:rsidP="00022B6B">
            <w:pPr>
              <w:rPr>
                <w:sz w:val="16"/>
                <w:szCs w:val="16"/>
                <w:lang w:val="en-US"/>
              </w:rPr>
            </w:pPr>
            <w:r w:rsidRPr="004D02E8">
              <w:rPr>
                <w:sz w:val="16"/>
                <w:szCs w:val="16"/>
                <w:lang w:val="en-US"/>
              </w:rPr>
              <w:t>2952240005100</w:t>
            </w:r>
          </w:p>
        </w:tc>
        <w:tc>
          <w:tcPr>
            <w:tcW w:w="4613" w:type="dxa"/>
            <w:tcBorders>
              <w:top w:val="nil"/>
              <w:left w:val="single" w:sz="2" w:space="0" w:color="000000"/>
              <w:bottom w:val="single" w:sz="2" w:space="0" w:color="000000"/>
              <w:right w:val="nil"/>
            </w:tcBorders>
          </w:tcPr>
          <w:p w14:paraId="76DB58C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78" w:type="dxa"/>
            <w:tcBorders>
              <w:top w:val="nil"/>
              <w:left w:val="single" w:sz="2" w:space="0" w:color="000000"/>
              <w:bottom w:val="single" w:sz="2" w:space="0" w:color="000000"/>
              <w:right w:val="nil"/>
            </w:tcBorders>
            <w:vAlign w:val="center"/>
          </w:tcPr>
          <w:p w14:paraId="57E9778C"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329C2AF9" w14:textId="77777777" w:rsidR="00022B6B" w:rsidRPr="002B02C2" w:rsidRDefault="00022B6B" w:rsidP="00022B6B">
            <w:pPr>
              <w:rPr>
                <w:sz w:val="18"/>
                <w:szCs w:val="18"/>
                <w:lang w:val="en-US"/>
              </w:rPr>
            </w:pPr>
            <w:r w:rsidRPr="002B02C2">
              <w:rPr>
                <w:sz w:val="18"/>
                <w:szCs w:val="18"/>
                <w:lang w:val="en-US"/>
              </w:rPr>
              <w:t>0,0066</w:t>
            </w:r>
          </w:p>
        </w:tc>
        <w:tc>
          <w:tcPr>
            <w:tcW w:w="1134" w:type="dxa"/>
            <w:tcBorders>
              <w:top w:val="nil"/>
              <w:left w:val="single" w:sz="2" w:space="0" w:color="000000"/>
              <w:bottom w:val="single" w:sz="2" w:space="0" w:color="000000"/>
              <w:right w:val="single" w:sz="2" w:space="0" w:color="000000"/>
            </w:tcBorders>
            <w:vAlign w:val="center"/>
          </w:tcPr>
          <w:p w14:paraId="2C2968A0" w14:textId="77777777" w:rsidR="00022B6B" w:rsidRPr="002B02C2" w:rsidRDefault="00022B6B" w:rsidP="00022B6B">
            <w:pPr>
              <w:rPr>
                <w:sz w:val="18"/>
                <w:szCs w:val="18"/>
                <w:lang w:val="en-US"/>
              </w:rPr>
            </w:pPr>
          </w:p>
        </w:tc>
      </w:tr>
      <w:tr w:rsidR="00022B6B" w:rsidRPr="004D02E8" w14:paraId="581C0420" w14:textId="77777777" w:rsidTr="00022B6B">
        <w:tc>
          <w:tcPr>
            <w:tcW w:w="699" w:type="dxa"/>
            <w:tcBorders>
              <w:top w:val="nil"/>
              <w:left w:val="single" w:sz="2" w:space="0" w:color="000000"/>
              <w:bottom w:val="nil"/>
              <w:right w:val="nil"/>
            </w:tcBorders>
          </w:tcPr>
          <w:p w14:paraId="44886BE7"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40A05F26"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636F13A9"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1.7. Instalatii de semnalizare rutiera</w:t>
            </w:r>
          </w:p>
        </w:tc>
        <w:tc>
          <w:tcPr>
            <w:tcW w:w="978" w:type="dxa"/>
            <w:tcBorders>
              <w:top w:val="nil"/>
              <w:left w:val="single" w:sz="2" w:space="0" w:color="000000"/>
              <w:bottom w:val="nil"/>
              <w:right w:val="nil"/>
            </w:tcBorders>
          </w:tcPr>
          <w:p w14:paraId="375238F3"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685F9419"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35C16A69" w14:textId="77777777" w:rsidR="00022B6B" w:rsidRPr="004D02E8" w:rsidRDefault="00022B6B" w:rsidP="00022B6B">
            <w:pPr>
              <w:rPr>
                <w:lang w:val="en-US"/>
              </w:rPr>
            </w:pPr>
          </w:p>
        </w:tc>
      </w:tr>
      <w:tr w:rsidR="00022B6B" w:rsidRPr="004D02E8" w14:paraId="69B738A8" w14:textId="77777777" w:rsidTr="00022B6B">
        <w:tc>
          <w:tcPr>
            <w:tcW w:w="699" w:type="dxa"/>
            <w:tcBorders>
              <w:top w:val="nil"/>
              <w:left w:val="single" w:sz="2" w:space="0" w:color="000000"/>
              <w:bottom w:val="nil"/>
              <w:right w:val="nil"/>
            </w:tcBorders>
          </w:tcPr>
          <w:p w14:paraId="45D7327D" w14:textId="77777777" w:rsidR="00022B6B" w:rsidRPr="004D02E8" w:rsidRDefault="00022B6B" w:rsidP="00022B6B">
            <w:pPr>
              <w:jc w:val="center"/>
              <w:rPr>
                <w:lang w:val="en-US"/>
              </w:rPr>
            </w:pPr>
          </w:p>
        </w:tc>
        <w:tc>
          <w:tcPr>
            <w:tcW w:w="1537" w:type="dxa"/>
            <w:tcBorders>
              <w:top w:val="nil"/>
              <w:left w:val="single" w:sz="2" w:space="0" w:color="000000"/>
              <w:bottom w:val="nil"/>
              <w:right w:val="nil"/>
            </w:tcBorders>
          </w:tcPr>
          <w:p w14:paraId="6BB8D0B5"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2C2B8DCA"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1.7.1. Amenajarea parapetului de protectie</w:t>
            </w:r>
          </w:p>
        </w:tc>
        <w:tc>
          <w:tcPr>
            <w:tcW w:w="978" w:type="dxa"/>
            <w:tcBorders>
              <w:top w:val="nil"/>
              <w:left w:val="single" w:sz="2" w:space="0" w:color="000000"/>
              <w:bottom w:val="nil"/>
              <w:right w:val="nil"/>
            </w:tcBorders>
          </w:tcPr>
          <w:p w14:paraId="1DEB56BA"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686AD6F7"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65C5A0D0" w14:textId="77777777" w:rsidR="00022B6B" w:rsidRPr="004D02E8" w:rsidRDefault="00022B6B" w:rsidP="00022B6B">
            <w:pPr>
              <w:rPr>
                <w:lang w:val="en-US"/>
              </w:rPr>
            </w:pPr>
          </w:p>
        </w:tc>
      </w:tr>
      <w:tr w:rsidR="00022B6B" w:rsidRPr="004D02E8" w14:paraId="60DFA3FC" w14:textId="77777777" w:rsidTr="00022B6B">
        <w:tc>
          <w:tcPr>
            <w:tcW w:w="699" w:type="dxa"/>
            <w:tcBorders>
              <w:top w:val="single" w:sz="2" w:space="0" w:color="000000"/>
              <w:left w:val="single" w:sz="2" w:space="0" w:color="000000"/>
              <w:bottom w:val="single" w:sz="2" w:space="0" w:color="000000"/>
              <w:right w:val="nil"/>
            </w:tcBorders>
            <w:vAlign w:val="center"/>
          </w:tcPr>
          <w:p w14:paraId="350570DB" w14:textId="77777777" w:rsidR="00022B6B" w:rsidRPr="004D02E8" w:rsidRDefault="00022B6B" w:rsidP="00022B6B">
            <w:pPr>
              <w:jc w:val="center"/>
              <w:rPr>
                <w:sz w:val="22"/>
                <w:szCs w:val="22"/>
                <w:lang w:val="en-US"/>
              </w:rPr>
            </w:pPr>
            <w:r w:rsidRPr="004D02E8">
              <w:rPr>
                <w:sz w:val="22"/>
                <w:szCs w:val="22"/>
                <w:lang w:val="en-US"/>
              </w:rPr>
              <w:t>116</w:t>
            </w:r>
          </w:p>
        </w:tc>
        <w:tc>
          <w:tcPr>
            <w:tcW w:w="1537" w:type="dxa"/>
            <w:tcBorders>
              <w:top w:val="single" w:sz="2" w:space="0" w:color="000000"/>
              <w:left w:val="single" w:sz="2" w:space="0" w:color="000000"/>
              <w:bottom w:val="single" w:sz="2" w:space="0" w:color="000000"/>
              <w:right w:val="nil"/>
            </w:tcBorders>
            <w:vAlign w:val="center"/>
          </w:tcPr>
          <w:p w14:paraId="2CC743A6" w14:textId="77777777" w:rsidR="00022B6B" w:rsidRPr="004D02E8" w:rsidRDefault="00022B6B" w:rsidP="00022B6B">
            <w:pPr>
              <w:jc w:val="center"/>
              <w:rPr>
                <w:sz w:val="22"/>
                <w:szCs w:val="22"/>
                <w:lang w:val="en-US"/>
              </w:rPr>
            </w:pPr>
            <w:r w:rsidRPr="004D02E8">
              <w:rPr>
                <w:sz w:val="22"/>
                <w:szCs w:val="22"/>
                <w:lang w:val="en-US"/>
              </w:rPr>
              <w:t>DF59A</w:t>
            </w:r>
          </w:p>
          <w:p w14:paraId="737AF2B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EBE7E9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parapetului metalic la drum</w:t>
            </w:r>
          </w:p>
        </w:tc>
        <w:tc>
          <w:tcPr>
            <w:tcW w:w="978" w:type="dxa"/>
            <w:tcBorders>
              <w:top w:val="single" w:sz="2" w:space="0" w:color="000000"/>
              <w:left w:val="single" w:sz="2" w:space="0" w:color="000000"/>
              <w:bottom w:val="single" w:sz="2" w:space="0" w:color="000000"/>
              <w:right w:val="nil"/>
            </w:tcBorders>
            <w:vAlign w:val="center"/>
          </w:tcPr>
          <w:p w14:paraId="7D0C6450" w14:textId="77777777" w:rsidR="00022B6B" w:rsidRPr="004D02E8" w:rsidRDefault="00022B6B" w:rsidP="00022B6B">
            <w:pPr>
              <w:jc w:val="center"/>
              <w:rPr>
                <w:sz w:val="22"/>
                <w:szCs w:val="22"/>
                <w:lang w:val="en-US"/>
              </w:rPr>
            </w:pPr>
            <w:r w:rsidRPr="004D02E8">
              <w:rPr>
                <w:sz w:val="22"/>
                <w:szCs w:val="22"/>
                <w:lang w:val="en-US"/>
              </w:rPr>
              <w:t>m</w:t>
            </w:r>
          </w:p>
        </w:tc>
        <w:tc>
          <w:tcPr>
            <w:tcW w:w="992" w:type="dxa"/>
            <w:tcBorders>
              <w:top w:val="single" w:sz="2" w:space="0" w:color="000000"/>
              <w:left w:val="single" w:sz="2" w:space="0" w:color="000000"/>
              <w:bottom w:val="single" w:sz="2" w:space="0" w:color="000000"/>
              <w:right w:val="nil"/>
            </w:tcBorders>
            <w:vAlign w:val="center"/>
          </w:tcPr>
          <w:p w14:paraId="5F714700"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7BDA13F" w14:textId="77777777" w:rsidR="00022B6B" w:rsidRPr="002B02C2" w:rsidRDefault="00022B6B" w:rsidP="00022B6B">
            <w:pPr>
              <w:jc w:val="right"/>
              <w:rPr>
                <w:lang w:val="en-US"/>
              </w:rPr>
            </w:pPr>
            <w:r w:rsidRPr="002B02C2">
              <w:rPr>
                <w:lang w:val="en-US"/>
              </w:rPr>
              <w:t>55,000</w:t>
            </w:r>
          </w:p>
        </w:tc>
      </w:tr>
      <w:tr w:rsidR="00022B6B" w:rsidRPr="005F0059" w14:paraId="25B8C158" w14:textId="77777777" w:rsidTr="00022B6B">
        <w:tc>
          <w:tcPr>
            <w:tcW w:w="699" w:type="dxa"/>
            <w:tcBorders>
              <w:top w:val="nil"/>
              <w:left w:val="single" w:sz="2" w:space="0" w:color="000000"/>
              <w:bottom w:val="single" w:sz="2" w:space="0" w:color="000000"/>
              <w:right w:val="nil"/>
            </w:tcBorders>
          </w:tcPr>
          <w:p w14:paraId="7EA2D9E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88F6211"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3FB2018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2AF0E88A"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715C9D3"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19EC9FBC" w14:textId="77777777" w:rsidR="00022B6B" w:rsidRPr="002B02C2" w:rsidRDefault="00022B6B" w:rsidP="00022B6B">
            <w:pPr>
              <w:rPr>
                <w:sz w:val="18"/>
                <w:szCs w:val="18"/>
                <w:lang w:val="en-US"/>
              </w:rPr>
            </w:pPr>
          </w:p>
        </w:tc>
      </w:tr>
      <w:tr w:rsidR="00022B6B" w:rsidRPr="005F0059" w14:paraId="264C3A47" w14:textId="77777777" w:rsidTr="00022B6B">
        <w:tc>
          <w:tcPr>
            <w:tcW w:w="699" w:type="dxa"/>
            <w:tcBorders>
              <w:top w:val="nil"/>
              <w:left w:val="single" w:sz="2" w:space="0" w:color="000000"/>
              <w:bottom w:val="single" w:sz="2" w:space="0" w:color="000000"/>
              <w:right w:val="nil"/>
            </w:tcBorders>
          </w:tcPr>
          <w:p w14:paraId="3BDE22D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3EB4BB9" w14:textId="77777777" w:rsidR="00022B6B" w:rsidRPr="004D02E8" w:rsidRDefault="00022B6B" w:rsidP="00022B6B">
            <w:pPr>
              <w:rPr>
                <w:sz w:val="16"/>
                <w:szCs w:val="16"/>
                <w:lang w:val="en-US"/>
              </w:rPr>
            </w:pPr>
            <w:r w:rsidRPr="004D02E8">
              <w:rPr>
                <w:sz w:val="16"/>
                <w:szCs w:val="16"/>
                <w:lang w:val="en-US"/>
              </w:rPr>
              <w:t>2875277301001</w:t>
            </w:r>
          </w:p>
        </w:tc>
        <w:tc>
          <w:tcPr>
            <w:tcW w:w="4613" w:type="dxa"/>
            <w:tcBorders>
              <w:top w:val="nil"/>
              <w:left w:val="single" w:sz="2" w:space="0" w:color="000000"/>
              <w:bottom w:val="single" w:sz="2" w:space="0" w:color="000000"/>
              <w:right w:val="nil"/>
            </w:tcBorders>
          </w:tcPr>
          <w:p w14:paraId="04C4EC3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Complect  de parapet metalic  </w:t>
            </w:r>
          </w:p>
        </w:tc>
        <w:tc>
          <w:tcPr>
            <w:tcW w:w="978" w:type="dxa"/>
            <w:tcBorders>
              <w:top w:val="nil"/>
              <w:left w:val="single" w:sz="2" w:space="0" w:color="000000"/>
              <w:bottom w:val="single" w:sz="2" w:space="0" w:color="000000"/>
              <w:right w:val="nil"/>
            </w:tcBorders>
            <w:vAlign w:val="center"/>
          </w:tcPr>
          <w:p w14:paraId="11A61AE6" w14:textId="77777777" w:rsidR="00022B6B" w:rsidRPr="002B02C2" w:rsidRDefault="00022B6B" w:rsidP="00022B6B">
            <w:pPr>
              <w:rPr>
                <w:sz w:val="18"/>
                <w:szCs w:val="18"/>
                <w:lang w:val="en-US"/>
              </w:rPr>
            </w:pPr>
            <w:r w:rsidRPr="002B02C2">
              <w:rPr>
                <w:sz w:val="18"/>
                <w:szCs w:val="18"/>
                <w:lang w:val="en-US"/>
              </w:rPr>
              <w:t>t</w:t>
            </w:r>
          </w:p>
        </w:tc>
        <w:tc>
          <w:tcPr>
            <w:tcW w:w="992" w:type="dxa"/>
            <w:tcBorders>
              <w:top w:val="nil"/>
              <w:left w:val="single" w:sz="2" w:space="0" w:color="000000"/>
              <w:bottom w:val="single" w:sz="2" w:space="0" w:color="000000"/>
              <w:right w:val="nil"/>
            </w:tcBorders>
            <w:vAlign w:val="center"/>
          </w:tcPr>
          <w:p w14:paraId="2C62B023" w14:textId="77777777" w:rsidR="00022B6B" w:rsidRPr="002B02C2" w:rsidRDefault="00022B6B" w:rsidP="00022B6B">
            <w:pPr>
              <w:rPr>
                <w:sz w:val="18"/>
                <w:szCs w:val="18"/>
                <w:lang w:val="en-US"/>
              </w:rPr>
            </w:pPr>
            <w:r w:rsidRPr="002B02C2">
              <w:rPr>
                <w:sz w:val="18"/>
                <w:szCs w:val="18"/>
                <w:lang w:val="en-US"/>
              </w:rPr>
              <w:t>0,0248</w:t>
            </w:r>
          </w:p>
        </w:tc>
        <w:tc>
          <w:tcPr>
            <w:tcW w:w="1134" w:type="dxa"/>
            <w:tcBorders>
              <w:top w:val="nil"/>
              <w:left w:val="single" w:sz="2" w:space="0" w:color="000000"/>
              <w:bottom w:val="single" w:sz="2" w:space="0" w:color="000000"/>
              <w:right w:val="single" w:sz="2" w:space="0" w:color="000000"/>
            </w:tcBorders>
            <w:vAlign w:val="center"/>
          </w:tcPr>
          <w:p w14:paraId="610C0C99" w14:textId="77777777" w:rsidR="00022B6B" w:rsidRPr="002B02C2" w:rsidRDefault="00022B6B" w:rsidP="00022B6B">
            <w:pPr>
              <w:rPr>
                <w:sz w:val="18"/>
                <w:szCs w:val="18"/>
                <w:lang w:val="en-US"/>
              </w:rPr>
            </w:pPr>
          </w:p>
        </w:tc>
      </w:tr>
      <w:tr w:rsidR="00022B6B" w:rsidRPr="005F0059" w14:paraId="6CCA6EF6" w14:textId="77777777" w:rsidTr="00022B6B">
        <w:tc>
          <w:tcPr>
            <w:tcW w:w="699" w:type="dxa"/>
            <w:tcBorders>
              <w:top w:val="nil"/>
              <w:left w:val="single" w:sz="2" w:space="0" w:color="000000"/>
              <w:bottom w:val="single" w:sz="2" w:space="0" w:color="000000"/>
              <w:right w:val="nil"/>
            </w:tcBorders>
          </w:tcPr>
          <w:p w14:paraId="5564707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93B4154" w14:textId="77777777" w:rsidR="00022B6B" w:rsidRPr="004D02E8" w:rsidRDefault="00022B6B" w:rsidP="00022B6B">
            <w:pPr>
              <w:rPr>
                <w:sz w:val="16"/>
                <w:szCs w:val="16"/>
                <w:lang w:val="en-US"/>
              </w:rPr>
            </w:pPr>
            <w:r w:rsidRPr="004D02E8">
              <w:rPr>
                <w:sz w:val="16"/>
                <w:szCs w:val="16"/>
                <w:lang w:val="en-US"/>
              </w:rPr>
              <w:t>2952270003722</w:t>
            </w:r>
          </w:p>
        </w:tc>
        <w:tc>
          <w:tcPr>
            <w:tcW w:w="4613" w:type="dxa"/>
            <w:tcBorders>
              <w:top w:val="nil"/>
              <w:left w:val="single" w:sz="2" w:space="0" w:color="000000"/>
              <w:bottom w:val="single" w:sz="2" w:space="0" w:color="000000"/>
              <w:right w:val="nil"/>
            </w:tcBorders>
          </w:tcPr>
          <w:p w14:paraId="4145DA8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Instalaia  GAYK TYP 250</w:t>
            </w:r>
          </w:p>
        </w:tc>
        <w:tc>
          <w:tcPr>
            <w:tcW w:w="978" w:type="dxa"/>
            <w:tcBorders>
              <w:top w:val="nil"/>
              <w:left w:val="single" w:sz="2" w:space="0" w:color="000000"/>
              <w:bottom w:val="single" w:sz="2" w:space="0" w:color="000000"/>
              <w:right w:val="nil"/>
            </w:tcBorders>
            <w:vAlign w:val="center"/>
          </w:tcPr>
          <w:p w14:paraId="2FDE456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D19C673" w14:textId="77777777" w:rsidR="00022B6B" w:rsidRPr="002B02C2" w:rsidRDefault="00022B6B" w:rsidP="00022B6B">
            <w:pPr>
              <w:rPr>
                <w:sz w:val="18"/>
                <w:szCs w:val="18"/>
                <w:lang w:val="en-US"/>
              </w:rPr>
            </w:pPr>
            <w:r w:rsidRPr="002B02C2">
              <w:rPr>
                <w:sz w:val="18"/>
                <w:szCs w:val="18"/>
                <w:lang w:val="en-US"/>
              </w:rPr>
              <w:t>0,0350</w:t>
            </w:r>
          </w:p>
        </w:tc>
        <w:tc>
          <w:tcPr>
            <w:tcW w:w="1134" w:type="dxa"/>
            <w:tcBorders>
              <w:top w:val="nil"/>
              <w:left w:val="single" w:sz="2" w:space="0" w:color="000000"/>
              <w:bottom w:val="single" w:sz="2" w:space="0" w:color="000000"/>
              <w:right w:val="single" w:sz="2" w:space="0" w:color="000000"/>
            </w:tcBorders>
            <w:vAlign w:val="center"/>
          </w:tcPr>
          <w:p w14:paraId="60DF2CE6" w14:textId="77777777" w:rsidR="00022B6B" w:rsidRPr="002B02C2" w:rsidRDefault="00022B6B" w:rsidP="00022B6B">
            <w:pPr>
              <w:rPr>
                <w:sz w:val="18"/>
                <w:szCs w:val="18"/>
                <w:lang w:val="en-US"/>
              </w:rPr>
            </w:pPr>
          </w:p>
        </w:tc>
      </w:tr>
      <w:tr w:rsidR="00022B6B" w:rsidRPr="005F0059" w14:paraId="0025D50F" w14:textId="77777777" w:rsidTr="00022B6B">
        <w:tc>
          <w:tcPr>
            <w:tcW w:w="699" w:type="dxa"/>
            <w:tcBorders>
              <w:top w:val="nil"/>
              <w:left w:val="single" w:sz="2" w:space="0" w:color="000000"/>
              <w:bottom w:val="single" w:sz="2" w:space="0" w:color="000000"/>
              <w:right w:val="nil"/>
            </w:tcBorders>
          </w:tcPr>
          <w:p w14:paraId="2D0FB36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E633157" w14:textId="77777777" w:rsidR="00022B6B" w:rsidRPr="004D02E8" w:rsidRDefault="00022B6B" w:rsidP="00022B6B">
            <w:pPr>
              <w:rPr>
                <w:sz w:val="16"/>
                <w:szCs w:val="16"/>
                <w:lang w:val="en-US"/>
              </w:rPr>
            </w:pPr>
            <w:r w:rsidRPr="004D02E8">
              <w:rPr>
                <w:sz w:val="16"/>
                <w:szCs w:val="16"/>
                <w:lang w:val="en-US"/>
              </w:rPr>
              <w:t>29123400025101</w:t>
            </w:r>
          </w:p>
        </w:tc>
        <w:tc>
          <w:tcPr>
            <w:tcW w:w="4613" w:type="dxa"/>
            <w:tcBorders>
              <w:top w:val="nil"/>
              <w:left w:val="single" w:sz="2" w:space="0" w:color="000000"/>
              <w:bottom w:val="single" w:sz="2" w:space="0" w:color="000000"/>
              <w:right w:val="nil"/>
            </w:tcBorders>
          </w:tcPr>
          <w:p w14:paraId="4E68C12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Motocompresor </w:t>
            </w:r>
          </w:p>
        </w:tc>
        <w:tc>
          <w:tcPr>
            <w:tcW w:w="978" w:type="dxa"/>
            <w:tcBorders>
              <w:top w:val="nil"/>
              <w:left w:val="single" w:sz="2" w:space="0" w:color="000000"/>
              <w:bottom w:val="single" w:sz="2" w:space="0" w:color="000000"/>
              <w:right w:val="nil"/>
            </w:tcBorders>
            <w:vAlign w:val="center"/>
          </w:tcPr>
          <w:p w14:paraId="23C6DA40"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1EAF7E00" w14:textId="77777777" w:rsidR="00022B6B" w:rsidRPr="002B02C2" w:rsidRDefault="00022B6B" w:rsidP="00022B6B">
            <w:pPr>
              <w:rPr>
                <w:sz w:val="18"/>
                <w:szCs w:val="18"/>
                <w:lang w:val="en-US"/>
              </w:rPr>
            </w:pPr>
            <w:r w:rsidRPr="002B02C2">
              <w:rPr>
                <w:sz w:val="18"/>
                <w:szCs w:val="18"/>
                <w:lang w:val="en-US"/>
              </w:rPr>
              <w:t>0,0350</w:t>
            </w:r>
          </w:p>
        </w:tc>
        <w:tc>
          <w:tcPr>
            <w:tcW w:w="1134" w:type="dxa"/>
            <w:tcBorders>
              <w:top w:val="nil"/>
              <w:left w:val="single" w:sz="2" w:space="0" w:color="000000"/>
              <w:bottom w:val="single" w:sz="2" w:space="0" w:color="000000"/>
              <w:right w:val="single" w:sz="2" w:space="0" w:color="000000"/>
            </w:tcBorders>
            <w:vAlign w:val="center"/>
          </w:tcPr>
          <w:p w14:paraId="4D819B0B" w14:textId="77777777" w:rsidR="00022B6B" w:rsidRPr="002B02C2" w:rsidRDefault="00022B6B" w:rsidP="00022B6B">
            <w:pPr>
              <w:rPr>
                <w:sz w:val="18"/>
                <w:szCs w:val="18"/>
                <w:lang w:val="en-US"/>
              </w:rPr>
            </w:pPr>
          </w:p>
        </w:tc>
      </w:tr>
      <w:tr w:rsidR="00022B6B" w:rsidRPr="004D02E8" w14:paraId="64247A13" w14:textId="77777777" w:rsidTr="00022B6B">
        <w:tc>
          <w:tcPr>
            <w:tcW w:w="699" w:type="dxa"/>
            <w:tcBorders>
              <w:top w:val="nil"/>
              <w:left w:val="single" w:sz="2" w:space="0" w:color="000000"/>
              <w:bottom w:val="nil"/>
              <w:right w:val="nil"/>
            </w:tcBorders>
          </w:tcPr>
          <w:p w14:paraId="466B4EAE"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1DB645D4"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74A184FE"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1.7.2. Amenajarea stilpilor de derijare</w:t>
            </w:r>
          </w:p>
        </w:tc>
        <w:tc>
          <w:tcPr>
            <w:tcW w:w="978" w:type="dxa"/>
            <w:tcBorders>
              <w:top w:val="nil"/>
              <w:left w:val="single" w:sz="2" w:space="0" w:color="000000"/>
              <w:bottom w:val="nil"/>
              <w:right w:val="nil"/>
            </w:tcBorders>
          </w:tcPr>
          <w:p w14:paraId="73780034"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5DACB583"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45BC4EB6" w14:textId="77777777" w:rsidR="00022B6B" w:rsidRPr="004D02E8" w:rsidRDefault="00022B6B" w:rsidP="00022B6B">
            <w:pPr>
              <w:rPr>
                <w:lang w:val="en-US"/>
              </w:rPr>
            </w:pPr>
          </w:p>
        </w:tc>
      </w:tr>
      <w:tr w:rsidR="00022B6B" w:rsidRPr="004D02E8" w14:paraId="15A20A64" w14:textId="77777777" w:rsidTr="00022B6B">
        <w:tc>
          <w:tcPr>
            <w:tcW w:w="699" w:type="dxa"/>
            <w:tcBorders>
              <w:top w:val="single" w:sz="2" w:space="0" w:color="000000"/>
              <w:left w:val="single" w:sz="2" w:space="0" w:color="000000"/>
              <w:bottom w:val="single" w:sz="2" w:space="0" w:color="000000"/>
              <w:right w:val="nil"/>
            </w:tcBorders>
            <w:vAlign w:val="center"/>
          </w:tcPr>
          <w:p w14:paraId="666C2290" w14:textId="77777777" w:rsidR="00022B6B" w:rsidRPr="004D02E8" w:rsidRDefault="00022B6B" w:rsidP="00022B6B">
            <w:pPr>
              <w:jc w:val="center"/>
              <w:rPr>
                <w:sz w:val="22"/>
                <w:szCs w:val="22"/>
                <w:lang w:val="en-US"/>
              </w:rPr>
            </w:pPr>
            <w:r w:rsidRPr="004D02E8">
              <w:rPr>
                <w:sz w:val="22"/>
                <w:szCs w:val="22"/>
                <w:lang w:val="en-US"/>
              </w:rPr>
              <w:t>117</w:t>
            </w:r>
          </w:p>
        </w:tc>
        <w:tc>
          <w:tcPr>
            <w:tcW w:w="1537" w:type="dxa"/>
            <w:tcBorders>
              <w:top w:val="single" w:sz="2" w:space="0" w:color="000000"/>
              <w:left w:val="single" w:sz="2" w:space="0" w:color="000000"/>
              <w:bottom w:val="single" w:sz="2" w:space="0" w:color="000000"/>
              <w:right w:val="nil"/>
            </w:tcBorders>
            <w:vAlign w:val="center"/>
          </w:tcPr>
          <w:p w14:paraId="5D76CB39" w14:textId="77777777" w:rsidR="00022B6B" w:rsidRPr="004D02E8" w:rsidRDefault="00022B6B" w:rsidP="00022B6B">
            <w:pPr>
              <w:jc w:val="center"/>
              <w:rPr>
                <w:sz w:val="22"/>
                <w:szCs w:val="22"/>
                <w:lang w:val="en-US"/>
              </w:rPr>
            </w:pPr>
            <w:r w:rsidRPr="004D02E8">
              <w:rPr>
                <w:sz w:val="22"/>
                <w:szCs w:val="22"/>
                <w:lang w:val="en-US"/>
              </w:rPr>
              <w:t>DF18A</w:t>
            </w:r>
          </w:p>
          <w:p w14:paraId="315F2C8A"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B3C7404"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Plantarea stilpilor pentru indicatoare pentru circulatie rutiera din metal, confectionati industrial</w:t>
            </w:r>
          </w:p>
        </w:tc>
        <w:tc>
          <w:tcPr>
            <w:tcW w:w="978" w:type="dxa"/>
            <w:tcBorders>
              <w:top w:val="single" w:sz="2" w:space="0" w:color="000000"/>
              <w:left w:val="single" w:sz="2" w:space="0" w:color="000000"/>
              <w:bottom w:val="single" w:sz="2" w:space="0" w:color="000000"/>
              <w:right w:val="nil"/>
            </w:tcBorders>
            <w:vAlign w:val="center"/>
          </w:tcPr>
          <w:p w14:paraId="493B74AD"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08F7E5A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9329C47" w14:textId="77777777" w:rsidR="00022B6B" w:rsidRPr="002B02C2" w:rsidRDefault="00022B6B" w:rsidP="00022B6B">
            <w:pPr>
              <w:jc w:val="right"/>
              <w:rPr>
                <w:lang w:val="en-US"/>
              </w:rPr>
            </w:pPr>
            <w:r w:rsidRPr="002B02C2">
              <w:rPr>
                <w:lang w:val="en-US"/>
              </w:rPr>
              <w:t>15,000</w:t>
            </w:r>
          </w:p>
        </w:tc>
      </w:tr>
      <w:tr w:rsidR="00022B6B" w:rsidRPr="005F0059" w14:paraId="061D9C7E" w14:textId="77777777" w:rsidTr="00022B6B">
        <w:tc>
          <w:tcPr>
            <w:tcW w:w="699" w:type="dxa"/>
            <w:tcBorders>
              <w:top w:val="nil"/>
              <w:left w:val="single" w:sz="2" w:space="0" w:color="000000"/>
              <w:bottom w:val="single" w:sz="2" w:space="0" w:color="000000"/>
              <w:right w:val="nil"/>
            </w:tcBorders>
          </w:tcPr>
          <w:p w14:paraId="0475537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40F5AAA" w14:textId="77777777" w:rsidR="00022B6B" w:rsidRPr="004D02E8" w:rsidRDefault="00022B6B" w:rsidP="00022B6B">
            <w:pPr>
              <w:rPr>
                <w:sz w:val="16"/>
                <w:szCs w:val="16"/>
                <w:lang w:val="en-US"/>
              </w:rPr>
            </w:pPr>
            <w:r w:rsidRPr="004D02E8">
              <w:rPr>
                <w:sz w:val="16"/>
                <w:szCs w:val="16"/>
                <w:lang w:val="en-US"/>
              </w:rPr>
              <w:t>7123010010200</w:t>
            </w:r>
          </w:p>
        </w:tc>
        <w:tc>
          <w:tcPr>
            <w:tcW w:w="4613" w:type="dxa"/>
            <w:tcBorders>
              <w:top w:val="nil"/>
              <w:left w:val="single" w:sz="2" w:space="0" w:color="000000"/>
              <w:bottom w:val="single" w:sz="2" w:space="0" w:color="000000"/>
              <w:right w:val="nil"/>
            </w:tcBorders>
          </w:tcPr>
          <w:p w14:paraId="7C15F73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tcPr>
          <w:p w14:paraId="71B9A915"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A987C24" w14:textId="77777777" w:rsidR="00022B6B" w:rsidRPr="002B02C2" w:rsidRDefault="00022B6B" w:rsidP="00022B6B">
            <w:pPr>
              <w:rPr>
                <w:sz w:val="18"/>
                <w:szCs w:val="18"/>
                <w:lang w:val="en-US"/>
              </w:rPr>
            </w:pPr>
            <w:r w:rsidRPr="002B02C2">
              <w:rPr>
                <w:sz w:val="18"/>
                <w:szCs w:val="18"/>
                <w:lang w:val="en-US"/>
              </w:rPr>
              <w:t>0,3300</w:t>
            </w:r>
          </w:p>
        </w:tc>
        <w:tc>
          <w:tcPr>
            <w:tcW w:w="1134" w:type="dxa"/>
            <w:tcBorders>
              <w:top w:val="nil"/>
              <w:left w:val="single" w:sz="2" w:space="0" w:color="000000"/>
              <w:bottom w:val="single" w:sz="2" w:space="0" w:color="000000"/>
              <w:right w:val="single" w:sz="2" w:space="0" w:color="000000"/>
            </w:tcBorders>
            <w:vAlign w:val="center"/>
          </w:tcPr>
          <w:p w14:paraId="46DF7879" w14:textId="77777777" w:rsidR="00022B6B" w:rsidRPr="002B02C2" w:rsidRDefault="00022B6B" w:rsidP="00022B6B">
            <w:pPr>
              <w:rPr>
                <w:sz w:val="18"/>
                <w:szCs w:val="18"/>
                <w:lang w:val="en-US"/>
              </w:rPr>
            </w:pPr>
          </w:p>
        </w:tc>
      </w:tr>
      <w:tr w:rsidR="00022B6B" w:rsidRPr="005F0059" w14:paraId="7E5A061B" w14:textId="77777777" w:rsidTr="00022B6B">
        <w:tc>
          <w:tcPr>
            <w:tcW w:w="699" w:type="dxa"/>
            <w:tcBorders>
              <w:top w:val="nil"/>
              <w:left w:val="single" w:sz="2" w:space="0" w:color="000000"/>
              <w:bottom w:val="single" w:sz="2" w:space="0" w:color="000000"/>
              <w:right w:val="nil"/>
            </w:tcBorders>
          </w:tcPr>
          <w:p w14:paraId="39093BC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2472F5D"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6FF0D61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0552A30D"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E45EA16" w14:textId="77777777" w:rsidR="00022B6B" w:rsidRPr="002B02C2" w:rsidRDefault="00022B6B" w:rsidP="00022B6B">
            <w:pPr>
              <w:rPr>
                <w:sz w:val="18"/>
                <w:szCs w:val="18"/>
                <w:lang w:val="en-US"/>
              </w:rPr>
            </w:pPr>
            <w:r w:rsidRPr="002B02C2">
              <w:rPr>
                <w:sz w:val="18"/>
                <w:szCs w:val="18"/>
                <w:lang w:val="en-US"/>
              </w:rPr>
              <w:t>0,7600</w:t>
            </w:r>
          </w:p>
        </w:tc>
        <w:tc>
          <w:tcPr>
            <w:tcW w:w="1134" w:type="dxa"/>
            <w:tcBorders>
              <w:top w:val="nil"/>
              <w:left w:val="single" w:sz="2" w:space="0" w:color="000000"/>
              <w:bottom w:val="single" w:sz="2" w:space="0" w:color="000000"/>
              <w:right w:val="single" w:sz="2" w:space="0" w:color="000000"/>
            </w:tcBorders>
            <w:vAlign w:val="center"/>
          </w:tcPr>
          <w:p w14:paraId="6B3228F4" w14:textId="77777777" w:rsidR="00022B6B" w:rsidRPr="002B02C2" w:rsidRDefault="00022B6B" w:rsidP="00022B6B">
            <w:pPr>
              <w:rPr>
                <w:sz w:val="18"/>
                <w:szCs w:val="18"/>
                <w:lang w:val="en-US"/>
              </w:rPr>
            </w:pPr>
          </w:p>
        </w:tc>
      </w:tr>
      <w:tr w:rsidR="00022B6B" w:rsidRPr="005F0059" w14:paraId="00E2CFA1" w14:textId="77777777" w:rsidTr="00022B6B">
        <w:tc>
          <w:tcPr>
            <w:tcW w:w="699" w:type="dxa"/>
            <w:tcBorders>
              <w:top w:val="nil"/>
              <w:left w:val="single" w:sz="2" w:space="0" w:color="000000"/>
              <w:bottom w:val="single" w:sz="2" w:space="0" w:color="000000"/>
              <w:right w:val="nil"/>
            </w:tcBorders>
          </w:tcPr>
          <w:p w14:paraId="5EA9488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F50FDC0" w14:textId="77777777" w:rsidR="00022B6B" w:rsidRPr="004D02E8" w:rsidRDefault="00022B6B" w:rsidP="00022B6B">
            <w:pPr>
              <w:rPr>
                <w:sz w:val="16"/>
                <w:szCs w:val="16"/>
                <w:lang w:val="en-US"/>
              </w:rPr>
            </w:pPr>
            <w:r w:rsidRPr="004D02E8">
              <w:rPr>
                <w:sz w:val="16"/>
                <w:szCs w:val="16"/>
                <w:lang w:val="en-US"/>
              </w:rPr>
              <w:t>2663102100000-1</w:t>
            </w:r>
          </w:p>
        </w:tc>
        <w:tc>
          <w:tcPr>
            <w:tcW w:w="4613" w:type="dxa"/>
            <w:tcBorders>
              <w:top w:val="nil"/>
              <w:left w:val="single" w:sz="2" w:space="0" w:color="000000"/>
              <w:bottom w:val="single" w:sz="2" w:space="0" w:color="000000"/>
              <w:right w:val="nil"/>
            </w:tcBorders>
          </w:tcPr>
          <w:p w14:paraId="01236EE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C16/20</w:t>
            </w:r>
          </w:p>
        </w:tc>
        <w:tc>
          <w:tcPr>
            <w:tcW w:w="978" w:type="dxa"/>
            <w:tcBorders>
              <w:top w:val="nil"/>
              <w:left w:val="single" w:sz="2" w:space="0" w:color="000000"/>
              <w:bottom w:val="single" w:sz="2" w:space="0" w:color="000000"/>
              <w:right w:val="nil"/>
            </w:tcBorders>
            <w:vAlign w:val="center"/>
          </w:tcPr>
          <w:p w14:paraId="4761E6E3"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11E365F0" w14:textId="77777777" w:rsidR="00022B6B" w:rsidRPr="002B02C2" w:rsidRDefault="00022B6B" w:rsidP="00022B6B">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BCA7477" w14:textId="77777777" w:rsidR="00022B6B" w:rsidRPr="002B02C2" w:rsidRDefault="00022B6B" w:rsidP="00022B6B">
            <w:pPr>
              <w:rPr>
                <w:sz w:val="18"/>
                <w:szCs w:val="18"/>
                <w:lang w:val="en-US"/>
              </w:rPr>
            </w:pPr>
          </w:p>
        </w:tc>
      </w:tr>
      <w:tr w:rsidR="00022B6B" w:rsidRPr="005F0059" w14:paraId="72869AC6" w14:textId="77777777" w:rsidTr="00022B6B">
        <w:tc>
          <w:tcPr>
            <w:tcW w:w="699" w:type="dxa"/>
            <w:tcBorders>
              <w:top w:val="nil"/>
              <w:left w:val="single" w:sz="2" w:space="0" w:color="000000"/>
              <w:bottom w:val="single" w:sz="2" w:space="0" w:color="000000"/>
              <w:right w:val="nil"/>
            </w:tcBorders>
          </w:tcPr>
          <w:p w14:paraId="1843F12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187890B" w14:textId="77777777" w:rsidR="00022B6B" w:rsidRPr="004D02E8" w:rsidRDefault="00022B6B" w:rsidP="00022B6B">
            <w:pPr>
              <w:rPr>
                <w:sz w:val="16"/>
                <w:szCs w:val="16"/>
                <w:lang w:val="en-US"/>
              </w:rPr>
            </w:pPr>
            <w:r w:rsidRPr="004D02E8">
              <w:rPr>
                <w:sz w:val="16"/>
                <w:szCs w:val="16"/>
                <w:lang w:val="en-US"/>
              </w:rPr>
              <w:t>2811106301794</w:t>
            </w:r>
          </w:p>
        </w:tc>
        <w:tc>
          <w:tcPr>
            <w:tcW w:w="4613" w:type="dxa"/>
            <w:tcBorders>
              <w:top w:val="nil"/>
              <w:left w:val="single" w:sz="2" w:space="0" w:color="000000"/>
              <w:bottom w:val="single" w:sz="2" w:space="0" w:color="000000"/>
              <w:right w:val="nil"/>
            </w:tcBorders>
          </w:tcPr>
          <w:p w14:paraId="47A10D2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Stilp metalic confectionat industrial</w:t>
            </w:r>
          </w:p>
        </w:tc>
        <w:tc>
          <w:tcPr>
            <w:tcW w:w="978" w:type="dxa"/>
            <w:tcBorders>
              <w:top w:val="nil"/>
              <w:left w:val="single" w:sz="2" w:space="0" w:color="000000"/>
              <w:bottom w:val="single" w:sz="2" w:space="0" w:color="000000"/>
              <w:right w:val="nil"/>
            </w:tcBorders>
            <w:vAlign w:val="center"/>
          </w:tcPr>
          <w:p w14:paraId="08816793"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676F18B0"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C13112C" w14:textId="77777777" w:rsidR="00022B6B" w:rsidRPr="002B02C2" w:rsidRDefault="00022B6B" w:rsidP="00022B6B">
            <w:pPr>
              <w:rPr>
                <w:sz w:val="18"/>
                <w:szCs w:val="18"/>
                <w:lang w:val="en-US"/>
              </w:rPr>
            </w:pPr>
          </w:p>
        </w:tc>
      </w:tr>
      <w:tr w:rsidR="00022B6B" w:rsidRPr="004D02E8" w14:paraId="5DFF42E0" w14:textId="77777777" w:rsidTr="00022B6B">
        <w:tc>
          <w:tcPr>
            <w:tcW w:w="699" w:type="dxa"/>
            <w:tcBorders>
              <w:top w:val="nil"/>
              <w:left w:val="single" w:sz="2" w:space="0" w:color="000000"/>
              <w:bottom w:val="nil"/>
              <w:right w:val="nil"/>
            </w:tcBorders>
          </w:tcPr>
          <w:p w14:paraId="30EC9D4F"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005BB173"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58B342C5"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 xml:space="preserve">1.7.3. Amenajarea indicatoarelor rutiere </w:t>
            </w:r>
          </w:p>
        </w:tc>
        <w:tc>
          <w:tcPr>
            <w:tcW w:w="978" w:type="dxa"/>
            <w:tcBorders>
              <w:top w:val="nil"/>
              <w:left w:val="single" w:sz="2" w:space="0" w:color="000000"/>
              <w:bottom w:val="nil"/>
              <w:right w:val="nil"/>
            </w:tcBorders>
          </w:tcPr>
          <w:p w14:paraId="70157008"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0177E3C9"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6F6A59AD" w14:textId="77777777" w:rsidR="00022B6B" w:rsidRPr="004D02E8" w:rsidRDefault="00022B6B" w:rsidP="00022B6B">
            <w:pPr>
              <w:rPr>
                <w:lang w:val="en-US"/>
              </w:rPr>
            </w:pPr>
          </w:p>
        </w:tc>
      </w:tr>
      <w:tr w:rsidR="00022B6B" w:rsidRPr="004D02E8" w14:paraId="283F2C89" w14:textId="77777777" w:rsidTr="00022B6B">
        <w:tc>
          <w:tcPr>
            <w:tcW w:w="699" w:type="dxa"/>
            <w:tcBorders>
              <w:top w:val="single" w:sz="2" w:space="0" w:color="000000"/>
              <w:left w:val="single" w:sz="2" w:space="0" w:color="000000"/>
              <w:bottom w:val="single" w:sz="2" w:space="0" w:color="000000"/>
              <w:right w:val="nil"/>
            </w:tcBorders>
            <w:vAlign w:val="center"/>
          </w:tcPr>
          <w:p w14:paraId="24B56883" w14:textId="77777777" w:rsidR="00022B6B" w:rsidRPr="004D02E8" w:rsidRDefault="00022B6B" w:rsidP="00022B6B">
            <w:pPr>
              <w:jc w:val="center"/>
              <w:rPr>
                <w:sz w:val="22"/>
                <w:szCs w:val="22"/>
                <w:lang w:val="en-US"/>
              </w:rPr>
            </w:pPr>
            <w:r w:rsidRPr="004D02E8">
              <w:rPr>
                <w:sz w:val="22"/>
                <w:szCs w:val="22"/>
                <w:lang w:val="en-US"/>
              </w:rPr>
              <w:t>118</w:t>
            </w:r>
          </w:p>
        </w:tc>
        <w:tc>
          <w:tcPr>
            <w:tcW w:w="1537" w:type="dxa"/>
            <w:tcBorders>
              <w:top w:val="single" w:sz="2" w:space="0" w:color="000000"/>
              <w:left w:val="single" w:sz="2" w:space="0" w:color="000000"/>
              <w:bottom w:val="single" w:sz="2" w:space="0" w:color="000000"/>
              <w:right w:val="nil"/>
            </w:tcBorders>
            <w:vAlign w:val="center"/>
          </w:tcPr>
          <w:p w14:paraId="5E773AF6" w14:textId="77777777" w:rsidR="00022B6B" w:rsidRPr="004D02E8" w:rsidRDefault="00022B6B" w:rsidP="00022B6B">
            <w:pPr>
              <w:jc w:val="center"/>
              <w:rPr>
                <w:sz w:val="22"/>
                <w:szCs w:val="22"/>
                <w:lang w:val="en-US"/>
              </w:rPr>
            </w:pPr>
            <w:r w:rsidRPr="004D02E8">
              <w:rPr>
                <w:sz w:val="22"/>
                <w:szCs w:val="22"/>
                <w:lang w:val="en-US"/>
              </w:rPr>
              <w:t>DF18A</w:t>
            </w:r>
          </w:p>
          <w:p w14:paraId="1F1DD340"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63DF698"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Plantarea stilpilor pentru indicatoare pentru circulatie rutiera din metal, confectionati industrial</w:t>
            </w:r>
          </w:p>
        </w:tc>
        <w:tc>
          <w:tcPr>
            <w:tcW w:w="978" w:type="dxa"/>
            <w:tcBorders>
              <w:top w:val="single" w:sz="2" w:space="0" w:color="000000"/>
              <w:left w:val="single" w:sz="2" w:space="0" w:color="000000"/>
              <w:bottom w:val="single" w:sz="2" w:space="0" w:color="000000"/>
              <w:right w:val="nil"/>
            </w:tcBorders>
            <w:vAlign w:val="center"/>
          </w:tcPr>
          <w:p w14:paraId="222A15D7"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43948CC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4EAA16A" w14:textId="77777777" w:rsidR="00022B6B" w:rsidRPr="002B02C2" w:rsidRDefault="00022B6B" w:rsidP="00022B6B">
            <w:pPr>
              <w:jc w:val="right"/>
              <w:rPr>
                <w:lang w:val="en-US"/>
              </w:rPr>
            </w:pPr>
            <w:r w:rsidRPr="002B02C2">
              <w:rPr>
                <w:lang w:val="en-US"/>
              </w:rPr>
              <w:t>21,000</w:t>
            </w:r>
          </w:p>
        </w:tc>
      </w:tr>
      <w:tr w:rsidR="00022B6B" w:rsidRPr="005F0059" w14:paraId="7726270E" w14:textId="77777777" w:rsidTr="00022B6B">
        <w:tc>
          <w:tcPr>
            <w:tcW w:w="699" w:type="dxa"/>
            <w:tcBorders>
              <w:top w:val="nil"/>
              <w:left w:val="single" w:sz="2" w:space="0" w:color="000000"/>
              <w:bottom w:val="single" w:sz="2" w:space="0" w:color="000000"/>
              <w:right w:val="nil"/>
            </w:tcBorders>
          </w:tcPr>
          <w:p w14:paraId="1A9C531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A2D8D72" w14:textId="77777777" w:rsidR="00022B6B" w:rsidRPr="004D02E8" w:rsidRDefault="00022B6B" w:rsidP="00022B6B">
            <w:pPr>
              <w:rPr>
                <w:sz w:val="16"/>
                <w:szCs w:val="16"/>
                <w:lang w:val="en-US"/>
              </w:rPr>
            </w:pPr>
            <w:r w:rsidRPr="004D02E8">
              <w:rPr>
                <w:sz w:val="16"/>
                <w:szCs w:val="16"/>
                <w:lang w:val="en-US"/>
              </w:rPr>
              <w:t>7123010010200</w:t>
            </w:r>
          </w:p>
        </w:tc>
        <w:tc>
          <w:tcPr>
            <w:tcW w:w="4613" w:type="dxa"/>
            <w:tcBorders>
              <w:top w:val="nil"/>
              <w:left w:val="single" w:sz="2" w:space="0" w:color="000000"/>
              <w:bottom w:val="single" w:sz="2" w:space="0" w:color="000000"/>
              <w:right w:val="nil"/>
            </w:tcBorders>
          </w:tcPr>
          <w:p w14:paraId="40984FA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tcPr>
          <w:p w14:paraId="2E351356"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5339745" w14:textId="77777777" w:rsidR="00022B6B" w:rsidRPr="002B02C2" w:rsidRDefault="00022B6B" w:rsidP="00022B6B">
            <w:pPr>
              <w:rPr>
                <w:sz w:val="18"/>
                <w:szCs w:val="18"/>
                <w:lang w:val="en-US"/>
              </w:rPr>
            </w:pPr>
            <w:r w:rsidRPr="002B02C2">
              <w:rPr>
                <w:sz w:val="18"/>
                <w:szCs w:val="18"/>
                <w:lang w:val="en-US"/>
              </w:rPr>
              <w:t>0,3300</w:t>
            </w:r>
          </w:p>
        </w:tc>
        <w:tc>
          <w:tcPr>
            <w:tcW w:w="1134" w:type="dxa"/>
            <w:tcBorders>
              <w:top w:val="nil"/>
              <w:left w:val="single" w:sz="2" w:space="0" w:color="000000"/>
              <w:bottom w:val="single" w:sz="2" w:space="0" w:color="000000"/>
              <w:right w:val="single" w:sz="2" w:space="0" w:color="000000"/>
            </w:tcBorders>
            <w:vAlign w:val="center"/>
          </w:tcPr>
          <w:p w14:paraId="673F016A" w14:textId="77777777" w:rsidR="00022B6B" w:rsidRPr="002B02C2" w:rsidRDefault="00022B6B" w:rsidP="00022B6B">
            <w:pPr>
              <w:rPr>
                <w:sz w:val="18"/>
                <w:szCs w:val="18"/>
                <w:lang w:val="en-US"/>
              </w:rPr>
            </w:pPr>
          </w:p>
        </w:tc>
      </w:tr>
      <w:tr w:rsidR="00022B6B" w:rsidRPr="005F0059" w14:paraId="3FFD988B" w14:textId="77777777" w:rsidTr="00022B6B">
        <w:tc>
          <w:tcPr>
            <w:tcW w:w="699" w:type="dxa"/>
            <w:tcBorders>
              <w:top w:val="nil"/>
              <w:left w:val="single" w:sz="2" w:space="0" w:color="000000"/>
              <w:bottom w:val="single" w:sz="2" w:space="0" w:color="000000"/>
              <w:right w:val="nil"/>
            </w:tcBorders>
          </w:tcPr>
          <w:p w14:paraId="0DB5455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E31DAD1"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59A4775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15822DC7"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E22EC7B" w14:textId="77777777" w:rsidR="00022B6B" w:rsidRPr="002B02C2" w:rsidRDefault="00022B6B" w:rsidP="00022B6B">
            <w:pPr>
              <w:rPr>
                <w:sz w:val="18"/>
                <w:szCs w:val="18"/>
                <w:lang w:val="en-US"/>
              </w:rPr>
            </w:pPr>
            <w:r w:rsidRPr="002B02C2">
              <w:rPr>
                <w:sz w:val="18"/>
                <w:szCs w:val="18"/>
                <w:lang w:val="en-US"/>
              </w:rPr>
              <w:t>0,7600</w:t>
            </w:r>
          </w:p>
        </w:tc>
        <w:tc>
          <w:tcPr>
            <w:tcW w:w="1134" w:type="dxa"/>
            <w:tcBorders>
              <w:top w:val="nil"/>
              <w:left w:val="single" w:sz="2" w:space="0" w:color="000000"/>
              <w:bottom w:val="single" w:sz="2" w:space="0" w:color="000000"/>
              <w:right w:val="single" w:sz="2" w:space="0" w:color="000000"/>
            </w:tcBorders>
            <w:vAlign w:val="center"/>
          </w:tcPr>
          <w:p w14:paraId="5CD70592" w14:textId="77777777" w:rsidR="00022B6B" w:rsidRPr="002B02C2" w:rsidRDefault="00022B6B" w:rsidP="00022B6B">
            <w:pPr>
              <w:rPr>
                <w:sz w:val="18"/>
                <w:szCs w:val="18"/>
                <w:lang w:val="en-US"/>
              </w:rPr>
            </w:pPr>
          </w:p>
        </w:tc>
      </w:tr>
      <w:tr w:rsidR="00022B6B" w:rsidRPr="005F0059" w14:paraId="6C01EC9A" w14:textId="77777777" w:rsidTr="00022B6B">
        <w:tc>
          <w:tcPr>
            <w:tcW w:w="699" w:type="dxa"/>
            <w:tcBorders>
              <w:top w:val="nil"/>
              <w:left w:val="single" w:sz="2" w:space="0" w:color="000000"/>
              <w:bottom w:val="single" w:sz="2" w:space="0" w:color="000000"/>
              <w:right w:val="nil"/>
            </w:tcBorders>
          </w:tcPr>
          <w:p w14:paraId="7ED1D28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287650E" w14:textId="77777777" w:rsidR="00022B6B" w:rsidRPr="004D02E8" w:rsidRDefault="00022B6B" w:rsidP="00022B6B">
            <w:pPr>
              <w:rPr>
                <w:sz w:val="16"/>
                <w:szCs w:val="16"/>
                <w:lang w:val="en-US"/>
              </w:rPr>
            </w:pPr>
            <w:r w:rsidRPr="004D02E8">
              <w:rPr>
                <w:sz w:val="16"/>
                <w:szCs w:val="16"/>
                <w:lang w:val="en-US"/>
              </w:rPr>
              <w:t>2663102100000-1</w:t>
            </w:r>
          </w:p>
        </w:tc>
        <w:tc>
          <w:tcPr>
            <w:tcW w:w="4613" w:type="dxa"/>
            <w:tcBorders>
              <w:top w:val="nil"/>
              <w:left w:val="single" w:sz="2" w:space="0" w:color="000000"/>
              <w:bottom w:val="single" w:sz="2" w:space="0" w:color="000000"/>
              <w:right w:val="nil"/>
            </w:tcBorders>
          </w:tcPr>
          <w:p w14:paraId="2F3CB16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 C16/20</w:t>
            </w:r>
          </w:p>
        </w:tc>
        <w:tc>
          <w:tcPr>
            <w:tcW w:w="978" w:type="dxa"/>
            <w:tcBorders>
              <w:top w:val="nil"/>
              <w:left w:val="single" w:sz="2" w:space="0" w:color="000000"/>
              <w:bottom w:val="single" w:sz="2" w:space="0" w:color="000000"/>
              <w:right w:val="nil"/>
            </w:tcBorders>
            <w:vAlign w:val="center"/>
          </w:tcPr>
          <w:p w14:paraId="466EF57E"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29CCAF47" w14:textId="77777777" w:rsidR="00022B6B" w:rsidRPr="002B02C2" w:rsidRDefault="00022B6B" w:rsidP="00022B6B">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2C6CFBBB" w14:textId="77777777" w:rsidR="00022B6B" w:rsidRPr="002B02C2" w:rsidRDefault="00022B6B" w:rsidP="00022B6B">
            <w:pPr>
              <w:rPr>
                <w:sz w:val="18"/>
                <w:szCs w:val="18"/>
                <w:lang w:val="en-US"/>
              </w:rPr>
            </w:pPr>
          </w:p>
        </w:tc>
      </w:tr>
      <w:tr w:rsidR="00022B6B" w:rsidRPr="005F0059" w14:paraId="4E8AFE86" w14:textId="77777777" w:rsidTr="00022B6B">
        <w:tc>
          <w:tcPr>
            <w:tcW w:w="699" w:type="dxa"/>
            <w:tcBorders>
              <w:top w:val="nil"/>
              <w:left w:val="single" w:sz="2" w:space="0" w:color="000000"/>
              <w:bottom w:val="single" w:sz="2" w:space="0" w:color="000000"/>
              <w:right w:val="nil"/>
            </w:tcBorders>
          </w:tcPr>
          <w:p w14:paraId="20DECE9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EA7B658" w14:textId="77777777" w:rsidR="00022B6B" w:rsidRPr="004D02E8" w:rsidRDefault="00022B6B" w:rsidP="00022B6B">
            <w:pPr>
              <w:rPr>
                <w:sz w:val="16"/>
                <w:szCs w:val="16"/>
                <w:lang w:val="en-US"/>
              </w:rPr>
            </w:pPr>
            <w:r w:rsidRPr="004D02E8">
              <w:rPr>
                <w:sz w:val="16"/>
                <w:szCs w:val="16"/>
                <w:lang w:val="en-US"/>
              </w:rPr>
              <w:t>2811106301794</w:t>
            </w:r>
          </w:p>
        </w:tc>
        <w:tc>
          <w:tcPr>
            <w:tcW w:w="4613" w:type="dxa"/>
            <w:tcBorders>
              <w:top w:val="nil"/>
              <w:left w:val="single" w:sz="2" w:space="0" w:color="000000"/>
              <w:bottom w:val="single" w:sz="2" w:space="0" w:color="000000"/>
              <w:right w:val="nil"/>
            </w:tcBorders>
          </w:tcPr>
          <w:p w14:paraId="230B18C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Stilp metalic confectionat industrial</w:t>
            </w:r>
          </w:p>
        </w:tc>
        <w:tc>
          <w:tcPr>
            <w:tcW w:w="978" w:type="dxa"/>
            <w:tcBorders>
              <w:top w:val="nil"/>
              <w:left w:val="single" w:sz="2" w:space="0" w:color="000000"/>
              <w:bottom w:val="single" w:sz="2" w:space="0" w:color="000000"/>
              <w:right w:val="nil"/>
            </w:tcBorders>
            <w:vAlign w:val="center"/>
          </w:tcPr>
          <w:p w14:paraId="7BC13BDD"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3F227D61"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930C1E4" w14:textId="77777777" w:rsidR="00022B6B" w:rsidRPr="002B02C2" w:rsidRDefault="00022B6B" w:rsidP="00022B6B">
            <w:pPr>
              <w:rPr>
                <w:sz w:val="18"/>
                <w:szCs w:val="18"/>
                <w:lang w:val="en-US"/>
              </w:rPr>
            </w:pPr>
          </w:p>
        </w:tc>
      </w:tr>
      <w:tr w:rsidR="00022B6B" w:rsidRPr="004D02E8" w14:paraId="7F3539C8" w14:textId="77777777" w:rsidTr="00022B6B">
        <w:trPr>
          <w:trHeight w:val="380"/>
        </w:trPr>
        <w:tc>
          <w:tcPr>
            <w:tcW w:w="699" w:type="dxa"/>
            <w:tcBorders>
              <w:top w:val="single" w:sz="2" w:space="0" w:color="000000"/>
              <w:left w:val="single" w:sz="2" w:space="0" w:color="000000"/>
              <w:bottom w:val="single" w:sz="2" w:space="0" w:color="000000"/>
              <w:right w:val="nil"/>
            </w:tcBorders>
            <w:vAlign w:val="center"/>
          </w:tcPr>
          <w:p w14:paraId="45534B7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119</w:t>
            </w:r>
          </w:p>
        </w:tc>
        <w:tc>
          <w:tcPr>
            <w:tcW w:w="1537" w:type="dxa"/>
            <w:tcBorders>
              <w:top w:val="single" w:sz="2" w:space="0" w:color="000000"/>
              <w:left w:val="single" w:sz="2" w:space="0" w:color="000000"/>
              <w:bottom w:val="single" w:sz="2" w:space="0" w:color="000000"/>
              <w:right w:val="nil"/>
            </w:tcBorders>
            <w:vAlign w:val="center"/>
          </w:tcPr>
          <w:p w14:paraId="27823C6B" w14:textId="77777777" w:rsidR="00022B6B" w:rsidRPr="004D02E8" w:rsidRDefault="00022B6B" w:rsidP="00022B6B">
            <w:pPr>
              <w:jc w:val="center"/>
              <w:rPr>
                <w:sz w:val="22"/>
                <w:szCs w:val="22"/>
                <w:lang w:val="en-US"/>
              </w:rPr>
            </w:pPr>
            <w:r w:rsidRPr="004D02E8">
              <w:rPr>
                <w:sz w:val="22"/>
                <w:szCs w:val="22"/>
                <w:lang w:val="en-US"/>
              </w:rPr>
              <w:t>DF19A</w:t>
            </w:r>
          </w:p>
          <w:p w14:paraId="4A548CD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8AC083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indicatoarelor rutiere A900</w:t>
            </w:r>
          </w:p>
        </w:tc>
        <w:tc>
          <w:tcPr>
            <w:tcW w:w="978" w:type="dxa"/>
            <w:tcBorders>
              <w:top w:val="single" w:sz="2" w:space="0" w:color="000000"/>
              <w:left w:val="single" w:sz="2" w:space="0" w:color="000000"/>
              <w:bottom w:val="single" w:sz="2" w:space="0" w:color="000000"/>
              <w:right w:val="nil"/>
            </w:tcBorders>
            <w:vAlign w:val="center"/>
          </w:tcPr>
          <w:p w14:paraId="6AC52131"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2797398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F85E87F" w14:textId="77777777" w:rsidR="00022B6B" w:rsidRPr="002B02C2" w:rsidRDefault="00022B6B" w:rsidP="00022B6B">
            <w:pPr>
              <w:jc w:val="right"/>
              <w:rPr>
                <w:lang w:val="en-US"/>
              </w:rPr>
            </w:pPr>
            <w:r w:rsidRPr="002B02C2">
              <w:rPr>
                <w:lang w:val="en-US"/>
              </w:rPr>
              <w:t>5,000</w:t>
            </w:r>
          </w:p>
        </w:tc>
      </w:tr>
      <w:tr w:rsidR="00022B6B" w:rsidRPr="005F0059" w14:paraId="54BC0EFA" w14:textId="77777777" w:rsidTr="00022B6B">
        <w:tc>
          <w:tcPr>
            <w:tcW w:w="699" w:type="dxa"/>
            <w:tcBorders>
              <w:top w:val="nil"/>
              <w:left w:val="single" w:sz="2" w:space="0" w:color="000000"/>
              <w:bottom w:val="single" w:sz="2" w:space="0" w:color="000000"/>
              <w:right w:val="nil"/>
            </w:tcBorders>
          </w:tcPr>
          <w:p w14:paraId="37F6B25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E251AEA" w14:textId="77777777" w:rsidR="00022B6B" w:rsidRPr="004D02E8" w:rsidRDefault="00022B6B" w:rsidP="00022B6B">
            <w:pPr>
              <w:rPr>
                <w:sz w:val="16"/>
                <w:szCs w:val="16"/>
                <w:lang w:val="en-US"/>
              </w:rPr>
            </w:pPr>
            <w:r w:rsidRPr="004D02E8">
              <w:rPr>
                <w:sz w:val="16"/>
                <w:szCs w:val="16"/>
                <w:lang w:val="en-US"/>
              </w:rPr>
              <w:t>7124010010700</w:t>
            </w:r>
          </w:p>
        </w:tc>
        <w:tc>
          <w:tcPr>
            <w:tcW w:w="4613" w:type="dxa"/>
            <w:tcBorders>
              <w:top w:val="nil"/>
              <w:left w:val="single" w:sz="2" w:space="0" w:color="000000"/>
              <w:bottom w:val="single" w:sz="2" w:space="0" w:color="000000"/>
              <w:right w:val="nil"/>
            </w:tcBorders>
          </w:tcPr>
          <w:p w14:paraId="40862BE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tcPr>
          <w:p w14:paraId="764FB6F3"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B2A8DA6"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5A88FF6E" w14:textId="77777777" w:rsidR="00022B6B" w:rsidRPr="002B02C2" w:rsidRDefault="00022B6B" w:rsidP="00022B6B">
            <w:pPr>
              <w:rPr>
                <w:sz w:val="18"/>
                <w:szCs w:val="18"/>
                <w:lang w:val="en-US"/>
              </w:rPr>
            </w:pPr>
          </w:p>
        </w:tc>
      </w:tr>
      <w:tr w:rsidR="00022B6B" w:rsidRPr="005F0059" w14:paraId="54C2CA76" w14:textId="77777777" w:rsidTr="00022B6B">
        <w:tc>
          <w:tcPr>
            <w:tcW w:w="699" w:type="dxa"/>
            <w:tcBorders>
              <w:top w:val="nil"/>
              <w:left w:val="single" w:sz="2" w:space="0" w:color="000000"/>
              <w:bottom w:val="single" w:sz="2" w:space="0" w:color="000000"/>
              <w:right w:val="nil"/>
            </w:tcBorders>
          </w:tcPr>
          <w:p w14:paraId="4D977BD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777AE78"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556CFB9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50FDEE48"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38AB3319"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1AD411FD" w14:textId="77777777" w:rsidR="00022B6B" w:rsidRPr="002B02C2" w:rsidRDefault="00022B6B" w:rsidP="00022B6B">
            <w:pPr>
              <w:rPr>
                <w:sz w:val="18"/>
                <w:szCs w:val="18"/>
                <w:lang w:val="en-US"/>
              </w:rPr>
            </w:pPr>
          </w:p>
        </w:tc>
      </w:tr>
      <w:tr w:rsidR="00022B6B" w:rsidRPr="005F0059" w14:paraId="41F1E152" w14:textId="77777777" w:rsidTr="00022B6B">
        <w:tc>
          <w:tcPr>
            <w:tcW w:w="699" w:type="dxa"/>
            <w:tcBorders>
              <w:top w:val="nil"/>
              <w:left w:val="single" w:sz="2" w:space="0" w:color="000000"/>
              <w:bottom w:val="single" w:sz="2" w:space="0" w:color="000000"/>
              <w:right w:val="nil"/>
            </w:tcBorders>
          </w:tcPr>
          <w:p w14:paraId="4FDDE98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F53F580" w14:textId="77777777" w:rsidR="00022B6B" w:rsidRPr="004D02E8" w:rsidRDefault="00022B6B" w:rsidP="00022B6B">
            <w:pPr>
              <w:rPr>
                <w:sz w:val="16"/>
                <w:szCs w:val="16"/>
                <w:lang w:val="en-US"/>
              </w:rPr>
            </w:pPr>
            <w:r w:rsidRPr="004D02E8">
              <w:rPr>
                <w:sz w:val="16"/>
                <w:szCs w:val="16"/>
                <w:lang w:val="en-US"/>
              </w:rPr>
              <w:t>2615107326105-1</w:t>
            </w:r>
          </w:p>
        </w:tc>
        <w:tc>
          <w:tcPr>
            <w:tcW w:w="4613" w:type="dxa"/>
            <w:tcBorders>
              <w:top w:val="nil"/>
              <w:left w:val="single" w:sz="2" w:space="0" w:color="000000"/>
              <w:bottom w:val="single" w:sz="2" w:space="0" w:color="000000"/>
              <w:right w:val="nil"/>
            </w:tcBorders>
          </w:tcPr>
          <w:p w14:paraId="22FDD7B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Indicator de circulatie din tabla de otel sau aluminiu, A900</w:t>
            </w:r>
          </w:p>
        </w:tc>
        <w:tc>
          <w:tcPr>
            <w:tcW w:w="978" w:type="dxa"/>
            <w:tcBorders>
              <w:top w:val="nil"/>
              <w:left w:val="single" w:sz="2" w:space="0" w:color="000000"/>
              <w:bottom w:val="single" w:sz="2" w:space="0" w:color="000000"/>
              <w:right w:val="nil"/>
            </w:tcBorders>
            <w:vAlign w:val="center"/>
          </w:tcPr>
          <w:p w14:paraId="7F4A35E3"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5D024990"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BCCFC25" w14:textId="77777777" w:rsidR="00022B6B" w:rsidRPr="002B02C2" w:rsidRDefault="00022B6B" w:rsidP="00022B6B">
            <w:pPr>
              <w:rPr>
                <w:sz w:val="18"/>
                <w:szCs w:val="18"/>
                <w:lang w:val="en-US"/>
              </w:rPr>
            </w:pPr>
          </w:p>
        </w:tc>
      </w:tr>
      <w:tr w:rsidR="00022B6B" w:rsidRPr="005F0059" w14:paraId="24334FB1" w14:textId="77777777" w:rsidTr="00022B6B">
        <w:tc>
          <w:tcPr>
            <w:tcW w:w="699" w:type="dxa"/>
            <w:tcBorders>
              <w:top w:val="nil"/>
              <w:left w:val="single" w:sz="2" w:space="0" w:color="000000"/>
              <w:bottom w:val="single" w:sz="2" w:space="0" w:color="000000"/>
              <w:right w:val="nil"/>
            </w:tcBorders>
          </w:tcPr>
          <w:p w14:paraId="775DE45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80F0BB1" w14:textId="77777777" w:rsidR="00022B6B" w:rsidRPr="004D02E8" w:rsidRDefault="00022B6B" w:rsidP="00022B6B">
            <w:pPr>
              <w:rPr>
                <w:sz w:val="16"/>
                <w:szCs w:val="16"/>
                <w:lang w:val="en-US"/>
              </w:rPr>
            </w:pPr>
            <w:r w:rsidRPr="004D02E8">
              <w:rPr>
                <w:sz w:val="16"/>
                <w:szCs w:val="16"/>
                <w:lang w:val="en-US"/>
              </w:rPr>
              <w:t>2874115819963</w:t>
            </w:r>
          </w:p>
        </w:tc>
        <w:tc>
          <w:tcPr>
            <w:tcW w:w="4613" w:type="dxa"/>
            <w:tcBorders>
              <w:top w:val="nil"/>
              <w:left w:val="single" w:sz="2" w:space="0" w:color="000000"/>
              <w:bottom w:val="single" w:sz="2" w:space="0" w:color="000000"/>
              <w:right w:val="nil"/>
            </w:tcBorders>
          </w:tcPr>
          <w:p w14:paraId="244076D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6 x 25 mm</w:t>
            </w:r>
          </w:p>
        </w:tc>
        <w:tc>
          <w:tcPr>
            <w:tcW w:w="978" w:type="dxa"/>
            <w:tcBorders>
              <w:top w:val="nil"/>
              <w:left w:val="single" w:sz="2" w:space="0" w:color="000000"/>
              <w:bottom w:val="single" w:sz="2" w:space="0" w:color="000000"/>
              <w:right w:val="nil"/>
            </w:tcBorders>
            <w:vAlign w:val="center"/>
          </w:tcPr>
          <w:p w14:paraId="581B10E2"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21638997"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02A23762" w14:textId="77777777" w:rsidR="00022B6B" w:rsidRPr="002B02C2" w:rsidRDefault="00022B6B" w:rsidP="00022B6B">
            <w:pPr>
              <w:rPr>
                <w:sz w:val="18"/>
                <w:szCs w:val="18"/>
                <w:lang w:val="en-US"/>
              </w:rPr>
            </w:pPr>
          </w:p>
        </w:tc>
      </w:tr>
      <w:tr w:rsidR="00022B6B" w:rsidRPr="005F0059" w14:paraId="710F9C16" w14:textId="77777777" w:rsidTr="00022B6B">
        <w:tc>
          <w:tcPr>
            <w:tcW w:w="699" w:type="dxa"/>
            <w:tcBorders>
              <w:top w:val="nil"/>
              <w:left w:val="single" w:sz="2" w:space="0" w:color="000000"/>
              <w:bottom w:val="single" w:sz="2" w:space="0" w:color="000000"/>
              <w:right w:val="nil"/>
            </w:tcBorders>
          </w:tcPr>
          <w:p w14:paraId="5F850FC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EBADA93" w14:textId="77777777" w:rsidR="00022B6B" w:rsidRPr="004D02E8" w:rsidRDefault="00022B6B" w:rsidP="00022B6B">
            <w:pPr>
              <w:rPr>
                <w:sz w:val="16"/>
                <w:szCs w:val="16"/>
                <w:lang w:val="en-US"/>
              </w:rPr>
            </w:pPr>
            <w:r w:rsidRPr="004D02E8">
              <w:rPr>
                <w:sz w:val="16"/>
                <w:szCs w:val="16"/>
                <w:lang w:val="en-US"/>
              </w:rPr>
              <w:t>2874115804668</w:t>
            </w:r>
          </w:p>
        </w:tc>
        <w:tc>
          <w:tcPr>
            <w:tcW w:w="4613" w:type="dxa"/>
            <w:tcBorders>
              <w:top w:val="nil"/>
              <w:left w:val="single" w:sz="2" w:space="0" w:color="000000"/>
              <w:bottom w:val="single" w:sz="2" w:space="0" w:color="000000"/>
              <w:right w:val="nil"/>
            </w:tcBorders>
          </w:tcPr>
          <w:p w14:paraId="3160035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semiprecis M 8 x 30 gr. 5.8</w:t>
            </w:r>
          </w:p>
        </w:tc>
        <w:tc>
          <w:tcPr>
            <w:tcW w:w="978" w:type="dxa"/>
            <w:tcBorders>
              <w:top w:val="nil"/>
              <w:left w:val="single" w:sz="2" w:space="0" w:color="000000"/>
              <w:bottom w:val="single" w:sz="2" w:space="0" w:color="000000"/>
              <w:right w:val="nil"/>
            </w:tcBorders>
            <w:vAlign w:val="center"/>
          </w:tcPr>
          <w:p w14:paraId="4B6D9E9D"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476ABDBC"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64FDA0D3" w14:textId="77777777" w:rsidR="00022B6B" w:rsidRPr="002B02C2" w:rsidRDefault="00022B6B" w:rsidP="00022B6B">
            <w:pPr>
              <w:rPr>
                <w:sz w:val="18"/>
                <w:szCs w:val="18"/>
                <w:lang w:val="en-US"/>
              </w:rPr>
            </w:pPr>
          </w:p>
        </w:tc>
      </w:tr>
      <w:tr w:rsidR="00022B6B" w:rsidRPr="005F0059" w14:paraId="64340EE2" w14:textId="77777777" w:rsidTr="00022B6B">
        <w:tc>
          <w:tcPr>
            <w:tcW w:w="699" w:type="dxa"/>
            <w:tcBorders>
              <w:top w:val="nil"/>
              <w:left w:val="single" w:sz="2" w:space="0" w:color="000000"/>
              <w:bottom w:val="single" w:sz="2" w:space="0" w:color="000000"/>
              <w:right w:val="nil"/>
            </w:tcBorders>
          </w:tcPr>
          <w:p w14:paraId="7EE3E53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7DE28B5" w14:textId="77777777" w:rsidR="00022B6B" w:rsidRPr="004D02E8" w:rsidRDefault="00022B6B" w:rsidP="00022B6B">
            <w:pPr>
              <w:rPr>
                <w:sz w:val="16"/>
                <w:szCs w:val="16"/>
                <w:lang w:val="en-US"/>
              </w:rPr>
            </w:pPr>
            <w:r w:rsidRPr="004D02E8">
              <w:rPr>
                <w:sz w:val="16"/>
                <w:szCs w:val="16"/>
                <w:lang w:val="en-US"/>
              </w:rPr>
              <w:t>2874135840405</w:t>
            </w:r>
          </w:p>
        </w:tc>
        <w:tc>
          <w:tcPr>
            <w:tcW w:w="4613" w:type="dxa"/>
            <w:tcBorders>
              <w:top w:val="nil"/>
              <w:left w:val="single" w:sz="2" w:space="0" w:color="000000"/>
              <w:bottom w:val="single" w:sz="2" w:space="0" w:color="000000"/>
              <w:right w:val="nil"/>
            </w:tcBorders>
          </w:tcPr>
          <w:p w14:paraId="70CC6F9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Piulite uzuale hexagonale M 6</w:t>
            </w:r>
          </w:p>
        </w:tc>
        <w:tc>
          <w:tcPr>
            <w:tcW w:w="978" w:type="dxa"/>
            <w:tcBorders>
              <w:top w:val="nil"/>
              <w:left w:val="single" w:sz="2" w:space="0" w:color="000000"/>
              <w:bottom w:val="single" w:sz="2" w:space="0" w:color="000000"/>
              <w:right w:val="nil"/>
            </w:tcBorders>
            <w:vAlign w:val="center"/>
          </w:tcPr>
          <w:p w14:paraId="6DE294ED"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28783F9C"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282D12B9" w14:textId="77777777" w:rsidR="00022B6B" w:rsidRPr="002B02C2" w:rsidRDefault="00022B6B" w:rsidP="00022B6B">
            <w:pPr>
              <w:rPr>
                <w:sz w:val="18"/>
                <w:szCs w:val="18"/>
                <w:lang w:val="en-US"/>
              </w:rPr>
            </w:pPr>
          </w:p>
        </w:tc>
      </w:tr>
      <w:tr w:rsidR="00022B6B" w:rsidRPr="005F0059" w14:paraId="31E6E921" w14:textId="77777777" w:rsidTr="00022B6B">
        <w:tc>
          <w:tcPr>
            <w:tcW w:w="699" w:type="dxa"/>
            <w:tcBorders>
              <w:top w:val="nil"/>
              <w:left w:val="single" w:sz="2" w:space="0" w:color="000000"/>
              <w:bottom w:val="single" w:sz="2" w:space="0" w:color="000000"/>
              <w:right w:val="nil"/>
            </w:tcBorders>
          </w:tcPr>
          <w:p w14:paraId="3C2BDF7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A2909F5" w14:textId="77777777" w:rsidR="00022B6B" w:rsidRPr="004D02E8" w:rsidRDefault="00022B6B" w:rsidP="00022B6B">
            <w:pPr>
              <w:rPr>
                <w:sz w:val="16"/>
                <w:szCs w:val="16"/>
                <w:lang w:val="en-US"/>
              </w:rPr>
            </w:pPr>
            <w:r w:rsidRPr="004D02E8">
              <w:rPr>
                <w:sz w:val="16"/>
                <w:szCs w:val="16"/>
                <w:lang w:val="en-US"/>
              </w:rPr>
              <w:t>2874115842685</w:t>
            </w:r>
          </w:p>
        </w:tc>
        <w:tc>
          <w:tcPr>
            <w:tcW w:w="4613" w:type="dxa"/>
            <w:tcBorders>
              <w:top w:val="nil"/>
              <w:left w:val="single" w:sz="2" w:space="0" w:color="000000"/>
              <w:bottom w:val="single" w:sz="2" w:space="0" w:color="000000"/>
              <w:right w:val="nil"/>
            </w:tcBorders>
          </w:tcPr>
          <w:p w14:paraId="136FF68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Piulita hexag. M8 </w:t>
            </w:r>
          </w:p>
        </w:tc>
        <w:tc>
          <w:tcPr>
            <w:tcW w:w="978" w:type="dxa"/>
            <w:tcBorders>
              <w:top w:val="nil"/>
              <w:left w:val="single" w:sz="2" w:space="0" w:color="000000"/>
              <w:bottom w:val="single" w:sz="2" w:space="0" w:color="000000"/>
              <w:right w:val="nil"/>
            </w:tcBorders>
            <w:vAlign w:val="center"/>
          </w:tcPr>
          <w:p w14:paraId="4950D8D4"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3D9B23AB"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03B42B1F" w14:textId="77777777" w:rsidR="00022B6B" w:rsidRPr="002B02C2" w:rsidRDefault="00022B6B" w:rsidP="00022B6B">
            <w:pPr>
              <w:rPr>
                <w:sz w:val="18"/>
                <w:szCs w:val="18"/>
                <w:lang w:val="en-US"/>
              </w:rPr>
            </w:pPr>
          </w:p>
        </w:tc>
      </w:tr>
      <w:tr w:rsidR="00022B6B" w:rsidRPr="005F0059" w14:paraId="2369493B" w14:textId="77777777" w:rsidTr="00022B6B">
        <w:tc>
          <w:tcPr>
            <w:tcW w:w="699" w:type="dxa"/>
            <w:tcBorders>
              <w:top w:val="nil"/>
              <w:left w:val="single" w:sz="2" w:space="0" w:color="000000"/>
              <w:bottom w:val="single" w:sz="2" w:space="0" w:color="000000"/>
              <w:right w:val="nil"/>
            </w:tcBorders>
          </w:tcPr>
          <w:p w14:paraId="028A588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073F098" w14:textId="77777777" w:rsidR="00022B6B" w:rsidRPr="004D02E8" w:rsidRDefault="00022B6B" w:rsidP="00022B6B">
            <w:pPr>
              <w:rPr>
                <w:sz w:val="16"/>
                <w:szCs w:val="16"/>
                <w:lang w:val="en-US"/>
              </w:rPr>
            </w:pPr>
            <w:r w:rsidRPr="004D02E8">
              <w:rPr>
                <w:sz w:val="16"/>
                <w:szCs w:val="16"/>
                <w:lang w:val="en-US"/>
              </w:rPr>
              <w:t>2874125881230</w:t>
            </w:r>
          </w:p>
        </w:tc>
        <w:tc>
          <w:tcPr>
            <w:tcW w:w="4613" w:type="dxa"/>
            <w:tcBorders>
              <w:top w:val="nil"/>
              <w:left w:val="single" w:sz="2" w:space="0" w:color="000000"/>
              <w:bottom w:val="single" w:sz="2" w:space="0" w:color="000000"/>
              <w:right w:val="nil"/>
            </w:tcBorders>
          </w:tcPr>
          <w:p w14:paraId="4AE1A2C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plata  M 8</w:t>
            </w:r>
          </w:p>
        </w:tc>
        <w:tc>
          <w:tcPr>
            <w:tcW w:w="978" w:type="dxa"/>
            <w:tcBorders>
              <w:top w:val="nil"/>
              <w:left w:val="single" w:sz="2" w:space="0" w:color="000000"/>
              <w:bottom w:val="single" w:sz="2" w:space="0" w:color="000000"/>
              <w:right w:val="nil"/>
            </w:tcBorders>
            <w:vAlign w:val="center"/>
          </w:tcPr>
          <w:p w14:paraId="4D2DA50C"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6B219C84" w14:textId="77777777" w:rsidR="00022B6B" w:rsidRPr="002B02C2" w:rsidRDefault="00022B6B" w:rsidP="00022B6B">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037E6805" w14:textId="77777777" w:rsidR="00022B6B" w:rsidRPr="002B02C2" w:rsidRDefault="00022B6B" w:rsidP="00022B6B">
            <w:pPr>
              <w:rPr>
                <w:sz w:val="18"/>
                <w:szCs w:val="18"/>
                <w:lang w:val="en-US"/>
              </w:rPr>
            </w:pPr>
          </w:p>
        </w:tc>
      </w:tr>
      <w:tr w:rsidR="00022B6B" w:rsidRPr="005F0059" w14:paraId="6CC1D341" w14:textId="77777777" w:rsidTr="00022B6B">
        <w:tc>
          <w:tcPr>
            <w:tcW w:w="699" w:type="dxa"/>
            <w:tcBorders>
              <w:top w:val="nil"/>
              <w:left w:val="single" w:sz="2" w:space="0" w:color="000000"/>
              <w:bottom w:val="single" w:sz="2" w:space="0" w:color="000000"/>
              <w:right w:val="nil"/>
            </w:tcBorders>
          </w:tcPr>
          <w:p w14:paraId="192B25D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758696D" w14:textId="77777777" w:rsidR="00022B6B" w:rsidRPr="004D02E8" w:rsidRDefault="00022B6B" w:rsidP="00022B6B">
            <w:pPr>
              <w:rPr>
                <w:sz w:val="16"/>
                <w:szCs w:val="16"/>
                <w:lang w:val="en-US"/>
              </w:rPr>
            </w:pPr>
            <w:r w:rsidRPr="004D02E8">
              <w:rPr>
                <w:sz w:val="16"/>
                <w:szCs w:val="16"/>
                <w:lang w:val="en-US"/>
              </w:rPr>
              <w:t>2874115883030</w:t>
            </w:r>
          </w:p>
        </w:tc>
        <w:tc>
          <w:tcPr>
            <w:tcW w:w="4613" w:type="dxa"/>
            <w:tcBorders>
              <w:top w:val="nil"/>
              <w:left w:val="single" w:sz="2" w:space="0" w:color="000000"/>
              <w:bottom w:val="single" w:sz="2" w:space="0" w:color="000000"/>
              <w:right w:val="nil"/>
            </w:tcBorders>
          </w:tcPr>
          <w:p w14:paraId="05D141C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prec. plata pt. met M 6</w:t>
            </w:r>
          </w:p>
        </w:tc>
        <w:tc>
          <w:tcPr>
            <w:tcW w:w="978" w:type="dxa"/>
            <w:tcBorders>
              <w:top w:val="nil"/>
              <w:left w:val="single" w:sz="2" w:space="0" w:color="000000"/>
              <w:bottom w:val="single" w:sz="2" w:space="0" w:color="000000"/>
              <w:right w:val="nil"/>
            </w:tcBorders>
            <w:vAlign w:val="center"/>
          </w:tcPr>
          <w:p w14:paraId="47D55E90"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5F998A09" w14:textId="77777777" w:rsidR="00022B6B" w:rsidRPr="002B02C2" w:rsidRDefault="00022B6B" w:rsidP="00022B6B">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20515F4D" w14:textId="77777777" w:rsidR="00022B6B" w:rsidRPr="002B02C2" w:rsidRDefault="00022B6B" w:rsidP="00022B6B">
            <w:pPr>
              <w:rPr>
                <w:sz w:val="18"/>
                <w:szCs w:val="18"/>
                <w:lang w:val="en-US"/>
              </w:rPr>
            </w:pPr>
          </w:p>
        </w:tc>
      </w:tr>
      <w:tr w:rsidR="00022B6B" w:rsidRPr="004D02E8" w14:paraId="016AE429" w14:textId="77777777" w:rsidTr="00022B6B">
        <w:tc>
          <w:tcPr>
            <w:tcW w:w="699" w:type="dxa"/>
            <w:tcBorders>
              <w:top w:val="single" w:sz="2" w:space="0" w:color="000000"/>
              <w:left w:val="single" w:sz="2" w:space="0" w:color="000000"/>
              <w:bottom w:val="single" w:sz="2" w:space="0" w:color="000000"/>
              <w:right w:val="nil"/>
            </w:tcBorders>
            <w:vAlign w:val="center"/>
          </w:tcPr>
          <w:p w14:paraId="62D24CFD"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120</w:t>
            </w:r>
          </w:p>
        </w:tc>
        <w:tc>
          <w:tcPr>
            <w:tcW w:w="1537" w:type="dxa"/>
            <w:tcBorders>
              <w:top w:val="single" w:sz="2" w:space="0" w:color="000000"/>
              <w:left w:val="single" w:sz="2" w:space="0" w:color="000000"/>
              <w:bottom w:val="single" w:sz="2" w:space="0" w:color="000000"/>
              <w:right w:val="nil"/>
            </w:tcBorders>
            <w:vAlign w:val="center"/>
          </w:tcPr>
          <w:p w14:paraId="38E060CD" w14:textId="77777777" w:rsidR="00022B6B" w:rsidRPr="004D02E8" w:rsidRDefault="00022B6B" w:rsidP="00022B6B">
            <w:pPr>
              <w:jc w:val="center"/>
              <w:rPr>
                <w:sz w:val="22"/>
                <w:szCs w:val="22"/>
                <w:lang w:val="en-US"/>
              </w:rPr>
            </w:pPr>
            <w:r w:rsidRPr="004D02E8">
              <w:rPr>
                <w:sz w:val="22"/>
                <w:szCs w:val="22"/>
                <w:lang w:val="en-US"/>
              </w:rPr>
              <w:t>DF19A</w:t>
            </w:r>
          </w:p>
          <w:p w14:paraId="12EE589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CCA4517"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indicatoarelor rutiere B700</w:t>
            </w:r>
          </w:p>
        </w:tc>
        <w:tc>
          <w:tcPr>
            <w:tcW w:w="978" w:type="dxa"/>
            <w:tcBorders>
              <w:top w:val="single" w:sz="2" w:space="0" w:color="000000"/>
              <w:left w:val="single" w:sz="2" w:space="0" w:color="000000"/>
              <w:bottom w:val="single" w:sz="2" w:space="0" w:color="000000"/>
              <w:right w:val="nil"/>
            </w:tcBorders>
            <w:vAlign w:val="center"/>
          </w:tcPr>
          <w:p w14:paraId="56C97D30"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0AD4819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57D4273" w14:textId="77777777" w:rsidR="00022B6B" w:rsidRPr="002B02C2" w:rsidRDefault="00022B6B" w:rsidP="00022B6B">
            <w:pPr>
              <w:jc w:val="right"/>
              <w:rPr>
                <w:lang w:val="en-US"/>
              </w:rPr>
            </w:pPr>
            <w:r w:rsidRPr="002B02C2">
              <w:rPr>
                <w:lang w:val="en-US"/>
              </w:rPr>
              <w:t>15,000</w:t>
            </w:r>
          </w:p>
        </w:tc>
      </w:tr>
      <w:tr w:rsidR="00022B6B" w:rsidRPr="005F0059" w14:paraId="126BB609" w14:textId="77777777" w:rsidTr="00022B6B">
        <w:tc>
          <w:tcPr>
            <w:tcW w:w="699" w:type="dxa"/>
            <w:tcBorders>
              <w:top w:val="nil"/>
              <w:left w:val="single" w:sz="2" w:space="0" w:color="000000"/>
              <w:bottom w:val="single" w:sz="2" w:space="0" w:color="000000"/>
              <w:right w:val="nil"/>
            </w:tcBorders>
          </w:tcPr>
          <w:p w14:paraId="7CBFBD1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2C58D58" w14:textId="77777777" w:rsidR="00022B6B" w:rsidRPr="004D02E8" w:rsidRDefault="00022B6B" w:rsidP="00022B6B">
            <w:pPr>
              <w:rPr>
                <w:sz w:val="16"/>
                <w:szCs w:val="16"/>
                <w:lang w:val="en-US"/>
              </w:rPr>
            </w:pPr>
            <w:r w:rsidRPr="004D02E8">
              <w:rPr>
                <w:sz w:val="16"/>
                <w:szCs w:val="16"/>
                <w:lang w:val="en-US"/>
              </w:rPr>
              <w:t>7124010010700</w:t>
            </w:r>
          </w:p>
        </w:tc>
        <w:tc>
          <w:tcPr>
            <w:tcW w:w="4613" w:type="dxa"/>
            <w:tcBorders>
              <w:top w:val="nil"/>
              <w:left w:val="single" w:sz="2" w:space="0" w:color="000000"/>
              <w:bottom w:val="single" w:sz="2" w:space="0" w:color="000000"/>
              <w:right w:val="nil"/>
            </w:tcBorders>
          </w:tcPr>
          <w:p w14:paraId="4FCC4FB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tcPr>
          <w:p w14:paraId="6C1A3AA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547F998"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753F2497" w14:textId="77777777" w:rsidR="00022B6B" w:rsidRPr="002B02C2" w:rsidRDefault="00022B6B" w:rsidP="00022B6B">
            <w:pPr>
              <w:rPr>
                <w:sz w:val="18"/>
                <w:szCs w:val="18"/>
                <w:lang w:val="en-US"/>
              </w:rPr>
            </w:pPr>
          </w:p>
        </w:tc>
      </w:tr>
      <w:tr w:rsidR="00022B6B" w:rsidRPr="005F0059" w14:paraId="57F170A3" w14:textId="77777777" w:rsidTr="00022B6B">
        <w:tc>
          <w:tcPr>
            <w:tcW w:w="699" w:type="dxa"/>
            <w:tcBorders>
              <w:top w:val="nil"/>
              <w:left w:val="single" w:sz="2" w:space="0" w:color="000000"/>
              <w:bottom w:val="single" w:sz="2" w:space="0" w:color="000000"/>
              <w:right w:val="nil"/>
            </w:tcBorders>
          </w:tcPr>
          <w:p w14:paraId="4933307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BD6293B"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71F88F8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67A718BD"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06CFDAE"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404CA8B8" w14:textId="77777777" w:rsidR="00022B6B" w:rsidRPr="002B02C2" w:rsidRDefault="00022B6B" w:rsidP="00022B6B">
            <w:pPr>
              <w:rPr>
                <w:sz w:val="18"/>
                <w:szCs w:val="18"/>
                <w:lang w:val="en-US"/>
              </w:rPr>
            </w:pPr>
          </w:p>
        </w:tc>
      </w:tr>
      <w:tr w:rsidR="00022B6B" w:rsidRPr="005F0059" w14:paraId="1CF25DEB" w14:textId="77777777" w:rsidTr="00022B6B">
        <w:tc>
          <w:tcPr>
            <w:tcW w:w="699" w:type="dxa"/>
            <w:tcBorders>
              <w:top w:val="nil"/>
              <w:left w:val="single" w:sz="2" w:space="0" w:color="000000"/>
              <w:bottom w:val="single" w:sz="2" w:space="0" w:color="000000"/>
              <w:right w:val="nil"/>
            </w:tcBorders>
          </w:tcPr>
          <w:p w14:paraId="647AF63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C45072E" w14:textId="77777777" w:rsidR="00022B6B" w:rsidRPr="004D02E8" w:rsidRDefault="00022B6B" w:rsidP="00022B6B">
            <w:pPr>
              <w:rPr>
                <w:sz w:val="16"/>
                <w:szCs w:val="16"/>
                <w:lang w:val="en-US"/>
              </w:rPr>
            </w:pPr>
            <w:r w:rsidRPr="004D02E8">
              <w:rPr>
                <w:sz w:val="16"/>
                <w:szCs w:val="16"/>
                <w:lang w:val="en-US"/>
              </w:rPr>
              <w:t>2615107326105-2</w:t>
            </w:r>
          </w:p>
        </w:tc>
        <w:tc>
          <w:tcPr>
            <w:tcW w:w="4613" w:type="dxa"/>
            <w:tcBorders>
              <w:top w:val="nil"/>
              <w:left w:val="single" w:sz="2" w:space="0" w:color="000000"/>
              <w:bottom w:val="single" w:sz="2" w:space="0" w:color="000000"/>
              <w:right w:val="nil"/>
            </w:tcBorders>
          </w:tcPr>
          <w:p w14:paraId="5F31501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Indicator de circulatie din tabla de otel sau aluminiu, produs industrial B700</w:t>
            </w:r>
          </w:p>
        </w:tc>
        <w:tc>
          <w:tcPr>
            <w:tcW w:w="978" w:type="dxa"/>
            <w:tcBorders>
              <w:top w:val="nil"/>
              <w:left w:val="single" w:sz="2" w:space="0" w:color="000000"/>
              <w:bottom w:val="single" w:sz="2" w:space="0" w:color="000000"/>
              <w:right w:val="nil"/>
            </w:tcBorders>
            <w:vAlign w:val="center"/>
          </w:tcPr>
          <w:p w14:paraId="01D98CA6"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11F56212"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0DC01500" w14:textId="77777777" w:rsidR="00022B6B" w:rsidRPr="002B02C2" w:rsidRDefault="00022B6B" w:rsidP="00022B6B">
            <w:pPr>
              <w:rPr>
                <w:sz w:val="18"/>
                <w:szCs w:val="18"/>
                <w:lang w:val="en-US"/>
              </w:rPr>
            </w:pPr>
          </w:p>
        </w:tc>
      </w:tr>
      <w:tr w:rsidR="00022B6B" w:rsidRPr="005F0059" w14:paraId="3A99DDBA" w14:textId="77777777" w:rsidTr="00022B6B">
        <w:tc>
          <w:tcPr>
            <w:tcW w:w="699" w:type="dxa"/>
            <w:tcBorders>
              <w:top w:val="nil"/>
              <w:left w:val="single" w:sz="2" w:space="0" w:color="000000"/>
              <w:bottom w:val="single" w:sz="2" w:space="0" w:color="000000"/>
              <w:right w:val="nil"/>
            </w:tcBorders>
          </w:tcPr>
          <w:p w14:paraId="1909CDB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82510E3" w14:textId="77777777" w:rsidR="00022B6B" w:rsidRPr="004D02E8" w:rsidRDefault="00022B6B" w:rsidP="00022B6B">
            <w:pPr>
              <w:rPr>
                <w:sz w:val="16"/>
                <w:szCs w:val="16"/>
                <w:lang w:val="en-US"/>
              </w:rPr>
            </w:pPr>
            <w:r w:rsidRPr="004D02E8">
              <w:rPr>
                <w:sz w:val="16"/>
                <w:szCs w:val="16"/>
                <w:lang w:val="en-US"/>
              </w:rPr>
              <w:t>2874115819963</w:t>
            </w:r>
          </w:p>
        </w:tc>
        <w:tc>
          <w:tcPr>
            <w:tcW w:w="4613" w:type="dxa"/>
            <w:tcBorders>
              <w:top w:val="nil"/>
              <w:left w:val="single" w:sz="2" w:space="0" w:color="000000"/>
              <w:bottom w:val="single" w:sz="2" w:space="0" w:color="000000"/>
              <w:right w:val="nil"/>
            </w:tcBorders>
          </w:tcPr>
          <w:p w14:paraId="3105AB8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6 x 25 mm</w:t>
            </w:r>
          </w:p>
        </w:tc>
        <w:tc>
          <w:tcPr>
            <w:tcW w:w="978" w:type="dxa"/>
            <w:tcBorders>
              <w:top w:val="nil"/>
              <w:left w:val="single" w:sz="2" w:space="0" w:color="000000"/>
              <w:bottom w:val="single" w:sz="2" w:space="0" w:color="000000"/>
              <w:right w:val="nil"/>
            </w:tcBorders>
            <w:vAlign w:val="center"/>
          </w:tcPr>
          <w:p w14:paraId="41925CCB"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26FEB02A"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13B8FBA0" w14:textId="77777777" w:rsidR="00022B6B" w:rsidRPr="002B02C2" w:rsidRDefault="00022B6B" w:rsidP="00022B6B">
            <w:pPr>
              <w:rPr>
                <w:sz w:val="18"/>
                <w:szCs w:val="18"/>
                <w:lang w:val="en-US"/>
              </w:rPr>
            </w:pPr>
          </w:p>
        </w:tc>
      </w:tr>
      <w:tr w:rsidR="00022B6B" w:rsidRPr="005F0059" w14:paraId="7220A7FA" w14:textId="77777777" w:rsidTr="00022B6B">
        <w:tc>
          <w:tcPr>
            <w:tcW w:w="699" w:type="dxa"/>
            <w:tcBorders>
              <w:top w:val="nil"/>
              <w:left w:val="single" w:sz="2" w:space="0" w:color="000000"/>
              <w:bottom w:val="single" w:sz="2" w:space="0" w:color="000000"/>
              <w:right w:val="nil"/>
            </w:tcBorders>
          </w:tcPr>
          <w:p w14:paraId="3BDBEFA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F86A825" w14:textId="77777777" w:rsidR="00022B6B" w:rsidRPr="004D02E8" w:rsidRDefault="00022B6B" w:rsidP="00022B6B">
            <w:pPr>
              <w:rPr>
                <w:sz w:val="16"/>
                <w:szCs w:val="16"/>
                <w:lang w:val="en-US"/>
              </w:rPr>
            </w:pPr>
            <w:r w:rsidRPr="004D02E8">
              <w:rPr>
                <w:sz w:val="16"/>
                <w:szCs w:val="16"/>
                <w:lang w:val="en-US"/>
              </w:rPr>
              <w:t>2874115804668</w:t>
            </w:r>
          </w:p>
        </w:tc>
        <w:tc>
          <w:tcPr>
            <w:tcW w:w="4613" w:type="dxa"/>
            <w:tcBorders>
              <w:top w:val="nil"/>
              <w:left w:val="single" w:sz="2" w:space="0" w:color="000000"/>
              <w:bottom w:val="single" w:sz="2" w:space="0" w:color="000000"/>
              <w:right w:val="nil"/>
            </w:tcBorders>
          </w:tcPr>
          <w:p w14:paraId="6BED8DA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semiprecis M 8 x 30 gr. 5.8</w:t>
            </w:r>
          </w:p>
        </w:tc>
        <w:tc>
          <w:tcPr>
            <w:tcW w:w="978" w:type="dxa"/>
            <w:tcBorders>
              <w:top w:val="nil"/>
              <w:left w:val="single" w:sz="2" w:space="0" w:color="000000"/>
              <w:bottom w:val="single" w:sz="2" w:space="0" w:color="000000"/>
              <w:right w:val="nil"/>
            </w:tcBorders>
            <w:vAlign w:val="center"/>
          </w:tcPr>
          <w:p w14:paraId="135FFD0A"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647B131E"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60993F5C" w14:textId="77777777" w:rsidR="00022B6B" w:rsidRPr="002B02C2" w:rsidRDefault="00022B6B" w:rsidP="00022B6B">
            <w:pPr>
              <w:rPr>
                <w:sz w:val="18"/>
                <w:szCs w:val="18"/>
                <w:lang w:val="en-US"/>
              </w:rPr>
            </w:pPr>
          </w:p>
        </w:tc>
      </w:tr>
      <w:tr w:rsidR="00022B6B" w:rsidRPr="005F0059" w14:paraId="0E17D560" w14:textId="77777777" w:rsidTr="00022B6B">
        <w:tc>
          <w:tcPr>
            <w:tcW w:w="699" w:type="dxa"/>
            <w:tcBorders>
              <w:top w:val="nil"/>
              <w:left w:val="single" w:sz="2" w:space="0" w:color="000000"/>
              <w:bottom w:val="single" w:sz="2" w:space="0" w:color="000000"/>
              <w:right w:val="nil"/>
            </w:tcBorders>
          </w:tcPr>
          <w:p w14:paraId="69D90FD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7409147" w14:textId="77777777" w:rsidR="00022B6B" w:rsidRPr="004D02E8" w:rsidRDefault="00022B6B" w:rsidP="00022B6B">
            <w:pPr>
              <w:rPr>
                <w:sz w:val="16"/>
                <w:szCs w:val="16"/>
                <w:lang w:val="en-US"/>
              </w:rPr>
            </w:pPr>
            <w:r w:rsidRPr="004D02E8">
              <w:rPr>
                <w:sz w:val="16"/>
                <w:szCs w:val="16"/>
                <w:lang w:val="en-US"/>
              </w:rPr>
              <w:t>2874135840405</w:t>
            </w:r>
          </w:p>
        </w:tc>
        <w:tc>
          <w:tcPr>
            <w:tcW w:w="4613" w:type="dxa"/>
            <w:tcBorders>
              <w:top w:val="nil"/>
              <w:left w:val="single" w:sz="2" w:space="0" w:color="000000"/>
              <w:bottom w:val="single" w:sz="2" w:space="0" w:color="000000"/>
              <w:right w:val="nil"/>
            </w:tcBorders>
          </w:tcPr>
          <w:p w14:paraId="13122E2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Piulite uzuale hexagonale M 6</w:t>
            </w:r>
          </w:p>
        </w:tc>
        <w:tc>
          <w:tcPr>
            <w:tcW w:w="978" w:type="dxa"/>
            <w:tcBorders>
              <w:top w:val="nil"/>
              <w:left w:val="single" w:sz="2" w:space="0" w:color="000000"/>
              <w:bottom w:val="single" w:sz="2" w:space="0" w:color="000000"/>
              <w:right w:val="nil"/>
            </w:tcBorders>
            <w:vAlign w:val="center"/>
          </w:tcPr>
          <w:p w14:paraId="3B817472"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705D10ED"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3D5F5A4B" w14:textId="77777777" w:rsidR="00022B6B" w:rsidRPr="002B02C2" w:rsidRDefault="00022B6B" w:rsidP="00022B6B">
            <w:pPr>
              <w:rPr>
                <w:sz w:val="18"/>
                <w:szCs w:val="18"/>
                <w:lang w:val="en-US"/>
              </w:rPr>
            </w:pPr>
          </w:p>
        </w:tc>
      </w:tr>
      <w:tr w:rsidR="00022B6B" w:rsidRPr="005F0059" w14:paraId="7FFC3D99" w14:textId="77777777" w:rsidTr="00022B6B">
        <w:tc>
          <w:tcPr>
            <w:tcW w:w="699" w:type="dxa"/>
            <w:tcBorders>
              <w:top w:val="nil"/>
              <w:left w:val="single" w:sz="2" w:space="0" w:color="000000"/>
              <w:bottom w:val="single" w:sz="2" w:space="0" w:color="000000"/>
              <w:right w:val="nil"/>
            </w:tcBorders>
          </w:tcPr>
          <w:p w14:paraId="43618D7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07C8338" w14:textId="77777777" w:rsidR="00022B6B" w:rsidRPr="004D02E8" w:rsidRDefault="00022B6B" w:rsidP="00022B6B">
            <w:pPr>
              <w:rPr>
                <w:sz w:val="16"/>
                <w:szCs w:val="16"/>
                <w:lang w:val="en-US"/>
              </w:rPr>
            </w:pPr>
            <w:r w:rsidRPr="004D02E8">
              <w:rPr>
                <w:sz w:val="16"/>
                <w:szCs w:val="16"/>
                <w:lang w:val="en-US"/>
              </w:rPr>
              <w:t>2874115842685</w:t>
            </w:r>
          </w:p>
        </w:tc>
        <w:tc>
          <w:tcPr>
            <w:tcW w:w="4613" w:type="dxa"/>
            <w:tcBorders>
              <w:top w:val="nil"/>
              <w:left w:val="single" w:sz="2" w:space="0" w:color="000000"/>
              <w:bottom w:val="single" w:sz="2" w:space="0" w:color="000000"/>
              <w:right w:val="nil"/>
            </w:tcBorders>
          </w:tcPr>
          <w:p w14:paraId="13C2BA4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Piulita hexag. M8 </w:t>
            </w:r>
          </w:p>
        </w:tc>
        <w:tc>
          <w:tcPr>
            <w:tcW w:w="978" w:type="dxa"/>
            <w:tcBorders>
              <w:top w:val="nil"/>
              <w:left w:val="single" w:sz="2" w:space="0" w:color="000000"/>
              <w:bottom w:val="single" w:sz="2" w:space="0" w:color="000000"/>
              <w:right w:val="nil"/>
            </w:tcBorders>
            <w:vAlign w:val="center"/>
          </w:tcPr>
          <w:p w14:paraId="30714C2D"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05842308"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3940A4BA" w14:textId="77777777" w:rsidR="00022B6B" w:rsidRPr="002B02C2" w:rsidRDefault="00022B6B" w:rsidP="00022B6B">
            <w:pPr>
              <w:rPr>
                <w:sz w:val="18"/>
                <w:szCs w:val="18"/>
                <w:lang w:val="en-US"/>
              </w:rPr>
            </w:pPr>
          </w:p>
        </w:tc>
      </w:tr>
      <w:tr w:rsidR="00022B6B" w:rsidRPr="005F0059" w14:paraId="63F1A695" w14:textId="77777777" w:rsidTr="00022B6B">
        <w:tc>
          <w:tcPr>
            <w:tcW w:w="699" w:type="dxa"/>
            <w:tcBorders>
              <w:top w:val="nil"/>
              <w:left w:val="single" w:sz="2" w:space="0" w:color="000000"/>
              <w:bottom w:val="single" w:sz="2" w:space="0" w:color="000000"/>
              <w:right w:val="nil"/>
            </w:tcBorders>
          </w:tcPr>
          <w:p w14:paraId="0AD4021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2619277" w14:textId="77777777" w:rsidR="00022B6B" w:rsidRPr="004D02E8" w:rsidRDefault="00022B6B" w:rsidP="00022B6B">
            <w:pPr>
              <w:rPr>
                <w:sz w:val="16"/>
                <w:szCs w:val="16"/>
                <w:lang w:val="en-US"/>
              </w:rPr>
            </w:pPr>
            <w:r w:rsidRPr="004D02E8">
              <w:rPr>
                <w:sz w:val="16"/>
                <w:szCs w:val="16"/>
                <w:lang w:val="en-US"/>
              </w:rPr>
              <w:t>2874125881230</w:t>
            </w:r>
          </w:p>
        </w:tc>
        <w:tc>
          <w:tcPr>
            <w:tcW w:w="4613" w:type="dxa"/>
            <w:tcBorders>
              <w:top w:val="nil"/>
              <w:left w:val="single" w:sz="2" w:space="0" w:color="000000"/>
              <w:bottom w:val="single" w:sz="2" w:space="0" w:color="000000"/>
              <w:right w:val="nil"/>
            </w:tcBorders>
          </w:tcPr>
          <w:p w14:paraId="743C8BB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plata  M 8</w:t>
            </w:r>
          </w:p>
        </w:tc>
        <w:tc>
          <w:tcPr>
            <w:tcW w:w="978" w:type="dxa"/>
            <w:tcBorders>
              <w:top w:val="nil"/>
              <w:left w:val="single" w:sz="2" w:space="0" w:color="000000"/>
              <w:bottom w:val="single" w:sz="2" w:space="0" w:color="000000"/>
              <w:right w:val="nil"/>
            </w:tcBorders>
            <w:vAlign w:val="center"/>
          </w:tcPr>
          <w:p w14:paraId="51C9A774"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4029FD29" w14:textId="77777777" w:rsidR="00022B6B" w:rsidRPr="002B02C2" w:rsidRDefault="00022B6B" w:rsidP="00022B6B">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25E1D694" w14:textId="77777777" w:rsidR="00022B6B" w:rsidRPr="002B02C2" w:rsidRDefault="00022B6B" w:rsidP="00022B6B">
            <w:pPr>
              <w:rPr>
                <w:sz w:val="18"/>
                <w:szCs w:val="18"/>
                <w:lang w:val="en-US"/>
              </w:rPr>
            </w:pPr>
          </w:p>
        </w:tc>
      </w:tr>
      <w:tr w:rsidR="00022B6B" w:rsidRPr="005F0059" w14:paraId="5AC59C40" w14:textId="77777777" w:rsidTr="00022B6B">
        <w:tc>
          <w:tcPr>
            <w:tcW w:w="699" w:type="dxa"/>
            <w:tcBorders>
              <w:top w:val="nil"/>
              <w:left w:val="single" w:sz="2" w:space="0" w:color="000000"/>
              <w:bottom w:val="single" w:sz="2" w:space="0" w:color="000000"/>
              <w:right w:val="nil"/>
            </w:tcBorders>
          </w:tcPr>
          <w:p w14:paraId="4890928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D51E3D6" w14:textId="77777777" w:rsidR="00022B6B" w:rsidRPr="004D02E8" w:rsidRDefault="00022B6B" w:rsidP="00022B6B">
            <w:pPr>
              <w:rPr>
                <w:sz w:val="16"/>
                <w:szCs w:val="16"/>
                <w:lang w:val="en-US"/>
              </w:rPr>
            </w:pPr>
            <w:r w:rsidRPr="004D02E8">
              <w:rPr>
                <w:sz w:val="16"/>
                <w:szCs w:val="16"/>
                <w:lang w:val="en-US"/>
              </w:rPr>
              <w:t>2874115883030</w:t>
            </w:r>
          </w:p>
        </w:tc>
        <w:tc>
          <w:tcPr>
            <w:tcW w:w="4613" w:type="dxa"/>
            <w:tcBorders>
              <w:top w:val="nil"/>
              <w:left w:val="single" w:sz="2" w:space="0" w:color="000000"/>
              <w:bottom w:val="single" w:sz="2" w:space="0" w:color="000000"/>
              <w:right w:val="nil"/>
            </w:tcBorders>
          </w:tcPr>
          <w:p w14:paraId="799E7BA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prec. plata pt. met M 6</w:t>
            </w:r>
          </w:p>
        </w:tc>
        <w:tc>
          <w:tcPr>
            <w:tcW w:w="978" w:type="dxa"/>
            <w:tcBorders>
              <w:top w:val="nil"/>
              <w:left w:val="single" w:sz="2" w:space="0" w:color="000000"/>
              <w:bottom w:val="single" w:sz="2" w:space="0" w:color="000000"/>
              <w:right w:val="nil"/>
            </w:tcBorders>
            <w:vAlign w:val="center"/>
          </w:tcPr>
          <w:p w14:paraId="4FFBB4A0"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064D460E" w14:textId="77777777" w:rsidR="00022B6B" w:rsidRPr="002B02C2" w:rsidRDefault="00022B6B" w:rsidP="00022B6B">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5D853816" w14:textId="77777777" w:rsidR="00022B6B" w:rsidRPr="002B02C2" w:rsidRDefault="00022B6B" w:rsidP="00022B6B">
            <w:pPr>
              <w:rPr>
                <w:sz w:val="18"/>
                <w:szCs w:val="18"/>
                <w:lang w:val="en-US"/>
              </w:rPr>
            </w:pPr>
          </w:p>
        </w:tc>
      </w:tr>
      <w:tr w:rsidR="00022B6B" w:rsidRPr="004D02E8" w14:paraId="53CC114D" w14:textId="77777777" w:rsidTr="00022B6B">
        <w:tc>
          <w:tcPr>
            <w:tcW w:w="699" w:type="dxa"/>
            <w:tcBorders>
              <w:top w:val="single" w:sz="2" w:space="0" w:color="000000"/>
              <w:left w:val="single" w:sz="2" w:space="0" w:color="000000"/>
              <w:bottom w:val="single" w:sz="2" w:space="0" w:color="000000"/>
              <w:right w:val="nil"/>
            </w:tcBorders>
            <w:vAlign w:val="center"/>
          </w:tcPr>
          <w:p w14:paraId="6A08318B"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121</w:t>
            </w:r>
          </w:p>
        </w:tc>
        <w:tc>
          <w:tcPr>
            <w:tcW w:w="1537" w:type="dxa"/>
            <w:tcBorders>
              <w:top w:val="single" w:sz="2" w:space="0" w:color="000000"/>
              <w:left w:val="single" w:sz="2" w:space="0" w:color="000000"/>
              <w:bottom w:val="single" w:sz="2" w:space="0" w:color="000000"/>
              <w:right w:val="nil"/>
            </w:tcBorders>
            <w:vAlign w:val="center"/>
          </w:tcPr>
          <w:p w14:paraId="576189B8" w14:textId="77777777" w:rsidR="00022B6B" w:rsidRPr="004D02E8" w:rsidRDefault="00022B6B" w:rsidP="00022B6B">
            <w:pPr>
              <w:jc w:val="center"/>
              <w:rPr>
                <w:sz w:val="22"/>
                <w:szCs w:val="22"/>
                <w:lang w:val="en-US"/>
              </w:rPr>
            </w:pPr>
            <w:r w:rsidRPr="004D02E8">
              <w:rPr>
                <w:sz w:val="22"/>
                <w:szCs w:val="22"/>
                <w:lang w:val="en-US"/>
              </w:rPr>
              <w:t>DF19A</w:t>
            </w:r>
          </w:p>
          <w:p w14:paraId="53ED4B15"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1664C67"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indicatoarelor rutiere D700</w:t>
            </w:r>
          </w:p>
        </w:tc>
        <w:tc>
          <w:tcPr>
            <w:tcW w:w="978" w:type="dxa"/>
            <w:tcBorders>
              <w:top w:val="single" w:sz="2" w:space="0" w:color="000000"/>
              <w:left w:val="single" w:sz="2" w:space="0" w:color="000000"/>
              <w:bottom w:val="single" w:sz="2" w:space="0" w:color="000000"/>
              <w:right w:val="nil"/>
            </w:tcBorders>
            <w:vAlign w:val="center"/>
          </w:tcPr>
          <w:p w14:paraId="5C8DFB36"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4DEB20C1"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05479A8" w14:textId="77777777" w:rsidR="00022B6B" w:rsidRPr="002B02C2" w:rsidRDefault="00022B6B" w:rsidP="00022B6B">
            <w:pPr>
              <w:jc w:val="right"/>
              <w:rPr>
                <w:lang w:val="en-US"/>
              </w:rPr>
            </w:pPr>
            <w:r w:rsidRPr="002B02C2">
              <w:rPr>
                <w:lang w:val="en-US"/>
              </w:rPr>
              <w:t>6,000</w:t>
            </w:r>
          </w:p>
        </w:tc>
      </w:tr>
      <w:tr w:rsidR="00022B6B" w:rsidRPr="005F0059" w14:paraId="2E68D7C8" w14:textId="77777777" w:rsidTr="00022B6B">
        <w:tc>
          <w:tcPr>
            <w:tcW w:w="699" w:type="dxa"/>
            <w:tcBorders>
              <w:top w:val="nil"/>
              <w:left w:val="single" w:sz="2" w:space="0" w:color="000000"/>
              <w:bottom w:val="single" w:sz="2" w:space="0" w:color="000000"/>
              <w:right w:val="nil"/>
            </w:tcBorders>
          </w:tcPr>
          <w:p w14:paraId="56C086B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2FC3EB2" w14:textId="77777777" w:rsidR="00022B6B" w:rsidRPr="004D02E8" w:rsidRDefault="00022B6B" w:rsidP="00022B6B">
            <w:pPr>
              <w:rPr>
                <w:sz w:val="16"/>
                <w:szCs w:val="16"/>
                <w:lang w:val="en-US"/>
              </w:rPr>
            </w:pPr>
            <w:r w:rsidRPr="004D02E8">
              <w:rPr>
                <w:sz w:val="16"/>
                <w:szCs w:val="16"/>
                <w:lang w:val="en-US"/>
              </w:rPr>
              <w:t>7124010010700</w:t>
            </w:r>
          </w:p>
        </w:tc>
        <w:tc>
          <w:tcPr>
            <w:tcW w:w="4613" w:type="dxa"/>
            <w:tcBorders>
              <w:top w:val="nil"/>
              <w:left w:val="single" w:sz="2" w:space="0" w:color="000000"/>
              <w:bottom w:val="single" w:sz="2" w:space="0" w:color="000000"/>
              <w:right w:val="nil"/>
            </w:tcBorders>
          </w:tcPr>
          <w:p w14:paraId="11FDF8F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tcPr>
          <w:p w14:paraId="5744444A"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0FCA5B1"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276D7D33" w14:textId="77777777" w:rsidR="00022B6B" w:rsidRPr="002B02C2" w:rsidRDefault="00022B6B" w:rsidP="00022B6B">
            <w:pPr>
              <w:rPr>
                <w:sz w:val="18"/>
                <w:szCs w:val="18"/>
                <w:lang w:val="en-US"/>
              </w:rPr>
            </w:pPr>
          </w:p>
        </w:tc>
      </w:tr>
      <w:tr w:rsidR="00022B6B" w:rsidRPr="005F0059" w14:paraId="4834AA1C" w14:textId="77777777" w:rsidTr="00022B6B">
        <w:tc>
          <w:tcPr>
            <w:tcW w:w="699" w:type="dxa"/>
            <w:tcBorders>
              <w:top w:val="nil"/>
              <w:left w:val="single" w:sz="2" w:space="0" w:color="000000"/>
              <w:bottom w:val="single" w:sz="2" w:space="0" w:color="000000"/>
              <w:right w:val="nil"/>
            </w:tcBorders>
          </w:tcPr>
          <w:p w14:paraId="072AEDB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4EE926C"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1F74064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412107B0"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B30D27D"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0B07E04D" w14:textId="77777777" w:rsidR="00022B6B" w:rsidRPr="002B02C2" w:rsidRDefault="00022B6B" w:rsidP="00022B6B">
            <w:pPr>
              <w:rPr>
                <w:sz w:val="18"/>
                <w:szCs w:val="18"/>
                <w:lang w:val="en-US"/>
              </w:rPr>
            </w:pPr>
          </w:p>
        </w:tc>
      </w:tr>
      <w:tr w:rsidR="00022B6B" w:rsidRPr="005F0059" w14:paraId="34B0BCD8" w14:textId="77777777" w:rsidTr="00022B6B">
        <w:tc>
          <w:tcPr>
            <w:tcW w:w="699" w:type="dxa"/>
            <w:tcBorders>
              <w:top w:val="nil"/>
              <w:left w:val="single" w:sz="2" w:space="0" w:color="000000"/>
              <w:bottom w:val="single" w:sz="2" w:space="0" w:color="000000"/>
              <w:right w:val="nil"/>
            </w:tcBorders>
          </w:tcPr>
          <w:p w14:paraId="276EE09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3AAFAB0" w14:textId="77777777" w:rsidR="00022B6B" w:rsidRPr="004D02E8" w:rsidRDefault="00022B6B" w:rsidP="00022B6B">
            <w:pPr>
              <w:rPr>
                <w:sz w:val="16"/>
                <w:szCs w:val="16"/>
                <w:lang w:val="en-US"/>
              </w:rPr>
            </w:pPr>
            <w:r w:rsidRPr="004D02E8">
              <w:rPr>
                <w:sz w:val="16"/>
                <w:szCs w:val="16"/>
                <w:lang w:val="en-US"/>
              </w:rPr>
              <w:t>2615107326105-3</w:t>
            </w:r>
          </w:p>
        </w:tc>
        <w:tc>
          <w:tcPr>
            <w:tcW w:w="4613" w:type="dxa"/>
            <w:tcBorders>
              <w:top w:val="nil"/>
              <w:left w:val="single" w:sz="2" w:space="0" w:color="000000"/>
              <w:bottom w:val="single" w:sz="2" w:space="0" w:color="000000"/>
              <w:right w:val="nil"/>
            </w:tcBorders>
          </w:tcPr>
          <w:p w14:paraId="3160191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Indicator de circulatie din tabla de otel sau aluminiu, produs industrial D700</w:t>
            </w:r>
          </w:p>
        </w:tc>
        <w:tc>
          <w:tcPr>
            <w:tcW w:w="978" w:type="dxa"/>
            <w:tcBorders>
              <w:top w:val="nil"/>
              <w:left w:val="single" w:sz="2" w:space="0" w:color="000000"/>
              <w:bottom w:val="single" w:sz="2" w:space="0" w:color="000000"/>
              <w:right w:val="nil"/>
            </w:tcBorders>
            <w:vAlign w:val="center"/>
          </w:tcPr>
          <w:p w14:paraId="4EB04BF2"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5C5E57A8"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A55B295" w14:textId="77777777" w:rsidR="00022B6B" w:rsidRPr="002B02C2" w:rsidRDefault="00022B6B" w:rsidP="00022B6B">
            <w:pPr>
              <w:rPr>
                <w:sz w:val="18"/>
                <w:szCs w:val="18"/>
                <w:lang w:val="en-US"/>
              </w:rPr>
            </w:pPr>
          </w:p>
        </w:tc>
      </w:tr>
      <w:tr w:rsidR="00022B6B" w:rsidRPr="005F0059" w14:paraId="321A91BD" w14:textId="77777777" w:rsidTr="00022B6B">
        <w:tc>
          <w:tcPr>
            <w:tcW w:w="699" w:type="dxa"/>
            <w:tcBorders>
              <w:top w:val="nil"/>
              <w:left w:val="single" w:sz="2" w:space="0" w:color="000000"/>
              <w:bottom w:val="single" w:sz="2" w:space="0" w:color="000000"/>
              <w:right w:val="nil"/>
            </w:tcBorders>
          </w:tcPr>
          <w:p w14:paraId="7B49859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E967A2C" w14:textId="77777777" w:rsidR="00022B6B" w:rsidRPr="004D02E8" w:rsidRDefault="00022B6B" w:rsidP="00022B6B">
            <w:pPr>
              <w:rPr>
                <w:sz w:val="16"/>
                <w:szCs w:val="16"/>
                <w:lang w:val="en-US"/>
              </w:rPr>
            </w:pPr>
            <w:r w:rsidRPr="004D02E8">
              <w:rPr>
                <w:sz w:val="16"/>
                <w:szCs w:val="16"/>
                <w:lang w:val="en-US"/>
              </w:rPr>
              <w:t>2874115819963</w:t>
            </w:r>
          </w:p>
        </w:tc>
        <w:tc>
          <w:tcPr>
            <w:tcW w:w="4613" w:type="dxa"/>
            <w:tcBorders>
              <w:top w:val="nil"/>
              <w:left w:val="single" w:sz="2" w:space="0" w:color="000000"/>
              <w:bottom w:val="single" w:sz="2" w:space="0" w:color="000000"/>
              <w:right w:val="nil"/>
            </w:tcBorders>
          </w:tcPr>
          <w:p w14:paraId="7DD9CA1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6 x 25 mm</w:t>
            </w:r>
          </w:p>
        </w:tc>
        <w:tc>
          <w:tcPr>
            <w:tcW w:w="978" w:type="dxa"/>
            <w:tcBorders>
              <w:top w:val="nil"/>
              <w:left w:val="single" w:sz="2" w:space="0" w:color="000000"/>
              <w:bottom w:val="single" w:sz="2" w:space="0" w:color="000000"/>
              <w:right w:val="nil"/>
            </w:tcBorders>
            <w:vAlign w:val="center"/>
          </w:tcPr>
          <w:p w14:paraId="272BBC76"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53E9D382"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4C63F77F" w14:textId="77777777" w:rsidR="00022B6B" w:rsidRPr="002B02C2" w:rsidRDefault="00022B6B" w:rsidP="00022B6B">
            <w:pPr>
              <w:rPr>
                <w:sz w:val="18"/>
                <w:szCs w:val="18"/>
                <w:lang w:val="en-US"/>
              </w:rPr>
            </w:pPr>
          </w:p>
        </w:tc>
      </w:tr>
      <w:tr w:rsidR="00022B6B" w:rsidRPr="005F0059" w14:paraId="3860E173" w14:textId="77777777" w:rsidTr="00022B6B">
        <w:tc>
          <w:tcPr>
            <w:tcW w:w="699" w:type="dxa"/>
            <w:tcBorders>
              <w:top w:val="nil"/>
              <w:left w:val="single" w:sz="2" w:space="0" w:color="000000"/>
              <w:bottom w:val="single" w:sz="2" w:space="0" w:color="000000"/>
              <w:right w:val="nil"/>
            </w:tcBorders>
          </w:tcPr>
          <w:p w14:paraId="4055C7E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5E25390" w14:textId="77777777" w:rsidR="00022B6B" w:rsidRPr="004D02E8" w:rsidRDefault="00022B6B" w:rsidP="00022B6B">
            <w:pPr>
              <w:rPr>
                <w:sz w:val="16"/>
                <w:szCs w:val="16"/>
                <w:lang w:val="en-US"/>
              </w:rPr>
            </w:pPr>
            <w:r w:rsidRPr="004D02E8">
              <w:rPr>
                <w:sz w:val="16"/>
                <w:szCs w:val="16"/>
                <w:lang w:val="en-US"/>
              </w:rPr>
              <w:t>2874115804668</w:t>
            </w:r>
          </w:p>
        </w:tc>
        <w:tc>
          <w:tcPr>
            <w:tcW w:w="4613" w:type="dxa"/>
            <w:tcBorders>
              <w:top w:val="nil"/>
              <w:left w:val="single" w:sz="2" w:space="0" w:color="000000"/>
              <w:bottom w:val="single" w:sz="2" w:space="0" w:color="000000"/>
              <w:right w:val="nil"/>
            </w:tcBorders>
          </w:tcPr>
          <w:p w14:paraId="46AC9E1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semiprecis M 8 x 30 gr. 5.8</w:t>
            </w:r>
          </w:p>
        </w:tc>
        <w:tc>
          <w:tcPr>
            <w:tcW w:w="978" w:type="dxa"/>
            <w:tcBorders>
              <w:top w:val="nil"/>
              <w:left w:val="single" w:sz="2" w:space="0" w:color="000000"/>
              <w:bottom w:val="single" w:sz="2" w:space="0" w:color="000000"/>
              <w:right w:val="nil"/>
            </w:tcBorders>
            <w:vAlign w:val="center"/>
          </w:tcPr>
          <w:p w14:paraId="6738DB73"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0B47AC7D"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57B0E57D" w14:textId="77777777" w:rsidR="00022B6B" w:rsidRPr="002B02C2" w:rsidRDefault="00022B6B" w:rsidP="00022B6B">
            <w:pPr>
              <w:rPr>
                <w:sz w:val="18"/>
                <w:szCs w:val="18"/>
                <w:lang w:val="en-US"/>
              </w:rPr>
            </w:pPr>
          </w:p>
        </w:tc>
      </w:tr>
      <w:tr w:rsidR="00022B6B" w:rsidRPr="005F0059" w14:paraId="264863BF" w14:textId="77777777" w:rsidTr="00022B6B">
        <w:tc>
          <w:tcPr>
            <w:tcW w:w="699" w:type="dxa"/>
            <w:tcBorders>
              <w:top w:val="nil"/>
              <w:left w:val="single" w:sz="2" w:space="0" w:color="000000"/>
              <w:bottom w:val="single" w:sz="2" w:space="0" w:color="000000"/>
              <w:right w:val="nil"/>
            </w:tcBorders>
          </w:tcPr>
          <w:p w14:paraId="77B5C7F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3C59B70" w14:textId="77777777" w:rsidR="00022B6B" w:rsidRPr="004D02E8" w:rsidRDefault="00022B6B" w:rsidP="00022B6B">
            <w:pPr>
              <w:rPr>
                <w:sz w:val="16"/>
                <w:szCs w:val="16"/>
                <w:lang w:val="en-US"/>
              </w:rPr>
            </w:pPr>
            <w:r w:rsidRPr="004D02E8">
              <w:rPr>
                <w:sz w:val="16"/>
                <w:szCs w:val="16"/>
                <w:lang w:val="en-US"/>
              </w:rPr>
              <w:t>2874135840405</w:t>
            </w:r>
          </w:p>
        </w:tc>
        <w:tc>
          <w:tcPr>
            <w:tcW w:w="4613" w:type="dxa"/>
            <w:tcBorders>
              <w:top w:val="nil"/>
              <w:left w:val="single" w:sz="2" w:space="0" w:color="000000"/>
              <w:bottom w:val="single" w:sz="2" w:space="0" w:color="000000"/>
              <w:right w:val="nil"/>
            </w:tcBorders>
          </w:tcPr>
          <w:p w14:paraId="1EE8D47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Piulite uzuale hexagonale M 6</w:t>
            </w:r>
          </w:p>
        </w:tc>
        <w:tc>
          <w:tcPr>
            <w:tcW w:w="978" w:type="dxa"/>
            <w:tcBorders>
              <w:top w:val="nil"/>
              <w:left w:val="single" w:sz="2" w:space="0" w:color="000000"/>
              <w:bottom w:val="single" w:sz="2" w:space="0" w:color="000000"/>
              <w:right w:val="nil"/>
            </w:tcBorders>
            <w:vAlign w:val="center"/>
          </w:tcPr>
          <w:p w14:paraId="652B4BE4"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490B5D4B"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5406DC90" w14:textId="77777777" w:rsidR="00022B6B" w:rsidRPr="002B02C2" w:rsidRDefault="00022B6B" w:rsidP="00022B6B">
            <w:pPr>
              <w:rPr>
                <w:sz w:val="18"/>
                <w:szCs w:val="18"/>
                <w:lang w:val="en-US"/>
              </w:rPr>
            </w:pPr>
          </w:p>
        </w:tc>
      </w:tr>
      <w:tr w:rsidR="00022B6B" w:rsidRPr="005F0059" w14:paraId="2C0811C4" w14:textId="77777777" w:rsidTr="00022B6B">
        <w:tc>
          <w:tcPr>
            <w:tcW w:w="699" w:type="dxa"/>
            <w:tcBorders>
              <w:top w:val="nil"/>
              <w:left w:val="single" w:sz="2" w:space="0" w:color="000000"/>
              <w:bottom w:val="single" w:sz="2" w:space="0" w:color="000000"/>
              <w:right w:val="nil"/>
            </w:tcBorders>
          </w:tcPr>
          <w:p w14:paraId="42274B4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880127F" w14:textId="77777777" w:rsidR="00022B6B" w:rsidRPr="004D02E8" w:rsidRDefault="00022B6B" w:rsidP="00022B6B">
            <w:pPr>
              <w:rPr>
                <w:sz w:val="16"/>
                <w:szCs w:val="16"/>
                <w:lang w:val="en-US"/>
              </w:rPr>
            </w:pPr>
            <w:r w:rsidRPr="004D02E8">
              <w:rPr>
                <w:sz w:val="16"/>
                <w:szCs w:val="16"/>
                <w:lang w:val="en-US"/>
              </w:rPr>
              <w:t>2874115842685</w:t>
            </w:r>
          </w:p>
        </w:tc>
        <w:tc>
          <w:tcPr>
            <w:tcW w:w="4613" w:type="dxa"/>
            <w:tcBorders>
              <w:top w:val="nil"/>
              <w:left w:val="single" w:sz="2" w:space="0" w:color="000000"/>
              <w:bottom w:val="single" w:sz="2" w:space="0" w:color="000000"/>
              <w:right w:val="nil"/>
            </w:tcBorders>
          </w:tcPr>
          <w:p w14:paraId="6452905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Piulita hexag. M8 </w:t>
            </w:r>
          </w:p>
        </w:tc>
        <w:tc>
          <w:tcPr>
            <w:tcW w:w="978" w:type="dxa"/>
            <w:tcBorders>
              <w:top w:val="nil"/>
              <w:left w:val="single" w:sz="2" w:space="0" w:color="000000"/>
              <w:bottom w:val="single" w:sz="2" w:space="0" w:color="000000"/>
              <w:right w:val="nil"/>
            </w:tcBorders>
            <w:vAlign w:val="center"/>
          </w:tcPr>
          <w:p w14:paraId="4E7748C5"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512F8322"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26C699D4" w14:textId="77777777" w:rsidR="00022B6B" w:rsidRPr="002B02C2" w:rsidRDefault="00022B6B" w:rsidP="00022B6B">
            <w:pPr>
              <w:rPr>
                <w:sz w:val="18"/>
                <w:szCs w:val="18"/>
                <w:lang w:val="en-US"/>
              </w:rPr>
            </w:pPr>
          </w:p>
        </w:tc>
      </w:tr>
      <w:tr w:rsidR="00022B6B" w:rsidRPr="005F0059" w14:paraId="198CFB90" w14:textId="77777777" w:rsidTr="00022B6B">
        <w:tc>
          <w:tcPr>
            <w:tcW w:w="699" w:type="dxa"/>
            <w:tcBorders>
              <w:top w:val="nil"/>
              <w:left w:val="single" w:sz="2" w:space="0" w:color="000000"/>
              <w:bottom w:val="single" w:sz="2" w:space="0" w:color="000000"/>
              <w:right w:val="nil"/>
            </w:tcBorders>
          </w:tcPr>
          <w:p w14:paraId="4C9E451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ECCBE92" w14:textId="77777777" w:rsidR="00022B6B" w:rsidRPr="004D02E8" w:rsidRDefault="00022B6B" w:rsidP="00022B6B">
            <w:pPr>
              <w:rPr>
                <w:sz w:val="16"/>
                <w:szCs w:val="16"/>
                <w:lang w:val="en-US"/>
              </w:rPr>
            </w:pPr>
            <w:r w:rsidRPr="004D02E8">
              <w:rPr>
                <w:sz w:val="16"/>
                <w:szCs w:val="16"/>
                <w:lang w:val="en-US"/>
              </w:rPr>
              <w:t>2874125881230</w:t>
            </w:r>
          </w:p>
        </w:tc>
        <w:tc>
          <w:tcPr>
            <w:tcW w:w="4613" w:type="dxa"/>
            <w:tcBorders>
              <w:top w:val="nil"/>
              <w:left w:val="single" w:sz="2" w:space="0" w:color="000000"/>
              <w:bottom w:val="single" w:sz="2" w:space="0" w:color="000000"/>
              <w:right w:val="nil"/>
            </w:tcBorders>
          </w:tcPr>
          <w:p w14:paraId="3FB7CA9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plata  M 8</w:t>
            </w:r>
          </w:p>
        </w:tc>
        <w:tc>
          <w:tcPr>
            <w:tcW w:w="978" w:type="dxa"/>
            <w:tcBorders>
              <w:top w:val="nil"/>
              <w:left w:val="single" w:sz="2" w:space="0" w:color="000000"/>
              <w:bottom w:val="single" w:sz="2" w:space="0" w:color="000000"/>
              <w:right w:val="nil"/>
            </w:tcBorders>
            <w:vAlign w:val="center"/>
          </w:tcPr>
          <w:p w14:paraId="08E4F8AD"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5324C031" w14:textId="77777777" w:rsidR="00022B6B" w:rsidRPr="002B02C2" w:rsidRDefault="00022B6B" w:rsidP="00022B6B">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43EDEC3F" w14:textId="77777777" w:rsidR="00022B6B" w:rsidRPr="002B02C2" w:rsidRDefault="00022B6B" w:rsidP="00022B6B">
            <w:pPr>
              <w:rPr>
                <w:sz w:val="18"/>
                <w:szCs w:val="18"/>
                <w:lang w:val="en-US"/>
              </w:rPr>
            </w:pPr>
          </w:p>
        </w:tc>
      </w:tr>
      <w:tr w:rsidR="00022B6B" w:rsidRPr="005F0059" w14:paraId="71C1E253" w14:textId="77777777" w:rsidTr="00022B6B">
        <w:tc>
          <w:tcPr>
            <w:tcW w:w="699" w:type="dxa"/>
            <w:tcBorders>
              <w:top w:val="nil"/>
              <w:left w:val="single" w:sz="2" w:space="0" w:color="000000"/>
              <w:bottom w:val="single" w:sz="2" w:space="0" w:color="000000"/>
              <w:right w:val="nil"/>
            </w:tcBorders>
          </w:tcPr>
          <w:p w14:paraId="509B928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B508533" w14:textId="77777777" w:rsidR="00022B6B" w:rsidRPr="004D02E8" w:rsidRDefault="00022B6B" w:rsidP="00022B6B">
            <w:pPr>
              <w:rPr>
                <w:sz w:val="16"/>
                <w:szCs w:val="16"/>
                <w:lang w:val="en-US"/>
              </w:rPr>
            </w:pPr>
            <w:r w:rsidRPr="004D02E8">
              <w:rPr>
                <w:sz w:val="16"/>
                <w:szCs w:val="16"/>
                <w:lang w:val="en-US"/>
              </w:rPr>
              <w:t>2874115883030</w:t>
            </w:r>
          </w:p>
        </w:tc>
        <w:tc>
          <w:tcPr>
            <w:tcW w:w="4613" w:type="dxa"/>
            <w:tcBorders>
              <w:top w:val="nil"/>
              <w:left w:val="single" w:sz="2" w:space="0" w:color="000000"/>
              <w:bottom w:val="single" w:sz="2" w:space="0" w:color="000000"/>
              <w:right w:val="nil"/>
            </w:tcBorders>
          </w:tcPr>
          <w:p w14:paraId="5B12FF0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prec. plata pt. met M 6</w:t>
            </w:r>
          </w:p>
        </w:tc>
        <w:tc>
          <w:tcPr>
            <w:tcW w:w="978" w:type="dxa"/>
            <w:tcBorders>
              <w:top w:val="nil"/>
              <w:left w:val="single" w:sz="2" w:space="0" w:color="000000"/>
              <w:bottom w:val="single" w:sz="2" w:space="0" w:color="000000"/>
              <w:right w:val="nil"/>
            </w:tcBorders>
            <w:vAlign w:val="center"/>
          </w:tcPr>
          <w:p w14:paraId="02CE48A6"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3EC5B603" w14:textId="77777777" w:rsidR="00022B6B" w:rsidRPr="002B02C2" w:rsidRDefault="00022B6B" w:rsidP="00022B6B">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41E4634A" w14:textId="77777777" w:rsidR="00022B6B" w:rsidRPr="002B02C2" w:rsidRDefault="00022B6B" w:rsidP="00022B6B">
            <w:pPr>
              <w:rPr>
                <w:sz w:val="18"/>
                <w:szCs w:val="18"/>
                <w:lang w:val="en-US"/>
              </w:rPr>
            </w:pPr>
          </w:p>
        </w:tc>
      </w:tr>
      <w:tr w:rsidR="00022B6B" w:rsidRPr="004D02E8" w14:paraId="26DB76A4" w14:textId="77777777" w:rsidTr="00022B6B">
        <w:tc>
          <w:tcPr>
            <w:tcW w:w="699" w:type="dxa"/>
            <w:tcBorders>
              <w:top w:val="single" w:sz="2" w:space="0" w:color="000000"/>
              <w:left w:val="single" w:sz="2" w:space="0" w:color="000000"/>
              <w:bottom w:val="single" w:sz="2" w:space="0" w:color="000000"/>
              <w:right w:val="nil"/>
            </w:tcBorders>
            <w:vAlign w:val="center"/>
          </w:tcPr>
          <w:p w14:paraId="36147F31"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122</w:t>
            </w:r>
          </w:p>
        </w:tc>
        <w:tc>
          <w:tcPr>
            <w:tcW w:w="1537" w:type="dxa"/>
            <w:tcBorders>
              <w:top w:val="single" w:sz="2" w:space="0" w:color="000000"/>
              <w:left w:val="single" w:sz="2" w:space="0" w:color="000000"/>
              <w:bottom w:val="single" w:sz="2" w:space="0" w:color="000000"/>
              <w:right w:val="nil"/>
            </w:tcBorders>
            <w:vAlign w:val="center"/>
          </w:tcPr>
          <w:p w14:paraId="4B604A26" w14:textId="77777777" w:rsidR="00022B6B" w:rsidRPr="004D02E8" w:rsidRDefault="00022B6B" w:rsidP="00022B6B">
            <w:pPr>
              <w:jc w:val="center"/>
              <w:rPr>
                <w:sz w:val="22"/>
                <w:szCs w:val="22"/>
                <w:lang w:val="en-US"/>
              </w:rPr>
            </w:pPr>
            <w:r w:rsidRPr="004D02E8">
              <w:rPr>
                <w:sz w:val="22"/>
                <w:szCs w:val="22"/>
                <w:lang w:val="en-US"/>
              </w:rPr>
              <w:t>DF19A</w:t>
            </w:r>
          </w:p>
          <w:p w14:paraId="48097B5B"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ECE2CF3"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indicatoarelor rutiere BH 700x350</w:t>
            </w:r>
          </w:p>
        </w:tc>
        <w:tc>
          <w:tcPr>
            <w:tcW w:w="978" w:type="dxa"/>
            <w:tcBorders>
              <w:top w:val="single" w:sz="2" w:space="0" w:color="000000"/>
              <w:left w:val="single" w:sz="2" w:space="0" w:color="000000"/>
              <w:bottom w:val="single" w:sz="2" w:space="0" w:color="000000"/>
              <w:right w:val="nil"/>
            </w:tcBorders>
            <w:vAlign w:val="center"/>
          </w:tcPr>
          <w:p w14:paraId="369F266B"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12919CEF"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73E29EE" w14:textId="77777777" w:rsidR="00022B6B" w:rsidRPr="002B02C2" w:rsidRDefault="00022B6B" w:rsidP="00022B6B">
            <w:pPr>
              <w:jc w:val="right"/>
              <w:rPr>
                <w:lang w:val="en-US"/>
              </w:rPr>
            </w:pPr>
            <w:r w:rsidRPr="002B02C2">
              <w:rPr>
                <w:lang w:val="en-US"/>
              </w:rPr>
              <w:t>4,000</w:t>
            </w:r>
          </w:p>
        </w:tc>
      </w:tr>
      <w:tr w:rsidR="00022B6B" w:rsidRPr="005F0059" w14:paraId="66E99030" w14:textId="77777777" w:rsidTr="00022B6B">
        <w:tc>
          <w:tcPr>
            <w:tcW w:w="699" w:type="dxa"/>
            <w:tcBorders>
              <w:top w:val="nil"/>
              <w:left w:val="single" w:sz="2" w:space="0" w:color="000000"/>
              <w:bottom w:val="single" w:sz="2" w:space="0" w:color="000000"/>
              <w:right w:val="nil"/>
            </w:tcBorders>
          </w:tcPr>
          <w:p w14:paraId="4C6329B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34393BE" w14:textId="77777777" w:rsidR="00022B6B" w:rsidRPr="004D02E8" w:rsidRDefault="00022B6B" w:rsidP="00022B6B">
            <w:pPr>
              <w:rPr>
                <w:sz w:val="16"/>
                <w:szCs w:val="16"/>
                <w:lang w:val="en-US"/>
              </w:rPr>
            </w:pPr>
            <w:r w:rsidRPr="004D02E8">
              <w:rPr>
                <w:sz w:val="16"/>
                <w:szCs w:val="16"/>
                <w:lang w:val="en-US"/>
              </w:rPr>
              <w:t>7124010010700</w:t>
            </w:r>
          </w:p>
        </w:tc>
        <w:tc>
          <w:tcPr>
            <w:tcW w:w="4613" w:type="dxa"/>
            <w:tcBorders>
              <w:top w:val="nil"/>
              <w:left w:val="single" w:sz="2" w:space="0" w:color="000000"/>
              <w:bottom w:val="single" w:sz="2" w:space="0" w:color="000000"/>
              <w:right w:val="nil"/>
            </w:tcBorders>
          </w:tcPr>
          <w:p w14:paraId="2287A01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tcPr>
          <w:p w14:paraId="48155172"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4E25A01"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2AA3BF2B" w14:textId="77777777" w:rsidR="00022B6B" w:rsidRPr="002B02C2" w:rsidRDefault="00022B6B" w:rsidP="00022B6B">
            <w:pPr>
              <w:rPr>
                <w:sz w:val="18"/>
                <w:szCs w:val="18"/>
                <w:lang w:val="en-US"/>
              </w:rPr>
            </w:pPr>
          </w:p>
        </w:tc>
      </w:tr>
      <w:tr w:rsidR="00022B6B" w:rsidRPr="005F0059" w14:paraId="14350228" w14:textId="77777777" w:rsidTr="00022B6B">
        <w:tc>
          <w:tcPr>
            <w:tcW w:w="699" w:type="dxa"/>
            <w:tcBorders>
              <w:top w:val="nil"/>
              <w:left w:val="single" w:sz="2" w:space="0" w:color="000000"/>
              <w:bottom w:val="single" w:sz="2" w:space="0" w:color="000000"/>
              <w:right w:val="nil"/>
            </w:tcBorders>
          </w:tcPr>
          <w:p w14:paraId="294D6AC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A0689B2"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07DD41F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4E3955F5"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8A38A0C"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04F3B35F" w14:textId="77777777" w:rsidR="00022B6B" w:rsidRPr="002B02C2" w:rsidRDefault="00022B6B" w:rsidP="00022B6B">
            <w:pPr>
              <w:rPr>
                <w:sz w:val="18"/>
                <w:szCs w:val="18"/>
                <w:lang w:val="en-US"/>
              </w:rPr>
            </w:pPr>
          </w:p>
        </w:tc>
      </w:tr>
      <w:tr w:rsidR="00022B6B" w:rsidRPr="005F0059" w14:paraId="0E2028B5" w14:textId="77777777" w:rsidTr="00022B6B">
        <w:tc>
          <w:tcPr>
            <w:tcW w:w="699" w:type="dxa"/>
            <w:tcBorders>
              <w:top w:val="nil"/>
              <w:left w:val="single" w:sz="2" w:space="0" w:color="000000"/>
              <w:bottom w:val="single" w:sz="2" w:space="0" w:color="000000"/>
              <w:right w:val="nil"/>
            </w:tcBorders>
          </w:tcPr>
          <w:p w14:paraId="50A0665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481E43A" w14:textId="77777777" w:rsidR="00022B6B" w:rsidRPr="004D02E8" w:rsidRDefault="00022B6B" w:rsidP="00022B6B">
            <w:pPr>
              <w:rPr>
                <w:sz w:val="16"/>
                <w:szCs w:val="16"/>
                <w:lang w:val="en-US"/>
              </w:rPr>
            </w:pPr>
            <w:r w:rsidRPr="004D02E8">
              <w:rPr>
                <w:sz w:val="16"/>
                <w:szCs w:val="16"/>
                <w:lang w:val="en-US"/>
              </w:rPr>
              <w:t>2615107326105-4</w:t>
            </w:r>
          </w:p>
        </w:tc>
        <w:tc>
          <w:tcPr>
            <w:tcW w:w="4613" w:type="dxa"/>
            <w:tcBorders>
              <w:top w:val="nil"/>
              <w:left w:val="single" w:sz="2" w:space="0" w:color="000000"/>
              <w:bottom w:val="single" w:sz="2" w:space="0" w:color="000000"/>
              <w:right w:val="nil"/>
            </w:tcBorders>
          </w:tcPr>
          <w:p w14:paraId="761D64C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Indicator de circulatie din tabla de otel sau aluminiu, produs industrial BH 700x350</w:t>
            </w:r>
          </w:p>
        </w:tc>
        <w:tc>
          <w:tcPr>
            <w:tcW w:w="978" w:type="dxa"/>
            <w:tcBorders>
              <w:top w:val="nil"/>
              <w:left w:val="single" w:sz="2" w:space="0" w:color="000000"/>
              <w:bottom w:val="single" w:sz="2" w:space="0" w:color="000000"/>
              <w:right w:val="nil"/>
            </w:tcBorders>
            <w:vAlign w:val="center"/>
          </w:tcPr>
          <w:p w14:paraId="60AF183A"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38415A4A"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E318DF8" w14:textId="77777777" w:rsidR="00022B6B" w:rsidRPr="002B02C2" w:rsidRDefault="00022B6B" w:rsidP="00022B6B">
            <w:pPr>
              <w:rPr>
                <w:sz w:val="18"/>
                <w:szCs w:val="18"/>
                <w:lang w:val="en-US"/>
              </w:rPr>
            </w:pPr>
          </w:p>
        </w:tc>
      </w:tr>
      <w:tr w:rsidR="00022B6B" w:rsidRPr="005F0059" w14:paraId="041AC94B" w14:textId="77777777" w:rsidTr="00022B6B">
        <w:tc>
          <w:tcPr>
            <w:tcW w:w="699" w:type="dxa"/>
            <w:tcBorders>
              <w:top w:val="nil"/>
              <w:left w:val="single" w:sz="2" w:space="0" w:color="000000"/>
              <w:bottom w:val="single" w:sz="2" w:space="0" w:color="000000"/>
              <w:right w:val="nil"/>
            </w:tcBorders>
          </w:tcPr>
          <w:p w14:paraId="02C6516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D2E290D" w14:textId="77777777" w:rsidR="00022B6B" w:rsidRPr="004D02E8" w:rsidRDefault="00022B6B" w:rsidP="00022B6B">
            <w:pPr>
              <w:rPr>
                <w:sz w:val="16"/>
                <w:szCs w:val="16"/>
                <w:lang w:val="en-US"/>
              </w:rPr>
            </w:pPr>
            <w:r w:rsidRPr="004D02E8">
              <w:rPr>
                <w:sz w:val="16"/>
                <w:szCs w:val="16"/>
                <w:lang w:val="en-US"/>
              </w:rPr>
              <w:t>2874115819963</w:t>
            </w:r>
          </w:p>
        </w:tc>
        <w:tc>
          <w:tcPr>
            <w:tcW w:w="4613" w:type="dxa"/>
            <w:tcBorders>
              <w:top w:val="nil"/>
              <w:left w:val="single" w:sz="2" w:space="0" w:color="000000"/>
              <w:bottom w:val="single" w:sz="2" w:space="0" w:color="000000"/>
              <w:right w:val="nil"/>
            </w:tcBorders>
          </w:tcPr>
          <w:p w14:paraId="3EE98D8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6 x 25 mm</w:t>
            </w:r>
          </w:p>
        </w:tc>
        <w:tc>
          <w:tcPr>
            <w:tcW w:w="978" w:type="dxa"/>
            <w:tcBorders>
              <w:top w:val="nil"/>
              <w:left w:val="single" w:sz="2" w:space="0" w:color="000000"/>
              <w:bottom w:val="single" w:sz="2" w:space="0" w:color="000000"/>
              <w:right w:val="nil"/>
            </w:tcBorders>
            <w:vAlign w:val="center"/>
          </w:tcPr>
          <w:p w14:paraId="20E72830"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5EFD6DD0"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3B6A9D21" w14:textId="77777777" w:rsidR="00022B6B" w:rsidRPr="002B02C2" w:rsidRDefault="00022B6B" w:rsidP="00022B6B">
            <w:pPr>
              <w:rPr>
                <w:sz w:val="18"/>
                <w:szCs w:val="18"/>
                <w:lang w:val="en-US"/>
              </w:rPr>
            </w:pPr>
          </w:p>
        </w:tc>
      </w:tr>
      <w:tr w:rsidR="00022B6B" w:rsidRPr="005F0059" w14:paraId="34FBA90C" w14:textId="77777777" w:rsidTr="00022B6B">
        <w:tc>
          <w:tcPr>
            <w:tcW w:w="699" w:type="dxa"/>
            <w:tcBorders>
              <w:top w:val="nil"/>
              <w:left w:val="single" w:sz="2" w:space="0" w:color="000000"/>
              <w:bottom w:val="single" w:sz="2" w:space="0" w:color="000000"/>
              <w:right w:val="nil"/>
            </w:tcBorders>
          </w:tcPr>
          <w:p w14:paraId="12A8EE9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5D67829" w14:textId="77777777" w:rsidR="00022B6B" w:rsidRPr="004D02E8" w:rsidRDefault="00022B6B" w:rsidP="00022B6B">
            <w:pPr>
              <w:rPr>
                <w:sz w:val="16"/>
                <w:szCs w:val="16"/>
                <w:lang w:val="en-US"/>
              </w:rPr>
            </w:pPr>
            <w:r w:rsidRPr="004D02E8">
              <w:rPr>
                <w:sz w:val="16"/>
                <w:szCs w:val="16"/>
                <w:lang w:val="en-US"/>
              </w:rPr>
              <w:t>2874115804668</w:t>
            </w:r>
          </w:p>
        </w:tc>
        <w:tc>
          <w:tcPr>
            <w:tcW w:w="4613" w:type="dxa"/>
            <w:tcBorders>
              <w:top w:val="nil"/>
              <w:left w:val="single" w:sz="2" w:space="0" w:color="000000"/>
              <w:bottom w:val="single" w:sz="2" w:space="0" w:color="000000"/>
              <w:right w:val="nil"/>
            </w:tcBorders>
          </w:tcPr>
          <w:p w14:paraId="3FCCC484"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semiprecis M 8 x 30 gr. 5.8</w:t>
            </w:r>
          </w:p>
        </w:tc>
        <w:tc>
          <w:tcPr>
            <w:tcW w:w="978" w:type="dxa"/>
            <w:tcBorders>
              <w:top w:val="nil"/>
              <w:left w:val="single" w:sz="2" w:space="0" w:color="000000"/>
              <w:bottom w:val="single" w:sz="2" w:space="0" w:color="000000"/>
              <w:right w:val="nil"/>
            </w:tcBorders>
            <w:vAlign w:val="center"/>
          </w:tcPr>
          <w:p w14:paraId="2D9BCD1A"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4D182D6B"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33934CF2" w14:textId="77777777" w:rsidR="00022B6B" w:rsidRPr="002B02C2" w:rsidRDefault="00022B6B" w:rsidP="00022B6B">
            <w:pPr>
              <w:rPr>
                <w:sz w:val="18"/>
                <w:szCs w:val="18"/>
                <w:lang w:val="en-US"/>
              </w:rPr>
            </w:pPr>
          </w:p>
        </w:tc>
      </w:tr>
      <w:tr w:rsidR="00022B6B" w:rsidRPr="005F0059" w14:paraId="47C15789" w14:textId="77777777" w:rsidTr="00022B6B">
        <w:tc>
          <w:tcPr>
            <w:tcW w:w="699" w:type="dxa"/>
            <w:tcBorders>
              <w:top w:val="nil"/>
              <w:left w:val="single" w:sz="2" w:space="0" w:color="000000"/>
              <w:bottom w:val="single" w:sz="2" w:space="0" w:color="000000"/>
              <w:right w:val="nil"/>
            </w:tcBorders>
          </w:tcPr>
          <w:p w14:paraId="3590EFA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445A4CB" w14:textId="77777777" w:rsidR="00022B6B" w:rsidRPr="004D02E8" w:rsidRDefault="00022B6B" w:rsidP="00022B6B">
            <w:pPr>
              <w:rPr>
                <w:sz w:val="16"/>
                <w:szCs w:val="16"/>
                <w:lang w:val="en-US"/>
              </w:rPr>
            </w:pPr>
            <w:r w:rsidRPr="004D02E8">
              <w:rPr>
                <w:sz w:val="16"/>
                <w:szCs w:val="16"/>
                <w:lang w:val="en-US"/>
              </w:rPr>
              <w:t>2874135840405</w:t>
            </w:r>
          </w:p>
        </w:tc>
        <w:tc>
          <w:tcPr>
            <w:tcW w:w="4613" w:type="dxa"/>
            <w:tcBorders>
              <w:top w:val="nil"/>
              <w:left w:val="single" w:sz="2" w:space="0" w:color="000000"/>
              <w:bottom w:val="single" w:sz="2" w:space="0" w:color="000000"/>
              <w:right w:val="nil"/>
            </w:tcBorders>
          </w:tcPr>
          <w:p w14:paraId="4ECFC72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Piulite uzuale hexagonale M 6</w:t>
            </w:r>
          </w:p>
        </w:tc>
        <w:tc>
          <w:tcPr>
            <w:tcW w:w="978" w:type="dxa"/>
            <w:tcBorders>
              <w:top w:val="nil"/>
              <w:left w:val="single" w:sz="2" w:space="0" w:color="000000"/>
              <w:bottom w:val="single" w:sz="2" w:space="0" w:color="000000"/>
              <w:right w:val="nil"/>
            </w:tcBorders>
            <w:vAlign w:val="center"/>
          </w:tcPr>
          <w:p w14:paraId="141800FB"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77EA608B"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758699A5" w14:textId="77777777" w:rsidR="00022B6B" w:rsidRPr="002B02C2" w:rsidRDefault="00022B6B" w:rsidP="00022B6B">
            <w:pPr>
              <w:rPr>
                <w:sz w:val="18"/>
                <w:szCs w:val="18"/>
                <w:lang w:val="en-US"/>
              </w:rPr>
            </w:pPr>
          </w:p>
        </w:tc>
      </w:tr>
      <w:tr w:rsidR="00022B6B" w:rsidRPr="005F0059" w14:paraId="35A87DFC" w14:textId="77777777" w:rsidTr="00022B6B">
        <w:tc>
          <w:tcPr>
            <w:tcW w:w="699" w:type="dxa"/>
            <w:tcBorders>
              <w:top w:val="nil"/>
              <w:left w:val="single" w:sz="2" w:space="0" w:color="000000"/>
              <w:bottom w:val="single" w:sz="2" w:space="0" w:color="000000"/>
              <w:right w:val="nil"/>
            </w:tcBorders>
          </w:tcPr>
          <w:p w14:paraId="5F4801B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876358C" w14:textId="77777777" w:rsidR="00022B6B" w:rsidRPr="004D02E8" w:rsidRDefault="00022B6B" w:rsidP="00022B6B">
            <w:pPr>
              <w:rPr>
                <w:sz w:val="16"/>
                <w:szCs w:val="16"/>
                <w:lang w:val="en-US"/>
              </w:rPr>
            </w:pPr>
            <w:r w:rsidRPr="004D02E8">
              <w:rPr>
                <w:sz w:val="16"/>
                <w:szCs w:val="16"/>
                <w:lang w:val="en-US"/>
              </w:rPr>
              <w:t>2874115842685</w:t>
            </w:r>
          </w:p>
        </w:tc>
        <w:tc>
          <w:tcPr>
            <w:tcW w:w="4613" w:type="dxa"/>
            <w:tcBorders>
              <w:top w:val="nil"/>
              <w:left w:val="single" w:sz="2" w:space="0" w:color="000000"/>
              <w:bottom w:val="single" w:sz="2" w:space="0" w:color="000000"/>
              <w:right w:val="nil"/>
            </w:tcBorders>
          </w:tcPr>
          <w:p w14:paraId="19F12FE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Piulita hexag. M8 </w:t>
            </w:r>
          </w:p>
        </w:tc>
        <w:tc>
          <w:tcPr>
            <w:tcW w:w="978" w:type="dxa"/>
            <w:tcBorders>
              <w:top w:val="nil"/>
              <w:left w:val="single" w:sz="2" w:space="0" w:color="000000"/>
              <w:bottom w:val="single" w:sz="2" w:space="0" w:color="000000"/>
              <w:right w:val="nil"/>
            </w:tcBorders>
            <w:vAlign w:val="center"/>
          </w:tcPr>
          <w:p w14:paraId="54C8586F"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24F58327"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79B52710" w14:textId="77777777" w:rsidR="00022B6B" w:rsidRPr="002B02C2" w:rsidRDefault="00022B6B" w:rsidP="00022B6B">
            <w:pPr>
              <w:rPr>
                <w:sz w:val="18"/>
                <w:szCs w:val="18"/>
                <w:lang w:val="en-US"/>
              </w:rPr>
            </w:pPr>
          </w:p>
        </w:tc>
      </w:tr>
      <w:tr w:rsidR="00022B6B" w:rsidRPr="005F0059" w14:paraId="49985034" w14:textId="77777777" w:rsidTr="00022B6B">
        <w:tc>
          <w:tcPr>
            <w:tcW w:w="699" w:type="dxa"/>
            <w:tcBorders>
              <w:top w:val="nil"/>
              <w:left w:val="single" w:sz="2" w:space="0" w:color="000000"/>
              <w:bottom w:val="single" w:sz="2" w:space="0" w:color="000000"/>
              <w:right w:val="nil"/>
            </w:tcBorders>
          </w:tcPr>
          <w:p w14:paraId="1BF5F90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6602CA8" w14:textId="77777777" w:rsidR="00022B6B" w:rsidRPr="004D02E8" w:rsidRDefault="00022B6B" w:rsidP="00022B6B">
            <w:pPr>
              <w:rPr>
                <w:sz w:val="16"/>
                <w:szCs w:val="16"/>
                <w:lang w:val="en-US"/>
              </w:rPr>
            </w:pPr>
            <w:r w:rsidRPr="004D02E8">
              <w:rPr>
                <w:sz w:val="16"/>
                <w:szCs w:val="16"/>
                <w:lang w:val="en-US"/>
              </w:rPr>
              <w:t>2874125881230</w:t>
            </w:r>
          </w:p>
        </w:tc>
        <w:tc>
          <w:tcPr>
            <w:tcW w:w="4613" w:type="dxa"/>
            <w:tcBorders>
              <w:top w:val="nil"/>
              <w:left w:val="single" w:sz="2" w:space="0" w:color="000000"/>
              <w:bottom w:val="single" w:sz="2" w:space="0" w:color="000000"/>
              <w:right w:val="nil"/>
            </w:tcBorders>
          </w:tcPr>
          <w:p w14:paraId="729E071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plata  M 8</w:t>
            </w:r>
          </w:p>
        </w:tc>
        <w:tc>
          <w:tcPr>
            <w:tcW w:w="978" w:type="dxa"/>
            <w:tcBorders>
              <w:top w:val="nil"/>
              <w:left w:val="single" w:sz="2" w:space="0" w:color="000000"/>
              <w:bottom w:val="single" w:sz="2" w:space="0" w:color="000000"/>
              <w:right w:val="nil"/>
            </w:tcBorders>
            <w:vAlign w:val="center"/>
          </w:tcPr>
          <w:p w14:paraId="3381EF71"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1ACB9AFE" w14:textId="77777777" w:rsidR="00022B6B" w:rsidRPr="002B02C2" w:rsidRDefault="00022B6B" w:rsidP="00022B6B">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1005CD0E" w14:textId="77777777" w:rsidR="00022B6B" w:rsidRPr="002B02C2" w:rsidRDefault="00022B6B" w:rsidP="00022B6B">
            <w:pPr>
              <w:rPr>
                <w:sz w:val="18"/>
                <w:szCs w:val="18"/>
                <w:lang w:val="en-US"/>
              </w:rPr>
            </w:pPr>
          </w:p>
        </w:tc>
      </w:tr>
      <w:tr w:rsidR="00022B6B" w:rsidRPr="005F0059" w14:paraId="658464DE" w14:textId="77777777" w:rsidTr="00022B6B">
        <w:tc>
          <w:tcPr>
            <w:tcW w:w="699" w:type="dxa"/>
            <w:tcBorders>
              <w:top w:val="nil"/>
              <w:left w:val="single" w:sz="2" w:space="0" w:color="000000"/>
              <w:bottom w:val="single" w:sz="2" w:space="0" w:color="000000"/>
              <w:right w:val="nil"/>
            </w:tcBorders>
          </w:tcPr>
          <w:p w14:paraId="7349A49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B3D3768" w14:textId="77777777" w:rsidR="00022B6B" w:rsidRPr="004D02E8" w:rsidRDefault="00022B6B" w:rsidP="00022B6B">
            <w:pPr>
              <w:rPr>
                <w:sz w:val="16"/>
                <w:szCs w:val="16"/>
                <w:lang w:val="en-US"/>
              </w:rPr>
            </w:pPr>
            <w:r w:rsidRPr="004D02E8">
              <w:rPr>
                <w:sz w:val="16"/>
                <w:szCs w:val="16"/>
                <w:lang w:val="en-US"/>
              </w:rPr>
              <w:t>2874115883030</w:t>
            </w:r>
          </w:p>
        </w:tc>
        <w:tc>
          <w:tcPr>
            <w:tcW w:w="4613" w:type="dxa"/>
            <w:tcBorders>
              <w:top w:val="nil"/>
              <w:left w:val="single" w:sz="2" w:space="0" w:color="000000"/>
              <w:bottom w:val="single" w:sz="2" w:space="0" w:color="000000"/>
              <w:right w:val="nil"/>
            </w:tcBorders>
          </w:tcPr>
          <w:p w14:paraId="2683944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prec. plata pt. met M 6</w:t>
            </w:r>
          </w:p>
        </w:tc>
        <w:tc>
          <w:tcPr>
            <w:tcW w:w="978" w:type="dxa"/>
            <w:tcBorders>
              <w:top w:val="nil"/>
              <w:left w:val="single" w:sz="2" w:space="0" w:color="000000"/>
              <w:bottom w:val="single" w:sz="2" w:space="0" w:color="000000"/>
              <w:right w:val="nil"/>
            </w:tcBorders>
            <w:vAlign w:val="center"/>
          </w:tcPr>
          <w:p w14:paraId="20DC5F9B"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414C81CB" w14:textId="77777777" w:rsidR="00022B6B" w:rsidRPr="002B02C2" w:rsidRDefault="00022B6B" w:rsidP="00022B6B">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2F1C2356" w14:textId="77777777" w:rsidR="00022B6B" w:rsidRPr="002B02C2" w:rsidRDefault="00022B6B" w:rsidP="00022B6B">
            <w:pPr>
              <w:rPr>
                <w:sz w:val="18"/>
                <w:szCs w:val="18"/>
                <w:lang w:val="en-US"/>
              </w:rPr>
            </w:pPr>
          </w:p>
        </w:tc>
      </w:tr>
      <w:tr w:rsidR="00022B6B" w:rsidRPr="004D02E8" w14:paraId="1CF2046A" w14:textId="77777777" w:rsidTr="00022B6B">
        <w:tc>
          <w:tcPr>
            <w:tcW w:w="699" w:type="dxa"/>
            <w:tcBorders>
              <w:top w:val="single" w:sz="2" w:space="0" w:color="000000"/>
              <w:left w:val="single" w:sz="2" w:space="0" w:color="000000"/>
              <w:bottom w:val="single" w:sz="2" w:space="0" w:color="000000"/>
              <w:right w:val="nil"/>
            </w:tcBorders>
            <w:vAlign w:val="center"/>
          </w:tcPr>
          <w:p w14:paraId="231E958E"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123</w:t>
            </w:r>
          </w:p>
        </w:tc>
        <w:tc>
          <w:tcPr>
            <w:tcW w:w="1537" w:type="dxa"/>
            <w:tcBorders>
              <w:top w:val="single" w:sz="2" w:space="0" w:color="000000"/>
              <w:left w:val="single" w:sz="2" w:space="0" w:color="000000"/>
              <w:bottom w:val="single" w:sz="2" w:space="0" w:color="000000"/>
              <w:right w:val="nil"/>
            </w:tcBorders>
            <w:vAlign w:val="center"/>
          </w:tcPr>
          <w:p w14:paraId="675C3A8E" w14:textId="77777777" w:rsidR="00022B6B" w:rsidRPr="004D02E8" w:rsidRDefault="00022B6B" w:rsidP="00022B6B">
            <w:pPr>
              <w:jc w:val="center"/>
              <w:rPr>
                <w:sz w:val="22"/>
                <w:szCs w:val="22"/>
                <w:lang w:val="en-US"/>
              </w:rPr>
            </w:pPr>
            <w:r w:rsidRPr="004D02E8">
              <w:rPr>
                <w:sz w:val="22"/>
                <w:szCs w:val="22"/>
                <w:lang w:val="en-US"/>
              </w:rPr>
              <w:t>DF19A</w:t>
            </w:r>
          </w:p>
          <w:p w14:paraId="583F4ED9"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FC0BEF1"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indicatoarelor rutiere BH 600x900</w:t>
            </w:r>
          </w:p>
        </w:tc>
        <w:tc>
          <w:tcPr>
            <w:tcW w:w="978" w:type="dxa"/>
            <w:tcBorders>
              <w:top w:val="single" w:sz="2" w:space="0" w:color="000000"/>
              <w:left w:val="single" w:sz="2" w:space="0" w:color="000000"/>
              <w:bottom w:val="single" w:sz="2" w:space="0" w:color="000000"/>
              <w:right w:val="nil"/>
            </w:tcBorders>
            <w:vAlign w:val="center"/>
          </w:tcPr>
          <w:p w14:paraId="7069CA70"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25880EF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FB20EE3" w14:textId="77777777" w:rsidR="00022B6B" w:rsidRPr="002B02C2" w:rsidRDefault="00022B6B" w:rsidP="00022B6B">
            <w:pPr>
              <w:jc w:val="right"/>
              <w:rPr>
                <w:lang w:val="en-US"/>
              </w:rPr>
            </w:pPr>
            <w:r w:rsidRPr="002B02C2">
              <w:rPr>
                <w:lang w:val="en-US"/>
              </w:rPr>
              <w:t>2,000</w:t>
            </w:r>
          </w:p>
        </w:tc>
      </w:tr>
      <w:tr w:rsidR="00022B6B" w:rsidRPr="005F0059" w14:paraId="09810496" w14:textId="77777777" w:rsidTr="00022B6B">
        <w:tc>
          <w:tcPr>
            <w:tcW w:w="699" w:type="dxa"/>
            <w:tcBorders>
              <w:top w:val="nil"/>
              <w:left w:val="single" w:sz="2" w:space="0" w:color="000000"/>
              <w:bottom w:val="single" w:sz="2" w:space="0" w:color="000000"/>
              <w:right w:val="nil"/>
            </w:tcBorders>
          </w:tcPr>
          <w:p w14:paraId="0BA02A5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A85A25A" w14:textId="77777777" w:rsidR="00022B6B" w:rsidRPr="004D02E8" w:rsidRDefault="00022B6B" w:rsidP="00022B6B">
            <w:pPr>
              <w:rPr>
                <w:sz w:val="16"/>
                <w:szCs w:val="16"/>
                <w:lang w:val="en-US"/>
              </w:rPr>
            </w:pPr>
            <w:r w:rsidRPr="004D02E8">
              <w:rPr>
                <w:sz w:val="16"/>
                <w:szCs w:val="16"/>
                <w:lang w:val="en-US"/>
              </w:rPr>
              <w:t>7124010010700</w:t>
            </w:r>
          </w:p>
        </w:tc>
        <w:tc>
          <w:tcPr>
            <w:tcW w:w="4613" w:type="dxa"/>
            <w:tcBorders>
              <w:top w:val="nil"/>
              <w:left w:val="single" w:sz="2" w:space="0" w:color="000000"/>
              <w:bottom w:val="single" w:sz="2" w:space="0" w:color="000000"/>
              <w:right w:val="nil"/>
            </w:tcBorders>
          </w:tcPr>
          <w:p w14:paraId="13B2208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tcPr>
          <w:p w14:paraId="3395A51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EEC48D7"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19B32AE3" w14:textId="77777777" w:rsidR="00022B6B" w:rsidRPr="002B02C2" w:rsidRDefault="00022B6B" w:rsidP="00022B6B">
            <w:pPr>
              <w:rPr>
                <w:sz w:val="18"/>
                <w:szCs w:val="18"/>
                <w:lang w:val="en-US"/>
              </w:rPr>
            </w:pPr>
          </w:p>
        </w:tc>
      </w:tr>
      <w:tr w:rsidR="00022B6B" w:rsidRPr="005F0059" w14:paraId="111E6226" w14:textId="77777777" w:rsidTr="00022B6B">
        <w:tc>
          <w:tcPr>
            <w:tcW w:w="699" w:type="dxa"/>
            <w:tcBorders>
              <w:top w:val="nil"/>
              <w:left w:val="single" w:sz="2" w:space="0" w:color="000000"/>
              <w:bottom w:val="single" w:sz="2" w:space="0" w:color="000000"/>
              <w:right w:val="nil"/>
            </w:tcBorders>
          </w:tcPr>
          <w:p w14:paraId="359991D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F7D7492"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6AEDE21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4307C9D9"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CD771E9"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1039B696" w14:textId="77777777" w:rsidR="00022B6B" w:rsidRPr="002B02C2" w:rsidRDefault="00022B6B" w:rsidP="00022B6B">
            <w:pPr>
              <w:rPr>
                <w:sz w:val="18"/>
                <w:szCs w:val="18"/>
                <w:lang w:val="en-US"/>
              </w:rPr>
            </w:pPr>
          </w:p>
        </w:tc>
      </w:tr>
      <w:tr w:rsidR="00022B6B" w:rsidRPr="005F0059" w14:paraId="18FDE1FE" w14:textId="77777777" w:rsidTr="00022B6B">
        <w:tc>
          <w:tcPr>
            <w:tcW w:w="699" w:type="dxa"/>
            <w:tcBorders>
              <w:top w:val="nil"/>
              <w:left w:val="single" w:sz="2" w:space="0" w:color="000000"/>
              <w:bottom w:val="single" w:sz="2" w:space="0" w:color="000000"/>
              <w:right w:val="nil"/>
            </w:tcBorders>
          </w:tcPr>
          <w:p w14:paraId="55A8147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C26BA3B" w14:textId="77777777" w:rsidR="00022B6B" w:rsidRPr="004D02E8" w:rsidRDefault="00022B6B" w:rsidP="00022B6B">
            <w:pPr>
              <w:rPr>
                <w:sz w:val="16"/>
                <w:szCs w:val="16"/>
                <w:lang w:val="en-US"/>
              </w:rPr>
            </w:pPr>
            <w:r w:rsidRPr="004D02E8">
              <w:rPr>
                <w:sz w:val="16"/>
                <w:szCs w:val="16"/>
                <w:lang w:val="en-US"/>
              </w:rPr>
              <w:t>2615107326105-5</w:t>
            </w:r>
          </w:p>
        </w:tc>
        <w:tc>
          <w:tcPr>
            <w:tcW w:w="4613" w:type="dxa"/>
            <w:tcBorders>
              <w:top w:val="nil"/>
              <w:left w:val="single" w:sz="2" w:space="0" w:color="000000"/>
              <w:bottom w:val="single" w:sz="2" w:space="0" w:color="000000"/>
              <w:right w:val="nil"/>
            </w:tcBorders>
          </w:tcPr>
          <w:p w14:paraId="64C3337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Indicator de circulatie din tabla de otel sau aluminiu, produs industrial BH 600x900</w:t>
            </w:r>
          </w:p>
        </w:tc>
        <w:tc>
          <w:tcPr>
            <w:tcW w:w="978" w:type="dxa"/>
            <w:tcBorders>
              <w:top w:val="nil"/>
              <w:left w:val="single" w:sz="2" w:space="0" w:color="000000"/>
              <w:bottom w:val="single" w:sz="2" w:space="0" w:color="000000"/>
              <w:right w:val="nil"/>
            </w:tcBorders>
            <w:vAlign w:val="center"/>
          </w:tcPr>
          <w:p w14:paraId="2F9A2164"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46FFC5E8"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D58212F" w14:textId="77777777" w:rsidR="00022B6B" w:rsidRPr="002B02C2" w:rsidRDefault="00022B6B" w:rsidP="00022B6B">
            <w:pPr>
              <w:rPr>
                <w:sz w:val="18"/>
                <w:szCs w:val="18"/>
                <w:lang w:val="en-US"/>
              </w:rPr>
            </w:pPr>
          </w:p>
        </w:tc>
      </w:tr>
      <w:tr w:rsidR="00022B6B" w:rsidRPr="005F0059" w14:paraId="7CD6E8B9" w14:textId="77777777" w:rsidTr="00022B6B">
        <w:tc>
          <w:tcPr>
            <w:tcW w:w="699" w:type="dxa"/>
            <w:tcBorders>
              <w:top w:val="nil"/>
              <w:left w:val="single" w:sz="2" w:space="0" w:color="000000"/>
              <w:bottom w:val="single" w:sz="2" w:space="0" w:color="000000"/>
              <w:right w:val="nil"/>
            </w:tcBorders>
          </w:tcPr>
          <w:p w14:paraId="5ED37F8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2D1197D" w14:textId="77777777" w:rsidR="00022B6B" w:rsidRPr="004D02E8" w:rsidRDefault="00022B6B" w:rsidP="00022B6B">
            <w:pPr>
              <w:rPr>
                <w:sz w:val="16"/>
                <w:szCs w:val="16"/>
                <w:lang w:val="en-US"/>
              </w:rPr>
            </w:pPr>
            <w:r w:rsidRPr="004D02E8">
              <w:rPr>
                <w:sz w:val="16"/>
                <w:szCs w:val="16"/>
                <w:lang w:val="en-US"/>
              </w:rPr>
              <w:t>2874115819963</w:t>
            </w:r>
          </w:p>
        </w:tc>
        <w:tc>
          <w:tcPr>
            <w:tcW w:w="4613" w:type="dxa"/>
            <w:tcBorders>
              <w:top w:val="nil"/>
              <w:left w:val="single" w:sz="2" w:space="0" w:color="000000"/>
              <w:bottom w:val="single" w:sz="2" w:space="0" w:color="000000"/>
              <w:right w:val="nil"/>
            </w:tcBorders>
          </w:tcPr>
          <w:p w14:paraId="5ACBC55F"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6 x 25 mm</w:t>
            </w:r>
          </w:p>
        </w:tc>
        <w:tc>
          <w:tcPr>
            <w:tcW w:w="978" w:type="dxa"/>
            <w:tcBorders>
              <w:top w:val="nil"/>
              <w:left w:val="single" w:sz="2" w:space="0" w:color="000000"/>
              <w:bottom w:val="single" w:sz="2" w:space="0" w:color="000000"/>
              <w:right w:val="nil"/>
            </w:tcBorders>
            <w:vAlign w:val="center"/>
          </w:tcPr>
          <w:p w14:paraId="565FBC2E"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31C3156A"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24196225" w14:textId="77777777" w:rsidR="00022B6B" w:rsidRPr="002B02C2" w:rsidRDefault="00022B6B" w:rsidP="00022B6B">
            <w:pPr>
              <w:rPr>
                <w:sz w:val="18"/>
                <w:szCs w:val="18"/>
                <w:lang w:val="en-US"/>
              </w:rPr>
            </w:pPr>
          </w:p>
        </w:tc>
      </w:tr>
      <w:tr w:rsidR="00022B6B" w:rsidRPr="005F0059" w14:paraId="2358071C" w14:textId="77777777" w:rsidTr="00022B6B">
        <w:tc>
          <w:tcPr>
            <w:tcW w:w="699" w:type="dxa"/>
            <w:tcBorders>
              <w:top w:val="nil"/>
              <w:left w:val="single" w:sz="2" w:space="0" w:color="000000"/>
              <w:bottom w:val="single" w:sz="2" w:space="0" w:color="000000"/>
              <w:right w:val="nil"/>
            </w:tcBorders>
          </w:tcPr>
          <w:p w14:paraId="5BAB05C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B08A364" w14:textId="77777777" w:rsidR="00022B6B" w:rsidRPr="004D02E8" w:rsidRDefault="00022B6B" w:rsidP="00022B6B">
            <w:pPr>
              <w:rPr>
                <w:sz w:val="16"/>
                <w:szCs w:val="16"/>
                <w:lang w:val="en-US"/>
              </w:rPr>
            </w:pPr>
            <w:r w:rsidRPr="004D02E8">
              <w:rPr>
                <w:sz w:val="16"/>
                <w:szCs w:val="16"/>
                <w:lang w:val="en-US"/>
              </w:rPr>
              <w:t>2874115804668</w:t>
            </w:r>
          </w:p>
        </w:tc>
        <w:tc>
          <w:tcPr>
            <w:tcW w:w="4613" w:type="dxa"/>
            <w:tcBorders>
              <w:top w:val="nil"/>
              <w:left w:val="single" w:sz="2" w:space="0" w:color="000000"/>
              <w:bottom w:val="single" w:sz="2" w:space="0" w:color="000000"/>
              <w:right w:val="nil"/>
            </w:tcBorders>
          </w:tcPr>
          <w:p w14:paraId="25710AD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semiprecis M 8 x 30 gr. 5.8</w:t>
            </w:r>
          </w:p>
        </w:tc>
        <w:tc>
          <w:tcPr>
            <w:tcW w:w="978" w:type="dxa"/>
            <w:tcBorders>
              <w:top w:val="nil"/>
              <w:left w:val="single" w:sz="2" w:space="0" w:color="000000"/>
              <w:bottom w:val="single" w:sz="2" w:space="0" w:color="000000"/>
              <w:right w:val="nil"/>
            </w:tcBorders>
            <w:vAlign w:val="center"/>
          </w:tcPr>
          <w:p w14:paraId="7CB9E04C"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01DED007"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5BDF5F4D" w14:textId="77777777" w:rsidR="00022B6B" w:rsidRPr="002B02C2" w:rsidRDefault="00022B6B" w:rsidP="00022B6B">
            <w:pPr>
              <w:rPr>
                <w:sz w:val="18"/>
                <w:szCs w:val="18"/>
                <w:lang w:val="en-US"/>
              </w:rPr>
            </w:pPr>
          </w:p>
        </w:tc>
      </w:tr>
      <w:tr w:rsidR="00022B6B" w:rsidRPr="005F0059" w14:paraId="77BDC615" w14:textId="77777777" w:rsidTr="00022B6B">
        <w:tc>
          <w:tcPr>
            <w:tcW w:w="699" w:type="dxa"/>
            <w:tcBorders>
              <w:top w:val="nil"/>
              <w:left w:val="single" w:sz="2" w:space="0" w:color="000000"/>
              <w:bottom w:val="single" w:sz="2" w:space="0" w:color="000000"/>
              <w:right w:val="nil"/>
            </w:tcBorders>
          </w:tcPr>
          <w:p w14:paraId="03158A8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C6F155B" w14:textId="77777777" w:rsidR="00022B6B" w:rsidRPr="004D02E8" w:rsidRDefault="00022B6B" w:rsidP="00022B6B">
            <w:pPr>
              <w:rPr>
                <w:sz w:val="16"/>
                <w:szCs w:val="16"/>
                <w:lang w:val="en-US"/>
              </w:rPr>
            </w:pPr>
            <w:r w:rsidRPr="004D02E8">
              <w:rPr>
                <w:sz w:val="16"/>
                <w:szCs w:val="16"/>
                <w:lang w:val="en-US"/>
              </w:rPr>
              <w:t>2874135840405</w:t>
            </w:r>
          </w:p>
        </w:tc>
        <w:tc>
          <w:tcPr>
            <w:tcW w:w="4613" w:type="dxa"/>
            <w:tcBorders>
              <w:top w:val="nil"/>
              <w:left w:val="single" w:sz="2" w:space="0" w:color="000000"/>
              <w:bottom w:val="single" w:sz="2" w:space="0" w:color="000000"/>
              <w:right w:val="nil"/>
            </w:tcBorders>
          </w:tcPr>
          <w:p w14:paraId="7C93417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Piulite uzuale hexagonale M 6</w:t>
            </w:r>
          </w:p>
        </w:tc>
        <w:tc>
          <w:tcPr>
            <w:tcW w:w="978" w:type="dxa"/>
            <w:tcBorders>
              <w:top w:val="nil"/>
              <w:left w:val="single" w:sz="2" w:space="0" w:color="000000"/>
              <w:bottom w:val="single" w:sz="2" w:space="0" w:color="000000"/>
              <w:right w:val="nil"/>
            </w:tcBorders>
            <w:vAlign w:val="center"/>
          </w:tcPr>
          <w:p w14:paraId="38444BE0"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2F1FA6C5"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6C4D9799" w14:textId="77777777" w:rsidR="00022B6B" w:rsidRPr="002B02C2" w:rsidRDefault="00022B6B" w:rsidP="00022B6B">
            <w:pPr>
              <w:rPr>
                <w:sz w:val="18"/>
                <w:szCs w:val="18"/>
                <w:lang w:val="en-US"/>
              </w:rPr>
            </w:pPr>
          </w:p>
        </w:tc>
      </w:tr>
      <w:tr w:rsidR="00022B6B" w:rsidRPr="005F0059" w14:paraId="083E5ECD" w14:textId="77777777" w:rsidTr="00022B6B">
        <w:tc>
          <w:tcPr>
            <w:tcW w:w="699" w:type="dxa"/>
            <w:tcBorders>
              <w:top w:val="nil"/>
              <w:left w:val="single" w:sz="2" w:space="0" w:color="000000"/>
              <w:bottom w:val="single" w:sz="2" w:space="0" w:color="000000"/>
              <w:right w:val="nil"/>
            </w:tcBorders>
          </w:tcPr>
          <w:p w14:paraId="46651D6C"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0269393" w14:textId="77777777" w:rsidR="00022B6B" w:rsidRPr="004D02E8" w:rsidRDefault="00022B6B" w:rsidP="00022B6B">
            <w:pPr>
              <w:rPr>
                <w:sz w:val="16"/>
                <w:szCs w:val="16"/>
                <w:lang w:val="en-US"/>
              </w:rPr>
            </w:pPr>
            <w:r w:rsidRPr="004D02E8">
              <w:rPr>
                <w:sz w:val="16"/>
                <w:szCs w:val="16"/>
                <w:lang w:val="en-US"/>
              </w:rPr>
              <w:t>2874115842685</w:t>
            </w:r>
          </w:p>
        </w:tc>
        <w:tc>
          <w:tcPr>
            <w:tcW w:w="4613" w:type="dxa"/>
            <w:tcBorders>
              <w:top w:val="nil"/>
              <w:left w:val="single" w:sz="2" w:space="0" w:color="000000"/>
              <w:bottom w:val="single" w:sz="2" w:space="0" w:color="000000"/>
              <w:right w:val="nil"/>
            </w:tcBorders>
          </w:tcPr>
          <w:p w14:paraId="52F831F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Piulita hexag. M8 </w:t>
            </w:r>
          </w:p>
        </w:tc>
        <w:tc>
          <w:tcPr>
            <w:tcW w:w="978" w:type="dxa"/>
            <w:tcBorders>
              <w:top w:val="nil"/>
              <w:left w:val="single" w:sz="2" w:space="0" w:color="000000"/>
              <w:bottom w:val="single" w:sz="2" w:space="0" w:color="000000"/>
              <w:right w:val="nil"/>
            </w:tcBorders>
            <w:vAlign w:val="center"/>
          </w:tcPr>
          <w:p w14:paraId="16A28A9C"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74AC3206"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0D080898" w14:textId="77777777" w:rsidR="00022B6B" w:rsidRPr="002B02C2" w:rsidRDefault="00022B6B" w:rsidP="00022B6B">
            <w:pPr>
              <w:rPr>
                <w:sz w:val="18"/>
                <w:szCs w:val="18"/>
                <w:lang w:val="en-US"/>
              </w:rPr>
            </w:pPr>
          </w:p>
        </w:tc>
      </w:tr>
      <w:tr w:rsidR="00022B6B" w:rsidRPr="005F0059" w14:paraId="6359D3BF" w14:textId="77777777" w:rsidTr="00022B6B">
        <w:tc>
          <w:tcPr>
            <w:tcW w:w="699" w:type="dxa"/>
            <w:tcBorders>
              <w:top w:val="nil"/>
              <w:left w:val="single" w:sz="2" w:space="0" w:color="000000"/>
              <w:bottom w:val="single" w:sz="2" w:space="0" w:color="000000"/>
              <w:right w:val="nil"/>
            </w:tcBorders>
          </w:tcPr>
          <w:p w14:paraId="5BC79F0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42DF252" w14:textId="77777777" w:rsidR="00022B6B" w:rsidRPr="004D02E8" w:rsidRDefault="00022B6B" w:rsidP="00022B6B">
            <w:pPr>
              <w:rPr>
                <w:sz w:val="16"/>
                <w:szCs w:val="16"/>
                <w:lang w:val="en-US"/>
              </w:rPr>
            </w:pPr>
            <w:r w:rsidRPr="004D02E8">
              <w:rPr>
                <w:sz w:val="16"/>
                <w:szCs w:val="16"/>
                <w:lang w:val="en-US"/>
              </w:rPr>
              <w:t>2874125881230</w:t>
            </w:r>
          </w:p>
        </w:tc>
        <w:tc>
          <w:tcPr>
            <w:tcW w:w="4613" w:type="dxa"/>
            <w:tcBorders>
              <w:top w:val="nil"/>
              <w:left w:val="single" w:sz="2" w:space="0" w:color="000000"/>
              <w:bottom w:val="single" w:sz="2" w:space="0" w:color="000000"/>
              <w:right w:val="nil"/>
            </w:tcBorders>
          </w:tcPr>
          <w:p w14:paraId="41B5EE8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plata  M 8</w:t>
            </w:r>
          </w:p>
        </w:tc>
        <w:tc>
          <w:tcPr>
            <w:tcW w:w="978" w:type="dxa"/>
            <w:tcBorders>
              <w:top w:val="nil"/>
              <w:left w:val="single" w:sz="2" w:space="0" w:color="000000"/>
              <w:bottom w:val="single" w:sz="2" w:space="0" w:color="000000"/>
              <w:right w:val="nil"/>
            </w:tcBorders>
            <w:vAlign w:val="center"/>
          </w:tcPr>
          <w:p w14:paraId="7B8CC0D4"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61CE74A8" w14:textId="77777777" w:rsidR="00022B6B" w:rsidRPr="002B02C2" w:rsidRDefault="00022B6B" w:rsidP="00022B6B">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485E43BF" w14:textId="77777777" w:rsidR="00022B6B" w:rsidRPr="002B02C2" w:rsidRDefault="00022B6B" w:rsidP="00022B6B">
            <w:pPr>
              <w:rPr>
                <w:sz w:val="18"/>
                <w:szCs w:val="18"/>
                <w:lang w:val="en-US"/>
              </w:rPr>
            </w:pPr>
          </w:p>
        </w:tc>
      </w:tr>
      <w:tr w:rsidR="00022B6B" w:rsidRPr="005F0059" w14:paraId="6670E78C" w14:textId="77777777" w:rsidTr="00022B6B">
        <w:tc>
          <w:tcPr>
            <w:tcW w:w="699" w:type="dxa"/>
            <w:tcBorders>
              <w:top w:val="nil"/>
              <w:left w:val="single" w:sz="2" w:space="0" w:color="000000"/>
              <w:bottom w:val="single" w:sz="2" w:space="0" w:color="000000"/>
              <w:right w:val="nil"/>
            </w:tcBorders>
          </w:tcPr>
          <w:p w14:paraId="081D2CA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2474D46" w14:textId="77777777" w:rsidR="00022B6B" w:rsidRPr="004D02E8" w:rsidRDefault="00022B6B" w:rsidP="00022B6B">
            <w:pPr>
              <w:rPr>
                <w:sz w:val="16"/>
                <w:szCs w:val="16"/>
                <w:lang w:val="en-US"/>
              </w:rPr>
            </w:pPr>
            <w:r w:rsidRPr="004D02E8">
              <w:rPr>
                <w:sz w:val="16"/>
                <w:szCs w:val="16"/>
                <w:lang w:val="en-US"/>
              </w:rPr>
              <w:t>2874115883030</w:t>
            </w:r>
          </w:p>
        </w:tc>
        <w:tc>
          <w:tcPr>
            <w:tcW w:w="4613" w:type="dxa"/>
            <w:tcBorders>
              <w:top w:val="nil"/>
              <w:left w:val="single" w:sz="2" w:space="0" w:color="000000"/>
              <w:bottom w:val="single" w:sz="2" w:space="0" w:color="000000"/>
              <w:right w:val="nil"/>
            </w:tcBorders>
          </w:tcPr>
          <w:p w14:paraId="646C564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prec. plata pt. met M 6</w:t>
            </w:r>
          </w:p>
        </w:tc>
        <w:tc>
          <w:tcPr>
            <w:tcW w:w="978" w:type="dxa"/>
            <w:tcBorders>
              <w:top w:val="nil"/>
              <w:left w:val="single" w:sz="2" w:space="0" w:color="000000"/>
              <w:bottom w:val="single" w:sz="2" w:space="0" w:color="000000"/>
              <w:right w:val="nil"/>
            </w:tcBorders>
            <w:vAlign w:val="center"/>
          </w:tcPr>
          <w:p w14:paraId="2B362E65"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589E9B4D" w14:textId="77777777" w:rsidR="00022B6B" w:rsidRPr="002B02C2" w:rsidRDefault="00022B6B" w:rsidP="00022B6B">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57B8C52B" w14:textId="77777777" w:rsidR="00022B6B" w:rsidRPr="002B02C2" w:rsidRDefault="00022B6B" w:rsidP="00022B6B">
            <w:pPr>
              <w:rPr>
                <w:sz w:val="18"/>
                <w:szCs w:val="18"/>
                <w:lang w:val="en-US"/>
              </w:rPr>
            </w:pPr>
          </w:p>
        </w:tc>
      </w:tr>
      <w:tr w:rsidR="00022B6B" w:rsidRPr="004D02E8" w14:paraId="19C3D4B7" w14:textId="77777777" w:rsidTr="00022B6B">
        <w:tc>
          <w:tcPr>
            <w:tcW w:w="699" w:type="dxa"/>
            <w:tcBorders>
              <w:top w:val="single" w:sz="2" w:space="0" w:color="000000"/>
              <w:left w:val="single" w:sz="2" w:space="0" w:color="000000"/>
              <w:bottom w:val="single" w:sz="2" w:space="0" w:color="000000"/>
              <w:right w:val="nil"/>
            </w:tcBorders>
            <w:vAlign w:val="center"/>
          </w:tcPr>
          <w:p w14:paraId="146FD967"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124</w:t>
            </w:r>
          </w:p>
        </w:tc>
        <w:tc>
          <w:tcPr>
            <w:tcW w:w="1537" w:type="dxa"/>
            <w:tcBorders>
              <w:top w:val="single" w:sz="2" w:space="0" w:color="000000"/>
              <w:left w:val="single" w:sz="2" w:space="0" w:color="000000"/>
              <w:bottom w:val="single" w:sz="2" w:space="0" w:color="000000"/>
              <w:right w:val="nil"/>
            </w:tcBorders>
            <w:vAlign w:val="center"/>
          </w:tcPr>
          <w:p w14:paraId="21F3FB58" w14:textId="77777777" w:rsidR="00022B6B" w:rsidRPr="004D02E8" w:rsidRDefault="00022B6B" w:rsidP="00022B6B">
            <w:pPr>
              <w:jc w:val="center"/>
              <w:rPr>
                <w:sz w:val="22"/>
                <w:szCs w:val="22"/>
                <w:lang w:val="en-US"/>
              </w:rPr>
            </w:pPr>
            <w:r w:rsidRPr="004D02E8">
              <w:rPr>
                <w:sz w:val="22"/>
                <w:szCs w:val="22"/>
                <w:lang w:val="en-US"/>
              </w:rPr>
              <w:t>DF19A</w:t>
            </w:r>
          </w:p>
          <w:p w14:paraId="27FE17EB"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9E847A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Montarea indicatoarelor rutiere BH 850x850</w:t>
            </w:r>
          </w:p>
        </w:tc>
        <w:tc>
          <w:tcPr>
            <w:tcW w:w="978" w:type="dxa"/>
            <w:tcBorders>
              <w:top w:val="single" w:sz="2" w:space="0" w:color="000000"/>
              <w:left w:val="single" w:sz="2" w:space="0" w:color="000000"/>
              <w:bottom w:val="single" w:sz="2" w:space="0" w:color="000000"/>
              <w:right w:val="nil"/>
            </w:tcBorders>
            <w:vAlign w:val="center"/>
          </w:tcPr>
          <w:p w14:paraId="3F116467"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194586A2"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B4AA5B5" w14:textId="77777777" w:rsidR="00022B6B" w:rsidRPr="002B02C2" w:rsidRDefault="00022B6B" w:rsidP="00022B6B">
            <w:pPr>
              <w:jc w:val="right"/>
              <w:rPr>
                <w:lang w:val="en-US"/>
              </w:rPr>
            </w:pPr>
            <w:r w:rsidRPr="002B02C2">
              <w:rPr>
                <w:lang w:val="en-US"/>
              </w:rPr>
              <w:t>8,000</w:t>
            </w:r>
          </w:p>
        </w:tc>
      </w:tr>
      <w:tr w:rsidR="00022B6B" w:rsidRPr="005F0059" w14:paraId="72861653" w14:textId="77777777" w:rsidTr="00022B6B">
        <w:tc>
          <w:tcPr>
            <w:tcW w:w="699" w:type="dxa"/>
            <w:tcBorders>
              <w:top w:val="nil"/>
              <w:left w:val="single" w:sz="2" w:space="0" w:color="000000"/>
              <w:bottom w:val="single" w:sz="2" w:space="0" w:color="000000"/>
              <w:right w:val="nil"/>
            </w:tcBorders>
          </w:tcPr>
          <w:p w14:paraId="08C440A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BF12E24" w14:textId="77777777" w:rsidR="00022B6B" w:rsidRPr="004D02E8" w:rsidRDefault="00022B6B" w:rsidP="00022B6B">
            <w:pPr>
              <w:rPr>
                <w:sz w:val="16"/>
                <w:szCs w:val="16"/>
                <w:lang w:val="en-US"/>
              </w:rPr>
            </w:pPr>
            <w:r w:rsidRPr="004D02E8">
              <w:rPr>
                <w:sz w:val="16"/>
                <w:szCs w:val="16"/>
                <w:lang w:val="en-US"/>
              </w:rPr>
              <w:t>7124010010700</w:t>
            </w:r>
          </w:p>
        </w:tc>
        <w:tc>
          <w:tcPr>
            <w:tcW w:w="4613" w:type="dxa"/>
            <w:tcBorders>
              <w:top w:val="nil"/>
              <w:left w:val="single" w:sz="2" w:space="0" w:color="000000"/>
              <w:bottom w:val="single" w:sz="2" w:space="0" w:color="000000"/>
              <w:right w:val="nil"/>
            </w:tcBorders>
          </w:tcPr>
          <w:p w14:paraId="1E84155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78" w:type="dxa"/>
            <w:tcBorders>
              <w:top w:val="nil"/>
              <w:left w:val="single" w:sz="2" w:space="0" w:color="000000"/>
              <w:bottom w:val="single" w:sz="2" w:space="0" w:color="000000"/>
              <w:right w:val="nil"/>
            </w:tcBorders>
            <w:vAlign w:val="center"/>
          </w:tcPr>
          <w:p w14:paraId="4C34550B"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0EAF730C"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7BDD43FC" w14:textId="77777777" w:rsidR="00022B6B" w:rsidRPr="002B02C2" w:rsidRDefault="00022B6B" w:rsidP="00022B6B">
            <w:pPr>
              <w:rPr>
                <w:sz w:val="18"/>
                <w:szCs w:val="18"/>
                <w:lang w:val="en-US"/>
              </w:rPr>
            </w:pPr>
          </w:p>
        </w:tc>
      </w:tr>
      <w:tr w:rsidR="00022B6B" w:rsidRPr="005F0059" w14:paraId="3CFB079A" w14:textId="77777777" w:rsidTr="00022B6B">
        <w:tc>
          <w:tcPr>
            <w:tcW w:w="699" w:type="dxa"/>
            <w:tcBorders>
              <w:top w:val="nil"/>
              <w:left w:val="single" w:sz="2" w:space="0" w:color="000000"/>
              <w:bottom w:val="single" w:sz="2" w:space="0" w:color="000000"/>
              <w:right w:val="nil"/>
            </w:tcBorders>
          </w:tcPr>
          <w:p w14:paraId="1D13710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DE4E627"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215E2543"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33C82C92"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1629D7B" w14:textId="77777777" w:rsidR="00022B6B" w:rsidRPr="002B02C2" w:rsidRDefault="00022B6B" w:rsidP="00022B6B">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5F403340" w14:textId="77777777" w:rsidR="00022B6B" w:rsidRPr="002B02C2" w:rsidRDefault="00022B6B" w:rsidP="00022B6B">
            <w:pPr>
              <w:rPr>
                <w:sz w:val="18"/>
                <w:szCs w:val="18"/>
                <w:lang w:val="en-US"/>
              </w:rPr>
            </w:pPr>
          </w:p>
        </w:tc>
      </w:tr>
      <w:tr w:rsidR="00022B6B" w:rsidRPr="005F0059" w14:paraId="3945533F" w14:textId="77777777" w:rsidTr="00022B6B">
        <w:tc>
          <w:tcPr>
            <w:tcW w:w="699" w:type="dxa"/>
            <w:tcBorders>
              <w:top w:val="nil"/>
              <w:left w:val="single" w:sz="2" w:space="0" w:color="000000"/>
              <w:bottom w:val="single" w:sz="2" w:space="0" w:color="000000"/>
              <w:right w:val="nil"/>
            </w:tcBorders>
          </w:tcPr>
          <w:p w14:paraId="055F614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722F14D" w14:textId="77777777" w:rsidR="00022B6B" w:rsidRPr="004D02E8" w:rsidRDefault="00022B6B" w:rsidP="00022B6B">
            <w:pPr>
              <w:rPr>
                <w:sz w:val="16"/>
                <w:szCs w:val="16"/>
                <w:lang w:val="en-US"/>
              </w:rPr>
            </w:pPr>
            <w:r w:rsidRPr="004D02E8">
              <w:rPr>
                <w:sz w:val="16"/>
                <w:szCs w:val="16"/>
                <w:lang w:val="en-US"/>
              </w:rPr>
              <w:t>2615107326105-7</w:t>
            </w:r>
          </w:p>
        </w:tc>
        <w:tc>
          <w:tcPr>
            <w:tcW w:w="4613" w:type="dxa"/>
            <w:tcBorders>
              <w:top w:val="nil"/>
              <w:left w:val="single" w:sz="2" w:space="0" w:color="000000"/>
              <w:bottom w:val="single" w:sz="2" w:space="0" w:color="000000"/>
              <w:right w:val="nil"/>
            </w:tcBorders>
          </w:tcPr>
          <w:p w14:paraId="528FE60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Indicator de circulatie din tabla de otel sau aluminiu, produs industrial BH 850x850</w:t>
            </w:r>
          </w:p>
        </w:tc>
        <w:tc>
          <w:tcPr>
            <w:tcW w:w="978" w:type="dxa"/>
            <w:tcBorders>
              <w:top w:val="nil"/>
              <w:left w:val="single" w:sz="2" w:space="0" w:color="000000"/>
              <w:bottom w:val="single" w:sz="2" w:space="0" w:color="000000"/>
              <w:right w:val="nil"/>
            </w:tcBorders>
            <w:vAlign w:val="center"/>
          </w:tcPr>
          <w:p w14:paraId="75783FDB"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21369FEF" w14:textId="77777777" w:rsidR="00022B6B" w:rsidRPr="002B02C2" w:rsidRDefault="00022B6B" w:rsidP="00022B6B">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47A2528A" w14:textId="77777777" w:rsidR="00022B6B" w:rsidRPr="002B02C2" w:rsidRDefault="00022B6B" w:rsidP="00022B6B">
            <w:pPr>
              <w:rPr>
                <w:sz w:val="18"/>
                <w:szCs w:val="18"/>
                <w:lang w:val="en-US"/>
              </w:rPr>
            </w:pPr>
          </w:p>
        </w:tc>
      </w:tr>
      <w:tr w:rsidR="00022B6B" w:rsidRPr="005F0059" w14:paraId="4A763986" w14:textId="77777777" w:rsidTr="00022B6B">
        <w:tc>
          <w:tcPr>
            <w:tcW w:w="699" w:type="dxa"/>
            <w:tcBorders>
              <w:top w:val="nil"/>
              <w:left w:val="single" w:sz="2" w:space="0" w:color="000000"/>
              <w:bottom w:val="single" w:sz="2" w:space="0" w:color="000000"/>
              <w:right w:val="nil"/>
            </w:tcBorders>
          </w:tcPr>
          <w:p w14:paraId="33976CE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33AC685" w14:textId="77777777" w:rsidR="00022B6B" w:rsidRPr="004D02E8" w:rsidRDefault="00022B6B" w:rsidP="00022B6B">
            <w:pPr>
              <w:rPr>
                <w:sz w:val="16"/>
                <w:szCs w:val="16"/>
                <w:lang w:val="en-US"/>
              </w:rPr>
            </w:pPr>
            <w:r w:rsidRPr="004D02E8">
              <w:rPr>
                <w:sz w:val="16"/>
                <w:szCs w:val="16"/>
                <w:lang w:val="en-US"/>
              </w:rPr>
              <w:t>2874115819963</w:t>
            </w:r>
          </w:p>
        </w:tc>
        <w:tc>
          <w:tcPr>
            <w:tcW w:w="4613" w:type="dxa"/>
            <w:tcBorders>
              <w:top w:val="nil"/>
              <w:left w:val="single" w:sz="2" w:space="0" w:color="000000"/>
              <w:bottom w:val="single" w:sz="2" w:space="0" w:color="000000"/>
              <w:right w:val="nil"/>
            </w:tcBorders>
          </w:tcPr>
          <w:p w14:paraId="10DEB0E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6 x 25 mm</w:t>
            </w:r>
          </w:p>
        </w:tc>
        <w:tc>
          <w:tcPr>
            <w:tcW w:w="978" w:type="dxa"/>
            <w:tcBorders>
              <w:top w:val="nil"/>
              <w:left w:val="single" w:sz="2" w:space="0" w:color="000000"/>
              <w:bottom w:val="single" w:sz="2" w:space="0" w:color="000000"/>
              <w:right w:val="nil"/>
            </w:tcBorders>
            <w:vAlign w:val="center"/>
          </w:tcPr>
          <w:p w14:paraId="4A35B741"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09C425F0"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44F01C30" w14:textId="77777777" w:rsidR="00022B6B" w:rsidRPr="002B02C2" w:rsidRDefault="00022B6B" w:rsidP="00022B6B">
            <w:pPr>
              <w:rPr>
                <w:sz w:val="18"/>
                <w:szCs w:val="18"/>
                <w:lang w:val="en-US"/>
              </w:rPr>
            </w:pPr>
          </w:p>
        </w:tc>
      </w:tr>
      <w:tr w:rsidR="00022B6B" w:rsidRPr="005F0059" w14:paraId="2D512CB0" w14:textId="77777777" w:rsidTr="00022B6B">
        <w:tc>
          <w:tcPr>
            <w:tcW w:w="699" w:type="dxa"/>
            <w:tcBorders>
              <w:top w:val="nil"/>
              <w:left w:val="single" w:sz="2" w:space="0" w:color="000000"/>
              <w:bottom w:val="single" w:sz="2" w:space="0" w:color="000000"/>
              <w:right w:val="nil"/>
            </w:tcBorders>
          </w:tcPr>
          <w:p w14:paraId="3489AC9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0AEC758" w14:textId="77777777" w:rsidR="00022B6B" w:rsidRPr="004D02E8" w:rsidRDefault="00022B6B" w:rsidP="00022B6B">
            <w:pPr>
              <w:rPr>
                <w:sz w:val="16"/>
                <w:szCs w:val="16"/>
                <w:lang w:val="en-US"/>
              </w:rPr>
            </w:pPr>
            <w:r w:rsidRPr="004D02E8">
              <w:rPr>
                <w:sz w:val="16"/>
                <w:szCs w:val="16"/>
                <w:lang w:val="en-US"/>
              </w:rPr>
              <w:t>2874115804668</w:t>
            </w:r>
          </w:p>
        </w:tc>
        <w:tc>
          <w:tcPr>
            <w:tcW w:w="4613" w:type="dxa"/>
            <w:tcBorders>
              <w:top w:val="nil"/>
              <w:left w:val="single" w:sz="2" w:space="0" w:color="000000"/>
              <w:bottom w:val="single" w:sz="2" w:space="0" w:color="000000"/>
              <w:right w:val="nil"/>
            </w:tcBorders>
          </w:tcPr>
          <w:p w14:paraId="6C222E1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Suruburi cap hexagonal semiprecis M 8 x 30 gr. 5.8</w:t>
            </w:r>
          </w:p>
        </w:tc>
        <w:tc>
          <w:tcPr>
            <w:tcW w:w="978" w:type="dxa"/>
            <w:tcBorders>
              <w:top w:val="nil"/>
              <w:left w:val="single" w:sz="2" w:space="0" w:color="000000"/>
              <w:bottom w:val="single" w:sz="2" w:space="0" w:color="000000"/>
              <w:right w:val="nil"/>
            </w:tcBorders>
            <w:vAlign w:val="center"/>
          </w:tcPr>
          <w:p w14:paraId="764E3DBB"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32A31D01"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369C82C2" w14:textId="77777777" w:rsidR="00022B6B" w:rsidRPr="002B02C2" w:rsidRDefault="00022B6B" w:rsidP="00022B6B">
            <w:pPr>
              <w:rPr>
                <w:sz w:val="18"/>
                <w:szCs w:val="18"/>
                <w:lang w:val="en-US"/>
              </w:rPr>
            </w:pPr>
          </w:p>
        </w:tc>
      </w:tr>
      <w:tr w:rsidR="00022B6B" w:rsidRPr="005F0059" w14:paraId="2A1FBB84" w14:textId="77777777" w:rsidTr="00022B6B">
        <w:tc>
          <w:tcPr>
            <w:tcW w:w="699" w:type="dxa"/>
            <w:tcBorders>
              <w:top w:val="nil"/>
              <w:left w:val="single" w:sz="2" w:space="0" w:color="000000"/>
              <w:bottom w:val="single" w:sz="2" w:space="0" w:color="000000"/>
              <w:right w:val="nil"/>
            </w:tcBorders>
          </w:tcPr>
          <w:p w14:paraId="1E2C181B"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CA5982E" w14:textId="77777777" w:rsidR="00022B6B" w:rsidRPr="004D02E8" w:rsidRDefault="00022B6B" w:rsidP="00022B6B">
            <w:pPr>
              <w:rPr>
                <w:sz w:val="16"/>
                <w:szCs w:val="16"/>
                <w:lang w:val="en-US"/>
              </w:rPr>
            </w:pPr>
            <w:r w:rsidRPr="004D02E8">
              <w:rPr>
                <w:sz w:val="16"/>
                <w:szCs w:val="16"/>
                <w:lang w:val="en-US"/>
              </w:rPr>
              <w:t>2874135840405</w:t>
            </w:r>
          </w:p>
        </w:tc>
        <w:tc>
          <w:tcPr>
            <w:tcW w:w="4613" w:type="dxa"/>
            <w:tcBorders>
              <w:top w:val="nil"/>
              <w:left w:val="single" w:sz="2" w:space="0" w:color="000000"/>
              <w:bottom w:val="single" w:sz="2" w:space="0" w:color="000000"/>
              <w:right w:val="nil"/>
            </w:tcBorders>
          </w:tcPr>
          <w:p w14:paraId="17CBE46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Piulite uzuale hexagonale M 6</w:t>
            </w:r>
          </w:p>
        </w:tc>
        <w:tc>
          <w:tcPr>
            <w:tcW w:w="978" w:type="dxa"/>
            <w:tcBorders>
              <w:top w:val="nil"/>
              <w:left w:val="single" w:sz="2" w:space="0" w:color="000000"/>
              <w:bottom w:val="single" w:sz="2" w:space="0" w:color="000000"/>
              <w:right w:val="nil"/>
            </w:tcBorders>
            <w:vAlign w:val="center"/>
          </w:tcPr>
          <w:p w14:paraId="0406B032"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0FA2210B" w14:textId="77777777" w:rsidR="00022B6B" w:rsidRPr="002B02C2" w:rsidRDefault="00022B6B" w:rsidP="00022B6B">
            <w:pPr>
              <w:rPr>
                <w:sz w:val="18"/>
                <w:szCs w:val="18"/>
                <w:lang w:val="en-US"/>
              </w:rPr>
            </w:pPr>
            <w:r w:rsidRPr="002B02C2">
              <w:rPr>
                <w:sz w:val="18"/>
                <w:szCs w:val="18"/>
                <w:lang w:val="en-US"/>
              </w:rPr>
              <w:t>4,0000</w:t>
            </w:r>
          </w:p>
        </w:tc>
        <w:tc>
          <w:tcPr>
            <w:tcW w:w="1134" w:type="dxa"/>
            <w:tcBorders>
              <w:top w:val="nil"/>
              <w:left w:val="single" w:sz="2" w:space="0" w:color="000000"/>
              <w:bottom w:val="single" w:sz="2" w:space="0" w:color="000000"/>
              <w:right w:val="single" w:sz="2" w:space="0" w:color="000000"/>
            </w:tcBorders>
            <w:vAlign w:val="center"/>
          </w:tcPr>
          <w:p w14:paraId="59DA6349" w14:textId="77777777" w:rsidR="00022B6B" w:rsidRPr="002B02C2" w:rsidRDefault="00022B6B" w:rsidP="00022B6B">
            <w:pPr>
              <w:rPr>
                <w:sz w:val="18"/>
                <w:szCs w:val="18"/>
                <w:lang w:val="en-US"/>
              </w:rPr>
            </w:pPr>
          </w:p>
        </w:tc>
      </w:tr>
      <w:tr w:rsidR="00022B6B" w:rsidRPr="005F0059" w14:paraId="266FBDF4" w14:textId="77777777" w:rsidTr="00022B6B">
        <w:tc>
          <w:tcPr>
            <w:tcW w:w="699" w:type="dxa"/>
            <w:tcBorders>
              <w:top w:val="nil"/>
              <w:left w:val="single" w:sz="2" w:space="0" w:color="000000"/>
              <w:bottom w:val="single" w:sz="2" w:space="0" w:color="000000"/>
              <w:right w:val="nil"/>
            </w:tcBorders>
          </w:tcPr>
          <w:p w14:paraId="1E69822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0B406A3" w14:textId="77777777" w:rsidR="00022B6B" w:rsidRPr="004D02E8" w:rsidRDefault="00022B6B" w:rsidP="00022B6B">
            <w:pPr>
              <w:rPr>
                <w:sz w:val="16"/>
                <w:szCs w:val="16"/>
                <w:lang w:val="en-US"/>
              </w:rPr>
            </w:pPr>
            <w:r w:rsidRPr="004D02E8">
              <w:rPr>
                <w:sz w:val="16"/>
                <w:szCs w:val="16"/>
                <w:lang w:val="en-US"/>
              </w:rPr>
              <w:t>2874115842685</w:t>
            </w:r>
          </w:p>
        </w:tc>
        <w:tc>
          <w:tcPr>
            <w:tcW w:w="4613" w:type="dxa"/>
            <w:tcBorders>
              <w:top w:val="nil"/>
              <w:left w:val="single" w:sz="2" w:space="0" w:color="000000"/>
              <w:bottom w:val="single" w:sz="2" w:space="0" w:color="000000"/>
              <w:right w:val="nil"/>
            </w:tcBorders>
          </w:tcPr>
          <w:p w14:paraId="256F729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Piulita hexag. M8 </w:t>
            </w:r>
          </w:p>
        </w:tc>
        <w:tc>
          <w:tcPr>
            <w:tcW w:w="978" w:type="dxa"/>
            <w:tcBorders>
              <w:top w:val="nil"/>
              <w:left w:val="single" w:sz="2" w:space="0" w:color="000000"/>
              <w:bottom w:val="single" w:sz="2" w:space="0" w:color="000000"/>
              <w:right w:val="nil"/>
            </w:tcBorders>
            <w:vAlign w:val="center"/>
          </w:tcPr>
          <w:p w14:paraId="3F8B9007"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68212479" w14:textId="77777777" w:rsidR="00022B6B" w:rsidRPr="002B02C2" w:rsidRDefault="00022B6B" w:rsidP="00022B6B">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5A811E2E" w14:textId="77777777" w:rsidR="00022B6B" w:rsidRPr="002B02C2" w:rsidRDefault="00022B6B" w:rsidP="00022B6B">
            <w:pPr>
              <w:rPr>
                <w:sz w:val="18"/>
                <w:szCs w:val="18"/>
                <w:lang w:val="en-US"/>
              </w:rPr>
            </w:pPr>
          </w:p>
        </w:tc>
      </w:tr>
      <w:tr w:rsidR="00022B6B" w:rsidRPr="005F0059" w14:paraId="396E7D2F" w14:textId="77777777" w:rsidTr="00022B6B">
        <w:tc>
          <w:tcPr>
            <w:tcW w:w="699" w:type="dxa"/>
            <w:tcBorders>
              <w:top w:val="nil"/>
              <w:left w:val="single" w:sz="2" w:space="0" w:color="000000"/>
              <w:bottom w:val="single" w:sz="2" w:space="0" w:color="000000"/>
              <w:right w:val="nil"/>
            </w:tcBorders>
          </w:tcPr>
          <w:p w14:paraId="27D6FB0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D6A1183" w14:textId="77777777" w:rsidR="00022B6B" w:rsidRPr="004D02E8" w:rsidRDefault="00022B6B" w:rsidP="00022B6B">
            <w:pPr>
              <w:rPr>
                <w:sz w:val="16"/>
                <w:szCs w:val="16"/>
                <w:lang w:val="en-US"/>
              </w:rPr>
            </w:pPr>
            <w:r w:rsidRPr="004D02E8">
              <w:rPr>
                <w:sz w:val="16"/>
                <w:szCs w:val="16"/>
                <w:lang w:val="en-US"/>
              </w:rPr>
              <w:t>2874125881230</w:t>
            </w:r>
          </w:p>
        </w:tc>
        <w:tc>
          <w:tcPr>
            <w:tcW w:w="4613" w:type="dxa"/>
            <w:tcBorders>
              <w:top w:val="nil"/>
              <w:left w:val="single" w:sz="2" w:space="0" w:color="000000"/>
              <w:bottom w:val="single" w:sz="2" w:space="0" w:color="000000"/>
              <w:right w:val="nil"/>
            </w:tcBorders>
          </w:tcPr>
          <w:p w14:paraId="692ECF1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plata  M 8</w:t>
            </w:r>
          </w:p>
        </w:tc>
        <w:tc>
          <w:tcPr>
            <w:tcW w:w="978" w:type="dxa"/>
            <w:tcBorders>
              <w:top w:val="nil"/>
              <w:left w:val="single" w:sz="2" w:space="0" w:color="000000"/>
              <w:bottom w:val="single" w:sz="2" w:space="0" w:color="000000"/>
              <w:right w:val="nil"/>
            </w:tcBorders>
            <w:vAlign w:val="center"/>
          </w:tcPr>
          <w:p w14:paraId="43CB92FA"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73D250B1" w14:textId="77777777" w:rsidR="00022B6B" w:rsidRPr="002B02C2" w:rsidRDefault="00022B6B" w:rsidP="00022B6B">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666E8844" w14:textId="77777777" w:rsidR="00022B6B" w:rsidRPr="002B02C2" w:rsidRDefault="00022B6B" w:rsidP="00022B6B">
            <w:pPr>
              <w:rPr>
                <w:sz w:val="18"/>
                <w:szCs w:val="18"/>
                <w:lang w:val="en-US"/>
              </w:rPr>
            </w:pPr>
          </w:p>
        </w:tc>
      </w:tr>
      <w:tr w:rsidR="00022B6B" w:rsidRPr="005F0059" w14:paraId="3ED0CCC8" w14:textId="77777777" w:rsidTr="00022B6B">
        <w:tc>
          <w:tcPr>
            <w:tcW w:w="699" w:type="dxa"/>
            <w:tcBorders>
              <w:top w:val="nil"/>
              <w:left w:val="single" w:sz="2" w:space="0" w:color="000000"/>
              <w:bottom w:val="single" w:sz="2" w:space="0" w:color="000000"/>
              <w:right w:val="nil"/>
            </w:tcBorders>
          </w:tcPr>
          <w:p w14:paraId="5EC53DC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FE0D77C" w14:textId="77777777" w:rsidR="00022B6B" w:rsidRPr="004D02E8" w:rsidRDefault="00022B6B" w:rsidP="00022B6B">
            <w:pPr>
              <w:rPr>
                <w:sz w:val="16"/>
                <w:szCs w:val="16"/>
                <w:lang w:val="en-US"/>
              </w:rPr>
            </w:pPr>
            <w:r w:rsidRPr="004D02E8">
              <w:rPr>
                <w:sz w:val="16"/>
                <w:szCs w:val="16"/>
                <w:lang w:val="en-US"/>
              </w:rPr>
              <w:t>2874115883030</w:t>
            </w:r>
          </w:p>
        </w:tc>
        <w:tc>
          <w:tcPr>
            <w:tcW w:w="4613" w:type="dxa"/>
            <w:tcBorders>
              <w:top w:val="nil"/>
              <w:left w:val="single" w:sz="2" w:space="0" w:color="000000"/>
              <w:bottom w:val="single" w:sz="2" w:space="0" w:color="000000"/>
              <w:right w:val="nil"/>
            </w:tcBorders>
          </w:tcPr>
          <w:p w14:paraId="7FB78D1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Saiba prec. plata pt. met M 6</w:t>
            </w:r>
          </w:p>
        </w:tc>
        <w:tc>
          <w:tcPr>
            <w:tcW w:w="978" w:type="dxa"/>
            <w:tcBorders>
              <w:top w:val="nil"/>
              <w:left w:val="single" w:sz="2" w:space="0" w:color="000000"/>
              <w:bottom w:val="single" w:sz="2" w:space="0" w:color="000000"/>
              <w:right w:val="nil"/>
            </w:tcBorders>
            <w:vAlign w:val="center"/>
          </w:tcPr>
          <w:p w14:paraId="3FAD3593"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72ED307A" w14:textId="77777777" w:rsidR="00022B6B" w:rsidRPr="002B02C2" w:rsidRDefault="00022B6B" w:rsidP="00022B6B">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10699DA0" w14:textId="77777777" w:rsidR="00022B6B" w:rsidRPr="002B02C2" w:rsidRDefault="00022B6B" w:rsidP="00022B6B">
            <w:pPr>
              <w:rPr>
                <w:sz w:val="18"/>
                <w:szCs w:val="18"/>
                <w:lang w:val="en-US"/>
              </w:rPr>
            </w:pPr>
          </w:p>
        </w:tc>
      </w:tr>
      <w:tr w:rsidR="00022B6B" w:rsidRPr="004D02E8" w14:paraId="255A59B6" w14:textId="77777777" w:rsidTr="00022B6B">
        <w:tc>
          <w:tcPr>
            <w:tcW w:w="699" w:type="dxa"/>
            <w:tcBorders>
              <w:top w:val="single" w:sz="2" w:space="0" w:color="000000"/>
              <w:left w:val="single" w:sz="2" w:space="0" w:color="000000"/>
              <w:bottom w:val="single" w:sz="2" w:space="0" w:color="000000"/>
              <w:right w:val="nil"/>
            </w:tcBorders>
            <w:vAlign w:val="center"/>
          </w:tcPr>
          <w:p w14:paraId="6B4CDD56"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125</w:t>
            </w:r>
          </w:p>
        </w:tc>
        <w:tc>
          <w:tcPr>
            <w:tcW w:w="1537" w:type="dxa"/>
            <w:tcBorders>
              <w:top w:val="single" w:sz="2" w:space="0" w:color="000000"/>
              <w:left w:val="single" w:sz="2" w:space="0" w:color="000000"/>
              <w:bottom w:val="single" w:sz="2" w:space="0" w:color="000000"/>
              <w:right w:val="nil"/>
            </w:tcBorders>
            <w:vAlign w:val="center"/>
          </w:tcPr>
          <w:p w14:paraId="7ED40D6C" w14:textId="77777777" w:rsidR="00022B6B" w:rsidRPr="004D02E8" w:rsidRDefault="00022B6B" w:rsidP="00022B6B">
            <w:pPr>
              <w:jc w:val="center"/>
              <w:rPr>
                <w:sz w:val="22"/>
                <w:szCs w:val="22"/>
                <w:lang w:val="en-US"/>
              </w:rPr>
            </w:pPr>
            <w:r w:rsidRPr="004D02E8">
              <w:rPr>
                <w:sz w:val="22"/>
                <w:szCs w:val="22"/>
                <w:lang w:val="en-US"/>
              </w:rPr>
              <w:t>TsA02A</w:t>
            </w:r>
          </w:p>
          <w:p w14:paraId="2813D8B4"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C6D3D98"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manuala de pamint in spatii limitate</w:t>
            </w:r>
          </w:p>
        </w:tc>
        <w:tc>
          <w:tcPr>
            <w:tcW w:w="978" w:type="dxa"/>
            <w:tcBorders>
              <w:top w:val="single" w:sz="2" w:space="0" w:color="000000"/>
              <w:left w:val="single" w:sz="2" w:space="0" w:color="000000"/>
              <w:bottom w:val="single" w:sz="2" w:space="0" w:color="000000"/>
              <w:right w:val="nil"/>
            </w:tcBorders>
            <w:vAlign w:val="center"/>
          </w:tcPr>
          <w:p w14:paraId="25E0BFA5"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3A24E51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475C6DA" w14:textId="77777777" w:rsidR="00022B6B" w:rsidRPr="002B02C2" w:rsidRDefault="00022B6B" w:rsidP="00022B6B">
            <w:pPr>
              <w:jc w:val="right"/>
              <w:rPr>
                <w:lang w:val="en-US"/>
              </w:rPr>
            </w:pPr>
            <w:r w:rsidRPr="002B02C2">
              <w:rPr>
                <w:lang w:val="en-US"/>
              </w:rPr>
              <w:t>67,340</w:t>
            </w:r>
          </w:p>
        </w:tc>
      </w:tr>
      <w:tr w:rsidR="00022B6B" w:rsidRPr="005F0059" w14:paraId="2EA91F9A" w14:textId="77777777" w:rsidTr="00022B6B">
        <w:tc>
          <w:tcPr>
            <w:tcW w:w="699" w:type="dxa"/>
            <w:tcBorders>
              <w:top w:val="nil"/>
              <w:left w:val="single" w:sz="2" w:space="0" w:color="000000"/>
              <w:bottom w:val="single" w:sz="2" w:space="0" w:color="000000"/>
              <w:right w:val="nil"/>
            </w:tcBorders>
          </w:tcPr>
          <w:p w14:paraId="16305DA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885B4E5"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1C799E3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00B87D54"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0ACB9F6" w14:textId="77777777" w:rsidR="00022B6B" w:rsidRPr="002B02C2" w:rsidRDefault="00022B6B" w:rsidP="00022B6B">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3D66DFEB" w14:textId="77777777" w:rsidR="00022B6B" w:rsidRPr="002B02C2" w:rsidRDefault="00022B6B" w:rsidP="00022B6B">
            <w:pPr>
              <w:rPr>
                <w:sz w:val="18"/>
                <w:szCs w:val="18"/>
                <w:lang w:val="en-US"/>
              </w:rPr>
            </w:pPr>
          </w:p>
        </w:tc>
      </w:tr>
      <w:tr w:rsidR="00022B6B" w:rsidRPr="004D02E8" w14:paraId="7AA8CBDB" w14:textId="77777777" w:rsidTr="00022B6B">
        <w:tc>
          <w:tcPr>
            <w:tcW w:w="699" w:type="dxa"/>
            <w:tcBorders>
              <w:top w:val="single" w:sz="2" w:space="0" w:color="000000"/>
              <w:left w:val="single" w:sz="2" w:space="0" w:color="000000"/>
              <w:bottom w:val="single" w:sz="2" w:space="0" w:color="000000"/>
              <w:right w:val="nil"/>
            </w:tcBorders>
            <w:vAlign w:val="center"/>
          </w:tcPr>
          <w:p w14:paraId="292E19A2"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126</w:t>
            </w:r>
          </w:p>
        </w:tc>
        <w:tc>
          <w:tcPr>
            <w:tcW w:w="1537" w:type="dxa"/>
            <w:tcBorders>
              <w:top w:val="single" w:sz="2" w:space="0" w:color="000000"/>
              <w:left w:val="single" w:sz="2" w:space="0" w:color="000000"/>
              <w:bottom w:val="single" w:sz="2" w:space="0" w:color="000000"/>
              <w:right w:val="nil"/>
            </w:tcBorders>
            <w:vAlign w:val="center"/>
          </w:tcPr>
          <w:p w14:paraId="689A28A7" w14:textId="77777777" w:rsidR="00022B6B" w:rsidRPr="004D02E8" w:rsidRDefault="00022B6B" w:rsidP="00022B6B">
            <w:pPr>
              <w:jc w:val="center"/>
              <w:rPr>
                <w:sz w:val="22"/>
                <w:szCs w:val="22"/>
                <w:lang w:val="en-US"/>
              </w:rPr>
            </w:pPr>
            <w:r w:rsidRPr="004D02E8">
              <w:rPr>
                <w:sz w:val="22"/>
                <w:szCs w:val="22"/>
                <w:lang w:val="en-US"/>
              </w:rPr>
              <w:t>TsD01B</w:t>
            </w:r>
          </w:p>
          <w:p w14:paraId="7D166F79"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60BF68DF"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 xml:space="preserve">Imprastierea cu lopata a pamintului afinat, in straturi uniforme, de 10-30 cm grosime, printr-o aruncare de pina la 3 m din gramezi, inclusiv </w:t>
            </w:r>
            <w:r w:rsidRPr="004D02E8">
              <w:rPr>
                <w:rFonts w:ascii="Times New Roman CYR" w:hAnsi="Times New Roman CYR" w:cs="Times New Roman CYR"/>
                <w:sz w:val="22"/>
                <w:szCs w:val="22"/>
              </w:rPr>
              <w:lastRenderedPageBreak/>
              <w:t>sfarimarea bulgarilor, pamintul provenind din teren mijlociu</w:t>
            </w:r>
          </w:p>
        </w:tc>
        <w:tc>
          <w:tcPr>
            <w:tcW w:w="978" w:type="dxa"/>
            <w:tcBorders>
              <w:top w:val="single" w:sz="2" w:space="0" w:color="000000"/>
              <w:left w:val="single" w:sz="2" w:space="0" w:color="000000"/>
              <w:bottom w:val="single" w:sz="2" w:space="0" w:color="000000"/>
              <w:right w:val="nil"/>
            </w:tcBorders>
            <w:vAlign w:val="center"/>
          </w:tcPr>
          <w:p w14:paraId="2A270CDA" w14:textId="77777777" w:rsidR="00022B6B" w:rsidRPr="004D02E8" w:rsidRDefault="00022B6B" w:rsidP="00022B6B">
            <w:pPr>
              <w:jc w:val="center"/>
              <w:rPr>
                <w:sz w:val="22"/>
                <w:szCs w:val="22"/>
                <w:lang w:val="en-US"/>
              </w:rPr>
            </w:pPr>
            <w:r w:rsidRPr="004D02E8">
              <w:rPr>
                <w:sz w:val="22"/>
                <w:szCs w:val="22"/>
                <w:lang w:val="en-US"/>
              </w:rPr>
              <w:lastRenderedPageBreak/>
              <w:t>m3</w:t>
            </w:r>
          </w:p>
        </w:tc>
        <w:tc>
          <w:tcPr>
            <w:tcW w:w="992" w:type="dxa"/>
            <w:tcBorders>
              <w:top w:val="single" w:sz="2" w:space="0" w:color="000000"/>
              <w:left w:val="single" w:sz="2" w:space="0" w:color="000000"/>
              <w:bottom w:val="single" w:sz="2" w:space="0" w:color="000000"/>
              <w:right w:val="nil"/>
            </w:tcBorders>
            <w:vAlign w:val="center"/>
          </w:tcPr>
          <w:p w14:paraId="3724D8D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BA0960A" w14:textId="77777777" w:rsidR="00022B6B" w:rsidRPr="002B02C2" w:rsidRDefault="00022B6B" w:rsidP="00022B6B">
            <w:pPr>
              <w:jc w:val="right"/>
              <w:rPr>
                <w:lang w:val="en-US"/>
              </w:rPr>
            </w:pPr>
            <w:r w:rsidRPr="002B02C2">
              <w:rPr>
                <w:lang w:val="en-US"/>
              </w:rPr>
              <w:t>67,340</w:t>
            </w:r>
          </w:p>
        </w:tc>
      </w:tr>
      <w:tr w:rsidR="00022B6B" w:rsidRPr="005F0059" w14:paraId="77B0C127" w14:textId="77777777" w:rsidTr="00022B6B">
        <w:tc>
          <w:tcPr>
            <w:tcW w:w="699" w:type="dxa"/>
            <w:tcBorders>
              <w:top w:val="nil"/>
              <w:left w:val="single" w:sz="2" w:space="0" w:color="000000"/>
              <w:bottom w:val="single" w:sz="2" w:space="0" w:color="000000"/>
              <w:right w:val="nil"/>
            </w:tcBorders>
          </w:tcPr>
          <w:p w14:paraId="38A182A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71EF2E7"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6959496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2161EB2E"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48819BB" w14:textId="77777777" w:rsidR="00022B6B" w:rsidRPr="002B02C2" w:rsidRDefault="00022B6B" w:rsidP="00022B6B">
            <w:pPr>
              <w:rPr>
                <w:sz w:val="18"/>
                <w:szCs w:val="18"/>
                <w:lang w:val="en-US"/>
              </w:rPr>
            </w:pPr>
            <w:r w:rsidRPr="002B02C2">
              <w:rPr>
                <w:sz w:val="18"/>
                <w:szCs w:val="18"/>
                <w:lang w:val="en-US"/>
              </w:rPr>
              <w:t>0,3100</w:t>
            </w:r>
          </w:p>
        </w:tc>
        <w:tc>
          <w:tcPr>
            <w:tcW w:w="1134" w:type="dxa"/>
            <w:tcBorders>
              <w:top w:val="nil"/>
              <w:left w:val="single" w:sz="2" w:space="0" w:color="000000"/>
              <w:bottom w:val="single" w:sz="2" w:space="0" w:color="000000"/>
              <w:right w:val="single" w:sz="2" w:space="0" w:color="000000"/>
            </w:tcBorders>
            <w:vAlign w:val="center"/>
          </w:tcPr>
          <w:p w14:paraId="344FE27E" w14:textId="77777777" w:rsidR="00022B6B" w:rsidRPr="002B02C2" w:rsidRDefault="00022B6B" w:rsidP="00022B6B">
            <w:pPr>
              <w:rPr>
                <w:sz w:val="18"/>
                <w:szCs w:val="18"/>
                <w:lang w:val="en-US"/>
              </w:rPr>
            </w:pPr>
          </w:p>
        </w:tc>
      </w:tr>
      <w:tr w:rsidR="00022B6B" w:rsidRPr="004D02E8" w14:paraId="2F164583" w14:textId="77777777" w:rsidTr="00022B6B">
        <w:tc>
          <w:tcPr>
            <w:tcW w:w="699" w:type="dxa"/>
            <w:tcBorders>
              <w:top w:val="single" w:sz="2" w:space="0" w:color="000000"/>
              <w:left w:val="single" w:sz="2" w:space="0" w:color="000000"/>
              <w:bottom w:val="single" w:sz="2" w:space="0" w:color="000000"/>
              <w:right w:val="nil"/>
            </w:tcBorders>
            <w:vAlign w:val="center"/>
          </w:tcPr>
          <w:p w14:paraId="52EEFD03"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127</w:t>
            </w:r>
          </w:p>
        </w:tc>
        <w:tc>
          <w:tcPr>
            <w:tcW w:w="1537" w:type="dxa"/>
            <w:tcBorders>
              <w:top w:val="single" w:sz="2" w:space="0" w:color="000000"/>
              <w:left w:val="single" w:sz="2" w:space="0" w:color="000000"/>
              <w:bottom w:val="single" w:sz="2" w:space="0" w:color="000000"/>
              <w:right w:val="nil"/>
            </w:tcBorders>
            <w:vAlign w:val="center"/>
          </w:tcPr>
          <w:p w14:paraId="356D4211" w14:textId="77777777" w:rsidR="00022B6B" w:rsidRPr="004D02E8" w:rsidRDefault="00022B6B" w:rsidP="00022B6B">
            <w:pPr>
              <w:jc w:val="center"/>
              <w:rPr>
                <w:sz w:val="22"/>
                <w:szCs w:val="22"/>
                <w:lang w:val="en-US"/>
              </w:rPr>
            </w:pPr>
            <w:r w:rsidRPr="004D02E8">
              <w:rPr>
                <w:sz w:val="22"/>
                <w:szCs w:val="22"/>
                <w:lang w:val="en-US"/>
              </w:rPr>
              <w:t>DF51B</w:t>
            </w:r>
          </w:p>
          <w:p w14:paraId="3B8C682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4859D08"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Aranjarea fundatiilor indicatoarelor rutiere: cu savura</w:t>
            </w:r>
          </w:p>
        </w:tc>
        <w:tc>
          <w:tcPr>
            <w:tcW w:w="978" w:type="dxa"/>
            <w:tcBorders>
              <w:top w:val="single" w:sz="2" w:space="0" w:color="000000"/>
              <w:left w:val="single" w:sz="2" w:space="0" w:color="000000"/>
              <w:bottom w:val="single" w:sz="2" w:space="0" w:color="000000"/>
              <w:right w:val="nil"/>
            </w:tcBorders>
            <w:vAlign w:val="center"/>
          </w:tcPr>
          <w:p w14:paraId="64E5FA18"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65B861C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D8C012E" w14:textId="77777777" w:rsidR="00022B6B" w:rsidRPr="002B02C2" w:rsidRDefault="00022B6B" w:rsidP="00022B6B">
            <w:pPr>
              <w:jc w:val="right"/>
              <w:rPr>
                <w:lang w:val="en-US"/>
              </w:rPr>
            </w:pPr>
            <w:r w:rsidRPr="002B02C2">
              <w:rPr>
                <w:lang w:val="en-US"/>
              </w:rPr>
              <w:t>21,000</w:t>
            </w:r>
          </w:p>
        </w:tc>
      </w:tr>
      <w:tr w:rsidR="00022B6B" w:rsidRPr="005F0059" w14:paraId="121FF811" w14:textId="77777777" w:rsidTr="00022B6B">
        <w:tc>
          <w:tcPr>
            <w:tcW w:w="699" w:type="dxa"/>
            <w:tcBorders>
              <w:top w:val="nil"/>
              <w:left w:val="single" w:sz="2" w:space="0" w:color="000000"/>
              <w:bottom w:val="single" w:sz="2" w:space="0" w:color="000000"/>
              <w:right w:val="nil"/>
            </w:tcBorders>
          </w:tcPr>
          <w:p w14:paraId="0475798D"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9C4CA39"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7D8EC8C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69B9F6A6"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1E383585" w14:textId="77777777" w:rsidR="00022B6B" w:rsidRPr="002B02C2" w:rsidRDefault="00022B6B" w:rsidP="00022B6B">
            <w:pPr>
              <w:rPr>
                <w:sz w:val="18"/>
                <w:szCs w:val="18"/>
                <w:lang w:val="en-US"/>
              </w:rPr>
            </w:pPr>
            <w:r w:rsidRPr="002B02C2">
              <w:rPr>
                <w:sz w:val="18"/>
                <w:szCs w:val="18"/>
                <w:lang w:val="en-US"/>
              </w:rPr>
              <w:t>0,1550</w:t>
            </w:r>
          </w:p>
        </w:tc>
        <w:tc>
          <w:tcPr>
            <w:tcW w:w="1134" w:type="dxa"/>
            <w:tcBorders>
              <w:top w:val="nil"/>
              <w:left w:val="single" w:sz="2" w:space="0" w:color="000000"/>
              <w:bottom w:val="single" w:sz="2" w:space="0" w:color="000000"/>
              <w:right w:val="single" w:sz="2" w:space="0" w:color="000000"/>
            </w:tcBorders>
            <w:vAlign w:val="center"/>
          </w:tcPr>
          <w:p w14:paraId="6D69E26A" w14:textId="77777777" w:rsidR="00022B6B" w:rsidRPr="002B02C2" w:rsidRDefault="00022B6B" w:rsidP="00022B6B">
            <w:pPr>
              <w:rPr>
                <w:sz w:val="18"/>
                <w:szCs w:val="18"/>
                <w:lang w:val="en-US"/>
              </w:rPr>
            </w:pPr>
          </w:p>
        </w:tc>
      </w:tr>
      <w:tr w:rsidR="00022B6B" w:rsidRPr="005F0059" w14:paraId="03D4F143" w14:textId="77777777" w:rsidTr="00022B6B">
        <w:tc>
          <w:tcPr>
            <w:tcW w:w="699" w:type="dxa"/>
            <w:tcBorders>
              <w:top w:val="nil"/>
              <w:left w:val="single" w:sz="2" w:space="0" w:color="000000"/>
              <w:bottom w:val="single" w:sz="2" w:space="0" w:color="000000"/>
              <w:right w:val="nil"/>
            </w:tcBorders>
          </w:tcPr>
          <w:p w14:paraId="6F7C6BE1"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343906D" w14:textId="77777777" w:rsidR="00022B6B" w:rsidRPr="004D02E8" w:rsidRDefault="00022B6B" w:rsidP="00022B6B">
            <w:pPr>
              <w:rPr>
                <w:sz w:val="16"/>
                <w:szCs w:val="16"/>
                <w:lang w:val="en-US"/>
              </w:rPr>
            </w:pPr>
            <w:r w:rsidRPr="004D02E8">
              <w:rPr>
                <w:sz w:val="16"/>
                <w:szCs w:val="16"/>
                <w:lang w:val="en-US"/>
              </w:rPr>
              <w:t>11202062010361</w:t>
            </w:r>
          </w:p>
        </w:tc>
        <w:tc>
          <w:tcPr>
            <w:tcW w:w="4613" w:type="dxa"/>
            <w:tcBorders>
              <w:top w:val="nil"/>
              <w:left w:val="single" w:sz="2" w:space="0" w:color="000000"/>
              <w:bottom w:val="single" w:sz="2" w:space="0" w:color="000000"/>
              <w:right w:val="nil"/>
            </w:tcBorders>
          </w:tcPr>
          <w:p w14:paraId="2208587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Agregat fin de calcar 0-4 mm</w:t>
            </w:r>
          </w:p>
        </w:tc>
        <w:tc>
          <w:tcPr>
            <w:tcW w:w="978" w:type="dxa"/>
            <w:tcBorders>
              <w:top w:val="nil"/>
              <w:left w:val="single" w:sz="2" w:space="0" w:color="000000"/>
              <w:bottom w:val="single" w:sz="2" w:space="0" w:color="000000"/>
              <w:right w:val="nil"/>
            </w:tcBorders>
            <w:vAlign w:val="center"/>
          </w:tcPr>
          <w:p w14:paraId="3537009C"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1A1F34AB" w14:textId="77777777" w:rsidR="00022B6B" w:rsidRPr="002B02C2" w:rsidRDefault="00022B6B" w:rsidP="00022B6B">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3A344F5A" w14:textId="77777777" w:rsidR="00022B6B" w:rsidRPr="002B02C2" w:rsidRDefault="00022B6B" w:rsidP="00022B6B">
            <w:pPr>
              <w:rPr>
                <w:sz w:val="18"/>
                <w:szCs w:val="18"/>
                <w:lang w:val="en-US"/>
              </w:rPr>
            </w:pPr>
          </w:p>
        </w:tc>
      </w:tr>
      <w:tr w:rsidR="00022B6B" w:rsidRPr="004D02E8" w14:paraId="0C4ACB9A" w14:textId="77777777" w:rsidTr="00022B6B">
        <w:tc>
          <w:tcPr>
            <w:tcW w:w="699" w:type="dxa"/>
            <w:tcBorders>
              <w:top w:val="nil"/>
              <w:left w:val="single" w:sz="2" w:space="0" w:color="000000"/>
              <w:bottom w:val="nil"/>
              <w:right w:val="nil"/>
            </w:tcBorders>
          </w:tcPr>
          <w:p w14:paraId="1B384858"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593C29DD"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741EF194"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1.7.4. Amenajarea bornelor kilometrice</w:t>
            </w:r>
          </w:p>
        </w:tc>
        <w:tc>
          <w:tcPr>
            <w:tcW w:w="978" w:type="dxa"/>
            <w:tcBorders>
              <w:top w:val="nil"/>
              <w:left w:val="single" w:sz="2" w:space="0" w:color="000000"/>
              <w:bottom w:val="nil"/>
              <w:right w:val="nil"/>
            </w:tcBorders>
          </w:tcPr>
          <w:p w14:paraId="6226A2FD"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7F47B739"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7D4CF473" w14:textId="77777777" w:rsidR="00022B6B" w:rsidRPr="004D02E8" w:rsidRDefault="00022B6B" w:rsidP="00022B6B">
            <w:pPr>
              <w:rPr>
                <w:lang w:val="en-US"/>
              </w:rPr>
            </w:pPr>
          </w:p>
        </w:tc>
      </w:tr>
      <w:tr w:rsidR="00022B6B" w:rsidRPr="004D02E8" w14:paraId="01BBED33" w14:textId="77777777" w:rsidTr="00022B6B">
        <w:tc>
          <w:tcPr>
            <w:tcW w:w="699" w:type="dxa"/>
            <w:tcBorders>
              <w:top w:val="single" w:sz="2" w:space="0" w:color="000000"/>
              <w:left w:val="single" w:sz="2" w:space="0" w:color="000000"/>
              <w:bottom w:val="single" w:sz="2" w:space="0" w:color="000000"/>
              <w:right w:val="nil"/>
            </w:tcBorders>
            <w:vAlign w:val="center"/>
          </w:tcPr>
          <w:p w14:paraId="2C71951C" w14:textId="77777777" w:rsidR="00022B6B" w:rsidRPr="004D02E8" w:rsidRDefault="00022B6B" w:rsidP="00022B6B">
            <w:pPr>
              <w:jc w:val="center"/>
              <w:rPr>
                <w:sz w:val="22"/>
                <w:szCs w:val="22"/>
                <w:lang w:val="en-US"/>
              </w:rPr>
            </w:pPr>
            <w:r w:rsidRPr="004D02E8">
              <w:rPr>
                <w:sz w:val="22"/>
                <w:szCs w:val="22"/>
                <w:lang w:val="en-US"/>
              </w:rPr>
              <w:t>128</w:t>
            </w:r>
          </w:p>
        </w:tc>
        <w:tc>
          <w:tcPr>
            <w:tcW w:w="1537" w:type="dxa"/>
            <w:tcBorders>
              <w:top w:val="single" w:sz="2" w:space="0" w:color="000000"/>
              <w:left w:val="single" w:sz="2" w:space="0" w:color="000000"/>
              <w:bottom w:val="single" w:sz="2" w:space="0" w:color="000000"/>
              <w:right w:val="nil"/>
            </w:tcBorders>
            <w:vAlign w:val="center"/>
          </w:tcPr>
          <w:p w14:paraId="1C721590" w14:textId="77777777" w:rsidR="00022B6B" w:rsidRPr="004D02E8" w:rsidRDefault="00022B6B" w:rsidP="00022B6B">
            <w:pPr>
              <w:jc w:val="center"/>
              <w:rPr>
                <w:sz w:val="22"/>
                <w:szCs w:val="22"/>
                <w:lang w:val="en-US"/>
              </w:rPr>
            </w:pPr>
            <w:r w:rsidRPr="004D02E8">
              <w:rPr>
                <w:sz w:val="22"/>
                <w:szCs w:val="22"/>
                <w:lang w:val="en-US"/>
              </w:rPr>
              <w:t>TsA20B</w:t>
            </w:r>
          </w:p>
          <w:p w14:paraId="5FB1E63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46DAA374"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Sapatura manuala de pamint, 0,9x0,7x0,7</w:t>
            </w:r>
          </w:p>
        </w:tc>
        <w:tc>
          <w:tcPr>
            <w:tcW w:w="978" w:type="dxa"/>
            <w:tcBorders>
              <w:top w:val="single" w:sz="2" w:space="0" w:color="000000"/>
              <w:left w:val="single" w:sz="2" w:space="0" w:color="000000"/>
              <w:bottom w:val="single" w:sz="2" w:space="0" w:color="000000"/>
              <w:right w:val="nil"/>
            </w:tcBorders>
            <w:vAlign w:val="center"/>
          </w:tcPr>
          <w:p w14:paraId="4CBD6531"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18DFF0A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2200710" w14:textId="77777777" w:rsidR="00022B6B" w:rsidRPr="002B02C2" w:rsidRDefault="00022B6B" w:rsidP="00022B6B">
            <w:pPr>
              <w:jc w:val="right"/>
              <w:rPr>
                <w:lang w:val="en-US"/>
              </w:rPr>
            </w:pPr>
            <w:r w:rsidRPr="002B02C2">
              <w:rPr>
                <w:lang w:val="en-US"/>
              </w:rPr>
              <w:t>0,440</w:t>
            </w:r>
          </w:p>
        </w:tc>
      </w:tr>
      <w:tr w:rsidR="00022B6B" w:rsidRPr="005F0059" w14:paraId="227E01F1" w14:textId="77777777" w:rsidTr="00022B6B">
        <w:tc>
          <w:tcPr>
            <w:tcW w:w="699" w:type="dxa"/>
            <w:tcBorders>
              <w:top w:val="nil"/>
              <w:left w:val="single" w:sz="2" w:space="0" w:color="000000"/>
              <w:bottom w:val="single" w:sz="2" w:space="0" w:color="000000"/>
              <w:right w:val="nil"/>
            </w:tcBorders>
          </w:tcPr>
          <w:p w14:paraId="21875EB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149A497"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613C2D5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5CA43F71"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422ADEA" w14:textId="77777777" w:rsidR="00022B6B" w:rsidRPr="002B02C2" w:rsidRDefault="00022B6B" w:rsidP="00022B6B">
            <w:pPr>
              <w:rPr>
                <w:sz w:val="18"/>
                <w:szCs w:val="18"/>
                <w:lang w:val="en-US"/>
              </w:rPr>
            </w:pPr>
            <w:r w:rsidRPr="002B02C2">
              <w:rPr>
                <w:sz w:val="18"/>
                <w:szCs w:val="18"/>
                <w:lang w:val="en-US"/>
              </w:rPr>
              <w:t>2,0600</w:t>
            </w:r>
          </w:p>
        </w:tc>
        <w:tc>
          <w:tcPr>
            <w:tcW w:w="1134" w:type="dxa"/>
            <w:tcBorders>
              <w:top w:val="nil"/>
              <w:left w:val="single" w:sz="2" w:space="0" w:color="000000"/>
              <w:bottom w:val="single" w:sz="2" w:space="0" w:color="000000"/>
              <w:right w:val="single" w:sz="2" w:space="0" w:color="000000"/>
            </w:tcBorders>
            <w:vAlign w:val="center"/>
          </w:tcPr>
          <w:p w14:paraId="6176B802" w14:textId="77777777" w:rsidR="00022B6B" w:rsidRPr="002B02C2" w:rsidRDefault="00022B6B" w:rsidP="00022B6B">
            <w:pPr>
              <w:rPr>
                <w:sz w:val="18"/>
                <w:szCs w:val="18"/>
                <w:lang w:val="en-US"/>
              </w:rPr>
            </w:pPr>
          </w:p>
        </w:tc>
      </w:tr>
      <w:tr w:rsidR="00022B6B" w:rsidRPr="004D02E8" w14:paraId="45CF9A85" w14:textId="77777777" w:rsidTr="00022B6B">
        <w:tc>
          <w:tcPr>
            <w:tcW w:w="699" w:type="dxa"/>
            <w:tcBorders>
              <w:top w:val="single" w:sz="2" w:space="0" w:color="000000"/>
              <w:left w:val="single" w:sz="2" w:space="0" w:color="000000"/>
              <w:bottom w:val="single" w:sz="2" w:space="0" w:color="000000"/>
              <w:right w:val="nil"/>
            </w:tcBorders>
            <w:vAlign w:val="center"/>
          </w:tcPr>
          <w:p w14:paraId="571D2C87"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129</w:t>
            </w:r>
          </w:p>
        </w:tc>
        <w:tc>
          <w:tcPr>
            <w:tcW w:w="1537" w:type="dxa"/>
            <w:tcBorders>
              <w:top w:val="single" w:sz="2" w:space="0" w:color="000000"/>
              <w:left w:val="single" w:sz="2" w:space="0" w:color="000000"/>
              <w:bottom w:val="single" w:sz="2" w:space="0" w:color="000000"/>
              <w:right w:val="nil"/>
            </w:tcBorders>
            <w:vAlign w:val="center"/>
          </w:tcPr>
          <w:p w14:paraId="154216CE" w14:textId="77777777" w:rsidR="00022B6B" w:rsidRPr="004D02E8" w:rsidRDefault="00022B6B" w:rsidP="00022B6B">
            <w:pPr>
              <w:jc w:val="center"/>
              <w:rPr>
                <w:sz w:val="22"/>
                <w:szCs w:val="22"/>
                <w:lang w:val="en-US"/>
              </w:rPr>
            </w:pPr>
            <w:r w:rsidRPr="004D02E8">
              <w:rPr>
                <w:sz w:val="22"/>
                <w:szCs w:val="22"/>
                <w:lang w:val="en-US"/>
              </w:rPr>
              <w:t>TsC54A</w:t>
            </w:r>
          </w:p>
          <w:p w14:paraId="2371958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578355AE"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Strat de fundatie din nisip (conforn SR SR EN 13242+A1:2010)</w:t>
            </w:r>
          </w:p>
        </w:tc>
        <w:tc>
          <w:tcPr>
            <w:tcW w:w="978" w:type="dxa"/>
            <w:tcBorders>
              <w:top w:val="single" w:sz="2" w:space="0" w:color="000000"/>
              <w:left w:val="single" w:sz="2" w:space="0" w:color="000000"/>
              <w:bottom w:val="single" w:sz="2" w:space="0" w:color="000000"/>
              <w:right w:val="nil"/>
            </w:tcBorders>
            <w:vAlign w:val="center"/>
          </w:tcPr>
          <w:p w14:paraId="647AE008"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58F17B5B"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31633D7" w14:textId="77777777" w:rsidR="00022B6B" w:rsidRPr="002B02C2" w:rsidRDefault="00022B6B" w:rsidP="00022B6B">
            <w:pPr>
              <w:jc w:val="right"/>
              <w:rPr>
                <w:lang w:val="en-US"/>
              </w:rPr>
            </w:pPr>
            <w:r w:rsidRPr="002B02C2">
              <w:rPr>
                <w:lang w:val="en-US"/>
              </w:rPr>
              <w:t>0,020</w:t>
            </w:r>
          </w:p>
        </w:tc>
      </w:tr>
      <w:tr w:rsidR="00022B6B" w:rsidRPr="005F0059" w14:paraId="07767684" w14:textId="77777777" w:rsidTr="00022B6B">
        <w:tc>
          <w:tcPr>
            <w:tcW w:w="699" w:type="dxa"/>
            <w:tcBorders>
              <w:top w:val="nil"/>
              <w:left w:val="single" w:sz="2" w:space="0" w:color="000000"/>
              <w:bottom w:val="single" w:sz="2" w:space="0" w:color="000000"/>
              <w:right w:val="nil"/>
            </w:tcBorders>
          </w:tcPr>
          <w:p w14:paraId="4867AADF"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C12FC96"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0F70DC9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77CB3504"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9BDC214" w14:textId="77777777" w:rsidR="00022B6B" w:rsidRPr="002B02C2" w:rsidRDefault="00022B6B" w:rsidP="00022B6B">
            <w:pPr>
              <w:rPr>
                <w:sz w:val="18"/>
                <w:szCs w:val="18"/>
                <w:lang w:val="en-US"/>
              </w:rPr>
            </w:pPr>
            <w:r w:rsidRPr="002B02C2">
              <w:rPr>
                <w:sz w:val="18"/>
                <w:szCs w:val="18"/>
                <w:lang w:val="en-US"/>
              </w:rPr>
              <w:t>0,9000</w:t>
            </w:r>
          </w:p>
        </w:tc>
        <w:tc>
          <w:tcPr>
            <w:tcW w:w="1134" w:type="dxa"/>
            <w:tcBorders>
              <w:top w:val="nil"/>
              <w:left w:val="single" w:sz="2" w:space="0" w:color="000000"/>
              <w:bottom w:val="single" w:sz="2" w:space="0" w:color="000000"/>
              <w:right w:val="single" w:sz="2" w:space="0" w:color="000000"/>
            </w:tcBorders>
            <w:vAlign w:val="center"/>
          </w:tcPr>
          <w:p w14:paraId="0FCB5B33" w14:textId="77777777" w:rsidR="00022B6B" w:rsidRPr="002B02C2" w:rsidRDefault="00022B6B" w:rsidP="00022B6B">
            <w:pPr>
              <w:rPr>
                <w:sz w:val="18"/>
                <w:szCs w:val="18"/>
                <w:lang w:val="en-US"/>
              </w:rPr>
            </w:pPr>
          </w:p>
        </w:tc>
      </w:tr>
      <w:tr w:rsidR="00022B6B" w:rsidRPr="005F0059" w14:paraId="5B9CC292" w14:textId="77777777" w:rsidTr="00022B6B">
        <w:tc>
          <w:tcPr>
            <w:tcW w:w="699" w:type="dxa"/>
            <w:tcBorders>
              <w:top w:val="nil"/>
              <w:left w:val="single" w:sz="2" w:space="0" w:color="000000"/>
              <w:bottom w:val="single" w:sz="2" w:space="0" w:color="000000"/>
              <w:right w:val="nil"/>
            </w:tcBorders>
          </w:tcPr>
          <w:p w14:paraId="66AD684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585C907" w14:textId="77777777" w:rsidR="00022B6B" w:rsidRPr="004D02E8" w:rsidRDefault="00022B6B" w:rsidP="00022B6B">
            <w:pPr>
              <w:rPr>
                <w:sz w:val="16"/>
                <w:szCs w:val="16"/>
                <w:lang w:val="en-US"/>
              </w:rPr>
            </w:pPr>
            <w:r w:rsidRPr="004D02E8">
              <w:rPr>
                <w:sz w:val="16"/>
                <w:szCs w:val="16"/>
                <w:lang w:val="en-US"/>
              </w:rPr>
              <w:t>1421102200525</w:t>
            </w:r>
          </w:p>
        </w:tc>
        <w:tc>
          <w:tcPr>
            <w:tcW w:w="4613" w:type="dxa"/>
            <w:tcBorders>
              <w:top w:val="nil"/>
              <w:left w:val="single" w:sz="2" w:space="0" w:color="000000"/>
              <w:bottom w:val="single" w:sz="2" w:space="0" w:color="000000"/>
              <w:right w:val="nil"/>
            </w:tcBorders>
          </w:tcPr>
          <w:p w14:paraId="187DE09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Nisip sortat nespalat de riu si lacuri 0,0-7,0 mm</w:t>
            </w:r>
          </w:p>
        </w:tc>
        <w:tc>
          <w:tcPr>
            <w:tcW w:w="978" w:type="dxa"/>
            <w:tcBorders>
              <w:top w:val="nil"/>
              <w:left w:val="single" w:sz="2" w:space="0" w:color="000000"/>
              <w:bottom w:val="single" w:sz="2" w:space="0" w:color="000000"/>
              <w:right w:val="nil"/>
            </w:tcBorders>
            <w:vAlign w:val="center"/>
          </w:tcPr>
          <w:p w14:paraId="301DF2E6"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07FC2691" w14:textId="77777777" w:rsidR="00022B6B" w:rsidRPr="002B02C2" w:rsidRDefault="00022B6B" w:rsidP="00022B6B">
            <w:pPr>
              <w:rPr>
                <w:sz w:val="18"/>
                <w:szCs w:val="18"/>
                <w:lang w:val="en-US"/>
              </w:rPr>
            </w:pPr>
            <w:r w:rsidRPr="002B02C2">
              <w:rPr>
                <w:sz w:val="18"/>
                <w:szCs w:val="18"/>
                <w:lang w:val="en-US"/>
              </w:rPr>
              <w:t>1,1000</w:t>
            </w:r>
          </w:p>
        </w:tc>
        <w:tc>
          <w:tcPr>
            <w:tcW w:w="1134" w:type="dxa"/>
            <w:tcBorders>
              <w:top w:val="nil"/>
              <w:left w:val="single" w:sz="2" w:space="0" w:color="000000"/>
              <w:bottom w:val="single" w:sz="2" w:space="0" w:color="000000"/>
              <w:right w:val="single" w:sz="2" w:space="0" w:color="000000"/>
            </w:tcBorders>
            <w:vAlign w:val="center"/>
          </w:tcPr>
          <w:p w14:paraId="6F604750" w14:textId="77777777" w:rsidR="00022B6B" w:rsidRPr="002B02C2" w:rsidRDefault="00022B6B" w:rsidP="00022B6B">
            <w:pPr>
              <w:rPr>
                <w:sz w:val="18"/>
                <w:szCs w:val="18"/>
                <w:lang w:val="en-US"/>
              </w:rPr>
            </w:pPr>
          </w:p>
        </w:tc>
      </w:tr>
      <w:tr w:rsidR="00022B6B" w:rsidRPr="005F0059" w14:paraId="780700FB" w14:textId="77777777" w:rsidTr="00022B6B">
        <w:tc>
          <w:tcPr>
            <w:tcW w:w="699" w:type="dxa"/>
            <w:tcBorders>
              <w:top w:val="nil"/>
              <w:left w:val="single" w:sz="2" w:space="0" w:color="000000"/>
              <w:bottom w:val="single" w:sz="2" w:space="0" w:color="000000"/>
              <w:right w:val="nil"/>
            </w:tcBorders>
          </w:tcPr>
          <w:p w14:paraId="27E13448"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59F6E73" w14:textId="77777777" w:rsidR="00022B6B" w:rsidRPr="004D02E8" w:rsidRDefault="00022B6B" w:rsidP="00022B6B">
            <w:pPr>
              <w:rPr>
                <w:sz w:val="16"/>
                <w:szCs w:val="16"/>
                <w:lang w:val="en-US"/>
              </w:rPr>
            </w:pPr>
            <w:r w:rsidRPr="004D02E8">
              <w:rPr>
                <w:sz w:val="16"/>
                <w:szCs w:val="16"/>
                <w:lang w:val="en-US"/>
              </w:rPr>
              <w:t>4100126202818</w:t>
            </w:r>
          </w:p>
        </w:tc>
        <w:tc>
          <w:tcPr>
            <w:tcW w:w="4613" w:type="dxa"/>
            <w:tcBorders>
              <w:top w:val="nil"/>
              <w:left w:val="single" w:sz="2" w:space="0" w:color="000000"/>
              <w:bottom w:val="single" w:sz="2" w:space="0" w:color="000000"/>
              <w:right w:val="nil"/>
            </w:tcBorders>
          </w:tcPr>
          <w:p w14:paraId="505CDF68"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w:t>
            </w:r>
          </w:p>
        </w:tc>
        <w:tc>
          <w:tcPr>
            <w:tcW w:w="978" w:type="dxa"/>
            <w:tcBorders>
              <w:top w:val="nil"/>
              <w:left w:val="single" w:sz="2" w:space="0" w:color="000000"/>
              <w:bottom w:val="single" w:sz="2" w:space="0" w:color="000000"/>
              <w:right w:val="nil"/>
            </w:tcBorders>
            <w:vAlign w:val="center"/>
          </w:tcPr>
          <w:p w14:paraId="15F38A60"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3B104670" w14:textId="77777777" w:rsidR="00022B6B" w:rsidRPr="002B02C2" w:rsidRDefault="00022B6B" w:rsidP="00022B6B">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7A6B0E0D" w14:textId="77777777" w:rsidR="00022B6B" w:rsidRPr="002B02C2" w:rsidRDefault="00022B6B" w:rsidP="00022B6B">
            <w:pPr>
              <w:rPr>
                <w:sz w:val="18"/>
                <w:szCs w:val="18"/>
                <w:lang w:val="en-US"/>
              </w:rPr>
            </w:pPr>
          </w:p>
        </w:tc>
      </w:tr>
      <w:tr w:rsidR="00022B6B" w:rsidRPr="005F0059" w14:paraId="78C834DF" w14:textId="77777777" w:rsidTr="00022B6B">
        <w:tc>
          <w:tcPr>
            <w:tcW w:w="699" w:type="dxa"/>
            <w:tcBorders>
              <w:top w:val="nil"/>
              <w:left w:val="single" w:sz="2" w:space="0" w:color="000000"/>
              <w:bottom w:val="single" w:sz="2" w:space="0" w:color="000000"/>
              <w:right w:val="nil"/>
            </w:tcBorders>
          </w:tcPr>
          <w:p w14:paraId="3FBD8B8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59F8F7D" w14:textId="77777777" w:rsidR="00022B6B" w:rsidRPr="004D02E8" w:rsidRDefault="00022B6B" w:rsidP="00022B6B">
            <w:pPr>
              <w:rPr>
                <w:sz w:val="16"/>
                <w:szCs w:val="16"/>
                <w:lang w:val="en-US"/>
              </w:rPr>
            </w:pPr>
            <w:r w:rsidRPr="004D02E8">
              <w:rPr>
                <w:sz w:val="16"/>
                <w:szCs w:val="16"/>
                <w:lang w:val="en-US"/>
              </w:rPr>
              <w:t>2912340002506</w:t>
            </w:r>
          </w:p>
        </w:tc>
        <w:tc>
          <w:tcPr>
            <w:tcW w:w="4613" w:type="dxa"/>
            <w:tcBorders>
              <w:top w:val="nil"/>
              <w:left w:val="single" w:sz="2" w:space="0" w:color="000000"/>
              <w:bottom w:val="single" w:sz="2" w:space="0" w:color="000000"/>
              <w:right w:val="nil"/>
            </w:tcBorders>
          </w:tcPr>
          <w:p w14:paraId="3550A480"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Compresor mobil motor ardere interna, presiunea pina la 686 kPa (7atm), 2,2 m3/min</w:t>
            </w:r>
          </w:p>
        </w:tc>
        <w:tc>
          <w:tcPr>
            <w:tcW w:w="978" w:type="dxa"/>
            <w:tcBorders>
              <w:top w:val="nil"/>
              <w:left w:val="single" w:sz="2" w:space="0" w:color="000000"/>
              <w:bottom w:val="single" w:sz="2" w:space="0" w:color="000000"/>
              <w:right w:val="nil"/>
            </w:tcBorders>
            <w:vAlign w:val="center"/>
          </w:tcPr>
          <w:p w14:paraId="71C3802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7418B7E7" w14:textId="77777777" w:rsidR="00022B6B" w:rsidRPr="002B02C2" w:rsidRDefault="00022B6B" w:rsidP="00022B6B">
            <w:pPr>
              <w:rPr>
                <w:sz w:val="18"/>
                <w:szCs w:val="18"/>
                <w:lang w:val="en-US"/>
              </w:rPr>
            </w:pPr>
            <w:r w:rsidRPr="002B02C2">
              <w:rPr>
                <w:sz w:val="18"/>
                <w:szCs w:val="18"/>
                <w:lang w:val="en-US"/>
              </w:rPr>
              <w:t>0,2100</w:t>
            </w:r>
          </w:p>
        </w:tc>
        <w:tc>
          <w:tcPr>
            <w:tcW w:w="1134" w:type="dxa"/>
            <w:tcBorders>
              <w:top w:val="nil"/>
              <w:left w:val="single" w:sz="2" w:space="0" w:color="000000"/>
              <w:bottom w:val="single" w:sz="2" w:space="0" w:color="000000"/>
              <w:right w:val="single" w:sz="2" w:space="0" w:color="000000"/>
            </w:tcBorders>
            <w:vAlign w:val="center"/>
          </w:tcPr>
          <w:p w14:paraId="73540171" w14:textId="77777777" w:rsidR="00022B6B" w:rsidRPr="002B02C2" w:rsidRDefault="00022B6B" w:rsidP="00022B6B">
            <w:pPr>
              <w:rPr>
                <w:sz w:val="18"/>
                <w:szCs w:val="18"/>
                <w:lang w:val="en-US"/>
              </w:rPr>
            </w:pPr>
          </w:p>
        </w:tc>
      </w:tr>
      <w:tr w:rsidR="00022B6B" w:rsidRPr="005F0059" w14:paraId="52100A8D" w14:textId="77777777" w:rsidTr="00022B6B">
        <w:tc>
          <w:tcPr>
            <w:tcW w:w="699" w:type="dxa"/>
            <w:tcBorders>
              <w:top w:val="nil"/>
              <w:left w:val="single" w:sz="2" w:space="0" w:color="000000"/>
              <w:bottom w:val="single" w:sz="2" w:space="0" w:color="000000"/>
              <w:right w:val="nil"/>
            </w:tcBorders>
          </w:tcPr>
          <w:p w14:paraId="33A153B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F153AF8" w14:textId="77777777" w:rsidR="00022B6B" w:rsidRPr="004D02E8" w:rsidRDefault="00022B6B" w:rsidP="00022B6B">
            <w:pPr>
              <w:rPr>
                <w:sz w:val="16"/>
                <w:szCs w:val="16"/>
                <w:lang w:val="en-US"/>
              </w:rPr>
            </w:pPr>
            <w:r w:rsidRPr="004D02E8">
              <w:rPr>
                <w:sz w:val="16"/>
                <w:szCs w:val="16"/>
                <w:lang w:val="en-US"/>
              </w:rPr>
              <w:t>2592270004021</w:t>
            </w:r>
          </w:p>
        </w:tc>
        <w:tc>
          <w:tcPr>
            <w:tcW w:w="4613" w:type="dxa"/>
            <w:tcBorders>
              <w:top w:val="nil"/>
              <w:left w:val="single" w:sz="2" w:space="0" w:color="000000"/>
              <w:bottom w:val="single" w:sz="2" w:space="0" w:color="000000"/>
              <w:right w:val="nil"/>
            </w:tcBorders>
          </w:tcPr>
          <w:p w14:paraId="7C840B5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78" w:type="dxa"/>
            <w:tcBorders>
              <w:top w:val="nil"/>
              <w:left w:val="single" w:sz="2" w:space="0" w:color="000000"/>
              <w:bottom w:val="single" w:sz="2" w:space="0" w:color="000000"/>
              <w:right w:val="nil"/>
            </w:tcBorders>
            <w:vAlign w:val="center"/>
          </w:tcPr>
          <w:p w14:paraId="70B4F5BA"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943E604" w14:textId="77777777" w:rsidR="00022B6B" w:rsidRPr="002B02C2" w:rsidRDefault="00022B6B" w:rsidP="00022B6B">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6CDC149F" w14:textId="77777777" w:rsidR="00022B6B" w:rsidRPr="002B02C2" w:rsidRDefault="00022B6B" w:rsidP="00022B6B">
            <w:pPr>
              <w:rPr>
                <w:sz w:val="18"/>
                <w:szCs w:val="18"/>
                <w:lang w:val="en-US"/>
              </w:rPr>
            </w:pPr>
          </w:p>
        </w:tc>
      </w:tr>
      <w:tr w:rsidR="00022B6B" w:rsidRPr="004D02E8" w14:paraId="534C9107" w14:textId="77777777" w:rsidTr="00022B6B">
        <w:tc>
          <w:tcPr>
            <w:tcW w:w="699" w:type="dxa"/>
            <w:tcBorders>
              <w:top w:val="single" w:sz="2" w:space="0" w:color="000000"/>
              <w:left w:val="single" w:sz="2" w:space="0" w:color="000000"/>
              <w:bottom w:val="single" w:sz="2" w:space="0" w:color="000000"/>
              <w:right w:val="nil"/>
            </w:tcBorders>
            <w:vAlign w:val="center"/>
          </w:tcPr>
          <w:p w14:paraId="4C71A78D"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130</w:t>
            </w:r>
          </w:p>
        </w:tc>
        <w:tc>
          <w:tcPr>
            <w:tcW w:w="1537" w:type="dxa"/>
            <w:tcBorders>
              <w:top w:val="single" w:sz="2" w:space="0" w:color="000000"/>
              <w:left w:val="single" w:sz="2" w:space="0" w:color="000000"/>
              <w:bottom w:val="single" w:sz="2" w:space="0" w:color="000000"/>
              <w:right w:val="nil"/>
            </w:tcBorders>
            <w:vAlign w:val="center"/>
          </w:tcPr>
          <w:p w14:paraId="3F35AE61" w14:textId="77777777" w:rsidR="00022B6B" w:rsidRPr="004D02E8" w:rsidRDefault="00022B6B" w:rsidP="00022B6B">
            <w:pPr>
              <w:jc w:val="center"/>
              <w:rPr>
                <w:sz w:val="22"/>
                <w:szCs w:val="22"/>
                <w:lang w:val="en-US"/>
              </w:rPr>
            </w:pPr>
            <w:r w:rsidRPr="004D02E8">
              <w:rPr>
                <w:sz w:val="22"/>
                <w:szCs w:val="22"/>
                <w:lang w:val="en-US"/>
              </w:rPr>
              <w:t>DE16B</w:t>
            </w:r>
          </w:p>
          <w:p w14:paraId="096F9722"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1905A94D"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Amplasarea tumbelor in gropi de fundatie</w:t>
            </w:r>
          </w:p>
        </w:tc>
        <w:tc>
          <w:tcPr>
            <w:tcW w:w="978" w:type="dxa"/>
            <w:tcBorders>
              <w:top w:val="single" w:sz="2" w:space="0" w:color="000000"/>
              <w:left w:val="single" w:sz="2" w:space="0" w:color="000000"/>
              <w:bottom w:val="single" w:sz="2" w:space="0" w:color="000000"/>
              <w:right w:val="nil"/>
            </w:tcBorders>
            <w:vAlign w:val="center"/>
          </w:tcPr>
          <w:p w14:paraId="093CC06C" w14:textId="77777777" w:rsidR="00022B6B" w:rsidRPr="004D02E8" w:rsidRDefault="00022B6B" w:rsidP="00022B6B">
            <w:pPr>
              <w:jc w:val="center"/>
              <w:rPr>
                <w:sz w:val="22"/>
                <w:szCs w:val="22"/>
                <w:lang w:val="en-US"/>
              </w:rPr>
            </w:pPr>
            <w:r w:rsidRPr="004D02E8">
              <w:rPr>
                <w:sz w:val="22"/>
                <w:szCs w:val="22"/>
                <w:lang w:val="en-US"/>
              </w:rPr>
              <w:t>buc</w:t>
            </w:r>
          </w:p>
        </w:tc>
        <w:tc>
          <w:tcPr>
            <w:tcW w:w="992" w:type="dxa"/>
            <w:tcBorders>
              <w:top w:val="single" w:sz="2" w:space="0" w:color="000000"/>
              <w:left w:val="single" w:sz="2" w:space="0" w:color="000000"/>
              <w:bottom w:val="single" w:sz="2" w:space="0" w:color="000000"/>
              <w:right w:val="nil"/>
            </w:tcBorders>
            <w:vAlign w:val="center"/>
          </w:tcPr>
          <w:p w14:paraId="7AAEB3B7"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B31746F" w14:textId="77777777" w:rsidR="00022B6B" w:rsidRPr="002B02C2" w:rsidRDefault="00022B6B" w:rsidP="00022B6B">
            <w:pPr>
              <w:jc w:val="right"/>
              <w:rPr>
                <w:lang w:val="en-US"/>
              </w:rPr>
            </w:pPr>
            <w:r w:rsidRPr="002B02C2">
              <w:rPr>
                <w:lang w:val="en-US"/>
              </w:rPr>
              <w:t>1,000</w:t>
            </w:r>
          </w:p>
        </w:tc>
      </w:tr>
      <w:tr w:rsidR="00022B6B" w:rsidRPr="005F0059" w14:paraId="6947D462" w14:textId="77777777" w:rsidTr="00022B6B">
        <w:tc>
          <w:tcPr>
            <w:tcW w:w="699" w:type="dxa"/>
            <w:tcBorders>
              <w:top w:val="nil"/>
              <w:left w:val="single" w:sz="2" w:space="0" w:color="000000"/>
              <w:bottom w:val="single" w:sz="2" w:space="0" w:color="000000"/>
              <w:right w:val="nil"/>
            </w:tcBorders>
          </w:tcPr>
          <w:p w14:paraId="3B64970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D03C1F0" w14:textId="77777777" w:rsidR="00022B6B" w:rsidRPr="004D02E8" w:rsidRDefault="00022B6B" w:rsidP="00022B6B">
            <w:pPr>
              <w:rPr>
                <w:sz w:val="16"/>
                <w:szCs w:val="16"/>
                <w:lang w:val="en-US"/>
              </w:rPr>
            </w:pPr>
            <w:r w:rsidRPr="004D02E8">
              <w:rPr>
                <w:sz w:val="16"/>
                <w:szCs w:val="16"/>
                <w:lang w:val="en-US"/>
              </w:rPr>
              <w:t>7123030012500</w:t>
            </w:r>
          </w:p>
        </w:tc>
        <w:tc>
          <w:tcPr>
            <w:tcW w:w="4613" w:type="dxa"/>
            <w:tcBorders>
              <w:top w:val="nil"/>
              <w:left w:val="single" w:sz="2" w:space="0" w:color="000000"/>
              <w:bottom w:val="single" w:sz="2" w:space="0" w:color="000000"/>
              <w:right w:val="nil"/>
            </w:tcBorders>
          </w:tcPr>
          <w:p w14:paraId="3433E37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Montator P.B</w:t>
            </w:r>
          </w:p>
        </w:tc>
        <w:tc>
          <w:tcPr>
            <w:tcW w:w="978" w:type="dxa"/>
            <w:tcBorders>
              <w:top w:val="nil"/>
              <w:left w:val="single" w:sz="2" w:space="0" w:color="000000"/>
              <w:bottom w:val="single" w:sz="2" w:space="0" w:color="000000"/>
              <w:right w:val="nil"/>
            </w:tcBorders>
            <w:vAlign w:val="center"/>
          </w:tcPr>
          <w:p w14:paraId="45AA0673"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6C648CA" w14:textId="77777777" w:rsidR="00022B6B" w:rsidRPr="002B02C2" w:rsidRDefault="00022B6B" w:rsidP="00022B6B">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1FE32D26" w14:textId="77777777" w:rsidR="00022B6B" w:rsidRPr="002B02C2" w:rsidRDefault="00022B6B" w:rsidP="00022B6B">
            <w:pPr>
              <w:rPr>
                <w:sz w:val="18"/>
                <w:szCs w:val="18"/>
                <w:lang w:val="en-US"/>
              </w:rPr>
            </w:pPr>
          </w:p>
        </w:tc>
      </w:tr>
      <w:tr w:rsidR="00022B6B" w:rsidRPr="005F0059" w14:paraId="28281969" w14:textId="77777777" w:rsidTr="00022B6B">
        <w:tc>
          <w:tcPr>
            <w:tcW w:w="699" w:type="dxa"/>
            <w:tcBorders>
              <w:top w:val="nil"/>
              <w:left w:val="single" w:sz="2" w:space="0" w:color="000000"/>
              <w:bottom w:val="single" w:sz="2" w:space="0" w:color="000000"/>
              <w:right w:val="nil"/>
            </w:tcBorders>
          </w:tcPr>
          <w:p w14:paraId="03AB9BAE"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9802126" w14:textId="77777777" w:rsidR="00022B6B" w:rsidRPr="004D02E8" w:rsidRDefault="00022B6B" w:rsidP="00022B6B">
            <w:pPr>
              <w:rPr>
                <w:sz w:val="16"/>
                <w:szCs w:val="16"/>
                <w:lang w:val="en-US"/>
              </w:rPr>
            </w:pPr>
            <w:r w:rsidRPr="004D02E8">
              <w:rPr>
                <w:sz w:val="16"/>
                <w:szCs w:val="16"/>
                <w:lang w:val="en-US"/>
              </w:rPr>
              <w:t>2666122800611</w:t>
            </w:r>
          </w:p>
        </w:tc>
        <w:tc>
          <w:tcPr>
            <w:tcW w:w="4613" w:type="dxa"/>
            <w:tcBorders>
              <w:top w:val="nil"/>
              <w:left w:val="single" w:sz="2" w:space="0" w:color="000000"/>
              <w:bottom w:val="single" w:sz="2" w:space="0" w:color="000000"/>
              <w:right w:val="nil"/>
            </w:tcBorders>
          </w:tcPr>
          <w:p w14:paraId="73849ED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Tumbele kilometrice</w:t>
            </w:r>
          </w:p>
        </w:tc>
        <w:tc>
          <w:tcPr>
            <w:tcW w:w="978" w:type="dxa"/>
            <w:tcBorders>
              <w:top w:val="nil"/>
              <w:left w:val="single" w:sz="2" w:space="0" w:color="000000"/>
              <w:bottom w:val="single" w:sz="2" w:space="0" w:color="000000"/>
              <w:right w:val="nil"/>
            </w:tcBorders>
            <w:vAlign w:val="center"/>
          </w:tcPr>
          <w:p w14:paraId="41CDCD55" w14:textId="77777777" w:rsidR="00022B6B" w:rsidRPr="002B02C2" w:rsidRDefault="00022B6B" w:rsidP="00022B6B">
            <w:pPr>
              <w:rPr>
                <w:sz w:val="18"/>
                <w:szCs w:val="18"/>
                <w:lang w:val="en-US"/>
              </w:rPr>
            </w:pPr>
            <w:r w:rsidRPr="002B02C2">
              <w:rPr>
                <w:sz w:val="18"/>
                <w:szCs w:val="18"/>
                <w:lang w:val="en-US"/>
              </w:rPr>
              <w:t>buc</w:t>
            </w:r>
          </w:p>
        </w:tc>
        <w:tc>
          <w:tcPr>
            <w:tcW w:w="992" w:type="dxa"/>
            <w:tcBorders>
              <w:top w:val="nil"/>
              <w:left w:val="single" w:sz="2" w:space="0" w:color="000000"/>
              <w:bottom w:val="single" w:sz="2" w:space="0" w:color="000000"/>
              <w:right w:val="nil"/>
            </w:tcBorders>
            <w:vAlign w:val="center"/>
          </w:tcPr>
          <w:p w14:paraId="0F4B1737" w14:textId="77777777" w:rsidR="00022B6B" w:rsidRPr="002B02C2" w:rsidRDefault="00022B6B" w:rsidP="00022B6B">
            <w:pPr>
              <w:rPr>
                <w:sz w:val="18"/>
                <w:szCs w:val="18"/>
                <w:lang w:val="en-US"/>
              </w:rPr>
            </w:pPr>
            <w:r w:rsidRPr="002B02C2">
              <w:rPr>
                <w:sz w:val="18"/>
                <w:szCs w:val="18"/>
                <w:lang w:val="en-US"/>
              </w:rPr>
              <w:t>1,0070</w:t>
            </w:r>
          </w:p>
        </w:tc>
        <w:tc>
          <w:tcPr>
            <w:tcW w:w="1134" w:type="dxa"/>
            <w:tcBorders>
              <w:top w:val="nil"/>
              <w:left w:val="single" w:sz="2" w:space="0" w:color="000000"/>
              <w:bottom w:val="single" w:sz="2" w:space="0" w:color="000000"/>
              <w:right w:val="single" w:sz="2" w:space="0" w:color="000000"/>
            </w:tcBorders>
            <w:vAlign w:val="center"/>
          </w:tcPr>
          <w:p w14:paraId="4EC64A95" w14:textId="77777777" w:rsidR="00022B6B" w:rsidRPr="002B02C2" w:rsidRDefault="00022B6B" w:rsidP="00022B6B">
            <w:pPr>
              <w:rPr>
                <w:sz w:val="18"/>
                <w:szCs w:val="18"/>
                <w:lang w:val="en-US"/>
              </w:rPr>
            </w:pPr>
          </w:p>
        </w:tc>
      </w:tr>
      <w:tr w:rsidR="00022B6B" w:rsidRPr="005F0059" w14:paraId="2E76C18B" w14:textId="77777777" w:rsidTr="00022B6B">
        <w:tc>
          <w:tcPr>
            <w:tcW w:w="699" w:type="dxa"/>
            <w:tcBorders>
              <w:top w:val="nil"/>
              <w:left w:val="single" w:sz="2" w:space="0" w:color="000000"/>
              <w:bottom w:val="single" w:sz="2" w:space="0" w:color="000000"/>
              <w:right w:val="nil"/>
            </w:tcBorders>
          </w:tcPr>
          <w:p w14:paraId="25639E79"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9C34CD0" w14:textId="77777777" w:rsidR="00022B6B" w:rsidRPr="004D02E8" w:rsidRDefault="00022B6B" w:rsidP="00022B6B">
            <w:pPr>
              <w:rPr>
                <w:sz w:val="16"/>
                <w:szCs w:val="16"/>
                <w:lang w:val="en-US"/>
              </w:rPr>
            </w:pPr>
            <w:r w:rsidRPr="004D02E8">
              <w:rPr>
                <w:sz w:val="16"/>
                <w:szCs w:val="16"/>
                <w:lang w:val="en-US"/>
              </w:rPr>
              <w:t>3410520001373</w:t>
            </w:r>
          </w:p>
        </w:tc>
        <w:tc>
          <w:tcPr>
            <w:tcW w:w="4613" w:type="dxa"/>
            <w:tcBorders>
              <w:top w:val="nil"/>
              <w:left w:val="single" w:sz="2" w:space="0" w:color="000000"/>
              <w:bottom w:val="single" w:sz="2" w:space="0" w:color="000000"/>
              <w:right w:val="nil"/>
            </w:tcBorders>
          </w:tcPr>
          <w:p w14:paraId="5466C4F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Automacara 5 tf</w:t>
            </w:r>
          </w:p>
        </w:tc>
        <w:tc>
          <w:tcPr>
            <w:tcW w:w="978" w:type="dxa"/>
            <w:tcBorders>
              <w:top w:val="nil"/>
              <w:left w:val="single" w:sz="2" w:space="0" w:color="000000"/>
              <w:bottom w:val="single" w:sz="2" w:space="0" w:color="000000"/>
              <w:right w:val="nil"/>
            </w:tcBorders>
            <w:vAlign w:val="center"/>
          </w:tcPr>
          <w:p w14:paraId="05A020D0"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B178B8D" w14:textId="77777777" w:rsidR="00022B6B" w:rsidRPr="002B02C2" w:rsidRDefault="00022B6B" w:rsidP="00022B6B">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01517EB6" w14:textId="77777777" w:rsidR="00022B6B" w:rsidRPr="002B02C2" w:rsidRDefault="00022B6B" w:rsidP="00022B6B">
            <w:pPr>
              <w:rPr>
                <w:sz w:val="18"/>
                <w:szCs w:val="18"/>
                <w:lang w:val="en-US"/>
              </w:rPr>
            </w:pPr>
          </w:p>
        </w:tc>
      </w:tr>
      <w:tr w:rsidR="00022B6B" w:rsidRPr="004D02E8" w14:paraId="64431971" w14:textId="77777777" w:rsidTr="00022B6B">
        <w:tc>
          <w:tcPr>
            <w:tcW w:w="699" w:type="dxa"/>
            <w:tcBorders>
              <w:top w:val="single" w:sz="2" w:space="0" w:color="000000"/>
              <w:left w:val="single" w:sz="2" w:space="0" w:color="000000"/>
              <w:bottom w:val="single" w:sz="2" w:space="0" w:color="000000"/>
              <w:right w:val="nil"/>
            </w:tcBorders>
            <w:vAlign w:val="center"/>
          </w:tcPr>
          <w:p w14:paraId="1CEBB888"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131</w:t>
            </w:r>
          </w:p>
        </w:tc>
        <w:tc>
          <w:tcPr>
            <w:tcW w:w="1537" w:type="dxa"/>
            <w:tcBorders>
              <w:top w:val="single" w:sz="2" w:space="0" w:color="000000"/>
              <w:left w:val="single" w:sz="2" w:space="0" w:color="000000"/>
              <w:bottom w:val="single" w:sz="2" w:space="0" w:color="000000"/>
              <w:right w:val="nil"/>
            </w:tcBorders>
            <w:vAlign w:val="center"/>
          </w:tcPr>
          <w:p w14:paraId="1A12FFE1" w14:textId="77777777" w:rsidR="00022B6B" w:rsidRPr="004D02E8" w:rsidRDefault="00022B6B" w:rsidP="00022B6B">
            <w:pPr>
              <w:jc w:val="center"/>
              <w:rPr>
                <w:sz w:val="22"/>
                <w:szCs w:val="22"/>
                <w:lang w:val="en-US"/>
              </w:rPr>
            </w:pPr>
            <w:r w:rsidRPr="004D02E8">
              <w:rPr>
                <w:sz w:val="22"/>
                <w:szCs w:val="22"/>
                <w:lang w:val="en-US"/>
              </w:rPr>
              <w:t>TsD01A</w:t>
            </w:r>
          </w:p>
          <w:p w14:paraId="65EF1AFD"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20EB3F9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Imprastierea cu lopata a pamintului afinat, in straturi uniforme, de 10-30 cm grosime</w:t>
            </w:r>
          </w:p>
        </w:tc>
        <w:tc>
          <w:tcPr>
            <w:tcW w:w="978" w:type="dxa"/>
            <w:tcBorders>
              <w:top w:val="single" w:sz="2" w:space="0" w:color="000000"/>
              <w:left w:val="single" w:sz="2" w:space="0" w:color="000000"/>
              <w:bottom w:val="single" w:sz="2" w:space="0" w:color="000000"/>
              <w:right w:val="nil"/>
            </w:tcBorders>
            <w:vAlign w:val="center"/>
          </w:tcPr>
          <w:p w14:paraId="7BF3D773"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549D552E"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2D9B009" w14:textId="77777777" w:rsidR="00022B6B" w:rsidRPr="002B02C2" w:rsidRDefault="00022B6B" w:rsidP="00022B6B">
            <w:pPr>
              <w:jc w:val="right"/>
              <w:rPr>
                <w:lang w:val="en-US"/>
              </w:rPr>
            </w:pPr>
            <w:r w:rsidRPr="002B02C2">
              <w:rPr>
                <w:lang w:val="en-US"/>
              </w:rPr>
              <w:t>0,069</w:t>
            </w:r>
          </w:p>
        </w:tc>
      </w:tr>
      <w:tr w:rsidR="00022B6B" w:rsidRPr="005F0059" w14:paraId="02618FA0" w14:textId="77777777" w:rsidTr="00022B6B">
        <w:tc>
          <w:tcPr>
            <w:tcW w:w="699" w:type="dxa"/>
            <w:tcBorders>
              <w:top w:val="nil"/>
              <w:left w:val="single" w:sz="2" w:space="0" w:color="000000"/>
              <w:bottom w:val="single" w:sz="2" w:space="0" w:color="000000"/>
              <w:right w:val="nil"/>
            </w:tcBorders>
          </w:tcPr>
          <w:p w14:paraId="7D33EB8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4BDF6DF6"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558A60FD"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38B7B5F5"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7ACC4EFE" w14:textId="77777777" w:rsidR="00022B6B" w:rsidRPr="002B02C2" w:rsidRDefault="00022B6B" w:rsidP="00022B6B">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0AFF620F" w14:textId="77777777" w:rsidR="00022B6B" w:rsidRPr="002B02C2" w:rsidRDefault="00022B6B" w:rsidP="00022B6B">
            <w:pPr>
              <w:rPr>
                <w:sz w:val="18"/>
                <w:szCs w:val="18"/>
                <w:lang w:val="en-US"/>
              </w:rPr>
            </w:pPr>
          </w:p>
        </w:tc>
      </w:tr>
      <w:tr w:rsidR="00022B6B" w:rsidRPr="004D02E8" w14:paraId="25FFD980" w14:textId="77777777" w:rsidTr="00022B6B">
        <w:tc>
          <w:tcPr>
            <w:tcW w:w="699" w:type="dxa"/>
            <w:tcBorders>
              <w:top w:val="single" w:sz="2" w:space="0" w:color="000000"/>
              <w:left w:val="single" w:sz="2" w:space="0" w:color="000000"/>
              <w:bottom w:val="single" w:sz="2" w:space="0" w:color="000000"/>
              <w:right w:val="nil"/>
            </w:tcBorders>
            <w:vAlign w:val="center"/>
          </w:tcPr>
          <w:p w14:paraId="73CFAD1C"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132</w:t>
            </w:r>
          </w:p>
        </w:tc>
        <w:tc>
          <w:tcPr>
            <w:tcW w:w="1537" w:type="dxa"/>
            <w:tcBorders>
              <w:top w:val="single" w:sz="2" w:space="0" w:color="000000"/>
              <w:left w:val="single" w:sz="2" w:space="0" w:color="000000"/>
              <w:bottom w:val="single" w:sz="2" w:space="0" w:color="000000"/>
              <w:right w:val="nil"/>
            </w:tcBorders>
            <w:vAlign w:val="center"/>
          </w:tcPr>
          <w:p w14:paraId="01311007" w14:textId="77777777" w:rsidR="00022B6B" w:rsidRPr="004D02E8" w:rsidRDefault="00022B6B" w:rsidP="00022B6B">
            <w:pPr>
              <w:jc w:val="center"/>
              <w:rPr>
                <w:sz w:val="22"/>
                <w:szCs w:val="22"/>
                <w:lang w:val="en-US"/>
              </w:rPr>
            </w:pPr>
            <w:r w:rsidRPr="004D02E8">
              <w:rPr>
                <w:sz w:val="22"/>
                <w:szCs w:val="22"/>
                <w:lang w:val="en-US"/>
              </w:rPr>
              <w:t>TsD04B</w:t>
            </w:r>
          </w:p>
          <w:p w14:paraId="52408288"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0FDC78C5"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coeziv</w:t>
            </w:r>
          </w:p>
        </w:tc>
        <w:tc>
          <w:tcPr>
            <w:tcW w:w="978" w:type="dxa"/>
            <w:tcBorders>
              <w:top w:val="single" w:sz="2" w:space="0" w:color="000000"/>
              <w:left w:val="single" w:sz="2" w:space="0" w:color="000000"/>
              <w:bottom w:val="single" w:sz="2" w:space="0" w:color="000000"/>
              <w:right w:val="nil"/>
            </w:tcBorders>
            <w:vAlign w:val="center"/>
          </w:tcPr>
          <w:p w14:paraId="1811E8F2"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02225B6B"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B19C0A1" w14:textId="77777777" w:rsidR="00022B6B" w:rsidRPr="002B02C2" w:rsidRDefault="00022B6B" w:rsidP="00022B6B">
            <w:pPr>
              <w:jc w:val="right"/>
              <w:rPr>
                <w:lang w:val="en-US"/>
              </w:rPr>
            </w:pPr>
            <w:r w:rsidRPr="002B02C2">
              <w:rPr>
                <w:lang w:val="en-US"/>
              </w:rPr>
              <w:t>0,069</w:t>
            </w:r>
          </w:p>
        </w:tc>
      </w:tr>
      <w:tr w:rsidR="00022B6B" w:rsidRPr="005F0059" w14:paraId="7052A581" w14:textId="77777777" w:rsidTr="00022B6B">
        <w:tc>
          <w:tcPr>
            <w:tcW w:w="699" w:type="dxa"/>
            <w:tcBorders>
              <w:top w:val="nil"/>
              <w:left w:val="single" w:sz="2" w:space="0" w:color="000000"/>
              <w:bottom w:val="single" w:sz="2" w:space="0" w:color="000000"/>
              <w:right w:val="nil"/>
            </w:tcBorders>
          </w:tcPr>
          <w:p w14:paraId="6347DB64"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6B867A4"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7B6CD006"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18756108"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6A182447" w14:textId="77777777" w:rsidR="00022B6B" w:rsidRPr="002B02C2" w:rsidRDefault="00022B6B" w:rsidP="00022B6B">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3B34B6B9" w14:textId="77777777" w:rsidR="00022B6B" w:rsidRPr="002B02C2" w:rsidRDefault="00022B6B" w:rsidP="00022B6B">
            <w:pPr>
              <w:rPr>
                <w:sz w:val="18"/>
                <w:szCs w:val="18"/>
                <w:lang w:val="en-US"/>
              </w:rPr>
            </w:pPr>
          </w:p>
        </w:tc>
      </w:tr>
      <w:tr w:rsidR="00022B6B" w:rsidRPr="005F0059" w14:paraId="5FED613B" w14:textId="77777777" w:rsidTr="00022B6B">
        <w:tc>
          <w:tcPr>
            <w:tcW w:w="699" w:type="dxa"/>
            <w:tcBorders>
              <w:top w:val="nil"/>
              <w:left w:val="single" w:sz="2" w:space="0" w:color="000000"/>
              <w:bottom w:val="single" w:sz="2" w:space="0" w:color="000000"/>
              <w:right w:val="nil"/>
            </w:tcBorders>
          </w:tcPr>
          <w:p w14:paraId="2DA43EF3"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110FB823" w14:textId="77777777" w:rsidR="00022B6B" w:rsidRPr="004D02E8" w:rsidRDefault="00022B6B" w:rsidP="00022B6B">
            <w:pPr>
              <w:rPr>
                <w:sz w:val="16"/>
                <w:szCs w:val="16"/>
                <w:lang w:val="en-US"/>
              </w:rPr>
            </w:pPr>
            <w:r w:rsidRPr="004D02E8">
              <w:rPr>
                <w:sz w:val="16"/>
                <w:szCs w:val="16"/>
                <w:lang w:val="en-US"/>
              </w:rPr>
              <w:t>4100116202806</w:t>
            </w:r>
          </w:p>
        </w:tc>
        <w:tc>
          <w:tcPr>
            <w:tcW w:w="4613" w:type="dxa"/>
            <w:tcBorders>
              <w:top w:val="nil"/>
              <w:left w:val="single" w:sz="2" w:space="0" w:color="000000"/>
              <w:bottom w:val="single" w:sz="2" w:space="0" w:color="000000"/>
              <w:right w:val="nil"/>
            </w:tcBorders>
          </w:tcPr>
          <w:p w14:paraId="2317D19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78" w:type="dxa"/>
            <w:tcBorders>
              <w:top w:val="nil"/>
              <w:left w:val="single" w:sz="2" w:space="0" w:color="000000"/>
              <w:bottom w:val="single" w:sz="2" w:space="0" w:color="000000"/>
              <w:right w:val="nil"/>
            </w:tcBorders>
            <w:vAlign w:val="center"/>
          </w:tcPr>
          <w:p w14:paraId="63D11EAB"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68926D85" w14:textId="77777777" w:rsidR="00022B6B" w:rsidRPr="002B02C2" w:rsidRDefault="00022B6B" w:rsidP="00022B6B">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4807AA1" w14:textId="77777777" w:rsidR="00022B6B" w:rsidRPr="002B02C2" w:rsidRDefault="00022B6B" w:rsidP="00022B6B">
            <w:pPr>
              <w:rPr>
                <w:sz w:val="18"/>
                <w:szCs w:val="18"/>
                <w:lang w:val="en-US"/>
              </w:rPr>
            </w:pPr>
          </w:p>
        </w:tc>
      </w:tr>
      <w:tr w:rsidR="00022B6B" w:rsidRPr="004D02E8" w14:paraId="3D2116D9" w14:textId="77777777" w:rsidTr="00022B6B">
        <w:tc>
          <w:tcPr>
            <w:tcW w:w="699" w:type="dxa"/>
            <w:tcBorders>
              <w:top w:val="single" w:sz="2" w:space="0" w:color="000000"/>
              <w:left w:val="single" w:sz="2" w:space="0" w:color="000000"/>
              <w:bottom w:val="single" w:sz="2" w:space="0" w:color="000000"/>
              <w:right w:val="nil"/>
            </w:tcBorders>
            <w:vAlign w:val="center"/>
          </w:tcPr>
          <w:p w14:paraId="30B8001B" w14:textId="77777777" w:rsidR="00022B6B" w:rsidRPr="004D02E8" w:rsidRDefault="00022B6B" w:rsidP="00022B6B">
            <w:pPr>
              <w:jc w:val="center"/>
              <w:rPr>
                <w:sz w:val="22"/>
                <w:szCs w:val="22"/>
                <w:lang w:val="en-US"/>
              </w:rPr>
            </w:pPr>
            <w:r w:rsidRPr="005F0059">
              <w:rPr>
                <w:lang w:val="en-US"/>
              </w:rPr>
              <w:t xml:space="preserve"> </w:t>
            </w:r>
            <w:r w:rsidRPr="004D02E8">
              <w:rPr>
                <w:sz w:val="22"/>
                <w:szCs w:val="22"/>
                <w:lang w:val="en-US"/>
              </w:rPr>
              <w:t>133</w:t>
            </w:r>
          </w:p>
        </w:tc>
        <w:tc>
          <w:tcPr>
            <w:tcW w:w="1537" w:type="dxa"/>
            <w:tcBorders>
              <w:top w:val="single" w:sz="2" w:space="0" w:color="000000"/>
              <w:left w:val="single" w:sz="2" w:space="0" w:color="000000"/>
              <w:bottom w:val="single" w:sz="2" w:space="0" w:color="000000"/>
              <w:right w:val="nil"/>
            </w:tcBorders>
            <w:vAlign w:val="center"/>
          </w:tcPr>
          <w:p w14:paraId="1DE8E653" w14:textId="77777777" w:rsidR="00022B6B" w:rsidRPr="004D02E8" w:rsidRDefault="00022B6B" w:rsidP="00022B6B">
            <w:pPr>
              <w:jc w:val="center"/>
              <w:rPr>
                <w:sz w:val="22"/>
                <w:szCs w:val="22"/>
                <w:lang w:val="en-US"/>
              </w:rPr>
            </w:pPr>
            <w:r w:rsidRPr="004D02E8">
              <w:rPr>
                <w:sz w:val="22"/>
                <w:szCs w:val="22"/>
                <w:lang w:val="en-US"/>
              </w:rPr>
              <w:t>DI129</w:t>
            </w:r>
          </w:p>
          <w:p w14:paraId="0AD8C1D1"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890233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Consolidarea prin pavare a fundatiei cu piatra bruta 80-120 mm</w:t>
            </w:r>
          </w:p>
        </w:tc>
        <w:tc>
          <w:tcPr>
            <w:tcW w:w="978" w:type="dxa"/>
            <w:tcBorders>
              <w:top w:val="single" w:sz="2" w:space="0" w:color="000000"/>
              <w:left w:val="single" w:sz="2" w:space="0" w:color="000000"/>
              <w:bottom w:val="single" w:sz="2" w:space="0" w:color="000000"/>
              <w:right w:val="nil"/>
            </w:tcBorders>
            <w:vAlign w:val="center"/>
          </w:tcPr>
          <w:p w14:paraId="0CA439AC" w14:textId="77777777" w:rsidR="00022B6B" w:rsidRPr="004D02E8" w:rsidRDefault="00022B6B" w:rsidP="00022B6B">
            <w:pPr>
              <w:jc w:val="center"/>
              <w:rPr>
                <w:sz w:val="22"/>
                <w:szCs w:val="22"/>
                <w:lang w:val="en-US"/>
              </w:rPr>
            </w:pPr>
            <w:r w:rsidRPr="004D02E8">
              <w:rPr>
                <w:sz w:val="22"/>
                <w:szCs w:val="22"/>
                <w:lang w:val="en-US"/>
              </w:rPr>
              <w:t>m3</w:t>
            </w:r>
          </w:p>
        </w:tc>
        <w:tc>
          <w:tcPr>
            <w:tcW w:w="992" w:type="dxa"/>
            <w:tcBorders>
              <w:top w:val="single" w:sz="2" w:space="0" w:color="000000"/>
              <w:left w:val="single" w:sz="2" w:space="0" w:color="000000"/>
              <w:bottom w:val="single" w:sz="2" w:space="0" w:color="000000"/>
              <w:right w:val="nil"/>
            </w:tcBorders>
            <w:vAlign w:val="center"/>
          </w:tcPr>
          <w:p w14:paraId="1345278C"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F0AD1D7" w14:textId="77777777" w:rsidR="00022B6B" w:rsidRPr="002B02C2" w:rsidRDefault="00022B6B" w:rsidP="00022B6B">
            <w:pPr>
              <w:jc w:val="right"/>
              <w:rPr>
                <w:lang w:val="en-US"/>
              </w:rPr>
            </w:pPr>
            <w:r w:rsidRPr="002B02C2">
              <w:rPr>
                <w:lang w:val="en-US"/>
              </w:rPr>
              <w:t>0,157</w:t>
            </w:r>
          </w:p>
        </w:tc>
      </w:tr>
      <w:tr w:rsidR="00022B6B" w:rsidRPr="005F0059" w14:paraId="4FDA3FBA" w14:textId="77777777" w:rsidTr="00022B6B">
        <w:tc>
          <w:tcPr>
            <w:tcW w:w="699" w:type="dxa"/>
            <w:tcBorders>
              <w:top w:val="nil"/>
              <w:left w:val="single" w:sz="2" w:space="0" w:color="000000"/>
              <w:bottom w:val="single" w:sz="2" w:space="0" w:color="000000"/>
              <w:right w:val="nil"/>
            </w:tcBorders>
          </w:tcPr>
          <w:p w14:paraId="39765255"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0B415602" w14:textId="77777777" w:rsidR="00022B6B" w:rsidRPr="004D02E8" w:rsidRDefault="00022B6B" w:rsidP="00022B6B">
            <w:pPr>
              <w:rPr>
                <w:sz w:val="16"/>
                <w:szCs w:val="16"/>
                <w:lang w:val="en-US"/>
              </w:rPr>
            </w:pPr>
            <w:r w:rsidRPr="004D02E8">
              <w:rPr>
                <w:sz w:val="16"/>
                <w:szCs w:val="16"/>
                <w:lang w:val="en-US"/>
              </w:rPr>
              <w:t>9310060019930</w:t>
            </w:r>
          </w:p>
        </w:tc>
        <w:tc>
          <w:tcPr>
            <w:tcW w:w="4613" w:type="dxa"/>
            <w:tcBorders>
              <w:top w:val="nil"/>
              <w:left w:val="single" w:sz="2" w:space="0" w:color="000000"/>
              <w:bottom w:val="single" w:sz="2" w:space="0" w:color="000000"/>
              <w:right w:val="nil"/>
            </w:tcBorders>
          </w:tcPr>
          <w:p w14:paraId="648D370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78" w:type="dxa"/>
            <w:tcBorders>
              <w:top w:val="nil"/>
              <w:left w:val="single" w:sz="2" w:space="0" w:color="000000"/>
              <w:bottom w:val="single" w:sz="2" w:space="0" w:color="000000"/>
              <w:right w:val="nil"/>
            </w:tcBorders>
            <w:vAlign w:val="center"/>
          </w:tcPr>
          <w:p w14:paraId="18842EFB"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220B1233" w14:textId="77777777" w:rsidR="00022B6B" w:rsidRPr="002B02C2" w:rsidRDefault="00022B6B" w:rsidP="00022B6B">
            <w:pPr>
              <w:rPr>
                <w:sz w:val="18"/>
                <w:szCs w:val="18"/>
                <w:lang w:val="en-US"/>
              </w:rPr>
            </w:pPr>
            <w:r w:rsidRPr="002B02C2">
              <w:rPr>
                <w:sz w:val="18"/>
                <w:szCs w:val="18"/>
                <w:lang w:val="en-US"/>
              </w:rPr>
              <w:t>2,7800</w:t>
            </w:r>
          </w:p>
        </w:tc>
        <w:tc>
          <w:tcPr>
            <w:tcW w:w="1134" w:type="dxa"/>
            <w:tcBorders>
              <w:top w:val="nil"/>
              <w:left w:val="single" w:sz="2" w:space="0" w:color="000000"/>
              <w:bottom w:val="single" w:sz="2" w:space="0" w:color="000000"/>
              <w:right w:val="single" w:sz="2" w:space="0" w:color="000000"/>
            </w:tcBorders>
            <w:vAlign w:val="center"/>
          </w:tcPr>
          <w:p w14:paraId="1DC5FF27" w14:textId="77777777" w:rsidR="00022B6B" w:rsidRPr="002B02C2" w:rsidRDefault="00022B6B" w:rsidP="00022B6B">
            <w:pPr>
              <w:rPr>
                <w:sz w:val="18"/>
                <w:szCs w:val="18"/>
                <w:lang w:val="en-US"/>
              </w:rPr>
            </w:pPr>
          </w:p>
        </w:tc>
      </w:tr>
      <w:tr w:rsidR="00022B6B" w:rsidRPr="005F0059" w14:paraId="25C1F071" w14:textId="77777777" w:rsidTr="00022B6B">
        <w:tc>
          <w:tcPr>
            <w:tcW w:w="699" w:type="dxa"/>
            <w:tcBorders>
              <w:top w:val="nil"/>
              <w:left w:val="single" w:sz="2" w:space="0" w:color="000000"/>
              <w:bottom w:val="single" w:sz="2" w:space="0" w:color="000000"/>
              <w:right w:val="nil"/>
            </w:tcBorders>
          </w:tcPr>
          <w:p w14:paraId="02CBA42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9644C7F" w14:textId="77777777" w:rsidR="00022B6B" w:rsidRPr="004D02E8" w:rsidRDefault="00022B6B" w:rsidP="00022B6B">
            <w:pPr>
              <w:rPr>
                <w:sz w:val="16"/>
                <w:szCs w:val="16"/>
                <w:lang w:val="en-US"/>
              </w:rPr>
            </w:pPr>
            <w:r w:rsidRPr="004D02E8">
              <w:rPr>
                <w:sz w:val="16"/>
                <w:szCs w:val="16"/>
                <w:lang w:val="en-US"/>
              </w:rPr>
              <w:t>1411122201001</w:t>
            </w:r>
          </w:p>
        </w:tc>
        <w:tc>
          <w:tcPr>
            <w:tcW w:w="4613" w:type="dxa"/>
            <w:tcBorders>
              <w:top w:val="nil"/>
              <w:left w:val="single" w:sz="2" w:space="0" w:color="000000"/>
              <w:bottom w:val="single" w:sz="2" w:space="0" w:color="000000"/>
              <w:right w:val="nil"/>
            </w:tcBorders>
          </w:tcPr>
          <w:p w14:paraId="77D77B0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Piatra bruta pentru constructii</w:t>
            </w:r>
          </w:p>
        </w:tc>
        <w:tc>
          <w:tcPr>
            <w:tcW w:w="978" w:type="dxa"/>
            <w:tcBorders>
              <w:top w:val="nil"/>
              <w:left w:val="single" w:sz="2" w:space="0" w:color="000000"/>
              <w:bottom w:val="single" w:sz="2" w:space="0" w:color="000000"/>
              <w:right w:val="nil"/>
            </w:tcBorders>
            <w:vAlign w:val="center"/>
          </w:tcPr>
          <w:p w14:paraId="2098AD8B" w14:textId="77777777" w:rsidR="00022B6B" w:rsidRPr="002B02C2" w:rsidRDefault="00022B6B" w:rsidP="00022B6B">
            <w:pPr>
              <w:rPr>
                <w:sz w:val="18"/>
                <w:szCs w:val="18"/>
                <w:lang w:val="en-US"/>
              </w:rPr>
            </w:pPr>
            <w:r w:rsidRPr="002B02C2">
              <w:rPr>
                <w:sz w:val="18"/>
                <w:szCs w:val="18"/>
                <w:lang w:val="en-US"/>
              </w:rPr>
              <w:t>m3</w:t>
            </w:r>
          </w:p>
        </w:tc>
        <w:tc>
          <w:tcPr>
            <w:tcW w:w="992" w:type="dxa"/>
            <w:tcBorders>
              <w:top w:val="nil"/>
              <w:left w:val="single" w:sz="2" w:space="0" w:color="000000"/>
              <w:bottom w:val="single" w:sz="2" w:space="0" w:color="000000"/>
              <w:right w:val="nil"/>
            </w:tcBorders>
            <w:vAlign w:val="center"/>
          </w:tcPr>
          <w:p w14:paraId="1C465EE0" w14:textId="77777777" w:rsidR="00022B6B" w:rsidRPr="002B02C2" w:rsidRDefault="00022B6B" w:rsidP="00022B6B">
            <w:pPr>
              <w:rPr>
                <w:sz w:val="18"/>
                <w:szCs w:val="18"/>
                <w:lang w:val="en-US"/>
              </w:rPr>
            </w:pPr>
            <w:r w:rsidRPr="002B02C2">
              <w:rPr>
                <w:sz w:val="18"/>
                <w:szCs w:val="18"/>
                <w:lang w:val="en-US"/>
              </w:rPr>
              <w:t>1,0100</w:t>
            </w:r>
          </w:p>
        </w:tc>
        <w:tc>
          <w:tcPr>
            <w:tcW w:w="1134" w:type="dxa"/>
            <w:tcBorders>
              <w:top w:val="nil"/>
              <w:left w:val="single" w:sz="2" w:space="0" w:color="000000"/>
              <w:bottom w:val="single" w:sz="2" w:space="0" w:color="000000"/>
              <w:right w:val="single" w:sz="2" w:space="0" w:color="000000"/>
            </w:tcBorders>
            <w:vAlign w:val="center"/>
          </w:tcPr>
          <w:p w14:paraId="52B285C0" w14:textId="77777777" w:rsidR="00022B6B" w:rsidRPr="002B02C2" w:rsidRDefault="00022B6B" w:rsidP="00022B6B">
            <w:pPr>
              <w:rPr>
                <w:sz w:val="18"/>
                <w:szCs w:val="18"/>
                <w:lang w:val="en-US"/>
              </w:rPr>
            </w:pPr>
          </w:p>
        </w:tc>
      </w:tr>
      <w:tr w:rsidR="00022B6B" w:rsidRPr="004D02E8" w14:paraId="1EC172B6" w14:textId="77777777" w:rsidTr="00022B6B">
        <w:tc>
          <w:tcPr>
            <w:tcW w:w="699" w:type="dxa"/>
            <w:tcBorders>
              <w:top w:val="nil"/>
              <w:left w:val="single" w:sz="2" w:space="0" w:color="000000"/>
              <w:bottom w:val="nil"/>
              <w:right w:val="nil"/>
            </w:tcBorders>
          </w:tcPr>
          <w:p w14:paraId="1C31E2CA" w14:textId="77777777" w:rsidR="00022B6B" w:rsidRPr="004D02E8" w:rsidRDefault="00022B6B" w:rsidP="00022B6B">
            <w:pPr>
              <w:jc w:val="center"/>
              <w:rPr>
                <w:lang w:val="en-US"/>
              </w:rPr>
            </w:pPr>
            <w:r w:rsidRPr="005F0059">
              <w:rPr>
                <w:lang w:val="en-US"/>
              </w:rPr>
              <w:t xml:space="preserve"> </w:t>
            </w:r>
          </w:p>
        </w:tc>
        <w:tc>
          <w:tcPr>
            <w:tcW w:w="1537" w:type="dxa"/>
            <w:tcBorders>
              <w:top w:val="nil"/>
              <w:left w:val="single" w:sz="2" w:space="0" w:color="000000"/>
              <w:bottom w:val="nil"/>
              <w:right w:val="nil"/>
            </w:tcBorders>
          </w:tcPr>
          <w:p w14:paraId="40D61AA7" w14:textId="77777777" w:rsidR="00022B6B" w:rsidRPr="004D02E8" w:rsidRDefault="00022B6B" w:rsidP="00022B6B">
            <w:pPr>
              <w:rPr>
                <w:lang w:val="en-US"/>
              </w:rPr>
            </w:pPr>
          </w:p>
        </w:tc>
        <w:tc>
          <w:tcPr>
            <w:tcW w:w="4613" w:type="dxa"/>
            <w:tcBorders>
              <w:top w:val="nil"/>
              <w:left w:val="single" w:sz="2" w:space="0" w:color="000000"/>
              <w:bottom w:val="nil"/>
              <w:right w:val="nil"/>
            </w:tcBorders>
          </w:tcPr>
          <w:p w14:paraId="70C94624" w14:textId="77777777" w:rsidR="00022B6B" w:rsidRPr="004D02E8" w:rsidRDefault="00022B6B" w:rsidP="00022B6B">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1.7.5. Amenajarea marcajului rutier</w:t>
            </w:r>
          </w:p>
        </w:tc>
        <w:tc>
          <w:tcPr>
            <w:tcW w:w="978" w:type="dxa"/>
            <w:tcBorders>
              <w:top w:val="nil"/>
              <w:left w:val="single" w:sz="2" w:space="0" w:color="000000"/>
              <w:bottom w:val="nil"/>
              <w:right w:val="nil"/>
            </w:tcBorders>
          </w:tcPr>
          <w:p w14:paraId="7494CC3C" w14:textId="77777777" w:rsidR="00022B6B" w:rsidRPr="004D02E8" w:rsidRDefault="00022B6B" w:rsidP="00022B6B">
            <w:pPr>
              <w:rPr>
                <w:lang w:val="en-US"/>
              </w:rPr>
            </w:pPr>
          </w:p>
        </w:tc>
        <w:tc>
          <w:tcPr>
            <w:tcW w:w="992" w:type="dxa"/>
            <w:tcBorders>
              <w:top w:val="nil"/>
              <w:left w:val="single" w:sz="2" w:space="0" w:color="000000"/>
              <w:bottom w:val="nil"/>
              <w:right w:val="nil"/>
            </w:tcBorders>
          </w:tcPr>
          <w:p w14:paraId="0B6C0F10" w14:textId="77777777" w:rsidR="00022B6B" w:rsidRPr="004D02E8" w:rsidRDefault="00022B6B" w:rsidP="00022B6B">
            <w:pPr>
              <w:rPr>
                <w:lang w:val="en-US"/>
              </w:rPr>
            </w:pPr>
          </w:p>
        </w:tc>
        <w:tc>
          <w:tcPr>
            <w:tcW w:w="1134" w:type="dxa"/>
            <w:tcBorders>
              <w:top w:val="nil"/>
              <w:left w:val="single" w:sz="2" w:space="0" w:color="000000"/>
              <w:bottom w:val="nil"/>
              <w:right w:val="single" w:sz="2" w:space="0" w:color="000000"/>
            </w:tcBorders>
          </w:tcPr>
          <w:p w14:paraId="4B8A96A1" w14:textId="77777777" w:rsidR="00022B6B" w:rsidRPr="004D02E8" w:rsidRDefault="00022B6B" w:rsidP="00022B6B">
            <w:pPr>
              <w:rPr>
                <w:lang w:val="en-US"/>
              </w:rPr>
            </w:pPr>
          </w:p>
        </w:tc>
      </w:tr>
      <w:tr w:rsidR="00022B6B" w:rsidRPr="004D02E8" w14:paraId="78A85B98" w14:textId="77777777" w:rsidTr="00022B6B">
        <w:tc>
          <w:tcPr>
            <w:tcW w:w="699" w:type="dxa"/>
            <w:tcBorders>
              <w:top w:val="single" w:sz="2" w:space="0" w:color="000000"/>
              <w:left w:val="single" w:sz="2" w:space="0" w:color="000000"/>
              <w:bottom w:val="single" w:sz="2" w:space="0" w:color="000000"/>
              <w:right w:val="nil"/>
            </w:tcBorders>
            <w:vAlign w:val="center"/>
          </w:tcPr>
          <w:p w14:paraId="7E5A69E2" w14:textId="77777777" w:rsidR="00022B6B" w:rsidRPr="004D02E8" w:rsidRDefault="00022B6B" w:rsidP="00022B6B">
            <w:pPr>
              <w:jc w:val="center"/>
              <w:rPr>
                <w:sz w:val="22"/>
                <w:szCs w:val="22"/>
                <w:lang w:val="en-US"/>
              </w:rPr>
            </w:pPr>
            <w:r w:rsidRPr="004D02E8">
              <w:rPr>
                <w:sz w:val="22"/>
                <w:szCs w:val="22"/>
                <w:lang w:val="en-US"/>
              </w:rPr>
              <w:t>134</w:t>
            </w:r>
          </w:p>
        </w:tc>
        <w:tc>
          <w:tcPr>
            <w:tcW w:w="1537" w:type="dxa"/>
            <w:tcBorders>
              <w:top w:val="single" w:sz="2" w:space="0" w:color="000000"/>
              <w:left w:val="single" w:sz="2" w:space="0" w:color="000000"/>
              <w:bottom w:val="single" w:sz="2" w:space="0" w:color="000000"/>
              <w:right w:val="nil"/>
            </w:tcBorders>
            <w:vAlign w:val="center"/>
          </w:tcPr>
          <w:p w14:paraId="6D9D0506" w14:textId="77777777" w:rsidR="00022B6B" w:rsidRPr="004D02E8" w:rsidRDefault="00022B6B" w:rsidP="00022B6B">
            <w:pPr>
              <w:jc w:val="center"/>
              <w:rPr>
                <w:sz w:val="22"/>
                <w:szCs w:val="22"/>
                <w:lang w:val="en-US"/>
              </w:rPr>
            </w:pPr>
            <w:r w:rsidRPr="004D02E8">
              <w:rPr>
                <w:sz w:val="22"/>
                <w:szCs w:val="22"/>
                <w:lang w:val="en-US"/>
              </w:rPr>
              <w:t>DF17A</w:t>
            </w:r>
          </w:p>
          <w:p w14:paraId="3BD6B62F" w14:textId="77777777" w:rsidR="00022B6B" w:rsidRPr="004D02E8" w:rsidRDefault="00022B6B" w:rsidP="00022B6B">
            <w:pPr>
              <w:jc w:val="center"/>
              <w:rPr>
                <w:sz w:val="22"/>
                <w:szCs w:val="22"/>
                <w:lang w:val="en-US"/>
              </w:rPr>
            </w:pPr>
          </w:p>
        </w:tc>
        <w:tc>
          <w:tcPr>
            <w:tcW w:w="4613" w:type="dxa"/>
            <w:tcBorders>
              <w:top w:val="single" w:sz="2" w:space="0" w:color="000000"/>
              <w:left w:val="single" w:sz="2" w:space="0" w:color="000000"/>
              <w:bottom w:val="single" w:sz="2" w:space="0" w:color="000000"/>
              <w:right w:val="nil"/>
            </w:tcBorders>
          </w:tcPr>
          <w:p w14:paraId="3717FE6B"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Amenajarea marcajului rutier</w:t>
            </w:r>
          </w:p>
        </w:tc>
        <w:tc>
          <w:tcPr>
            <w:tcW w:w="978" w:type="dxa"/>
            <w:tcBorders>
              <w:top w:val="single" w:sz="2" w:space="0" w:color="000000"/>
              <w:left w:val="single" w:sz="2" w:space="0" w:color="000000"/>
              <w:bottom w:val="single" w:sz="2" w:space="0" w:color="000000"/>
              <w:right w:val="nil"/>
            </w:tcBorders>
            <w:vAlign w:val="center"/>
          </w:tcPr>
          <w:p w14:paraId="2E882471" w14:textId="77777777" w:rsidR="00022B6B" w:rsidRPr="004D02E8" w:rsidRDefault="00022B6B" w:rsidP="00022B6B">
            <w:pPr>
              <w:jc w:val="center"/>
              <w:rPr>
                <w:sz w:val="22"/>
                <w:szCs w:val="22"/>
                <w:lang w:val="en-US"/>
              </w:rPr>
            </w:pPr>
            <w:r w:rsidRPr="004D02E8">
              <w:rPr>
                <w:sz w:val="22"/>
                <w:szCs w:val="22"/>
                <w:lang w:val="en-US"/>
              </w:rPr>
              <w:t>m2</w:t>
            </w:r>
          </w:p>
        </w:tc>
        <w:tc>
          <w:tcPr>
            <w:tcW w:w="992" w:type="dxa"/>
            <w:tcBorders>
              <w:top w:val="single" w:sz="2" w:space="0" w:color="000000"/>
              <w:left w:val="single" w:sz="2" w:space="0" w:color="000000"/>
              <w:bottom w:val="single" w:sz="2" w:space="0" w:color="000000"/>
              <w:right w:val="nil"/>
            </w:tcBorders>
            <w:vAlign w:val="center"/>
          </w:tcPr>
          <w:p w14:paraId="37EAC729" w14:textId="77777777" w:rsidR="00022B6B" w:rsidRPr="004D02E8" w:rsidRDefault="00022B6B" w:rsidP="00022B6B">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4E74E01" w14:textId="77777777" w:rsidR="00022B6B" w:rsidRPr="002B02C2" w:rsidRDefault="00022B6B" w:rsidP="00022B6B">
            <w:pPr>
              <w:jc w:val="right"/>
              <w:rPr>
                <w:lang w:val="en-US"/>
              </w:rPr>
            </w:pPr>
            <w:r w:rsidRPr="002B02C2">
              <w:rPr>
                <w:lang w:val="en-US"/>
              </w:rPr>
              <w:t>230,000</w:t>
            </w:r>
          </w:p>
        </w:tc>
      </w:tr>
      <w:tr w:rsidR="00022B6B" w:rsidRPr="005F0059" w14:paraId="542F4B51" w14:textId="77777777" w:rsidTr="00022B6B">
        <w:tc>
          <w:tcPr>
            <w:tcW w:w="699" w:type="dxa"/>
            <w:tcBorders>
              <w:top w:val="nil"/>
              <w:left w:val="single" w:sz="2" w:space="0" w:color="000000"/>
              <w:bottom w:val="single" w:sz="2" w:space="0" w:color="000000"/>
              <w:right w:val="nil"/>
            </w:tcBorders>
          </w:tcPr>
          <w:p w14:paraId="6DCED140"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323E67FB" w14:textId="77777777" w:rsidR="00022B6B" w:rsidRPr="004D02E8" w:rsidRDefault="00022B6B" w:rsidP="00022B6B">
            <w:pPr>
              <w:rPr>
                <w:sz w:val="16"/>
                <w:szCs w:val="16"/>
                <w:lang w:val="en-US"/>
              </w:rPr>
            </w:pPr>
            <w:r w:rsidRPr="004D02E8">
              <w:rPr>
                <w:sz w:val="16"/>
                <w:szCs w:val="16"/>
                <w:lang w:val="en-US"/>
              </w:rPr>
              <w:t>9310060019900</w:t>
            </w:r>
          </w:p>
        </w:tc>
        <w:tc>
          <w:tcPr>
            <w:tcW w:w="4613" w:type="dxa"/>
            <w:tcBorders>
              <w:top w:val="nil"/>
              <w:left w:val="single" w:sz="2" w:space="0" w:color="000000"/>
              <w:bottom w:val="single" w:sz="2" w:space="0" w:color="000000"/>
              <w:right w:val="nil"/>
            </w:tcBorders>
          </w:tcPr>
          <w:p w14:paraId="1F27D90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78" w:type="dxa"/>
            <w:tcBorders>
              <w:top w:val="nil"/>
              <w:left w:val="single" w:sz="2" w:space="0" w:color="000000"/>
              <w:bottom w:val="single" w:sz="2" w:space="0" w:color="000000"/>
              <w:right w:val="nil"/>
            </w:tcBorders>
            <w:vAlign w:val="center"/>
          </w:tcPr>
          <w:p w14:paraId="56BDE15F"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4D7BCEB4" w14:textId="77777777" w:rsidR="00022B6B" w:rsidRPr="002B02C2" w:rsidRDefault="00022B6B" w:rsidP="00022B6B">
            <w:pPr>
              <w:rPr>
                <w:sz w:val="18"/>
                <w:szCs w:val="18"/>
                <w:lang w:val="en-US"/>
              </w:rPr>
            </w:pPr>
            <w:r w:rsidRPr="002B02C2">
              <w:rPr>
                <w:sz w:val="18"/>
                <w:szCs w:val="18"/>
                <w:lang w:val="en-US"/>
              </w:rPr>
              <w:t>0,3800</w:t>
            </w:r>
          </w:p>
        </w:tc>
        <w:tc>
          <w:tcPr>
            <w:tcW w:w="1134" w:type="dxa"/>
            <w:tcBorders>
              <w:top w:val="nil"/>
              <w:left w:val="single" w:sz="2" w:space="0" w:color="000000"/>
              <w:bottom w:val="single" w:sz="2" w:space="0" w:color="000000"/>
              <w:right w:val="single" w:sz="2" w:space="0" w:color="000000"/>
            </w:tcBorders>
            <w:vAlign w:val="center"/>
          </w:tcPr>
          <w:p w14:paraId="21B5BD63" w14:textId="77777777" w:rsidR="00022B6B" w:rsidRPr="002B02C2" w:rsidRDefault="00022B6B" w:rsidP="00022B6B">
            <w:pPr>
              <w:rPr>
                <w:sz w:val="18"/>
                <w:szCs w:val="18"/>
                <w:lang w:val="en-US"/>
              </w:rPr>
            </w:pPr>
          </w:p>
        </w:tc>
      </w:tr>
      <w:tr w:rsidR="00022B6B" w:rsidRPr="005F0059" w14:paraId="7DEDAE54" w14:textId="77777777" w:rsidTr="00022B6B">
        <w:tc>
          <w:tcPr>
            <w:tcW w:w="699" w:type="dxa"/>
            <w:tcBorders>
              <w:top w:val="nil"/>
              <w:left w:val="single" w:sz="2" w:space="0" w:color="000000"/>
              <w:bottom w:val="single" w:sz="2" w:space="0" w:color="000000"/>
              <w:right w:val="nil"/>
            </w:tcBorders>
          </w:tcPr>
          <w:p w14:paraId="35693FC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21C0E84C" w14:textId="77777777" w:rsidR="00022B6B" w:rsidRPr="004D02E8" w:rsidRDefault="00022B6B" w:rsidP="00022B6B">
            <w:pPr>
              <w:rPr>
                <w:sz w:val="16"/>
                <w:szCs w:val="16"/>
                <w:lang w:val="en-US"/>
              </w:rPr>
            </w:pPr>
            <w:r w:rsidRPr="004D02E8">
              <w:rPr>
                <w:sz w:val="16"/>
                <w:szCs w:val="16"/>
                <w:lang w:val="en-US"/>
              </w:rPr>
              <w:t>7141020013300</w:t>
            </w:r>
          </w:p>
        </w:tc>
        <w:tc>
          <w:tcPr>
            <w:tcW w:w="4613" w:type="dxa"/>
            <w:tcBorders>
              <w:top w:val="nil"/>
              <w:left w:val="single" w:sz="2" w:space="0" w:color="000000"/>
              <w:bottom w:val="single" w:sz="2" w:space="0" w:color="000000"/>
              <w:right w:val="nil"/>
            </w:tcBorders>
          </w:tcPr>
          <w:p w14:paraId="009C8321"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Zugrav vopsitor</w:t>
            </w:r>
          </w:p>
        </w:tc>
        <w:tc>
          <w:tcPr>
            <w:tcW w:w="978" w:type="dxa"/>
            <w:tcBorders>
              <w:top w:val="nil"/>
              <w:left w:val="single" w:sz="2" w:space="0" w:color="000000"/>
              <w:bottom w:val="single" w:sz="2" w:space="0" w:color="000000"/>
              <w:right w:val="nil"/>
            </w:tcBorders>
            <w:vAlign w:val="center"/>
          </w:tcPr>
          <w:p w14:paraId="0F5F4276" w14:textId="77777777" w:rsidR="00022B6B" w:rsidRPr="002B02C2" w:rsidRDefault="00022B6B" w:rsidP="00022B6B">
            <w:pPr>
              <w:rPr>
                <w:sz w:val="18"/>
                <w:szCs w:val="18"/>
                <w:lang w:val="en-US"/>
              </w:rPr>
            </w:pPr>
            <w:r w:rsidRPr="002B02C2">
              <w:rPr>
                <w:sz w:val="18"/>
                <w:szCs w:val="18"/>
                <w:lang w:val="en-US"/>
              </w:rPr>
              <w:t>h-om</w:t>
            </w:r>
          </w:p>
        </w:tc>
        <w:tc>
          <w:tcPr>
            <w:tcW w:w="992" w:type="dxa"/>
            <w:tcBorders>
              <w:top w:val="nil"/>
              <w:left w:val="single" w:sz="2" w:space="0" w:color="000000"/>
              <w:bottom w:val="single" w:sz="2" w:space="0" w:color="000000"/>
              <w:right w:val="nil"/>
            </w:tcBorders>
            <w:vAlign w:val="center"/>
          </w:tcPr>
          <w:p w14:paraId="5485688E" w14:textId="77777777" w:rsidR="00022B6B" w:rsidRPr="002B02C2" w:rsidRDefault="00022B6B" w:rsidP="00022B6B">
            <w:pPr>
              <w:rPr>
                <w:sz w:val="18"/>
                <w:szCs w:val="18"/>
                <w:lang w:val="en-US"/>
              </w:rPr>
            </w:pPr>
            <w:r w:rsidRPr="002B02C2">
              <w:rPr>
                <w:sz w:val="18"/>
                <w:szCs w:val="18"/>
                <w:lang w:val="en-US"/>
              </w:rPr>
              <w:t>0,0900</w:t>
            </w:r>
          </w:p>
        </w:tc>
        <w:tc>
          <w:tcPr>
            <w:tcW w:w="1134" w:type="dxa"/>
            <w:tcBorders>
              <w:top w:val="nil"/>
              <w:left w:val="single" w:sz="2" w:space="0" w:color="000000"/>
              <w:bottom w:val="single" w:sz="2" w:space="0" w:color="000000"/>
              <w:right w:val="single" w:sz="2" w:space="0" w:color="000000"/>
            </w:tcBorders>
            <w:vAlign w:val="center"/>
          </w:tcPr>
          <w:p w14:paraId="1D090410" w14:textId="77777777" w:rsidR="00022B6B" w:rsidRPr="002B02C2" w:rsidRDefault="00022B6B" w:rsidP="00022B6B">
            <w:pPr>
              <w:rPr>
                <w:sz w:val="18"/>
                <w:szCs w:val="18"/>
                <w:lang w:val="en-US"/>
              </w:rPr>
            </w:pPr>
          </w:p>
        </w:tc>
      </w:tr>
      <w:tr w:rsidR="00022B6B" w:rsidRPr="005F0059" w14:paraId="00B42A5E" w14:textId="77777777" w:rsidTr="00022B6B">
        <w:tc>
          <w:tcPr>
            <w:tcW w:w="699" w:type="dxa"/>
            <w:tcBorders>
              <w:top w:val="nil"/>
              <w:left w:val="single" w:sz="2" w:space="0" w:color="000000"/>
              <w:bottom w:val="single" w:sz="2" w:space="0" w:color="000000"/>
              <w:right w:val="nil"/>
            </w:tcBorders>
          </w:tcPr>
          <w:p w14:paraId="2245C886"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6A2A87D5" w14:textId="77777777" w:rsidR="00022B6B" w:rsidRPr="004D02E8" w:rsidRDefault="00022B6B" w:rsidP="00022B6B">
            <w:pPr>
              <w:rPr>
                <w:sz w:val="16"/>
                <w:szCs w:val="16"/>
                <w:lang w:val="en-US"/>
              </w:rPr>
            </w:pPr>
            <w:r w:rsidRPr="004D02E8">
              <w:rPr>
                <w:sz w:val="16"/>
                <w:szCs w:val="16"/>
                <w:lang w:val="en-US"/>
              </w:rPr>
              <w:t>2430126108720</w:t>
            </w:r>
          </w:p>
        </w:tc>
        <w:tc>
          <w:tcPr>
            <w:tcW w:w="4613" w:type="dxa"/>
            <w:tcBorders>
              <w:top w:val="nil"/>
              <w:left w:val="single" w:sz="2" w:space="0" w:color="000000"/>
              <w:bottom w:val="single" w:sz="2" w:space="0" w:color="000000"/>
              <w:right w:val="nil"/>
            </w:tcBorders>
          </w:tcPr>
          <w:p w14:paraId="7CA9D75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Email alb ii E.109-5 </w:t>
            </w:r>
          </w:p>
        </w:tc>
        <w:tc>
          <w:tcPr>
            <w:tcW w:w="978" w:type="dxa"/>
            <w:tcBorders>
              <w:top w:val="nil"/>
              <w:left w:val="single" w:sz="2" w:space="0" w:color="000000"/>
              <w:bottom w:val="single" w:sz="2" w:space="0" w:color="000000"/>
              <w:right w:val="nil"/>
            </w:tcBorders>
            <w:vAlign w:val="center"/>
          </w:tcPr>
          <w:p w14:paraId="1AB6D9BB"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73CBAC87" w14:textId="77777777" w:rsidR="00022B6B" w:rsidRPr="002B02C2" w:rsidRDefault="00022B6B" w:rsidP="00022B6B">
            <w:pPr>
              <w:rPr>
                <w:sz w:val="18"/>
                <w:szCs w:val="18"/>
                <w:lang w:val="en-US"/>
              </w:rPr>
            </w:pPr>
            <w:r w:rsidRPr="002B02C2">
              <w:rPr>
                <w:sz w:val="18"/>
                <w:szCs w:val="18"/>
                <w:lang w:val="en-US"/>
              </w:rPr>
              <w:t>0,7300</w:t>
            </w:r>
          </w:p>
        </w:tc>
        <w:tc>
          <w:tcPr>
            <w:tcW w:w="1134" w:type="dxa"/>
            <w:tcBorders>
              <w:top w:val="nil"/>
              <w:left w:val="single" w:sz="2" w:space="0" w:color="000000"/>
              <w:bottom w:val="single" w:sz="2" w:space="0" w:color="000000"/>
              <w:right w:val="single" w:sz="2" w:space="0" w:color="000000"/>
            </w:tcBorders>
            <w:vAlign w:val="center"/>
          </w:tcPr>
          <w:p w14:paraId="67A6AFD3" w14:textId="77777777" w:rsidR="00022B6B" w:rsidRPr="002B02C2" w:rsidRDefault="00022B6B" w:rsidP="00022B6B">
            <w:pPr>
              <w:rPr>
                <w:sz w:val="18"/>
                <w:szCs w:val="18"/>
                <w:lang w:val="en-US"/>
              </w:rPr>
            </w:pPr>
          </w:p>
        </w:tc>
      </w:tr>
      <w:tr w:rsidR="00022B6B" w:rsidRPr="005F0059" w14:paraId="6A464819" w14:textId="77777777" w:rsidTr="00022B6B">
        <w:tc>
          <w:tcPr>
            <w:tcW w:w="699" w:type="dxa"/>
            <w:tcBorders>
              <w:top w:val="nil"/>
              <w:left w:val="single" w:sz="2" w:space="0" w:color="000000"/>
              <w:bottom w:val="single" w:sz="2" w:space="0" w:color="000000"/>
              <w:right w:val="nil"/>
            </w:tcBorders>
          </w:tcPr>
          <w:p w14:paraId="1AC9FD2A"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20203C2" w14:textId="77777777" w:rsidR="00022B6B" w:rsidRPr="004D02E8" w:rsidRDefault="00022B6B" w:rsidP="00022B6B">
            <w:pPr>
              <w:rPr>
                <w:sz w:val="16"/>
                <w:szCs w:val="16"/>
                <w:lang w:val="en-US"/>
              </w:rPr>
            </w:pPr>
            <w:r w:rsidRPr="004D02E8">
              <w:rPr>
                <w:sz w:val="16"/>
                <w:szCs w:val="16"/>
                <w:lang w:val="en-US"/>
              </w:rPr>
              <w:t>2430226109418</w:t>
            </w:r>
          </w:p>
        </w:tc>
        <w:tc>
          <w:tcPr>
            <w:tcW w:w="4613" w:type="dxa"/>
            <w:tcBorders>
              <w:top w:val="nil"/>
              <w:left w:val="single" w:sz="2" w:space="0" w:color="000000"/>
              <w:bottom w:val="single" w:sz="2" w:space="0" w:color="000000"/>
              <w:right w:val="nil"/>
            </w:tcBorders>
          </w:tcPr>
          <w:p w14:paraId="3257041A"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Diluant pt.produse de marcare D.009-3 NI 1708-61 A9</w:t>
            </w:r>
          </w:p>
        </w:tc>
        <w:tc>
          <w:tcPr>
            <w:tcW w:w="978" w:type="dxa"/>
            <w:tcBorders>
              <w:top w:val="nil"/>
              <w:left w:val="single" w:sz="2" w:space="0" w:color="000000"/>
              <w:bottom w:val="single" w:sz="2" w:space="0" w:color="000000"/>
              <w:right w:val="nil"/>
            </w:tcBorders>
            <w:vAlign w:val="center"/>
          </w:tcPr>
          <w:p w14:paraId="4F453AB4"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2DE9DC64" w14:textId="77777777" w:rsidR="00022B6B" w:rsidRPr="002B02C2" w:rsidRDefault="00022B6B" w:rsidP="00022B6B">
            <w:pPr>
              <w:rPr>
                <w:sz w:val="18"/>
                <w:szCs w:val="18"/>
                <w:lang w:val="en-US"/>
              </w:rPr>
            </w:pPr>
            <w:r w:rsidRPr="002B02C2">
              <w:rPr>
                <w:sz w:val="18"/>
                <w:szCs w:val="18"/>
                <w:lang w:val="en-US"/>
              </w:rPr>
              <w:t>0,3500</w:t>
            </w:r>
          </w:p>
        </w:tc>
        <w:tc>
          <w:tcPr>
            <w:tcW w:w="1134" w:type="dxa"/>
            <w:tcBorders>
              <w:top w:val="nil"/>
              <w:left w:val="single" w:sz="2" w:space="0" w:color="000000"/>
              <w:bottom w:val="single" w:sz="2" w:space="0" w:color="000000"/>
              <w:right w:val="single" w:sz="2" w:space="0" w:color="000000"/>
            </w:tcBorders>
            <w:vAlign w:val="center"/>
          </w:tcPr>
          <w:p w14:paraId="7FB8A95D" w14:textId="77777777" w:rsidR="00022B6B" w:rsidRPr="002B02C2" w:rsidRDefault="00022B6B" w:rsidP="00022B6B">
            <w:pPr>
              <w:rPr>
                <w:sz w:val="18"/>
                <w:szCs w:val="18"/>
                <w:lang w:val="en-US"/>
              </w:rPr>
            </w:pPr>
          </w:p>
        </w:tc>
      </w:tr>
      <w:tr w:rsidR="00022B6B" w:rsidRPr="005F0059" w14:paraId="478E84A2" w14:textId="77777777" w:rsidTr="00022B6B">
        <w:tc>
          <w:tcPr>
            <w:tcW w:w="699" w:type="dxa"/>
            <w:tcBorders>
              <w:top w:val="nil"/>
              <w:left w:val="single" w:sz="2" w:space="0" w:color="000000"/>
              <w:bottom w:val="single" w:sz="2" w:space="0" w:color="000000"/>
              <w:right w:val="nil"/>
            </w:tcBorders>
          </w:tcPr>
          <w:p w14:paraId="2548D5E7"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7642CB31" w14:textId="77777777" w:rsidR="00022B6B" w:rsidRPr="004D02E8" w:rsidRDefault="00022B6B" w:rsidP="00022B6B">
            <w:pPr>
              <w:rPr>
                <w:sz w:val="16"/>
                <w:szCs w:val="16"/>
                <w:lang w:val="en-US"/>
              </w:rPr>
            </w:pPr>
            <w:r w:rsidRPr="004D02E8">
              <w:rPr>
                <w:sz w:val="16"/>
                <w:szCs w:val="16"/>
                <w:lang w:val="en-US"/>
              </w:rPr>
              <w:t>2513206621650</w:t>
            </w:r>
          </w:p>
        </w:tc>
        <w:tc>
          <w:tcPr>
            <w:tcW w:w="4613" w:type="dxa"/>
            <w:tcBorders>
              <w:top w:val="nil"/>
              <w:left w:val="single" w:sz="2" w:space="0" w:color="000000"/>
              <w:bottom w:val="single" w:sz="2" w:space="0" w:color="000000"/>
              <w:right w:val="nil"/>
            </w:tcBorders>
          </w:tcPr>
          <w:p w14:paraId="7B7A138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Placi tehnice cauciuc pt. garnituri de etansare fara insertii textile de 5 mm grosime</w:t>
            </w:r>
          </w:p>
        </w:tc>
        <w:tc>
          <w:tcPr>
            <w:tcW w:w="978" w:type="dxa"/>
            <w:tcBorders>
              <w:top w:val="nil"/>
              <w:left w:val="single" w:sz="2" w:space="0" w:color="000000"/>
              <w:bottom w:val="single" w:sz="2" w:space="0" w:color="000000"/>
              <w:right w:val="nil"/>
            </w:tcBorders>
            <w:vAlign w:val="center"/>
          </w:tcPr>
          <w:p w14:paraId="154D1910" w14:textId="77777777" w:rsidR="00022B6B" w:rsidRPr="002B02C2" w:rsidRDefault="00022B6B" w:rsidP="00022B6B">
            <w:pPr>
              <w:rPr>
                <w:sz w:val="18"/>
                <w:szCs w:val="18"/>
                <w:lang w:val="en-US"/>
              </w:rPr>
            </w:pPr>
            <w:r w:rsidRPr="002B02C2">
              <w:rPr>
                <w:sz w:val="18"/>
                <w:szCs w:val="18"/>
                <w:lang w:val="en-US"/>
              </w:rPr>
              <w:t>kg</w:t>
            </w:r>
          </w:p>
        </w:tc>
        <w:tc>
          <w:tcPr>
            <w:tcW w:w="992" w:type="dxa"/>
            <w:tcBorders>
              <w:top w:val="nil"/>
              <w:left w:val="single" w:sz="2" w:space="0" w:color="000000"/>
              <w:bottom w:val="single" w:sz="2" w:space="0" w:color="000000"/>
              <w:right w:val="nil"/>
            </w:tcBorders>
            <w:vAlign w:val="center"/>
          </w:tcPr>
          <w:p w14:paraId="49C732A2" w14:textId="77777777" w:rsidR="00022B6B" w:rsidRPr="002B02C2" w:rsidRDefault="00022B6B" w:rsidP="00022B6B">
            <w:pPr>
              <w:rPr>
                <w:sz w:val="18"/>
                <w:szCs w:val="18"/>
                <w:lang w:val="en-US"/>
              </w:rPr>
            </w:pPr>
            <w:r w:rsidRPr="002B02C2">
              <w:rPr>
                <w:sz w:val="18"/>
                <w:szCs w:val="18"/>
                <w:lang w:val="en-US"/>
              </w:rPr>
              <w:t>0,1140</w:t>
            </w:r>
          </w:p>
        </w:tc>
        <w:tc>
          <w:tcPr>
            <w:tcW w:w="1134" w:type="dxa"/>
            <w:tcBorders>
              <w:top w:val="nil"/>
              <w:left w:val="single" w:sz="2" w:space="0" w:color="000000"/>
              <w:bottom w:val="single" w:sz="2" w:space="0" w:color="000000"/>
              <w:right w:val="single" w:sz="2" w:space="0" w:color="000000"/>
            </w:tcBorders>
            <w:vAlign w:val="center"/>
          </w:tcPr>
          <w:p w14:paraId="79EE570D" w14:textId="77777777" w:rsidR="00022B6B" w:rsidRPr="002B02C2" w:rsidRDefault="00022B6B" w:rsidP="00022B6B">
            <w:pPr>
              <w:rPr>
                <w:sz w:val="18"/>
                <w:szCs w:val="18"/>
                <w:lang w:val="en-US"/>
              </w:rPr>
            </w:pPr>
          </w:p>
        </w:tc>
      </w:tr>
      <w:tr w:rsidR="00022B6B" w:rsidRPr="005F0059" w14:paraId="416AF28A" w14:textId="77777777" w:rsidTr="00022B6B">
        <w:tc>
          <w:tcPr>
            <w:tcW w:w="699" w:type="dxa"/>
            <w:tcBorders>
              <w:top w:val="nil"/>
              <w:left w:val="single" w:sz="2" w:space="0" w:color="000000"/>
              <w:bottom w:val="single" w:sz="2" w:space="0" w:color="000000"/>
              <w:right w:val="nil"/>
            </w:tcBorders>
          </w:tcPr>
          <w:p w14:paraId="41831EE2" w14:textId="77777777" w:rsidR="00022B6B" w:rsidRPr="005F0059" w:rsidRDefault="00022B6B" w:rsidP="00022B6B">
            <w:pPr>
              <w:rPr>
                <w:lang w:val="en-US"/>
              </w:rPr>
            </w:pPr>
          </w:p>
        </w:tc>
        <w:tc>
          <w:tcPr>
            <w:tcW w:w="1537" w:type="dxa"/>
            <w:tcBorders>
              <w:top w:val="nil"/>
              <w:left w:val="single" w:sz="2" w:space="0" w:color="000000"/>
              <w:bottom w:val="single" w:sz="2" w:space="0" w:color="000000"/>
              <w:right w:val="nil"/>
            </w:tcBorders>
            <w:vAlign w:val="center"/>
          </w:tcPr>
          <w:p w14:paraId="5E448A62" w14:textId="77777777" w:rsidR="00022B6B" w:rsidRPr="004D02E8" w:rsidRDefault="00022B6B" w:rsidP="00022B6B">
            <w:pPr>
              <w:rPr>
                <w:sz w:val="16"/>
                <w:szCs w:val="16"/>
                <w:lang w:val="en-US"/>
              </w:rPr>
            </w:pPr>
            <w:r w:rsidRPr="004D02E8">
              <w:rPr>
                <w:sz w:val="16"/>
                <w:szCs w:val="16"/>
                <w:lang w:val="en-US"/>
              </w:rPr>
              <w:t>2940340004200</w:t>
            </w:r>
          </w:p>
        </w:tc>
        <w:tc>
          <w:tcPr>
            <w:tcW w:w="4613" w:type="dxa"/>
            <w:tcBorders>
              <w:top w:val="nil"/>
              <w:left w:val="single" w:sz="2" w:space="0" w:color="000000"/>
              <w:bottom w:val="single" w:sz="2" w:space="0" w:color="000000"/>
              <w:right w:val="nil"/>
            </w:tcBorders>
          </w:tcPr>
          <w:p w14:paraId="067DB9F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Masina de trasat benzi marcaj motor termic 29-33 kw 40-45 cp</w:t>
            </w:r>
          </w:p>
        </w:tc>
        <w:tc>
          <w:tcPr>
            <w:tcW w:w="978" w:type="dxa"/>
            <w:tcBorders>
              <w:top w:val="nil"/>
              <w:left w:val="single" w:sz="2" w:space="0" w:color="000000"/>
              <w:bottom w:val="single" w:sz="2" w:space="0" w:color="000000"/>
              <w:right w:val="nil"/>
            </w:tcBorders>
            <w:vAlign w:val="center"/>
          </w:tcPr>
          <w:p w14:paraId="205486A3" w14:textId="77777777" w:rsidR="00022B6B" w:rsidRPr="002B02C2" w:rsidRDefault="00022B6B" w:rsidP="00022B6B">
            <w:pPr>
              <w:rPr>
                <w:sz w:val="18"/>
                <w:szCs w:val="18"/>
                <w:lang w:val="en-US"/>
              </w:rPr>
            </w:pPr>
            <w:r w:rsidRPr="002B02C2">
              <w:rPr>
                <w:sz w:val="18"/>
                <w:szCs w:val="18"/>
                <w:lang w:val="en-US"/>
              </w:rPr>
              <w:t>h-ut</w:t>
            </w:r>
          </w:p>
        </w:tc>
        <w:tc>
          <w:tcPr>
            <w:tcW w:w="992" w:type="dxa"/>
            <w:tcBorders>
              <w:top w:val="nil"/>
              <w:left w:val="single" w:sz="2" w:space="0" w:color="000000"/>
              <w:bottom w:val="single" w:sz="2" w:space="0" w:color="000000"/>
              <w:right w:val="nil"/>
            </w:tcBorders>
            <w:vAlign w:val="center"/>
          </w:tcPr>
          <w:p w14:paraId="65BDD462" w14:textId="77777777" w:rsidR="00022B6B" w:rsidRPr="002B02C2" w:rsidRDefault="00022B6B" w:rsidP="00022B6B">
            <w:pPr>
              <w:rPr>
                <w:sz w:val="18"/>
                <w:szCs w:val="18"/>
                <w:lang w:val="en-US"/>
              </w:rPr>
            </w:pPr>
            <w:r w:rsidRPr="002B02C2">
              <w:rPr>
                <w:sz w:val="18"/>
                <w:szCs w:val="18"/>
                <w:lang w:val="en-US"/>
              </w:rPr>
              <w:t>0,0480</w:t>
            </w:r>
          </w:p>
        </w:tc>
        <w:tc>
          <w:tcPr>
            <w:tcW w:w="1134" w:type="dxa"/>
            <w:tcBorders>
              <w:top w:val="nil"/>
              <w:left w:val="single" w:sz="2" w:space="0" w:color="000000"/>
              <w:bottom w:val="single" w:sz="2" w:space="0" w:color="000000"/>
              <w:right w:val="single" w:sz="2" w:space="0" w:color="000000"/>
            </w:tcBorders>
            <w:vAlign w:val="center"/>
          </w:tcPr>
          <w:p w14:paraId="3E89A425" w14:textId="77777777" w:rsidR="00022B6B" w:rsidRPr="002B02C2" w:rsidRDefault="00022B6B" w:rsidP="00022B6B">
            <w:pPr>
              <w:rPr>
                <w:sz w:val="18"/>
                <w:szCs w:val="18"/>
                <w:lang w:val="en-US"/>
              </w:rPr>
            </w:pPr>
          </w:p>
        </w:tc>
      </w:tr>
    </w:tbl>
    <w:p w14:paraId="3EE75C78" w14:textId="55044C54" w:rsidR="00022B6B" w:rsidRDefault="00022B6B" w:rsidP="00022B6B">
      <w:pPr>
        <w:rPr>
          <w:lang w:val="en-US"/>
        </w:rPr>
      </w:pPr>
      <w:r w:rsidRPr="005F0059">
        <w:rPr>
          <w:lang w:val="en-US"/>
        </w:rPr>
        <w:t xml:space="preserve"> </w:t>
      </w:r>
    </w:p>
    <w:p w14:paraId="20F12010" w14:textId="24C0F932" w:rsidR="00022B6B" w:rsidRPr="00213DF9" w:rsidRDefault="00022B6B" w:rsidP="00022B6B">
      <w:pPr>
        <w:rPr>
          <w:b/>
          <w:i/>
          <w:lang w:val="en-US"/>
        </w:rPr>
      </w:pPr>
      <w:r w:rsidRPr="00213DF9">
        <w:rPr>
          <w:b/>
          <w:i/>
          <w:lang w:val="en-US"/>
        </w:rPr>
        <w:t xml:space="preserve">Notă: Calculul costului </w:t>
      </w:r>
      <w:r w:rsidR="001A23CF">
        <w:rPr>
          <w:b/>
          <w:i/>
          <w:lang w:val="en-US"/>
        </w:rPr>
        <w:t>1m</w:t>
      </w:r>
      <w:r w:rsidR="001A23CF" w:rsidRPr="001A23CF">
        <w:rPr>
          <w:b/>
          <w:i/>
          <w:vertAlign w:val="superscript"/>
          <w:lang w:val="en-US"/>
        </w:rPr>
        <w:t>3</w:t>
      </w:r>
      <w:r w:rsidR="001A23CF">
        <w:rPr>
          <w:b/>
          <w:i/>
          <w:lang w:val="en-US"/>
        </w:rPr>
        <w:t xml:space="preserve"> amestec</w:t>
      </w:r>
      <w:r w:rsidR="00213DF9">
        <w:rPr>
          <w:b/>
          <w:i/>
          <w:lang w:val="en-US"/>
        </w:rPr>
        <w:t xml:space="preserve"> de material </w:t>
      </w:r>
      <w:r w:rsidR="00213DF9" w:rsidRPr="00213DF9">
        <w:rPr>
          <w:b/>
          <w:i/>
          <w:lang w:val="en-US"/>
        </w:rPr>
        <w:t>preparat în stații fixe</w:t>
      </w:r>
    </w:p>
    <w:p w14:paraId="0D45FFA6" w14:textId="77777777" w:rsidR="00022B6B" w:rsidRPr="00213DF9" w:rsidRDefault="00022B6B" w:rsidP="00022B6B">
      <w:pPr>
        <w:rPr>
          <w:b/>
          <w:i/>
          <w:lang w:val="en-US"/>
        </w:rPr>
      </w:pPr>
    </w:p>
    <w:tbl>
      <w:tblPr>
        <w:tblW w:w="10064" w:type="dxa"/>
        <w:tblInd w:w="250" w:type="dxa"/>
        <w:tblLayout w:type="fixed"/>
        <w:tblLook w:val="0000" w:firstRow="0" w:lastRow="0" w:firstColumn="0" w:lastColumn="0" w:noHBand="0" w:noVBand="0"/>
      </w:tblPr>
      <w:tblGrid>
        <w:gridCol w:w="699"/>
        <w:gridCol w:w="999"/>
        <w:gridCol w:w="538"/>
        <w:gridCol w:w="4613"/>
        <w:gridCol w:w="978"/>
        <w:gridCol w:w="1118"/>
        <w:gridCol w:w="1119"/>
      </w:tblGrid>
      <w:tr w:rsidR="00022B6B" w:rsidRPr="004D02E8" w14:paraId="260580E7" w14:textId="77777777" w:rsidTr="00213DF9">
        <w:tc>
          <w:tcPr>
            <w:tcW w:w="699" w:type="dxa"/>
            <w:tcBorders>
              <w:top w:val="single" w:sz="4" w:space="0" w:color="auto"/>
              <w:left w:val="single" w:sz="4" w:space="0" w:color="auto"/>
              <w:bottom w:val="single" w:sz="4" w:space="0" w:color="auto"/>
              <w:right w:val="single" w:sz="4" w:space="0" w:color="auto"/>
            </w:tcBorders>
          </w:tcPr>
          <w:p w14:paraId="4CD3343F" w14:textId="77777777" w:rsidR="00022B6B" w:rsidRPr="004D02E8" w:rsidRDefault="00022B6B" w:rsidP="00022B6B">
            <w:pPr>
              <w:jc w:val="center"/>
              <w:rPr>
                <w:lang w:val="en-US"/>
              </w:rPr>
            </w:pPr>
          </w:p>
        </w:tc>
        <w:tc>
          <w:tcPr>
            <w:tcW w:w="1537" w:type="dxa"/>
            <w:gridSpan w:val="2"/>
            <w:tcBorders>
              <w:top w:val="single" w:sz="4" w:space="0" w:color="auto"/>
              <w:left w:val="single" w:sz="4" w:space="0" w:color="auto"/>
              <w:bottom w:val="single" w:sz="4" w:space="0" w:color="auto"/>
              <w:right w:val="single" w:sz="4" w:space="0" w:color="auto"/>
            </w:tcBorders>
          </w:tcPr>
          <w:p w14:paraId="5D8827C2" w14:textId="77777777" w:rsidR="00022B6B" w:rsidRPr="004D02E8" w:rsidRDefault="00022B6B" w:rsidP="00022B6B">
            <w:pPr>
              <w:rPr>
                <w:lang w:val="en-US"/>
              </w:rPr>
            </w:pPr>
          </w:p>
        </w:tc>
        <w:tc>
          <w:tcPr>
            <w:tcW w:w="4613" w:type="dxa"/>
            <w:tcBorders>
              <w:top w:val="single" w:sz="4" w:space="0" w:color="auto"/>
              <w:left w:val="single" w:sz="4" w:space="0" w:color="auto"/>
              <w:bottom w:val="single" w:sz="4" w:space="0" w:color="auto"/>
              <w:right w:val="single" w:sz="4" w:space="0" w:color="auto"/>
            </w:tcBorders>
          </w:tcPr>
          <w:p w14:paraId="4B6A1345" w14:textId="77777777" w:rsidR="00022B6B" w:rsidRPr="004D02E8" w:rsidRDefault="00022B6B" w:rsidP="00022B6B">
            <w:pPr>
              <w:rPr>
                <w:rFonts w:ascii="Times New Roman CYR" w:hAnsi="Times New Roman CYR" w:cs="Times New Roman CYR"/>
                <w:b/>
                <w:bCs/>
                <w:sz w:val="22"/>
                <w:szCs w:val="22"/>
              </w:rPr>
            </w:pPr>
            <w:r>
              <w:rPr>
                <w:rFonts w:ascii="Times New Roman CYR" w:hAnsi="Times New Roman CYR" w:cs="Times New Roman CYR"/>
                <w:b/>
                <w:bCs/>
                <w:sz w:val="22"/>
                <w:szCs w:val="22"/>
              </w:rPr>
              <w:t>1. Prepararea amestecului</w:t>
            </w:r>
            <w:r w:rsidRPr="004D02E8">
              <w:rPr>
                <w:rFonts w:ascii="Times New Roman CYR" w:hAnsi="Times New Roman CYR" w:cs="Times New Roman CYR"/>
                <w:b/>
                <w:bCs/>
                <w:sz w:val="22"/>
                <w:szCs w:val="22"/>
              </w:rPr>
              <w:t xml:space="preserve"> in staxii fixe</w:t>
            </w:r>
          </w:p>
        </w:tc>
        <w:tc>
          <w:tcPr>
            <w:tcW w:w="978" w:type="dxa"/>
            <w:tcBorders>
              <w:top w:val="single" w:sz="4" w:space="0" w:color="auto"/>
              <w:left w:val="single" w:sz="4" w:space="0" w:color="auto"/>
              <w:bottom w:val="single" w:sz="4" w:space="0" w:color="auto"/>
              <w:right w:val="single" w:sz="4" w:space="0" w:color="auto"/>
            </w:tcBorders>
          </w:tcPr>
          <w:p w14:paraId="3F721715" w14:textId="77777777" w:rsidR="00022B6B" w:rsidRPr="004D02E8" w:rsidRDefault="00022B6B" w:rsidP="00022B6B">
            <w:pPr>
              <w:rPr>
                <w:lang w:val="en-US"/>
              </w:rPr>
            </w:pPr>
          </w:p>
        </w:tc>
        <w:tc>
          <w:tcPr>
            <w:tcW w:w="1118" w:type="dxa"/>
            <w:tcBorders>
              <w:top w:val="single" w:sz="4" w:space="0" w:color="auto"/>
              <w:left w:val="single" w:sz="4" w:space="0" w:color="auto"/>
              <w:bottom w:val="single" w:sz="4" w:space="0" w:color="auto"/>
              <w:right w:val="single" w:sz="4" w:space="0" w:color="auto"/>
            </w:tcBorders>
          </w:tcPr>
          <w:p w14:paraId="16EC5261" w14:textId="77777777" w:rsidR="00022B6B" w:rsidRPr="004D02E8" w:rsidRDefault="00022B6B" w:rsidP="00022B6B">
            <w:pPr>
              <w:rPr>
                <w:lang w:val="en-US"/>
              </w:rPr>
            </w:pPr>
          </w:p>
        </w:tc>
        <w:tc>
          <w:tcPr>
            <w:tcW w:w="1119" w:type="dxa"/>
            <w:tcBorders>
              <w:top w:val="single" w:sz="4" w:space="0" w:color="auto"/>
              <w:left w:val="single" w:sz="4" w:space="0" w:color="auto"/>
              <w:bottom w:val="single" w:sz="4" w:space="0" w:color="auto"/>
              <w:right w:val="single" w:sz="4" w:space="0" w:color="auto"/>
            </w:tcBorders>
          </w:tcPr>
          <w:p w14:paraId="03210D3D" w14:textId="77777777" w:rsidR="00022B6B" w:rsidRPr="004D02E8" w:rsidRDefault="00022B6B" w:rsidP="00022B6B">
            <w:pPr>
              <w:rPr>
                <w:lang w:val="en-US"/>
              </w:rPr>
            </w:pPr>
          </w:p>
        </w:tc>
      </w:tr>
      <w:tr w:rsidR="00022B6B" w:rsidRPr="004D02E8" w14:paraId="338E082E" w14:textId="77777777" w:rsidTr="00213DF9">
        <w:tc>
          <w:tcPr>
            <w:tcW w:w="699" w:type="dxa"/>
            <w:tcBorders>
              <w:top w:val="single" w:sz="4" w:space="0" w:color="auto"/>
              <w:left w:val="single" w:sz="2" w:space="0" w:color="000000"/>
              <w:bottom w:val="single" w:sz="2" w:space="0" w:color="000000"/>
              <w:right w:val="nil"/>
            </w:tcBorders>
            <w:vAlign w:val="center"/>
          </w:tcPr>
          <w:p w14:paraId="3C2EEA0C" w14:textId="77777777" w:rsidR="00022B6B" w:rsidRPr="004D02E8" w:rsidRDefault="00022B6B" w:rsidP="00022B6B">
            <w:pPr>
              <w:jc w:val="center"/>
              <w:rPr>
                <w:sz w:val="22"/>
                <w:szCs w:val="22"/>
                <w:lang w:val="en-US"/>
              </w:rPr>
            </w:pPr>
            <w:r w:rsidRPr="004D02E8">
              <w:rPr>
                <w:sz w:val="22"/>
                <w:szCs w:val="22"/>
                <w:lang w:val="en-US"/>
              </w:rPr>
              <w:t>1</w:t>
            </w:r>
          </w:p>
        </w:tc>
        <w:tc>
          <w:tcPr>
            <w:tcW w:w="1537" w:type="dxa"/>
            <w:gridSpan w:val="2"/>
            <w:tcBorders>
              <w:top w:val="single" w:sz="4" w:space="0" w:color="auto"/>
              <w:left w:val="single" w:sz="2" w:space="0" w:color="000000"/>
              <w:bottom w:val="single" w:sz="2" w:space="0" w:color="000000"/>
              <w:right w:val="nil"/>
            </w:tcBorders>
            <w:vAlign w:val="center"/>
          </w:tcPr>
          <w:p w14:paraId="6ED5ADD1" w14:textId="77777777" w:rsidR="00022B6B" w:rsidRPr="004D02E8" w:rsidRDefault="00022B6B" w:rsidP="00022B6B">
            <w:pPr>
              <w:jc w:val="center"/>
              <w:rPr>
                <w:sz w:val="22"/>
                <w:szCs w:val="22"/>
                <w:lang w:val="en-US"/>
              </w:rPr>
            </w:pPr>
            <w:r w:rsidRPr="004D02E8">
              <w:rPr>
                <w:sz w:val="22"/>
                <w:szCs w:val="22"/>
                <w:lang w:val="en-US"/>
              </w:rPr>
              <w:t>DZ01A</w:t>
            </w:r>
          </w:p>
          <w:p w14:paraId="167A1481" w14:textId="77777777" w:rsidR="00022B6B" w:rsidRPr="004D02E8" w:rsidRDefault="00022B6B" w:rsidP="00022B6B">
            <w:pPr>
              <w:jc w:val="center"/>
              <w:rPr>
                <w:sz w:val="22"/>
                <w:szCs w:val="22"/>
                <w:lang w:val="en-US"/>
              </w:rPr>
            </w:pPr>
          </w:p>
        </w:tc>
        <w:tc>
          <w:tcPr>
            <w:tcW w:w="4613" w:type="dxa"/>
            <w:tcBorders>
              <w:top w:val="single" w:sz="4" w:space="0" w:color="auto"/>
              <w:left w:val="single" w:sz="2" w:space="0" w:color="000000"/>
              <w:bottom w:val="single" w:sz="2" w:space="0" w:color="000000"/>
              <w:right w:val="nil"/>
            </w:tcBorders>
          </w:tcPr>
          <w:p w14:paraId="647149CA" w14:textId="77777777" w:rsidR="00022B6B" w:rsidRPr="004D02E8" w:rsidRDefault="00022B6B" w:rsidP="00022B6B">
            <w:pPr>
              <w:rPr>
                <w:rFonts w:ascii="Times New Roman CYR" w:hAnsi="Times New Roman CYR" w:cs="Times New Roman CYR"/>
                <w:sz w:val="22"/>
                <w:szCs w:val="22"/>
              </w:rPr>
            </w:pPr>
            <w:r w:rsidRPr="004D02E8">
              <w:rPr>
                <w:rFonts w:ascii="Times New Roman CYR" w:hAnsi="Times New Roman CYR" w:cs="Times New Roman CYR"/>
                <w:sz w:val="22"/>
                <w:szCs w:val="22"/>
              </w:rPr>
              <w:t xml:space="preserve">Prepararea in statii fixe a amestecului pentru statii rutiere stabilizate, executate din piatra sparta L25 20%, material frezat 80%  stabilizat </w:t>
            </w:r>
            <w:r w:rsidRPr="004D02E8">
              <w:rPr>
                <w:rFonts w:ascii="Times New Roman CYR" w:hAnsi="Times New Roman CYR" w:cs="Times New Roman CYR"/>
                <w:sz w:val="22"/>
                <w:szCs w:val="22"/>
              </w:rPr>
              <w:lastRenderedPageBreak/>
              <w:t>cu 3% ciment CEM II/A-LL 32,5 R si 2% de bitum</w:t>
            </w:r>
          </w:p>
        </w:tc>
        <w:tc>
          <w:tcPr>
            <w:tcW w:w="978" w:type="dxa"/>
            <w:tcBorders>
              <w:top w:val="single" w:sz="4" w:space="0" w:color="auto"/>
              <w:left w:val="single" w:sz="2" w:space="0" w:color="000000"/>
              <w:bottom w:val="single" w:sz="2" w:space="0" w:color="000000"/>
              <w:right w:val="nil"/>
            </w:tcBorders>
            <w:vAlign w:val="center"/>
          </w:tcPr>
          <w:p w14:paraId="6928BBAC" w14:textId="77777777" w:rsidR="00022B6B" w:rsidRPr="004D02E8" w:rsidRDefault="00022B6B" w:rsidP="00022B6B">
            <w:pPr>
              <w:jc w:val="center"/>
              <w:rPr>
                <w:sz w:val="22"/>
                <w:szCs w:val="22"/>
                <w:lang w:val="en-US"/>
              </w:rPr>
            </w:pPr>
            <w:r w:rsidRPr="004D02E8">
              <w:rPr>
                <w:sz w:val="22"/>
                <w:szCs w:val="22"/>
                <w:lang w:val="en-US"/>
              </w:rPr>
              <w:lastRenderedPageBreak/>
              <w:t>m3</w:t>
            </w:r>
          </w:p>
        </w:tc>
        <w:tc>
          <w:tcPr>
            <w:tcW w:w="1118" w:type="dxa"/>
            <w:tcBorders>
              <w:top w:val="single" w:sz="4" w:space="0" w:color="auto"/>
              <w:left w:val="single" w:sz="2" w:space="0" w:color="000000"/>
              <w:bottom w:val="single" w:sz="2" w:space="0" w:color="000000"/>
              <w:right w:val="nil"/>
            </w:tcBorders>
            <w:vAlign w:val="center"/>
          </w:tcPr>
          <w:p w14:paraId="5AB4A7E6" w14:textId="77777777" w:rsidR="00022B6B" w:rsidRPr="004D02E8" w:rsidRDefault="00022B6B" w:rsidP="00022B6B">
            <w:pPr>
              <w:jc w:val="center"/>
              <w:rPr>
                <w:sz w:val="22"/>
                <w:szCs w:val="22"/>
                <w:lang w:val="en-US"/>
              </w:rPr>
            </w:pPr>
          </w:p>
        </w:tc>
        <w:tc>
          <w:tcPr>
            <w:tcW w:w="1119" w:type="dxa"/>
            <w:tcBorders>
              <w:top w:val="single" w:sz="4" w:space="0" w:color="auto"/>
              <w:left w:val="single" w:sz="2" w:space="0" w:color="000000"/>
              <w:bottom w:val="single" w:sz="2" w:space="0" w:color="000000"/>
              <w:right w:val="single" w:sz="2" w:space="0" w:color="000000"/>
            </w:tcBorders>
            <w:vAlign w:val="center"/>
          </w:tcPr>
          <w:p w14:paraId="5F9A0A67" w14:textId="77777777" w:rsidR="00022B6B" w:rsidRPr="002B02C2" w:rsidRDefault="00022B6B" w:rsidP="00022B6B">
            <w:pPr>
              <w:jc w:val="right"/>
              <w:rPr>
                <w:lang w:val="en-US"/>
              </w:rPr>
            </w:pPr>
            <w:r w:rsidRPr="002B02C2">
              <w:rPr>
                <w:lang w:val="en-US"/>
              </w:rPr>
              <w:t>1,0000</w:t>
            </w:r>
          </w:p>
        </w:tc>
      </w:tr>
      <w:tr w:rsidR="00022B6B" w:rsidRPr="005F0059" w14:paraId="47716B82" w14:textId="77777777" w:rsidTr="00022B6B">
        <w:tc>
          <w:tcPr>
            <w:tcW w:w="699" w:type="dxa"/>
            <w:tcBorders>
              <w:top w:val="nil"/>
              <w:left w:val="single" w:sz="2" w:space="0" w:color="000000"/>
              <w:bottom w:val="single" w:sz="2" w:space="0" w:color="000000"/>
              <w:right w:val="nil"/>
            </w:tcBorders>
          </w:tcPr>
          <w:p w14:paraId="6ADCA2BA" w14:textId="77777777" w:rsidR="00022B6B" w:rsidRPr="005F0059" w:rsidRDefault="00022B6B" w:rsidP="00022B6B">
            <w:pPr>
              <w:rPr>
                <w:lang w:val="en-US"/>
              </w:rPr>
            </w:pPr>
          </w:p>
        </w:tc>
        <w:tc>
          <w:tcPr>
            <w:tcW w:w="1537" w:type="dxa"/>
            <w:gridSpan w:val="2"/>
            <w:tcBorders>
              <w:top w:val="nil"/>
              <w:left w:val="single" w:sz="2" w:space="0" w:color="000000"/>
              <w:bottom w:val="single" w:sz="2" w:space="0" w:color="000000"/>
              <w:right w:val="nil"/>
            </w:tcBorders>
            <w:vAlign w:val="center"/>
          </w:tcPr>
          <w:p w14:paraId="2D5BA77E" w14:textId="77777777" w:rsidR="00022B6B" w:rsidRPr="004D02E8" w:rsidRDefault="00022B6B" w:rsidP="00022B6B">
            <w:pPr>
              <w:rPr>
                <w:sz w:val="16"/>
                <w:szCs w:val="16"/>
                <w:lang w:val="en-US"/>
              </w:rPr>
            </w:pPr>
            <w:r w:rsidRPr="004D02E8">
              <w:rPr>
                <w:sz w:val="16"/>
                <w:szCs w:val="16"/>
                <w:lang w:val="en-US"/>
              </w:rPr>
              <w:t>7123010010200</w:t>
            </w:r>
          </w:p>
        </w:tc>
        <w:tc>
          <w:tcPr>
            <w:tcW w:w="4613" w:type="dxa"/>
            <w:tcBorders>
              <w:top w:val="nil"/>
              <w:left w:val="single" w:sz="2" w:space="0" w:color="000000"/>
              <w:bottom w:val="single" w:sz="2" w:space="0" w:color="000000"/>
              <w:right w:val="nil"/>
            </w:tcBorders>
          </w:tcPr>
          <w:p w14:paraId="3035523C"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78" w:type="dxa"/>
            <w:tcBorders>
              <w:top w:val="nil"/>
              <w:left w:val="single" w:sz="2" w:space="0" w:color="000000"/>
              <w:bottom w:val="single" w:sz="2" w:space="0" w:color="000000"/>
              <w:right w:val="nil"/>
            </w:tcBorders>
            <w:vAlign w:val="center"/>
          </w:tcPr>
          <w:p w14:paraId="08A089E3" w14:textId="77777777" w:rsidR="00022B6B" w:rsidRPr="002B02C2" w:rsidRDefault="00022B6B" w:rsidP="00022B6B">
            <w:pPr>
              <w:rPr>
                <w:sz w:val="18"/>
                <w:szCs w:val="18"/>
                <w:lang w:val="en-US"/>
              </w:rPr>
            </w:pPr>
            <w:r w:rsidRPr="002B02C2">
              <w:rPr>
                <w:sz w:val="18"/>
                <w:szCs w:val="18"/>
                <w:lang w:val="en-US"/>
              </w:rPr>
              <w:t>h-om</w:t>
            </w:r>
          </w:p>
        </w:tc>
        <w:tc>
          <w:tcPr>
            <w:tcW w:w="1118" w:type="dxa"/>
            <w:tcBorders>
              <w:top w:val="nil"/>
              <w:left w:val="single" w:sz="2" w:space="0" w:color="000000"/>
              <w:bottom w:val="single" w:sz="2" w:space="0" w:color="000000"/>
              <w:right w:val="nil"/>
            </w:tcBorders>
            <w:vAlign w:val="center"/>
          </w:tcPr>
          <w:p w14:paraId="11D684E3" w14:textId="77777777" w:rsidR="00022B6B" w:rsidRPr="002B02C2" w:rsidRDefault="00022B6B" w:rsidP="00022B6B">
            <w:pPr>
              <w:rPr>
                <w:sz w:val="18"/>
                <w:szCs w:val="18"/>
                <w:lang w:val="en-US"/>
              </w:rPr>
            </w:pPr>
            <w:r w:rsidRPr="002B02C2">
              <w:rPr>
                <w:sz w:val="18"/>
                <w:szCs w:val="18"/>
                <w:lang w:val="en-US"/>
              </w:rPr>
              <w:t>0,3800</w:t>
            </w:r>
          </w:p>
        </w:tc>
        <w:tc>
          <w:tcPr>
            <w:tcW w:w="1119" w:type="dxa"/>
            <w:tcBorders>
              <w:top w:val="nil"/>
              <w:left w:val="single" w:sz="2" w:space="0" w:color="000000"/>
              <w:bottom w:val="single" w:sz="2" w:space="0" w:color="000000"/>
              <w:right w:val="single" w:sz="2" w:space="0" w:color="000000"/>
            </w:tcBorders>
            <w:vAlign w:val="center"/>
          </w:tcPr>
          <w:p w14:paraId="6DB4AD83" w14:textId="77777777" w:rsidR="00022B6B" w:rsidRPr="002B02C2" w:rsidRDefault="00022B6B" w:rsidP="00022B6B">
            <w:pPr>
              <w:rPr>
                <w:sz w:val="18"/>
                <w:szCs w:val="18"/>
                <w:lang w:val="en-US"/>
              </w:rPr>
            </w:pPr>
          </w:p>
        </w:tc>
      </w:tr>
      <w:tr w:rsidR="00022B6B" w:rsidRPr="005F0059" w14:paraId="4E3AD8E6" w14:textId="77777777" w:rsidTr="00022B6B">
        <w:tc>
          <w:tcPr>
            <w:tcW w:w="699" w:type="dxa"/>
            <w:tcBorders>
              <w:top w:val="nil"/>
              <w:left w:val="single" w:sz="2" w:space="0" w:color="000000"/>
              <w:bottom w:val="single" w:sz="2" w:space="0" w:color="000000"/>
              <w:right w:val="nil"/>
            </w:tcBorders>
          </w:tcPr>
          <w:p w14:paraId="653629E0" w14:textId="77777777" w:rsidR="00022B6B" w:rsidRPr="005F0059" w:rsidRDefault="00022B6B" w:rsidP="00022B6B">
            <w:pPr>
              <w:rPr>
                <w:lang w:val="en-US"/>
              </w:rPr>
            </w:pPr>
          </w:p>
        </w:tc>
        <w:tc>
          <w:tcPr>
            <w:tcW w:w="1537" w:type="dxa"/>
            <w:gridSpan w:val="2"/>
            <w:tcBorders>
              <w:top w:val="nil"/>
              <w:left w:val="single" w:sz="2" w:space="0" w:color="000000"/>
              <w:bottom w:val="single" w:sz="2" w:space="0" w:color="000000"/>
              <w:right w:val="nil"/>
            </w:tcBorders>
            <w:vAlign w:val="center"/>
          </w:tcPr>
          <w:p w14:paraId="69F1536F" w14:textId="77777777" w:rsidR="00022B6B" w:rsidRPr="004D02E8" w:rsidRDefault="00022B6B" w:rsidP="00022B6B">
            <w:pPr>
              <w:rPr>
                <w:sz w:val="16"/>
                <w:szCs w:val="16"/>
                <w:lang w:val="en-US"/>
              </w:rPr>
            </w:pPr>
            <w:r w:rsidRPr="004D02E8">
              <w:rPr>
                <w:sz w:val="16"/>
                <w:szCs w:val="16"/>
                <w:lang w:val="en-US"/>
              </w:rPr>
              <w:t>2651122100440</w:t>
            </w:r>
          </w:p>
        </w:tc>
        <w:tc>
          <w:tcPr>
            <w:tcW w:w="4613" w:type="dxa"/>
            <w:tcBorders>
              <w:top w:val="nil"/>
              <w:left w:val="single" w:sz="2" w:space="0" w:color="000000"/>
              <w:bottom w:val="single" w:sz="2" w:space="0" w:color="000000"/>
              <w:right w:val="nil"/>
            </w:tcBorders>
          </w:tcPr>
          <w:p w14:paraId="6A1ABA1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Ciment portland CEM II/A-LL 32.5 R</w:t>
            </w:r>
          </w:p>
        </w:tc>
        <w:tc>
          <w:tcPr>
            <w:tcW w:w="978" w:type="dxa"/>
            <w:tcBorders>
              <w:top w:val="nil"/>
              <w:left w:val="single" w:sz="2" w:space="0" w:color="000000"/>
              <w:bottom w:val="single" w:sz="2" w:space="0" w:color="000000"/>
              <w:right w:val="nil"/>
            </w:tcBorders>
            <w:vAlign w:val="center"/>
          </w:tcPr>
          <w:p w14:paraId="1E61EC5C" w14:textId="77777777" w:rsidR="00022B6B" w:rsidRPr="002B02C2" w:rsidRDefault="00022B6B" w:rsidP="00022B6B">
            <w:pPr>
              <w:rPr>
                <w:sz w:val="18"/>
                <w:szCs w:val="18"/>
                <w:lang w:val="en-US"/>
              </w:rPr>
            </w:pPr>
            <w:r w:rsidRPr="002B02C2">
              <w:rPr>
                <w:sz w:val="18"/>
                <w:szCs w:val="18"/>
                <w:lang w:val="en-US"/>
              </w:rPr>
              <w:t>kg</w:t>
            </w:r>
          </w:p>
        </w:tc>
        <w:tc>
          <w:tcPr>
            <w:tcW w:w="1118" w:type="dxa"/>
            <w:tcBorders>
              <w:top w:val="nil"/>
              <w:left w:val="single" w:sz="2" w:space="0" w:color="000000"/>
              <w:bottom w:val="single" w:sz="2" w:space="0" w:color="000000"/>
              <w:right w:val="nil"/>
            </w:tcBorders>
            <w:vAlign w:val="center"/>
          </w:tcPr>
          <w:p w14:paraId="2DB53D65" w14:textId="77777777" w:rsidR="00022B6B" w:rsidRPr="002B02C2" w:rsidRDefault="00022B6B" w:rsidP="00022B6B">
            <w:pPr>
              <w:rPr>
                <w:sz w:val="18"/>
                <w:szCs w:val="18"/>
                <w:lang w:val="en-US"/>
              </w:rPr>
            </w:pPr>
            <w:r w:rsidRPr="002B02C2">
              <w:rPr>
                <w:sz w:val="18"/>
                <w:szCs w:val="18"/>
                <w:lang w:val="en-US"/>
              </w:rPr>
              <w:t>67,0000</w:t>
            </w:r>
          </w:p>
        </w:tc>
        <w:tc>
          <w:tcPr>
            <w:tcW w:w="1119" w:type="dxa"/>
            <w:tcBorders>
              <w:top w:val="nil"/>
              <w:left w:val="single" w:sz="2" w:space="0" w:color="000000"/>
              <w:bottom w:val="single" w:sz="2" w:space="0" w:color="000000"/>
              <w:right w:val="single" w:sz="2" w:space="0" w:color="000000"/>
            </w:tcBorders>
            <w:vAlign w:val="center"/>
          </w:tcPr>
          <w:p w14:paraId="1D011978" w14:textId="77777777" w:rsidR="00022B6B" w:rsidRPr="002B02C2" w:rsidRDefault="00022B6B" w:rsidP="00022B6B">
            <w:pPr>
              <w:rPr>
                <w:sz w:val="18"/>
                <w:szCs w:val="18"/>
                <w:lang w:val="en-US"/>
              </w:rPr>
            </w:pPr>
          </w:p>
        </w:tc>
      </w:tr>
      <w:tr w:rsidR="00022B6B" w:rsidRPr="005F0059" w14:paraId="55499981" w14:textId="77777777" w:rsidTr="00022B6B">
        <w:tc>
          <w:tcPr>
            <w:tcW w:w="699" w:type="dxa"/>
            <w:tcBorders>
              <w:top w:val="nil"/>
              <w:left w:val="single" w:sz="2" w:space="0" w:color="000000"/>
              <w:bottom w:val="single" w:sz="2" w:space="0" w:color="000000"/>
              <w:right w:val="nil"/>
            </w:tcBorders>
          </w:tcPr>
          <w:p w14:paraId="429FD442" w14:textId="77777777" w:rsidR="00022B6B" w:rsidRPr="005F0059" w:rsidRDefault="00022B6B" w:rsidP="00022B6B">
            <w:pPr>
              <w:rPr>
                <w:lang w:val="en-US"/>
              </w:rPr>
            </w:pPr>
          </w:p>
        </w:tc>
        <w:tc>
          <w:tcPr>
            <w:tcW w:w="1537" w:type="dxa"/>
            <w:gridSpan w:val="2"/>
            <w:tcBorders>
              <w:top w:val="nil"/>
              <w:left w:val="single" w:sz="2" w:space="0" w:color="000000"/>
              <w:bottom w:val="single" w:sz="2" w:space="0" w:color="000000"/>
              <w:right w:val="nil"/>
            </w:tcBorders>
            <w:vAlign w:val="center"/>
          </w:tcPr>
          <w:p w14:paraId="089EC69D" w14:textId="77777777" w:rsidR="00022B6B" w:rsidRPr="004D02E8" w:rsidRDefault="00022B6B" w:rsidP="00022B6B">
            <w:pPr>
              <w:rPr>
                <w:sz w:val="16"/>
                <w:szCs w:val="16"/>
                <w:lang w:val="en-US"/>
              </w:rPr>
            </w:pPr>
            <w:r w:rsidRPr="004D02E8">
              <w:rPr>
                <w:sz w:val="16"/>
                <w:szCs w:val="16"/>
                <w:lang w:val="en-US"/>
              </w:rPr>
              <w:t>123654</w:t>
            </w:r>
          </w:p>
        </w:tc>
        <w:tc>
          <w:tcPr>
            <w:tcW w:w="4613" w:type="dxa"/>
            <w:tcBorders>
              <w:top w:val="nil"/>
              <w:left w:val="single" w:sz="2" w:space="0" w:color="000000"/>
              <w:bottom w:val="single" w:sz="2" w:space="0" w:color="000000"/>
              <w:right w:val="nil"/>
            </w:tcBorders>
          </w:tcPr>
          <w:p w14:paraId="4E363852"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Piatra sparta LA25 </w:t>
            </w:r>
          </w:p>
        </w:tc>
        <w:tc>
          <w:tcPr>
            <w:tcW w:w="978" w:type="dxa"/>
            <w:tcBorders>
              <w:top w:val="nil"/>
              <w:left w:val="single" w:sz="2" w:space="0" w:color="000000"/>
              <w:bottom w:val="single" w:sz="2" w:space="0" w:color="000000"/>
              <w:right w:val="nil"/>
            </w:tcBorders>
            <w:vAlign w:val="center"/>
          </w:tcPr>
          <w:p w14:paraId="111B7FFA" w14:textId="77777777" w:rsidR="00022B6B" w:rsidRPr="002B02C2" w:rsidRDefault="00022B6B" w:rsidP="00022B6B">
            <w:pPr>
              <w:rPr>
                <w:sz w:val="18"/>
                <w:szCs w:val="18"/>
                <w:lang w:val="en-US"/>
              </w:rPr>
            </w:pPr>
            <w:r w:rsidRPr="002B02C2">
              <w:rPr>
                <w:sz w:val="18"/>
                <w:szCs w:val="18"/>
                <w:lang w:val="en-US"/>
              </w:rPr>
              <w:t>m3</w:t>
            </w:r>
          </w:p>
        </w:tc>
        <w:tc>
          <w:tcPr>
            <w:tcW w:w="1118" w:type="dxa"/>
            <w:tcBorders>
              <w:top w:val="nil"/>
              <w:left w:val="single" w:sz="2" w:space="0" w:color="000000"/>
              <w:bottom w:val="single" w:sz="2" w:space="0" w:color="000000"/>
              <w:right w:val="nil"/>
            </w:tcBorders>
            <w:vAlign w:val="center"/>
          </w:tcPr>
          <w:p w14:paraId="670959A8" w14:textId="77777777" w:rsidR="00022B6B" w:rsidRPr="002B02C2" w:rsidRDefault="00022B6B" w:rsidP="00022B6B">
            <w:pPr>
              <w:rPr>
                <w:sz w:val="18"/>
                <w:szCs w:val="18"/>
                <w:lang w:val="en-US"/>
              </w:rPr>
            </w:pPr>
            <w:r w:rsidRPr="002B02C2">
              <w:rPr>
                <w:sz w:val="18"/>
                <w:szCs w:val="18"/>
                <w:lang w:val="en-US"/>
              </w:rPr>
              <w:t>0,2580</w:t>
            </w:r>
          </w:p>
        </w:tc>
        <w:tc>
          <w:tcPr>
            <w:tcW w:w="1119" w:type="dxa"/>
            <w:tcBorders>
              <w:top w:val="nil"/>
              <w:left w:val="single" w:sz="2" w:space="0" w:color="000000"/>
              <w:bottom w:val="single" w:sz="2" w:space="0" w:color="000000"/>
              <w:right w:val="single" w:sz="2" w:space="0" w:color="000000"/>
            </w:tcBorders>
            <w:vAlign w:val="center"/>
          </w:tcPr>
          <w:p w14:paraId="6CC178F1" w14:textId="77777777" w:rsidR="00022B6B" w:rsidRPr="002B02C2" w:rsidRDefault="00022B6B" w:rsidP="00022B6B">
            <w:pPr>
              <w:rPr>
                <w:sz w:val="18"/>
                <w:szCs w:val="18"/>
                <w:lang w:val="en-US"/>
              </w:rPr>
            </w:pPr>
          </w:p>
        </w:tc>
      </w:tr>
      <w:tr w:rsidR="00022B6B" w:rsidRPr="005F0059" w14:paraId="4DA67DB0" w14:textId="77777777" w:rsidTr="00022B6B">
        <w:tc>
          <w:tcPr>
            <w:tcW w:w="699" w:type="dxa"/>
            <w:tcBorders>
              <w:top w:val="nil"/>
              <w:left w:val="single" w:sz="2" w:space="0" w:color="000000"/>
              <w:bottom w:val="single" w:sz="2" w:space="0" w:color="000000"/>
              <w:right w:val="nil"/>
            </w:tcBorders>
          </w:tcPr>
          <w:p w14:paraId="0392CFB2" w14:textId="77777777" w:rsidR="00022B6B" w:rsidRPr="005F0059" w:rsidRDefault="00022B6B" w:rsidP="00022B6B">
            <w:pPr>
              <w:rPr>
                <w:lang w:val="en-US"/>
              </w:rPr>
            </w:pPr>
          </w:p>
        </w:tc>
        <w:tc>
          <w:tcPr>
            <w:tcW w:w="1537" w:type="dxa"/>
            <w:gridSpan w:val="2"/>
            <w:tcBorders>
              <w:top w:val="nil"/>
              <w:left w:val="single" w:sz="2" w:space="0" w:color="000000"/>
              <w:bottom w:val="single" w:sz="2" w:space="0" w:color="000000"/>
              <w:right w:val="nil"/>
            </w:tcBorders>
            <w:vAlign w:val="center"/>
          </w:tcPr>
          <w:p w14:paraId="32368D5F" w14:textId="77777777" w:rsidR="00022B6B" w:rsidRPr="004D02E8" w:rsidRDefault="00022B6B" w:rsidP="00022B6B">
            <w:pPr>
              <w:rPr>
                <w:sz w:val="16"/>
                <w:szCs w:val="16"/>
                <w:lang w:val="en-US"/>
              </w:rPr>
            </w:pPr>
            <w:r w:rsidRPr="004D02E8">
              <w:rPr>
                <w:sz w:val="16"/>
                <w:szCs w:val="16"/>
                <w:lang w:val="en-US"/>
              </w:rPr>
              <w:t>1421402200393-3</w:t>
            </w:r>
          </w:p>
        </w:tc>
        <w:tc>
          <w:tcPr>
            <w:tcW w:w="4613" w:type="dxa"/>
            <w:tcBorders>
              <w:top w:val="nil"/>
              <w:left w:val="single" w:sz="2" w:space="0" w:color="000000"/>
              <w:bottom w:val="single" w:sz="2" w:space="0" w:color="000000"/>
              <w:right w:val="nil"/>
            </w:tcBorders>
          </w:tcPr>
          <w:p w14:paraId="71DA47B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Material de calcar de la demolare</w:t>
            </w:r>
          </w:p>
        </w:tc>
        <w:tc>
          <w:tcPr>
            <w:tcW w:w="978" w:type="dxa"/>
            <w:tcBorders>
              <w:top w:val="nil"/>
              <w:left w:val="single" w:sz="2" w:space="0" w:color="000000"/>
              <w:bottom w:val="single" w:sz="2" w:space="0" w:color="000000"/>
              <w:right w:val="nil"/>
            </w:tcBorders>
            <w:vAlign w:val="center"/>
          </w:tcPr>
          <w:p w14:paraId="5DFDCE8F" w14:textId="77777777" w:rsidR="00022B6B" w:rsidRPr="002B02C2" w:rsidRDefault="00022B6B" w:rsidP="00022B6B">
            <w:pPr>
              <w:rPr>
                <w:sz w:val="18"/>
                <w:szCs w:val="18"/>
                <w:lang w:val="en-US"/>
              </w:rPr>
            </w:pPr>
            <w:r w:rsidRPr="002B02C2">
              <w:rPr>
                <w:sz w:val="18"/>
                <w:szCs w:val="18"/>
                <w:lang w:val="en-US"/>
              </w:rPr>
              <w:t>m3</w:t>
            </w:r>
          </w:p>
        </w:tc>
        <w:tc>
          <w:tcPr>
            <w:tcW w:w="1118" w:type="dxa"/>
            <w:tcBorders>
              <w:top w:val="nil"/>
              <w:left w:val="single" w:sz="2" w:space="0" w:color="000000"/>
              <w:bottom w:val="single" w:sz="2" w:space="0" w:color="000000"/>
              <w:right w:val="nil"/>
            </w:tcBorders>
            <w:vAlign w:val="center"/>
          </w:tcPr>
          <w:p w14:paraId="6CEA1BB0" w14:textId="77777777" w:rsidR="00022B6B" w:rsidRPr="002B02C2" w:rsidRDefault="00022B6B" w:rsidP="00022B6B">
            <w:pPr>
              <w:rPr>
                <w:sz w:val="18"/>
                <w:szCs w:val="18"/>
                <w:lang w:val="en-US"/>
              </w:rPr>
            </w:pPr>
            <w:r w:rsidRPr="002B02C2">
              <w:rPr>
                <w:sz w:val="18"/>
                <w:szCs w:val="18"/>
                <w:lang w:val="en-US"/>
              </w:rPr>
              <w:t>1,0320</w:t>
            </w:r>
          </w:p>
        </w:tc>
        <w:tc>
          <w:tcPr>
            <w:tcW w:w="1119" w:type="dxa"/>
            <w:tcBorders>
              <w:top w:val="nil"/>
              <w:left w:val="single" w:sz="2" w:space="0" w:color="000000"/>
              <w:bottom w:val="single" w:sz="2" w:space="0" w:color="000000"/>
              <w:right w:val="single" w:sz="2" w:space="0" w:color="000000"/>
            </w:tcBorders>
            <w:vAlign w:val="center"/>
          </w:tcPr>
          <w:p w14:paraId="6C3523AC" w14:textId="77777777" w:rsidR="00022B6B" w:rsidRPr="002B02C2" w:rsidRDefault="00022B6B" w:rsidP="00022B6B">
            <w:pPr>
              <w:rPr>
                <w:sz w:val="18"/>
                <w:szCs w:val="18"/>
                <w:lang w:val="en-US"/>
              </w:rPr>
            </w:pPr>
          </w:p>
        </w:tc>
      </w:tr>
      <w:tr w:rsidR="00022B6B" w:rsidRPr="005F0059" w14:paraId="1FC2DD34" w14:textId="77777777" w:rsidTr="00022B6B">
        <w:tc>
          <w:tcPr>
            <w:tcW w:w="699" w:type="dxa"/>
            <w:tcBorders>
              <w:top w:val="nil"/>
              <w:left w:val="single" w:sz="2" w:space="0" w:color="000000"/>
              <w:bottom w:val="single" w:sz="2" w:space="0" w:color="000000"/>
              <w:right w:val="nil"/>
            </w:tcBorders>
          </w:tcPr>
          <w:p w14:paraId="07309AB0" w14:textId="77777777" w:rsidR="00022B6B" w:rsidRPr="005F0059" w:rsidRDefault="00022B6B" w:rsidP="00022B6B">
            <w:pPr>
              <w:rPr>
                <w:lang w:val="en-US"/>
              </w:rPr>
            </w:pPr>
          </w:p>
        </w:tc>
        <w:tc>
          <w:tcPr>
            <w:tcW w:w="1537" w:type="dxa"/>
            <w:gridSpan w:val="2"/>
            <w:tcBorders>
              <w:top w:val="nil"/>
              <w:left w:val="single" w:sz="2" w:space="0" w:color="000000"/>
              <w:bottom w:val="single" w:sz="2" w:space="0" w:color="000000"/>
              <w:right w:val="nil"/>
            </w:tcBorders>
            <w:vAlign w:val="center"/>
          </w:tcPr>
          <w:p w14:paraId="6EAB0BEE" w14:textId="77777777" w:rsidR="00022B6B" w:rsidRPr="004D02E8" w:rsidRDefault="00022B6B" w:rsidP="00022B6B">
            <w:pPr>
              <w:rPr>
                <w:sz w:val="16"/>
                <w:szCs w:val="16"/>
                <w:lang w:val="en-US"/>
              </w:rPr>
            </w:pPr>
            <w:r w:rsidRPr="004D02E8">
              <w:rPr>
                <w:sz w:val="16"/>
                <w:szCs w:val="16"/>
                <w:lang w:val="en-US"/>
              </w:rPr>
              <w:t>4100116202818</w:t>
            </w:r>
          </w:p>
        </w:tc>
        <w:tc>
          <w:tcPr>
            <w:tcW w:w="4613" w:type="dxa"/>
            <w:tcBorders>
              <w:top w:val="nil"/>
              <w:left w:val="single" w:sz="2" w:space="0" w:color="000000"/>
              <w:bottom w:val="single" w:sz="2" w:space="0" w:color="000000"/>
              <w:right w:val="nil"/>
            </w:tcBorders>
          </w:tcPr>
          <w:p w14:paraId="32F599EE"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Apa pentru mortare si betoane </w:t>
            </w:r>
          </w:p>
        </w:tc>
        <w:tc>
          <w:tcPr>
            <w:tcW w:w="978" w:type="dxa"/>
            <w:tcBorders>
              <w:top w:val="nil"/>
              <w:left w:val="single" w:sz="2" w:space="0" w:color="000000"/>
              <w:bottom w:val="single" w:sz="2" w:space="0" w:color="000000"/>
              <w:right w:val="nil"/>
            </w:tcBorders>
            <w:vAlign w:val="center"/>
          </w:tcPr>
          <w:p w14:paraId="131F0BAB" w14:textId="77777777" w:rsidR="00022B6B" w:rsidRPr="002B02C2" w:rsidRDefault="00022B6B" w:rsidP="00022B6B">
            <w:pPr>
              <w:rPr>
                <w:sz w:val="18"/>
                <w:szCs w:val="18"/>
                <w:lang w:val="en-US"/>
              </w:rPr>
            </w:pPr>
            <w:r w:rsidRPr="002B02C2">
              <w:rPr>
                <w:sz w:val="18"/>
                <w:szCs w:val="18"/>
                <w:lang w:val="en-US"/>
              </w:rPr>
              <w:t>m3</w:t>
            </w:r>
          </w:p>
        </w:tc>
        <w:tc>
          <w:tcPr>
            <w:tcW w:w="1118" w:type="dxa"/>
            <w:tcBorders>
              <w:top w:val="nil"/>
              <w:left w:val="single" w:sz="2" w:space="0" w:color="000000"/>
              <w:bottom w:val="single" w:sz="2" w:space="0" w:color="000000"/>
              <w:right w:val="nil"/>
            </w:tcBorders>
            <w:vAlign w:val="center"/>
          </w:tcPr>
          <w:p w14:paraId="290F482F" w14:textId="77777777" w:rsidR="00022B6B" w:rsidRPr="002B02C2" w:rsidRDefault="00022B6B" w:rsidP="00022B6B">
            <w:pPr>
              <w:rPr>
                <w:sz w:val="18"/>
                <w:szCs w:val="18"/>
                <w:lang w:val="en-US"/>
              </w:rPr>
            </w:pPr>
            <w:r w:rsidRPr="002B02C2">
              <w:rPr>
                <w:sz w:val="18"/>
                <w:szCs w:val="18"/>
                <w:lang w:val="en-US"/>
              </w:rPr>
              <w:t>0,1330</w:t>
            </w:r>
          </w:p>
        </w:tc>
        <w:tc>
          <w:tcPr>
            <w:tcW w:w="1119" w:type="dxa"/>
            <w:tcBorders>
              <w:top w:val="nil"/>
              <w:left w:val="single" w:sz="2" w:space="0" w:color="000000"/>
              <w:bottom w:val="single" w:sz="2" w:space="0" w:color="000000"/>
              <w:right w:val="single" w:sz="2" w:space="0" w:color="000000"/>
            </w:tcBorders>
            <w:vAlign w:val="center"/>
          </w:tcPr>
          <w:p w14:paraId="4A50FB3B" w14:textId="77777777" w:rsidR="00022B6B" w:rsidRPr="002B02C2" w:rsidRDefault="00022B6B" w:rsidP="00022B6B">
            <w:pPr>
              <w:rPr>
                <w:sz w:val="18"/>
                <w:szCs w:val="18"/>
                <w:lang w:val="en-US"/>
              </w:rPr>
            </w:pPr>
          </w:p>
        </w:tc>
      </w:tr>
      <w:tr w:rsidR="00022B6B" w:rsidRPr="005F0059" w14:paraId="6B9F7B4C" w14:textId="77777777" w:rsidTr="00022B6B">
        <w:tc>
          <w:tcPr>
            <w:tcW w:w="699" w:type="dxa"/>
            <w:tcBorders>
              <w:top w:val="nil"/>
              <w:left w:val="single" w:sz="2" w:space="0" w:color="000000"/>
              <w:bottom w:val="single" w:sz="2" w:space="0" w:color="000000"/>
              <w:right w:val="nil"/>
            </w:tcBorders>
          </w:tcPr>
          <w:p w14:paraId="11ACD468" w14:textId="77777777" w:rsidR="00022B6B" w:rsidRPr="005F0059" w:rsidRDefault="00022B6B" w:rsidP="00022B6B">
            <w:pPr>
              <w:rPr>
                <w:lang w:val="en-US"/>
              </w:rPr>
            </w:pPr>
          </w:p>
        </w:tc>
        <w:tc>
          <w:tcPr>
            <w:tcW w:w="1537" w:type="dxa"/>
            <w:gridSpan w:val="2"/>
            <w:tcBorders>
              <w:top w:val="nil"/>
              <w:left w:val="single" w:sz="2" w:space="0" w:color="000000"/>
              <w:bottom w:val="single" w:sz="2" w:space="0" w:color="000000"/>
              <w:right w:val="nil"/>
            </w:tcBorders>
            <w:vAlign w:val="center"/>
          </w:tcPr>
          <w:p w14:paraId="2E5D5C52" w14:textId="77777777" w:rsidR="00022B6B" w:rsidRPr="004D02E8" w:rsidRDefault="00022B6B" w:rsidP="00022B6B">
            <w:pPr>
              <w:rPr>
                <w:sz w:val="16"/>
                <w:szCs w:val="16"/>
                <w:lang w:val="en-US"/>
              </w:rPr>
            </w:pPr>
            <w:r w:rsidRPr="004D02E8">
              <w:rPr>
                <w:sz w:val="16"/>
                <w:szCs w:val="16"/>
                <w:lang w:val="en-US"/>
              </w:rPr>
              <w:t>986547</w:t>
            </w:r>
          </w:p>
        </w:tc>
        <w:tc>
          <w:tcPr>
            <w:tcW w:w="4613" w:type="dxa"/>
            <w:tcBorders>
              <w:top w:val="nil"/>
              <w:left w:val="single" w:sz="2" w:space="0" w:color="000000"/>
              <w:bottom w:val="single" w:sz="2" w:space="0" w:color="000000"/>
              <w:right w:val="nil"/>
            </w:tcBorders>
          </w:tcPr>
          <w:p w14:paraId="4EAB74A7"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bitum </w:t>
            </w:r>
          </w:p>
        </w:tc>
        <w:tc>
          <w:tcPr>
            <w:tcW w:w="978" w:type="dxa"/>
            <w:tcBorders>
              <w:top w:val="nil"/>
              <w:left w:val="single" w:sz="2" w:space="0" w:color="000000"/>
              <w:bottom w:val="single" w:sz="2" w:space="0" w:color="000000"/>
              <w:right w:val="nil"/>
            </w:tcBorders>
            <w:vAlign w:val="center"/>
          </w:tcPr>
          <w:p w14:paraId="22A713B8" w14:textId="77777777" w:rsidR="00022B6B" w:rsidRPr="002B02C2" w:rsidRDefault="00022B6B" w:rsidP="00022B6B">
            <w:pPr>
              <w:rPr>
                <w:sz w:val="18"/>
                <w:szCs w:val="18"/>
                <w:lang w:val="en-US"/>
              </w:rPr>
            </w:pPr>
            <w:r w:rsidRPr="002B02C2">
              <w:rPr>
                <w:sz w:val="18"/>
                <w:szCs w:val="18"/>
                <w:lang w:val="en-US"/>
              </w:rPr>
              <w:t>kg</w:t>
            </w:r>
          </w:p>
        </w:tc>
        <w:tc>
          <w:tcPr>
            <w:tcW w:w="1118" w:type="dxa"/>
            <w:tcBorders>
              <w:top w:val="nil"/>
              <w:left w:val="single" w:sz="2" w:space="0" w:color="000000"/>
              <w:bottom w:val="single" w:sz="2" w:space="0" w:color="000000"/>
              <w:right w:val="nil"/>
            </w:tcBorders>
            <w:vAlign w:val="center"/>
          </w:tcPr>
          <w:p w14:paraId="7EAC46A4" w14:textId="77777777" w:rsidR="00022B6B" w:rsidRPr="002B02C2" w:rsidRDefault="00022B6B" w:rsidP="00022B6B">
            <w:pPr>
              <w:rPr>
                <w:sz w:val="18"/>
                <w:szCs w:val="18"/>
                <w:lang w:val="en-US"/>
              </w:rPr>
            </w:pPr>
            <w:r w:rsidRPr="002B02C2">
              <w:rPr>
                <w:sz w:val="18"/>
                <w:szCs w:val="18"/>
                <w:lang w:val="en-US"/>
              </w:rPr>
              <w:t>36,1200</w:t>
            </w:r>
          </w:p>
        </w:tc>
        <w:tc>
          <w:tcPr>
            <w:tcW w:w="1119" w:type="dxa"/>
            <w:tcBorders>
              <w:top w:val="nil"/>
              <w:left w:val="single" w:sz="2" w:space="0" w:color="000000"/>
              <w:bottom w:val="single" w:sz="2" w:space="0" w:color="000000"/>
              <w:right w:val="single" w:sz="2" w:space="0" w:color="000000"/>
            </w:tcBorders>
            <w:vAlign w:val="center"/>
          </w:tcPr>
          <w:p w14:paraId="321F08C0" w14:textId="77777777" w:rsidR="00022B6B" w:rsidRPr="002B02C2" w:rsidRDefault="00022B6B" w:rsidP="00022B6B">
            <w:pPr>
              <w:rPr>
                <w:sz w:val="18"/>
                <w:szCs w:val="18"/>
                <w:lang w:val="en-US"/>
              </w:rPr>
            </w:pPr>
          </w:p>
        </w:tc>
      </w:tr>
      <w:tr w:rsidR="00022B6B" w:rsidRPr="005F0059" w14:paraId="5E1FA437" w14:textId="77777777" w:rsidTr="00022B6B">
        <w:tc>
          <w:tcPr>
            <w:tcW w:w="699" w:type="dxa"/>
            <w:tcBorders>
              <w:top w:val="nil"/>
              <w:left w:val="single" w:sz="2" w:space="0" w:color="000000"/>
              <w:bottom w:val="single" w:sz="2" w:space="0" w:color="000000"/>
              <w:right w:val="nil"/>
            </w:tcBorders>
          </w:tcPr>
          <w:p w14:paraId="604A12BC" w14:textId="77777777" w:rsidR="00022B6B" w:rsidRPr="005F0059" w:rsidRDefault="00022B6B" w:rsidP="00022B6B">
            <w:pPr>
              <w:rPr>
                <w:lang w:val="en-US"/>
              </w:rPr>
            </w:pPr>
          </w:p>
        </w:tc>
        <w:tc>
          <w:tcPr>
            <w:tcW w:w="1537" w:type="dxa"/>
            <w:gridSpan w:val="2"/>
            <w:tcBorders>
              <w:top w:val="nil"/>
              <w:left w:val="single" w:sz="2" w:space="0" w:color="000000"/>
              <w:bottom w:val="single" w:sz="2" w:space="0" w:color="000000"/>
              <w:right w:val="nil"/>
            </w:tcBorders>
            <w:vAlign w:val="center"/>
          </w:tcPr>
          <w:p w14:paraId="14BDA784" w14:textId="77777777" w:rsidR="00022B6B" w:rsidRPr="004D02E8" w:rsidRDefault="00022B6B" w:rsidP="00022B6B">
            <w:pPr>
              <w:rPr>
                <w:sz w:val="16"/>
                <w:szCs w:val="16"/>
                <w:lang w:val="en-US"/>
              </w:rPr>
            </w:pPr>
            <w:r w:rsidRPr="004D02E8">
              <w:rPr>
                <w:sz w:val="16"/>
                <w:szCs w:val="16"/>
                <w:lang w:val="en-US"/>
              </w:rPr>
              <w:t>2952260003553</w:t>
            </w:r>
          </w:p>
        </w:tc>
        <w:tc>
          <w:tcPr>
            <w:tcW w:w="4613" w:type="dxa"/>
            <w:tcBorders>
              <w:top w:val="nil"/>
              <w:left w:val="single" w:sz="2" w:space="0" w:color="000000"/>
              <w:bottom w:val="single" w:sz="2" w:space="0" w:color="000000"/>
              <w:right w:val="nil"/>
            </w:tcBorders>
          </w:tcPr>
          <w:p w14:paraId="4AD03809"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78" w:type="dxa"/>
            <w:tcBorders>
              <w:top w:val="nil"/>
              <w:left w:val="single" w:sz="2" w:space="0" w:color="000000"/>
              <w:bottom w:val="single" w:sz="2" w:space="0" w:color="000000"/>
              <w:right w:val="nil"/>
            </w:tcBorders>
            <w:vAlign w:val="center"/>
          </w:tcPr>
          <w:p w14:paraId="31029D3E" w14:textId="77777777" w:rsidR="00022B6B" w:rsidRPr="002B02C2" w:rsidRDefault="00022B6B" w:rsidP="00022B6B">
            <w:pPr>
              <w:rPr>
                <w:sz w:val="18"/>
                <w:szCs w:val="18"/>
                <w:lang w:val="en-US"/>
              </w:rPr>
            </w:pPr>
            <w:r w:rsidRPr="002B02C2">
              <w:rPr>
                <w:sz w:val="18"/>
                <w:szCs w:val="18"/>
                <w:lang w:val="en-US"/>
              </w:rPr>
              <w:t>h-ut</w:t>
            </w:r>
          </w:p>
        </w:tc>
        <w:tc>
          <w:tcPr>
            <w:tcW w:w="1118" w:type="dxa"/>
            <w:tcBorders>
              <w:top w:val="nil"/>
              <w:left w:val="single" w:sz="2" w:space="0" w:color="000000"/>
              <w:bottom w:val="single" w:sz="2" w:space="0" w:color="000000"/>
              <w:right w:val="nil"/>
            </w:tcBorders>
            <w:vAlign w:val="center"/>
          </w:tcPr>
          <w:p w14:paraId="4C57238C" w14:textId="77777777" w:rsidR="00022B6B" w:rsidRPr="002B02C2" w:rsidRDefault="00022B6B" w:rsidP="00022B6B">
            <w:pPr>
              <w:rPr>
                <w:sz w:val="18"/>
                <w:szCs w:val="18"/>
                <w:lang w:val="en-US"/>
              </w:rPr>
            </w:pPr>
            <w:r w:rsidRPr="002B02C2">
              <w:rPr>
                <w:sz w:val="18"/>
                <w:szCs w:val="18"/>
                <w:lang w:val="en-US"/>
              </w:rPr>
              <w:t>0,0230</w:t>
            </w:r>
          </w:p>
        </w:tc>
        <w:tc>
          <w:tcPr>
            <w:tcW w:w="1119" w:type="dxa"/>
            <w:tcBorders>
              <w:top w:val="nil"/>
              <w:left w:val="single" w:sz="2" w:space="0" w:color="000000"/>
              <w:bottom w:val="single" w:sz="2" w:space="0" w:color="000000"/>
              <w:right w:val="single" w:sz="2" w:space="0" w:color="000000"/>
            </w:tcBorders>
            <w:vAlign w:val="center"/>
          </w:tcPr>
          <w:p w14:paraId="45FB8B66" w14:textId="77777777" w:rsidR="00022B6B" w:rsidRPr="002B02C2" w:rsidRDefault="00022B6B" w:rsidP="00022B6B">
            <w:pPr>
              <w:rPr>
                <w:sz w:val="18"/>
                <w:szCs w:val="18"/>
                <w:lang w:val="en-US"/>
              </w:rPr>
            </w:pPr>
          </w:p>
        </w:tc>
      </w:tr>
      <w:tr w:rsidR="00022B6B" w:rsidRPr="005F0059" w14:paraId="6870E496" w14:textId="77777777" w:rsidTr="00022B6B">
        <w:tc>
          <w:tcPr>
            <w:tcW w:w="699" w:type="dxa"/>
            <w:tcBorders>
              <w:top w:val="nil"/>
              <w:left w:val="single" w:sz="2" w:space="0" w:color="000000"/>
              <w:bottom w:val="single" w:sz="2" w:space="0" w:color="000000"/>
              <w:right w:val="nil"/>
            </w:tcBorders>
          </w:tcPr>
          <w:p w14:paraId="7EEBBBDA" w14:textId="77777777" w:rsidR="00022B6B" w:rsidRPr="005F0059" w:rsidRDefault="00022B6B" w:rsidP="00022B6B">
            <w:pPr>
              <w:rPr>
                <w:lang w:val="en-US"/>
              </w:rPr>
            </w:pPr>
          </w:p>
        </w:tc>
        <w:tc>
          <w:tcPr>
            <w:tcW w:w="1537" w:type="dxa"/>
            <w:gridSpan w:val="2"/>
            <w:tcBorders>
              <w:top w:val="nil"/>
              <w:left w:val="single" w:sz="2" w:space="0" w:color="000000"/>
              <w:bottom w:val="single" w:sz="2" w:space="0" w:color="000000"/>
              <w:right w:val="nil"/>
            </w:tcBorders>
            <w:vAlign w:val="center"/>
          </w:tcPr>
          <w:p w14:paraId="34928D49" w14:textId="77777777" w:rsidR="00022B6B" w:rsidRPr="004D02E8" w:rsidRDefault="00022B6B" w:rsidP="00022B6B">
            <w:pPr>
              <w:rPr>
                <w:sz w:val="16"/>
                <w:szCs w:val="16"/>
                <w:lang w:val="en-US"/>
              </w:rPr>
            </w:pPr>
            <w:r w:rsidRPr="004D02E8">
              <w:rPr>
                <w:sz w:val="16"/>
                <w:szCs w:val="16"/>
                <w:lang w:val="en-US"/>
              </w:rPr>
              <w:t>2952270003005</w:t>
            </w:r>
          </w:p>
        </w:tc>
        <w:tc>
          <w:tcPr>
            <w:tcW w:w="4613" w:type="dxa"/>
            <w:tcBorders>
              <w:top w:val="nil"/>
              <w:left w:val="single" w:sz="2" w:space="0" w:color="000000"/>
              <w:bottom w:val="single" w:sz="2" w:space="0" w:color="000000"/>
              <w:right w:val="nil"/>
            </w:tcBorders>
          </w:tcPr>
          <w:p w14:paraId="7543035B"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Instalatie de preparat mixt. asfaltica la cald excl.topitoare 6-8t/h</w:t>
            </w:r>
          </w:p>
        </w:tc>
        <w:tc>
          <w:tcPr>
            <w:tcW w:w="978" w:type="dxa"/>
            <w:tcBorders>
              <w:top w:val="nil"/>
              <w:left w:val="single" w:sz="2" w:space="0" w:color="000000"/>
              <w:bottom w:val="single" w:sz="2" w:space="0" w:color="000000"/>
              <w:right w:val="nil"/>
            </w:tcBorders>
            <w:vAlign w:val="center"/>
          </w:tcPr>
          <w:p w14:paraId="26E4B218" w14:textId="77777777" w:rsidR="00022B6B" w:rsidRPr="002B02C2" w:rsidRDefault="00022B6B" w:rsidP="00022B6B">
            <w:pPr>
              <w:rPr>
                <w:sz w:val="18"/>
                <w:szCs w:val="18"/>
                <w:lang w:val="en-US"/>
              </w:rPr>
            </w:pPr>
            <w:r w:rsidRPr="002B02C2">
              <w:rPr>
                <w:sz w:val="18"/>
                <w:szCs w:val="18"/>
                <w:lang w:val="en-US"/>
              </w:rPr>
              <w:t>h-ut</w:t>
            </w:r>
          </w:p>
        </w:tc>
        <w:tc>
          <w:tcPr>
            <w:tcW w:w="1118" w:type="dxa"/>
            <w:tcBorders>
              <w:top w:val="nil"/>
              <w:left w:val="single" w:sz="2" w:space="0" w:color="000000"/>
              <w:bottom w:val="single" w:sz="2" w:space="0" w:color="000000"/>
              <w:right w:val="nil"/>
            </w:tcBorders>
            <w:vAlign w:val="center"/>
          </w:tcPr>
          <w:p w14:paraId="2E911C42" w14:textId="77777777" w:rsidR="00022B6B" w:rsidRPr="002B02C2" w:rsidRDefault="00022B6B" w:rsidP="00022B6B">
            <w:pPr>
              <w:rPr>
                <w:sz w:val="18"/>
                <w:szCs w:val="18"/>
                <w:lang w:val="en-US"/>
              </w:rPr>
            </w:pPr>
            <w:r w:rsidRPr="002B02C2">
              <w:rPr>
                <w:sz w:val="18"/>
                <w:szCs w:val="18"/>
                <w:lang w:val="en-US"/>
              </w:rPr>
              <w:t>0,0770</w:t>
            </w:r>
          </w:p>
        </w:tc>
        <w:tc>
          <w:tcPr>
            <w:tcW w:w="1119" w:type="dxa"/>
            <w:tcBorders>
              <w:top w:val="nil"/>
              <w:left w:val="single" w:sz="2" w:space="0" w:color="000000"/>
              <w:bottom w:val="single" w:sz="2" w:space="0" w:color="000000"/>
              <w:right w:val="single" w:sz="2" w:space="0" w:color="000000"/>
            </w:tcBorders>
            <w:vAlign w:val="center"/>
          </w:tcPr>
          <w:p w14:paraId="0FF5EC24" w14:textId="77777777" w:rsidR="00022B6B" w:rsidRPr="002B02C2" w:rsidRDefault="00022B6B" w:rsidP="00022B6B">
            <w:pPr>
              <w:rPr>
                <w:sz w:val="18"/>
                <w:szCs w:val="18"/>
                <w:lang w:val="en-US"/>
              </w:rPr>
            </w:pPr>
          </w:p>
        </w:tc>
      </w:tr>
      <w:tr w:rsidR="00022B6B" w:rsidRPr="005F0059" w14:paraId="00E3FCAD" w14:textId="77777777" w:rsidTr="00022B6B">
        <w:tc>
          <w:tcPr>
            <w:tcW w:w="699" w:type="dxa"/>
            <w:tcBorders>
              <w:top w:val="nil"/>
              <w:left w:val="single" w:sz="2" w:space="0" w:color="000000"/>
              <w:bottom w:val="single" w:sz="2" w:space="0" w:color="000000"/>
              <w:right w:val="nil"/>
            </w:tcBorders>
          </w:tcPr>
          <w:p w14:paraId="4DFE4195" w14:textId="77777777" w:rsidR="00022B6B" w:rsidRPr="005F0059" w:rsidRDefault="00022B6B" w:rsidP="00022B6B">
            <w:pPr>
              <w:rPr>
                <w:lang w:val="en-US"/>
              </w:rPr>
            </w:pPr>
          </w:p>
        </w:tc>
        <w:tc>
          <w:tcPr>
            <w:tcW w:w="1537" w:type="dxa"/>
            <w:gridSpan w:val="2"/>
            <w:tcBorders>
              <w:top w:val="nil"/>
              <w:left w:val="single" w:sz="2" w:space="0" w:color="000000"/>
              <w:bottom w:val="single" w:sz="2" w:space="0" w:color="000000"/>
              <w:right w:val="nil"/>
            </w:tcBorders>
            <w:vAlign w:val="center"/>
          </w:tcPr>
          <w:p w14:paraId="2E26CAF8" w14:textId="77777777" w:rsidR="00022B6B" w:rsidRPr="004D02E8" w:rsidRDefault="00022B6B" w:rsidP="00022B6B">
            <w:pPr>
              <w:rPr>
                <w:sz w:val="16"/>
                <w:szCs w:val="16"/>
                <w:lang w:val="en-US"/>
              </w:rPr>
            </w:pPr>
            <w:r w:rsidRPr="004D02E8">
              <w:rPr>
                <w:sz w:val="16"/>
                <w:szCs w:val="16"/>
                <w:lang w:val="en-US"/>
              </w:rPr>
              <w:t>2952270007200</w:t>
            </w:r>
          </w:p>
        </w:tc>
        <w:tc>
          <w:tcPr>
            <w:tcW w:w="4613" w:type="dxa"/>
            <w:tcBorders>
              <w:top w:val="nil"/>
              <w:left w:val="single" w:sz="2" w:space="0" w:color="000000"/>
              <w:bottom w:val="single" w:sz="2" w:space="0" w:color="000000"/>
              <w:right w:val="nil"/>
            </w:tcBorders>
          </w:tcPr>
          <w:p w14:paraId="21455DC5" w14:textId="77777777" w:rsidR="00022B6B" w:rsidRPr="00574370" w:rsidRDefault="00022B6B" w:rsidP="00022B6B">
            <w:pPr>
              <w:rPr>
                <w:rFonts w:ascii="Times New Roman CYR" w:hAnsi="Times New Roman CYR" w:cs="Times New Roman CYR"/>
                <w:sz w:val="18"/>
                <w:szCs w:val="18"/>
              </w:rPr>
            </w:pPr>
            <w:r w:rsidRPr="00574370">
              <w:rPr>
                <w:rFonts w:ascii="Times New Roman CYR" w:hAnsi="Times New Roman CYR" w:cs="Times New Roman CYR"/>
                <w:sz w:val="18"/>
                <w:szCs w:val="18"/>
              </w:rPr>
              <w:t>Incarcator frontal pe pneuri 1-1,49 mc</w:t>
            </w:r>
          </w:p>
        </w:tc>
        <w:tc>
          <w:tcPr>
            <w:tcW w:w="978" w:type="dxa"/>
            <w:tcBorders>
              <w:top w:val="nil"/>
              <w:left w:val="single" w:sz="2" w:space="0" w:color="000000"/>
              <w:bottom w:val="single" w:sz="2" w:space="0" w:color="000000"/>
              <w:right w:val="nil"/>
            </w:tcBorders>
            <w:vAlign w:val="center"/>
          </w:tcPr>
          <w:p w14:paraId="7D2B0197" w14:textId="77777777" w:rsidR="00022B6B" w:rsidRPr="002B02C2" w:rsidRDefault="00022B6B" w:rsidP="00022B6B">
            <w:pPr>
              <w:rPr>
                <w:sz w:val="18"/>
                <w:szCs w:val="18"/>
                <w:lang w:val="en-US"/>
              </w:rPr>
            </w:pPr>
            <w:r w:rsidRPr="002B02C2">
              <w:rPr>
                <w:sz w:val="18"/>
                <w:szCs w:val="18"/>
                <w:lang w:val="en-US"/>
              </w:rPr>
              <w:t>h-ut</w:t>
            </w:r>
          </w:p>
        </w:tc>
        <w:tc>
          <w:tcPr>
            <w:tcW w:w="1118" w:type="dxa"/>
            <w:tcBorders>
              <w:top w:val="nil"/>
              <w:left w:val="single" w:sz="2" w:space="0" w:color="000000"/>
              <w:bottom w:val="single" w:sz="2" w:space="0" w:color="000000"/>
              <w:right w:val="nil"/>
            </w:tcBorders>
            <w:vAlign w:val="center"/>
          </w:tcPr>
          <w:p w14:paraId="75E8F271" w14:textId="77777777" w:rsidR="00022B6B" w:rsidRPr="002B02C2" w:rsidRDefault="00022B6B" w:rsidP="00022B6B">
            <w:pPr>
              <w:rPr>
                <w:sz w:val="18"/>
                <w:szCs w:val="18"/>
                <w:lang w:val="en-US"/>
              </w:rPr>
            </w:pPr>
            <w:r w:rsidRPr="002B02C2">
              <w:rPr>
                <w:sz w:val="18"/>
                <w:szCs w:val="18"/>
                <w:lang w:val="en-US"/>
              </w:rPr>
              <w:t>0,0770</w:t>
            </w:r>
          </w:p>
        </w:tc>
        <w:tc>
          <w:tcPr>
            <w:tcW w:w="1119" w:type="dxa"/>
            <w:tcBorders>
              <w:top w:val="nil"/>
              <w:left w:val="single" w:sz="2" w:space="0" w:color="000000"/>
              <w:bottom w:val="single" w:sz="2" w:space="0" w:color="000000"/>
              <w:right w:val="single" w:sz="2" w:space="0" w:color="000000"/>
            </w:tcBorders>
            <w:vAlign w:val="center"/>
          </w:tcPr>
          <w:p w14:paraId="04A9CB2C" w14:textId="77777777" w:rsidR="00022B6B" w:rsidRPr="002B02C2" w:rsidRDefault="00022B6B" w:rsidP="00022B6B">
            <w:pPr>
              <w:rPr>
                <w:sz w:val="18"/>
                <w:szCs w:val="18"/>
                <w:lang w:val="en-US"/>
              </w:rPr>
            </w:pPr>
          </w:p>
        </w:tc>
      </w:tr>
      <w:tr w:rsidR="00871ABD" w:rsidRPr="004D02E8" w14:paraId="5CBD4870" w14:textId="77777777" w:rsidTr="00022B6B">
        <w:trPr>
          <w:gridBefore w:val="2"/>
          <w:wBefore w:w="1698" w:type="dxa"/>
        </w:trPr>
        <w:tc>
          <w:tcPr>
            <w:tcW w:w="8363" w:type="dxa"/>
            <w:gridSpan w:val="5"/>
            <w:tcBorders>
              <w:top w:val="nil"/>
              <w:left w:val="nil"/>
              <w:bottom w:val="nil"/>
              <w:right w:val="nil"/>
            </w:tcBorders>
          </w:tcPr>
          <w:p w14:paraId="72C3CDDB" w14:textId="77777777" w:rsidR="00871ABD" w:rsidRPr="004D02E8" w:rsidRDefault="00871ABD" w:rsidP="00871ABD">
            <w:pPr>
              <w:spacing w:after="160" w:line="259" w:lineRule="auto"/>
              <w:rPr>
                <w:sz w:val="16"/>
                <w:szCs w:val="16"/>
                <w:lang w:val="en-US"/>
              </w:rPr>
            </w:pPr>
          </w:p>
        </w:tc>
      </w:tr>
    </w:tbl>
    <w:p w14:paraId="6490D085" w14:textId="77777777" w:rsidR="00871ABD" w:rsidRPr="004D02E8" w:rsidRDefault="00871ABD" w:rsidP="00871ABD">
      <w:pPr>
        <w:rPr>
          <w:sz w:val="28"/>
          <w:szCs w:val="28"/>
          <w:lang w:val="en-US"/>
        </w:rPr>
      </w:pPr>
    </w:p>
    <w:p w14:paraId="5671AB11" w14:textId="77777777" w:rsidR="00B835F6" w:rsidRDefault="00B835F6" w:rsidP="008D406E">
      <w:pPr>
        <w:rPr>
          <w:lang w:val="en-US"/>
        </w:rPr>
      </w:pPr>
    </w:p>
    <w:p w14:paraId="35187B52" w14:textId="34BB3F8B" w:rsidR="00B835F6" w:rsidRDefault="00B835F6" w:rsidP="008D406E">
      <w:pPr>
        <w:rPr>
          <w:lang w:val="en-US"/>
        </w:rPr>
      </w:pPr>
    </w:p>
    <w:p w14:paraId="0E818F64" w14:textId="57D31375" w:rsidR="00B835F6" w:rsidRDefault="00B835F6" w:rsidP="008D406E">
      <w:pPr>
        <w:rPr>
          <w:lang w:val="en-US"/>
        </w:rPr>
      </w:pPr>
    </w:p>
    <w:p w14:paraId="710ACBC1" w14:textId="77777777" w:rsidR="00B835F6" w:rsidRPr="00FF430B" w:rsidRDefault="00B835F6" w:rsidP="00B835F6">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579E64C4" w14:textId="77777777" w:rsidR="00B835F6" w:rsidRPr="004D02E8" w:rsidRDefault="00B835F6" w:rsidP="008D406E">
      <w:pPr>
        <w:rPr>
          <w:lang w:val="en-US"/>
        </w:rPr>
      </w:pPr>
    </w:p>
    <w:sectPr w:rsidR="00B835F6" w:rsidRPr="004D02E8" w:rsidSect="005C7076">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B856" w14:textId="77777777" w:rsidR="0084729A" w:rsidRDefault="0084729A" w:rsidP="00A20ACF">
      <w:r>
        <w:separator/>
      </w:r>
    </w:p>
  </w:endnote>
  <w:endnote w:type="continuationSeparator" w:id="0">
    <w:p w14:paraId="33C57FE0" w14:textId="77777777" w:rsidR="0084729A" w:rsidRDefault="0084729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1E11AACD" w:rsidR="00022B6B" w:rsidRDefault="00022B6B">
        <w:pPr>
          <w:pStyle w:val="a4"/>
          <w:jc w:val="right"/>
        </w:pPr>
        <w:r>
          <w:fldChar w:fldCharType="begin"/>
        </w:r>
        <w:r>
          <w:instrText xml:space="preserve"> PAGE   \* MERGEFORMAT </w:instrText>
        </w:r>
        <w:r>
          <w:fldChar w:fldCharType="separate"/>
        </w:r>
        <w:r w:rsidR="00590267">
          <w:t>1</w:t>
        </w:r>
        <w:r>
          <w:fldChar w:fldCharType="end"/>
        </w:r>
      </w:p>
    </w:sdtContent>
  </w:sdt>
  <w:p w14:paraId="075618FA" w14:textId="77777777" w:rsidR="00022B6B" w:rsidRDefault="00022B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6DFF7" w14:textId="77777777" w:rsidR="0084729A" w:rsidRDefault="0084729A" w:rsidP="00A20ACF">
      <w:r>
        <w:separator/>
      </w:r>
    </w:p>
  </w:footnote>
  <w:footnote w:type="continuationSeparator" w:id="0">
    <w:p w14:paraId="72EC63A2" w14:textId="77777777" w:rsidR="0084729A" w:rsidRDefault="0084729A"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10BF1858"/>
    <w:multiLevelType w:val="hybridMultilevel"/>
    <w:tmpl w:val="E2D48D46"/>
    <w:lvl w:ilvl="0" w:tplc="7DA0D20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DB05DD"/>
    <w:multiLevelType w:val="hybridMultilevel"/>
    <w:tmpl w:val="17D6DD02"/>
    <w:lvl w:ilvl="0" w:tplc="A992F51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014E0C"/>
    <w:multiLevelType w:val="hybridMultilevel"/>
    <w:tmpl w:val="F2E49A0C"/>
    <w:lvl w:ilvl="0" w:tplc="18B8906C">
      <w:start w:val="3"/>
      <w:numFmt w:val="bullet"/>
      <w:lvlText w:val="-"/>
      <w:lvlJc w:val="left"/>
      <w:pPr>
        <w:ind w:left="928" w:hanging="360"/>
      </w:pPr>
      <w:rPr>
        <w:rFonts w:ascii="Arial" w:eastAsia="Times New Roman" w:hAnsi="Arial" w:cs="Aria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13E29"/>
    <w:multiLevelType w:val="hybridMultilevel"/>
    <w:tmpl w:val="BC8CF0A8"/>
    <w:lvl w:ilvl="0" w:tplc="B590E752">
      <w:start w:val="3"/>
      <w:numFmt w:val="bullet"/>
      <w:lvlText w:val="-"/>
      <w:lvlJc w:val="left"/>
      <w:pPr>
        <w:tabs>
          <w:tab w:val="num" w:pos="1070"/>
        </w:tabs>
        <w:ind w:left="1070" w:hanging="360"/>
      </w:pPr>
      <w:rPr>
        <w:rFonts w:ascii="Arial" w:eastAsia="Times New Roman" w:hAnsi="Arial" w:cs="Aria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627601AE"/>
    <w:multiLevelType w:val="hybridMultilevel"/>
    <w:tmpl w:val="5B8EF37E"/>
    <w:lvl w:ilvl="0" w:tplc="B590E752">
      <w:start w:val="3"/>
      <w:numFmt w:val="bullet"/>
      <w:lvlText w:val="-"/>
      <w:lvlJc w:val="left"/>
      <w:pPr>
        <w:ind w:left="1860" w:hanging="360"/>
      </w:pPr>
      <w:rPr>
        <w:rFonts w:ascii="Arial" w:eastAsia="Times New Roman" w:hAnsi="Arial" w:cs="Aria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13"/>
  </w:num>
  <w:num w:numId="3">
    <w:abstractNumId w:val="9"/>
  </w:num>
  <w:num w:numId="4">
    <w:abstractNumId w:val="6"/>
  </w:num>
  <w:num w:numId="5">
    <w:abstractNumId w:val="8"/>
  </w:num>
  <w:num w:numId="6">
    <w:abstractNumId w:val="10"/>
  </w:num>
  <w:num w:numId="7">
    <w:abstractNumId w:val="11"/>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6B"/>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3C77"/>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73C"/>
    <w:rsid w:val="00115B7D"/>
    <w:rsid w:val="00116C35"/>
    <w:rsid w:val="00116CF2"/>
    <w:rsid w:val="00121575"/>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738"/>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0B37"/>
    <w:rsid w:val="00195966"/>
    <w:rsid w:val="0019642D"/>
    <w:rsid w:val="00196AB4"/>
    <w:rsid w:val="001A192A"/>
    <w:rsid w:val="001A19FD"/>
    <w:rsid w:val="001A1A16"/>
    <w:rsid w:val="001A2344"/>
    <w:rsid w:val="001A23CF"/>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3DF9"/>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37EA4"/>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67B8"/>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1BC3"/>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3D00"/>
    <w:rsid w:val="00325B75"/>
    <w:rsid w:val="00327654"/>
    <w:rsid w:val="003279D9"/>
    <w:rsid w:val="003305D5"/>
    <w:rsid w:val="0033109C"/>
    <w:rsid w:val="003317BE"/>
    <w:rsid w:val="00332F8E"/>
    <w:rsid w:val="00335033"/>
    <w:rsid w:val="00341210"/>
    <w:rsid w:val="00341514"/>
    <w:rsid w:val="00341C8C"/>
    <w:rsid w:val="003427FE"/>
    <w:rsid w:val="0034315B"/>
    <w:rsid w:val="003465DA"/>
    <w:rsid w:val="00347FE2"/>
    <w:rsid w:val="00350122"/>
    <w:rsid w:val="003506C9"/>
    <w:rsid w:val="00351BEA"/>
    <w:rsid w:val="0035258F"/>
    <w:rsid w:val="00352B05"/>
    <w:rsid w:val="003534BD"/>
    <w:rsid w:val="00355106"/>
    <w:rsid w:val="00355211"/>
    <w:rsid w:val="00355FA0"/>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AD1"/>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26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43D"/>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1785B"/>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47E"/>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4885"/>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05A"/>
    <w:rsid w:val="00782201"/>
    <w:rsid w:val="0078220C"/>
    <w:rsid w:val="00785412"/>
    <w:rsid w:val="00785E49"/>
    <w:rsid w:val="00791A1A"/>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017"/>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4729A"/>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1ABD"/>
    <w:rsid w:val="008726D2"/>
    <w:rsid w:val="00873EA6"/>
    <w:rsid w:val="00873EEA"/>
    <w:rsid w:val="00875CFC"/>
    <w:rsid w:val="00875FE1"/>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06E"/>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66E"/>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36CD"/>
    <w:rsid w:val="00A946E0"/>
    <w:rsid w:val="00A953D2"/>
    <w:rsid w:val="00A96BD5"/>
    <w:rsid w:val="00AA1251"/>
    <w:rsid w:val="00AA1372"/>
    <w:rsid w:val="00AA3E12"/>
    <w:rsid w:val="00AA4C46"/>
    <w:rsid w:val="00AA633F"/>
    <w:rsid w:val="00AA698F"/>
    <w:rsid w:val="00AA712F"/>
    <w:rsid w:val="00AA7681"/>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5519"/>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5F6"/>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A62"/>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68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29FD"/>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8C2"/>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4CC2"/>
    <w:rsid w:val="00CF5083"/>
    <w:rsid w:val="00CF55CA"/>
    <w:rsid w:val="00CF584F"/>
    <w:rsid w:val="00CF7117"/>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015"/>
    <w:rsid w:val="00DD155F"/>
    <w:rsid w:val="00DD1675"/>
    <w:rsid w:val="00DD49C8"/>
    <w:rsid w:val="00DD4A09"/>
    <w:rsid w:val="00DD5423"/>
    <w:rsid w:val="00DD5869"/>
    <w:rsid w:val="00DE01E7"/>
    <w:rsid w:val="00DE1F18"/>
    <w:rsid w:val="00DE2A2C"/>
    <w:rsid w:val="00DE3066"/>
    <w:rsid w:val="00DE37CF"/>
    <w:rsid w:val="00DE5104"/>
    <w:rsid w:val="00DE5987"/>
    <w:rsid w:val="00DE742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1257"/>
    <w:rsid w:val="00EA3452"/>
    <w:rsid w:val="00EA3C96"/>
    <w:rsid w:val="00EA50A9"/>
    <w:rsid w:val="00EA64B0"/>
    <w:rsid w:val="00EA68D4"/>
    <w:rsid w:val="00EA73CF"/>
    <w:rsid w:val="00EB080B"/>
    <w:rsid w:val="00EB0979"/>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1A4A"/>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No Spacing"/>
    <w:uiPriority w:val="1"/>
    <w:qFormat/>
    <w:rsid w:val="0078205A"/>
    <w:pPr>
      <w:spacing w:after="0" w:line="240" w:lineRule="auto"/>
    </w:pPr>
    <w:rPr>
      <w:rFonts w:ascii="Times New Roman" w:eastAsia="Times New Roman" w:hAnsi="Times New Roman" w:cs="Times New Roman"/>
      <w:noProof/>
      <w:sz w:val="24"/>
      <w:szCs w:val="24"/>
      <w:lang w:val="ro-RO"/>
    </w:rPr>
  </w:style>
  <w:style w:type="paragraph" w:styleId="aff3">
    <w:name w:val="Title"/>
    <w:basedOn w:val="a0"/>
    <w:next w:val="a7"/>
    <w:link w:val="aff4"/>
    <w:qFormat/>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character" w:customStyle="1" w:styleId="aff4">
    <w:name w:val="Заголовок Знак"/>
    <w:basedOn w:val="a1"/>
    <w:link w:val="aff3"/>
    <w:rsid w:val="006D147E"/>
    <w:rPr>
      <w:rFonts w:ascii="Arial" w:eastAsiaTheme="minorEastAsia" w:hAnsi="Arial" w:cs="Tahoma"/>
      <w:sz w:val="28"/>
      <w:szCs w:val="28"/>
      <w:lang w:val="ru-RU"/>
    </w:rPr>
  </w:style>
  <w:style w:type="paragraph" w:styleId="aff5">
    <w:name w:val="List"/>
    <w:basedOn w:val="a7"/>
    <w:uiPriority w:val="99"/>
    <w:rsid w:val="006D147E"/>
    <w:pPr>
      <w:widowControl w:val="0"/>
      <w:autoSpaceDE w:val="0"/>
      <w:autoSpaceDN w:val="0"/>
      <w:adjustRightInd w:val="0"/>
      <w:spacing w:after="120"/>
    </w:pPr>
    <w:rPr>
      <w:rFonts w:ascii="Arial" w:eastAsiaTheme="minorEastAsia" w:hAnsi="Arial" w:cs="Tahoma"/>
      <w:sz w:val="20"/>
      <w:lang w:val="ru-RU"/>
    </w:rPr>
  </w:style>
  <w:style w:type="paragraph" w:customStyle="1" w:styleId="Index">
    <w:name w:val="Index"/>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Index1">
    <w:name w:val="Index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
    <w:name w:val="WW-Title"/>
    <w:basedOn w:val="a0"/>
    <w:next w:val="a7"/>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
    <w:name w:val="WW-caption"/>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
    <w:name w:val="WW-Index"/>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
    <w:name w:val="WW-Title1"/>
    <w:basedOn w:val="a0"/>
    <w:next w:val="a7"/>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
    <w:name w:val="WW-caption1"/>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
    <w:name w:val="WW-Index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1">
    <w:name w:val="WW-Title11"/>
    <w:basedOn w:val="a0"/>
    <w:next w:val="a7"/>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1">
    <w:name w:val="WW-caption11"/>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
    <w:name w:val="WW-Index1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caption111">
    <w:name w:val="WW-caption111"/>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1">
    <w:name w:val="WW-Index11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11">
    <w:name w:val="WW-Title111"/>
    <w:basedOn w:val="a0"/>
    <w:next w:val="a7"/>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111">
    <w:name w:val="WW-caption1111"/>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11">
    <w:name w:val="WW-Index111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aff6">
    <w:name w:val="Îáû÷íûé"/>
    <w:uiPriority w:val="99"/>
    <w:rsid w:val="006D147E"/>
    <w:pPr>
      <w:widowControl w:val="0"/>
      <w:autoSpaceDE w:val="0"/>
      <w:autoSpaceDN w:val="0"/>
      <w:adjustRightInd w:val="0"/>
      <w:spacing w:after="0" w:line="240" w:lineRule="auto"/>
    </w:pPr>
    <w:rPr>
      <w:rFonts w:ascii="Times New Roman" w:eastAsiaTheme="minorEastAsia" w:hAnsi="Times New Roman" w:cs="Times New Roman"/>
      <w:sz w:val="20"/>
      <w:szCs w:val="20"/>
      <w:lang w:val="ru-RU"/>
    </w:rPr>
  </w:style>
  <w:style w:type="paragraph" w:customStyle="1" w:styleId="TableContents">
    <w:name w:val="Table Contents"/>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TableHeading">
    <w:name w:val="Table Heading"/>
    <w:basedOn w:val="TableContents"/>
    <w:uiPriority w:val="99"/>
    <w:rsid w:val="006D147E"/>
    <w:pPr>
      <w:jc w:val="center"/>
    </w:pPr>
    <w:rPr>
      <w:b/>
      <w:bCs/>
    </w:rPr>
  </w:style>
  <w:style w:type="paragraph" w:customStyle="1" w:styleId="WW-TableContents">
    <w:name w:val="WW-Table Contents"/>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
    <w:name w:val="WW-Table Heading"/>
    <w:basedOn w:val="WW-TableContents"/>
    <w:uiPriority w:val="99"/>
    <w:rsid w:val="006D147E"/>
    <w:pPr>
      <w:jc w:val="center"/>
    </w:pPr>
    <w:rPr>
      <w:b/>
      <w:bCs/>
    </w:rPr>
  </w:style>
  <w:style w:type="paragraph" w:customStyle="1" w:styleId="WW-TableContents1">
    <w:name w:val="WW-Table Contents1"/>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
    <w:name w:val="WW-Table Heading1"/>
    <w:basedOn w:val="WW-TableContents1"/>
    <w:uiPriority w:val="99"/>
    <w:rsid w:val="006D147E"/>
    <w:pPr>
      <w:jc w:val="center"/>
    </w:pPr>
    <w:rPr>
      <w:b/>
      <w:bCs/>
    </w:rPr>
  </w:style>
  <w:style w:type="paragraph" w:customStyle="1" w:styleId="WW-TableContents12">
    <w:name w:val="WW-Table Contents12"/>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2">
    <w:name w:val="WW-Table Heading12"/>
    <w:basedOn w:val="WW-TableContents12"/>
    <w:uiPriority w:val="99"/>
    <w:rsid w:val="006D147E"/>
    <w:pPr>
      <w:jc w:val="center"/>
    </w:pPr>
    <w:rPr>
      <w:b/>
      <w:bCs/>
    </w:rPr>
  </w:style>
  <w:style w:type="paragraph" w:customStyle="1" w:styleId="WW-TableContents123">
    <w:name w:val="WW-Table Contents123"/>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23">
    <w:name w:val="WW-Table Heading123"/>
    <w:basedOn w:val="WW-TableContents123"/>
    <w:uiPriority w:val="99"/>
    <w:rsid w:val="006D147E"/>
    <w:pPr>
      <w:jc w:val="center"/>
    </w:pPr>
    <w:rPr>
      <w:b/>
      <w:bCs/>
    </w:rPr>
  </w:style>
  <w:style w:type="paragraph" w:customStyle="1" w:styleId="WW-TableContents1234">
    <w:name w:val="WW-Table Contents1234"/>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234">
    <w:name w:val="WW-Table Heading1234"/>
    <w:basedOn w:val="WW-TableContents1234"/>
    <w:uiPriority w:val="99"/>
    <w:rsid w:val="006D147E"/>
    <w:pPr>
      <w:jc w:val="center"/>
    </w:pPr>
    <w:rPr>
      <w:b/>
      <w:bCs/>
    </w:rPr>
  </w:style>
  <w:style w:type="paragraph" w:customStyle="1" w:styleId="TableContents1">
    <w:name w:val="Table Contents1"/>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TableHeading1">
    <w:name w:val="Table Heading1"/>
    <w:basedOn w:val="TableContents1"/>
    <w:uiPriority w:val="99"/>
    <w:rsid w:val="006D147E"/>
    <w:pPr>
      <w:jc w:val="center"/>
    </w:pPr>
    <w:rPr>
      <w:b/>
      <w:bCs/>
    </w:rPr>
  </w:style>
  <w:style w:type="character" w:customStyle="1" w:styleId="aff7">
    <w:name w:val="Îñíîâíîé øðèôò"/>
    <w:uiPriority w:val="99"/>
    <w:rsid w:val="006D147E"/>
    <w:rPr>
      <w:rFonts w:eastAsia="Times New Roman"/>
      <w:lang w:val="en-US" w:eastAsia="en-US"/>
    </w:rPr>
  </w:style>
  <w:style w:type="paragraph" w:styleId="aff8">
    <w:name w:val="Document Map"/>
    <w:basedOn w:val="a0"/>
    <w:link w:val="aff9"/>
    <w:semiHidden/>
    <w:rsid w:val="00EA68D4"/>
    <w:pPr>
      <w:shd w:val="clear" w:color="auto" w:fill="000080"/>
    </w:pPr>
    <w:rPr>
      <w:rFonts w:ascii="Tahoma" w:hAnsi="Tahoma"/>
      <w:noProof w:val="0"/>
      <w:szCs w:val="20"/>
      <w:lang w:val="en-US"/>
    </w:rPr>
  </w:style>
  <w:style w:type="character" w:customStyle="1" w:styleId="aff9">
    <w:name w:val="Схема документа Знак"/>
    <w:basedOn w:val="a1"/>
    <w:link w:val="aff8"/>
    <w:semiHidden/>
    <w:rsid w:val="00EA68D4"/>
    <w:rPr>
      <w:rFonts w:ascii="Tahoma" w:eastAsia="Times New Roman" w:hAnsi="Tahoma" w:cs="Times New Roman"/>
      <w:sz w:val="24"/>
      <w:szCs w:val="20"/>
      <w:shd w:val="clear" w:color="auto" w:fill="000080"/>
      <w:lang w:val="en-US"/>
    </w:rPr>
  </w:style>
  <w:style w:type="paragraph" w:styleId="26">
    <w:name w:val="List 2"/>
    <w:basedOn w:val="a0"/>
    <w:rsid w:val="00EA68D4"/>
    <w:pPr>
      <w:overflowPunct w:val="0"/>
      <w:autoSpaceDE w:val="0"/>
      <w:autoSpaceDN w:val="0"/>
      <w:adjustRightInd w:val="0"/>
      <w:ind w:left="720" w:hanging="360"/>
      <w:textAlignment w:val="baseline"/>
    </w:pPr>
    <w:rPr>
      <w:noProof w:val="0"/>
      <w:sz w:val="20"/>
      <w:szCs w:val="20"/>
      <w:lang w:val="en-US" w:eastAsia="zh-CN"/>
    </w:rPr>
  </w:style>
  <w:style w:type="paragraph" w:styleId="27">
    <w:name w:val="List Bullet 2"/>
    <w:basedOn w:val="a0"/>
    <w:rsid w:val="00EA68D4"/>
    <w:pPr>
      <w:overflowPunct w:val="0"/>
      <w:autoSpaceDE w:val="0"/>
      <w:autoSpaceDN w:val="0"/>
      <w:adjustRightInd w:val="0"/>
      <w:ind w:left="720" w:hanging="360"/>
      <w:textAlignment w:val="baseline"/>
    </w:pPr>
    <w:rPr>
      <w:noProof w:val="0"/>
      <w:sz w:val="20"/>
      <w:szCs w:val="20"/>
      <w:lang w:val="en-US" w:eastAsia="zh-CN"/>
    </w:rPr>
  </w:style>
  <w:style w:type="paragraph" w:customStyle="1" w:styleId="BodyText21">
    <w:name w:val="Body Text 21"/>
    <w:basedOn w:val="a0"/>
    <w:rsid w:val="00EA68D4"/>
    <w:pPr>
      <w:overflowPunct w:val="0"/>
      <w:autoSpaceDE w:val="0"/>
      <w:autoSpaceDN w:val="0"/>
      <w:adjustRightInd w:val="0"/>
      <w:spacing w:after="120"/>
      <w:ind w:left="360"/>
      <w:textAlignment w:val="baseline"/>
    </w:pPr>
    <w:rPr>
      <w:noProof w:val="0"/>
      <w:sz w:val="20"/>
      <w:szCs w:val="20"/>
      <w:lang w:val="en-US" w:eastAsia="zh-CN"/>
    </w:rPr>
  </w:style>
  <w:style w:type="character" w:styleId="HTML1">
    <w:name w:val="HTML Typewriter"/>
    <w:basedOn w:val="a1"/>
    <w:rsid w:val="00EA68D4"/>
    <w:rPr>
      <w:rFonts w:ascii="Courier New" w:eastAsia="Times New Roman" w:hAnsi="Courier New" w:cs="Courier New"/>
      <w:sz w:val="20"/>
      <w:szCs w:val="20"/>
    </w:rPr>
  </w:style>
  <w:style w:type="character" w:customStyle="1" w:styleId="longtext">
    <w:name w:val="long_text"/>
    <w:basedOn w:val="a1"/>
    <w:rsid w:val="00EA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483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1395974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352715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sd.md/achizi&#539;ii/na&#539;ionale/achizi&#539;ii%20curente/denumirea%20respectiv&#259;%20a%20procedu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CB59-E5D9-4A46-8258-50989E6E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31</Pages>
  <Words>14642</Words>
  <Characters>83465</Characters>
  <Application>Microsoft Office Word</Application>
  <DocSecurity>0</DocSecurity>
  <Lines>695</Lines>
  <Paragraphs>195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97912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Boss</cp:lastModifiedBy>
  <cp:revision>36</cp:revision>
  <cp:lastPrinted>2021-06-29T11:27:00Z</cp:lastPrinted>
  <dcterms:created xsi:type="dcterms:W3CDTF">2021-06-14T10:00:00Z</dcterms:created>
  <dcterms:modified xsi:type="dcterms:W3CDTF">2021-09-02T10:44:00Z</dcterms:modified>
</cp:coreProperties>
</file>