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5B0302C6" w14:textId="77777777" w:rsidR="000C22EC" w:rsidRPr="00D97BC3" w:rsidRDefault="000C22EC" w:rsidP="000C22EC">
      <w:pPr>
        <w:pStyle w:val="Style3"/>
        <w:tabs>
          <w:tab w:val="left" w:pos="567"/>
        </w:tabs>
        <w:spacing w:before="0" w:beforeAutospacing="0" w:after="0"/>
        <w:ind w:left="0" w:firstLine="0"/>
        <w:rPr>
          <w:rFonts w:eastAsia="PMingLiU"/>
          <w:lang w:val="ro-MD" w:eastAsia="zh-CN"/>
        </w:rPr>
      </w:pPr>
      <w:bookmarkStart w:id="70" w:name="_Hlk86390450"/>
    </w:p>
    <w:bookmarkEnd w:id="70"/>
    <w:p w14:paraId="0817FEDF" w14:textId="77777777" w:rsidR="00F124AC" w:rsidRPr="00A50D0A" w:rsidRDefault="00F124AC" w:rsidP="00F124AC">
      <w:pPr>
        <w:spacing w:before="120"/>
        <w:rPr>
          <w:noProof w:val="0"/>
          <w:sz w:val="20"/>
          <w:szCs w:val="20"/>
          <w:lang w:eastAsia="ru-RU"/>
        </w:rPr>
      </w:pPr>
    </w:p>
    <w:p w14:paraId="015E4CAC" w14:textId="77777777" w:rsidR="00D976D7" w:rsidRDefault="00D976D7" w:rsidP="00D976D7">
      <w:pPr>
        <w:pStyle w:val="Style3"/>
        <w:tabs>
          <w:tab w:val="left" w:pos="567"/>
        </w:tabs>
        <w:spacing w:before="0" w:beforeAutospacing="0" w:after="0"/>
        <w:ind w:left="0" w:firstLine="0"/>
        <w:jc w:val="center"/>
        <w:rPr>
          <w:rFonts w:eastAsia="PMingLiU"/>
          <w:lang w:val="it-IT" w:eastAsia="zh-CN"/>
        </w:rPr>
      </w:pPr>
    </w:p>
    <w:p w14:paraId="19B0039B" w14:textId="77777777" w:rsidR="00D976D7" w:rsidRPr="00BE362C" w:rsidRDefault="00D976D7" w:rsidP="00D976D7">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14:paraId="10870FBA" w14:textId="77777777" w:rsidR="00D976D7" w:rsidRPr="00BE362C" w:rsidRDefault="00D976D7" w:rsidP="00D976D7">
      <w:pPr>
        <w:rPr>
          <w:noProof w:val="0"/>
          <w:sz w:val="20"/>
          <w:szCs w:val="20"/>
          <w:lang w:val="it-IT" w:eastAsia="ru-RU"/>
        </w:rPr>
      </w:pPr>
    </w:p>
    <w:p w14:paraId="28731D50" w14:textId="77777777" w:rsidR="00D976D7" w:rsidRPr="00BE362C" w:rsidRDefault="00D976D7" w:rsidP="00D976D7">
      <w:pPr>
        <w:shd w:val="clear" w:color="auto" w:fill="FFFFFF" w:themeFill="background1"/>
        <w:spacing w:before="120"/>
        <w:rPr>
          <w:b/>
          <w:noProof w:val="0"/>
          <w:lang w:val="it-IT" w:eastAsia="ru-RU"/>
        </w:rPr>
      </w:pPr>
      <w:r w:rsidRPr="00BE362C">
        <w:rPr>
          <w:b/>
          <w:noProof w:val="0"/>
          <w:lang w:val="it-IT" w:eastAsia="ru-RU"/>
        </w:rPr>
        <w:t>privind achiziționarea</w:t>
      </w:r>
      <w:r>
        <w:rPr>
          <w:b/>
          <w:noProof w:val="0"/>
          <w:lang w:val="it-IT" w:eastAsia="ru-RU"/>
        </w:rPr>
        <w:t>: Inventar moale</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Cererea Ofertelor de prețuri (bunuri)</w:t>
      </w:r>
    </w:p>
    <w:p w14:paraId="633853E0" w14:textId="77777777" w:rsidR="00D976D7" w:rsidRPr="00D167D8" w:rsidRDefault="00D976D7" w:rsidP="00D976D7">
      <w:pPr>
        <w:shd w:val="clear" w:color="auto" w:fill="FFFFFF" w:themeFill="background1"/>
        <w:tabs>
          <w:tab w:val="left" w:pos="284"/>
          <w:tab w:val="right" w:pos="9531"/>
        </w:tabs>
        <w:spacing w:before="120"/>
        <w:rPr>
          <w:b/>
          <w:lang w:val="ro-MD"/>
        </w:rPr>
      </w:pPr>
      <w:r w:rsidRPr="00D167D8">
        <w:rPr>
          <w:b/>
          <w:lang w:val="ro-MD"/>
        </w:rPr>
        <w:t>*Procedura a fost inclusă în planul de achiziții publice a autorității contractante (Da/Nu): Da</w:t>
      </w:r>
    </w:p>
    <w:p w14:paraId="02F6975A" w14:textId="77777777" w:rsidR="00D976D7" w:rsidRPr="00D167D8" w:rsidRDefault="00D976D7" w:rsidP="00D976D7">
      <w:pPr>
        <w:shd w:val="clear" w:color="auto" w:fill="FFFFFF" w:themeFill="background1"/>
        <w:tabs>
          <w:tab w:val="left" w:pos="284"/>
          <w:tab w:val="right" w:pos="426"/>
        </w:tabs>
        <w:spacing w:before="120"/>
        <w:jc w:val="both"/>
        <w:rPr>
          <w:b/>
          <w:noProof w:val="0"/>
          <w:lang w:val="it-IT" w:eastAsia="ru-RU"/>
        </w:rPr>
      </w:pPr>
      <w:r w:rsidRPr="00D167D8">
        <w:rPr>
          <w:b/>
          <w:lang w:val="ro-MD"/>
        </w:rPr>
        <w:t>Link-ul către planul de achiziții publice publicat:</w:t>
      </w:r>
      <w:r w:rsidRPr="00D167D8">
        <w:rPr>
          <w:lang w:val="ro-MD" w:eastAsia="ro-RO"/>
        </w:rPr>
        <w:t xml:space="preserve"> https://www.mai.gov.md/ro/institutii-subordonate/serviciul-medical#Transparen%C8%9B%C4%83</w:t>
      </w:r>
    </w:p>
    <w:p w14:paraId="491900C1" w14:textId="77777777" w:rsidR="00D976D7" w:rsidRPr="00BE362C" w:rsidRDefault="00D976D7" w:rsidP="00D976D7">
      <w:pPr>
        <w:shd w:val="clear" w:color="auto" w:fill="FFFFFF" w:themeFill="background1"/>
        <w:rPr>
          <w:noProof w:val="0"/>
          <w:sz w:val="20"/>
          <w:szCs w:val="20"/>
          <w:lang w:val="it-IT" w:eastAsia="ru-RU"/>
        </w:rPr>
      </w:pPr>
    </w:p>
    <w:p w14:paraId="5F3EDAA2" w14:textId="77777777" w:rsidR="00D976D7" w:rsidRPr="00D167D8" w:rsidRDefault="00D976D7" w:rsidP="00D976D7">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D167D8">
        <w:rPr>
          <w:b/>
          <w:noProof w:val="0"/>
          <w:lang w:val="en-US" w:eastAsia="ru-RU"/>
        </w:rPr>
        <w:t>Denumirea</w:t>
      </w:r>
      <w:proofErr w:type="spellEnd"/>
      <w:r>
        <w:rPr>
          <w:b/>
          <w:noProof w:val="0"/>
          <w:lang w:val="ro-MD" w:eastAsia="ru-RU"/>
        </w:rPr>
        <w:t xml:space="preserve"> </w:t>
      </w:r>
      <w:proofErr w:type="spellStart"/>
      <w:r w:rsidRPr="00D167D8">
        <w:rPr>
          <w:b/>
          <w:noProof w:val="0"/>
          <w:lang w:val="en-US" w:eastAsia="ru-RU"/>
        </w:rPr>
        <w:t>autorității</w:t>
      </w:r>
      <w:proofErr w:type="spellEnd"/>
      <w:r>
        <w:rPr>
          <w:b/>
          <w:noProof w:val="0"/>
          <w:lang w:val="ro-MD" w:eastAsia="ru-RU"/>
        </w:rPr>
        <w:t xml:space="preserve"> </w:t>
      </w:r>
      <w:proofErr w:type="spellStart"/>
      <w:r w:rsidRPr="00D167D8">
        <w:rPr>
          <w:b/>
          <w:noProof w:val="0"/>
          <w:lang w:val="en-US" w:eastAsia="ru-RU"/>
        </w:rPr>
        <w:t>contractante</w:t>
      </w:r>
      <w:proofErr w:type="spellEnd"/>
      <w:r w:rsidRPr="00D167D8">
        <w:rPr>
          <w:b/>
          <w:noProof w:val="0"/>
          <w:lang w:val="en-US" w:eastAsia="ru-RU"/>
        </w:rPr>
        <w:t>:</w:t>
      </w:r>
      <w:r w:rsidRPr="00D167D8">
        <w:rPr>
          <w:bCs/>
          <w:lang w:val="ro-MD"/>
        </w:rPr>
        <w:t xml:space="preserve"> </w:t>
      </w:r>
      <w:r w:rsidRPr="005F68D4">
        <w:rPr>
          <w:bCs/>
          <w:lang w:val="ro-MD"/>
        </w:rPr>
        <w:t>Serviciul medical al MAI</w:t>
      </w:r>
    </w:p>
    <w:p w14:paraId="095666A0" w14:textId="77777777" w:rsidR="00D976D7" w:rsidRPr="00BE362C" w:rsidRDefault="00D976D7" w:rsidP="00D976D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D167D8">
        <w:rPr>
          <w:bCs/>
          <w:lang w:val="ro-MD"/>
        </w:rPr>
        <w:t xml:space="preserve"> </w:t>
      </w:r>
      <w:r w:rsidRPr="005F68D4">
        <w:rPr>
          <w:bCs/>
          <w:lang w:val="ro-MD"/>
        </w:rPr>
        <w:t>1006601000783</w:t>
      </w:r>
    </w:p>
    <w:p w14:paraId="52ABBF92" w14:textId="77777777" w:rsidR="00D976D7" w:rsidRPr="00D167D8" w:rsidRDefault="00D976D7" w:rsidP="00D976D7">
      <w:pPr>
        <w:numPr>
          <w:ilvl w:val="0"/>
          <w:numId w:val="12"/>
        </w:numPr>
        <w:tabs>
          <w:tab w:val="left" w:pos="284"/>
          <w:tab w:val="right" w:pos="9531"/>
        </w:tabs>
        <w:spacing w:before="120"/>
        <w:ind w:left="284" w:hanging="284"/>
        <w:rPr>
          <w:b/>
          <w:lang w:val="ro-MD"/>
        </w:rPr>
      </w:pPr>
      <w:proofErr w:type="spellStart"/>
      <w:r w:rsidRPr="00D167D8">
        <w:rPr>
          <w:b/>
          <w:noProof w:val="0"/>
          <w:lang w:val="en-US" w:eastAsia="ru-RU"/>
        </w:rPr>
        <w:t>Adresa</w:t>
      </w:r>
      <w:proofErr w:type="spellEnd"/>
      <w:r>
        <w:rPr>
          <w:b/>
          <w:noProof w:val="0"/>
          <w:shd w:val="clear" w:color="auto" w:fill="FFFFFF" w:themeFill="background1"/>
          <w:lang w:val="ro-MD" w:eastAsia="ru-RU"/>
        </w:rPr>
        <w:t xml:space="preserve">: </w:t>
      </w:r>
      <w:r w:rsidRPr="005F68D4">
        <w:rPr>
          <w:bCs/>
          <w:lang w:val="ro-MD"/>
        </w:rPr>
        <w:t>mun. Chișinău, str. Gh. Asachi, 25 b</w:t>
      </w:r>
    </w:p>
    <w:p w14:paraId="21E12DC4" w14:textId="77777777" w:rsidR="00D976D7" w:rsidRPr="00D167D8" w:rsidRDefault="00D976D7" w:rsidP="00D976D7">
      <w:pPr>
        <w:numPr>
          <w:ilvl w:val="0"/>
          <w:numId w:val="12"/>
        </w:numPr>
        <w:shd w:val="clear" w:color="auto" w:fill="FFFFFF" w:themeFill="background1"/>
        <w:tabs>
          <w:tab w:val="left" w:pos="284"/>
          <w:tab w:val="right" w:pos="9531"/>
        </w:tabs>
        <w:spacing w:before="120"/>
        <w:ind w:left="284" w:hanging="284"/>
        <w:rPr>
          <w:b/>
          <w:noProof w:val="0"/>
          <w:lang w:val="it-IT" w:eastAsia="ru-RU"/>
        </w:rPr>
      </w:pPr>
      <w:proofErr w:type="spellStart"/>
      <w:r w:rsidRPr="00D167D8">
        <w:rPr>
          <w:b/>
          <w:noProof w:val="0"/>
          <w:lang w:val="en-US" w:eastAsia="ru-RU"/>
        </w:rPr>
        <w:t>Numărul</w:t>
      </w:r>
      <w:proofErr w:type="spellEnd"/>
      <w:r w:rsidRPr="00D167D8">
        <w:rPr>
          <w:b/>
          <w:noProof w:val="0"/>
          <w:lang w:val="ro-MD" w:eastAsia="ru-RU"/>
        </w:rPr>
        <w:t xml:space="preserve"> </w:t>
      </w:r>
      <w:r w:rsidRPr="00D167D8">
        <w:rPr>
          <w:b/>
          <w:noProof w:val="0"/>
          <w:lang w:val="en-US" w:eastAsia="ru-RU"/>
        </w:rPr>
        <w:t>de</w:t>
      </w:r>
      <w:r w:rsidRPr="00D167D8">
        <w:rPr>
          <w:b/>
          <w:noProof w:val="0"/>
          <w:lang w:val="ro-MD" w:eastAsia="ru-RU"/>
        </w:rPr>
        <w:t xml:space="preserve"> </w:t>
      </w:r>
      <w:proofErr w:type="spellStart"/>
      <w:r w:rsidRPr="00D167D8">
        <w:rPr>
          <w:b/>
          <w:noProof w:val="0"/>
          <w:lang w:val="en-US" w:eastAsia="ru-RU"/>
        </w:rPr>
        <w:t>telefon</w:t>
      </w:r>
      <w:proofErr w:type="spellEnd"/>
      <w:r w:rsidRPr="00D167D8">
        <w:rPr>
          <w:b/>
          <w:noProof w:val="0"/>
          <w:lang w:val="en-US" w:eastAsia="ru-RU"/>
        </w:rPr>
        <w:t xml:space="preserve">/fax: </w:t>
      </w:r>
      <w:r w:rsidRPr="005F68D4">
        <w:rPr>
          <w:bCs/>
          <w:lang w:val="ro-MD"/>
        </w:rPr>
        <w:t>022-25-41-73</w:t>
      </w:r>
      <w:r>
        <w:rPr>
          <w:bCs/>
          <w:lang w:val="ro-MD"/>
        </w:rPr>
        <w:t>;</w:t>
      </w:r>
      <w:r>
        <w:rPr>
          <w:b/>
          <w:noProof w:val="0"/>
          <w:lang w:val="it-IT" w:eastAsia="ru-RU"/>
        </w:rPr>
        <w:t xml:space="preserve"> </w:t>
      </w:r>
      <w:r w:rsidRPr="00D167D8">
        <w:rPr>
          <w:bCs/>
          <w:noProof w:val="0"/>
          <w:lang w:val="it-IT" w:eastAsia="ru-RU"/>
        </w:rPr>
        <w:t>022-25-41-65</w:t>
      </w:r>
    </w:p>
    <w:p w14:paraId="56A576FE" w14:textId="77777777" w:rsidR="00D976D7" w:rsidRPr="005F68D4" w:rsidRDefault="00D976D7" w:rsidP="00D976D7">
      <w:pPr>
        <w:numPr>
          <w:ilvl w:val="0"/>
          <w:numId w:val="12"/>
        </w:numPr>
        <w:tabs>
          <w:tab w:val="left" w:pos="284"/>
          <w:tab w:val="right" w:pos="9531"/>
        </w:tabs>
        <w:spacing w:before="120"/>
        <w:ind w:left="284" w:hanging="284"/>
        <w:rPr>
          <w:b/>
          <w:lang w:val="ro-MD"/>
        </w:rPr>
      </w:pPr>
      <w:r w:rsidRPr="00D167D8">
        <w:rPr>
          <w:b/>
          <w:noProof w:val="0"/>
          <w:lang w:val="it-IT" w:eastAsia="ru-RU"/>
        </w:rPr>
        <w:t>Adresa de e-mail și pagina web oficială ale autorității contractante:</w:t>
      </w:r>
      <w:r w:rsidRPr="00D167D8">
        <w:rPr>
          <w:bCs/>
          <w:lang w:val="ro-MD"/>
        </w:rPr>
        <w:t xml:space="preserve"> </w:t>
      </w:r>
      <w:hyperlink r:id="rId9" w:history="1">
        <w:r w:rsidRPr="00A26A6B">
          <w:rPr>
            <w:rStyle w:val="af4"/>
            <w:bCs/>
            <w:lang w:val="ro-MD"/>
          </w:rPr>
          <w:t>mariana.boghii@mai.gov.md</w:t>
        </w:r>
      </w:hyperlink>
      <w:r>
        <w:rPr>
          <w:bCs/>
          <w:lang w:val="ro-MD"/>
        </w:rPr>
        <w:t xml:space="preserve">; </w:t>
      </w:r>
      <w:hyperlink r:id="rId10" w:history="1">
        <w:r w:rsidRPr="00A26A6B">
          <w:rPr>
            <w:rStyle w:val="af4"/>
            <w:bCs/>
            <w:lang w:val="ro-MD"/>
          </w:rPr>
          <w:t>adelaida.nichiforova@mai.gov.md</w:t>
        </w:r>
      </w:hyperlink>
      <w:r>
        <w:rPr>
          <w:bCs/>
          <w:lang w:val="ro-MD"/>
        </w:rPr>
        <w:t xml:space="preserve"> </w:t>
      </w:r>
    </w:p>
    <w:p w14:paraId="24D2D05B" w14:textId="77777777" w:rsidR="00D976D7" w:rsidRPr="00BE362C" w:rsidRDefault="00D976D7" w:rsidP="00D976D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69003FB" w14:textId="77777777" w:rsidR="00D976D7" w:rsidRPr="00BE362C" w:rsidRDefault="00D976D7" w:rsidP="00D976D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74AFD">
        <w:t>Serviciu public cu statut de direcție din subordinea Ministerului Afacerilor Interne, care asigură asistență medicală primară, specializată de ambulator, spitalicească şi servicii medicale de înaltă performanță pentru angajații şi personalul pensionat al Ministerului Afacerilor Interne</w:t>
      </w:r>
      <w:r>
        <w:t xml:space="preserve"> precum şi altor categorii de personal în conformitate cu legislaţia în vigoare.</w:t>
      </w:r>
    </w:p>
    <w:p w14:paraId="1DF5949E" w14:textId="77777777" w:rsidR="00D976D7" w:rsidRPr="00BE362C" w:rsidRDefault="00D976D7" w:rsidP="00D976D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572" w:type="dxa"/>
        <w:tblLayout w:type="fixed"/>
        <w:tblLook w:val="04A0" w:firstRow="1" w:lastRow="0" w:firstColumn="1" w:lastColumn="0" w:noHBand="0" w:noVBand="1"/>
      </w:tblPr>
      <w:tblGrid>
        <w:gridCol w:w="622"/>
        <w:gridCol w:w="1213"/>
        <w:gridCol w:w="2843"/>
        <w:gridCol w:w="672"/>
        <w:gridCol w:w="694"/>
        <w:gridCol w:w="3028"/>
        <w:gridCol w:w="1455"/>
      </w:tblGrid>
      <w:tr w:rsidR="00D976D7" w:rsidRPr="00BE362C" w14:paraId="620F578A" w14:textId="77777777" w:rsidTr="007D40E7">
        <w:trPr>
          <w:trHeight w:val="56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71534278" w14:textId="77777777" w:rsidR="00D976D7" w:rsidRPr="00BE362C" w:rsidRDefault="00D976D7" w:rsidP="007D40E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229E3F7" w14:textId="77777777" w:rsidR="00D976D7" w:rsidRPr="00BE362C" w:rsidRDefault="00D976D7" w:rsidP="007D40E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14:paraId="3C1B43A3" w14:textId="77777777" w:rsidR="00D976D7" w:rsidRPr="00093AE5" w:rsidRDefault="00D976D7" w:rsidP="007D40E7">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14:paraId="7CFE93EF" w14:textId="77777777" w:rsidR="00D976D7" w:rsidRPr="00BE362C" w:rsidRDefault="00D976D7" w:rsidP="007D40E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4D7E4237" w14:textId="77777777" w:rsidR="00D976D7" w:rsidRDefault="00D976D7" w:rsidP="007D40E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w:t>
            </w:r>
            <w:proofErr w:type="spellEnd"/>
          </w:p>
          <w:p w14:paraId="7FBF24B3" w14:textId="77777777" w:rsidR="00D976D7" w:rsidRPr="00BE362C" w:rsidRDefault="00D976D7" w:rsidP="007D40E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itatea</w:t>
            </w:r>
            <w:proofErr w:type="spellEnd"/>
          </w:p>
        </w:tc>
        <w:tc>
          <w:tcPr>
            <w:tcW w:w="3028" w:type="dxa"/>
            <w:tcBorders>
              <w:top w:val="single" w:sz="4" w:space="0" w:color="auto"/>
              <w:left w:val="single" w:sz="4" w:space="0" w:color="auto"/>
              <w:bottom w:val="single" w:sz="4" w:space="0" w:color="auto"/>
              <w:right w:val="single" w:sz="4" w:space="0" w:color="auto"/>
            </w:tcBorders>
            <w:shd w:val="clear" w:color="auto" w:fill="auto"/>
            <w:vAlign w:val="center"/>
          </w:tcPr>
          <w:p w14:paraId="62EFD65E" w14:textId="77777777" w:rsidR="00D976D7" w:rsidRPr="00BE362C" w:rsidRDefault="00D976D7" w:rsidP="007D40E7">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55" w:type="dxa"/>
            <w:tcBorders>
              <w:top w:val="single" w:sz="4" w:space="0" w:color="auto"/>
              <w:left w:val="single" w:sz="4" w:space="0" w:color="auto"/>
              <w:bottom w:val="single" w:sz="4" w:space="0" w:color="auto"/>
              <w:right w:val="single" w:sz="4" w:space="0" w:color="auto"/>
            </w:tcBorders>
            <w:shd w:val="clear" w:color="auto" w:fill="auto"/>
          </w:tcPr>
          <w:p w14:paraId="25FFD15B" w14:textId="77777777" w:rsidR="00D976D7" w:rsidRPr="00BE362C" w:rsidRDefault="00D976D7" w:rsidP="007D40E7">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976D7" w:rsidRPr="00BE362C" w14:paraId="6639D81E"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019E2DEA" w14:textId="77777777" w:rsidR="00D976D7" w:rsidRPr="00BE362C" w:rsidRDefault="00D976D7" w:rsidP="007D40E7">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542940" w14:textId="77777777" w:rsidR="00D976D7" w:rsidRDefault="00D976D7" w:rsidP="007D40E7">
            <w:pPr>
              <w:shd w:val="clear" w:color="auto" w:fill="FFFFFF" w:themeFill="background1"/>
              <w:spacing w:before="120"/>
              <w:jc w:val="center"/>
              <w:rPr>
                <w:rFonts w:ascii="Helvetica Neue" w:hAnsi="Helvetica Neue"/>
                <w:color w:val="333333"/>
                <w:sz w:val="23"/>
                <w:szCs w:val="23"/>
                <w:shd w:val="clear" w:color="auto" w:fill="FFFFFF"/>
              </w:rPr>
            </w:pPr>
            <w:r>
              <w:rPr>
                <w:rFonts w:ascii="Helvetica Neue" w:hAnsi="Helvetica Neue"/>
                <w:color w:val="333333"/>
                <w:sz w:val="23"/>
                <w:szCs w:val="23"/>
                <w:shd w:val="clear" w:color="auto" w:fill="FFFFFF"/>
              </w:rPr>
              <w:t>18100</w:t>
            </w:r>
          </w:p>
          <w:p w14:paraId="33BF3B6B" w14:textId="77777777" w:rsidR="00D976D7" w:rsidRPr="00BE362C" w:rsidRDefault="00D976D7" w:rsidP="007D40E7">
            <w:pPr>
              <w:shd w:val="clear" w:color="auto" w:fill="FFFFFF" w:themeFill="background1"/>
              <w:spacing w:before="120"/>
              <w:jc w:val="center"/>
              <w:rPr>
                <w:noProof w:val="0"/>
                <w:sz w:val="20"/>
                <w:szCs w:val="20"/>
                <w:lang w:val="it-IT" w:eastAsia="ru-RU"/>
              </w:rPr>
            </w:pPr>
            <w:r>
              <w:rPr>
                <w:rFonts w:ascii="Helvetica Neue" w:hAnsi="Helvetica Neue"/>
                <w:color w:val="333333"/>
                <w:sz w:val="23"/>
                <w:szCs w:val="23"/>
                <w:shd w:val="clear" w:color="auto" w:fill="FFFFFF"/>
              </w:rPr>
              <w:t>000-0</w:t>
            </w:r>
          </w:p>
        </w:tc>
        <w:tc>
          <w:tcPr>
            <w:tcW w:w="86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573B92" w14:textId="77777777" w:rsidR="00D976D7" w:rsidRDefault="00D976D7" w:rsidP="007D40E7">
            <w:pPr>
              <w:shd w:val="clear" w:color="auto" w:fill="FFFFFF" w:themeFill="background1"/>
              <w:spacing w:before="120"/>
              <w:jc w:val="center"/>
              <w:rPr>
                <w:b/>
                <w:noProof w:val="0"/>
                <w:sz w:val="20"/>
                <w:szCs w:val="20"/>
                <w:lang w:val="en-US" w:eastAsia="ru-RU"/>
              </w:rPr>
            </w:pPr>
            <w:proofErr w:type="spellStart"/>
            <w:r w:rsidRPr="004F6F27">
              <w:rPr>
                <w:b/>
                <w:noProof w:val="0"/>
                <w:sz w:val="20"/>
                <w:szCs w:val="20"/>
                <w:lang w:val="en-US" w:eastAsia="ru-RU"/>
              </w:rPr>
              <w:t>Lotul</w:t>
            </w:r>
            <w:proofErr w:type="spellEnd"/>
            <w:r w:rsidRPr="004F6F27">
              <w:rPr>
                <w:b/>
                <w:noProof w:val="0"/>
                <w:sz w:val="20"/>
                <w:szCs w:val="20"/>
                <w:lang w:val="en-US" w:eastAsia="ru-RU"/>
              </w:rPr>
              <w:t xml:space="preserve"> 1</w:t>
            </w:r>
          </w:p>
          <w:p w14:paraId="0F951B02" w14:textId="77777777" w:rsidR="00D976D7" w:rsidRPr="004F6F27" w:rsidRDefault="00D976D7" w:rsidP="007D40E7">
            <w:pPr>
              <w:shd w:val="clear" w:color="auto" w:fill="FFFFFF" w:themeFill="background1"/>
              <w:spacing w:before="120"/>
              <w:jc w:val="center"/>
              <w:rPr>
                <w:noProof w:val="0"/>
                <w:sz w:val="20"/>
                <w:szCs w:val="20"/>
                <w:lang w:val="en-US" w:eastAsia="ru-RU"/>
              </w:rPr>
            </w:pPr>
            <w:r w:rsidRPr="00017E09">
              <w:rPr>
                <w:b/>
                <w:bCs/>
                <w:iCs/>
                <w:noProof w:val="0"/>
                <w:sz w:val="20"/>
                <w:szCs w:val="20"/>
                <w:lang w:val="ro-MD" w:eastAsia="ru-RU"/>
              </w:rPr>
              <w:t>Echipament</w:t>
            </w:r>
            <w:r>
              <w:rPr>
                <w:b/>
                <w:bCs/>
                <w:iCs/>
                <w:noProof w:val="0"/>
                <w:sz w:val="20"/>
                <w:szCs w:val="20"/>
                <w:lang w:val="ro-MD" w:eastAsia="ru-RU"/>
              </w:rPr>
              <w:t xml:space="preserve"> </w:t>
            </w:r>
            <w:r w:rsidRPr="00017E09">
              <w:rPr>
                <w:b/>
                <w:bCs/>
                <w:iCs/>
                <w:noProof w:val="0"/>
                <w:sz w:val="20"/>
                <w:szCs w:val="20"/>
                <w:lang w:val="ro-MD" w:eastAsia="ru-RU"/>
              </w:rPr>
              <w:t>individual de protecție și de lucru pentru personalul medical</w:t>
            </w:r>
          </w:p>
        </w:tc>
      </w:tr>
      <w:tr w:rsidR="00D976D7" w:rsidRPr="00BE362C" w14:paraId="277CC625"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5424E02C" w14:textId="77777777" w:rsidR="00D976D7" w:rsidRPr="004F6F27"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B8D9B1"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3F842FBF" w14:textId="77777777" w:rsidR="00D976D7" w:rsidRPr="00030D37" w:rsidRDefault="00D976D7" w:rsidP="007D40E7">
            <w:pPr>
              <w:spacing w:line="256" w:lineRule="auto"/>
              <w:jc w:val="both"/>
              <w:rPr>
                <w:noProof w:val="0"/>
                <w:sz w:val="20"/>
                <w:szCs w:val="20"/>
              </w:rPr>
            </w:pPr>
            <w:r>
              <w:rPr>
                <w:sz w:val="20"/>
                <w:szCs w:val="20"/>
              </w:rPr>
              <w:t>Halat medical femei (medic)</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4D288110"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buc</w:t>
            </w: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25EC1203"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90</w:t>
            </w: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6C7BD6B4" w14:textId="77777777" w:rsidR="00D976D7" w:rsidRPr="00CA1B24" w:rsidRDefault="00D976D7" w:rsidP="007D40E7">
            <w:pPr>
              <w:shd w:val="clear" w:color="auto" w:fill="FFFFFF" w:themeFill="background1"/>
              <w:spacing w:before="120"/>
              <w:jc w:val="both"/>
              <w:rPr>
                <w:noProof w:val="0"/>
                <w:sz w:val="20"/>
                <w:szCs w:val="20"/>
                <w:lang w:val="en-US" w:eastAsia="ru-RU"/>
              </w:rPr>
            </w:pPr>
            <w:r>
              <w:rPr>
                <w:sz w:val="20"/>
                <w:szCs w:val="20"/>
              </w:rPr>
              <w:t>Mânica lungă. Culoarea albă. Pe clape. Cu trei buzunare. Compoziția țesătură Bumbac 35%; Positer 65% Densitatea 160 gr.m2</w:t>
            </w:r>
          </w:p>
        </w:tc>
        <w:tc>
          <w:tcPr>
            <w:tcW w:w="1455" w:type="dxa"/>
            <w:tcBorders>
              <w:top w:val="single" w:sz="4" w:space="0" w:color="auto"/>
              <w:left w:val="single" w:sz="4" w:space="0" w:color="auto"/>
              <w:bottom w:val="single" w:sz="4" w:space="0" w:color="auto"/>
              <w:right w:val="single" w:sz="4" w:space="0" w:color="auto"/>
            </w:tcBorders>
            <w:shd w:val="clear" w:color="auto" w:fill="FFFFFF"/>
          </w:tcPr>
          <w:p w14:paraId="65E89A85"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36000,00</w:t>
            </w:r>
          </w:p>
        </w:tc>
      </w:tr>
      <w:tr w:rsidR="00D976D7" w:rsidRPr="00BE362C" w14:paraId="12EB7A25"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78CA4D82" w14:textId="77777777" w:rsidR="00D976D7"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0C6CCA"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6BB63EE6" w14:textId="77777777" w:rsidR="00D976D7" w:rsidRPr="00030D37" w:rsidRDefault="00D976D7" w:rsidP="007D40E7">
            <w:pPr>
              <w:spacing w:line="256" w:lineRule="auto"/>
              <w:jc w:val="both"/>
              <w:rPr>
                <w:sz w:val="20"/>
                <w:szCs w:val="20"/>
              </w:rPr>
            </w:pPr>
            <w:r>
              <w:rPr>
                <w:sz w:val="20"/>
                <w:szCs w:val="20"/>
              </w:rPr>
              <w:t>Halat medicinal bărbați (medic)</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4997DC44"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buc</w:t>
            </w: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61E9E6F5"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40</w:t>
            </w: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654E1F11" w14:textId="77777777" w:rsidR="00D976D7" w:rsidRPr="00CA1B24" w:rsidRDefault="00D976D7" w:rsidP="007D40E7">
            <w:pPr>
              <w:shd w:val="clear" w:color="auto" w:fill="FFFFFF" w:themeFill="background1"/>
              <w:spacing w:before="120"/>
              <w:jc w:val="both"/>
              <w:rPr>
                <w:noProof w:val="0"/>
                <w:sz w:val="20"/>
                <w:szCs w:val="20"/>
                <w:lang w:val="en-US" w:eastAsia="ru-RU"/>
              </w:rPr>
            </w:pPr>
            <w:r>
              <w:rPr>
                <w:sz w:val="20"/>
                <w:szCs w:val="20"/>
              </w:rPr>
              <w:t xml:space="preserve">Mîneca lungă. Culoarea albă. Pe clape. Trei buzunare. Compoziția țesăturei: bumbac - 35%, polister 65%. Densitatea 200-210 gr./m2. </w:t>
            </w:r>
          </w:p>
        </w:tc>
        <w:tc>
          <w:tcPr>
            <w:tcW w:w="1455" w:type="dxa"/>
            <w:tcBorders>
              <w:top w:val="single" w:sz="4" w:space="0" w:color="auto"/>
              <w:left w:val="single" w:sz="4" w:space="0" w:color="auto"/>
              <w:bottom w:val="single" w:sz="4" w:space="0" w:color="auto"/>
              <w:right w:val="single" w:sz="4" w:space="0" w:color="auto"/>
            </w:tcBorders>
            <w:shd w:val="clear" w:color="auto" w:fill="FFFFFF"/>
          </w:tcPr>
          <w:p w14:paraId="010AB5C2"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16000,00</w:t>
            </w:r>
          </w:p>
        </w:tc>
      </w:tr>
      <w:tr w:rsidR="00D976D7" w:rsidRPr="00BE362C" w14:paraId="2FF35DB0"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6EB9866D" w14:textId="77777777" w:rsidR="00D976D7"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E66F6A6"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2F1127E1" w14:textId="77777777" w:rsidR="00D976D7" w:rsidRPr="00CA1B24" w:rsidRDefault="00D976D7" w:rsidP="007D40E7">
            <w:pPr>
              <w:shd w:val="clear" w:color="auto" w:fill="FFFFFF" w:themeFill="background1"/>
              <w:spacing w:before="120"/>
              <w:jc w:val="both"/>
              <w:rPr>
                <w:i/>
                <w:noProof w:val="0"/>
                <w:sz w:val="20"/>
                <w:szCs w:val="20"/>
                <w:lang w:val="ro-MD" w:eastAsia="ru-RU"/>
              </w:rPr>
            </w:pPr>
            <w:r>
              <w:rPr>
                <w:sz w:val="20"/>
                <w:szCs w:val="20"/>
              </w:rPr>
              <w:t>Costume medicinale pentru femei. (medic)</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4033B9F5"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set</w:t>
            </w: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1B71AFF7"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31</w:t>
            </w: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737866E7" w14:textId="77777777" w:rsidR="00D976D7" w:rsidRPr="00CA1B24" w:rsidRDefault="00D976D7" w:rsidP="007D40E7">
            <w:pPr>
              <w:shd w:val="clear" w:color="auto" w:fill="FFFFFF" w:themeFill="background1"/>
              <w:spacing w:before="120"/>
              <w:jc w:val="both"/>
              <w:rPr>
                <w:noProof w:val="0"/>
                <w:sz w:val="20"/>
                <w:szCs w:val="20"/>
                <w:lang w:val="en-US" w:eastAsia="ru-RU"/>
              </w:rPr>
            </w:pPr>
            <w:r>
              <w:rPr>
                <w:sz w:val="20"/>
                <w:szCs w:val="20"/>
              </w:rPr>
              <w:t xml:space="preserve">Bluza cu mîneca trei sferturi. Culoare albă. Pe clape. Tăietura colț. Trei buzunare. Pantaloni croială clasică,cu brîu și fermoar. Compoziția țesăturei: bumbac - 35%, polister 65%. Densitatea 160 gr./m2. </w:t>
            </w:r>
          </w:p>
        </w:tc>
        <w:tc>
          <w:tcPr>
            <w:tcW w:w="1455" w:type="dxa"/>
            <w:tcBorders>
              <w:top w:val="single" w:sz="4" w:space="0" w:color="auto"/>
              <w:left w:val="single" w:sz="4" w:space="0" w:color="auto"/>
              <w:bottom w:val="single" w:sz="4" w:space="0" w:color="auto"/>
              <w:right w:val="single" w:sz="4" w:space="0" w:color="auto"/>
            </w:tcBorders>
            <w:shd w:val="clear" w:color="auto" w:fill="FFFFFF"/>
          </w:tcPr>
          <w:p w14:paraId="6D109364"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15500,00</w:t>
            </w:r>
          </w:p>
        </w:tc>
      </w:tr>
      <w:tr w:rsidR="00D976D7" w:rsidRPr="00BE362C" w14:paraId="43B189B4"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265DF43E" w14:textId="77777777" w:rsidR="00D976D7"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D6FB70D"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41CE6755" w14:textId="77777777" w:rsidR="00D976D7" w:rsidRDefault="00D976D7" w:rsidP="007D40E7">
            <w:pPr>
              <w:spacing w:line="256" w:lineRule="auto"/>
              <w:jc w:val="both"/>
              <w:rPr>
                <w:sz w:val="20"/>
                <w:szCs w:val="20"/>
              </w:rPr>
            </w:pPr>
            <w:r>
              <w:rPr>
                <w:sz w:val="20"/>
                <w:szCs w:val="20"/>
              </w:rPr>
              <w:t>Costume medicinale pentru femei.</w:t>
            </w:r>
          </w:p>
          <w:p w14:paraId="265EFA3A" w14:textId="77777777" w:rsidR="00D976D7" w:rsidRPr="00030D37" w:rsidRDefault="00D976D7" w:rsidP="007D40E7">
            <w:pPr>
              <w:spacing w:line="256" w:lineRule="auto"/>
              <w:jc w:val="both"/>
              <w:rPr>
                <w:sz w:val="20"/>
                <w:szCs w:val="20"/>
              </w:rPr>
            </w:pPr>
            <w:r>
              <w:rPr>
                <w:sz w:val="20"/>
                <w:szCs w:val="20"/>
              </w:rPr>
              <w:t>(asistent medical)</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24B24E73"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set</w:t>
            </w: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67786146"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140</w:t>
            </w: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1038AFEC" w14:textId="77777777" w:rsidR="00D976D7" w:rsidRPr="00CA1B24" w:rsidRDefault="00D976D7" w:rsidP="007D40E7">
            <w:pPr>
              <w:shd w:val="clear" w:color="auto" w:fill="FFFFFF" w:themeFill="background1"/>
              <w:spacing w:before="120"/>
              <w:jc w:val="both"/>
              <w:rPr>
                <w:noProof w:val="0"/>
                <w:sz w:val="20"/>
                <w:szCs w:val="20"/>
                <w:lang w:val="en-US" w:eastAsia="ru-RU"/>
              </w:rPr>
            </w:pPr>
            <w:r>
              <w:rPr>
                <w:sz w:val="20"/>
                <w:szCs w:val="20"/>
              </w:rPr>
              <w:t xml:space="preserve">Bluza cu mîneca trei sferturi. Culoare albă cu mărginile roz. Pe clape. Tăietura colț. Trei buzunare. Pantaloni croială clasică,cu brîu și fermoar. Compoziția țesăturei: bumbac - 35%, polister 65%. Densitatea 160 gr./m2. </w:t>
            </w:r>
          </w:p>
        </w:tc>
        <w:tc>
          <w:tcPr>
            <w:tcW w:w="1455" w:type="dxa"/>
            <w:tcBorders>
              <w:top w:val="single" w:sz="4" w:space="0" w:color="auto"/>
              <w:left w:val="single" w:sz="4" w:space="0" w:color="auto"/>
              <w:bottom w:val="single" w:sz="4" w:space="0" w:color="auto"/>
              <w:right w:val="single" w:sz="4" w:space="0" w:color="auto"/>
            </w:tcBorders>
            <w:shd w:val="clear" w:color="auto" w:fill="FFFFFF"/>
          </w:tcPr>
          <w:p w14:paraId="69C19D04"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70000,00</w:t>
            </w:r>
          </w:p>
        </w:tc>
      </w:tr>
      <w:tr w:rsidR="00D976D7" w:rsidRPr="00BE362C" w14:paraId="1590E568"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0CFCA3C6" w14:textId="77777777" w:rsidR="00D976D7"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238D30"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15EC555D" w14:textId="77777777" w:rsidR="00D976D7" w:rsidRPr="00030D37" w:rsidRDefault="00D976D7" w:rsidP="007D40E7">
            <w:pPr>
              <w:spacing w:line="256" w:lineRule="auto"/>
              <w:rPr>
                <w:sz w:val="20"/>
                <w:szCs w:val="20"/>
              </w:rPr>
            </w:pPr>
            <w:r>
              <w:rPr>
                <w:sz w:val="20"/>
                <w:szCs w:val="20"/>
              </w:rPr>
              <w:t>Halat medicinale pentru femei. (asistent medical)</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26938BFB"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buc</w:t>
            </w: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056DE2B2"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32</w:t>
            </w: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639E7737" w14:textId="77777777" w:rsidR="00D976D7" w:rsidRPr="00CA1B24" w:rsidRDefault="00D976D7" w:rsidP="007D40E7">
            <w:pPr>
              <w:shd w:val="clear" w:color="auto" w:fill="FFFFFF" w:themeFill="background1"/>
              <w:spacing w:before="120"/>
              <w:jc w:val="both"/>
              <w:rPr>
                <w:noProof w:val="0"/>
                <w:sz w:val="20"/>
                <w:szCs w:val="20"/>
                <w:lang w:val="en-US" w:eastAsia="ru-RU"/>
              </w:rPr>
            </w:pPr>
            <w:r>
              <w:rPr>
                <w:sz w:val="20"/>
                <w:szCs w:val="20"/>
              </w:rPr>
              <w:t>Mânica lungă. Culoarea albă. Pe clape. Cu trei buzunare. Compoziția țesătură Bumbac 35%; Polister 65% Densitatea 160 gr.m2</w:t>
            </w:r>
          </w:p>
        </w:tc>
        <w:tc>
          <w:tcPr>
            <w:tcW w:w="1455" w:type="dxa"/>
            <w:tcBorders>
              <w:top w:val="single" w:sz="4" w:space="0" w:color="auto"/>
              <w:left w:val="single" w:sz="4" w:space="0" w:color="auto"/>
              <w:bottom w:val="single" w:sz="4" w:space="0" w:color="auto"/>
              <w:right w:val="single" w:sz="4" w:space="0" w:color="auto"/>
            </w:tcBorders>
            <w:shd w:val="clear" w:color="auto" w:fill="FFFFFF"/>
          </w:tcPr>
          <w:p w14:paraId="51506DCB"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14400,00</w:t>
            </w:r>
          </w:p>
        </w:tc>
      </w:tr>
      <w:tr w:rsidR="00D976D7" w:rsidRPr="00BE362C" w14:paraId="05BC5C3A"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72BD8665" w14:textId="77777777" w:rsidR="00D976D7"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BD9B2B2"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19A946FC" w14:textId="77777777" w:rsidR="00D976D7" w:rsidRPr="00030D37" w:rsidRDefault="00D976D7" w:rsidP="007D40E7">
            <w:pPr>
              <w:pStyle w:val="Default"/>
              <w:spacing w:line="256" w:lineRule="auto"/>
              <w:rPr>
                <w:sz w:val="20"/>
                <w:szCs w:val="20"/>
                <w:lang w:val="ro-RO"/>
              </w:rPr>
            </w:pPr>
            <w:r>
              <w:rPr>
                <w:sz w:val="20"/>
                <w:szCs w:val="20"/>
                <w:lang w:val="ro-RO"/>
              </w:rPr>
              <w:t>Costum chirurgical/medical albastru închis bărbați, mânica scurtă (medic)</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0E14EFD1"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set</w:t>
            </w: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5440D63A"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38</w:t>
            </w: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56675CD7" w14:textId="77777777" w:rsidR="00D976D7" w:rsidRDefault="00D976D7" w:rsidP="007D40E7">
            <w:pPr>
              <w:pStyle w:val="Default"/>
              <w:spacing w:line="256" w:lineRule="auto"/>
              <w:jc w:val="both"/>
              <w:rPr>
                <w:sz w:val="20"/>
                <w:szCs w:val="20"/>
                <w:lang w:val="ro-RO"/>
              </w:rPr>
            </w:pPr>
            <w:r>
              <w:rPr>
                <w:sz w:val="20"/>
                <w:szCs w:val="20"/>
                <w:lang w:val="ro-RO"/>
              </w:rPr>
              <w:t xml:space="preserve">Pantaloni cu elastic și scurtă </w:t>
            </w:r>
          </w:p>
          <w:p w14:paraId="566181EA" w14:textId="77777777" w:rsidR="00D976D7" w:rsidRDefault="00D976D7" w:rsidP="007D40E7">
            <w:pPr>
              <w:pStyle w:val="Default"/>
              <w:spacing w:line="256" w:lineRule="auto"/>
              <w:jc w:val="both"/>
              <w:rPr>
                <w:sz w:val="20"/>
                <w:szCs w:val="20"/>
                <w:lang w:val="ro-RO"/>
              </w:rPr>
            </w:pPr>
            <w:r>
              <w:rPr>
                <w:sz w:val="20"/>
                <w:szCs w:val="20"/>
                <w:lang w:val="ro-RO"/>
              </w:rPr>
              <w:t>compoziția țesăturii: coton nu mai puțin de 50%+</w:t>
            </w:r>
            <w:proofErr w:type="spellStart"/>
            <w:r>
              <w:rPr>
                <w:sz w:val="20"/>
                <w:szCs w:val="20"/>
                <w:lang w:val="ro-RO"/>
              </w:rPr>
              <w:t>polister</w:t>
            </w:r>
            <w:proofErr w:type="spellEnd"/>
            <w:r>
              <w:rPr>
                <w:sz w:val="20"/>
                <w:szCs w:val="20"/>
                <w:lang w:val="ro-RO"/>
              </w:rPr>
              <w:t xml:space="preserve">, densitatea minim 160 gr/m2 </w:t>
            </w:r>
          </w:p>
          <w:p w14:paraId="75C1D7BB" w14:textId="77777777" w:rsidR="00D976D7" w:rsidRPr="00017E09" w:rsidRDefault="00D976D7" w:rsidP="007D40E7">
            <w:pPr>
              <w:pStyle w:val="Default"/>
              <w:spacing w:line="256" w:lineRule="auto"/>
              <w:jc w:val="both"/>
              <w:rPr>
                <w:sz w:val="20"/>
                <w:szCs w:val="20"/>
                <w:lang w:val="ro-RO"/>
              </w:rPr>
            </w:pPr>
            <w:r>
              <w:rPr>
                <w:sz w:val="20"/>
                <w:szCs w:val="20"/>
                <w:lang w:val="ro-RO"/>
              </w:rPr>
              <w:t xml:space="preserve">culoarea: albastru deschis Particularități: mânecă scurtă, două buzunare laterale, scurta integrală (fără deschidere), forma în zona </w:t>
            </w:r>
            <w:proofErr w:type="spellStart"/>
            <w:r>
              <w:rPr>
                <w:sz w:val="20"/>
                <w:szCs w:val="20"/>
                <w:lang w:val="ro-RO"/>
              </w:rPr>
              <w:t>gîtului</w:t>
            </w:r>
            <w:proofErr w:type="spellEnd"/>
            <w:r>
              <w:rPr>
                <w:sz w:val="20"/>
                <w:szCs w:val="20"/>
                <w:lang w:val="ro-RO"/>
              </w:rPr>
              <w:t xml:space="preserve"> - triunghi </w:t>
            </w:r>
          </w:p>
        </w:tc>
        <w:tc>
          <w:tcPr>
            <w:tcW w:w="1455" w:type="dxa"/>
            <w:tcBorders>
              <w:top w:val="single" w:sz="4" w:space="0" w:color="auto"/>
              <w:left w:val="single" w:sz="4" w:space="0" w:color="auto"/>
              <w:bottom w:val="single" w:sz="4" w:space="0" w:color="auto"/>
              <w:right w:val="single" w:sz="4" w:space="0" w:color="auto"/>
            </w:tcBorders>
            <w:shd w:val="clear" w:color="auto" w:fill="FFFFFF"/>
          </w:tcPr>
          <w:p w14:paraId="287E0617"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15500,00</w:t>
            </w:r>
          </w:p>
        </w:tc>
      </w:tr>
      <w:tr w:rsidR="00D976D7" w:rsidRPr="00BE362C" w14:paraId="63EA30EC"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262AD591" w14:textId="77777777" w:rsidR="00D976D7"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44FF3DE"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1A4B5D79" w14:textId="77777777" w:rsidR="00D976D7" w:rsidRDefault="00D976D7" w:rsidP="007D40E7">
            <w:pPr>
              <w:pStyle w:val="Default"/>
              <w:spacing w:line="256" w:lineRule="auto"/>
              <w:rPr>
                <w:sz w:val="20"/>
                <w:szCs w:val="20"/>
                <w:lang w:val="ro-RO"/>
              </w:rPr>
            </w:pPr>
            <w:r>
              <w:rPr>
                <w:sz w:val="20"/>
                <w:szCs w:val="20"/>
                <w:lang w:val="ro-RO"/>
              </w:rPr>
              <w:t>Halat  femei</w:t>
            </w:r>
          </w:p>
          <w:p w14:paraId="584DABEB" w14:textId="77777777" w:rsidR="00D976D7" w:rsidRPr="00030D37" w:rsidRDefault="00D976D7" w:rsidP="007D40E7">
            <w:pPr>
              <w:pStyle w:val="Default"/>
              <w:spacing w:line="256" w:lineRule="auto"/>
              <w:rPr>
                <w:sz w:val="20"/>
                <w:szCs w:val="20"/>
                <w:lang w:val="ro-RO"/>
              </w:rPr>
            </w:pPr>
            <w:r>
              <w:rPr>
                <w:sz w:val="20"/>
                <w:szCs w:val="20"/>
                <w:lang w:val="ro-RO"/>
              </w:rPr>
              <w:t xml:space="preserve">(infirmiere) </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36C942B8"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buc</w:t>
            </w: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62115958"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35</w:t>
            </w: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4E9D7044" w14:textId="77777777" w:rsidR="00D976D7" w:rsidRPr="001A462A" w:rsidRDefault="00D976D7" w:rsidP="007D40E7">
            <w:pPr>
              <w:pStyle w:val="Default"/>
              <w:spacing w:line="256" w:lineRule="auto"/>
              <w:jc w:val="both"/>
              <w:rPr>
                <w:sz w:val="20"/>
                <w:szCs w:val="20"/>
              </w:rPr>
            </w:pPr>
            <w:proofErr w:type="spellStart"/>
            <w:r w:rsidRPr="001A462A">
              <w:rPr>
                <w:sz w:val="20"/>
                <w:szCs w:val="20"/>
              </w:rPr>
              <w:t>Mânica</w:t>
            </w:r>
            <w:proofErr w:type="spellEnd"/>
            <w:r w:rsidRPr="001A462A">
              <w:rPr>
                <w:sz w:val="20"/>
                <w:szCs w:val="20"/>
              </w:rPr>
              <w:t xml:space="preserve"> </w:t>
            </w:r>
            <w:proofErr w:type="spellStart"/>
            <w:r w:rsidRPr="001A462A">
              <w:rPr>
                <w:sz w:val="20"/>
                <w:szCs w:val="20"/>
              </w:rPr>
              <w:t>lungă</w:t>
            </w:r>
            <w:proofErr w:type="spellEnd"/>
            <w:r w:rsidRPr="001A462A">
              <w:rPr>
                <w:sz w:val="20"/>
                <w:szCs w:val="20"/>
              </w:rPr>
              <w:t xml:space="preserve">. </w:t>
            </w:r>
            <w:proofErr w:type="spellStart"/>
            <w:r w:rsidRPr="001A462A">
              <w:rPr>
                <w:sz w:val="20"/>
                <w:szCs w:val="20"/>
              </w:rPr>
              <w:t>Culoarea</w:t>
            </w:r>
            <w:proofErr w:type="spellEnd"/>
            <w:r w:rsidRPr="001A462A">
              <w:rPr>
                <w:sz w:val="20"/>
                <w:szCs w:val="20"/>
              </w:rPr>
              <w:t xml:space="preserve"> </w:t>
            </w:r>
            <w:proofErr w:type="spellStart"/>
            <w:r w:rsidRPr="001A462A">
              <w:rPr>
                <w:sz w:val="20"/>
                <w:szCs w:val="20"/>
              </w:rPr>
              <w:t>albă</w:t>
            </w:r>
            <w:proofErr w:type="spellEnd"/>
            <w:r w:rsidRPr="001A462A">
              <w:rPr>
                <w:sz w:val="20"/>
                <w:szCs w:val="20"/>
              </w:rPr>
              <w:t xml:space="preserve">. Pe </w:t>
            </w:r>
            <w:proofErr w:type="spellStart"/>
            <w:r w:rsidRPr="001A462A">
              <w:rPr>
                <w:sz w:val="20"/>
                <w:szCs w:val="20"/>
              </w:rPr>
              <w:t>clape</w:t>
            </w:r>
            <w:proofErr w:type="spellEnd"/>
            <w:r w:rsidRPr="001A462A">
              <w:rPr>
                <w:sz w:val="20"/>
                <w:szCs w:val="20"/>
              </w:rPr>
              <w:t xml:space="preserve">. Cu </w:t>
            </w:r>
            <w:proofErr w:type="spellStart"/>
            <w:r w:rsidRPr="001A462A">
              <w:rPr>
                <w:sz w:val="20"/>
                <w:szCs w:val="20"/>
              </w:rPr>
              <w:t>trei</w:t>
            </w:r>
            <w:proofErr w:type="spellEnd"/>
            <w:r w:rsidRPr="001A462A">
              <w:rPr>
                <w:sz w:val="20"/>
                <w:szCs w:val="20"/>
              </w:rPr>
              <w:t xml:space="preserve"> </w:t>
            </w:r>
            <w:proofErr w:type="spellStart"/>
            <w:r w:rsidRPr="001A462A">
              <w:rPr>
                <w:sz w:val="20"/>
                <w:szCs w:val="20"/>
              </w:rPr>
              <w:t>buzunare</w:t>
            </w:r>
            <w:proofErr w:type="spellEnd"/>
            <w:r w:rsidRPr="001A462A">
              <w:rPr>
                <w:sz w:val="20"/>
                <w:szCs w:val="20"/>
              </w:rPr>
              <w:t xml:space="preserve">. </w:t>
            </w:r>
            <w:proofErr w:type="spellStart"/>
            <w:r w:rsidRPr="001A462A">
              <w:rPr>
                <w:sz w:val="20"/>
                <w:szCs w:val="20"/>
              </w:rPr>
              <w:t>Compoziția</w:t>
            </w:r>
            <w:proofErr w:type="spellEnd"/>
            <w:r w:rsidRPr="001A462A">
              <w:rPr>
                <w:sz w:val="20"/>
                <w:szCs w:val="20"/>
              </w:rPr>
              <w:t xml:space="preserve"> </w:t>
            </w:r>
            <w:proofErr w:type="spellStart"/>
            <w:r w:rsidRPr="001A462A">
              <w:rPr>
                <w:sz w:val="20"/>
                <w:szCs w:val="20"/>
              </w:rPr>
              <w:t>țesătură</w:t>
            </w:r>
            <w:proofErr w:type="spellEnd"/>
            <w:r w:rsidRPr="001A462A">
              <w:rPr>
                <w:sz w:val="20"/>
                <w:szCs w:val="20"/>
              </w:rPr>
              <w:t xml:space="preserve"> </w:t>
            </w:r>
            <w:proofErr w:type="spellStart"/>
            <w:r w:rsidRPr="001A462A">
              <w:rPr>
                <w:sz w:val="20"/>
                <w:szCs w:val="20"/>
              </w:rPr>
              <w:t>Bumbac</w:t>
            </w:r>
            <w:proofErr w:type="spellEnd"/>
            <w:r w:rsidRPr="001A462A">
              <w:rPr>
                <w:sz w:val="20"/>
                <w:szCs w:val="20"/>
              </w:rPr>
              <w:t xml:space="preserve"> 35%; </w:t>
            </w:r>
            <w:proofErr w:type="spellStart"/>
            <w:r w:rsidRPr="001A462A">
              <w:rPr>
                <w:sz w:val="20"/>
                <w:szCs w:val="20"/>
              </w:rPr>
              <w:t>Po</w:t>
            </w:r>
            <w:r>
              <w:rPr>
                <w:sz w:val="20"/>
                <w:szCs w:val="20"/>
              </w:rPr>
              <w:t>l</w:t>
            </w:r>
            <w:r w:rsidRPr="001A462A">
              <w:rPr>
                <w:sz w:val="20"/>
                <w:szCs w:val="20"/>
              </w:rPr>
              <w:t>i</w:t>
            </w:r>
            <w:r>
              <w:rPr>
                <w:sz w:val="20"/>
                <w:szCs w:val="20"/>
              </w:rPr>
              <w:t>s</w:t>
            </w:r>
            <w:r w:rsidRPr="001A462A">
              <w:rPr>
                <w:sz w:val="20"/>
                <w:szCs w:val="20"/>
              </w:rPr>
              <w:t>ter</w:t>
            </w:r>
            <w:proofErr w:type="spellEnd"/>
            <w:r w:rsidRPr="001A462A">
              <w:rPr>
                <w:sz w:val="20"/>
                <w:szCs w:val="20"/>
              </w:rPr>
              <w:t xml:space="preserve"> 65% </w:t>
            </w:r>
            <w:proofErr w:type="spellStart"/>
            <w:r w:rsidRPr="001A462A">
              <w:rPr>
                <w:sz w:val="20"/>
                <w:szCs w:val="20"/>
              </w:rPr>
              <w:t>Densitatea</w:t>
            </w:r>
            <w:proofErr w:type="spellEnd"/>
            <w:r w:rsidRPr="001A462A">
              <w:rPr>
                <w:sz w:val="20"/>
                <w:szCs w:val="20"/>
              </w:rPr>
              <w:t xml:space="preserve"> 160 gr.m2</w:t>
            </w:r>
          </w:p>
        </w:tc>
        <w:tc>
          <w:tcPr>
            <w:tcW w:w="1455" w:type="dxa"/>
            <w:tcBorders>
              <w:top w:val="single" w:sz="4" w:space="0" w:color="auto"/>
              <w:left w:val="single" w:sz="4" w:space="0" w:color="auto"/>
              <w:bottom w:val="single" w:sz="4" w:space="0" w:color="auto"/>
              <w:right w:val="single" w:sz="4" w:space="0" w:color="auto"/>
            </w:tcBorders>
            <w:shd w:val="clear" w:color="auto" w:fill="FFFFFF"/>
          </w:tcPr>
          <w:p w14:paraId="08E8BEBE"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10500,00</w:t>
            </w:r>
          </w:p>
        </w:tc>
      </w:tr>
      <w:tr w:rsidR="00D976D7" w:rsidRPr="00BE362C" w14:paraId="7624F717"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2A63CCE4" w14:textId="77777777" w:rsidR="00D976D7"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1B803AB"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1B71A3D8" w14:textId="77777777" w:rsidR="00D976D7" w:rsidRPr="00030D37" w:rsidRDefault="00D976D7" w:rsidP="007D40E7">
            <w:pPr>
              <w:pStyle w:val="Default"/>
              <w:spacing w:line="256" w:lineRule="auto"/>
              <w:rPr>
                <w:sz w:val="20"/>
                <w:szCs w:val="20"/>
                <w:lang w:val="ro-RO"/>
              </w:rPr>
            </w:pPr>
            <w:r>
              <w:rPr>
                <w:sz w:val="20"/>
                <w:szCs w:val="20"/>
                <w:lang w:val="ro-RO"/>
              </w:rPr>
              <w:t xml:space="preserve">Costum (infirmiere) </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71A75E72"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set</w:t>
            </w: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3CDF3878"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150</w:t>
            </w: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5A863393" w14:textId="77777777" w:rsidR="00D976D7" w:rsidRDefault="00D976D7" w:rsidP="007D40E7">
            <w:pPr>
              <w:pStyle w:val="Default"/>
              <w:spacing w:line="256" w:lineRule="auto"/>
              <w:jc w:val="both"/>
              <w:rPr>
                <w:sz w:val="20"/>
                <w:szCs w:val="20"/>
                <w:lang w:val="ro-RO"/>
              </w:rPr>
            </w:pPr>
            <w:r>
              <w:rPr>
                <w:sz w:val="20"/>
                <w:szCs w:val="20"/>
                <w:lang w:val="ro-RO"/>
              </w:rPr>
              <w:t xml:space="preserve">Pantaloni cu elastic și scurtă </w:t>
            </w:r>
          </w:p>
          <w:p w14:paraId="69758264" w14:textId="77777777" w:rsidR="00D976D7" w:rsidRDefault="00D976D7" w:rsidP="007D40E7">
            <w:pPr>
              <w:pStyle w:val="Default"/>
              <w:spacing w:line="256" w:lineRule="auto"/>
              <w:jc w:val="both"/>
              <w:rPr>
                <w:sz w:val="20"/>
                <w:szCs w:val="20"/>
                <w:lang w:val="ro-RO"/>
              </w:rPr>
            </w:pPr>
            <w:r>
              <w:rPr>
                <w:sz w:val="20"/>
                <w:szCs w:val="20"/>
                <w:lang w:val="ro-RO"/>
              </w:rPr>
              <w:t>compoziția țesăturii: coton nu mai puțin de 50%+</w:t>
            </w:r>
            <w:proofErr w:type="spellStart"/>
            <w:r>
              <w:rPr>
                <w:sz w:val="20"/>
                <w:szCs w:val="20"/>
                <w:lang w:val="ro-RO"/>
              </w:rPr>
              <w:t>polister</w:t>
            </w:r>
            <w:proofErr w:type="spellEnd"/>
            <w:r>
              <w:rPr>
                <w:sz w:val="20"/>
                <w:szCs w:val="20"/>
                <w:lang w:val="ro-RO"/>
              </w:rPr>
              <w:t xml:space="preserve">, densitatea minim 160 gr/m2 </w:t>
            </w:r>
          </w:p>
          <w:p w14:paraId="5C18170F" w14:textId="77777777" w:rsidR="00D976D7" w:rsidRDefault="00D976D7" w:rsidP="007D40E7">
            <w:pPr>
              <w:pStyle w:val="Default"/>
              <w:spacing w:line="256" w:lineRule="auto"/>
              <w:jc w:val="both"/>
              <w:rPr>
                <w:sz w:val="20"/>
                <w:szCs w:val="20"/>
                <w:lang w:val="ro-RO"/>
              </w:rPr>
            </w:pPr>
            <w:r>
              <w:rPr>
                <w:sz w:val="20"/>
                <w:szCs w:val="20"/>
                <w:lang w:val="ro-RO"/>
              </w:rPr>
              <w:t xml:space="preserve">culoarea: alb </w:t>
            </w:r>
          </w:p>
          <w:p w14:paraId="23398766" w14:textId="77777777" w:rsidR="00D976D7" w:rsidRPr="00017E09" w:rsidRDefault="00D976D7" w:rsidP="007D40E7">
            <w:pPr>
              <w:pStyle w:val="Default"/>
              <w:spacing w:line="256" w:lineRule="auto"/>
              <w:jc w:val="both"/>
              <w:rPr>
                <w:sz w:val="20"/>
                <w:szCs w:val="20"/>
                <w:lang w:val="ro-RO"/>
              </w:rPr>
            </w:pPr>
            <w:r>
              <w:rPr>
                <w:sz w:val="20"/>
                <w:szCs w:val="20"/>
                <w:lang w:val="ro-RO"/>
              </w:rPr>
              <w:t xml:space="preserve">Particularități: mânecă scurtă, două buzunare laterale, scurta integrală (fără deschidere), forma în zona </w:t>
            </w:r>
            <w:proofErr w:type="spellStart"/>
            <w:r>
              <w:rPr>
                <w:sz w:val="20"/>
                <w:szCs w:val="20"/>
                <w:lang w:val="ro-RO"/>
              </w:rPr>
              <w:t>gîtului</w:t>
            </w:r>
            <w:proofErr w:type="spellEnd"/>
            <w:r>
              <w:rPr>
                <w:sz w:val="20"/>
                <w:szCs w:val="20"/>
                <w:lang w:val="ro-RO"/>
              </w:rPr>
              <w:t xml:space="preserve"> - triunghi </w:t>
            </w:r>
          </w:p>
        </w:tc>
        <w:tc>
          <w:tcPr>
            <w:tcW w:w="1455" w:type="dxa"/>
            <w:tcBorders>
              <w:top w:val="single" w:sz="4" w:space="0" w:color="auto"/>
              <w:left w:val="single" w:sz="4" w:space="0" w:color="auto"/>
              <w:bottom w:val="single" w:sz="4" w:space="0" w:color="auto"/>
              <w:right w:val="single" w:sz="4" w:space="0" w:color="auto"/>
            </w:tcBorders>
            <w:shd w:val="clear" w:color="auto" w:fill="FFFFFF"/>
          </w:tcPr>
          <w:p w14:paraId="710C0B93"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67500,00</w:t>
            </w:r>
          </w:p>
        </w:tc>
      </w:tr>
      <w:tr w:rsidR="00D976D7" w:rsidRPr="00BE362C" w14:paraId="44A2EA44"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032834C1" w14:textId="77777777" w:rsidR="00D976D7"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7C8C48"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1D1E7A88" w14:textId="77777777" w:rsidR="00D976D7" w:rsidRPr="00030D37" w:rsidRDefault="00D976D7" w:rsidP="007D40E7">
            <w:pPr>
              <w:pStyle w:val="Default"/>
              <w:spacing w:line="256" w:lineRule="auto"/>
              <w:rPr>
                <w:sz w:val="20"/>
                <w:szCs w:val="20"/>
                <w:lang w:val="ro-RO"/>
              </w:rPr>
            </w:pPr>
            <w:r>
              <w:rPr>
                <w:sz w:val="20"/>
                <w:szCs w:val="20"/>
                <w:lang w:val="ro-RO"/>
              </w:rPr>
              <w:t xml:space="preserve">Saboți specializați pentru personal </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354F6BC1"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per</w:t>
            </w: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42E5955E"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180</w:t>
            </w: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7CA01135" w14:textId="77777777" w:rsidR="00D976D7" w:rsidRPr="00017E09" w:rsidRDefault="00D976D7" w:rsidP="007D40E7">
            <w:pPr>
              <w:pStyle w:val="Default"/>
              <w:spacing w:line="256" w:lineRule="auto"/>
              <w:jc w:val="both"/>
              <w:rPr>
                <w:sz w:val="20"/>
                <w:szCs w:val="20"/>
                <w:lang w:val="ro-RO"/>
              </w:rPr>
            </w:pPr>
            <w:r>
              <w:rPr>
                <w:sz w:val="20"/>
                <w:szCs w:val="20"/>
                <w:lang w:val="ro-RO"/>
              </w:rPr>
              <w:t xml:space="preserve">Tip – modelul anexat, , material piele naturală, talpă cauciuc – </w:t>
            </w:r>
            <w:proofErr w:type="spellStart"/>
            <w:r>
              <w:rPr>
                <w:sz w:val="20"/>
                <w:szCs w:val="20"/>
                <w:lang w:val="ro-RO"/>
              </w:rPr>
              <w:t>antialunicare</w:t>
            </w:r>
            <w:proofErr w:type="spellEnd"/>
            <w:r>
              <w:rPr>
                <w:sz w:val="20"/>
                <w:szCs w:val="20"/>
                <w:lang w:val="ro-RO"/>
              </w:rPr>
              <w:t xml:space="preserve">, sistem de închidere – </w:t>
            </w:r>
            <w:proofErr w:type="spellStart"/>
            <w:r>
              <w:rPr>
                <w:sz w:val="20"/>
                <w:szCs w:val="20"/>
                <w:lang w:val="ro-RO"/>
              </w:rPr>
              <w:t>velcro</w:t>
            </w:r>
            <w:proofErr w:type="spellEnd"/>
            <w:r>
              <w:rPr>
                <w:sz w:val="20"/>
                <w:szCs w:val="20"/>
                <w:lang w:val="ro-RO"/>
              </w:rPr>
              <w:t xml:space="preserve"> (pe lipici), culoarea albă. Mărimile se coordonează cu beneficiarul </w:t>
            </w:r>
          </w:p>
        </w:tc>
        <w:tc>
          <w:tcPr>
            <w:tcW w:w="1455" w:type="dxa"/>
            <w:tcBorders>
              <w:top w:val="single" w:sz="4" w:space="0" w:color="auto"/>
              <w:left w:val="single" w:sz="4" w:space="0" w:color="auto"/>
              <w:bottom w:val="single" w:sz="4" w:space="0" w:color="auto"/>
              <w:right w:val="single" w:sz="4" w:space="0" w:color="auto"/>
            </w:tcBorders>
            <w:shd w:val="clear" w:color="auto" w:fill="FFFFFF"/>
          </w:tcPr>
          <w:p w14:paraId="23C12B32"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sz w:val="20"/>
                <w:szCs w:val="20"/>
              </w:rPr>
              <w:t>144000,00</w:t>
            </w:r>
          </w:p>
        </w:tc>
      </w:tr>
      <w:tr w:rsidR="00D976D7" w:rsidRPr="00BE362C" w14:paraId="6CE5AA9F"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39020905" w14:textId="77777777" w:rsidR="00D976D7" w:rsidRDefault="00D976D7" w:rsidP="007D40E7">
            <w:pPr>
              <w:shd w:val="clear" w:color="auto" w:fill="FFFFFF" w:themeFill="background1"/>
              <w:spacing w:before="120"/>
              <w:jc w:val="center"/>
              <w:rPr>
                <w:noProof w:val="0"/>
                <w:sz w:val="20"/>
                <w:szCs w:val="20"/>
                <w:lang w:val="en-US" w:eastAsia="ru-RU"/>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20E840" w14:textId="77777777" w:rsidR="00D976D7" w:rsidRPr="004F6F27"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6F7A9426" w14:textId="77777777" w:rsidR="00D976D7" w:rsidRPr="00BF5F94" w:rsidRDefault="00D976D7" w:rsidP="007D40E7">
            <w:pPr>
              <w:pStyle w:val="Default"/>
              <w:spacing w:line="256" w:lineRule="auto"/>
              <w:jc w:val="right"/>
              <w:rPr>
                <w:b/>
                <w:bCs/>
                <w:sz w:val="20"/>
                <w:szCs w:val="20"/>
                <w:lang w:val="ro-RO"/>
              </w:rPr>
            </w:pPr>
            <w:r w:rsidRPr="00BF5F94">
              <w:rPr>
                <w:b/>
                <w:bCs/>
                <w:sz w:val="20"/>
                <w:szCs w:val="20"/>
                <w:lang w:val="ro-RO"/>
              </w:rPr>
              <w:t>Total:</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4C9258C9" w14:textId="77777777" w:rsidR="00D976D7" w:rsidRDefault="00D976D7" w:rsidP="007D40E7">
            <w:pPr>
              <w:shd w:val="clear" w:color="auto" w:fill="FFFFFF" w:themeFill="background1"/>
              <w:spacing w:before="120"/>
              <w:jc w:val="center"/>
              <w:rPr>
                <w:sz w:val="20"/>
                <w:szCs w:val="20"/>
              </w:rPr>
            </w:pP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2564EEEA" w14:textId="77777777" w:rsidR="00D976D7" w:rsidRDefault="00D976D7" w:rsidP="007D40E7">
            <w:pPr>
              <w:shd w:val="clear" w:color="auto" w:fill="FFFFFF" w:themeFill="background1"/>
              <w:spacing w:before="120"/>
              <w:jc w:val="center"/>
              <w:rPr>
                <w:sz w:val="20"/>
                <w:szCs w:val="20"/>
              </w:rPr>
            </w:pP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2C2E3CF5" w14:textId="77777777" w:rsidR="00D976D7" w:rsidRDefault="00D976D7" w:rsidP="007D40E7">
            <w:pPr>
              <w:pStyle w:val="Default"/>
              <w:spacing w:line="256" w:lineRule="auto"/>
              <w:jc w:val="both"/>
              <w:rPr>
                <w:sz w:val="20"/>
                <w:szCs w:val="20"/>
                <w:lang w:val="ro-RO"/>
              </w:rPr>
            </w:pPr>
          </w:p>
        </w:tc>
        <w:tc>
          <w:tcPr>
            <w:tcW w:w="1455" w:type="dxa"/>
            <w:tcBorders>
              <w:top w:val="single" w:sz="4" w:space="0" w:color="auto"/>
              <w:left w:val="single" w:sz="4" w:space="0" w:color="auto"/>
              <w:bottom w:val="single" w:sz="4" w:space="0" w:color="auto"/>
              <w:right w:val="single" w:sz="4" w:space="0" w:color="auto"/>
            </w:tcBorders>
            <w:shd w:val="clear" w:color="auto" w:fill="auto"/>
          </w:tcPr>
          <w:p w14:paraId="04E55474" w14:textId="77777777" w:rsidR="00D976D7" w:rsidRPr="00BF5F94" w:rsidRDefault="00D976D7" w:rsidP="007D40E7">
            <w:pPr>
              <w:shd w:val="clear" w:color="auto" w:fill="FFFFFF" w:themeFill="background1"/>
              <w:spacing w:before="120"/>
              <w:jc w:val="center"/>
              <w:rPr>
                <w:b/>
                <w:bCs/>
                <w:noProof w:val="0"/>
                <w:sz w:val="20"/>
                <w:szCs w:val="20"/>
                <w:lang w:val="en-US" w:eastAsia="ru-RU"/>
              </w:rPr>
            </w:pPr>
            <w:r w:rsidRPr="00BF5F94">
              <w:rPr>
                <w:b/>
                <w:bCs/>
                <w:noProof w:val="0"/>
                <w:sz w:val="20"/>
                <w:szCs w:val="20"/>
                <w:lang w:val="en-US" w:eastAsia="ru-RU"/>
              </w:rPr>
              <w:t>389 400,00</w:t>
            </w:r>
          </w:p>
        </w:tc>
      </w:tr>
      <w:tr w:rsidR="00D976D7" w:rsidRPr="00BE362C" w14:paraId="0818D83F"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41CF96B7" w14:textId="77777777" w:rsidR="00D976D7" w:rsidRPr="00CA1B24" w:rsidRDefault="00D976D7" w:rsidP="007D40E7">
            <w:pPr>
              <w:shd w:val="clear" w:color="auto" w:fill="FFFFFF" w:themeFill="background1"/>
              <w:spacing w:before="120"/>
              <w:jc w:val="center"/>
              <w:rPr>
                <w:noProof w:val="0"/>
                <w:sz w:val="20"/>
                <w:szCs w:val="20"/>
                <w:lang w:val="en-US" w:eastAsia="ru-RU"/>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D5B52F" w14:textId="77777777" w:rsidR="00D976D7" w:rsidRPr="00CA1B24" w:rsidRDefault="00D976D7" w:rsidP="007D40E7">
            <w:pPr>
              <w:shd w:val="clear" w:color="auto" w:fill="FFFFFF" w:themeFill="background1"/>
              <w:spacing w:before="120"/>
              <w:jc w:val="center"/>
              <w:rPr>
                <w:noProof w:val="0"/>
                <w:sz w:val="20"/>
                <w:szCs w:val="20"/>
                <w:lang w:val="en-US" w:eastAsia="ru-RU"/>
              </w:rPr>
            </w:pPr>
            <w:r>
              <w:rPr>
                <w:noProof w:val="0"/>
                <w:sz w:val="20"/>
                <w:szCs w:val="20"/>
                <w:lang w:val="it-IT" w:eastAsia="ru-RU"/>
              </w:rPr>
              <w:t>39500000-7</w:t>
            </w:r>
          </w:p>
        </w:tc>
        <w:tc>
          <w:tcPr>
            <w:tcW w:w="86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94A996" w14:textId="77777777" w:rsidR="00D976D7" w:rsidRDefault="00D976D7" w:rsidP="007D40E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p w14:paraId="0A3AAD59" w14:textId="77777777" w:rsidR="00D976D7" w:rsidRPr="00BE362C" w:rsidRDefault="00D976D7" w:rsidP="007D40E7">
            <w:pPr>
              <w:shd w:val="clear" w:color="auto" w:fill="FFFFFF" w:themeFill="background1"/>
              <w:spacing w:before="120"/>
              <w:jc w:val="center"/>
              <w:rPr>
                <w:noProof w:val="0"/>
                <w:sz w:val="20"/>
                <w:szCs w:val="20"/>
                <w:lang w:val="ru-RU" w:eastAsia="ru-RU"/>
              </w:rPr>
            </w:pPr>
            <w:r>
              <w:rPr>
                <w:b/>
                <w:noProof w:val="0"/>
                <w:sz w:val="20"/>
                <w:szCs w:val="20"/>
                <w:lang w:val="ro-MD" w:eastAsia="ru-RU"/>
              </w:rPr>
              <w:t xml:space="preserve">Articole textile </w:t>
            </w:r>
          </w:p>
        </w:tc>
      </w:tr>
      <w:tr w:rsidR="00D976D7" w:rsidRPr="00BE362C" w14:paraId="7DA0FE88"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3C2CA31B" w14:textId="77777777" w:rsidR="00D976D7" w:rsidRPr="00A82175" w:rsidRDefault="00D976D7" w:rsidP="007D40E7">
            <w:pPr>
              <w:shd w:val="clear" w:color="auto" w:fill="FFFFFF" w:themeFill="background1"/>
              <w:spacing w:before="120"/>
              <w:jc w:val="center"/>
              <w:rPr>
                <w:noProof w:val="0"/>
                <w:sz w:val="20"/>
                <w:szCs w:val="20"/>
                <w:lang w:val="ro-MD" w:eastAsia="ru-RU"/>
              </w:rPr>
            </w:pPr>
            <w:r>
              <w:rPr>
                <w:noProof w:val="0"/>
                <w:sz w:val="20"/>
                <w:szCs w:val="20"/>
                <w:lang w:val="ro-MD" w:eastAsia="ru-RU"/>
              </w:rPr>
              <w:t>2.1</w:t>
            </w:r>
          </w:p>
        </w:tc>
        <w:tc>
          <w:tcPr>
            <w:tcW w:w="1213" w:type="dxa"/>
            <w:tcBorders>
              <w:top w:val="single" w:sz="4" w:space="0" w:color="auto"/>
              <w:bottom w:val="single" w:sz="4" w:space="0" w:color="auto"/>
              <w:right w:val="single" w:sz="4" w:space="0" w:color="auto"/>
            </w:tcBorders>
          </w:tcPr>
          <w:p w14:paraId="177A21D2" w14:textId="77777777" w:rsidR="00D976D7" w:rsidRPr="00BE362C" w:rsidRDefault="00D976D7" w:rsidP="007D40E7">
            <w:pPr>
              <w:shd w:val="clear" w:color="auto" w:fill="FFFFFF" w:themeFill="background1"/>
              <w:spacing w:before="120"/>
              <w:jc w:val="center"/>
              <w:rPr>
                <w:noProof w:val="0"/>
                <w:sz w:val="20"/>
                <w:szCs w:val="20"/>
                <w:lang w:val="ru-RU" w:eastAsia="ru-RU"/>
              </w:rPr>
            </w:pPr>
          </w:p>
        </w:tc>
        <w:tc>
          <w:tcPr>
            <w:tcW w:w="2843" w:type="dxa"/>
            <w:tcBorders>
              <w:top w:val="single" w:sz="4" w:space="0" w:color="auto"/>
              <w:left w:val="single" w:sz="4" w:space="0" w:color="auto"/>
              <w:bottom w:val="single" w:sz="4" w:space="0" w:color="auto"/>
              <w:right w:val="single" w:sz="4" w:space="0" w:color="auto"/>
            </w:tcBorders>
          </w:tcPr>
          <w:p w14:paraId="4370350E" w14:textId="77777777" w:rsidR="00D976D7" w:rsidRPr="00BE362C" w:rsidRDefault="00D976D7" w:rsidP="007D40E7">
            <w:pPr>
              <w:shd w:val="clear" w:color="auto" w:fill="FFFFFF" w:themeFill="background1"/>
              <w:spacing w:before="120"/>
              <w:jc w:val="center"/>
              <w:rPr>
                <w:i/>
                <w:noProof w:val="0"/>
                <w:sz w:val="20"/>
                <w:szCs w:val="20"/>
                <w:lang w:val="ru-RU" w:eastAsia="ru-RU"/>
              </w:rPr>
            </w:pPr>
            <w:r w:rsidRPr="00495D6A">
              <w:t>Cearşaf de pat 214x120</w:t>
            </w:r>
          </w:p>
        </w:tc>
        <w:tc>
          <w:tcPr>
            <w:tcW w:w="672" w:type="dxa"/>
            <w:tcBorders>
              <w:top w:val="single" w:sz="4" w:space="0" w:color="auto"/>
              <w:left w:val="single" w:sz="4" w:space="0" w:color="auto"/>
              <w:bottom w:val="single" w:sz="4" w:space="0" w:color="auto"/>
              <w:right w:val="single" w:sz="4" w:space="0" w:color="auto"/>
            </w:tcBorders>
          </w:tcPr>
          <w:p w14:paraId="42B023AA" w14:textId="77777777" w:rsidR="00D976D7" w:rsidRPr="00BE362C" w:rsidRDefault="00D976D7" w:rsidP="007D40E7">
            <w:pPr>
              <w:shd w:val="clear" w:color="auto" w:fill="FFFFFF" w:themeFill="background1"/>
              <w:spacing w:before="120"/>
              <w:jc w:val="center"/>
              <w:rPr>
                <w:noProof w:val="0"/>
                <w:sz w:val="20"/>
                <w:szCs w:val="20"/>
                <w:lang w:val="ru-RU" w:eastAsia="ru-RU"/>
              </w:rPr>
            </w:pPr>
            <w:r w:rsidRPr="00495D6A">
              <w:t>buc</w:t>
            </w:r>
          </w:p>
        </w:tc>
        <w:tc>
          <w:tcPr>
            <w:tcW w:w="694" w:type="dxa"/>
            <w:tcBorders>
              <w:top w:val="single" w:sz="4" w:space="0" w:color="auto"/>
              <w:left w:val="single" w:sz="4" w:space="0" w:color="auto"/>
              <w:bottom w:val="single" w:sz="4" w:space="0" w:color="auto"/>
              <w:right w:val="single" w:sz="4" w:space="0" w:color="auto"/>
            </w:tcBorders>
            <w:shd w:val="clear" w:color="auto" w:fill="auto"/>
          </w:tcPr>
          <w:p w14:paraId="7A5518D4" w14:textId="77777777" w:rsidR="00D976D7" w:rsidRPr="00BE362C" w:rsidRDefault="00D976D7" w:rsidP="007D40E7">
            <w:pPr>
              <w:shd w:val="clear" w:color="auto" w:fill="FFFFFF" w:themeFill="background1"/>
              <w:spacing w:before="120"/>
              <w:jc w:val="center"/>
              <w:rPr>
                <w:noProof w:val="0"/>
                <w:sz w:val="20"/>
                <w:szCs w:val="20"/>
                <w:lang w:val="ru-RU" w:eastAsia="ru-RU"/>
              </w:rPr>
            </w:pPr>
            <w:r>
              <w:rPr>
                <w:bCs/>
              </w:rPr>
              <w:t>100</w:t>
            </w:r>
          </w:p>
        </w:tc>
        <w:tc>
          <w:tcPr>
            <w:tcW w:w="3028" w:type="dxa"/>
            <w:tcBorders>
              <w:top w:val="single" w:sz="4" w:space="0" w:color="auto"/>
              <w:bottom w:val="single" w:sz="4" w:space="0" w:color="auto"/>
              <w:right w:val="single" w:sz="4" w:space="0" w:color="auto"/>
            </w:tcBorders>
          </w:tcPr>
          <w:p w14:paraId="2DA688AF" w14:textId="77777777" w:rsidR="00D976D7" w:rsidRPr="00495D6A" w:rsidRDefault="00D976D7" w:rsidP="007D40E7">
            <w:pPr>
              <w:rPr>
                <w:sz w:val="16"/>
                <w:szCs w:val="16"/>
              </w:rPr>
            </w:pPr>
            <w:r w:rsidRPr="00495D6A">
              <w:rPr>
                <w:sz w:val="16"/>
                <w:szCs w:val="16"/>
              </w:rPr>
              <w:t>SM 235-2004 p.7,</w:t>
            </w:r>
          </w:p>
          <w:p w14:paraId="68D66B3A" w14:textId="77777777" w:rsidR="00D976D7" w:rsidRPr="00495D6A" w:rsidRDefault="00D976D7" w:rsidP="007D40E7">
            <w:pPr>
              <w:rPr>
                <w:sz w:val="16"/>
                <w:szCs w:val="16"/>
              </w:rPr>
            </w:pPr>
            <w:r w:rsidRPr="00495D6A">
              <w:rPr>
                <w:sz w:val="16"/>
                <w:szCs w:val="16"/>
              </w:rPr>
              <w:t xml:space="preserve"> densitatea  130 gr/m²</w:t>
            </w:r>
          </w:p>
          <w:p w14:paraId="04DC7F1E" w14:textId="77777777" w:rsidR="00D976D7" w:rsidRDefault="00D976D7" w:rsidP="007D40E7">
            <w:pPr>
              <w:shd w:val="clear" w:color="auto" w:fill="FFFFFF" w:themeFill="background1"/>
              <w:spacing w:before="120"/>
              <w:rPr>
                <w:sz w:val="16"/>
                <w:szCs w:val="16"/>
              </w:rPr>
            </w:pPr>
            <w:r w:rsidRPr="00495D6A">
              <w:rPr>
                <w:sz w:val="16"/>
                <w:szCs w:val="16"/>
              </w:rPr>
              <w:t>pînza din bumbac – 100%</w:t>
            </w:r>
          </w:p>
          <w:p w14:paraId="1A055CB8" w14:textId="77777777" w:rsidR="00D976D7" w:rsidRPr="00BE362C" w:rsidRDefault="00D976D7" w:rsidP="007D40E7">
            <w:pPr>
              <w:shd w:val="clear" w:color="auto" w:fill="FFFFFF" w:themeFill="background1"/>
              <w:spacing w:before="120"/>
              <w:rPr>
                <w:noProof w:val="0"/>
                <w:sz w:val="20"/>
                <w:szCs w:val="20"/>
                <w:lang w:val="ru-RU" w:eastAsia="ru-RU"/>
              </w:rPr>
            </w:pPr>
            <w:r w:rsidRPr="00495D6A">
              <w:rPr>
                <w:sz w:val="20"/>
                <w:szCs w:val="20"/>
              </w:rPr>
              <w:t>SM 235-2004</w:t>
            </w:r>
          </w:p>
        </w:tc>
        <w:tc>
          <w:tcPr>
            <w:tcW w:w="1455" w:type="dxa"/>
            <w:tcBorders>
              <w:top w:val="single" w:sz="4" w:space="0" w:color="auto"/>
              <w:left w:val="single" w:sz="4" w:space="0" w:color="auto"/>
              <w:bottom w:val="single" w:sz="4" w:space="0" w:color="auto"/>
              <w:right w:val="single" w:sz="4" w:space="0" w:color="auto"/>
            </w:tcBorders>
          </w:tcPr>
          <w:p w14:paraId="5AC2C8DF" w14:textId="77777777" w:rsidR="00D976D7" w:rsidRPr="00BE362C" w:rsidRDefault="00D976D7" w:rsidP="007D40E7">
            <w:pPr>
              <w:shd w:val="clear" w:color="auto" w:fill="FFFFFF" w:themeFill="background1"/>
              <w:spacing w:before="120"/>
              <w:jc w:val="center"/>
              <w:rPr>
                <w:noProof w:val="0"/>
                <w:sz w:val="20"/>
                <w:szCs w:val="20"/>
                <w:lang w:val="ru-RU" w:eastAsia="ru-RU"/>
              </w:rPr>
            </w:pPr>
            <w:r>
              <w:t>8000,00</w:t>
            </w:r>
          </w:p>
        </w:tc>
      </w:tr>
      <w:tr w:rsidR="00D976D7" w:rsidRPr="00BE362C" w14:paraId="78723D0A"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24519A59" w14:textId="77777777" w:rsidR="00D976D7" w:rsidRPr="00A82175" w:rsidRDefault="00D976D7" w:rsidP="007D40E7">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2.2</w:t>
            </w:r>
          </w:p>
        </w:tc>
        <w:tc>
          <w:tcPr>
            <w:tcW w:w="1213" w:type="dxa"/>
            <w:tcBorders>
              <w:top w:val="single" w:sz="4" w:space="0" w:color="auto"/>
              <w:bottom w:val="single" w:sz="4" w:space="0" w:color="auto"/>
              <w:right w:val="single" w:sz="4" w:space="0" w:color="auto"/>
            </w:tcBorders>
          </w:tcPr>
          <w:p w14:paraId="699B1462" w14:textId="77777777" w:rsidR="00D976D7" w:rsidRPr="00BE362C" w:rsidRDefault="00D976D7" w:rsidP="007D40E7">
            <w:pPr>
              <w:shd w:val="clear" w:color="auto" w:fill="FFFFFF" w:themeFill="background1"/>
              <w:spacing w:before="120"/>
              <w:jc w:val="center"/>
              <w:rPr>
                <w:noProof w:val="0"/>
                <w:sz w:val="20"/>
                <w:szCs w:val="20"/>
                <w:lang w:val="ru-RU" w:eastAsia="ru-RU"/>
              </w:rPr>
            </w:pPr>
          </w:p>
        </w:tc>
        <w:tc>
          <w:tcPr>
            <w:tcW w:w="2843" w:type="dxa"/>
            <w:tcBorders>
              <w:top w:val="single" w:sz="4" w:space="0" w:color="auto"/>
              <w:left w:val="single" w:sz="4" w:space="0" w:color="auto"/>
              <w:bottom w:val="single" w:sz="4" w:space="0" w:color="auto"/>
              <w:right w:val="single" w:sz="4" w:space="0" w:color="auto"/>
            </w:tcBorders>
          </w:tcPr>
          <w:p w14:paraId="7D69DB73" w14:textId="77777777" w:rsidR="00D976D7" w:rsidRPr="00BE362C" w:rsidRDefault="00D976D7" w:rsidP="007D40E7">
            <w:pPr>
              <w:shd w:val="clear" w:color="auto" w:fill="FFFFFF" w:themeFill="background1"/>
              <w:spacing w:before="120"/>
              <w:jc w:val="center"/>
              <w:rPr>
                <w:i/>
                <w:noProof w:val="0"/>
                <w:sz w:val="20"/>
                <w:szCs w:val="20"/>
                <w:lang w:val="ru-RU" w:eastAsia="ru-RU"/>
              </w:rPr>
            </w:pPr>
            <w:r w:rsidRPr="00495D6A">
              <w:t>Faţă de pernă 60x60</w:t>
            </w:r>
          </w:p>
        </w:tc>
        <w:tc>
          <w:tcPr>
            <w:tcW w:w="672" w:type="dxa"/>
            <w:tcBorders>
              <w:top w:val="single" w:sz="4" w:space="0" w:color="auto"/>
              <w:left w:val="single" w:sz="4" w:space="0" w:color="auto"/>
              <w:bottom w:val="single" w:sz="4" w:space="0" w:color="auto"/>
              <w:right w:val="single" w:sz="4" w:space="0" w:color="auto"/>
            </w:tcBorders>
          </w:tcPr>
          <w:p w14:paraId="6114C189" w14:textId="77777777" w:rsidR="00D976D7" w:rsidRPr="00BE362C" w:rsidRDefault="00D976D7" w:rsidP="007D40E7">
            <w:pPr>
              <w:shd w:val="clear" w:color="auto" w:fill="FFFFFF" w:themeFill="background1"/>
              <w:spacing w:before="120"/>
              <w:jc w:val="center"/>
              <w:rPr>
                <w:noProof w:val="0"/>
                <w:sz w:val="20"/>
                <w:szCs w:val="20"/>
                <w:lang w:val="ru-RU" w:eastAsia="ru-RU"/>
              </w:rPr>
            </w:pPr>
            <w:r w:rsidRPr="00495D6A">
              <w:t>buc</w:t>
            </w:r>
          </w:p>
        </w:tc>
        <w:tc>
          <w:tcPr>
            <w:tcW w:w="694" w:type="dxa"/>
            <w:tcBorders>
              <w:top w:val="single" w:sz="4" w:space="0" w:color="auto"/>
              <w:left w:val="single" w:sz="4" w:space="0" w:color="auto"/>
              <w:bottom w:val="single" w:sz="4" w:space="0" w:color="auto"/>
              <w:right w:val="single" w:sz="4" w:space="0" w:color="auto"/>
            </w:tcBorders>
            <w:shd w:val="clear" w:color="auto" w:fill="auto"/>
          </w:tcPr>
          <w:p w14:paraId="7451A139" w14:textId="77777777" w:rsidR="00D976D7" w:rsidRPr="00BE362C" w:rsidRDefault="00D976D7" w:rsidP="007D40E7">
            <w:pPr>
              <w:shd w:val="clear" w:color="auto" w:fill="FFFFFF" w:themeFill="background1"/>
              <w:spacing w:before="120"/>
              <w:jc w:val="center"/>
              <w:rPr>
                <w:noProof w:val="0"/>
                <w:sz w:val="20"/>
                <w:szCs w:val="20"/>
                <w:lang w:val="ru-RU" w:eastAsia="ru-RU"/>
              </w:rPr>
            </w:pPr>
            <w:r>
              <w:rPr>
                <w:bCs/>
              </w:rPr>
              <w:t>100</w:t>
            </w:r>
          </w:p>
        </w:tc>
        <w:tc>
          <w:tcPr>
            <w:tcW w:w="3028" w:type="dxa"/>
            <w:tcBorders>
              <w:top w:val="single" w:sz="4" w:space="0" w:color="auto"/>
              <w:bottom w:val="single" w:sz="4" w:space="0" w:color="auto"/>
              <w:right w:val="single" w:sz="4" w:space="0" w:color="auto"/>
            </w:tcBorders>
          </w:tcPr>
          <w:p w14:paraId="7AA2FC98" w14:textId="77777777" w:rsidR="00D976D7" w:rsidRPr="00495D6A" w:rsidRDefault="00D976D7" w:rsidP="007D40E7">
            <w:pPr>
              <w:rPr>
                <w:sz w:val="16"/>
                <w:szCs w:val="16"/>
              </w:rPr>
            </w:pPr>
            <w:r w:rsidRPr="00495D6A">
              <w:rPr>
                <w:sz w:val="16"/>
                <w:szCs w:val="16"/>
              </w:rPr>
              <w:t>SM 235-2004 p.7,</w:t>
            </w:r>
          </w:p>
          <w:p w14:paraId="59C13AD8" w14:textId="77777777" w:rsidR="00D976D7" w:rsidRPr="00495D6A" w:rsidRDefault="00D976D7" w:rsidP="007D40E7">
            <w:pPr>
              <w:rPr>
                <w:sz w:val="16"/>
                <w:szCs w:val="16"/>
              </w:rPr>
            </w:pPr>
            <w:r w:rsidRPr="00495D6A">
              <w:rPr>
                <w:sz w:val="16"/>
                <w:szCs w:val="16"/>
              </w:rPr>
              <w:t xml:space="preserve"> densitatea  130 gr/m²</w:t>
            </w:r>
          </w:p>
          <w:p w14:paraId="64FB5266" w14:textId="77777777" w:rsidR="00D976D7" w:rsidRDefault="00D976D7" w:rsidP="007D40E7">
            <w:pPr>
              <w:shd w:val="clear" w:color="auto" w:fill="FFFFFF" w:themeFill="background1"/>
              <w:spacing w:before="120"/>
              <w:rPr>
                <w:sz w:val="16"/>
                <w:szCs w:val="16"/>
              </w:rPr>
            </w:pPr>
            <w:r w:rsidRPr="00495D6A">
              <w:rPr>
                <w:sz w:val="16"/>
                <w:szCs w:val="16"/>
              </w:rPr>
              <w:t>pînza din bumbac – 100%</w:t>
            </w:r>
          </w:p>
          <w:p w14:paraId="1894FC68" w14:textId="77777777" w:rsidR="00D976D7" w:rsidRPr="00BE362C" w:rsidRDefault="00D976D7" w:rsidP="007D40E7">
            <w:pPr>
              <w:shd w:val="clear" w:color="auto" w:fill="FFFFFF" w:themeFill="background1"/>
              <w:spacing w:before="120"/>
              <w:rPr>
                <w:noProof w:val="0"/>
                <w:sz w:val="20"/>
                <w:szCs w:val="20"/>
                <w:lang w:val="ru-RU" w:eastAsia="ru-RU"/>
              </w:rPr>
            </w:pPr>
            <w:r w:rsidRPr="00495D6A">
              <w:rPr>
                <w:sz w:val="20"/>
                <w:szCs w:val="20"/>
              </w:rPr>
              <w:t>SM 235-2004</w:t>
            </w:r>
          </w:p>
        </w:tc>
        <w:tc>
          <w:tcPr>
            <w:tcW w:w="1455" w:type="dxa"/>
            <w:tcBorders>
              <w:top w:val="single" w:sz="4" w:space="0" w:color="auto"/>
              <w:left w:val="single" w:sz="4" w:space="0" w:color="auto"/>
              <w:bottom w:val="single" w:sz="4" w:space="0" w:color="auto"/>
              <w:right w:val="single" w:sz="4" w:space="0" w:color="auto"/>
            </w:tcBorders>
          </w:tcPr>
          <w:p w14:paraId="26A3E418" w14:textId="77777777" w:rsidR="00D976D7" w:rsidRPr="00BE362C" w:rsidRDefault="00D976D7" w:rsidP="007D40E7">
            <w:pPr>
              <w:shd w:val="clear" w:color="auto" w:fill="FFFFFF" w:themeFill="background1"/>
              <w:spacing w:before="120"/>
              <w:jc w:val="center"/>
              <w:rPr>
                <w:noProof w:val="0"/>
                <w:sz w:val="20"/>
                <w:szCs w:val="20"/>
                <w:lang w:val="ru-RU" w:eastAsia="ru-RU"/>
              </w:rPr>
            </w:pPr>
            <w:r>
              <w:t>5500,00</w:t>
            </w:r>
          </w:p>
        </w:tc>
      </w:tr>
      <w:tr w:rsidR="00D976D7" w:rsidRPr="00BE362C" w14:paraId="6978CFB3"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519C9E0B" w14:textId="77777777" w:rsidR="00D976D7" w:rsidRPr="00A82175" w:rsidRDefault="00D976D7" w:rsidP="007D40E7">
            <w:pPr>
              <w:shd w:val="clear" w:color="auto" w:fill="FFFFFF" w:themeFill="background1"/>
              <w:spacing w:before="120"/>
              <w:jc w:val="center"/>
              <w:rPr>
                <w:noProof w:val="0"/>
                <w:sz w:val="20"/>
                <w:szCs w:val="20"/>
                <w:lang w:val="ro-MD" w:eastAsia="ru-RU"/>
              </w:rPr>
            </w:pPr>
            <w:r>
              <w:rPr>
                <w:noProof w:val="0"/>
                <w:sz w:val="20"/>
                <w:szCs w:val="20"/>
                <w:lang w:val="ro-MD" w:eastAsia="ru-RU"/>
              </w:rPr>
              <w:t>2.3</w:t>
            </w:r>
          </w:p>
        </w:tc>
        <w:tc>
          <w:tcPr>
            <w:tcW w:w="1213" w:type="dxa"/>
            <w:tcBorders>
              <w:top w:val="single" w:sz="4" w:space="0" w:color="auto"/>
              <w:bottom w:val="single" w:sz="4" w:space="0" w:color="auto"/>
              <w:right w:val="single" w:sz="4" w:space="0" w:color="auto"/>
            </w:tcBorders>
          </w:tcPr>
          <w:p w14:paraId="0067FE1E" w14:textId="77777777" w:rsidR="00D976D7" w:rsidRPr="00BE362C" w:rsidRDefault="00D976D7" w:rsidP="007D40E7">
            <w:pPr>
              <w:shd w:val="clear" w:color="auto" w:fill="FFFFFF" w:themeFill="background1"/>
              <w:spacing w:before="120"/>
              <w:jc w:val="center"/>
              <w:rPr>
                <w:noProof w:val="0"/>
                <w:sz w:val="20"/>
                <w:szCs w:val="20"/>
                <w:lang w:val="ru-RU" w:eastAsia="ru-RU"/>
              </w:rPr>
            </w:pPr>
          </w:p>
        </w:tc>
        <w:tc>
          <w:tcPr>
            <w:tcW w:w="2843" w:type="dxa"/>
            <w:tcBorders>
              <w:top w:val="single" w:sz="4" w:space="0" w:color="auto"/>
              <w:left w:val="single" w:sz="4" w:space="0" w:color="auto"/>
              <w:bottom w:val="single" w:sz="4" w:space="0" w:color="auto"/>
              <w:right w:val="single" w:sz="4" w:space="0" w:color="auto"/>
            </w:tcBorders>
          </w:tcPr>
          <w:p w14:paraId="308C6A84" w14:textId="77777777" w:rsidR="00D976D7" w:rsidRPr="00BE362C" w:rsidRDefault="00D976D7" w:rsidP="007D40E7">
            <w:pPr>
              <w:shd w:val="clear" w:color="auto" w:fill="FFFFFF" w:themeFill="background1"/>
              <w:spacing w:before="120"/>
              <w:jc w:val="center"/>
              <w:rPr>
                <w:i/>
                <w:noProof w:val="0"/>
                <w:sz w:val="20"/>
                <w:szCs w:val="20"/>
                <w:lang w:val="ru-RU" w:eastAsia="ru-RU"/>
              </w:rPr>
            </w:pPr>
            <w:r>
              <w:t xml:space="preserve">Lingerie </w:t>
            </w:r>
            <w:r w:rsidRPr="00495D6A">
              <w:t xml:space="preserve">de pat </w:t>
            </w:r>
          </w:p>
        </w:tc>
        <w:tc>
          <w:tcPr>
            <w:tcW w:w="672" w:type="dxa"/>
            <w:tcBorders>
              <w:top w:val="single" w:sz="4" w:space="0" w:color="auto"/>
              <w:left w:val="single" w:sz="4" w:space="0" w:color="auto"/>
              <w:bottom w:val="single" w:sz="4" w:space="0" w:color="auto"/>
              <w:right w:val="single" w:sz="4" w:space="0" w:color="auto"/>
            </w:tcBorders>
          </w:tcPr>
          <w:p w14:paraId="15DF047A" w14:textId="77777777" w:rsidR="00D976D7" w:rsidRPr="00BE362C" w:rsidRDefault="00D976D7" w:rsidP="007D40E7">
            <w:pPr>
              <w:shd w:val="clear" w:color="auto" w:fill="FFFFFF" w:themeFill="background1"/>
              <w:spacing w:before="120"/>
              <w:jc w:val="center"/>
              <w:rPr>
                <w:noProof w:val="0"/>
                <w:sz w:val="20"/>
                <w:szCs w:val="20"/>
                <w:lang w:val="ru-RU" w:eastAsia="ru-RU"/>
              </w:rPr>
            </w:pPr>
            <w:r>
              <w:t>set</w:t>
            </w:r>
          </w:p>
        </w:tc>
        <w:tc>
          <w:tcPr>
            <w:tcW w:w="694" w:type="dxa"/>
            <w:tcBorders>
              <w:top w:val="single" w:sz="4" w:space="0" w:color="auto"/>
              <w:left w:val="single" w:sz="4" w:space="0" w:color="auto"/>
              <w:bottom w:val="single" w:sz="4" w:space="0" w:color="auto"/>
              <w:right w:val="single" w:sz="4" w:space="0" w:color="auto"/>
            </w:tcBorders>
            <w:shd w:val="clear" w:color="auto" w:fill="auto"/>
          </w:tcPr>
          <w:p w14:paraId="27BB78DD" w14:textId="77777777" w:rsidR="00D976D7" w:rsidRPr="00BE362C" w:rsidRDefault="00D976D7" w:rsidP="007D40E7">
            <w:pPr>
              <w:shd w:val="clear" w:color="auto" w:fill="FFFFFF" w:themeFill="background1"/>
              <w:spacing w:before="120"/>
              <w:jc w:val="center"/>
              <w:rPr>
                <w:noProof w:val="0"/>
                <w:sz w:val="20"/>
                <w:szCs w:val="20"/>
                <w:lang w:val="ru-RU" w:eastAsia="ru-RU"/>
              </w:rPr>
            </w:pPr>
            <w:r>
              <w:rPr>
                <w:bCs/>
              </w:rPr>
              <w:t>300</w:t>
            </w:r>
          </w:p>
        </w:tc>
        <w:tc>
          <w:tcPr>
            <w:tcW w:w="3028" w:type="dxa"/>
            <w:tcBorders>
              <w:top w:val="single" w:sz="4" w:space="0" w:color="auto"/>
              <w:bottom w:val="single" w:sz="4" w:space="0" w:color="auto"/>
              <w:right w:val="single" w:sz="4" w:space="0" w:color="auto"/>
            </w:tcBorders>
          </w:tcPr>
          <w:tbl>
            <w:tblPr>
              <w:tblW w:w="2882" w:type="dxa"/>
              <w:tblBorders>
                <w:top w:val="nil"/>
                <w:left w:val="nil"/>
                <w:bottom w:val="nil"/>
                <w:right w:val="nil"/>
              </w:tblBorders>
              <w:tblLayout w:type="fixed"/>
              <w:tblLook w:val="0000" w:firstRow="0" w:lastRow="0" w:firstColumn="0" w:lastColumn="0" w:noHBand="0" w:noVBand="0"/>
            </w:tblPr>
            <w:tblGrid>
              <w:gridCol w:w="2882"/>
            </w:tblGrid>
            <w:tr w:rsidR="00D976D7" w:rsidRPr="00086C46" w14:paraId="2D12F3B8" w14:textId="77777777" w:rsidTr="007D40E7">
              <w:trPr>
                <w:trHeight w:val="665"/>
              </w:trPr>
              <w:tc>
                <w:tcPr>
                  <w:tcW w:w="2882" w:type="dxa"/>
                </w:tcPr>
                <w:p w14:paraId="5E188722" w14:textId="77777777" w:rsidR="00D976D7" w:rsidRPr="00B912EE" w:rsidRDefault="00D976D7" w:rsidP="007D40E7">
                  <w:pPr>
                    <w:pStyle w:val="Default"/>
                    <w:rPr>
                      <w:sz w:val="16"/>
                      <w:szCs w:val="16"/>
                      <w:lang w:val="ro-RO"/>
                    </w:rPr>
                  </w:pPr>
                  <w:r w:rsidRPr="00B912EE">
                    <w:rPr>
                      <w:sz w:val="16"/>
                      <w:szCs w:val="16"/>
                      <w:lang w:val="ro-RO"/>
                    </w:rPr>
                    <w:t xml:space="preserve"> 1,5 persoană, </w:t>
                  </w:r>
                </w:p>
                <w:p w14:paraId="6E04FCD0" w14:textId="77777777" w:rsidR="00D976D7" w:rsidRPr="00B912EE" w:rsidRDefault="00D976D7" w:rsidP="00D976D7">
                  <w:pPr>
                    <w:pStyle w:val="Default"/>
                    <w:numPr>
                      <w:ilvl w:val="0"/>
                      <w:numId w:val="57"/>
                    </w:numPr>
                    <w:ind w:left="0" w:hanging="142"/>
                    <w:rPr>
                      <w:sz w:val="16"/>
                      <w:szCs w:val="16"/>
                      <w:lang w:val="ro-RO"/>
                    </w:rPr>
                  </w:pPr>
                  <w:proofErr w:type="spellStart"/>
                  <w:r w:rsidRPr="00B912EE">
                    <w:rPr>
                      <w:sz w:val="16"/>
                      <w:szCs w:val="16"/>
                      <w:lang w:val="ro-RO"/>
                    </w:rPr>
                    <w:t>faţa</w:t>
                  </w:r>
                  <w:proofErr w:type="spellEnd"/>
                  <w:r w:rsidRPr="00B912EE">
                    <w:rPr>
                      <w:sz w:val="16"/>
                      <w:szCs w:val="16"/>
                      <w:lang w:val="ro-RO"/>
                    </w:rPr>
                    <w:t xml:space="preserve"> de pernă 60x60;</w:t>
                  </w:r>
                </w:p>
                <w:p w14:paraId="5063B31E" w14:textId="77777777" w:rsidR="00D976D7" w:rsidRPr="00B912EE" w:rsidRDefault="00D976D7" w:rsidP="00D976D7">
                  <w:pPr>
                    <w:pStyle w:val="Default"/>
                    <w:numPr>
                      <w:ilvl w:val="0"/>
                      <w:numId w:val="57"/>
                    </w:numPr>
                    <w:ind w:left="0" w:hanging="142"/>
                    <w:rPr>
                      <w:sz w:val="16"/>
                      <w:szCs w:val="16"/>
                      <w:lang w:val="ro-RO"/>
                    </w:rPr>
                  </w:pPr>
                  <w:r w:rsidRPr="00B912EE">
                    <w:rPr>
                      <w:sz w:val="16"/>
                      <w:szCs w:val="16"/>
                      <w:lang w:val="ro-RO"/>
                    </w:rPr>
                    <w:t xml:space="preserve"> cearșaf plapumă</w:t>
                  </w:r>
                  <w:r>
                    <w:rPr>
                      <w:sz w:val="16"/>
                      <w:szCs w:val="16"/>
                      <w:lang w:val="ro-RO"/>
                    </w:rPr>
                    <w:t xml:space="preserve"> 214</w:t>
                  </w:r>
                  <w:r w:rsidRPr="00B912EE">
                    <w:rPr>
                      <w:sz w:val="16"/>
                      <w:szCs w:val="16"/>
                      <w:lang w:val="ro-RO"/>
                    </w:rPr>
                    <w:t>*150 +- 5cm;</w:t>
                  </w:r>
                </w:p>
                <w:p w14:paraId="1BDB73F8" w14:textId="77777777" w:rsidR="00D976D7" w:rsidRPr="00B912EE" w:rsidRDefault="00D976D7" w:rsidP="00D976D7">
                  <w:pPr>
                    <w:pStyle w:val="Default"/>
                    <w:numPr>
                      <w:ilvl w:val="0"/>
                      <w:numId w:val="57"/>
                    </w:numPr>
                    <w:ind w:left="0" w:hanging="142"/>
                    <w:rPr>
                      <w:sz w:val="16"/>
                      <w:szCs w:val="16"/>
                      <w:lang w:val="ro-RO"/>
                    </w:rPr>
                  </w:pPr>
                  <w:r w:rsidRPr="00B912EE">
                    <w:rPr>
                      <w:sz w:val="16"/>
                      <w:szCs w:val="16"/>
                      <w:lang w:val="ro-RO"/>
                    </w:rPr>
                    <w:t xml:space="preserve"> cearșaf</w:t>
                  </w:r>
                  <w:r>
                    <w:rPr>
                      <w:sz w:val="16"/>
                      <w:szCs w:val="16"/>
                      <w:lang w:val="ro-RO"/>
                    </w:rPr>
                    <w:t xml:space="preserve"> pat 214</w:t>
                  </w:r>
                  <w:r w:rsidRPr="00B912EE">
                    <w:rPr>
                      <w:sz w:val="16"/>
                      <w:szCs w:val="16"/>
                      <w:lang w:val="ro-RO"/>
                    </w:rPr>
                    <w:t>*160+-5cm,</w:t>
                  </w:r>
                </w:p>
                <w:p w14:paraId="4CFCC46A" w14:textId="77777777" w:rsidR="00D976D7" w:rsidRPr="00B912EE" w:rsidRDefault="00D976D7" w:rsidP="00D976D7">
                  <w:pPr>
                    <w:pStyle w:val="Default"/>
                    <w:numPr>
                      <w:ilvl w:val="0"/>
                      <w:numId w:val="57"/>
                    </w:numPr>
                    <w:ind w:left="0" w:hanging="142"/>
                    <w:rPr>
                      <w:sz w:val="16"/>
                      <w:szCs w:val="16"/>
                      <w:lang w:val="ro-RO"/>
                    </w:rPr>
                  </w:pPr>
                  <w:r w:rsidRPr="00B912EE">
                    <w:rPr>
                      <w:sz w:val="16"/>
                      <w:szCs w:val="16"/>
                      <w:lang w:val="ro-RO"/>
                    </w:rPr>
                    <w:t xml:space="preserve">țesătura din </w:t>
                  </w:r>
                  <w:proofErr w:type="spellStart"/>
                  <w:r w:rsidRPr="00B912EE">
                    <w:rPr>
                      <w:sz w:val="16"/>
                      <w:szCs w:val="16"/>
                      <w:lang w:val="ro-RO"/>
                    </w:rPr>
                    <w:t>pînză</w:t>
                  </w:r>
                  <w:proofErr w:type="spellEnd"/>
                  <w:r w:rsidRPr="00B912EE">
                    <w:rPr>
                      <w:sz w:val="16"/>
                      <w:szCs w:val="16"/>
                      <w:lang w:val="ro-RO"/>
                    </w:rPr>
                    <w:t xml:space="preserve"> albă cu desen (flori), 100% bumbac, densitatea nu mai mică</w:t>
                  </w:r>
                  <w:r>
                    <w:rPr>
                      <w:sz w:val="16"/>
                      <w:szCs w:val="16"/>
                      <w:lang w:val="ro-RO"/>
                    </w:rPr>
                    <w:t xml:space="preserve"> 140 </w:t>
                  </w:r>
                  <w:r w:rsidRPr="00495D6A">
                    <w:rPr>
                      <w:sz w:val="16"/>
                      <w:szCs w:val="16"/>
                      <w:lang w:val="ro-RO"/>
                    </w:rPr>
                    <w:t>gr/m²</w:t>
                  </w:r>
                </w:p>
                <w:p w14:paraId="1807EFC0" w14:textId="77777777" w:rsidR="00D976D7" w:rsidRPr="00B912EE" w:rsidRDefault="00D976D7" w:rsidP="007D40E7">
                  <w:pPr>
                    <w:pStyle w:val="Default"/>
                    <w:rPr>
                      <w:sz w:val="16"/>
                      <w:szCs w:val="16"/>
                      <w:lang w:val="ro-RO"/>
                    </w:rPr>
                  </w:pPr>
                  <w:r>
                    <w:rPr>
                      <w:sz w:val="16"/>
                      <w:szCs w:val="16"/>
                      <w:lang w:val="ro-RO"/>
                    </w:rPr>
                    <w:t>culoarea se coordonează cu beneficiarul</w:t>
                  </w:r>
                </w:p>
                <w:p w14:paraId="0385590B" w14:textId="77777777" w:rsidR="00D976D7" w:rsidRPr="00B912EE" w:rsidRDefault="00D976D7" w:rsidP="007D40E7">
                  <w:pPr>
                    <w:pStyle w:val="Default"/>
                    <w:rPr>
                      <w:sz w:val="16"/>
                      <w:szCs w:val="16"/>
                      <w:lang w:val="ro-RO"/>
                    </w:rPr>
                  </w:pPr>
                  <w:r w:rsidRPr="00495D6A">
                    <w:rPr>
                      <w:sz w:val="20"/>
                      <w:szCs w:val="20"/>
                      <w:lang w:val="ro-RO"/>
                    </w:rPr>
                    <w:t>SM 235-2004</w:t>
                  </w:r>
                </w:p>
                <w:p w14:paraId="2DB5A8A1" w14:textId="77777777" w:rsidR="00D976D7" w:rsidRPr="00B912EE" w:rsidRDefault="00D976D7" w:rsidP="007D40E7">
                  <w:pPr>
                    <w:pStyle w:val="Default"/>
                    <w:rPr>
                      <w:sz w:val="16"/>
                      <w:szCs w:val="16"/>
                      <w:lang w:val="ro-RO"/>
                    </w:rPr>
                  </w:pPr>
                </w:p>
              </w:tc>
            </w:tr>
          </w:tbl>
          <w:p w14:paraId="4B1C9B68"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1455" w:type="dxa"/>
            <w:tcBorders>
              <w:top w:val="single" w:sz="4" w:space="0" w:color="auto"/>
              <w:left w:val="single" w:sz="4" w:space="0" w:color="auto"/>
              <w:bottom w:val="single" w:sz="4" w:space="0" w:color="auto"/>
              <w:right w:val="single" w:sz="4" w:space="0" w:color="auto"/>
            </w:tcBorders>
          </w:tcPr>
          <w:p w14:paraId="2382BC26" w14:textId="77777777" w:rsidR="00D976D7" w:rsidRPr="00423D88" w:rsidRDefault="00D976D7" w:rsidP="007D40E7">
            <w:pPr>
              <w:shd w:val="clear" w:color="auto" w:fill="FFFFFF" w:themeFill="background1"/>
              <w:spacing w:before="120"/>
              <w:jc w:val="center"/>
              <w:rPr>
                <w:noProof w:val="0"/>
                <w:sz w:val="20"/>
                <w:szCs w:val="20"/>
                <w:lang w:val="en-US" w:eastAsia="ru-RU"/>
              </w:rPr>
            </w:pPr>
            <w:r>
              <w:t>79500,00</w:t>
            </w:r>
          </w:p>
        </w:tc>
      </w:tr>
      <w:tr w:rsidR="00D976D7" w:rsidRPr="00BE362C" w14:paraId="15E374A0"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5AC4F452"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1213" w:type="dxa"/>
            <w:tcBorders>
              <w:top w:val="single" w:sz="4" w:space="0" w:color="auto"/>
              <w:bottom w:val="single" w:sz="4" w:space="0" w:color="auto"/>
              <w:right w:val="single" w:sz="4" w:space="0" w:color="auto"/>
            </w:tcBorders>
          </w:tcPr>
          <w:p w14:paraId="50DDD603"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69682454" w14:textId="77777777" w:rsidR="00D976D7" w:rsidRDefault="00D976D7" w:rsidP="007D40E7">
            <w:pPr>
              <w:shd w:val="clear" w:color="auto" w:fill="FFFFFF" w:themeFill="background1"/>
              <w:spacing w:before="120"/>
              <w:jc w:val="right"/>
            </w:pPr>
            <w:r w:rsidRPr="00BF5F94">
              <w:rPr>
                <w:b/>
                <w:bCs/>
                <w:sz w:val="20"/>
                <w:szCs w:val="20"/>
              </w:rPr>
              <w:t>Total:</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5B46924A" w14:textId="77777777" w:rsidR="00D976D7" w:rsidRDefault="00D976D7" w:rsidP="007D40E7">
            <w:pPr>
              <w:shd w:val="clear" w:color="auto" w:fill="FFFFFF" w:themeFill="background1"/>
              <w:spacing w:before="120"/>
              <w:jc w:val="center"/>
            </w:pP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3D6710AD" w14:textId="77777777" w:rsidR="00D976D7" w:rsidRDefault="00D976D7" w:rsidP="007D40E7">
            <w:pPr>
              <w:shd w:val="clear" w:color="auto" w:fill="FFFFFF" w:themeFill="background1"/>
              <w:spacing w:before="120"/>
              <w:jc w:val="center"/>
              <w:rPr>
                <w:bCs/>
              </w:rPr>
            </w:pP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35F796FD"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1455" w:type="dxa"/>
            <w:tcBorders>
              <w:top w:val="single" w:sz="4" w:space="0" w:color="auto"/>
              <w:left w:val="single" w:sz="4" w:space="0" w:color="auto"/>
              <w:bottom w:val="single" w:sz="4" w:space="0" w:color="auto"/>
              <w:right w:val="single" w:sz="4" w:space="0" w:color="auto"/>
            </w:tcBorders>
            <w:shd w:val="clear" w:color="auto" w:fill="auto"/>
          </w:tcPr>
          <w:p w14:paraId="76682F17" w14:textId="77777777" w:rsidR="00D976D7" w:rsidRPr="00423D88"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93000,00</w:t>
            </w:r>
          </w:p>
        </w:tc>
      </w:tr>
      <w:tr w:rsidR="00D976D7" w:rsidRPr="00BE362C" w14:paraId="699F64E7"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51FDEDEC"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1213" w:type="dxa"/>
            <w:tcBorders>
              <w:top w:val="single" w:sz="4" w:space="0" w:color="auto"/>
              <w:bottom w:val="single" w:sz="4" w:space="0" w:color="auto"/>
              <w:right w:val="single" w:sz="4" w:space="0" w:color="auto"/>
            </w:tcBorders>
          </w:tcPr>
          <w:p w14:paraId="159D61BC" w14:textId="77777777" w:rsidR="00D976D7" w:rsidRPr="00423D88" w:rsidRDefault="00D976D7" w:rsidP="007D40E7">
            <w:pPr>
              <w:shd w:val="clear" w:color="auto" w:fill="FFFFFF" w:themeFill="background1"/>
              <w:spacing w:before="120"/>
              <w:jc w:val="center"/>
              <w:rPr>
                <w:noProof w:val="0"/>
                <w:sz w:val="20"/>
                <w:szCs w:val="20"/>
                <w:lang w:val="en-US" w:eastAsia="ru-RU"/>
              </w:rPr>
            </w:pPr>
            <w:r>
              <w:rPr>
                <w:rFonts w:ascii="Helvetica Neue" w:hAnsi="Helvetica Neue"/>
                <w:color w:val="333333"/>
                <w:sz w:val="23"/>
                <w:szCs w:val="23"/>
                <w:shd w:val="clear" w:color="auto" w:fill="FFFFFF"/>
              </w:rPr>
              <w:t>18100000-0</w:t>
            </w:r>
          </w:p>
        </w:tc>
        <w:tc>
          <w:tcPr>
            <w:tcW w:w="8692" w:type="dxa"/>
            <w:gridSpan w:val="5"/>
            <w:tcBorders>
              <w:top w:val="single" w:sz="4" w:space="0" w:color="auto"/>
              <w:left w:val="single" w:sz="4" w:space="0" w:color="auto"/>
              <w:bottom w:val="single" w:sz="4" w:space="0" w:color="auto"/>
              <w:right w:val="single" w:sz="4" w:space="0" w:color="auto"/>
            </w:tcBorders>
            <w:shd w:val="clear" w:color="auto" w:fill="FFFFFF"/>
          </w:tcPr>
          <w:p w14:paraId="51BB2B75" w14:textId="77777777" w:rsidR="00D976D7" w:rsidRDefault="00D976D7" w:rsidP="007D40E7">
            <w:pPr>
              <w:shd w:val="clear" w:color="auto" w:fill="FFFFFF" w:themeFill="background1"/>
              <w:spacing w:before="120"/>
              <w:jc w:val="center"/>
              <w:rPr>
                <w:b/>
                <w:bCs/>
                <w:sz w:val="20"/>
                <w:szCs w:val="20"/>
              </w:rPr>
            </w:pPr>
            <w:r>
              <w:rPr>
                <w:b/>
                <w:bCs/>
                <w:sz w:val="20"/>
                <w:szCs w:val="20"/>
              </w:rPr>
              <w:t>Lotul 3</w:t>
            </w:r>
          </w:p>
          <w:p w14:paraId="147F1042" w14:textId="77777777" w:rsidR="00D976D7" w:rsidRDefault="00D976D7" w:rsidP="007D40E7">
            <w:pPr>
              <w:shd w:val="clear" w:color="auto" w:fill="FFFFFF" w:themeFill="background1"/>
              <w:spacing w:before="120"/>
              <w:jc w:val="center"/>
              <w:rPr>
                <w:noProof w:val="0"/>
                <w:sz w:val="20"/>
                <w:szCs w:val="20"/>
                <w:lang w:val="en-US" w:eastAsia="ru-RU"/>
              </w:rPr>
            </w:pPr>
            <w:r w:rsidRPr="00017E09">
              <w:rPr>
                <w:b/>
                <w:bCs/>
                <w:iCs/>
                <w:noProof w:val="0"/>
                <w:sz w:val="20"/>
                <w:szCs w:val="20"/>
                <w:lang w:val="ro-MD" w:eastAsia="ru-RU"/>
              </w:rPr>
              <w:t>Echipament</w:t>
            </w:r>
            <w:r>
              <w:rPr>
                <w:b/>
                <w:bCs/>
                <w:iCs/>
                <w:noProof w:val="0"/>
                <w:sz w:val="20"/>
                <w:szCs w:val="20"/>
                <w:lang w:val="ro-MD" w:eastAsia="ru-RU"/>
              </w:rPr>
              <w:t xml:space="preserve"> </w:t>
            </w:r>
            <w:r w:rsidRPr="00017E09">
              <w:rPr>
                <w:b/>
                <w:bCs/>
                <w:iCs/>
                <w:noProof w:val="0"/>
                <w:sz w:val="20"/>
                <w:szCs w:val="20"/>
                <w:lang w:val="ro-MD" w:eastAsia="ru-RU"/>
              </w:rPr>
              <w:t>individual de protecție și de lucru</w:t>
            </w:r>
          </w:p>
        </w:tc>
      </w:tr>
      <w:tr w:rsidR="00D976D7" w:rsidRPr="00BE362C" w14:paraId="22460335"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22EEE336" w14:textId="77777777" w:rsidR="00D976D7" w:rsidRPr="00423D88" w:rsidRDefault="00D976D7" w:rsidP="007D40E7">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1213" w:type="dxa"/>
            <w:tcBorders>
              <w:top w:val="single" w:sz="4" w:space="0" w:color="auto"/>
              <w:bottom w:val="single" w:sz="4" w:space="0" w:color="auto"/>
              <w:right w:val="single" w:sz="4" w:space="0" w:color="auto"/>
            </w:tcBorders>
          </w:tcPr>
          <w:p w14:paraId="418F5AAB"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339639F9" w14:textId="77777777" w:rsidR="00D976D7" w:rsidRDefault="00D976D7" w:rsidP="007D40E7">
            <w:pPr>
              <w:shd w:val="clear" w:color="auto" w:fill="FFFFFF" w:themeFill="background1"/>
              <w:spacing w:before="120"/>
              <w:rPr>
                <w:b/>
                <w:bCs/>
                <w:sz w:val="20"/>
                <w:szCs w:val="20"/>
              </w:rPr>
            </w:pPr>
            <w:r w:rsidRPr="00495D6A">
              <w:t>Scurtă de lucru călduroasă</w:t>
            </w:r>
          </w:p>
        </w:tc>
        <w:tc>
          <w:tcPr>
            <w:tcW w:w="672" w:type="dxa"/>
            <w:tcBorders>
              <w:top w:val="single" w:sz="4" w:space="0" w:color="auto"/>
              <w:left w:val="single" w:sz="4" w:space="0" w:color="auto"/>
              <w:bottom w:val="single" w:sz="4" w:space="0" w:color="auto"/>
              <w:right w:val="single" w:sz="4" w:space="0" w:color="auto"/>
            </w:tcBorders>
          </w:tcPr>
          <w:p w14:paraId="253AD5DB" w14:textId="77777777" w:rsidR="00D976D7" w:rsidRDefault="00D976D7" w:rsidP="007D40E7">
            <w:pPr>
              <w:shd w:val="clear" w:color="auto" w:fill="FFFFFF" w:themeFill="background1"/>
              <w:spacing w:before="120"/>
              <w:jc w:val="center"/>
            </w:pPr>
            <w:r w:rsidRPr="00495D6A">
              <w:t>set</w:t>
            </w:r>
          </w:p>
        </w:tc>
        <w:tc>
          <w:tcPr>
            <w:tcW w:w="694" w:type="dxa"/>
            <w:tcBorders>
              <w:top w:val="single" w:sz="4" w:space="0" w:color="auto"/>
              <w:left w:val="single" w:sz="4" w:space="0" w:color="auto"/>
              <w:bottom w:val="single" w:sz="4" w:space="0" w:color="auto"/>
              <w:right w:val="single" w:sz="4" w:space="0" w:color="auto"/>
            </w:tcBorders>
          </w:tcPr>
          <w:p w14:paraId="5D2B0893" w14:textId="77777777" w:rsidR="00D976D7" w:rsidRDefault="00D976D7" w:rsidP="007D40E7">
            <w:pPr>
              <w:shd w:val="clear" w:color="auto" w:fill="FFFFFF" w:themeFill="background1"/>
              <w:spacing w:before="120"/>
              <w:jc w:val="center"/>
              <w:rPr>
                <w:bCs/>
              </w:rPr>
            </w:pPr>
            <w:r w:rsidRPr="00495D6A">
              <w:rPr>
                <w:bCs/>
              </w:rPr>
              <w:t>22</w:t>
            </w:r>
          </w:p>
        </w:tc>
        <w:tc>
          <w:tcPr>
            <w:tcW w:w="3028" w:type="dxa"/>
            <w:tcBorders>
              <w:top w:val="single" w:sz="4" w:space="0" w:color="auto"/>
              <w:left w:val="single" w:sz="4" w:space="0" w:color="auto"/>
              <w:bottom w:val="single" w:sz="4" w:space="0" w:color="auto"/>
              <w:right w:val="single" w:sz="4" w:space="0" w:color="auto"/>
            </w:tcBorders>
          </w:tcPr>
          <w:p w14:paraId="56F4DD52" w14:textId="77777777" w:rsidR="00D976D7" w:rsidRPr="00495D6A" w:rsidRDefault="00D976D7" w:rsidP="007D40E7">
            <w:pPr>
              <w:rPr>
                <w:sz w:val="18"/>
                <w:szCs w:val="18"/>
              </w:rPr>
            </w:pPr>
            <w:r w:rsidRPr="00495D6A">
              <w:rPr>
                <w:sz w:val="18"/>
                <w:szCs w:val="18"/>
              </w:rPr>
              <w:t>GOST 124236-201</w:t>
            </w:r>
          </w:p>
          <w:p w14:paraId="0ADB7E8A" w14:textId="77777777" w:rsidR="00D976D7" w:rsidRPr="00495D6A" w:rsidRDefault="00D976D7" w:rsidP="007D40E7">
            <w:pPr>
              <w:rPr>
                <w:sz w:val="16"/>
                <w:szCs w:val="16"/>
              </w:rPr>
            </w:pPr>
            <w:r w:rsidRPr="00495D6A">
              <w:rPr>
                <w:sz w:val="16"/>
                <w:szCs w:val="16"/>
              </w:rPr>
              <w:t>Țesetura de bază - bumbac 30%, poliester – 70 %, cu prelucrare impermeabilă (poliuretan)</w:t>
            </w:r>
          </w:p>
          <w:p w14:paraId="21922F41"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Model aprobat de SM</w:t>
            </w:r>
            <w:r w:rsidRPr="00495D6A">
              <w:rPr>
                <w:color w:val="000000"/>
                <w:sz w:val="16"/>
                <w:szCs w:val="16"/>
              </w:rPr>
              <w:t>.</w:t>
            </w:r>
          </w:p>
        </w:tc>
        <w:tc>
          <w:tcPr>
            <w:tcW w:w="1455" w:type="dxa"/>
            <w:tcBorders>
              <w:top w:val="single" w:sz="4" w:space="0" w:color="auto"/>
              <w:left w:val="single" w:sz="4" w:space="0" w:color="auto"/>
              <w:bottom w:val="single" w:sz="4" w:space="0" w:color="auto"/>
              <w:right w:val="single" w:sz="4" w:space="0" w:color="auto"/>
            </w:tcBorders>
          </w:tcPr>
          <w:p w14:paraId="002B9028"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sz w:val="18"/>
                <w:szCs w:val="18"/>
              </w:rPr>
              <w:t>20900,00</w:t>
            </w:r>
          </w:p>
        </w:tc>
      </w:tr>
      <w:tr w:rsidR="00D976D7" w:rsidRPr="00BE362C" w14:paraId="026399DE"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72F5D654"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3.2</w:t>
            </w:r>
          </w:p>
        </w:tc>
        <w:tc>
          <w:tcPr>
            <w:tcW w:w="1213" w:type="dxa"/>
            <w:tcBorders>
              <w:top w:val="single" w:sz="4" w:space="0" w:color="auto"/>
              <w:bottom w:val="single" w:sz="4" w:space="0" w:color="auto"/>
              <w:right w:val="single" w:sz="4" w:space="0" w:color="auto"/>
            </w:tcBorders>
          </w:tcPr>
          <w:p w14:paraId="5C2C4714"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29AFC021" w14:textId="77777777" w:rsidR="00D976D7" w:rsidRDefault="00D976D7" w:rsidP="007D40E7">
            <w:pPr>
              <w:shd w:val="clear" w:color="auto" w:fill="FFFFFF" w:themeFill="background1"/>
              <w:spacing w:before="120"/>
              <w:rPr>
                <w:b/>
                <w:bCs/>
                <w:sz w:val="20"/>
                <w:szCs w:val="20"/>
              </w:rPr>
            </w:pPr>
            <w:r w:rsidRPr="00495D6A">
              <w:t>Costum de lucru bumbac (tunică, pantaloni)</w:t>
            </w:r>
          </w:p>
        </w:tc>
        <w:tc>
          <w:tcPr>
            <w:tcW w:w="672" w:type="dxa"/>
            <w:tcBorders>
              <w:top w:val="single" w:sz="4" w:space="0" w:color="auto"/>
              <w:left w:val="single" w:sz="4" w:space="0" w:color="auto"/>
              <w:bottom w:val="single" w:sz="4" w:space="0" w:color="auto"/>
              <w:right w:val="single" w:sz="4" w:space="0" w:color="auto"/>
            </w:tcBorders>
          </w:tcPr>
          <w:p w14:paraId="566A811D" w14:textId="77777777" w:rsidR="00D976D7" w:rsidRDefault="00D976D7" w:rsidP="007D40E7">
            <w:pPr>
              <w:shd w:val="clear" w:color="auto" w:fill="FFFFFF" w:themeFill="background1"/>
              <w:spacing w:before="120"/>
              <w:jc w:val="center"/>
            </w:pPr>
            <w:r w:rsidRPr="00495D6A">
              <w:t>set</w:t>
            </w:r>
          </w:p>
        </w:tc>
        <w:tc>
          <w:tcPr>
            <w:tcW w:w="694" w:type="dxa"/>
            <w:tcBorders>
              <w:top w:val="single" w:sz="4" w:space="0" w:color="auto"/>
              <w:left w:val="single" w:sz="4" w:space="0" w:color="auto"/>
              <w:bottom w:val="single" w:sz="4" w:space="0" w:color="auto"/>
              <w:right w:val="single" w:sz="4" w:space="0" w:color="auto"/>
            </w:tcBorders>
          </w:tcPr>
          <w:p w14:paraId="4EE8082E" w14:textId="77777777" w:rsidR="00D976D7" w:rsidRDefault="00D976D7" w:rsidP="007D40E7">
            <w:pPr>
              <w:shd w:val="clear" w:color="auto" w:fill="FFFFFF" w:themeFill="background1"/>
              <w:spacing w:before="120"/>
              <w:jc w:val="center"/>
              <w:rPr>
                <w:bCs/>
              </w:rPr>
            </w:pPr>
            <w:r w:rsidRPr="00495D6A">
              <w:rPr>
                <w:bCs/>
              </w:rPr>
              <w:t>22</w:t>
            </w:r>
          </w:p>
        </w:tc>
        <w:tc>
          <w:tcPr>
            <w:tcW w:w="3028" w:type="dxa"/>
            <w:tcBorders>
              <w:top w:val="single" w:sz="4" w:space="0" w:color="auto"/>
              <w:left w:val="single" w:sz="4" w:space="0" w:color="auto"/>
              <w:bottom w:val="single" w:sz="4" w:space="0" w:color="auto"/>
              <w:right w:val="single" w:sz="4" w:space="0" w:color="auto"/>
            </w:tcBorders>
          </w:tcPr>
          <w:p w14:paraId="368EB3F7" w14:textId="77777777" w:rsidR="00D976D7" w:rsidRPr="00495D6A" w:rsidRDefault="00D976D7" w:rsidP="007D40E7">
            <w:pPr>
              <w:rPr>
                <w:sz w:val="18"/>
                <w:szCs w:val="18"/>
              </w:rPr>
            </w:pPr>
            <w:r w:rsidRPr="00495D6A">
              <w:rPr>
                <w:sz w:val="18"/>
                <w:szCs w:val="18"/>
              </w:rPr>
              <w:t>GOST 27575-87</w:t>
            </w:r>
          </w:p>
          <w:p w14:paraId="1B9AC9BF" w14:textId="77777777" w:rsidR="00D976D7" w:rsidRPr="00495D6A" w:rsidRDefault="00D976D7" w:rsidP="007D40E7">
            <w:pPr>
              <w:rPr>
                <w:sz w:val="18"/>
                <w:szCs w:val="18"/>
              </w:rPr>
            </w:pPr>
            <w:r w:rsidRPr="00495D6A">
              <w:rPr>
                <w:sz w:val="18"/>
                <w:szCs w:val="18"/>
              </w:rPr>
              <w:t xml:space="preserve">Țesătură de bază - </w:t>
            </w:r>
            <w:r w:rsidRPr="00495D6A">
              <w:rPr>
                <w:sz w:val="16"/>
                <w:szCs w:val="16"/>
              </w:rPr>
              <w:t>- bumbac 50%, poliester – 50 %, cu</w:t>
            </w:r>
            <w:r w:rsidRPr="00495D6A">
              <w:rPr>
                <w:sz w:val="18"/>
                <w:szCs w:val="18"/>
              </w:rPr>
              <w:t xml:space="preserve"> </w:t>
            </w:r>
            <w:r w:rsidRPr="00495D6A">
              <w:rPr>
                <w:color w:val="000000"/>
                <w:sz w:val="16"/>
                <w:szCs w:val="16"/>
              </w:rPr>
              <w:t xml:space="preserve">densitatea 220 gr/m². </w:t>
            </w:r>
          </w:p>
          <w:p w14:paraId="1C3A7503"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Model aprobat de SM</w:t>
            </w:r>
            <w:r w:rsidRPr="00495D6A">
              <w:rPr>
                <w:color w:val="000000"/>
                <w:sz w:val="16"/>
                <w:szCs w:val="16"/>
              </w:rPr>
              <w:t>.</w:t>
            </w:r>
          </w:p>
        </w:tc>
        <w:tc>
          <w:tcPr>
            <w:tcW w:w="1455" w:type="dxa"/>
            <w:tcBorders>
              <w:top w:val="single" w:sz="4" w:space="0" w:color="auto"/>
              <w:left w:val="single" w:sz="4" w:space="0" w:color="auto"/>
              <w:bottom w:val="single" w:sz="4" w:space="0" w:color="auto"/>
              <w:right w:val="single" w:sz="4" w:space="0" w:color="auto"/>
            </w:tcBorders>
          </w:tcPr>
          <w:p w14:paraId="09A7B8A7"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sz w:val="18"/>
                <w:szCs w:val="18"/>
              </w:rPr>
              <w:t>14300,00</w:t>
            </w:r>
          </w:p>
        </w:tc>
      </w:tr>
      <w:tr w:rsidR="00D976D7" w:rsidRPr="00BE362C" w14:paraId="6122D733"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421279CB"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3.3</w:t>
            </w:r>
          </w:p>
        </w:tc>
        <w:tc>
          <w:tcPr>
            <w:tcW w:w="1213" w:type="dxa"/>
            <w:tcBorders>
              <w:top w:val="single" w:sz="4" w:space="0" w:color="auto"/>
              <w:bottom w:val="single" w:sz="4" w:space="0" w:color="auto"/>
              <w:right w:val="single" w:sz="4" w:space="0" w:color="auto"/>
            </w:tcBorders>
          </w:tcPr>
          <w:p w14:paraId="59D737AA"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307F5A36" w14:textId="77777777" w:rsidR="00D976D7" w:rsidRPr="00495D6A" w:rsidRDefault="00D976D7" w:rsidP="007D40E7">
            <w:r w:rsidRPr="00495D6A">
              <w:t>Costum pentru sudor</w:t>
            </w:r>
          </w:p>
          <w:p w14:paraId="20B4A136" w14:textId="77777777" w:rsidR="00D976D7" w:rsidRDefault="00D976D7" w:rsidP="007D40E7">
            <w:pPr>
              <w:shd w:val="clear" w:color="auto" w:fill="FFFFFF" w:themeFill="background1"/>
              <w:spacing w:before="120"/>
              <w:rPr>
                <w:b/>
                <w:bCs/>
                <w:sz w:val="20"/>
                <w:szCs w:val="20"/>
              </w:rPr>
            </w:pPr>
            <w:r w:rsidRPr="00495D6A">
              <w:t>(tunică, pantaloni)</w:t>
            </w:r>
          </w:p>
        </w:tc>
        <w:tc>
          <w:tcPr>
            <w:tcW w:w="672" w:type="dxa"/>
            <w:tcBorders>
              <w:top w:val="single" w:sz="4" w:space="0" w:color="auto"/>
              <w:left w:val="single" w:sz="4" w:space="0" w:color="auto"/>
              <w:bottom w:val="single" w:sz="4" w:space="0" w:color="auto"/>
              <w:right w:val="single" w:sz="4" w:space="0" w:color="auto"/>
            </w:tcBorders>
          </w:tcPr>
          <w:p w14:paraId="4C99550E" w14:textId="77777777" w:rsidR="00D976D7" w:rsidRDefault="00D976D7" w:rsidP="007D40E7">
            <w:pPr>
              <w:shd w:val="clear" w:color="auto" w:fill="FFFFFF" w:themeFill="background1"/>
              <w:spacing w:before="120"/>
              <w:jc w:val="center"/>
            </w:pPr>
            <w:r w:rsidRPr="00495D6A">
              <w:t>set</w:t>
            </w:r>
          </w:p>
        </w:tc>
        <w:tc>
          <w:tcPr>
            <w:tcW w:w="694" w:type="dxa"/>
            <w:tcBorders>
              <w:top w:val="single" w:sz="4" w:space="0" w:color="auto"/>
              <w:left w:val="single" w:sz="4" w:space="0" w:color="auto"/>
              <w:bottom w:val="single" w:sz="4" w:space="0" w:color="auto"/>
              <w:right w:val="single" w:sz="4" w:space="0" w:color="auto"/>
            </w:tcBorders>
          </w:tcPr>
          <w:p w14:paraId="3160DC05" w14:textId="77777777" w:rsidR="00D976D7" w:rsidRDefault="00D976D7" w:rsidP="007D40E7">
            <w:pPr>
              <w:shd w:val="clear" w:color="auto" w:fill="FFFFFF" w:themeFill="background1"/>
              <w:spacing w:before="120"/>
              <w:jc w:val="center"/>
              <w:rPr>
                <w:bCs/>
              </w:rPr>
            </w:pPr>
            <w:r w:rsidRPr="00495D6A">
              <w:rPr>
                <w:bCs/>
              </w:rPr>
              <w:t>1</w:t>
            </w:r>
          </w:p>
        </w:tc>
        <w:tc>
          <w:tcPr>
            <w:tcW w:w="3028" w:type="dxa"/>
            <w:tcBorders>
              <w:top w:val="single" w:sz="4" w:space="0" w:color="auto"/>
              <w:left w:val="single" w:sz="4" w:space="0" w:color="auto"/>
              <w:bottom w:val="single" w:sz="4" w:space="0" w:color="auto"/>
              <w:right w:val="single" w:sz="4" w:space="0" w:color="auto"/>
            </w:tcBorders>
          </w:tcPr>
          <w:p w14:paraId="6BE56ECD" w14:textId="77777777" w:rsidR="00D976D7" w:rsidRPr="00495D6A" w:rsidRDefault="00D976D7" w:rsidP="007D40E7">
            <w:pPr>
              <w:rPr>
                <w:sz w:val="18"/>
                <w:szCs w:val="18"/>
              </w:rPr>
            </w:pPr>
            <w:r w:rsidRPr="00495D6A">
              <w:rPr>
                <w:sz w:val="18"/>
                <w:szCs w:val="18"/>
              </w:rPr>
              <w:t>GOST 124105-81</w:t>
            </w:r>
          </w:p>
          <w:p w14:paraId="5BD89725" w14:textId="77777777" w:rsidR="00D976D7" w:rsidRPr="00495D6A" w:rsidRDefault="00D976D7" w:rsidP="007D40E7">
            <w:pPr>
              <w:rPr>
                <w:sz w:val="18"/>
                <w:szCs w:val="18"/>
              </w:rPr>
            </w:pPr>
            <w:r w:rsidRPr="00495D6A">
              <w:rPr>
                <w:sz w:val="18"/>
                <w:szCs w:val="18"/>
              </w:rPr>
              <w:t>GOST 124247-2008</w:t>
            </w:r>
          </w:p>
          <w:p w14:paraId="1F2B5D34"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GOST 124250-2013</w:t>
            </w:r>
          </w:p>
        </w:tc>
        <w:tc>
          <w:tcPr>
            <w:tcW w:w="1455" w:type="dxa"/>
            <w:tcBorders>
              <w:top w:val="single" w:sz="4" w:space="0" w:color="auto"/>
              <w:left w:val="single" w:sz="4" w:space="0" w:color="auto"/>
              <w:bottom w:val="single" w:sz="4" w:space="0" w:color="auto"/>
              <w:right w:val="single" w:sz="4" w:space="0" w:color="auto"/>
            </w:tcBorders>
          </w:tcPr>
          <w:p w14:paraId="5DA369E8"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sz w:val="18"/>
                <w:szCs w:val="18"/>
              </w:rPr>
              <w:t>1500,0</w:t>
            </w:r>
          </w:p>
        </w:tc>
      </w:tr>
      <w:tr w:rsidR="00D976D7" w:rsidRPr="00BE362C" w14:paraId="6AA11238"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10A6AB47"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3.4</w:t>
            </w:r>
          </w:p>
        </w:tc>
        <w:tc>
          <w:tcPr>
            <w:tcW w:w="1213" w:type="dxa"/>
            <w:tcBorders>
              <w:top w:val="single" w:sz="4" w:space="0" w:color="auto"/>
              <w:bottom w:val="single" w:sz="4" w:space="0" w:color="auto"/>
              <w:right w:val="single" w:sz="4" w:space="0" w:color="auto"/>
            </w:tcBorders>
          </w:tcPr>
          <w:p w14:paraId="65057DE9"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1EBC398D" w14:textId="77777777" w:rsidR="00D976D7" w:rsidRDefault="00D976D7" w:rsidP="007D40E7">
            <w:pPr>
              <w:shd w:val="clear" w:color="auto" w:fill="FFFFFF" w:themeFill="background1"/>
              <w:spacing w:before="120"/>
              <w:rPr>
                <w:b/>
                <w:bCs/>
                <w:sz w:val="20"/>
                <w:szCs w:val="20"/>
              </w:rPr>
            </w:pPr>
            <w:r w:rsidRPr="00495D6A">
              <w:t xml:space="preserve">Halat </w:t>
            </w:r>
            <w:r w:rsidRPr="00495D6A">
              <w:rPr>
                <w:sz w:val="20"/>
                <w:szCs w:val="20"/>
              </w:rPr>
              <w:t>(bumbac în amestic cu viscoză de culoare albastru închis)</w:t>
            </w:r>
          </w:p>
        </w:tc>
        <w:tc>
          <w:tcPr>
            <w:tcW w:w="672" w:type="dxa"/>
            <w:tcBorders>
              <w:top w:val="single" w:sz="4" w:space="0" w:color="auto"/>
              <w:left w:val="single" w:sz="4" w:space="0" w:color="auto"/>
              <w:bottom w:val="single" w:sz="4" w:space="0" w:color="auto"/>
              <w:right w:val="single" w:sz="4" w:space="0" w:color="auto"/>
            </w:tcBorders>
          </w:tcPr>
          <w:p w14:paraId="35F88AE6" w14:textId="77777777" w:rsidR="00D976D7" w:rsidRDefault="00D976D7" w:rsidP="007D40E7">
            <w:pPr>
              <w:shd w:val="clear" w:color="auto" w:fill="FFFFFF" w:themeFill="background1"/>
              <w:spacing w:before="120"/>
              <w:jc w:val="center"/>
            </w:pPr>
            <w:r w:rsidRPr="00495D6A">
              <w:t>buc</w:t>
            </w:r>
          </w:p>
        </w:tc>
        <w:tc>
          <w:tcPr>
            <w:tcW w:w="694" w:type="dxa"/>
            <w:tcBorders>
              <w:top w:val="single" w:sz="4" w:space="0" w:color="auto"/>
              <w:left w:val="single" w:sz="4" w:space="0" w:color="auto"/>
              <w:bottom w:val="single" w:sz="4" w:space="0" w:color="auto"/>
              <w:right w:val="single" w:sz="4" w:space="0" w:color="auto"/>
            </w:tcBorders>
          </w:tcPr>
          <w:p w14:paraId="1AF567A2" w14:textId="77777777" w:rsidR="00D976D7" w:rsidRDefault="00D976D7" w:rsidP="007D40E7">
            <w:pPr>
              <w:shd w:val="clear" w:color="auto" w:fill="FFFFFF" w:themeFill="background1"/>
              <w:spacing w:before="120"/>
              <w:jc w:val="center"/>
              <w:rPr>
                <w:bCs/>
              </w:rPr>
            </w:pPr>
            <w:r w:rsidRPr="00495D6A">
              <w:rPr>
                <w:bCs/>
              </w:rPr>
              <w:t>20</w:t>
            </w:r>
          </w:p>
        </w:tc>
        <w:tc>
          <w:tcPr>
            <w:tcW w:w="3028" w:type="dxa"/>
            <w:tcBorders>
              <w:top w:val="single" w:sz="4" w:space="0" w:color="auto"/>
              <w:left w:val="single" w:sz="4" w:space="0" w:color="auto"/>
              <w:bottom w:val="single" w:sz="4" w:space="0" w:color="auto"/>
              <w:right w:val="single" w:sz="4" w:space="0" w:color="auto"/>
            </w:tcBorders>
          </w:tcPr>
          <w:p w14:paraId="53956FAB" w14:textId="77777777" w:rsidR="00D976D7" w:rsidRPr="00495D6A" w:rsidRDefault="00D976D7" w:rsidP="007D40E7">
            <w:pPr>
              <w:rPr>
                <w:sz w:val="18"/>
                <w:szCs w:val="18"/>
              </w:rPr>
            </w:pPr>
            <w:r w:rsidRPr="00495D6A">
              <w:rPr>
                <w:sz w:val="18"/>
                <w:szCs w:val="18"/>
              </w:rPr>
              <w:t>GOST 12.4.131-83</w:t>
            </w:r>
          </w:p>
          <w:p w14:paraId="26E9C758"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GOST 24760-81</w:t>
            </w:r>
          </w:p>
        </w:tc>
        <w:tc>
          <w:tcPr>
            <w:tcW w:w="1455" w:type="dxa"/>
            <w:tcBorders>
              <w:top w:val="single" w:sz="4" w:space="0" w:color="auto"/>
              <w:left w:val="single" w:sz="4" w:space="0" w:color="auto"/>
              <w:bottom w:val="single" w:sz="4" w:space="0" w:color="auto"/>
              <w:right w:val="single" w:sz="4" w:space="0" w:color="auto"/>
            </w:tcBorders>
          </w:tcPr>
          <w:p w14:paraId="719134BC"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bCs/>
                <w:sz w:val="18"/>
                <w:szCs w:val="18"/>
              </w:rPr>
              <w:t>3800,00</w:t>
            </w:r>
          </w:p>
        </w:tc>
      </w:tr>
      <w:tr w:rsidR="00D976D7" w:rsidRPr="00BE362C" w14:paraId="24AB208E"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4044ED59"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3.5</w:t>
            </w:r>
          </w:p>
        </w:tc>
        <w:tc>
          <w:tcPr>
            <w:tcW w:w="1213" w:type="dxa"/>
            <w:tcBorders>
              <w:top w:val="single" w:sz="4" w:space="0" w:color="auto"/>
              <w:bottom w:val="single" w:sz="4" w:space="0" w:color="auto"/>
              <w:right w:val="single" w:sz="4" w:space="0" w:color="auto"/>
            </w:tcBorders>
          </w:tcPr>
          <w:p w14:paraId="2F52449A"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021E968D" w14:textId="77777777" w:rsidR="00D976D7" w:rsidRDefault="00D976D7" w:rsidP="007D40E7">
            <w:pPr>
              <w:shd w:val="clear" w:color="auto" w:fill="FFFFFF" w:themeFill="background1"/>
              <w:spacing w:before="120"/>
              <w:rPr>
                <w:b/>
                <w:bCs/>
                <w:sz w:val="20"/>
                <w:szCs w:val="20"/>
              </w:rPr>
            </w:pPr>
            <w:r w:rsidRPr="00495D6A">
              <w:t xml:space="preserve">Șorț </w:t>
            </w:r>
            <w:r w:rsidRPr="00495D6A">
              <w:rPr>
                <w:sz w:val="20"/>
                <w:szCs w:val="20"/>
              </w:rPr>
              <w:t>(bumbac în amestic cu viscoză de culoare albastru închis)</w:t>
            </w:r>
          </w:p>
        </w:tc>
        <w:tc>
          <w:tcPr>
            <w:tcW w:w="672" w:type="dxa"/>
            <w:tcBorders>
              <w:top w:val="single" w:sz="4" w:space="0" w:color="auto"/>
              <w:left w:val="single" w:sz="4" w:space="0" w:color="auto"/>
              <w:bottom w:val="single" w:sz="4" w:space="0" w:color="auto"/>
              <w:right w:val="single" w:sz="4" w:space="0" w:color="auto"/>
            </w:tcBorders>
          </w:tcPr>
          <w:p w14:paraId="6A824117" w14:textId="77777777" w:rsidR="00D976D7" w:rsidRDefault="00D976D7" w:rsidP="007D40E7">
            <w:pPr>
              <w:shd w:val="clear" w:color="auto" w:fill="FFFFFF" w:themeFill="background1"/>
              <w:spacing w:before="120"/>
              <w:jc w:val="center"/>
            </w:pPr>
            <w:r w:rsidRPr="00495D6A">
              <w:t>buc</w:t>
            </w:r>
          </w:p>
        </w:tc>
        <w:tc>
          <w:tcPr>
            <w:tcW w:w="694" w:type="dxa"/>
            <w:tcBorders>
              <w:top w:val="single" w:sz="4" w:space="0" w:color="auto"/>
              <w:left w:val="single" w:sz="4" w:space="0" w:color="auto"/>
              <w:bottom w:val="single" w:sz="4" w:space="0" w:color="auto"/>
              <w:right w:val="single" w:sz="4" w:space="0" w:color="auto"/>
            </w:tcBorders>
          </w:tcPr>
          <w:p w14:paraId="2207ED18" w14:textId="77777777" w:rsidR="00D976D7" w:rsidRDefault="00D976D7" w:rsidP="007D40E7">
            <w:pPr>
              <w:shd w:val="clear" w:color="auto" w:fill="FFFFFF" w:themeFill="background1"/>
              <w:spacing w:before="120"/>
              <w:jc w:val="center"/>
              <w:rPr>
                <w:bCs/>
              </w:rPr>
            </w:pPr>
            <w:r w:rsidRPr="00495D6A">
              <w:rPr>
                <w:bCs/>
              </w:rPr>
              <w:t>20</w:t>
            </w:r>
          </w:p>
        </w:tc>
        <w:tc>
          <w:tcPr>
            <w:tcW w:w="3028" w:type="dxa"/>
            <w:tcBorders>
              <w:top w:val="single" w:sz="4" w:space="0" w:color="auto"/>
              <w:left w:val="single" w:sz="4" w:space="0" w:color="auto"/>
              <w:bottom w:val="single" w:sz="4" w:space="0" w:color="auto"/>
              <w:right w:val="single" w:sz="4" w:space="0" w:color="auto"/>
            </w:tcBorders>
          </w:tcPr>
          <w:p w14:paraId="251F851E"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GOST 12.4.029-76</w:t>
            </w:r>
          </w:p>
        </w:tc>
        <w:tc>
          <w:tcPr>
            <w:tcW w:w="1455" w:type="dxa"/>
            <w:tcBorders>
              <w:top w:val="single" w:sz="4" w:space="0" w:color="auto"/>
              <w:left w:val="single" w:sz="4" w:space="0" w:color="auto"/>
              <w:bottom w:val="single" w:sz="4" w:space="0" w:color="auto"/>
              <w:right w:val="single" w:sz="4" w:space="0" w:color="auto"/>
            </w:tcBorders>
          </w:tcPr>
          <w:p w14:paraId="454289BE"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bCs/>
                <w:sz w:val="18"/>
                <w:szCs w:val="18"/>
              </w:rPr>
              <w:t>2000,00</w:t>
            </w:r>
          </w:p>
        </w:tc>
      </w:tr>
      <w:tr w:rsidR="00D976D7" w:rsidRPr="00BE362C" w14:paraId="72B45EF5"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540CBBF4"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3.6</w:t>
            </w:r>
          </w:p>
        </w:tc>
        <w:tc>
          <w:tcPr>
            <w:tcW w:w="1213" w:type="dxa"/>
            <w:tcBorders>
              <w:top w:val="single" w:sz="4" w:space="0" w:color="auto"/>
              <w:bottom w:val="single" w:sz="4" w:space="0" w:color="auto"/>
              <w:right w:val="single" w:sz="4" w:space="0" w:color="auto"/>
            </w:tcBorders>
          </w:tcPr>
          <w:p w14:paraId="07936DB7"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3DE4B270" w14:textId="77777777" w:rsidR="00D976D7" w:rsidRDefault="00D976D7" w:rsidP="007D40E7">
            <w:pPr>
              <w:shd w:val="clear" w:color="auto" w:fill="FFFFFF" w:themeFill="background1"/>
              <w:spacing w:before="120"/>
              <w:rPr>
                <w:b/>
                <w:bCs/>
                <w:sz w:val="20"/>
                <w:szCs w:val="20"/>
              </w:rPr>
            </w:pPr>
            <w:r w:rsidRPr="00495D6A">
              <w:t>Mănuși din pînză de cort</w:t>
            </w:r>
          </w:p>
        </w:tc>
        <w:tc>
          <w:tcPr>
            <w:tcW w:w="672" w:type="dxa"/>
            <w:tcBorders>
              <w:top w:val="single" w:sz="4" w:space="0" w:color="auto"/>
              <w:left w:val="single" w:sz="4" w:space="0" w:color="auto"/>
              <w:bottom w:val="single" w:sz="4" w:space="0" w:color="auto"/>
              <w:right w:val="single" w:sz="4" w:space="0" w:color="auto"/>
            </w:tcBorders>
          </w:tcPr>
          <w:p w14:paraId="099E4BEE" w14:textId="77777777" w:rsidR="00D976D7" w:rsidRDefault="00D976D7" w:rsidP="007D40E7">
            <w:pPr>
              <w:shd w:val="clear" w:color="auto" w:fill="FFFFFF" w:themeFill="background1"/>
              <w:spacing w:before="120"/>
              <w:jc w:val="center"/>
            </w:pPr>
            <w:r w:rsidRPr="00495D6A">
              <w:t>per</w:t>
            </w:r>
          </w:p>
        </w:tc>
        <w:tc>
          <w:tcPr>
            <w:tcW w:w="694" w:type="dxa"/>
            <w:tcBorders>
              <w:top w:val="single" w:sz="4" w:space="0" w:color="auto"/>
              <w:left w:val="single" w:sz="4" w:space="0" w:color="auto"/>
              <w:bottom w:val="single" w:sz="4" w:space="0" w:color="auto"/>
              <w:right w:val="single" w:sz="4" w:space="0" w:color="auto"/>
            </w:tcBorders>
          </w:tcPr>
          <w:p w14:paraId="18D3A9C1" w14:textId="77777777" w:rsidR="00D976D7" w:rsidRDefault="00D976D7" w:rsidP="007D40E7">
            <w:pPr>
              <w:shd w:val="clear" w:color="auto" w:fill="FFFFFF" w:themeFill="background1"/>
              <w:spacing w:before="120"/>
              <w:jc w:val="center"/>
              <w:rPr>
                <w:bCs/>
              </w:rPr>
            </w:pPr>
            <w:r w:rsidRPr="00495D6A">
              <w:rPr>
                <w:bCs/>
              </w:rPr>
              <w:t>12</w:t>
            </w:r>
          </w:p>
        </w:tc>
        <w:tc>
          <w:tcPr>
            <w:tcW w:w="3028" w:type="dxa"/>
            <w:tcBorders>
              <w:top w:val="single" w:sz="4" w:space="0" w:color="auto"/>
              <w:left w:val="single" w:sz="4" w:space="0" w:color="auto"/>
              <w:bottom w:val="single" w:sz="4" w:space="0" w:color="auto"/>
              <w:right w:val="single" w:sz="4" w:space="0" w:color="auto"/>
            </w:tcBorders>
          </w:tcPr>
          <w:p w14:paraId="0B23FEC0"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GOST 124010-75</w:t>
            </w:r>
          </w:p>
        </w:tc>
        <w:tc>
          <w:tcPr>
            <w:tcW w:w="1455" w:type="dxa"/>
            <w:tcBorders>
              <w:top w:val="single" w:sz="4" w:space="0" w:color="auto"/>
              <w:left w:val="single" w:sz="4" w:space="0" w:color="auto"/>
              <w:bottom w:val="single" w:sz="4" w:space="0" w:color="auto"/>
              <w:right w:val="single" w:sz="4" w:space="0" w:color="auto"/>
            </w:tcBorders>
          </w:tcPr>
          <w:p w14:paraId="7EF0B09C"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sz w:val="18"/>
                <w:szCs w:val="18"/>
              </w:rPr>
              <w:t>1800,00</w:t>
            </w:r>
          </w:p>
        </w:tc>
      </w:tr>
      <w:tr w:rsidR="00D976D7" w:rsidRPr="00BE362C" w14:paraId="21382093"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0CABDAD0"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3.7</w:t>
            </w:r>
          </w:p>
        </w:tc>
        <w:tc>
          <w:tcPr>
            <w:tcW w:w="1213" w:type="dxa"/>
            <w:tcBorders>
              <w:top w:val="single" w:sz="4" w:space="0" w:color="auto"/>
              <w:bottom w:val="single" w:sz="4" w:space="0" w:color="auto"/>
              <w:right w:val="single" w:sz="4" w:space="0" w:color="auto"/>
            </w:tcBorders>
          </w:tcPr>
          <w:p w14:paraId="37F61024"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75D5FFDB" w14:textId="77777777" w:rsidR="00D976D7" w:rsidRDefault="00D976D7" w:rsidP="007D40E7">
            <w:pPr>
              <w:shd w:val="clear" w:color="auto" w:fill="FFFFFF" w:themeFill="background1"/>
              <w:spacing w:before="120"/>
              <w:rPr>
                <w:b/>
                <w:bCs/>
                <w:sz w:val="20"/>
                <w:szCs w:val="20"/>
              </w:rPr>
            </w:pPr>
            <w:r w:rsidRPr="00495D6A">
              <w:t>Bocanci cu carîmb înalt</w:t>
            </w:r>
          </w:p>
        </w:tc>
        <w:tc>
          <w:tcPr>
            <w:tcW w:w="672" w:type="dxa"/>
            <w:tcBorders>
              <w:top w:val="single" w:sz="4" w:space="0" w:color="auto"/>
              <w:left w:val="single" w:sz="4" w:space="0" w:color="auto"/>
              <w:bottom w:val="single" w:sz="4" w:space="0" w:color="auto"/>
              <w:right w:val="single" w:sz="4" w:space="0" w:color="auto"/>
            </w:tcBorders>
          </w:tcPr>
          <w:p w14:paraId="2DC5590A" w14:textId="77777777" w:rsidR="00D976D7" w:rsidRDefault="00D976D7" w:rsidP="007D40E7">
            <w:pPr>
              <w:shd w:val="clear" w:color="auto" w:fill="FFFFFF" w:themeFill="background1"/>
              <w:spacing w:before="120"/>
              <w:jc w:val="center"/>
            </w:pPr>
            <w:r w:rsidRPr="00495D6A">
              <w:t>per</w:t>
            </w:r>
          </w:p>
        </w:tc>
        <w:tc>
          <w:tcPr>
            <w:tcW w:w="694" w:type="dxa"/>
            <w:tcBorders>
              <w:top w:val="single" w:sz="4" w:space="0" w:color="auto"/>
              <w:left w:val="single" w:sz="4" w:space="0" w:color="auto"/>
              <w:bottom w:val="single" w:sz="4" w:space="0" w:color="auto"/>
              <w:right w:val="single" w:sz="4" w:space="0" w:color="auto"/>
            </w:tcBorders>
          </w:tcPr>
          <w:p w14:paraId="06F59E71" w14:textId="77777777" w:rsidR="00D976D7" w:rsidRDefault="00D976D7" w:rsidP="007D40E7">
            <w:pPr>
              <w:shd w:val="clear" w:color="auto" w:fill="FFFFFF" w:themeFill="background1"/>
              <w:spacing w:before="120"/>
              <w:jc w:val="center"/>
              <w:rPr>
                <w:bCs/>
              </w:rPr>
            </w:pPr>
            <w:r w:rsidRPr="00495D6A">
              <w:rPr>
                <w:bCs/>
              </w:rPr>
              <w:t>22</w:t>
            </w:r>
          </w:p>
        </w:tc>
        <w:tc>
          <w:tcPr>
            <w:tcW w:w="3028" w:type="dxa"/>
            <w:tcBorders>
              <w:top w:val="single" w:sz="4" w:space="0" w:color="auto"/>
              <w:left w:val="single" w:sz="4" w:space="0" w:color="auto"/>
              <w:bottom w:val="single" w:sz="4" w:space="0" w:color="auto"/>
              <w:right w:val="single" w:sz="4" w:space="0" w:color="auto"/>
            </w:tcBorders>
          </w:tcPr>
          <w:p w14:paraId="17CC054F"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1455" w:type="dxa"/>
            <w:tcBorders>
              <w:top w:val="single" w:sz="4" w:space="0" w:color="auto"/>
              <w:left w:val="single" w:sz="4" w:space="0" w:color="auto"/>
              <w:bottom w:val="single" w:sz="4" w:space="0" w:color="auto"/>
              <w:right w:val="single" w:sz="4" w:space="0" w:color="auto"/>
            </w:tcBorders>
          </w:tcPr>
          <w:p w14:paraId="08F45A48"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sz w:val="18"/>
                <w:szCs w:val="18"/>
              </w:rPr>
              <w:t>21560,00</w:t>
            </w:r>
          </w:p>
        </w:tc>
      </w:tr>
      <w:tr w:rsidR="00D976D7" w:rsidRPr="00BE362C" w14:paraId="575BC29F"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01466586"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3.8</w:t>
            </w:r>
          </w:p>
        </w:tc>
        <w:tc>
          <w:tcPr>
            <w:tcW w:w="1213" w:type="dxa"/>
            <w:tcBorders>
              <w:top w:val="single" w:sz="4" w:space="0" w:color="auto"/>
              <w:bottom w:val="single" w:sz="4" w:space="0" w:color="auto"/>
              <w:right w:val="single" w:sz="4" w:space="0" w:color="auto"/>
            </w:tcBorders>
          </w:tcPr>
          <w:p w14:paraId="04B1690D"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2517C103" w14:textId="77777777" w:rsidR="00D976D7" w:rsidRDefault="00D976D7" w:rsidP="007D40E7">
            <w:pPr>
              <w:shd w:val="clear" w:color="auto" w:fill="FFFFFF" w:themeFill="background1"/>
              <w:spacing w:before="120"/>
              <w:rPr>
                <w:b/>
                <w:bCs/>
                <w:sz w:val="20"/>
                <w:szCs w:val="20"/>
              </w:rPr>
            </w:pPr>
            <w:r w:rsidRPr="00495D6A">
              <w:t>Cizme din cauciuc</w:t>
            </w:r>
          </w:p>
        </w:tc>
        <w:tc>
          <w:tcPr>
            <w:tcW w:w="672" w:type="dxa"/>
            <w:tcBorders>
              <w:top w:val="single" w:sz="4" w:space="0" w:color="auto"/>
              <w:left w:val="single" w:sz="4" w:space="0" w:color="auto"/>
              <w:bottom w:val="single" w:sz="4" w:space="0" w:color="auto"/>
              <w:right w:val="single" w:sz="4" w:space="0" w:color="auto"/>
            </w:tcBorders>
          </w:tcPr>
          <w:p w14:paraId="1B545249" w14:textId="77777777" w:rsidR="00D976D7" w:rsidRDefault="00D976D7" w:rsidP="007D40E7">
            <w:pPr>
              <w:shd w:val="clear" w:color="auto" w:fill="FFFFFF" w:themeFill="background1"/>
              <w:spacing w:before="120"/>
              <w:jc w:val="center"/>
            </w:pPr>
            <w:r w:rsidRPr="00495D6A">
              <w:t>per</w:t>
            </w:r>
          </w:p>
        </w:tc>
        <w:tc>
          <w:tcPr>
            <w:tcW w:w="694" w:type="dxa"/>
            <w:tcBorders>
              <w:top w:val="single" w:sz="4" w:space="0" w:color="auto"/>
              <w:left w:val="single" w:sz="4" w:space="0" w:color="auto"/>
              <w:bottom w:val="single" w:sz="4" w:space="0" w:color="auto"/>
              <w:right w:val="single" w:sz="4" w:space="0" w:color="auto"/>
            </w:tcBorders>
          </w:tcPr>
          <w:p w14:paraId="0CE58BEF" w14:textId="77777777" w:rsidR="00D976D7" w:rsidRDefault="00D976D7" w:rsidP="007D40E7">
            <w:pPr>
              <w:shd w:val="clear" w:color="auto" w:fill="FFFFFF" w:themeFill="background1"/>
              <w:spacing w:before="120"/>
              <w:jc w:val="center"/>
              <w:rPr>
                <w:bCs/>
              </w:rPr>
            </w:pPr>
            <w:r w:rsidRPr="00495D6A">
              <w:rPr>
                <w:bCs/>
              </w:rPr>
              <w:t>2</w:t>
            </w:r>
          </w:p>
        </w:tc>
        <w:tc>
          <w:tcPr>
            <w:tcW w:w="3028" w:type="dxa"/>
            <w:tcBorders>
              <w:top w:val="single" w:sz="4" w:space="0" w:color="auto"/>
              <w:left w:val="single" w:sz="4" w:space="0" w:color="auto"/>
              <w:bottom w:val="single" w:sz="4" w:space="0" w:color="auto"/>
              <w:right w:val="single" w:sz="4" w:space="0" w:color="auto"/>
            </w:tcBorders>
          </w:tcPr>
          <w:p w14:paraId="5D35FDA4"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GOST 29182-91</w:t>
            </w:r>
          </w:p>
        </w:tc>
        <w:tc>
          <w:tcPr>
            <w:tcW w:w="1455" w:type="dxa"/>
            <w:tcBorders>
              <w:top w:val="single" w:sz="4" w:space="0" w:color="auto"/>
              <w:left w:val="single" w:sz="4" w:space="0" w:color="auto"/>
              <w:bottom w:val="single" w:sz="4" w:space="0" w:color="auto"/>
              <w:right w:val="single" w:sz="4" w:space="0" w:color="auto"/>
            </w:tcBorders>
          </w:tcPr>
          <w:p w14:paraId="7B506C68"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sz w:val="18"/>
                <w:szCs w:val="18"/>
              </w:rPr>
              <w:t>500,00</w:t>
            </w:r>
          </w:p>
        </w:tc>
      </w:tr>
      <w:tr w:rsidR="00D976D7" w:rsidRPr="00BE362C" w14:paraId="6447FA29"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76463CE1"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3.9</w:t>
            </w:r>
          </w:p>
        </w:tc>
        <w:tc>
          <w:tcPr>
            <w:tcW w:w="1213" w:type="dxa"/>
            <w:tcBorders>
              <w:top w:val="single" w:sz="4" w:space="0" w:color="auto"/>
              <w:bottom w:val="single" w:sz="4" w:space="0" w:color="auto"/>
              <w:right w:val="single" w:sz="4" w:space="0" w:color="auto"/>
            </w:tcBorders>
          </w:tcPr>
          <w:p w14:paraId="7F9A6BE3"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6229CFE2" w14:textId="77777777" w:rsidR="00D976D7" w:rsidRDefault="00D976D7" w:rsidP="007D40E7">
            <w:pPr>
              <w:shd w:val="clear" w:color="auto" w:fill="FFFFFF" w:themeFill="background1"/>
              <w:spacing w:before="120"/>
              <w:rPr>
                <w:b/>
                <w:bCs/>
                <w:sz w:val="20"/>
                <w:szCs w:val="20"/>
              </w:rPr>
            </w:pPr>
            <w:r w:rsidRPr="00495D6A">
              <w:t>Șorț din cauciuc</w:t>
            </w:r>
          </w:p>
        </w:tc>
        <w:tc>
          <w:tcPr>
            <w:tcW w:w="672" w:type="dxa"/>
            <w:tcBorders>
              <w:top w:val="single" w:sz="4" w:space="0" w:color="auto"/>
              <w:left w:val="single" w:sz="4" w:space="0" w:color="auto"/>
              <w:bottom w:val="single" w:sz="4" w:space="0" w:color="auto"/>
              <w:right w:val="single" w:sz="4" w:space="0" w:color="auto"/>
            </w:tcBorders>
          </w:tcPr>
          <w:p w14:paraId="79190B02" w14:textId="77777777" w:rsidR="00D976D7" w:rsidRDefault="00D976D7" w:rsidP="007D40E7">
            <w:pPr>
              <w:shd w:val="clear" w:color="auto" w:fill="FFFFFF" w:themeFill="background1"/>
              <w:spacing w:before="120"/>
              <w:jc w:val="center"/>
            </w:pPr>
            <w:r w:rsidRPr="00495D6A">
              <w:t>buc</w:t>
            </w:r>
          </w:p>
        </w:tc>
        <w:tc>
          <w:tcPr>
            <w:tcW w:w="694" w:type="dxa"/>
            <w:tcBorders>
              <w:top w:val="single" w:sz="4" w:space="0" w:color="auto"/>
              <w:left w:val="single" w:sz="4" w:space="0" w:color="auto"/>
              <w:bottom w:val="single" w:sz="4" w:space="0" w:color="auto"/>
              <w:right w:val="single" w:sz="4" w:space="0" w:color="auto"/>
            </w:tcBorders>
          </w:tcPr>
          <w:p w14:paraId="50C839DF" w14:textId="77777777" w:rsidR="00D976D7" w:rsidRDefault="00D976D7" w:rsidP="007D40E7">
            <w:pPr>
              <w:shd w:val="clear" w:color="auto" w:fill="FFFFFF" w:themeFill="background1"/>
              <w:spacing w:before="120"/>
              <w:jc w:val="center"/>
              <w:rPr>
                <w:bCs/>
              </w:rPr>
            </w:pPr>
            <w:r w:rsidRPr="00495D6A">
              <w:rPr>
                <w:bCs/>
              </w:rPr>
              <w:t>3</w:t>
            </w:r>
          </w:p>
        </w:tc>
        <w:tc>
          <w:tcPr>
            <w:tcW w:w="3028" w:type="dxa"/>
            <w:tcBorders>
              <w:top w:val="single" w:sz="4" w:space="0" w:color="auto"/>
              <w:left w:val="single" w:sz="4" w:space="0" w:color="auto"/>
              <w:bottom w:val="single" w:sz="4" w:space="0" w:color="auto"/>
              <w:right w:val="single" w:sz="4" w:space="0" w:color="auto"/>
            </w:tcBorders>
          </w:tcPr>
          <w:p w14:paraId="2C60FA74"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GOST 124029-76</w:t>
            </w:r>
          </w:p>
        </w:tc>
        <w:tc>
          <w:tcPr>
            <w:tcW w:w="1455" w:type="dxa"/>
            <w:tcBorders>
              <w:top w:val="single" w:sz="4" w:space="0" w:color="auto"/>
              <w:left w:val="single" w:sz="4" w:space="0" w:color="auto"/>
              <w:bottom w:val="single" w:sz="4" w:space="0" w:color="auto"/>
              <w:right w:val="single" w:sz="4" w:space="0" w:color="auto"/>
            </w:tcBorders>
          </w:tcPr>
          <w:p w14:paraId="1F74F0D6"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sz w:val="18"/>
                <w:szCs w:val="18"/>
              </w:rPr>
              <w:t>900,00</w:t>
            </w:r>
          </w:p>
        </w:tc>
      </w:tr>
      <w:tr w:rsidR="00D976D7" w:rsidRPr="00BE362C" w14:paraId="069E7B4E"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3854EE7B"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3.10</w:t>
            </w:r>
          </w:p>
        </w:tc>
        <w:tc>
          <w:tcPr>
            <w:tcW w:w="1213" w:type="dxa"/>
            <w:tcBorders>
              <w:top w:val="single" w:sz="4" w:space="0" w:color="auto"/>
              <w:bottom w:val="single" w:sz="4" w:space="0" w:color="auto"/>
              <w:right w:val="single" w:sz="4" w:space="0" w:color="auto"/>
            </w:tcBorders>
          </w:tcPr>
          <w:p w14:paraId="2D4DBAA1"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19FD7314" w14:textId="77777777" w:rsidR="00D976D7" w:rsidRDefault="00D976D7" w:rsidP="007D40E7">
            <w:pPr>
              <w:shd w:val="clear" w:color="auto" w:fill="FFFFFF" w:themeFill="background1"/>
              <w:spacing w:before="120"/>
              <w:rPr>
                <w:b/>
                <w:bCs/>
                <w:sz w:val="20"/>
                <w:szCs w:val="20"/>
              </w:rPr>
            </w:pPr>
            <w:r w:rsidRPr="00495D6A">
              <w:t xml:space="preserve">Mănuși dumbac combinate </w:t>
            </w:r>
          </w:p>
        </w:tc>
        <w:tc>
          <w:tcPr>
            <w:tcW w:w="672" w:type="dxa"/>
            <w:tcBorders>
              <w:top w:val="single" w:sz="4" w:space="0" w:color="auto"/>
              <w:left w:val="single" w:sz="4" w:space="0" w:color="auto"/>
              <w:bottom w:val="single" w:sz="4" w:space="0" w:color="auto"/>
              <w:right w:val="single" w:sz="4" w:space="0" w:color="auto"/>
            </w:tcBorders>
          </w:tcPr>
          <w:p w14:paraId="2B348FC6" w14:textId="77777777" w:rsidR="00D976D7" w:rsidRDefault="00D976D7" w:rsidP="007D40E7">
            <w:pPr>
              <w:shd w:val="clear" w:color="auto" w:fill="FFFFFF" w:themeFill="background1"/>
              <w:spacing w:before="120"/>
              <w:jc w:val="center"/>
            </w:pPr>
            <w:r w:rsidRPr="00495D6A">
              <w:t>per</w:t>
            </w:r>
          </w:p>
        </w:tc>
        <w:tc>
          <w:tcPr>
            <w:tcW w:w="694" w:type="dxa"/>
            <w:tcBorders>
              <w:top w:val="single" w:sz="4" w:space="0" w:color="auto"/>
              <w:left w:val="single" w:sz="4" w:space="0" w:color="auto"/>
              <w:bottom w:val="single" w:sz="4" w:space="0" w:color="auto"/>
              <w:right w:val="single" w:sz="4" w:space="0" w:color="auto"/>
            </w:tcBorders>
          </w:tcPr>
          <w:p w14:paraId="1A7C59AD" w14:textId="77777777" w:rsidR="00D976D7" w:rsidRDefault="00D976D7" w:rsidP="007D40E7">
            <w:pPr>
              <w:shd w:val="clear" w:color="auto" w:fill="FFFFFF" w:themeFill="background1"/>
              <w:spacing w:before="120"/>
              <w:jc w:val="center"/>
              <w:rPr>
                <w:bCs/>
              </w:rPr>
            </w:pPr>
            <w:r w:rsidRPr="00495D6A">
              <w:rPr>
                <w:bCs/>
              </w:rPr>
              <w:t>400</w:t>
            </w:r>
          </w:p>
        </w:tc>
        <w:tc>
          <w:tcPr>
            <w:tcW w:w="3028" w:type="dxa"/>
            <w:tcBorders>
              <w:top w:val="single" w:sz="4" w:space="0" w:color="auto"/>
              <w:left w:val="single" w:sz="4" w:space="0" w:color="auto"/>
              <w:bottom w:val="single" w:sz="4" w:space="0" w:color="auto"/>
              <w:right w:val="single" w:sz="4" w:space="0" w:color="auto"/>
            </w:tcBorders>
          </w:tcPr>
          <w:p w14:paraId="2F8904E9"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GOST 28846-90</w:t>
            </w:r>
          </w:p>
        </w:tc>
        <w:tc>
          <w:tcPr>
            <w:tcW w:w="1455" w:type="dxa"/>
            <w:tcBorders>
              <w:top w:val="single" w:sz="4" w:space="0" w:color="auto"/>
              <w:left w:val="single" w:sz="4" w:space="0" w:color="auto"/>
              <w:bottom w:val="single" w:sz="4" w:space="0" w:color="auto"/>
              <w:right w:val="single" w:sz="4" w:space="0" w:color="auto"/>
            </w:tcBorders>
          </w:tcPr>
          <w:p w14:paraId="368E27ED"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sz w:val="18"/>
                <w:szCs w:val="18"/>
              </w:rPr>
              <w:t>6000,00</w:t>
            </w:r>
          </w:p>
        </w:tc>
      </w:tr>
      <w:tr w:rsidR="00D976D7" w:rsidRPr="00BE362C" w14:paraId="34B0E407"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08ED0866"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3.11</w:t>
            </w:r>
          </w:p>
        </w:tc>
        <w:tc>
          <w:tcPr>
            <w:tcW w:w="1213" w:type="dxa"/>
            <w:tcBorders>
              <w:top w:val="single" w:sz="4" w:space="0" w:color="auto"/>
              <w:bottom w:val="single" w:sz="4" w:space="0" w:color="auto"/>
              <w:right w:val="single" w:sz="4" w:space="0" w:color="auto"/>
            </w:tcBorders>
          </w:tcPr>
          <w:p w14:paraId="0867F937"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17D06363" w14:textId="77777777" w:rsidR="00D976D7" w:rsidRDefault="00D976D7" w:rsidP="007D40E7">
            <w:pPr>
              <w:shd w:val="clear" w:color="auto" w:fill="FFFFFF" w:themeFill="background1"/>
              <w:spacing w:before="120"/>
              <w:rPr>
                <w:b/>
                <w:bCs/>
                <w:sz w:val="20"/>
                <w:szCs w:val="20"/>
              </w:rPr>
            </w:pPr>
            <w:r w:rsidRPr="00495D6A">
              <w:t xml:space="preserve">Mănuși din pîză de cort combinate </w:t>
            </w:r>
          </w:p>
        </w:tc>
        <w:tc>
          <w:tcPr>
            <w:tcW w:w="672" w:type="dxa"/>
            <w:tcBorders>
              <w:top w:val="single" w:sz="4" w:space="0" w:color="auto"/>
              <w:left w:val="single" w:sz="4" w:space="0" w:color="auto"/>
              <w:bottom w:val="single" w:sz="4" w:space="0" w:color="auto"/>
              <w:right w:val="single" w:sz="4" w:space="0" w:color="auto"/>
            </w:tcBorders>
          </w:tcPr>
          <w:p w14:paraId="30818D7B" w14:textId="77777777" w:rsidR="00D976D7" w:rsidRDefault="00D976D7" w:rsidP="007D40E7">
            <w:pPr>
              <w:shd w:val="clear" w:color="auto" w:fill="FFFFFF" w:themeFill="background1"/>
              <w:spacing w:before="120"/>
              <w:jc w:val="center"/>
            </w:pPr>
            <w:r w:rsidRPr="00495D6A">
              <w:t>per</w:t>
            </w:r>
          </w:p>
        </w:tc>
        <w:tc>
          <w:tcPr>
            <w:tcW w:w="694" w:type="dxa"/>
            <w:tcBorders>
              <w:top w:val="single" w:sz="4" w:space="0" w:color="auto"/>
              <w:left w:val="single" w:sz="4" w:space="0" w:color="auto"/>
              <w:bottom w:val="single" w:sz="4" w:space="0" w:color="auto"/>
              <w:right w:val="single" w:sz="4" w:space="0" w:color="auto"/>
            </w:tcBorders>
          </w:tcPr>
          <w:p w14:paraId="751D6A38" w14:textId="77777777" w:rsidR="00D976D7" w:rsidRDefault="00D976D7" w:rsidP="007D40E7">
            <w:pPr>
              <w:shd w:val="clear" w:color="auto" w:fill="FFFFFF" w:themeFill="background1"/>
              <w:spacing w:before="120"/>
              <w:jc w:val="center"/>
              <w:rPr>
                <w:bCs/>
              </w:rPr>
            </w:pPr>
            <w:r w:rsidRPr="00495D6A">
              <w:rPr>
                <w:bCs/>
              </w:rPr>
              <w:t>100</w:t>
            </w:r>
          </w:p>
        </w:tc>
        <w:tc>
          <w:tcPr>
            <w:tcW w:w="3028" w:type="dxa"/>
            <w:tcBorders>
              <w:top w:val="single" w:sz="4" w:space="0" w:color="auto"/>
              <w:left w:val="single" w:sz="4" w:space="0" w:color="auto"/>
              <w:bottom w:val="single" w:sz="4" w:space="0" w:color="auto"/>
              <w:right w:val="single" w:sz="4" w:space="0" w:color="auto"/>
            </w:tcBorders>
          </w:tcPr>
          <w:p w14:paraId="0480CB93"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GOST 28846-90</w:t>
            </w:r>
          </w:p>
        </w:tc>
        <w:tc>
          <w:tcPr>
            <w:tcW w:w="1455" w:type="dxa"/>
            <w:tcBorders>
              <w:top w:val="single" w:sz="4" w:space="0" w:color="auto"/>
              <w:left w:val="single" w:sz="4" w:space="0" w:color="auto"/>
              <w:bottom w:val="single" w:sz="4" w:space="0" w:color="auto"/>
              <w:right w:val="single" w:sz="4" w:space="0" w:color="auto"/>
            </w:tcBorders>
          </w:tcPr>
          <w:p w14:paraId="5C0E8929"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bCs/>
                <w:sz w:val="18"/>
                <w:szCs w:val="18"/>
              </w:rPr>
              <w:t>1900,00</w:t>
            </w:r>
          </w:p>
        </w:tc>
      </w:tr>
      <w:tr w:rsidR="00D976D7" w:rsidRPr="00BE362C" w14:paraId="3BB3B89C"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0128BD3C" w14:textId="77777777" w:rsidR="00D976D7" w:rsidRPr="00423D88" w:rsidRDefault="00D976D7" w:rsidP="007D40E7">
            <w:pPr>
              <w:shd w:val="clear" w:color="auto" w:fill="FFFFFF" w:themeFill="background1"/>
              <w:spacing w:before="120"/>
              <w:rPr>
                <w:noProof w:val="0"/>
                <w:sz w:val="20"/>
                <w:szCs w:val="20"/>
                <w:lang w:val="en-US" w:eastAsia="ru-RU"/>
              </w:rPr>
            </w:pPr>
            <w:r>
              <w:rPr>
                <w:noProof w:val="0"/>
                <w:sz w:val="20"/>
                <w:szCs w:val="20"/>
                <w:lang w:val="en-US" w:eastAsia="ru-RU"/>
              </w:rPr>
              <w:t>3.12</w:t>
            </w:r>
          </w:p>
        </w:tc>
        <w:tc>
          <w:tcPr>
            <w:tcW w:w="1213" w:type="dxa"/>
            <w:tcBorders>
              <w:top w:val="single" w:sz="4" w:space="0" w:color="auto"/>
              <w:bottom w:val="single" w:sz="4" w:space="0" w:color="auto"/>
              <w:right w:val="single" w:sz="4" w:space="0" w:color="auto"/>
            </w:tcBorders>
          </w:tcPr>
          <w:p w14:paraId="12F04E5D"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bottom w:val="single" w:sz="4" w:space="0" w:color="auto"/>
              <w:right w:val="single" w:sz="4" w:space="0" w:color="auto"/>
            </w:tcBorders>
          </w:tcPr>
          <w:p w14:paraId="27FAF5AB" w14:textId="77777777" w:rsidR="00D976D7" w:rsidRDefault="00D976D7" w:rsidP="007D40E7">
            <w:pPr>
              <w:shd w:val="clear" w:color="auto" w:fill="FFFFFF" w:themeFill="background1"/>
              <w:spacing w:before="120"/>
              <w:rPr>
                <w:b/>
                <w:bCs/>
                <w:sz w:val="20"/>
                <w:szCs w:val="20"/>
              </w:rPr>
            </w:pPr>
            <w:r w:rsidRPr="00495D6A">
              <w:t xml:space="preserve">Mănuși din pîză de cort combinate </w:t>
            </w:r>
          </w:p>
        </w:tc>
        <w:tc>
          <w:tcPr>
            <w:tcW w:w="672" w:type="dxa"/>
            <w:tcBorders>
              <w:top w:val="single" w:sz="4" w:space="0" w:color="auto"/>
              <w:left w:val="single" w:sz="4" w:space="0" w:color="auto"/>
              <w:bottom w:val="single" w:sz="4" w:space="0" w:color="auto"/>
              <w:right w:val="single" w:sz="4" w:space="0" w:color="auto"/>
            </w:tcBorders>
          </w:tcPr>
          <w:p w14:paraId="61AF62B8" w14:textId="77777777" w:rsidR="00D976D7" w:rsidRDefault="00D976D7" w:rsidP="007D40E7">
            <w:pPr>
              <w:shd w:val="clear" w:color="auto" w:fill="FFFFFF" w:themeFill="background1"/>
              <w:spacing w:before="120"/>
              <w:jc w:val="center"/>
            </w:pPr>
            <w:r w:rsidRPr="00495D6A">
              <w:t>per</w:t>
            </w:r>
          </w:p>
        </w:tc>
        <w:tc>
          <w:tcPr>
            <w:tcW w:w="694" w:type="dxa"/>
            <w:tcBorders>
              <w:top w:val="single" w:sz="4" w:space="0" w:color="auto"/>
              <w:left w:val="single" w:sz="4" w:space="0" w:color="auto"/>
              <w:bottom w:val="single" w:sz="4" w:space="0" w:color="auto"/>
              <w:right w:val="single" w:sz="4" w:space="0" w:color="auto"/>
            </w:tcBorders>
          </w:tcPr>
          <w:p w14:paraId="206B1AE1" w14:textId="77777777" w:rsidR="00D976D7" w:rsidRDefault="00D976D7" w:rsidP="007D40E7">
            <w:pPr>
              <w:shd w:val="clear" w:color="auto" w:fill="FFFFFF" w:themeFill="background1"/>
              <w:spacing w:before="120"/>
              <w:jc w:val="center"/>
              <w:rPr>
                <w:bCs/>
              </w:rPr>
            </w:pPr>
            <w:r w:rsidRPr="00495D6A">
              <w:rPr>
                <w:bCs/>
              </w:rPr>
              <w:t>10</w:t>
            </w:r>
          </w:p>
        </w:tc>
        <w:tc>
          <w:tcPr>
            <w:tcW w:w="3028" w:type="dxa"/>
            <w:tcBorders>
              <w:top w:val="single" w:sz="4" w:space="0" w:color="auto"/>
              <w:left w:val="single" w:sz="4" w:space="0" w:color="auto"/>
              <w:bottom w:val="single" w:sz="4" w:space="0" w:color="auto"/>
              <w:right w:val="single" w:sz="4" w:space="0" w:color="auto"/>
            </w:tcBorders>
          </w:tcPr>
          <w:p w14:paraId="47F2E66E" w14:textId="77777777" w:rsidR="00D976D7" w:rsidRPr="00423D88" w:rsidRDefault="00D976D7" w:rsidP="007D40E7">
            <w:pPr>
              <w:shd w:val="clear" w:color="auto" w:fill="FFFFFF" w:themeFill="background1"/>
              <w:spacing w:before="120"/>
              <w:jc w:val="center"/>
              <w:rPr>
                <w:noProof w:val="0"/>
                <w:sz w:val="20"/>
                <w:szCs w:val="20"/>
                <w:lang w:val="en-US" w:eastAsia="ru-RU"/>
              </w:rPr>
            </w:pPr>
            <w:r w:rsidRPr="00495D6A">
              <w:rPr>
                <w:sz w:val="18"/>
                <w:szCs w:val="18"/>
              </w:rPr>
              <w:t>GOST 20010-93</w:t>
            </w:r>
          </w:p>
        </w:tc>
        <w:tc>
          <w:tcPr>
            <w:tcW w:w="1455" w:type="dxa"/>
            <w:tcBorders>
              <w:top w:val="single" w:sz="4" w:space="0" w:color="auto"/>
              <w:left w:val="single" w:sz="4" w:space="0" w:color="auto"/>
              <w:bottom w:val="single" w:sz="4" w:space="0" w:color="auto"/>
              <w:right w:val="single" w:sz="4" w:space="0" w:color="auto"/>
            </w:tcBorders>
          </w:tcPr>
          <w:p w14:paraId="4C7EE8BF" w14:textId="77777777" w:rsidR="00D976D7" w:rsidRDefault="00D976D7" w:rsidP="007D40E7">
            <w:pPr>
              <w:shd w:val="clear" w:color="auto" w:fill="FFFFFF" w:themeFill="background1"/>
              <w:spacing w:before="120"/>
              <w:jc w:val="center"/>
              <w:rPr>
                <w:noProof w:val="0"/>
                <w:sz w:val="20"/>
                <w:szCs w:val="20"/>
                <w:lang w:val="en-US" w:eastAsia="ru-RU"/>
              </w:rPr>
            </w:pPr>
            <w:r w:rsidRPr="00495D6A">
              <w:rPr>
                <w:sz w:val="18"/>
                <w:szCs w:val="18"/>
              </w:rPr>
              <w:t>200,00</w:t>
            </w:r>
          </w:p>
        </w:tc>
      </w:tr>
      <w:tr w:rsidR="00D976D7" w:rsidRPr="00BE362C" w14:paraId="6C3A8F42"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78BE0E9D" w14:textId="77777777" w:rsidR="00D976D7" w:rsidRPr="00423D88" w:rsidRDefault="00D976D7" w:rsidP="007D40E7">
            <w:pPr>
              <w:shd w:val="clear" w:color="auto" w:fill="FFFFFF" w:themeFill="background1"/>
              <w:spacing w:before="120"/>
              <w:rPr>
                <w:noProof w:val="0"/>
                <w:sz w:val="20"/>
                <w:szCs w:val="20"/>
                <w:lang w:val="en-US" w:eastAsia="ru-RU"/>
              </w:rPr>
            </w:pPr>
          </w:p>
        </w:tc>
        <w:tc>
          <w:tcPr>
            <w:tcW w:w="1213" w:type="dxa"/>
            <w:tcBorders>
              <w:top w:val="single" w:sz="4" w:space="0" w:color="auto"/>
              <w:bottom w:val="single" w:sz="4" w:space="0" w:color="auto"/>
              <w:right w:val="single" w:sz="4" w:space="0" w:color="auto"/>
            </w:tcBorders>
          </w:tcPr>
          <w:p w14:paraId="2E4383FD"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6F2B4A90" w14:textId="77777777" w:rsidR="00D976D7" w:rsidRDefault="00D976D7" w:rsidP="007D40E7">
            <w:pPr>
              <w:shd w:val="clear" w:color="auto" w:fill="FFFFFF" w:themeFill="background1"/>
              <w:spacing w:before="120"/>
              <w:jc w:val="right"/>
              <w:rPr>
                <w:b/>
                <w:bCs/>
                <w:sz w:val="20"/>
                <w:szCs w:val="20"/>
              </w:rPr>
            </w:pPr>
            <w:r w:rsidRPr="00BF5F94">
              <w:rPr>
                <w:b/>
                <w:bCs/>
                <w:sz w:val="20"/>
                <w:szCs w:val="20"/>
              </w:rPr>
              <w:t>Total:</w:t>
            </w: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6AD8655B" w14:textId="77777777" w:rsidR="00D976D7" w:rsidRDefault="00D976D7" w:rsidP="007D40E7">
            <w:pPr>
              <w:shd w:val="clear" w:color="auto" w:fill="FFFFFF" w:themeFill="background1"/>
              <w:spacing w:before="120"/>
              <w:jc w:val="center"/>
            </w:pP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0AB53565" w14:textId="77777777" w:rsidR="00D976D7" w:rsidRDefault="00D976D7" w:rsidP="007D40E7">
            <w:pPr>
              <w:shd w:val="clear" w:color="auto" w:fill="FFFFFF" w:themeFill="background1"/>
              <w:spacing w:before="120"/>
              <w:jc w:val="center"/>
              <w:rPr>
                <w:bCs/>
              </w:rPr>
            </w:pP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64CE155E"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1455" w:type="dxa"/>
            <w:tcBorders>
              <w:top w:val="single" w:sz="4" w:space="0" w:color="auto"/>
              <w:left w:val="single" w:sz="4" w:space="0" w:color="auto"/>
              <w:bottom w:val="single" w:sz="4" w:space="0" w:color="auto"/>
              <w:right w:val="single" w:sz="4" w:space="0" w:color="auto"/>
            </w:tcBorders>
            <w:shd w:val="clear" w:color="auto" w:fill="auto"/>
          </w:tcPr>
          <w:p w14:paraId="5116A165" w14:textId="77777777" w:rsidR="00D976D7" w:rsidRPr="00F66E9C" w:rsidRDefault="00D976D7" w:rsidP="007D40E7">
            <w:pPr>
              <w:shd w:val="clear" w:color="auto" w:fill="FFFFFF" w:themeFill="background1"/>
              <w:spacing w:before="120"/>
              <w:jc w:val="center"/>
              <w:rPr>
                <w:b/>
                <w:bCs/>
                <w:noProof w:val="0"/>
                <w:sz w:val="20"/>
                <w:szCs w:val="20"/>
                <w:lang w:val="en-US" w:eastAsia="ru-RU"/>
              </w:rPr>
            </w:pPr>
            <w:r w:rsidRPr="00F66E9C">
              <w:rPr>
                <w:b/>
                <w:bCs/>
                <w:noProof w:val="0"/>
                <w:sz w:val="20"/>
                <w:szCs w:val="20"/>
                <w:lang w:val="en-US" w:eastAsia="ru-RU"/>
              </w:rPr>
              <w:t>75360,00</w:t>
            </w:r>
          </w:p>
        </w:tc>
      </w:tr>
      <w:tr w:rsidR="00D976D7" w:rsidRPr="00BE362C" w14:paraId="26E04454" w14:textId="77777777" w:rsidTr="007D40E7">
        <w:trPr>
          <w:trHeight w:val="397"/>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1D96C293" w14:textId="77777777" w:rsidR="00D976D7" w:rsidRPr="00423D88" w:rsidRDefault="00D976D7" w:rsidP="007D40E7">
            <w:pPr>
              <w:shd w:val="clear" w:color="auto" w:fill="FFFFFF" w:themeFill="background1"/>
              <w:spacing w:before="120"/>
              <w:rPr>
                <w:noProof w:val="0"/>
                <w:sz w:val="20"/>
                <w:szCs w:val="20"/>
                <w:lang w:val="en-US" w:eastAsia="ru-RU"/>
              </w:rPr>
            </w:pPr>
          </w:p>
        </w:tc>
        <w:tc>
          <w:tcPr>
            <w:tcW w:w="1213" w:type="dxa"/>
            <w:tcBorders>
              <w:top w:val="single" w:sz="4" w:space="0" w:color="auto"/>
              <w:bottom w:val="single" w:sz="4" w:space="0" w:color="auto"/>
              <w:right w:val="single" w:sz="4" w:space="0" w:color="auto"/>
            </w:tcBorders>
          </w:tcPr>
          <w:p w14:paraId="3BB354F3"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2843" w:type="dxa"/>
            <w:tcBorders>
              <w:top w:val="single" w:sz="4" w:space="0" w:color="auto"/>
              <w:left w:val="single" w:sz="4" w:space="0" w:color="auto"/>
              <w:bottom w:val="single" w:sz="4" w:space="0" w:color="auto"/>
              <w:right w:val="single" w:sz="4" w:space="0" w:color="auto"/>
            </w:tcBorders>
            <w:shd w:val="clear" w:color="auto" w:fill="FFFFFF"/>
          </w:tcPr>
          <w:p w14:paraId="69CEB60E" w14:textId="77777777" w:rsidR="00D976D7" w:rsidRDefault="00D976D7" w:rsidP="007D40E7">
            <w:pPr>
              <w:shd w:val="clear" w:color="auto" w:fill="FFFFFF" w:themeFill="background1"/>
              <w:spacing w:before="120"/>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3A2B37BD" w14:textId="77777777" w:rsidR="00D976D7" w:rsidRDefault="00D976D7" w:rsidP="007D40E7">
            <w:pPr>
              <w:shd w:val="clear" w:color="auto" w:fill="FFFFFF" w:themeFill="background1"/>
              <w:spacing w:before="120"/>
              <w:jc w:val="center"/>
            </w:pPr>
          </w:p>
        </w:tc>
        <w:tc>
          <w:tcPr>
            <w:tcW w:w="694" w:type="dxa"/>
            <w:tcBorders>
              <w:top w:val="single" w:sz="4" w:space="0" w:color="auto"/>
              <w:left w:val="single" w:sz="4" w:space="0" w:color="auto"/>
              <w:bottom w:val="single" w:sz="4" w:space="0" w:color="auto"/>
              <w:right w:val="single" w:sz="4" w:space="0" w:color="auto"/>
            </w:tcBorders>
            <w:shd w:val="clear" w:color="auto" w:fill="FFFFFF"/>
          </w:tcPr>
          <w:p w14:paraId="270622C8" w14:textId="77777777" w:rsidR="00D976D7" w:rsidRDefault="00D976D7" w:rsidP="007D40E7">
            <w:pPr>
              <w:shd w:val="clear" w:color="auto" w:fill="FFFFFF" w:themeFill="background1"/>
              <w:spacing w:before="120"/>
              <w:jc w:val="center"/>
              <w:rPr>
                <w:bCs/>
              </w:rPr>
            </w:pPr>
          </w:p>
        </w:tc>
        <w:tc>
          <w:tcPr>
            <w:tcW w:w="3028" w:type="dxa"/>
            <w:tcBorders>
              <w:top w:val="single" w:sz="4" w:space="0" w:color="auto"/>
              <w:left w:val="single" w:sz="4" w:space="0" w:color="auto"/>
              <w:bottom w:val="single" w:sz="4" w:space="0" w:color="auto"/>
              <w:right w:val="single" w:sz="4" w:space="0" w:color="auto"/>
            </w:tcBorders>
            <w:shd w:val="clear" w:color="auto" w:fill="FFFFFF"/>
          </w:tcPr>
          <w:p w14:paraId="31711352" w14:textId="77777777" w:rsidR="00D976D7" w:rsidRPr="00423D88" w:rsidRDefault="00D976D7" w:rsidP="007D40E7">
            <w:pPr>
              <w:shd w:val="clear" w:color="auto" w:fill="FFFFFF" w:themeFill="background1"/>
              <w:spacing w:before="120"/>
              <w:jc w:val="center"/>
              <w:rPr>
                <w:noProof w:val="0"/>
                <w:sz w:val="20"/>
                <w:szCs w:val="20"/>
                <w:lang w:val="en-US" w:eastAsia="ru-RU"/>
              </w:rPr>
            </w:pPr>
          </w:p>
        </w:tc>
        <w:tc>
          <w:tcPr>
            <w:tcW w:w="1455" w:type="dxa"/>
            <w:tcBorders>
              <w:top w:val="single" w:sz="4" w:space="0" w:color="auto"/>
              <w:left w:val="single" w:sz="4" w:space="0" w:color="auto"/>
              <w:bottom w:val="single" w:sz="4" w:space="0" w:color="auto"/>
              <w:right w:val="single" w:sz="4" w:space="0" w:color="auto"/>
            </w:tcBorders>
            <w:shd w:val="clear" w:color="auto" w:fill="auto"/>
          </w:tcPr>
          <w:p w14:paraId="59FF0143" w14:textId="77777777" w:rsidR="00D976D7" w:rsidRPr="00F66E9C" w:rsidRDefault="00D976D7" w:rsidP="007D40E7">
            <w:pPr>
              <w:shd w:val="clear" w:color="auto" w:fill="FFFFFF" w:themeFill="background1"/>
              <w:spacing w:before="120"/>
              <w:jc w:val="center"/>
              <w:rPr>
                <w:b/>
                <w:bCs/>
                <w:noProof w:val="0"/>
                <w:sz w:val="20"/>
                <w:szCs w:val="20"/>
                <w:lang w:val="en-US" w:eastAsia="ru-RU"/>
              </w:rPr>
            </w:pPr>
          </w:p>
        </w:tc>
      </w:tr>
      <w:tr w:rsidR="00D976D7" w:rsidRPr="00BE362C" w14:paraId="36E99A04" w14:textId="77777777" w:rsidTr="007D40E7">
        <w:trPr>
          <w:trHeight w:val="397"/>
        </w:trPr>
        <w:tc>
          <w:tcPr>
            <w:tcW w:w="90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4AA0DF4" w14:textId="77777777" w:rsidR="00D976D7" w:rsidRPr="00BE362C" w:rsidRDefault="00D976D7" w:rsidP="007D40E7">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455" w:type="dxa"/>
            <w:tcBorders>
              <w:top w:val="single" w:sz="4" w:space="0" w:color="auto"/>
              <w:left w:val="single" w:sz="4" w:space="0" w:color="auto"/>
              <w:bottom w:val="single" w:sz="4" w:space="0" w:color="auto"/>
              <w:right w:val="single" w:sz="4" w:space="0" w:color="auto"/>
            </w:tcBorders>
            <w:shd w:val="clear" w:color="auto" w:fill="auto"/>
          </w:tcPr>
          <w:p w14:paraId="0AE60F67" w14:textId="77777777" w:rsidR="00D976D7" w:rsidRPr="00F66E9C" w:rsidRDefault="00D976D7" w:rsidP="007D40E7">
            <w:pPr>
              <w:shd w:val="clear" w:color="auto" w:fill="FFFFFF" w:themeFill="background1"/>
              <w:spacing w:before="120"/>
              <w:jc w:val="center"/>
              <w:rPr>
                <w:b/>
                <w:bCs/>
                <w:noProof w:val="0"/>
                <w:sz w:val="20"/>
                <w:szCs w:val="20"/>
                <w:lang w:val="ro-MD" w:eastAsia="ru-RU"/>
              </w:rPr>
            </w:pPr>
            <w:r w:rsidRPr="00F66E9C">
              <w:rPr>
                <w:b/>
                <w:bCs/>
                <w:noProof w:val="0"/>
                <w:sz w:val="20"/>
                <w:szCs w:val="20"/>
                <w:lang w:val="ro-MD" w:eastAsia="ru-RU"/>
              </w:rPr>
              <w:t>557 760,00</w:t>
            </w:r>
          </w:p>
        </w:tc>
      </w:tr>
    </w:tbl>
    <w:p w14:paraId="3AC65CC0" w14:textId="77777777" w:rsidR="00D976D7" w:rsidRDefault="00D976D7" w:rsidP="00D976D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Pr="00F66E9C">
        <w:rPr>
          <w:bCs/>
          <w:noProof w:val="0"/>
          <w:lang w:val="ro-MD" w:eastAsia="ru-RU"/>
        </w:rPr>
        <w:t xml:space="preserve"> </w:t>
      </w:r>
      <w:r>
        <w:rPr>
          <w:bCs/>
          <w:noProof w:val="0"/>
          <w:lang w:val="ro-MD" w:eastAsia="ru-RU"/>
        </w:rPr>
        <w:t>N</w:t>
      </w:r>
      <w:r w:rsidRPr="005F68D4">
        <w:rPr>
          <w:bCs/>
          <w:noProof w:val="0"/>
          <w:lang w:val="ro-MD" w:eastAsia="ru-RU"/>
        </w:rPr>
        <w:t>u se aplică.</w:t>
      </w:r>
    </w:p>
    <w:p w14:paraId="66E10EA9" w14:textId="77777777" w:rsidR="00D976D7" w:rsidRPr="00646BE6" w:rsidRDefault="00D976D7" w:rsidP="00D976D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2FC4C39" w14:textId="77777777" w:rsidR="00D976D7" w:rsidRPr="00BE362C" w:rsidRDefault="00D976D7" w:rsidP="00D976D7">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40516F4" w14:textId="77777777" w:rsidR="00D976D7" w:rsidRPr="00F66E9C" w:rsidRDefault="00D976D7" w:rsidP="00D976D7">
      <w:pPr>
        <w:numPr>
          <w:ilvl w:val="0"/>
          <w:numId w:val="13"/>
        </w:numPr>
        <w:shd w:val="clear" w:color="auto" w:fill="FFFFFF" w:themeFill="background1"/>
        <w:tabs>
          <w:tab w:val="right" w:pos="426"/>
        </w:tabs>
        <w:rPr>
          <w:b/>
          <w:bCs/>
          <w:noProof w:val="0"/>
          <w:u w:val="single"/>
          <w:lang w:val="ru-RU" w:eastAsia="ru-RU"/>
        </w:rPr>
      </w:pPr>
      <w:proofErr w:type="spellStart"/>
      <w:r w:rsidRPr="00F66E9C">
        <w:rPr>
          <w:b/>
          <w:bCs/>
          <w:noProof w:val="0"/>
          <w:u w:val="single"/>
          <w:lang w:val="ru-RU" w:eastAsia="ru-RU"/>
        </w:rPr>
        <w:lastRenderedPageBreak/>
        <w:t>Pentru</w:t>
      </w:r>
      <w:proofErr w:type="spellEnd"/>
      <w:r w:rsidRPr="00F66E9C">
        <w:rPr>
          <w:b/>
          <w:bCs/>
          <w:noProof w:val="0"/>
          <w:u w:val="single"/>
          <w:lang w:val="ro-MD" w:eastAsia="ru-RU"/>
        </w:rPr>
        <w:t xml:space="preserve"> </w:t>
      </w:r>
      <w:proofErr w:type="spellStart"/>
      <w:r w:rsidRPr="00F66E9C">
        <w:rPr>
          <w:b/>
          <w:bCs/>
          <w:noProof w:val="0"/>
          <w:u w:val="single"/>
          <w:lang w:val="ru-RU" w:eastAsia="ru-RU"/>
        </w:rPr>
        <w:t>mai</w:t>
      </w:r>
      <w:proofErr w:type="spellEnd"/>
      <w:r w:rsidRPr="00F66E9C">
        <w:rPr>
          <w:b/>
          <w:bCs/>
          <w:noProof w:val="0"/>
          <w:u w:val="single"/>
          <w:lang w:val="ro-MD" w:eastAsia="ru-RU"/>
        </w:rPr>
        <w:t xml:space="preserve"> </w:t>
      </w:r>
      <w:proofErr w:type="spellStart"/>
      <w:r w:rsidRPr="00F66E9C">
        <w:rPr>
          <w:b/>
          <w:bCs/>
          <w:noProof w:val="0"/>
          <w:u w:val="single"/>
          <w:lang w:val="ru-RU" w:eastAsia="ru-RU"/>
        </w:rPr>
        <w:t>multe</w:t>
      </w:r>
      <w:proofErr w:type="spellEnd"/>
      <w:r w:rsidRPr="00F66E9C">
        <w:rPr>
          <w:b/>
          <w:bCs/>
          <w:noProof w:val="0"/>
          <w:u w:val="single"/>
          <w:lang w:val="ro-MD" w:eastAsia="ru-RU"/>
        </w:rPr>
        <w:t xml:space="preserve"> </w:t>
      </w:r>
      <w:proofErr w:type="spellStart"/>
      <w:r w:rsidRPr="00F66E9C">
        <w:rPr>
          <w:b/>
          <w:bCs/>
          <w:noProof w:val="0"/>
          <w:u w:val="single"/>
          <w:lang w:val="ru-RU" w:eastAsia="ru-RU"/>
        </w:rPr>
        <w:t>loturi</w:t>
      </w:r>
      <w:proofErr w:type="spellEnd"/>
      <w:r w:rsidRPr="00F66E9C">
        <w:rPr>
          <w:b/>
          <w:bCs/>
          <w:noProof w:val="0"/>
          <w:u w:val="single"/>
          <w:lang w:val="ru-RU" w:eastAsia="ru-RU"/>
        </w:rPr>
        <w:t>;</w:t>
      </w:r>
    </w:p>
    <w:p w14:paraId="524E45DD" w14:textId="77777777" w:rsidR="00D976D7" w:rsidRPr="00BE362C" w:rsidRDefault="00D976D7" w:rsidP="00D976D7">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FDB041B" w14:textId="77777777" w:rsidR="00D976D7" w:rsidRPr="00951F52" w:rsidRDefault="00D976D7" w:rsidP="00D976D7">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0394AF7" w14:textId="77777777" w:rsidR="00D976D7" w:rsidRPr="0094296A" w:rsidRDefault="00D976D7" w:rsidP="00D976D7">
      <w:pPr>
        <w:numPr>
          <w:ilvl w:val="0"/>
          <w:numId w:val="1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F66E9C">
        <w:rPr>
          <w:bCs/>
          <w:noProof w:val="0"/>
          <w:lang w:val="en-US" w:eastAsia="ru-RU"/>
        </w:rPr>
        <w:t xml:space="preserve">Nu se </w:t>
      </w:r>
      <w:proofErr w:type="spellStart"/>
      <w:r w:rsidRPr="00F66E9C">
        <w:rPr>
          <w:bCs/>
          <w:noProof w:val="0"/>
          <w:lang w:val="en-US" w:eastAsia="ru-RU"/>
        </w:rPr>
        <w:t>admite</w:t>
      </w:r>
      <w:proofErr w:type="spellEnd"/>
      <w:r w:rsidRPr="00F66E9C">
        <w:rPr>
          <w:bCs/>
          <w:noProof w:val="0"/>
          <w:lang w:val="en-US" w:eastAsia="ru-RU"/>
        </w:rPr>
        <w:t>.</w:t>
      </w:r>
    </w:p>
    <w:p w14:paraId="20FDA054" w14:textId="77777777" w:rsidR="00D976D7" w:rsidRPr="00BE362C" w:rsidRDefault="00D976D7" w:rsidP="00D976D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F66E9C">
        <w:rPr>
          <w:bCs/>
          <w:noProof w:val="0"/>
          <w:lang w:val="it-IT" w:eastAsia="ru-RU"/>
        </w:rPr>
        <w:t>25/12/2021</w:t>
      </w:r>
    </w:p>
    <w:p w14:paraId="3CFC6BA4" w14:textId="77777777" w:rsidR="00D976D7" w:rsidRPr="00BE362C" w:rsidRDefault="00D976D7" w:rsidP="00D976D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F66E9C">
        <w:rPr>
          <w:bCs/>
          <w:noProof w:val="0"/>
          <w:lang w:val="it-IT" w:eastAsia="ru-RU"/>
        </w:rPr>
        <w:t>31/12/2021</w:t>
      </w:r>
    </w:p>
    <w:p w14:paraId="3ABA441A" w14:textId="77777777" w:rsidR="00D976D7" w:rsidRPr="00951F52" w:rsidRDefault="00D976D7" w:rsidP="00D976D7">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951F52">
        <w:rPr>
          <w:bCs/>
          <w:noProof w:val="0"/>
          <w:lang w:val="it-IT" w:eastAsia="ru-RU"/>
        </w:rPr>
        <w:t>Nu</w:t>
      </w:r>
    </w:p>
    <w:p w14:paraId="16D364E7" w14:textId="77777777" w:rsidR="00D976D7" w:rsidRPr="00951F52" w:rsidRDefault="00D976D7" w:rsidP="00D976D7">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bookmarkStart w:id="72" w:name="_Hlk86325689"/>
      <w:r w:rsidRPr="00951F52">
        <w:rPr>
          <w:bCs/>
          <w:noProof w:val="0"/>
          <w:lang w:val="it-IT" w:eastAsia="ru-RU"/>
        </w:rPr>
        <w:t>N</w:t>
      </w:r>
      <w:r w:rsidRPr="005F68D4">
        <w:rPr>
          <w:bCs/>
          <w:lang w:val="ro-MD"/>
        </w:rPr>
        <w:t>u se aplică</w:t>
      </w:r>
      <w:bookmarkEnd w:id="72"/>
      <w:r w:rsidRPr="005F68D4">
        <w:rPr>
          <w:bCs/>
          <w:lang w:val="ro-MD"/>
        </w:rPr>
        <w:t>.</w:t>
      </w:r>
    </w:p>
    <w:p w14:paraId="46D2A206" w14:textId="77777777" w:rsidR="00D976D7" w:rsidRPr="00BE362C" w:rsidRDefault="00D976D7" w:rsidP="00D976D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955" w:type="dxa"/>
        <w:tblLook w:val="04A0" w:firstRow="1" w:lastRow="0" w:firstColumn="1" w:lastColumn="0" w:noHBand="0" w:noVBand="1"/>
      </w:tblPr>
      <w:tblGrid>
        <w:gridCol w:w="746"/>
        <w:gridCol w:w="2889"/>
        <w:gridCol w:w="4176"/>
        <w:gridCol w:w="2144"/>
      </w:tblGrid>
      <w:tr w:rsidR="00D976D7" w:rsidRPr="005F68D4" w14:paraId="75845C96" w14:textId="77777777" w:rsidTr="007D40E7">
        <w:tc>
          <w:tcPr>
            <w:tcW w:w="746" w:type="dxa"/>
            <w:shd w:val="clear" w:color="auto" w:fill="auto"/>
          </w:tcPr>
          <w:p w14:paraId="199E8B30" w14:textId="77777777" w:rsidR="00D976D7" w:rsidRPr="005F68D4" w:rsidRDefault="00D976D7" w:rsidP="007D40E7">
            <w:pPr>
              <w:shd w:val="clear" w:color="auto" w:fill="FFFFFF" w:themeFill="background1"/>
              <w:tabs>
                <w:tab w:val="left" w:pos="612"/>
              </w:tabs>
              <w:spacing w:before="120" w:after="120"/>
              <w:rPr>
                <w:b/>
                <w:iCs/>
                <w:noProof w:val="0"/>
                <w:sz w:val="20"/>
                <w:szCs w:val="20"/>
                <w:lang w:val="ro-MD" w:eastAsia="ru-RU"/>
              </w:rPr>
            </w:pPr>
            <w:r w:rsidRPr="005F68D4">
              <w:rPr>
                <w:b/>
                <w:iCs/>
                <w:noProof w:val="0"/>
                <w:sz w:val="20"/>
                <w:szCs w:val="20"/>
                <w:lang w:val="ro-MD" w:eastAsia="ru-RU"/>
              </w:rPr>
              <w:t>Nr. d/o</w:t>
            </w:r>
          </w:p>
        </w:tc>
        <w:tc>
          <w:tcPr>
            <w:tcW w:w="2889" w:type="dxa"/>
            <w:shd w:val="clear" w:color="auto" w:fill="auto"/>
          </w:tcPr>
          <w:p w14:paraId="724E5D18" w14:textId="77777777" w:rsidR="00D976D7" w:rsidRPr="005F68D4" w:rsidRDefault="00D976D7" w:rsidP="007D40E7">
            <w:pPr>
              <w:shd w:val="clear" w:color="auto" w:fill="FFFFFF" w:themeFill="background1"/>
              <w:tabs>
                <w:tab w:val="left" w:pos="612"/>
              </w:tabs>
              <w:spacing w:before="120" w:after="120"/>
              <w:jc w:val="center"/>
              <w:rPr>
                <w:b/>
                <w:iCs/>
                <w:noProof w:val="0"/>
                <w:sz w:val="20"/>
                <w:szCs w:val="20"/>
                <w:lang w:val="ro-MD" w:eastAsia="ru-RU"/>
              </w:rPr>
            </w:pPr>
            <w:r w:rsidRPr="005F68D4">
              <w:rPr>
                <w:b/>
                <w:iCs/>
                <w:noProof w:val="0"/>
                <w:sz w:val="20"/>
                <w:szCs w:val="20"/>
                <w:lang w:val="ro-MD" w:eastAsia="ru-RU"/>
              </w:rPr>
              <w:t>Descrierea criteriului/cerinței</w:t>
            </w:r>
          </w:p>
        </w:tc>
        <w:tc>
          <w:tcPr>
            <w:tcW w:w="4176" w:type="dxa"/>
            <w:shd w:val="clear" w:color="auto" w:fill="auto"/>
          </w:tcPr>
          <w:p w14:paraId="43564573" w14:textId="77777777" w:rsidR="00D976D7" w:rsidRPr="005F68D4" w:rsidRDefault="00D976D7" w:rsidP="007D40E7">
            <w:pPr>
              <w:shd w:val="clear" w:color="auto" w:fill="FFFFFF" w:themeFill="background1"/>
              <w:tabs>
                <w:tab w:val="left" w:pos="612"/>
              </w:tabs>
              <w:spacing w:before="120" w:after="120"/>
              <w:rPr>
                <w:b/>
                <w:iCs/>
                <w:noProof w:val="0"/>
                <w:sz w:val="20"/>
                <w:szCs w:val="20"/>
                <w:lang w:val="ro-MD" w:eastAsia="ru-RU"/>
              </w:rPr>
            </w:pPr>
            <w:r w:rsidRPr="005F68D4">
              <w:rPr>
                <w:b/>
                <w:iCs/>
                <w:noProof w:val="0"/>
                <w:sz w:val="20"/>
                <w:szCs w:val="20"/>
                <w:lang w:val="ro-MD" w:eastAsia="ru-RU"/>
              </w:rPr>
              <w:t>Mod de demonstrare a îndeplinirii criteriului/cerinței:</w:t>
            </w:r>
          </w:p>
        </w:tc>
        <w:tc>
          <w:tcPr>
            <w:tcW w:w="2144" w:type="dxa"/>
            <w:shd w:val="clear" w:color="auto" w:fill="auto"/>
          </w:tcPr>
          <w:p w14:paraId="5FB31DA0" w14:textId="77777777" w:rsidR="00D976D7" w:rsidRPr="005F68D4" w:rsidRDefault="00D976D7" w:rsidP="007D40E7">
            <w:pPr>
              <w:shd w:val="clear" w:color="auto" w:fill="FFFFFF" w:themeFill="background1"/>
              <w:tabs>
                <w:tab w:val="left" w:pos="612"/>
              </w:tabs>
              <w:spacing w:before="120" w:after="120"/>
              <w:jc w:val="center"/>
              <w:rPr>
                <w:b/>
                <w:iCs/>
                <w:noProof w:val="0"/>
                <w:sz w:val="20"/>
                <w:szCs w:val="20"/>
                <w:lang w:val="ro-MD" w:eastAsia="ru-RU"/>
              </w:rPr>
            </w:pPr>
            <w:r w:rsidRPr="005F68D4">
              <w:rPr>
                <w:b/>
                <w:iCs/>
                <w:noProof w:val="0"/>
                <w:sz w:val="20"/>
                <w:szCs w:val="20"/>
                <w:lang w:val="ro-MD" w:eastAsia="ru-RU"/>
              </w:rPr>
              <w:t>Nivelul minim/</w:t>
            </w:r>
            <w:r w:rsidRPr="005F68D4">
              <w:rPr>
                <w:b/>
                <w:iCs/>
                <w:noProof w:val="0"/>
                <w:sz w:val="20"/>
                <w:szCs w:val="20"/>
                <w:lang w:val="ro-MD" w:eastAsia="ru-RU"/>
              </w:rPr>
              <w:br/>
              <w:t>Obligativitatea</w:t>
            </w:r>
          </w:p>
        </w:tc>
      </w:tr>
      <w:tr w:rsidR="00D976D7" w:rsidRPr="005F68D4" w14:paraId="4BA0D53C" w14:textId="77777777" w:rsidTr="007D40E7">
        <w:tc>
          <w:tcPr>
            <w:tcW w:w="746" w:type="dxa"/>
            <w:shd w:val="clear" w:color="auto" w:fill="auto"/>
          </w:tcPr>
          <w:p w14:paraId="71E0E20C"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889" w:type="dxa"/>
            <w:shd w:val="clear" w:color="auto" w:fill="auto"/>
          </w:tcPr>
          <w:p w14:paraId="5B4CD46D"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 xml:space="preserve">Cerere de participare </w:t>
            </w:r>
          </w:p>
        </w:tc>
        <w:tc>
          <w:tcPr>
            <w:tcW w:w="4176" w:type="dxa"/>
            <w:shd w:val="clear" w:color="auto" w:fill="auto"/>
          </w:tcPr>
          <w:p w14:paraId="2D7E535C"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Conform Anexei nr.7 din Documentația standard aprobată prin Ordinul MF nr. 115 din 15.09.2021. Confirmată prin semnătura electronică.</w:t>
            </w:r>
          </w:p>
        </w:tc>
        <w:tc>
          <w:tcPr>
            <w:tcW w:w="2144" w:type="dxa"/>
            <w:shd w:val="clear" w:color="auto" w:fill="auto"/>
          </w:tcPr>
          <w:p w14:paraId="6250AA44"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Obligatoriu</w:t>
            </w:r>
          </w:p>
        </w:tc>
      </w:tr>
      <w:tr w:rsidR="00D976D7" w:rsidRPr="005F68D4" w14:paraId="058620BB" w14:textId="77777777" w:rsidTr="007D40E7">
        <w:tc>
          <w:tcPr>
            <w:tcW w:w="746" w:type="dxa"/>
            <w:shd w:val="clear" w:color="auto" w:fill="auto"/>
          </w:tcPr>
          <w:p w14:paraId="7421332A"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89" w:type="dxa"/>
            <w:shd w:val="clear" w:color="auto" w:fill="auto"/>
          </w:tcPr>
          <w:p w14:paraId="38B4C054"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 xml:space="preserve">Declarația privind valabilitatea ofertei </w:t>
            </w:r>
          </w:p>
        </w:tc>
        <w:tc>
          <w:tcPr>
            <w:tcW w:w="4176" w:type="dxa"/>
            <w:shd w:val="clear" w:color="auto" w:fill="auto"/>
          </w:tcPr>
          <w:p w14:paraId="094329EA"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Conform Anexei nr.8 din Documentația standard aprobată prin Ordinul MF nr. 115 din 15.09.2021. Confirmată prin semnătura electronică.</w:t>
            </w:r>
          </w:p>
        </w:tc>
        <w:tc>
          <w:tcPr>
            <w:tcW w:w="2144" w:type="dxa"/>
            <w:shd w:val="clear" w:color="auto" w:fill="auto"/>
          </w:tcPr>
          <w:p w14:paraId="70ABAFDA"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Obligatoriu</w:t>
            </w:r>
          </w:p>
        </w:tc>
      </w:tr>
      <w:tr w:rsidR="00D976D7" w:rsidRPr="005F68D4" w14:paraId="683BF9DA" w14:textId="77777777" w:rsidTr="007D40E7">
        <w:tc>
          <w:tcPr>
            <w:tcW w:w="746" w:type="dxa"/>
            <w:shd w:val="clear" w:color="auto" w:fill="auto"/>
          </w:tcPr>
          <w:p w14:paraId="05A25405"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89" w:type="dxa"/>
            <w:shd w:val="clear" w:color="auto" w:fill="auto"/>
          </w:tcPr>
          <w:p w14:paraId="3F7DEC21"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 xml:space="preserve">Garanția pentru ofertă- 2% din valoarea ofertei fără TVA </w:t>
            </w:r>
          </w:p>
        </w:tc>
        <w:tc>
          <w:tcPr>
            <w:tcW w:w="4176" w:type="dxa"/>
            <w:shd w:val="clear" w:color="auto" w:fill="auto"/>
          </w:tcPr>
          <w:p w14:paraId="5CD87D30"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Garanția bancară conform Anexei nr.9 din Documentația standard aprobată prin Ordinul MF nr. 115 din 15.09.2021. Confirmată prin semnătura electronică.</w:t>
            </w:r>
          </w:p>
        </w:tc>
        <w:tc>
          <w:tcPr>
            <w:tcW w:w="2144" w:type="dxa"/>
            <w:shd w:val="clear" w:color="auto" w:fill="auto"/>
          </w:tcPr>
          <w:p w14:paraId="7847740C"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Obligatoriu</w:t>
            </w:r>
          </w:p>
        </w:tc>
      </w:tr>
      <w:tr w:rsidR="00D976D7" w:rsidRPr="005F68D4" w14:paraId="14C3DBD7" w14:textId="77777777" w:rsidTr="007D40E7">
        <w:tc>
          <w:tcPr>
            <w:tcW w:w="746" w:type="dxa"/>
            <w:shd w:val="clear" w:color="auto" w:fill="auto"/>
          </w:tcPr>
          <w:p w14:paraId="5FED0605" w14:textId="77777777" w:rsidR="00D976D7"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4</w:t>
            </w:r>
          </w:p>
          <w:p w14:paraId="230CE840" w14:textId="77777777" w:rsidR="00D976D7" w:rsidRDefault="00D976D7" w:rsidP="007D40E7">
            <w:pPr>
              <w:shd w:val="clear" w:color="auto" w:fill="FFFFFF" w:themeFill="background1"/>
              <w:tabs>
                <w:tab w:val="left" w:pos="612"/>
              </w:tabs>
              <w:spacing w:before="120" w:after="120"/>
              <w:rPr>
                <w:iCs/>
                <w:noProof w:val="0"/>
                <w:lang w:val="ro-MD" w:eastAsia="ru-RU"/>
              </w:rPr>
            </w:pPr>
          </w:p>
          <w:p w14:paraId="4136B172"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p>
        </w:tc>
        <w:tc>
          <w:tcPr>
            <w:tcW w:w="2889" w:type="dxa"/>
            <w:shd w:val="clear" w:color="auto" w:fill="auto"/>
          </w:tcPr>
          <w:p w14:paraId="6A424637"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 xml:space="preserve">Specificații tehnice </w:t>
            </w:r>
          </w:p>
        </w:tc>
        <w:tc>
          <w:tcPr>
            <w:tcW w:w="4176" w:type="dxa"/>
            <w:shd w:val="clear" w:color="auto" w:fill="auto"/>
          </w:tcPr>
          <w:p w14:paraId="0B8CAA17"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Conform Anexei nr.22 din Documentația standard aprobată prin Ordinul MF nr. 115 din 15.09.2021. Confirmat prin semnătura electronică.</w:t>
            </w:r>
          </w:p>
        </w:tc>
        <w:tc>
          <w:tcPr>
            <w:tcW w:w="2144" w:type="dxa"/>
            <w:shd w:val="clear" w:color="auto" w:fill="auto"/>
          </w:tcPr>
          <w:p w14:paraId="2E65DC5E"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Obligatoriu</w:t>
            </w:r>
          </w:p>
        </w:tc>
      </w:tr>
      <w:tr w:rsidR="00D976D7" w:rsidRPr="005F68D4" w14:paraId="1E6BA428" w14:textId="77777777" w:rsidTr="007D40E7">
        <w:trPr>
          <w:trHeight w:val="1135"/>
        </w:trPr>
        <w:tc>
          <w:tcPr>
            <w:tcW w:w="746" w:type="dxa"/>
            <w:shd w:val="clear" w:color="auto" w:fill="auto"/>
          </w:tcPr>
          <w:p w14:paraId="38D58AD7"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89" w:type="dxa"/>
            <w:shd w:val="clear" w:color="auto" w:fill="auto"/>
          </w:tcPr>
          <w:p w14:paraId="733C3BBC"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 xml:space="preserve">Specificații de preț  </w:t>
            </w:r>
          </w:p>
        </w:tc>
        <w:tc>
          <w:tcPr>
            <w:tcW w:w="4176" w:type="dxa"/>
            <w:shd w:val="clear" w:color="auto" w:fill="auto"/>
          </w:tcPr>
          <w:p w14:paraId="68CC8F22"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 xml:space="preserve">Conform Anexei nr.23 din Documentația standard aprobată prin Ordinul MF nr. 115 din 15.09.2021. Confirmat prin semnătura electronică. </w:t>
            </w:r>
          </w:p>
        </w:tc>
        <w:tc>
          <w:tcPr>
            <w:tcW w:w="2144" w:type="dxa"/>
            <w:shd w:val="clear" w:color="auto" w:fill="auto"/>
          </w:tcPr>
          <w:p w14:paraId="0A9C04AA"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Obligatoriu</w:t>
            </w:r>
          </w:p>
        </w:tc>
      </w:tr>
      <w:tr w:rsidR="00D976D7" w:rsidRPr="005F68D4" w14:paraId="6BC75AC5" w14:textId="77777777" w:rsidTr="007D40E7">
        <w:tc>
          <w:tcPr>
            <w:tcW w:w="746" w:type="dxa"/>
            <w:shd w:val="clear" w:color="auto" w:fill="auto"/>
          </w:tcPr>
          <w:p w14:paraId="2285676D"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bookmarkStart w:id="73" w:name="_Hlk79494603"/>
            <w:r>
              <w:rPr>
                <w:iCs/>
                <w:noProof w:val="0"/>
                <w:lang w:val="ro-MD" w:eastAsia="ru-RU"/>
              </w:rPr>
              <w:t>6</w:t>
            </w:r>
          </w:p>
        </w:tc>
        <w:tc>
          <w:tcPr>
            <w:tcW w:w="2889" w:type="dxa"/>
            <w:shd w:val="clear" w:color="auto" w:fill="auto"/>
          </w:tcPr>
          <w:p w14:paraId="72DD92B7"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DUAE</w:t>
            </w:r>
          </w:p>
        </w:tc>
        <w:tc>
          <w:tcPr>
            <w:tcW w:w="4176" w:type="dxa"/>
            <w:shd w:val="clear" w:color="auto" w:fill="auto"/>
          </w:tcPr>
          <w:p w14:paraId="395279AE"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Se va completa conform modelului atașat în SIARSAP Mtender. Confirmat prin semnătura electronică.</w:t>
            </w:r>
          </w:p>
        </w:tc>
        <w:tc>
          <w:tcPr>
            <w:tcW w:w="2144" w:type="dxa"/>
            <w:shd w:val="clear" w:color="auto" w:fill="auto"/>
          </w:tcPr>
          <w:p w14:paraId="2C12E426"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Obligatoriu</w:t>
            </w:r>
          </w:p>
        </w:tc>
      </w:tr>
      <w:bookmarkEnd w:id="73"/>
      <w:tr w:rsidR="00D976D7" w:rsidRPr="005F68D4" w14:paraId="17A8001F" w14:textId="77777777" w:rsidTr="007D40E7">
        <w:tc>
          <w:tcPr>
            <w:tcW w:w="746" w:type="dxa"/>
            <w:shd w:val="clear" w:color="auto" w:fill="auto"/>
          </w:tcPr>
          <w:p w14:paraId="59F23705"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889" w:type="dxa"/>
            <w:shd w:val="clear" w:color="auto" w:fill="auto"/>
          </w:tcPr>
          <w:p w14:paraId="3C35939B"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 xml:space="preserve">Raportul financiar pentru perioada 2020 </w:t>
            </w:r>
          </w:p>
        </w:tc>
        <w:tc>
          <w:tcPr>
            <w:tcW w:w="4176" w:type="dxa"/>
            <w:shd w:val="clear" w:color="auto" w:fill="auto"/>
          </w:tcPr>
          <w:p w14:paraId="6E6C8483"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 xml:space="preserve">Copie confirmată prin semnătura electronică. </w:t>
            </w:r>
          </w:p>
        </w:tc>
        <w:tc>
          <w:tcPr>
            <w:tcW w:w="2144" w:type="dxa"/>
            <w:shd w:val="clear" w:color="auto" w:fill="auto"/>
          </w:tcPr>
          <w:p w14:paraId="5424824F"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Obligatoriu</w:t>
            </w:r>
          </w:p>
        </w:tc>
      </w:tr>
      <w:tr w:rsidR="00D976D7" w:rsidRPr="005F68D4" w14:paraId="7AE4B3E4" w14:textId="77777777" w:rsidTr="007D40E7">
        <w:tc>
          <w:tcPr>
            <w:tcW w:w="746" w:type="dxa"/>
            <w:shd w:val="clear" w:color="auto" w:fill="auto"/>
          </w:tcPr>
          <w:p w14:paraId="23195C90"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8</w:t>
            </w:r>
          </w:p>
        </w:tc>
        <w:tc>
          <w:tcPr>
            <w:tcW w:w="2889" w:type="dxa"/>
            <w:shd w:val="clear" w:color="auto" w:fill="auto"/>
          </w:tcPr>
          <w:p w14:paraId="1F00B5BD"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 xml:space="preserve">Lipsa datoriilor față de bugetul național </w:t>
            </w:r>
          </w:p>
        </w:tc>
        <w:tc>
          <w:tcPr>
            <w:tcW w:w="4176" w:type="dxa"/>
            <w:shd w:val="clear" w:color="auto" w:fill="auto"/>
          </w:tcPr>
          <w:p w14:paraId="7948DAB0"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Certificat – conform cerințelor Inspectoratului Fiscal al RM. Copie confirmată prin semnătura electronică.</w:t>
            </w:r>
          </w:p>
        </w:tc>
        <w:tc>
          <w:tcPr>
            <w:tcW w:w="2144" w:type="dxa"/>
            <w:shd w:val="clear" w:color="auto" w:fill="auto"/>
          </w:tcPr>
          <w:p w14:paraId="7AFA99A1"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Obligatoriu</w:t>
            </w:r>
          </w:p>
        </w:tc>
      </w:tr>
      <w:tr w:rsidR="00D976D7" w:rsidRPr="005F68D4" w14:paraId="482B07AF" w14:textId="77777777" w:rsidTr="007D40E7">
        <w:tc>
          <w:tcPr>
            <w:tcW w:w="746" w:type="dxa"/>
            <w:shd w:val="clear" w:color="auto" w:fill="auto"/>
          </w:tcPr>
          <w:p w14:paraId="32D61C27"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2889" w:type="dxa"/>
            <w:shd w:val="clear" w:color="auto" w:fill="auto"/>
          </w:tcPr>
          <w:p w14:paraId="5B02D46A"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Dovada înregistrării persoanei juridice</w:t>
            </w:r>
          </w:p>
        </w:tc>
        <w:tc>
          <w:tcPr>
            <w:tcW w:w="4176" w:type="dxa"/>
            <w:shd w:val="clear" w:color="auto" w:fill="auto"/>
          </w:tcPr>
          <w:p w14:paraId="169BD4F4"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Certificat/ Decizie de înregistrare a întreprinderii/ Extras din Registrul de Stat al persoanelor juridice. Copie confirmată prin semnătura electronică.</w:t>
            </w:r>
          </w:p>
        </w:tc>
        <w:tc>
          <w:tcPr>
            <w:tcW w:w="2144" w:type="dxa"/>
            <w:shd w:val="clear" w:color="auto" w:fill="auto"/>
          </w:tcPr>
          <w:p w14:paraId="73456470"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t>Obligatoriu</w:t>
            </w:r>
          </w:p>
        </w:tc>
      </w:tr>
      <w:tr w:rsidR="00D976D7" w:rsidRPr="005F68D4" w14:paraId="546C0D6E" w14:textId="77777777" w:rsidTr="007D40E7">
        <w:tc>
          <w:tcPr>
            <w:tcW w:w="746" w:type="dxa"/>
            <w:shd w:val="clear" w:color="auto" w:fill="auto"/>
          </w:tcPr>
          <w:p w14:paraId="35D2AD1A"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2889" w:type="dxa"/>
            <w:shd w:val="clear" w:color="auto" w:fill="auto"/>
          </w:tcPr>
          <w:p w14:paraId="6E4780D4"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 xml:space="preserve">Certificat de calitate </w:t>
            </w:r>
          </w:p>
        </w:tc>
        <w:tc>
          <w:tcPr>
            <w:tcW w:w="4176" w:type="dxa"/>
            <w:shd w:val="clear" w:color="auto" w:fill="auto"/>
          </w:tcPr>
          <w:p w14:paraId="482642AC" w14:textId="77777777" w:rsidR="00D976D7" w:rsidRPr="005F68D4" w:rsidRDefault="00D976D7" w:rsidP="007D40E7">
            <w:pPr>
              <w:tabs>
                <w:tab w:val="left" w:pos="-284"/>
                <w:tab w:val="left" w:pos="426"/>
              </w:tabs>
              <w:jc w:val="both"/>
              <w:rPr>
                <w:noProof w:val="0"/>
                <w:lang w:val="ro-MD"/>
              </w:rPr>
            </w:pPr>
            <w:r>
              <w:rPr>
                <w:noProof w:val="0"/>
                <w:lang w:val="ro-MD"/>
              </w:rPr>
              <w:t>Certificat de calitate de la producător (CE,ISO) sau echivalentul.</w:t>
            </w:r>
            <w:r>
              <w:t xml:space="preserve"> Copie confirmată prin semnătura electronică.</w:t>
            </w:r>
          </w:p>
        </w:tc>
        <w:tc>
          <w:tcPr>
            <w:tcW w:w="2144" w:type="dxa"/>
            <w:shd w:val="clear" w:color="auto" w:fill="auto"/>
          </w:tcPr>
          <w:p w14:paraId="7ED88B7C" w14:textId="77777777" w:rsidR="00D976D7" w:rsidRPr="005F68D4" w:rsidRDefault="00D976D7" w:rsidP="007D40E7">
            <w:pPr>
              <w:shd w:val="clear" w:color="auto" w:fill="FFFFFF" w:themeFill="background1"/>
              <w:tabs>
                <w:tab w:val="left" w:pos="612"/>
              </w:tabs>
              <w:spacing w:before="120" w:after="120"/>
              <w:rPr>
                <w:iCs/>
                <w:lang w:val="ro-MD"/>
              </w:rPr>
            </w:pPr>
            <w:r>
              <w:t>Obligatoriu</w:t>
            </w:r>
          </w:p>
        </w:tc>
      </w:tr>
      <w:tr w:rsidR="00D976D7" w:rsidRPr="005F68D4" w14:paraId="2B6FEBC5" w14:textId="77777777" w:rsidTr="007D40E7">
        <w:tc>
          <w:tcPr>
            <w:tcW w:w="746" w:type="dxa"/>
            <w:shd w:val="clear" w:color="auto" w:fill="auto"/>
          </w:tcPr>
          <w:p w14:paraId="504C18B1"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2889" w:type="dxa"/>
            <w:shd w:val="clear" w:color="auto" w:fill="auto"/>
          </w:tcPr>
          <w:p w14:paraId="125C0F14" w14:textId="77777777" w:rsidR="00D976D7" w:rsidRPr="005F68D4" w:rsidRDefault="00D976D7" w:rsidP="007D40E7">
            <w:pPr>
              <w:tabs>
                <w:tab w:val="left" w:pos="-284"/>
                <w:tab w:val="left" w:pos="426"/>
              </w:tabs>
              <w:jc w:val="both"/>
              <w:rPr>
                <w:noProof w:val="0"/>
                <w:lang w:val="ro-MD"/>
              </w:rPr>
            </w:pPr>
            <w:r>
              <w:rPr>
                <w:noProof w:val="0"/>
                <w:lang w:val="ro-MD"/>
              </w:rPr>
              <w:t>Mostre</w:t>
            </w:r>
          </w:p>
        </w:tc>
        <w:tc>
          <w:tcPr>
            <w:tcW w:w="4176" w:type="dxa"/>
            <w:shd w:val="clear" w:color="auto" w:fill="auto"/>
          </w:tcPr>
          <w:p w14:paraId="70BB1E65" w14:textId="77777777" w:rsidR="00D976D7" w:rsidRPr="005F68D4" w:rsidRDefault="00D976D7" w:rsidP="007D40E7">
            <w:pPr>
              <w:tabs>
                <w:tab w:val="left" w:pos="-284"/>
                <w:tab w:val="left" w:pos="426"/>
              </w:tabs>
              <w:jc w:val="both"/>
              <w:rPr>
                <w:noProof w:val="0"/>
                <w:lang w:val="ro-MD"/>
              </w:rPr>
            </w:pPr>
            <w:r>
              <w:rPr>
                <w:noProof w:val="0"/>
                <w:lang w:val="ro-MD"/>
              </w:rPr>
              <w:t>În decurs de o zi</w:t>
            </w:r>
          </w:p>
        </w:tc>
        <w:tc>
          <w:tcPr>
            <w:tcW w:w="2144" w:type="dxa"/>
            <w:shd w:val="clear" w:color="auto" w:fill="auto"/>
          </w:tcPr>
          <w:p w14:paraId="558A085E" w14:textId="77777777" w:rsidR="00D976D7" w:rsidRPr="005F68D4" w:rsidRDefault="00D976D7" w:rsidP="007D40E7">
            <w:pPr>
              <w:shd w:val="clear" w:color="auto" w:fill="FFFFFF" w:themeFill="background1"/>
              <w:tabs>
                <w:tab w:val="left" w:pos="612"/>
              </w:tabs>
              <w:spacing w:before="120" w:after="120"/>
              <w:rPr>
                <w:iCs/>
                <w:lang w:val="ro-MD"/>
              </w:rPr>
            </w:pPr>
            <w:r>
              <w:t>Obligatoriu</w:t>
            </w:r>
          </w:p>
        </w:tc>
      </w:tr>
      <w:tr w:rsidR="00D976D7" w:rsidRPr="005F68D4" w14:paraId="59361F6B" w14:textId="77777777" w:rsidTr="007D40E7">
        <w:tc>
          <w:tcPr>
            <w:tcW w:w="746" w:type="dxa"/>
            <w:shd w:val="clear" w:color="auto" w:fill="auto"/>
          </w:tcPr>
          <w:p w14:paraId="7FB4B470" w14:textId="77777777" w:rsidR="00D976D7" w:rsidRPr="005F68D4" w:rsidRDefault="00D976D7" w:rsidP="007D40E7">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2889" w:type="dxa"/>
            <w:shd w:val="clear" w:color="auto" w:fill="auto"/>
          </w:tcPr>
          <w:p w14:paraId="527B1EA7" w14:textId="77777777" w:rsidR="00D976D7" w:rsidRPr="005F68D4" w:rsidRDefault="00D976D7" w:rsidP="007D40E7">
            <w:pPr>
              <w:tabs>
                <w:tab w:val="left" w:pos="-284"/>
                <w:tab w:val="left" w:pos="426"/>
              </w:tabs>
              <w:jc w:val="both"/>
              <w:rPr>
                <w:noProof w:val="0"/>
                <w:lang w:val="ro-MD"/>
              </w:rPr>
            </w:pPr>
            <w:r>
              <w:t xml:space="preserve">Garanție de bună execuție a contractului în cuantum de 5% din suma contractului fără TVA </w:t>
            </w:r>
          </w:p>
        </w:tc>
        <w:tc>
          <w:tcPr>
            <w:tcW w:w="4176" w:type="dxa"/>
            <w:shd w:val="clear" w:color="auto" w:fill="auto"/>
          </w:tcPr>
          <w:p w14:paraId="5853D125" w14:textId="77777777" w:rsidR="00D976D7" w:rsidRPr="005F68D4" w:rsidRDefault="00D976D7" w:rsidP="007D40E7">
            <w:pPr>
              <w:tabs>
                <w:tab w:val="left" w:pos="-284"/>
                <w:tab w:val="left" w:pos="426"/>
              </w:tabs>
              <w:jc w:val="both"/>
              <w:rPr>
                <w:noProof w:val="0"/>
                <w:lang w:val="ro-MD"/>
              </w:rPr>
            </w:pPr>
            <w:r>
              <w:t>Garanție bancară conform Anexei nr. 10 din Documentația standard aprobată prin Ordinul MF nr. 115 din 15.09.2021. Confirmată prin semnătură electronică.</w:t>
            </w:r>
          </w:p>
        </w:tc>
        <w:tc>
          <w:tcPr>
            <w:tcW w:w="2144" w:type="dxa"/>
            <w:shd w:val="clear" w:color="auto" w:fill="auto"/>
          </w:tcPr>
          <w:p w14:paraId="228B6889" w14:textId="77777777" w:rsidR="00D976D7" w:rsidRPr="005F68D4" w:rsidRDefault="00D976D7" w:rsidP="007D40E7">
            <w:pPr>
              <w:shd w:val="clear" w:color="auto" w:fill="FFFFFF" w:themeFill="background1"/>
              <w:tabs>
                <w:tab w:val="left" w:pos="612"/>
              </w:tabs>
              <w:spacing w:before="120" w:after="120"/>
              <w:rPr>
                <w:iCs/>
                <w:lang w:val="ro-MD"/>
              </w:rPr>
            </w:pPr>
            <w:r>
              <w:t>Obligatoriu</w:t>
            </w:r>
          </w:p>
        </w:tc>
      </w:tr>
    </w:tbl>
    <w:p w14:paraId="0C6028EF" w14:textId="77777777" w:rsidR="00D976D7" w:rsidRPr="00D97BC3" w:rsidRDefault="00D976D7" w:rsidP="00D976D7">
      <w:pPr>
        <w:numPr>
          <w:ilvl w:val="0"/>
          <w:numId w:val="12"/>
        </w:numPr>
        <w:shd w:val="clear" w:color="auto" w:fill="FFFFFF" w:themeFill="background1"/>
        <w:tabs>
          <w:tab w:val="right" w:pos="426"/>
        </w:tabs>
        <w:spacing w:before="120"/>
        <w:ind w:left="360"/>
        <w:jc w:val="both"/>
        <w:rPr>
          <w:b/>
          <w:noProof w:val="0"/>
          <w:lang w:val="ro-MD" w:eastAsia="ru-RU"/>
        </w:rPr>
      </w:pPr>
      <w:r w:rsidRPr="00D97BC3">
        <w:rPr>
          <w:b/>
          <w:noProof w:val="0"/>
          <w:lang w:val="ro-MD" w:eastAsia="ru-RU"/>
        </w:rPr>
        <w:t>Garanția pentru ofertă, după caz</w:t>
      </w:r>
      <w:r>
        <w:rPr>
          <w:b/>
          <w:noProof w:val="0"/>
          <w:lang w:val="ro-MD" w:eastAsia="ru-RU"/>
        </w:rPr>
        <w:t xml:space="preserve"> </w:t>
      </w:r>
      <w:r w:rsidRPr="00B7446C">
        <w:rPr>
          <w:bCs/>
          <w:noProof w:val="0"/>
          <w:lang w:val="ro-MD" w:eastAsia="ru-RU"/>
        </w:rPr>
        <w:t>se aplică</w:t>
      </w:r>
      <w:r w:rsidRPr="00D97BC3">
        <w:rPr>
          <w:lang w:val="ro-MD"/>
        </w:rPr>
        <w:t xml:space="preserve">, </w:t>
      </w:r>
      <w:r w:rsidRPr="00D97BC3">
        <w:rPr>
          <w:b/>
          <w:noProof w:val="0"/>
          <w:lang w:val="ro-MD" w:eastAsia="ru-RU"/>
        </w:rPr>
        <w:t>cuantumul</w:t>
      </w:r>
      <w:r>
        <w:rPr>
          <w:b/>
          <w:noProof w:val="0"/>
          <w:lang w:val="ro-MD" w:eastAsia="ru-RU"/>
        </w:rPr>
        <w:t xml:space="preserve"> </w:t>
      </w:r>
      <w:r w:rsidRPr="00B7446C">
        <w:rPr>
          <w:bCs/>
          <w:noProof w:val="0"/>
          <w:lang w:val="ro-MD" w:eastAsia="ru-RU"/>
        </w:rPr>
        <w:t>2%.</w:t>
      </w:r>
    </w:p>
    <w:p w14:paraId="600F233A" w14:textId="77777777" w:rsidR="00D976D7" w:rsidRPr="00D97BC3" w:rsidRDefault="00D976D7" w:rsidP="00D976D7">
      <w:pPr>
        <w:pStyle w:val="a"/>
        <w:numPr>
          <w:ilvl w:val="0"/>
          <w:numId w:val="12"/>
        </w:numPr>
        <w:ind w:left="426" w:hanging="426"/>
        <w:rPr>
          <w:b/>
          <w:lang w:val="ro-MD" w:eastAsia="ru-RU"/>
        </w:rPr>
      </w:pPr>
      <w:r w:rsidRPr="00D97BC3">
        <w:rPr>
          <w:b/>
          <w:lang w:val="ro-MD" w:eastAsia="ru-RU"/>
        </w:rPr>
        <w:t>Garanția de bună execuție a contractului, după caz</w:t>
      </w:r>
      <w:r>
        <w:rPr>
          <w:b/>
          <w:lang w:val="ro-MD" w:eastAsia="ru-RU"/>
        </w:rPr>
        <w:t xml:space="preserve"> se aplică</w:t>
      </w:r>
      <w:r w:rsidRPr="00D97BC3">
        <w:rPr>
          <w:b/>
          <w:lang w:val="ro-MD" w:eastAsia="ru-RU"/>
        </w:rPr>
        <w:t>, cuantumul</w:t>
      </w:r>
      <w:r>
        <w:rPr>
          <w:b/>
          <w:lang w:val="ro-MD" w:eastAsia="ru-RU"/>
        </w:rPr>
        <w:t xml:space="preserve"> </w:t>
      </w:r>
      <w:r w:rsidRPr="00B7446C">
        <w:rPr>
          <w:bCs/>
          <w:lang w:val="ro-MD" w:eastAsia="ru-RU"/>
        </w:rPr>
        <w:t>5%.</w:t>
      </w:r>
    </w:p>
    <w:p w14:paraId="3FC75012" w14:textId="77777777" w:rsidR="00D976D7" w:rsidRPr="00B7446C" w:rsidRDefault="00D976D7" w:rsidP="00D976D7">
      <w:pPr>
        <w:numPr>
          <w:ilvl w:val="0"/>
          <w:numId w:val="12"/>
        </w:numPr>
        <w:shd w:val="clear" w:color="auto" w:fill="FFFFFF" w:themeFill="background1"/>
        <w:tabs>
          <w:tab w:val="right" w:pos="426"/>
        </w:tabs>
        <w:spacing w:before="120"/>
        <w:ind w:left="360"/>
        <w:rPr>
          <w:b/>
          <w:noProof w:val="0"/>
          <w:lang w:val="ro-MD" w:eastAsia="ru-RU"/>
        </w:rPr>
      </w:pPr>
      <w:r w:rsidRPr="00D97BC3">
        <w:rPr>
          <w:b/>
          <w:noProof w:val="0"/>
          <w:lang w:val="ro-MD" w:eastAsia="ru-RU"/>
        </w:rPr>
        <w:t xml:space="preserve">Motivul recurgerii la procedura accelerată (în cazul licitației deschise, restrânse și a procedurii negociate), după caz </w:t>
      </w:r>
      <w:r w:rsidRPr="005F68D4">
        <w:rPr>
          <w:bCs/>
          <w:noProof w:val="0"/>
          <w:lang w:val="ro-MD" w:eastAsia="ru-RU"/>
        </w:rPr>
        <w:t>nu se aplică.</w:t>
      </w:r>
    </w:p>
    <w:p w14:paraId="5C57A0DF" w14:textId="77777777" w:rsidR="00D976D7" w:rsidRPr="00D97BC3" w:rsidRDefault="00D976D7" w:rsidP="00D976D7">
      <w:pPr>
        <w:numPr>
          <w:ilvl w:val="0"/>
          <w:numId w:val="12"/>
        </w:numPr>
        <w:shd w:val="clear" w:color="auto" w:fill="FFFFFF" w:themeFill="background1"/>
        <w:tabs>
          <w:tab w:val="right" w:pos="426"/>
        </w:tabs>
        <w:spacing w:before="120"/>
        <w:ind w:left="360"/>
        <w:rPr>
          <w:b/>
          <w:noProof w:val="0"/>
          <w:lang w:val="ro-MD" w:eastAsia="ru-RU"/>
        </w:rPr>
      </w:pPr>
      <w:r w:rsidRPr="00D97BC3">
        <w:rPr>
          <w:b/>
          <w:noProof w:val="0"/>
          <w:lang w:val="ro-MD" w:eastAsia="ru-RU"/>
        </w:rPr>
        <w:t>Tehnici și instrumente specifice de atribuire (dacă este cazul specificați dacă se va utiliza acordul-cadru, sistemul dinamic de achiziție sau licitația electronică):</w:t>
      </w:r>
      <w:r w:rsidRPr="00B7446C">
        <w:rPr>
          <w:bCs/>
          <w:noProof w:val="0"/>
          <w:lang w:val="ro-MD" w:eastAsia="ru-RU"/>
        </w:rPr>
        <w:t xml:space="preserve"> </w:t>
      </w:r>
      <w:r w:rsidRPr="005F68D4">
        <w:rPr>
          <w:bCs/>
          <w:noProof w:val="0"/>
          <w:lang w:val="ro-MD" w:eastAsia="ru-RU"/>
        </w:rPr>
        <w:t>licitație electronică.</w:t>
      </w:r>
    </w:p>
    <w:p w14:paraId="28C37F27" w14:textId="77777777" w:rsidR="00D976D7" w:rsidRPr="00D97BC3" w:rsidRDefault="00D976D7" w:rsidP="00D976D7">
      <w:pPr>
        <w:numPr>
          <w:ilvl w:val="0"/>
          <w:numId w:val="12"/>
        </w:numPr>
        <w:tabs>
          <w:tab w:val="right" w:pos="426"/>
        </w:tabs>
        <w:spacing w:before="120"/>
        <w:ind w:left="0" w:firstLine="0"/>
        <w:rPr>
          <w:b/>
          <w:noProof w:val="0"/>
          <w:lang w:val="ro-MD" w:eastAsia="ru-RU"/>
        </w:rPr>
      </w:pPr>
      <w:r w:rsidRPr="00D97BC3">
        <w:rPr>
          <w:b/>
          <w:noProof w:val="0"/>
          <w:lang w:val="ro-MD" w:eastAsia="ru-RU"/>
        </w:rPr>
        <w:t>Condiții speciale de care depinde îndeplinirea contractului (</w:t>
      </w:r>
      <w:r w:rsidRPr="00D97BC3">
        <w:rPr>
          <w:noProof w:val="0"/>
          <w:lang w:val="ro-MD" w:eastAsia="ru-RU"/>
        </w:rPr>
        <w:t>indicați după caz</w:t>
      </w:r>
      <w:r w:rsidRPr="00D97BC3">
        <w:rPr>
          <w:b/>
          <w:noProof w:val="0"/>
          <w:lang w:val="ro-MD" w:eastAsia="ru-RU"/>
        </w:rPr>
        <w:t>): __________________________________________________________________________________</w:t>
      </w:r>
    </w:p>
    <w:p w14:paraId="6EF1C379" w14:textId="77777777" w:rsidR="00D976D7" w:rsidRPr="00B7446C" w:rsidRDefault="00D976D7" w:rsidP="00D976D7">
      <w:pPr>
        <w:numPr>
          <w:ilvl w:val="0"/>
          <w:numId w:val="12"/>
        </w:numPr>
        <w:tabs>
          <w:tab w:val="right" w:pos="426"/>
        </w:tabs>
        <w:spacing w:before="120"/>
        <w:ind w:left="0" w:firstLine="0"/>
        <w:rPr>
          <w:b/>
          <w:noProof w:val="0"/>
          <w:lang w:val="ro-MD" w:eastAsia="ru-RU"/>
        </w:rPr>
      </w:pPr>
      <w:bookmarkStart w:id="74" w:name="_Hlk71621175"/>
      <w:r w:rsidRPr="00D97BC3">
        <w:rPr>
          <w:b/>
          <w:noProof w:val="0"/>
          <w:lang w:val="ro-MD" w:eastAsia="ru-RU"/>
        </w:rPr>
        <w:t>Ofertele se prezintă în valuta</w:t>
      </w:r>
      <w:bookmarkEnd w:id="74"/>
      <w:r w:rsidRPr="00B7446C">
        <w:rPr>
          <w:bCs/>
          <w:noProof w:val="0"/>
          <w:lang w:val="ro-MD" w:eastAsia="ru-RU"/>
        </w:rPr>
        <w:t xml:space="preserve"> </w:t>
      </w:r>
      <w:r w:rsidRPr="005F68D4">
        <w:rPr>
          <w:bCs/>
          <w:noProof w:val="0"/>
          <w:lang w:val="ro-MD" w:eastAsia="ru-RU"/>
        </w:rPr>
        <w:t>națională, lei moldovenești.</w:t>
      </w:r>
    </w:p>
    <w:p w14:paraId="4BE4DDA9" w14:textId="77777777" w:rsidR="00D976D7" w:rsidRPr="00D97BC3" w:rsidRDefault="00D976D7" w:rsidP="00D976D7">
      <w:pPr>
        <w:numPr>
          <w:ilvl w:val="0"/>
          <w:numId w:val="12"/>
        </w:numPr>
        <w:tabs>
          <w:tab w:val="right" w:pos="426"/>
        </w:tabs>
        <w:spacing w:before="120"/>
        <w:ind w:left="0" w:firstLine="0"/>
        <w:rPr>
          <w:b/>
          <w:noProof w:val="0"/>
          <w:lang w:val="ro-MD" w:eastAsia="ru-RU"/>
        </w:rPr>
      </w:pPr>
      <w:r w:rsidRPr="00D97BC3">
        <w:rPr>
          <w:b/>
          <w:noProof w:val="0"/>
          <w:lang w:val="ro-MD" w:eastAsia="ru-RU"/>
        </w:rPr>
        <w:t xml:space="preserve">Criteriul de evaluare aplicat pentru atribuirea contractului: </w:t>
      </w:r>
      <w:r w:rsidRPr="005F68D4">
        <w:rPr>
          <w:bCs/>
          <w:noProof w:val="0"/>
          <w:lang w:val="ro-MD" w:eastAsia="ru-RU"/>
        </w:rPr>
        <w:t>prețul cel mai scăzut.</w:t>
      </w:r>
    </w:p>
    <w:p w14:paraId="26187B08" w14:textId="77777777" w:rsidR="00D976D7" w:rsidRPr="00D97BC3" w:rsidRDefault="00D976D7" w:rsidP="00D976D7">
      <w:pPr>
        <w:numPr>
          <w:ilvl w:val="0"/>
          <w:numId w:val="12"/>
        </w:numPr>
        <w:tabs>
          <w:tab w:val="right" w:pos="426"/>
        </w:tabs>
        <w:spacing w:before="120"/>
        <w:ind w:left="0" w:firstLine="0"/>
        <w:jc w:val="both"/>
        <w:rPr>
          <w:b/>
          <w:noProof w:val="0"/>
          <w:lang w:val="ro-MD" w:eastAsia="ru-RU"/>
        </w:rPr>
      </w:pPr>
      <w:r w:rsidRPr="00D97BC3">
        <w:rPr>
          <w:b/>
          <w:noProof w:val="0"/>
          <w:lang w:val="ro-MD" w:eastAsia="ru-RU"/>
        </w:rPr>
        <w:t>Factorii de evaluare a ofertei celei mai avantajoase din punct de vedere economic, precum și ponderile lor:</w:t>
      </w:r>
    </w:p>
    <w:p w14:paraId="1434A532" w14:textId="77777777" w:rsidR="00D976D7" w:rsidRPr="00D97BC3" w:rsidRDefault="00D976D7" w:rsidP="00D976D7">
      <w:pPr>
        <w:tabs>
          <w:tab w:val="right" w:pos="426"/>
        </w:tabs>
        <w:spacing w:before="120"/>
        <w:ind w:left="360"/>
        <w:rPr>
          <w:b/>
          <w:noProof w:val="0"/>
          <w:lang w:val="ro-MD" w:eastAsia="ru-RU"/>
        </w:rPr>
      </w:pPr>
    </w:p>
    <w:tbl>
      <w:tblPr>
        <w:tblStyle w:val="Grigliatabella2"/>
        <w:tblW w:w="9985" w:type="dxa"/>
        <w:tblLook w:val="04A0" w:firstRow="1" w:lastRow="0" w:firstColumn="1" w:lastColumn="0" w:noHBand="0" w:noVBand="1"/>
      </w:tblPr>
      <w:tblGrid>
        <w:gridCol w:w="577"/>
        <w:gridCol w:w="7248"/>
        <w:gridCol w:w="2160"/>
      </w:tblGrid>
      <w:tr w:rsidR="00D976D7" w:rsidRPr="00D97BC3" w14:paraId="4B2E3490" w14:textId="77777777" w:rsidTr="007D40E7">
        <w:tc>
          <w:tcPr>
            <w:tcW w:w="577" w:type="dxa"/>
            <w:shd w:val="clear" w:color="auto" w:fill="auto"/>
          </w:tcPr>
          <w:p w14:paraId="42B226FC" w14:textId="77777777" w:rsidR="00D976D7" w:rsidRPr="00D97BC3" w:rsidRDefault="00D976D7" w:rsidP="007D40E7">
            <w:pPr>
              <w:shd w:val="clear" w:color="auto" w:fill="FFFFFF" w:themeFill="background1"/>
              <w:tabs>
                <w:tab w:val="left" w:pos="612"/>
              </w:tabs>
              <w:spacing w:before="120" w:after="120"/>
              <w:rPr>
                <w:b/>
                <w:iCs/>
                <w:noProof w:val="0"/>
                <w:sz w:val="20"/>
                <w:szCs w:val="20"/>
                <w:lang w:val="ro-MD" w:eastAsia="ru-RU"/>
              </w:rPr>
            </w:pPr>
            <w:r w:rsidRPr="00D97BC3">
              <w:rPr>
                <w:b/>
                <w:iCs/>
                <w:noProof w:val="0"/>
                <w:sz w:val="20"/>
                <w:szCs w:val="20"/>
                <w:lang w:val="ro-MD" w:eastAsia="ru-RU"/>
              </w:rPr>
              <w:t>Nr. d/o</w:t>
            </w:r>
          </w:p>
        </w:tc>
        <w:tc>
          <w:tcPr>
            <w:tcW w:w="7248" w:type="dxa"/>
            <w:shd w:val="clear" w:color="auto" w:fill="auto"/>
          </w:tcPr>
          <w:p w14:paraId="478E77C0" w14:textId="77777777" w:rsidR="00D976D7" w:rsidRPr="00D97BC3" w:rsidRDefault="00D976D7" w:rsidP="007D40E7">
            <w:pPr>
              <w:shd w:val="clear" w:color="auto" w:fill="FFFFFF" w:themeFill="background1"/>
              <w:tabs>
                <w:tab w:val="left" w:pos="612"/>
              </w:tabs>
              <w:spacing w:before="120" w:after="120"/>
              <w:jc w:val="center"/>
              <w:rPr>
                <w:b/>
                <w:iCs/>
                <w:noProof w:val="0"/>
                <w:sz w:val="20"/>
                <w:szCs w:val="20"/>
                <w:lang w:val="ro-MD" w:eastAsia="ru-RU"/>
              </w:rPr>
            </w:pPr>
            <w:r w:rsidRPr="00D97BC3">
              <w:rPr>
                <w:b/>
                <w:iCs/>
                <w:noProof w:val="0"/>
                <w:sz w:val="20"/>
                <w:szCs w:val="20"/>
                <w:lang w:val="ro-MD" w:eastAsia="ru-RU"/>
              </w:rPr>
              <w:t>Denumirea factorului de evaluare</w:t>
            </w:r>
          </w:p>
        </w:tc>
        <w:tc>
          <w:tcPr>
            <w:tcW w:w="2160" w:type="dxa"/>
            <w:shd w:val="clear" w:color="auto" w:fill="auto"/>
          </w:tcPr>
          <w:p w14:paraId="3F94D14C" w14:textId="77777777" w:rsidR="00D976D7" w:rsidRPr="00D97BC3" w:rsidRDefault="00D976D7" w:rsidP="007D40E7">
            <w:pPr>
              <w:shd w:val="clear" w:color="auto" w:fill="FFFFFF" w:themeFill="background1"/>
              <w:tabs>
                <w:tab w:val="left" w:pos="612"/>
              </w:tabs>
              <w:spacing w:before="120" w:after="120"/>
              <w:jc w:val="center"/>
              <w:rPr>
                <w:b/>
                <w:iCs/>
                <w:noProof w:val="0"/>
                <w:sz w:val="20"/>
                <w:szCs w:val="20"/>
                <w:lang w:val="ro-MD" w:eastAsia="ru-RU"/>
              </w:rPr>
            </w:pPr>
            <w:r w:rsidRPr="00D97BC3">
              <w:rPr>
                <w:b/>
                <w:iCs/>
                <w:noProof w:val="0"/>
                <w:sz w:val="20"/>
                <w:szCs w:val="20"/>
                <w:lang w:val="ro-MD" w:eastAsia="ru-RU"/>
              </w:rPr>
              <w:t>Ponderea%</w:t>
            </w:r>
          </w:p>
        </w:tc>
      </w:tr>
      <w:tr w:rsidR="00D976D7" w:rsidRPr="00D97BC3" w14:paraId="62CACE66" w14:textId="77777777" w:rsidTr="007D40E7">
        <w:tc>
          <w:tcPr>
            <w:tcW w:w="577" w:type="dxa"/>
            <w:shd w:val="clear" w:color="auto" w:fill="auto"/>
          </w:tcPr>
          <w:p w14:paraId="46A35DFD" w14:textId="77777777" w:rsidR="00D976D7" w:rsidRPr="00D97BC3" w:rsidRDefault="00D976D7" w:rsidP="007D40E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04599F69" w14:textId="77777777" w:rsidR="00D976D7" w:rsidRPr="00D97BC3" w:rsidRDefault="00D976D7" w:rsidP="007D40E7">
            <w:pPr>
              <w:shd w:val="clear" w:color="auto" w:fill="FFFFFF" w:themeFill="background1"/>
              <w:tabs>
                <w:tab w:val="left" w:pos="612"/>
              </w:tabs>
              <w:spacing w:before="120" w:after="120"/>
              <w:rPr>
                <w:iCs/>
                <w:noProof w:val="0"/>
                <w:lang w:val="ro-MD" w:eastAsia="ru-RU"/>
              </w:rPr>
            </w:pPr>
          </w:p>
        </w:tc>
        <w:tc>
          <w:tcPr>
            <w:tcW w:w="2160" w:type="dxa"/>
            <w:shd w:val="clear" w:color="auto" w:fill="auto"/>
          </w:tcPr>
          <w:p w14:paraId="7D453337" w14:textId="77777777" w:rsidR="00D976D7" w:rsidRPr="00D97BC3" w:rsidRDefault="00D976D7" w:rsidP="007D40E7">
            <w:pPr>
              <w:shd w:val="clear" w:color="auto" w:fill="FFFFFF" w:themeFill="background1"/>
              <w:tabs>
                <w:tab w:val="left" w:pos="612"/>
              </w:tabs>
              <w:spacing w:before="120" w:after="120"/>
              <w:rPr>
                <w:iCs/>
                <w:noProof w:val="0"/>
                <w:lang w:val="ro-MD" w:eastAsia="ru-RU"/>
              </w:rPr>
            </w:pPr>
          </w:p>
        </w:tc>
      </w:tr>
      <w:tr w:rsidR="00D976D7" w:rsidRPr="00D97BC3" w14:paraId="38754DDD" w14:textId="77777777" w:rsidTr="007D40E7">
        <w:tc>
          <w:tcPr>
            <w:tcW w:w="577" w:type="dxa"/>
            <w:shd w:val="clear" w:color="auto" w:fill="auto"/>
          </w:tcPr>
          <w:p w14:paraId="195CFDFE" w14:textId="77777777" w:rsidR="00D976D7" w:rsidRPr="00D97BC3" w:rsidRDefault="00D976D7" w:rsidP="007D40E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F88B212" w14:textId="77777777" w:rsidR="00D976D7" w:rsidRPr="00D97BC3" w:rsidRDefault="00D976D7" w:rsidP="007D40E7">
            <w:pPr>
              <w:shd w:val="clear" w:color="auto" w:fill="FFFFFF" w:themeFill="background1"/>
              <w:tabs>
                <w:tab w:val="left" w:pos="612"/>
              </w:tabs>
              <w:spacing w:before="120" w:after="120"/>
              <w:rPr>
                <w:iCs/>
                <w:noProof w:val="0"/>
                <w:lang w:val="ro-MD" w:eastAsia="ru-RU"/>
              </w:rPr>
            </w:pPr>
          </w:p>
        </w:tc>
        <w:tc>
          <w:tcPr>
            <w:tcW w:w="2160" w:type="dxa"/>
            <w:shd w:val="clear" w:color="auto" w:fill="auto"/>
          </w:tcPr>
          <w:p w14:paraId="5A242A3D" w14:textId="77777777" w:rsidR="00D976D7" w:rsidRPr="00D97BC3" w:rsidRDefault="00D976D7" w:rsidP="007D40E7">
            <w:pPr>
              <w:shd w:val="clear" w:color="auto" w:fill="FFFFFF" w:themeFill="background1"/>
              <w:tabs>
                <w:tab w:val="left" w:pos="612"/>
              </w:tabs>
              <w:spacing w:before="120" w:after="120"/>
              <w:rPr>
                <w:iCs/>
                <w:noProof w:val="0"/>
                <w:lang w:val="ro-MD" w:eastAsia="ru-RU"/>
              </w:rPr>
            </w:pPr>
          </w:p>
        </w:tc>
      </w:tr>
    </w:tbl>
    <w:p w14:paraId="0738D9C0" w14:textId="77777777" w:rsidR="00D976D7" w:rsidRPr="00D97BC3" w:rsidRDefault="00D976D7" w:rsidP="00D976D7">
      <w:pPr>
        <w:numPr>
          <w:ilvl w:val="0"/>
          <w:numId w:val="12"/>
        </w:numPr>
        <w:shd w:val="clear" w:color="auto" w:fill="FFFFFF" w:themeFill="background1"/>
        <w:tabs>
          <w:tab w:val="right" w:pos="426"/>
        </w:tabs>
        <w:spacing w:before="120"/>
        <w:ind w:left="0" w:firstLine="0"/>
        <w:rPr>
          <w:b/>
          <w:noProof w:val="0"/>
          <w:lang w:val="ro-MD" w:eastAsia="ru-RU"/>
        </w:rPr>
      </w:pPr>
      <w:r w:rsidRPr="00D97BC3">
        <w:rPr>
          <w:b/>
          <w:noProof w:val="0"/>
          <w:lang w:val="ro-MD" w:eastAsia="ru-RU"/>
        </w:rPr>
        <w:t>Termenul limită de depunere/deschidere a ofertelor:</w:t>
      </w:r>
    </w:p>
    <w:p w14:paraId="2B0652A6" w14:textId="77777777" w:rsidR="00D976D7" w:rsidRPr="00D97BC3" w:rsidRDefault="00D976D7" w:rsidP="00D976D7">
      <w:pPr>
        <w:numPr>
          <w:ilvl w:val="0"/>
          <w:numId w:val="14"/>
        </w:numPr>
        <w:shd w:val="clear" w:color="auto" w:fill="FFFFFF" w:themeFill="background1"/>
        <w:tabs>
          <w:tab w:val="right" w:pos="426"/>
        </w:tabs>
        <w:spacing w:before="120"/>
        <w:rPr>
          <w:b/>
          <w:noProof w:val="0"/>
          <w:lang w:val="ro-MD" w:eastAsia="ru-RU"/>
        </w:rPr>
      </w:pPr>
      <w:r w:rsidRPr="00D97BC3">
        <w:rPr>
          <w:b/>
          <w:noProof w:val="0"/>
          <w:lang w:val="ro-MD" w:eastAsia="ru-RU"/>
        </w:rPr>
        <w:t xml:space="preserve">conform SIA RSAP /până la: </w:t>
      </w:r>
      <w:r w:rsidRPr="00D97BC3">
        <w:rPr>
          <w:b/>
          <w:i/>
          <w:noProof w:val="0"/>
          <w:lang w:val="ro-MD" w:eastAsia="ru-RU"/>
        </w:rPr>
        <w:t>[ora exactă]</w:t>
      </w:r>
      <w:r w:rsidRPr="00D97BC3">
        <w:rPr>
          <w:b/>
          <w:noProof w:val="0"/>
          <w:lang w:val="ro-MD" w:eastAsia="ru-RU"/>
        </w:rPr>
        <w:t>_________________________________________</w:t>
      </w:r>
    </w:p>
    <w:p w14:paraId="2C9D711D" w14:textId="77777777" w:rsidR="00D976D7" w:rsidRPr="00D97BC3" w:rsidRDefault="00D976D7" w:rsidP="00D976D7">
      <w:pPr>
        <w:numPr>
          <w:ilvl w:val="0"/>
          <w:numId w:val="14"/>
        </w:numPr>
        <w:shd w:val="clear" w:color="auto" w:fill="FFFFFF" w:themeFill="background1"/>
        <w:tabs>
          <w:tab w:val="right" w:pos="426"/>
        </w:tabs>
        <w:spacing w:before="120"/>
        <w:rPr>
          <w:b/>
          <w:noProof w:val="0"/>
          <w:lang w:val="ro-MD" w:eastAsia="ru-RU"/>
        </w:rPr>
      </w:pPr>
      <w:r w:rsidRPr="00D97BC3">
        <w:rPr>
          <w:b/>
          <w:noProof w:val="0"/>
          <w:lang w:val="ro-MD" w:eastAsia="ru-RU"/>
        </w:rPr>
        <w:t xml:space="preserve">pe: </w:t>
      </w:r>
      <w:r w:rsidRPr="00D97BC3">
        <w:rPr>
          <w:b/>
          <w:i/>
          <w:noProof w:val="0"/>
          <w:lang w:val="ro-MD" w:eastAsia="ru-RU"/>
        </w:rPr>
        <w:t>[data]</w:t>
      </w:r>
      <w:r w:rsidRPr="00D97BC3">
        <w:rPr>
          <w:b/>
          <w:noProof w:val="0"/>
          <w:lang w:val="ro-MD" w:eastAsia="ru-RU"/>
        </w:rPr>
        <w:t>____________________________________________________________________</w:t>
      </w:r>
    </w:p>
    <w:p w14:paraId="2F0931F7" w14:textId="77777777" w:rsidR="00D976D7" w:rsidRPr="00D97BC3" w:rsidRDefault="00D976D7" w:rsidP="00D976D7">
      <w:pPr>
        <w:numPr>
          <w:ilvl w:val="0"/>
          <w:numId w:val="12"/>
        </w:numPr>
        <w:shd w:val="clear" w:color="auto" w:fill="FFFFFF" w:themeFill="background1"/>
        <w:tabs>
          <w:tab w:val="right" w:pos="426"/>
        </w:tabs>
        <w:spacing w:before="120"/>
        <w:ind w:left="0" w:firstLine="0"/>
        <w:rPr>
          <w:b/>
          <w:noProof w:val="0"/>
          <w:lang w:val="ro-MD" w:eastAsia="ru-RU"/>
        </w:rPr>
      </w:pPr>
      <w:r w:rsidRPr="00D97BC3">
        <w:rPr>
          <w:b/>
          <w:noProof w:val="0"/>
          <w:lang w:val="ro-MD" w:eastAsia="ru-RU"/>
        </w:rPr>
        <w:t xml:space="preserve">Adresa la care trebuie transmise ofertele sau cererile de participare: </w:t>
      </w:r>
    </w:p>
    <w:p w14:paraId="0ECE8EB3" w14:textId="77777777" w:rsidR="00D976D7" w:rsidRPr="00B7446C" w:rsidRDefault="00D976D7" w:rsidP="00D976D7">
      <w:pPr>
        <w:shd w:val="clear" w:color="auto" w:fill="FFFFFF" w:themeFill="background1"/>
        <w:tabs>
          <w:tab w:val="right" w:pos="426"/>
        </w:tabs>
        <w:spacing w:before="120"/>
        <w:ind w:left="450"/>
        <w:jc w:val="both"/>
        <w:rPr>
          <w:bCs/>
          <w:noProof w:val="0"/>
          <w:lang w:val="ro-MD" w:eastAsia="ru-RU"/>
        </w:rPr>
      </w:pPr>
      <w:r w:rsidRPr="00B7446C">
        <w:rPr>
          <w:bCs/>
          <w:i/>
          <w:noProof w:val="0"/>
          <w:lang w:val="ro-MD" w:eastAsia="ru-RU"/>
        </w:rPr>
        <w:t>Ofertele sau cererile de participare vor fi depuse electronic prin intermediul SIA RSAP</w:t>
      </w:r>
    </w:p>
    <w:p w14:paraId="254524D2" w14:textId="77777777" w:rsidR="00D976D7" w:rsidRPr="00D97BC3" w:rsidRDefault="00D976D7" w:rsidP="00D976D7">
      <w:pPr>
        <w:numPr>
          <w:ilvl w:val="0"/>
          <w:numId w:val="12"/>
        </w:numPr>
        <w:tabs>
          <w:tab w:val="right" w:pos="426"/>
        </w:tabs>
        <w:spacing w:before="120"/>
        <w:ind w:left="0" w:firstLine="0"/>
        <w:rPr>
          <w:b/>
          <w:noProof w:val="0"/>
          <w:lang w:val="ro-MD" w:eastAsia="ru-RU"/>
        </w:rPr>
      </w:pPr>
      <w:r w:rsidRPr="00D97BC3">
        <w:rPr>
          <w:b/>
          <w:noProof w:val="0"/>
          <w:lang w:val="ro-MD" w:eastAsia="ru-RU"/>
        </w:rPr>
        <w:lastRenderedPageBreak/>
        <w:t xml:space="preserve">Termenul de valabilitate a ofertelor: </w:t>
      </w:r>
      <w:r w:rsidRPr="00B7446C">
        <w:rPr>
          <w:bCs/>
          <w:i/>
          <w:iCs/>
          <w:noProof w:val="0"/>
          <w:lang w:val="ro-MD" w:eastAsia="ru-RU"/>
        </w:rPr>
        <w:t>30 de zile</w:t>
      </w:r>
    </w:p>
    <w:p w14:paraId="68A2642E" w14:textId="77777777" w:rsidR="00D976D7" w:rsidRPr="00D97BC3" w:rsidRDefault="00D976D7" w:rsidP="00D976D7">
      <w:pPr>
        <w:numPr>
          <w:ilvl w:val="0"/>
          <w:numId w:val="12"/>
        </w:numPr>
        <w:tabs>
          <w:tab w:val="right" w:pos="426"/>
        </w:tabs>
        <w:spacing w:before="120"/>
        <w:ind w:left="0" w:firstLine="0"/>
        <w:rPr>
          <w:b/>
          <w:noProof w:val="0"/>
          <w:lang w:val="ro-MD" w:eastAsia="ru-RU"/>
        </w:rPr>
      </w:pPr>
      <w:r w:rsidRPr="00D97BC3">
        <w:rPr>
          <w:b/>
          <w:noProof w:val="0"/>
          <w:lang w:val="ro-MD" w:eastAsia="ru-RU"/>
        </w:rPr>
        <w:t xml:space="preserve">Locul deschiderii ofertelor: </w:t>
      </w:r>
      <w:r w:rsidRPr="00B7446C">
        <w:rPr>
          <w:i/>
          <w:iCs/>
          <w:noProof w:val="0"/>
          <w:lang w:val="ro-MD" w:eastAsia="ru-RU"/>
        </w:rPr>
        <w:t>SIA RSAP</w:t>
      </w:r>
      <w:r w:rsidRPr="00D97BC3">
        <w:rPr>
          <w:noProof w:val="0"/>
          <w:sz w:val="20"/>
          <w:lang w:val="ro-MD" w:eastAsia="ru-RU"/>
        </w:rPr>
        <w:t xml:space="preserve"> </w:t>
      </w:r>
    </w:p>
    <w:p w14:paraId="38EA1506" w14:textId="77777777" w:rsidR="00D976D7" w:rsidRPr="00D97BC3" w:rsidRDefault="00D976D7" w:rsidP="00D976D7">
      <w:pPr>
        <w:shd w:val="clear" w:color="auto" w:fill="FFFFFF" w:themeFill="background1"/>
        <w:tabs>
          <w:tab w:val="left" w:pos="360"/>
          <w:tab w:val="left" w:pos="1800"/>
          <w:tab w:val="left" w:pos="3240"/>
        </w:tabs>
        <w:spacing w:after="120"/>
        <w:ind w:left="360"/>
        <w:rPr>
          <w:b/>
          <w:i/>
          <w:noProof w:val="0"/>
          <w:lang w:val="ro-MD" w:eastAsia="ru-RU"/>
        </w:rPr>
      </w:pPr>
      <w:r w:rsidRPr="00D97BC3">
        <w:rPr>
          <w:b/>
          <w:i/>
          <w:noProof w:val="0"/>
          <w:lang w:val="ro-MD" w:eastAsia="ru-RU"/>
        </w:rPr>
        <w:t xml:space="preserve">Ofertele întârziate vor fi respinse. </w:t>
      </w:r>
    </w:p>
    <w:p w14:paraId="073558A1" w14:textId="77777777" w:rsidR="00D976D7" w:rsidRPr="00D97BC3" w:rsidRDefault="00D976D7" w:rsidP="00D976D7">
      <w:pPr>
        <w:numPr>
          <w:ilvl w:val="0"/>
          <w:numId w:val="12"/>
        </w:numPr>
        <w:shd w:val="clear" w:color="auto" w:fill="FFFFFF" w:themeFill="background1"/>
        <w:tabs>
          <w:tab w:val="right" w:pos="426"/>
        </w:tabs>
        <w:spacing w:before="120"/>
        <w:ind w:left="450" w:hanging="450"/>
        <w:jc w:val="both"/>
        <w:rPr>
          <w:b/>
          <w:noProof w:val="0"/>
          <w:lang w:val="ro-MD" w:eastAsia="ru-RU"/>
        </w:rPr>
      </w:pPr>
      <w:r w:rsidRPr="00D97BC3">
        <w:rPr>
          <w:b/>
          <w:noProof w:val="0"/>
          <w:lang w:val="ro-MD" w:eastAsia="ru-RU"/>
        </w:rPr>
        <w:t xml:space="preserve">Persoanele autorizate să asiste la deschiderea ofertelor: </w:t>
      </w:r>
      <w:r w:rsidRPr="00D97BC3">
        <w:rPr>
          <w:b/>
          <w:noProof w:val="0"/>
          <w:lang w:val="ro-MD" w:eastAsia="ru-RU"/>
        </w:rPr>
        <w:br/>
      </w:r>
      <w:r w:rsidRPr="00D97BC3">
        <w:rPr>
          <w:b/>
          <w:i/>
          <w:noProof w:val="0"/>
          <w:lang w:val="ro-MD" w:eastAsia="ru-RU"/>
        </w:rPr>
        <w:t xml:space="preserve">Ofertanții sau reprezentanții acestora au dreptul să participe la deschiderea ofertelor, cu excepția cazului </w:t>
      </w:r>
      <w:proofErr w:type="spellStart"/>
      <w:r w:rsidRPr="00D97BC3">
        <w:rPr>
          <w:b/>
          <w:i/>
          <w:noProof w:val="0"/>
          <w:lang w:val="ro-MD" w:eastAsia="ru-RU"/>
        </w:rPr>
        <w:t>cînd</w:t>
      </w:r>
      <w:proofErr w:type="spellEnd"/>
      <w:r w:rsidRPr="00D97BC3">
        <w:rPr>
          <w:b/>
          <w:i/>
          <w:noProof w:val="0"/>
          <w:lang w:val="ro-MD" w:eastAsia="ru-RU"/>
        </w:rPr>
        <w:t xml:space="preserve"> ofertele au fost depuse prin SIA RSAP</w:t>
      </w:r>
      <w:r w:rsidRPr="00D97BC3">
        <w:rPr>
          <w:b/>
          <w:noProof w:val="0"/>
          <w:lang w:val="ro-MD" w:eastAsia="ru-RU"/>
        </w:rPr>
        <w:t>.</w:t>
      </w:r>
    </w:p>
    <w:p w14:paraId="2495DCFA" w14:textId="77777777" w:rsidR="00D976D7" w:rsidRPr="00D97BC3" w:rsidRDefault="00D976D7" w:rsidP="00D976D7">
      <w:pPr>
        <w:numPr>
          <w:ilvl w:val="0"/>
          <w:numId w:val="12"/>
        </w:numPr>
        <w:shd w:val="clear" w:color="auto" w:fill="FFFFFF" w:themeFill="background1"/>
        <w:tabs>
          <w:tab w:val="right" w:pos="426"/>
        </w:tabs>
        <w:spacing w:before="120"/>
        <w:ind w:left="450" w:hanging="450"/>
        <w:rPr>
          <w:b/>
          <w:noProof w:val="0"/>
          <w:lang w:val="ro-MD" w:eastAsia="ru-RU"/>
        </w:rPr>
      </w:pPr>
      <w:r w:rsidRPr="00D97BC3">
        <w:rPr>
          <w:b/>
          <w:noProof w:val="0"/>
          <w:lang w:val="ro-MD" w:eastAsia="ru-RU"/>
        </w:rPr>
        <w:t xml:space="preserve">Limba sau limbile în care trebuie redactate ofertele sau cererile de participare: </w:t>
      </w:r>
      <w:r w:rsidRPr="005F68D4">
        <w:rPr>
          <w:bCs/>
          <w:noProof w:val="0"/>
          <w:lang w:val="ro-MD" w:eastAsia="ru-RU"/>
        </w:rPr>
        <w:t xml:space="preserve">Limba </w:t>
      </w:r>
      <w:r>
        <w:rPr>
          <w:bCs/>
          <w:noProof w:val="0"/>
          <w:lang w:val="ro-MD" w:eastAsia="ru-RU"/>
        </w:rPr>
        <w:t>română</w:t>
      </w:r>
    </w:p>
    <w:p w14:paraId="244B170C" w14:textId="77777777" w:rsidR="00D976D7" w:rsidRPr="00D97BC3" w:rsidRDefault="00D976D7" w:rsidP="00D976D7">
      <w:pPr>
        <w:numPr>
          <w:ilvl w:val="0"/>
          <w:numId w:val="12"/>
        </w:numPr>
        <w:shd w:val="clear" w:color="auto" w:fill="FFFFFF" w:themeFill="background1"/>
        <w:tabs>
          <w:tab w:val="right" w:pos="426"/>
        </w:tabs>
        <w:spacing w:before="120"/>
        <w:ind w:left="360"/>
        <w:rPr>
          <w:noProof w:val="0"/>
          <w:sz w:val="20"/>
          <w:lang w:val="ro-MD" w:eastAsia="ru-RU"/>
        </w:rPr>
      </w:pPr>
      <w:r w:rsidRPr="00D97BC3">
        <w:rPr>
          <w:b/>
          <w:noProof w:val="0"/>
          <w:lang w:val="ro-MD" w:eastAsia="ru-RU"/>
        </w:rPr>
        <w:t xml:space="preserve">Respectivul contract se referă la un proiect și/sau program finanțat din fonduri ale Uniunii Europene: </w:t>
      </w:r>
      <w:r w:rsidRPr="005F68D4">
        <w:rPr>
          <w:bCs/>
          <w:lang w:val="ro-MD"/>
        </w:rPr>
        <w:t>nu se aplică</w:t>
      </w:r>
    </w:p>
    <w:p w14:paraId="6FBFF1FC" w14:textId="77777777" w:rsidR="00D976D7" w:rsidRPr="00D97BC3" w:rsidRDefault="00D976D7" w:rsidP="00D976D7">
      <w:pPr>
        <w:numPr>
          <w:ilvl w:val="0"/>
          <w:numId w:val="12"/>
        </w:numPr>
        <w:shd w:val="clear" w:color="auto" w:fill="FFFFFF" w:themeFill="background1"/>
        <w:tabs>
          <w:tab w:val="right" w:pos="426"/>
        </w:tabs>
        <w:spacing w:before="120"/>
        <w:ind w:left="0" w:firstLine="0"/>
        <w:rPr>
          <w:b/>
          <w:noProof w:val="0"/>
          <w:lang w:val="ro-MD" w:eastAsia="ru-RU"/>
        </w:rPr>
      </w:pPr>
      <w:r w:rsidRPr="00D97BC3">
        <w:rPr>
          <w:b/>
          <w:noProof w:val="0"/>
          <w:lang w:val="ro-MD" w:eastAsia="ru-RU"/>
        </w:rPr>
        <w:t xml:space="preserve">Denumirea și adresa organismului competent de soluționare a contestațiilor: </w:t>
      </w:r>
    </w:p>
    <w:p w14:paraId="31B34D74" w14:textId="77777777" w:rsidR="00D976D7" w:rsidRPr="00D97BC3" w:rsidRDefault="00D976D7" w:rsidP="00D976D7">
      <w:pPr>
        <w:shd w:val="clear" w:color="auto" w:fill="FFFFFF" w:themeFill="background1"/>
        <w:tabs>
          <w:tab w:val="right" w:pos="426"/>
        </w:tabs>
        <w:ind w:left="450"/>
        <w:rPr>
          <w:b/>
          <w:i/>
          <w:noProof w:val="0"/>
          <w:lang w:val="ro-MD" w:eastAsia="ru-RU"/>
        </w:rPr>
      </w:pPr>
      <w:r w:rsidRPr="00D97BC3">
        <w:rPr>
          <w:b/>
          <w:i/>
          <w:noProof w:val="0"/>
          <w:lang w:val="ro-MD" w:eastAsia="ru-RU"/>
        </w:rPr>
        <w:t>Agenția Națională pentru Soluționarea Contestațiilor</w:t>
      </w:r>
    </w:p>
    <w:p w14:paraId="46AF2D30" w14:textId="77777777" w:rsidR="00D976D7" w:rsidRPr="00D97BC3" w:rsidRDefault="00D976D7" w:rsidP="00D976D7">
      <w:pPr>
        <w:shd w:val="clear" w:color="auto" w:fill="FFFFFF" w:themeFill="background1"/>
        <w:tabs>
          <w:tab w:val="right" w:pos="426"/>
        </w:tabs>
        <w:ind w:left="450"/>
        <w:rPr>
          <w:b/>
          <w:i/>
          <w:noProof w:val="0"/>
          <w:lang w:val="ro-MD" w:eastAsia="ru-RU"/>
        </w:rPr>
      </w:pPr>
      <w:r w:rsidRPr="00D97BC3">
        <w:rPr>
          <w:b/>
          <w:i/>
          <w:noProof w:val="0"/>
          <w:lang w:val="ro-MD" w:eastAsia="ru-RU"/>
        </w:rPr>
        <w:t>Adresa: mun. Chișinău, bd. Ștefan cel Mare și Sfânt nr.124 (et.4), MD 2001;</w:t>
      </w:r>
    </w:p>
    <w:p w14:paraId="4965604E" w14:textId="77777777" w:rsidR="00D976D7" w:rsidRPr="00D97BC3" w:rsidRDefault="00D976D7" w:rsidP="00D976D7">
      <w:pPr>
        <w:shd w:val="clear" w:color="auto" w:fill="FFFFFF" w:themeFill="background1"/>
        <w:tabs>
          <w:tab w:val="right" w:pos="426"/>
        </w:tabs>
        <w:ind w:left="450"/>
        <w:rPr>
          <w:b/>
          <w:i/>
          <w:noProof w:val="0"/>
          <w:lang w:val="ro-MD" w:eastAsia="ru-RU"/>
        </w:rPr>
      </w:pPr>
      <w:r w:rsidRPr="00D97BC3">
        <w:rPr>
          <w:b/>
          <w:i/>
          <w:noProof w:val="0"/>
          <w:lang w:val="ro-MD" w:eastAsia="ru-RU"/>
        </w:rPr>
        <w:t>Tel/Fax/email:022-820 652, 022 820-651, contestatii@ansc.md</w:t>
      </w:r>
    </w:p>
    <w:p w14:paraId="512C7051" w14:textId="77777777" w:rsidR="00D976D7" w:rsidRPr="00D97BC3" w:rsidRDefault="00D976D7" w:rsidP="00D976D7">
      <w:pPr>
        <w:numPr>
          <w:ilvl w:val="0"/>
          <w:numId w:val="12"/>
        </w:numPr>
        <w:shd w:val="clear" w:color="auto" w:fill="FFFFFF" w:themeFill="background1"/>
        <w:tabs>
          <w:tab w:val="right" w:pos="426"/>
        </w:tabs>
        <w:spacing w:before="120"/>
        <w:ind w:left="360"/>
        <w:rPr>
          <w:b/>
          <w:noProof w:val="0"/>
          <w:color w:val="000000" w:themeColor="text1"/>
          <w:lang w:val="ro-MD" w:eastAsia="ru-RU"/>
        </w:rPr>
      </w:pPr>
      <w:r w:rsidRPr="00D97BC3">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5F68D4">
        <w:rPr>
          <w:bCs/>
          <w:lang w:val="ro-MD"/>
        </w:rPr>
        <w:t>nu se aplică</w:t>
      </w:r>
    </w:p>
    <w:p w14:paraId="30DDC76B" w14:textId="77777777" w:rsidR="00D976D7" w:rsidRPr="00D97BC3" w:rsidRDefault="00D976D7" w:rsidP="00D976D7">
      <w:pPr>
        <w:numPr>
          <w:ilvl w:val="0"/>
          <w:numId w:val="12"/>
        </w:numPr>
        <w:shd w:val="clear" w:color="auto" w:fill="FFFFFF" w:themeFill="background1"/>
        <w:tabs>
          <w:tab w:val="right" w:pos="426"/>
        </w:tabs>
        <w:spacing w:before="120"/>
        <w:ind w:left="360"/>
        <w:jc w:val="both"/>
        <w:rPr>
          <w:b/>
          <w:noProof w:val="0"/>
          <w:lang w:val="ro-MD" w:eastAsia="ru-RU"/>
        </w:rPr>
      </w:pPr>
      <w:r w:rsidRPr="00D97BC3">
        <w:rPr>
          <w:b/>
          <w:noProof w:val="0"/>
          <w:lang w:val="ro-MD" w:eastAsia="ru-RU"/>
        </w:rPr>
        <w:t>În cazul achizițiilor periodice, calendarul estimat pentru publicarea anunțurilor viitoare</w:t>
      </w:r>
      <w:r w:rsidRPr="00D97BC3">
        <w:rPr>
          <w:b/>
          <w:noProof w:val="0"/>
          <w:shd w:val="clear" w:color="auto" w:fill="FFFFFF" w:themeFill="background1"/>
          <w:lang w:val="ro-MD" w:eastAsia="ru-RU"/>
        </w:rPr>
        <w:t>:</w:t>
      </w:r>
      <w:r w:rsidRPr="00021F04">
        <w:rPr>
          <w:bCs/>
          <w:lang w:val="ro-MD"/>
        </w:rPr>
        <w:t xml:space="preserve"> </w:t>
      </w:r>
      <w:r w:rsidRPr="005F68D4">
        <w:rPr>
          <w:bCs/>
          <w:lang w:val="ro-MD"/>
        </w:rPr>
        <w:t>nu se aplică</w:t>
      </w:r>
    </w:p>
    <w:p w14:paraId="47380E3D" w14:textId="77777777" w:rsidR="00D976D7" w:rsidRPr="00D97BC3" w:rsidRDefault="00D976D7" w:rsidP="00D976D7">
      <w:pPr>
        <w:numPr>
          <w:ilvl w:val="0"/>
          <w:numId w:val="12"/>
        </w:numPr>
        <w:shd w:val="clear" w:color="auto" w:fill="FFFFFF" w:themeFill="background1"/>
        <w:tabs>
          <w:tab w:val="right" w:pos="426"/>
        </w:tabs>
        <w:spacing w:before="120"/>
        <w:ind w:left="360"/>
        <w:jc w:val="both"/>
        <w:rPr>
          <w:b/>
          <w:noProof w:val="0"/>
          <w:lang w:val="ro-MD" w:eastAsia="ru-RU"/>
        </w:rPr>
      </w:pPr>
      <w:r w:rsidRPr="00D97BC3">
        <w:rPr>
          <w:b/>
          <w:noProof w:val="0"/>
          <w:lang w:val="ro-MD" w:eastAsia="ru-RU"/>
        </w:rPr>
        <w:t xml:space="preserve">Data publicării anunțului de intenție sau, după caz, precizarea că nu a fost publicat un astfel de </w:t>
      </w:r>
      <w:r w:rsidRPr="00D97BC3">
        <w:rPr>
          <w:b/>
          <w:noProof w:val="0"/>
          <w:shd w:val="clear" w:color="auto" w:fill="FFFFFF" w:themeFill="background1"/>
          <w:lang w:val="ro-MD" w:eastAsia="ru-RU"/>
        </w:rPr>
        <w:t>anunţ:_______________________________________________________________________</w:t>
      </w:r>
    </w:p>
    <w:p w14:paraId="4C87271B" w14:textId="77777777" w:rsidR="00D976D7" w:rsidRPr="00021F04" w:rsidRDefault="00D976D7" w:rsidP="00D976D7">
      <w:pPr>
        <w:numPr>
          <w:ilvl w:val="0"/>
          <w:numId w:val="12"/>
        </w:numPr>
        <w:shd w:val="clear" w:color="auto" w:fill="FFFFFF" w:themeFill="background1"/>
        <w:tabs>
          <w:tab w:val="right" w:pos="426"/>
        </w:tabs>
        <w:spacing w:before="120"/>
        <w:ind w:left="0" w:firstLine="0"/>
        <w:rPr>
          <w:bCs/>
          <w:noProof w:val="0"/>
          <w:lang w:val="ro-MD" w:eastAsia="ru-RU"/>
        </w:rPr>
      </w:pPr>
      <w:r w:rsidRPr="00D97BC3">
        <w:rPr>
          <w:b/>
          <w:noProof w:val="0"/>
          <w:lang w:val="ro-MD" w:eastAsia="ru-RU"/>
        </w:rPr>
        <w:t>Data transmiterii spre publicare a anunțului de participar</w:t>
      </w:r>
      <w:r w:rsidRPr="00D97BC3">
        <w:rPr>
          <w:b/>
          <w:noProof w:val="0"/>
          <w:shd w:val="clear" w:color="auto" w:fill="FFFFFF" w:themeFill="background1"/>
          <w:lang w:val="ro-MD" w:eastAsia="ru-RU"/>
        </w:rPr>
        <w:t>e:</w:t>
      </w:r>
      <w:r w:rsidRPr="005F68D4">
        <w:rPr>
          <w:b/>
          <w:noProof w:val="0"/>
          <w:shd w:val="clear" w:color="auto" w:fill="FFFFFF" w:themeFill="background1"/>
          <w:lang w:val="ro-MD" w:eastAsia="ru-RU"/>
        </w:rPr>
        <w:t xml:space="preserve"> </w:t>
      </w:r>
      <w:r w:rsidRPr="00021F04">
        <w:rPr>
          <w:bCs/>
          <w:noProof w:val="0"/>
          <w:shd w:val="clear" w:color="auto" w:fill="FFFFFF" w:themeFill="background1"/>
          <w:lang w:val="ro-MD" w:eastAsia="ru-RU"/>
        </w:rPr>
        <w:t>Conform SIA “RSAP”.</w:t>
      </w:r>
    </w:p>
    <w:p w14:paraId="77F414B1" w14:textId="77777777" w:rsidR="00D976D7" w:rsidRPr="00D97BC3" w:rsidRDefault="00D976D7" w:rsidP="00D976D7">
      <w:pPr>
        <w:numPr>
          <w:ilvl w:val="0"/>
          <w:numId w:val="12"/>
        </w:numPr>
        <w:shd w:val="clear" w:color="auto" w:fill="FFFFFF" w:themeFill="background1"/>
        <w:tabs>
          <w:tab w:val="right" w:pos="426"/>
        </w:tabs>
        <w:spacing w:before="120"/>
        <w:ind w:left="0" w:firstLine="0"/>
        <w:rPr>
          <w:b/>
          <w:noProof w:val="0"/>
          <w:lang w:val="ro-MD" w:eastAsia="ru-RU"/>
        </w:rPr>
      </w:pPr>
      <w:r w:rsidRPr="00D97BC3">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D976D7" w:rsidRPr="00D97BC3" w14:paraId="0DDE29CC" w14:textId="77777777" w:rsidTr="007D40E7">
        <w:tc>
          <w:tcPr>
            <w:tcW w:w="0" w:type="auto"/>
            <w:shd w:val="clear" w:color="auto" w:fill="FFFFFF" w:themeFill="background1"/>
          </w:tcPr>
          <w:p w14:paraId="69CABAFE" w14:textId="77777777" w:rsidR="00D976D7" w:rsidRPr="00D97BC3" w:rsidRDefault="00D976D7" w:rsidP="007D40E7">
            <w:pPr>
              <w:shd w:val="clear" w:color="auto" w:fill="FFFFFF" w:themeFill="background1"/>
              <w:tabs>
                <w:tab w:val="right" w:pos="426"/>
              </w:tabs>
              <w:rPr>
                <w:b/>
                <w:noProof w:val="0"/>
                <w:lang w:val="ro-MD" w:eastAsia="ru-RU"/>
              </w:rPr>
            </w:pPr>
            <w:r w:rsidRPr="00D97BC3">
              <w:rPr>
                <w:b/>
                <w:noProof w:val="0"/>
                <w:lang w:val="ro-MD" w:eastAsia="ru-RU"/>
              </w:rPr>
              <w:t>Denumirea instrumentului electronic</w:t>
            </w:r>
          </w:p>
        </w:tc>
        <w:tc>
          <w:tcPr>
            <w:tcW w:w="0" w:type="auto"/>
            <w:shd w:val="clear" w:color="auto" w:fill="FFFFFF" w:themeFill="background1"/>
          </w:tcPr>
          <w:p w14:paraId="2174834F" w14:textId="77777777" w:rsidR="00D976D7" w:rsidRPr="00D97BC3" w:rsidRDefault="00D976D7" w:rsidP="007D40E7">
            <w:pPr>
              <w:shd w:val="clear" w:color="auto" w:fill="FFFFFF" w:themeFill="background1"/>
              <w:tabs>
                <w:tab w:val="right" w:pos="426"/>
              </w:tabs>
              <w:rPr>
                <w:b/>
                <w:noProof w:val="0"/>
                <w:lang w:val="ro-MD" w:eastAsia="ru-RU"/>
              </w:rPr>
            </w:pPr>
            <w:r w:rsidRPr="00D97BC3">
              <w:rPr>
                <w:b/>
                <w:noProof w:val="0"/>
                <w:lang w:val="ro-MD" w:eastAsia="ru-RU"/>
              </w:rPr>
              <w:t>Se va utiliza/accepta sau nu</w:t>
            </w:r>
          </w:p>
        </w:tc>
      </w:tr>
      <w:tr w:rsidR="00D976D7" w:rsidRPr="00D97BC3" w14:paraId="14CE10CD" w14:textId="77777777" w:rsidTr="007D40E7">
        <w:tc>
          <w:tcPr>
            <w:tcW w:w="0" w:type="auto"/>
            <w:shd w:val="clear" w:color="auto" w:fill="FFFFFF" w:themeFill="background1"/>
          </w:tcPr>
          <w:p w14:paraId="1EF61E26" w14:textId="77777777" w:rsidR="00D976D7" w:rsidRPr="00D97BC3" w:rsidRDefault="00D976D7" w:rsidP="007D40E7">
            <w:pPr>
              <w:shd w:val="clear" w:color="auto" w:fill="FFFFFF" w:themeFill="background1"/>
              <w:tabs>
                <w:tab w:val="right" w:pos="426"/>
              </w:tabs>
              <w:rPr>
                <w:noProof w:val="0"/>
                <w:lang w:val="ro-MD" w:eastAsia="ru-RU"/>
              </w:rPr>
            </w:pPr>
            <w:r w:rsidRPr="00D97BC3">
              <w:rPr>
                <w:noProof w:val="0"/>
                <w:lang w:val="ro-MD" w:eastAsia="ru-RU"/>
              </w:rPr>
              <w:t>Depunerea electronică a ofertelor sau a cererilor de participare</w:t>
            </w:r>
          </w:p>
        </w:tc>
        <w:tc>
          <w:tcPr>
            <w:tcW w:w="0" w:type="auto"/>
            <w:shd w:val="clear" w:color="auto" w:fill="FFFFFF" w:themeFill="background1"/>
          </w:tcPr>
          <w:p w14:paraId="62EF63A1" w14:textId="77777777" w:rsidR="00D976D7" w:rsidRPr="00D97BC3" w:rsidRDefault="00D976D7" w:rsidP="007D40E7">
            <w:pPr>
              <w:shd w:val="clear" w:color="auto" w:fill="FFFFFF" w:themeFill="background1"/>
              <w:tabs>
                <w:tab w:val="right" w:pos="426"/>
              </w:tabs>
              <w:rPr>
                <w:noProof w:val="0"/>
                <w:lang w:val="ro-MD" w:eastAsia="ru-RU"/>
              </w:rPr>
            </w:pPr>
            <w:r w:rsidRPr="005F68D4">
              <w:rPr>
                <w:noProof w:val="0"/>
                <w:lang w:val="ro-MD" w:eastAsia="ru-RU"/>
              </w:rPr>
              <w:t>Se acceptă</w:t>
            </w:r>
          </w:p>
        </w:tc>
      </w:tr>
      <w:tr w:rsidR="00D976D7" w:rsidRPr="00D97BC3" w14:paraId="642C2767" w14:textId="77777777" w:rsidTr="007D40E7">
        <w:tc>
          <w:tcPr>
            <w:tcW w:w="0" w:type="auto"/>
            <w:shd w:val="clear" w:color="auto" w:fill="FFFFFF" w:themeFill="background1"/>
          </w:tcPr>
          <w:p w14:paraId="40673EDF" w14:textId="77777777" w:rsidR="00D976D7" w:rsidRPr="00D97BC3" w:rsidRDefault="00D976D7" w:rsidP="007D40E7">
            <w:pPr>
              <w:shd w:val="clear" w:color="auto" w:fill="FFFFFF" w:themeFill="background1"/>
              <w:tabs>
                <w:tab w:val="right" w:pos="426"/>
              </w:tabs>
              <w:rPr>
                <w:noProof w:val="0"/>
                <w:lang w:val="ro-MD" w:eastAsia="ru-RU"/>
              </w:rPr>
            </w:pPr>
            <w:r w:rsidRPr="00D97BC3">
              <w:rPr>
                <w:noProof w:val="0"/>
                <w:lang w:val="ro-MD" w:eastAsia="ru-RU"/>
              </w:rPr>
              <w:t>Sistemul de comenzi electronice</w:t>
            </w:r>
          </w:p>
        </w:tc>
        <w:tc>
          <w:tcPr>
            <w:tcW w:w="0" w:type="auto"/>
            <w:shd w:val="clear" w:color="auto" w:fill="FFFFFF" w:themeFill="background1"/>
          </w:tcPr>
          <w:p w14:paraId="53E3C5E8" w14:textId="77777777" w:rsidR="00D976D7" w:rsidRPr="00D97BC3" w:rsidRDefault="00D976D7" w:rsidP="007D40E7">
            <w:pPr>
              <w:shd w:val="clear" w:color="auto" w:fill="FFFFFF" w:themeFill="background1"/>
              <w:tabs>
                <w:tab w:val="right" w:pos="426"/>
              </w:tabs>
              <w:rPr>
                <w:noProof w:val="0"/>
                <w:lang w:val="ro-MD" w:eastAsia="ru-RU"/>
              </w:rPr>
            </w:pPr>
            <w:r w:rsidRPr="005F68D4">
              <w:rPr>
                <w:noProof w:val="0"/>
                <w:lang w:val="ro-MD" w:eastAsia="ru-RU"/>
              </w:rPr>
              <w:t>Nu se acceptă</w:t>
            </w:r>
          </w:p>
        </w:tc>
      </w:tr>
      <w:tr w:rsidR="00D976D7" w:rsidRPr="00D97BC3" w14:paraId="46B31A52" w14:textId="77777777" w:rsidTr="007D40E7">
        <w:tc>
          <w:tcPr>
            <w:tcW w:w="0" w:type="auto"/>
            <w:shd w:val="clear" w:color="auto" w:fill="FFFFFF" w:themeFill="background1"/>
          </w:tcPr>
          <w:p w14:paraId="0CF07742" w14:textId="77777777" w:rsidR="00D976D7" w:rsidRPr="00D97BC3" w:rsidRDefault="00D976D7" w:rsidP="007D40E7">
            <w:pPr>
              <w:shd w:val="clear" w:color="auto" w:fill="FFFFFF" w:themeFill="background1"/>
              <w:tabs>
                <w:tab w:val="right" w:pos="426"/>
              </w:tabs>
              <w:rPr>
                <w:noProof w:val="0"/>
                <w:lang w:val="ro-MD" w:eastAsia="ru-RU"/>
              </w:rPr>
            </w:pPr>
            <w:r w:rsidRPr="00D97BC3">
              <w:rPr>
                <w:noProof w:val="0"/>
                <w:lang w:val="ro-MD" w:eastAsia="ru-RU"/>
              </w:rPr>
              <w:t>Facturarea electronică</w:t>
            </w:r>
          </w:p>
        </w:tc>
        <w:tc>
          <w:tcPr>
            <w:tcW w:w="0" w:type="auto"/>
            <w:shd w:val="clear" w:color="auto" w:fill="FFFFFF" w:themeFill="background1"/>
          </w:tcPr>
          <w:p w14:paraId="001BD47B" w14:textId="77777777" w:rsidR="00D976D7" w:rsidRPr="00D97BC3" w:rsidRDefault="00D976D7" w:rsidP="007D40E7">
            <w:pPr>
              <w:shd w:val="clear" w:color="auto" w:fill="FFFFFF" w:themeFill="background1"/>
              <w:tabs>
                <w:tab w:val="right" w:pos="426"/>
              </w:tabs>
              <w:rPr>
                <w:noProof w:val="0"/>
                <w:lang w:val="ro-MD" w:eastAsia="ru-RU"/>
              </w:rPr>
            </w:pPr>
            <w:r w:rsidRPr="005F68D4">
              <w:rPr>
                <w:noProof w:val="0"/>
                <w:lang w:val="ro-MD" w:eastAsia="ru-RU"/>
              </w:rPr>
              <w:t>Se acceptă</w:t>
            </w:r>
          </w:p>
        </w:tc>
      </w:tr>
      <w:tr w:rsidR="00D976D7" w:rsidRPr="00D97BC3" w14:paraId="06566989" w14:textId="77777777" w:rsidTr="007D40E7">
        <w:trPr>
          <w:trHeight w:val="77"/>
        </w:trPr>
        <w:tc>
          <w:tcPr>
            <w:tcW w:w="0" w:type="auto"/>
            <w:shd w:val="clear" w:color="auto" w:fill="FFFFFF" w:themeFill="background1"/>
          </w:tcPr>
          <w:p w14:paraId="60059900" w14:textId="77777777" w:rsidR="00D976D7" w:rsidRPr="00D97BC3" w:rsidRDefault="00D976D7" w:rsidP="007D40E7">
            <w:pPr>
              <w:shd w:val="clear" w:color="auto" w:fill="FFFFFF" w:themeFill="background1"/>
              <w:tabs>
                <w:tab w:val="right" w:pos="426"/>
              </w:tabs>
              <w:rPr>
                <w:noProof w:val="0"/>
                <w:lang w:val="ro-MD" w:eastAsia="ru-RU"/>
              </w:rPr>
            </w:pPr>
            <w:r w:rsidRPr="00D97BC3">
              <w:rPr>
                <w:noProof w:val="0"/>
                <w:lang w:val="ro-MD" w:eastAsia="ru-RU"/>
              </w:rPr>
              <w:t>Plățile electronice</w:t>
            </w:r>
          </w:p>
        </w:tc>
        <w:tc>
          <w:tcPr>
            <w:tcW w:w="0" w:type="auto"/>
            <w:shd w:val="clear" w:color="auto" w:fill="FFFFFF" w:themeFill="background1"/>
          </w:tcPr>
          <w:p w14:paraId="51CB7BBA" w14:textId="77777777" w:rsidR="00D976D7" w:rsidRPr="00D97BC3" w:rsidRDefault="00D976D7" w:rsidP="007D40E7">
            <w:pPr>
              <w:shd w:val="clear" w:color="auto" w:fill="FFFFFF" w:themeFill="background1"/>
              <w:tabs>
                <w:tab w:val="right" w:pos="426"/>
              </w:tabs>
              <w:rPr>
                <w:noProof w:val="0"/>
                <w:lang w:val="ro-MD" w:eastAsia="ru-RU"/>
              </w:rPr>
            </w:pPr>
            <w:r w:rsidRPr="005F68D4">
              <w:rPr>
                <w:noProof w:val="0"/>
                <w:lang w:val="ro-MD" w:eastAsia="ru-RU"/>
              </w:rPr>
              <w:t>Se acceptă</w:t>
            </w:r>
          </w:p>
        </w:tc>
      </w:tr>
    </w:tbl>
    <w:p w14:paraId="3C1B73E1" w14:textId="77777777" w:rsidR="00D976D7" w:rsidRPr="00D97BC3" w:rsidRDefault="00D976D7" w:rsidP="00D976D7">
      <w:pPr>
        <w:numPr>
          <w:ilvl w:val="0"/>
          <w:numId w:val="12"/>
        </w:numPr>
        <w:shd w:val="clear" w:color="auto" w:fill="FFFFFF" w:themeFill="background1"/>
        <w:tabs>
          <w:tab w:val="right" w:pos="426"/>
        </w:tabs>
        <w:spacing w:before="120"/>
        <w:ind w:left="360"/>
        <w:rPr>
          <w:b/>
          <w:noProof w:val="0"/>
          <w:lang w:val="ro-MD" w:eastAsia="ru-RU"/>
        </w:rPr>
      </w:pPr>
      <w:r w:rsidRPr="00D97BC3">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7B4311">
        <w:rPr>
          <w:bCs/>
          <w:noProof w:val="0"/>
          <w:lang w:val="ro-MD" w:eastAsia="ru-RU"/>
        </w:rPr>
        <w:t xml:space="preserve"> </w:t>
      </w:r>
      <w:r w:rsidRPr="007B4311">
        <w:rPr>
          <w:bCs/>
          <w:noProof w:val="0"/>
          <w:shd w:val="clear" w:color="auto" w:fill="FFFFFF" w:themeFill="background1"/>
          <w:lang w:val="ro-MD" w:eastAsia="ru-RU"/>
        </w:rPr>
        <w:t>Nu</w:t>
      </w:r>
    </w:p>
    <w:p w14:paraId="043940AE" w14:textId="77777777" w:rsidR="00D976D7" w:rsidRPr="00D97BC3" w:rsidRDefault="00D976D7" w:rsidP="00D976D7">
      <w:pPr>
        <w:numPr>
          <w:ilvl w:val="0"/>
          <w:numId w:val="12"/>
        </w:numPr>
        <w:shd w:val="clear" w:color="auto" w:fill="FFFFFF" w:themeFill="background1"/>
        <w:tabs>
          <w:tab w:val="right" w:pos="426"/>
        </w:tabs>
        <w:spacing w:before="120"/>
        <w:ind w:left="0" w:firstLine="0"/>
        <w:rPr>
          <w:b/>
          <w:noProof w:val="0"/>
          <w:lang w:val="ro-MD" w:eastAsia="ru-RU"/>
        </w:rPr>
      </w:pPr>
      <w:r w:rsidRPr="00D97BC3">
        <w:rPr>
          <w:b/>
          <w:noProof w:val="0"/>
          <w:lang w:val="ro-MD" w:eastAsia="ru-RU"/>
        </w:rPr>
        <w:t xml:space="preserve">Alte informații relevante: </w:t>
      </w:r>
      <w:r w:rsidRPr="00D97BC3">
        <w:rPr>
          <w:b/>
          <w:noProof w:val="0"/>
          <w:shd w:val="clear" w:color="auto" w:fill="FFFFFF" w:themeFill="background1"/>
          <w:lang w:val="ro-MD" w:eastAsia="ru-RU"/>
        </w:rPr>
        <w:t>________________________________________________________</w:t>
      </w:r>
    </w:p>
    <w:p w14:paraId="237300B2" w14:textId="77777777" w:rsidR="00D976D7" w:rsidRPr="00D97BC3" w:rsidRDefault="00D976D7" w:rsidP="00D976D7">
      <w:pPr>
        <w:shd w:val="clear" w:color="auto" w:fill="FFFFFF" w:themeFill="background1"/>
        <w:spacing w:before="120" w:after="120"/>
        <w:rPr>
          <w:b/>
          <w:noProof w:val="0"/>
          <w:lang w:val="ro-MD" w:eastAsia="ru-RU"/>
        </w:rPr>
      </w:pPr>
    </w:p>
    <w:p w14:paraId="0DEE69F5" w14:textId="73893048" w:rsidR="00D976D7" w:rsidRPr="00D97BC3" w:rsidRDefault="00D976D7" w:rsidP="00D976D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D97BC3">
        <w:rPr>
          <w:b/>
          <w:noProof w:val="0"/>
          <w:lang w:val="ro-MD" w:eastAsia="ru-RU"/>
        </w:rPr>
        <w:t xml:space="preserve">Conducătorul grupului de lucru:  </w:t>
      </w:r>
      <w:r w:rsidRPr="00D97BC3">
        <w:rPr>
          <w:b/>
          <w:noProof w:val="0"/>
          <w:shd w:val="clear" w:color="auto" w:fill="FFFFFF" w:themeFill="background1"/>
          <w:lang w:val="ro-MD" w:eastAsia="ru-RU"/>
        </w:rPr>
        <w:t xml:space="preserve">___________________________ </w:t>
      </w:r>
      <w:r>
        <w:rPr>
          <w:b/>
          <w:noProof w:val="0"/>
          <w:shd w:val="clear" w:color="auto" w:fill="FFFFFF" w:themeFill="background1"/>
          <w:lang w:val="ro-MD" w:eastAsia="ru-RU"/>
        </w:rPr>
        <w:t>Vitalie MORARU</w:t>
      </w:r>
      <w:r w:rsidRPr="00D97BC3">
        <w:rPr>
          <w:b/>
          <w:lang w:val="ro-MD"/>
        </w:rPr>
        <w:t>.</w:t>
      </w:r>
    </w:p>
    <w:p w14:paraId="0E63A5D0" w14:textId="77777777" w:rsidR="00D976D7" w:rsidRPr="00836EB1" w:rsidRDefault="00D976D7" w:rsidP="00D976D7">
      <w:pPr>
        <w:rPr>
          <w:lang w:val="ro-MD"/>
        </w:rPr>
      </w:pPr>
    </w:p>
    <w:p w14:paraId="415A2D39" w14:textId="77777777" w:rsidR="005A1726" w:rsidRPr="00D976D7" w:rsidRDefault="005A1726" w:rsidP="00F124AC">
      <w:pPr>
        <w:rPr>
          <w:noProof w:val="0"/>
          <w:lang w:val="ro-MD"/>
        </w:rPr>
      </w:pPr>
    </w:p>
    <w:p w14:paraId="5E4AD4F4" w14:textId="6639BD0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20413280"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03B27B4" w14:textId="786ED7A3" w:rsidR="00B42977" w:rsidRDefault="00B42977" w:rsidP="00130A49">
      <w:pPr>
        <w:jc w:val="both"/>
        <w:rPr>
          <w:i/>
          <w:noProof w:val="0"/>
          <w:sz w:val="16"/>
          <w:szCs w:val="16"/>
        </w:rPr>
      </w:pPr>
    </w:p>
    <w:p w14:paraId="4F5391B6" w14:textId="55A02BBB" w:rsidR="00B42977" w:rsidRDefault="00B42977" w:rsidP="00130A49">
      <w:pPr>
        <w:jc w:val="both"/>
        <w:rPr>
          <w:i/>
          <w:noProof w:val="0"/>
          <w:sz w:val="16"/>
          <w:szCs w:val="16"/>
        </w:rPr>
      </w:pPr>
    </w:p>
    <w:p w14:paraId="7CBA83F0" w14:textId="21A2E355" w:rsidR="00B42977" w:rsidRDefault="00B42977" w:rsidP="00130A49">
      <w:pPr>
        <w:jc w:val="both"/>
        <w:rPr>
          <w:i/>
          <w:noProof w:val="0"/>
          <w:sz w:val="16"/>
          <w:szCs w:val="16"/>
        </w:rPr>
      </w:pPr>
    </w:p>
    <w:p w14:paraId="00F7EEB4" w14:textId="77777777" w:rsidR="00B42977" w:rsidRPr="00130A49" w:rsidRDefault="00B42977"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976D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976D7">
                  <w:pPr>
                    <w:framePr w:hSpace="180" w:wrap="around" w:vAnchor="page" w:hAnchor="margin" w:y="347"/>
                    <w:jc w:val="right"/>
                    <w:rPr>
                      <w:noProof w:val="0"/>
                      <w:lang w:val="it-IT"/>
                    </w:rPr>
                  </w:pPr>
                </w:p>
                <w:p w14:paraId="0CC6F2E5" w14:textId="77777777" w:rsidR="00845C1B" w:rsidRDefault="00845C1B" w:rsidP="00D976D7">
                  <w:pPr>
                    <w:framePr w:hSpace="180" w:wrap="around" w:vAnchor="page" w:hAnchor="margin" w:y="347"/>
                    <w:jc w:val="right"/>
                    <w:rPr>
                      <w:noProof w:val="0"/>
                      <w:lang w:val="it-IT"/>
                    </w:rPr>
                  </w:pPr>
                </w:p>
                <w:p w14:paraId="62771B7D" w14:textId="77777777" w:rsidR="00845C1B" w:rsidRDefault="00845C1B" w:rsidP="00D976D7">
                  <w:pPr>
                    <w:framePr w:hSpace="180" w:wrap="around" w:vAnchor="page" w:hAnchor="margin" w:y="347"/>
                    <w:jc w:val="right"/>
                    <w:rPr>
                      <w:noProof w:val="0"/>
                      <w:lang w:val="it-IT"/>
                    </w:rPr>
                  </w:pPr>
                </w:p>
                <w:p w14:paraId="300EBE38" w14:textId="168318D1" w:rsidR="009613A9" w:rsidRPr="00DC35AC" w:rsidRDefault="00381725" w:rsidP="00D976D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976D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976D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976D7">
                  <w:pPr>
                    <w:framePr w:hSpace="180" w:wrap="around" w:vAnchor="page" w:hAnchor="margin" w:y="347"/>
                    <w:jc w:val="right"/>
                    <w:rPr>
                      <w:noProof w:val="0"/>
                      <w:lang w:val="it-IT"/>
                    </w:rPr>
                  </w:pPr>
                </w:p>
                <w:p w14:paraId="18FE8BE1" w14:textId="298987EE" w:rsidR="00C25482" w:rsidRPr="00DC35AC" w:rsidRDefault="00C25482" w:rsidP="00D976D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976D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976D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976D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976D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976D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976D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976D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976D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976D7">
                  <w:pPr>
                    <w:framePr w:hSpace="180" w:wrap="around" w:vAnchor="page" w:hAnchor="margin" w:y="347"/>
                  </w:pPr>
                </w:p>
              </w:tc>
              <w:tc>
                <w:tcPr>
                  <w:tcW w:w="1249" w:type="dxa"/>
                  <w:gridSpan w:val="3"/>
                </w:tcPr>
                <w:p w14:paraId="25A190B6" w14:textId="77777777" w:rsidR="00C25482" w:rsidRPr="00C00499" w:rsidRDefault="00C25482" w:rsidP="00D976D7">
                  <w:pPr>
                    <w:framePr w:hSpace="180" w:wrap="around" w:vAnchor="page" w:hAnchor="margin" w:y="347"/>
                  </w:pPr>
                </w:p>
              </w:tc>
              <w:tc>
                <w:tcPr>
                  <w:tcW w:w="2001" w:type="dxa"/>
                  <w:gridSpan w:val="7"/>
                </w:tcPr>
                <w:p w14:paraId="46E478D9" w14:textId="36924D05" w:rsidR="00C25482" w:rsidRPr="00C00499" w:rsidRDefault="00C25482" w:rsidP="00D976D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976D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976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976D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976D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976D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976D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976D7">
                  <w:pPr>
                    <w:framePr w:hSpace="180" w:wrap="around" w:vAnchor="page" w:hAnchor="margin" w:y="347"/>
                    <w:jc w:val="center"/>
                    <w:rPr>
                      <w:b/>
                      <w:sz w:val="20"/>
                    </w:rPr>
                  </w:pPr>
                  <w:r w:rsidRPr="0028367D">
                    <w:rPr>
                      <w:b/>
                      <w:sz w:val="20"/>
                    </w:rPr>
                    <w:t>Suma</w:t>
                  </w:r>
                </w:p>
                <w:p w14:paraId="241DE82A" w14:textId="77777777" w:rsidR="00C25482" w:rsidRPr="0028367D" w:rsidRDefault="00C25482" w:rsidP="00D976D7">
                  <w:pPr>
                    <w:framePr w:hSpace="180" w:wrap="around" w:vAnchor="page" w:hAnchor="margin" w:y="347"/>
                    <w:jc w:val="center"/>
                    <w:rPr>
                      <w:b/>
                      <w:sz w:val="20"/>
                    </w:rPr>
                  </w:pPr>
                  <w:r w:rsidRPr="0028367D">
                    <w:rPr>
                      <w:b/>
                      <w:sz w:val="20"/>
                    </w:rPr>
                    <w:t>fără</w:t>
                  </w:r>
                </w:p>
                <w:p w14:paraId="2A606634" w14:textId="77777777" w:rsidR="00C25482" w:rsidRPr="0028367D" w:rsidRDefault="00C25482" w:rsidP="00D976D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976D7">
                  <w:pPr>
                    <w:framePr w:hSpace="180" w:wrap="around" w:vAnchor="page" w:hAnchor="margin" w:y="347"/>
                    <w:jc w:val="center"/>
                    <w:rPr>
                      <w:b/>
                      <w:sz w:val="20"/>
                    </w:rPr>
                  </w:pPr>
                  <w:r w:rsidRPr="0028367D">
                    <w:rPr>
                      <w:b/>
                      <w:sz w:val="20"/>
                    </w:rPr>
                    <w:t>Suma</w:t>
                  </w:r>
                </w:p>
                <w:p w14:paraId="0D6E9C91" w14:textId="77777777" w:rsidR="00C25482" w:rsidRPr="0028367D" w:rsidRDefault="00C25482" w:rsidP="00D976D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976D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976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976D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976D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976D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976D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976D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976D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976D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976D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976D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976D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976D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976D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976D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976D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976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976D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976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976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976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976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976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976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976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976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976D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976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976D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976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976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976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976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976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976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976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976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976D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976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976D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976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976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976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976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976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976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976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976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976D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976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976D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976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976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976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976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976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976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976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976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976D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976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976D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976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976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976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976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976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976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976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976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976D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976D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976D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976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976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976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976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976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976D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976D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976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976D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976D7">
                  <w:pPr>
                    <w:framePr w:hSpace="180" w:wrap="around" w:vAnchor="page" w:hAnchor="margin" w:y="347"/>
                    <w:tabs>
                      <w:tab w:val="left" w:pos="6120"/>
                    </w:tabs>
                    <w:rPr>
                      <w:sz w:val="20"/>
                    </w:rPr>
                  </w:pPr>
                </w:p>
                <w:p w14:paraId="15135DCC" w14:textId="77777777" w:rsidR="00C25482" w:rsidRPr="00845C1B" w:rsidRDefault="00C25482" w:rsidP="00D976D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976D7">
                  <w:pPr>
                    <w:framePr w:hSpace="180" w:wrap="around" w:vAnchor="page" w:hAnchor="margin" w:y="347"/>
                    <w:rPr>
                      <w:sz w:val="20"/>
                    </w:rPr>
                  </w:pPr>
                </w:p>
                <w:p w14:paraId="1FA8F12B" w14:textId="362C50DE" w:rsidR="00C25482" w:rsidRPr="00845C1B" w:rsidRDefault="00C25482" w:rsidP="00D976D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976D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976D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976D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02145" w14:textId="77777777" w:rsidR="00167607" w:rsidRDefault="00167607" w:rsidP="00A20ACF">
      <w:r>
        <w:separator/>
      </w:r>
    </w:p>
  </w:endnote>
  <w:endnote w:type="continuationSeparator" w:id="0">
    <w:p w14:paraId="281EEF25" w14:textId="77777777" w:rsidR="00167607" w:rsidRDefault="001676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Neue">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1661F" w14:textId="77777777" w:rsidR="00167607" w:rsidRDefault="00167607" w:rsidP="00A20ACF">
      <w:r>
        <w:separator/>
      </w:r>
    </w:p>
  </w:footnote>
  <w:footnote w:type="continuationSeparator" w:id="0">
    <w:p w14:paraId="4E69E07C" w14:textId="77777777" w:rsidR="00167607" w:rsidRDefault="001676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BB32732"/>
    <w:multiLevelType w:val="hybridMultilevel"/>
    <w:tmpl w:val="D654E3B4"/>
    <w:lvl w:ilvl="0" w:tplc="BF281466">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87D"/>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2EC"/>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607"/>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178"/>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7EE"/>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B59"/>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726"/>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736"/>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77"/>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6D7"/>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7D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4A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733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1680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elaida.nichiforova@mai.gov.md" TargetMode="External"/><Relationship Id="rId4" Type="http://schemas.openxmlformats.org/officeDocument/2006/relationships/settings" Target="settings.xml"/><Relationship Id="rId9" Type="http://schemas.openxmlformats.org/officeDocument/2006/relationships/hyperlink" Target="mailto:mariana.boghii@mai.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1</Pages>
  <Words>22106</Words>
  <Characters>126005</Characters>
  <Application>Microsoft Office Word</Application>
  <DocSecurity>0</DocSecurity>
  <Lines>1050</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128</cp:revision>
  <cp:lastPrinted>2021-03-10T08:12:00Z</cp:lastPrinted>
  <dcterms:created xsi:type="dcterms:W3CDTF">2021-04-23T08:53:00Z</dcterms:created>
  <dcterms:modified xsi:type="dcterms:W3CDTF">2021-11-22T12:34:00Z</dcterms:modified>
</cp:coreProperties>
</file>