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4C302340" w:rsidR="008F5013" w:rsidRPr="00F04A2B" w:rsidRDefault="00BB2D32" w:rsidP="00F04A2B">
      <w:pPr>
        <w:ind w:right="-286"/>
        <w:jc w:val="center"/>
        <w:rPr>
          <w:rFonts w:eastAsia="Calibri"/>
          <w:b/>
          <w:spacing w:val="-3"/>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F04A2B" w:rsidRPr="00F04A2B">
        <w:rPr>
          <w:b/>
          <w:noProof w:val="0"/>
          <w:lang w:eastAsia="ru-RU"/>
        </w:rPr>
        <w:t>Achiziți</w:t>
      </w:r>
      <w:r w:rsidR="001507AE">
        <w:rPr>
          <w:b/>
          <w:noProof w:val="0"/>
          <w:lang w:eastAsia="ru-RU"/>
        </w:rPr>
        <w:t>onarea</w:t>
      </w:r>
      <w:r w:rsidR="00F04A2B" w:rsidRPr="00F04A2B">
        <w:rPr>
          <w:b/>
          <w:noProof w:val="0"/>
          <w:lang w:eastAsia="ru-RU"/>
        </w:rPr>
        <w:t xml:space="preserve"> pompei de drenare</w:t>
      </w:r>
      <w:r w:rsidR="008F5013" w:rsidRPr="00F04A2B">
        <w:rPr>
          <w:b/>
          <w:noProof w:val="0"/>
          <w:lang w:val="ro-MD" w:eastAsia="ru-RU"/>
        </w:rPr>
        <w:t>.</w:t>
      </w:r>
    </w:p>
    <w:p w14:paraId="7518CC24" w14:textId="77777777" w:rsidR="00F04A2B" w:rsidRDefault="00F04A2B" w:rsidP="00923382">
      <w:pPr>
        <w:ind w:right="-286"/>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4747940D"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347</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hyperlink r:id="rId8" w:history="1">
        <w:r w:rsidR="000D1835" w:rsidRPr="008F5013">
          <w:rPr>
            <w:rStyle w:val="a6"/>
            <w:bCs/>
            <w:noProof w:val="0"/>
            <w:color w:val="auto"/>
            <w:sz w:val="22"/>
            <w:szCs w:val="22"/>
            <w:shd w:val="clear" w:color="auto" w:fill="FFFFFF" w:themeFill="background1"/>
            <w:lang w:val="it-IT" w:eastAsia="ru-RU"/>
          </w:rPr>
          <w:t>www.termoelectrica.md</w:t>
        </w:r>
      </w:hyperlink>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8F5013">
        <w:rPr>
          <w:bCs/>
          <w:sz w:val="22"/>
          <w:szCs w:val="22"/>
          <w:u w:val="single"/>
          <w:lang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p w14:paraId="20E9DE1C" w14:textId="77777777" w:rsidR="008F5013" w:rsidRPr="008F5013" w:rsidRDefault="008F5013" w:rsidP="008F5013">
      <w:pPr>
        <w:pStyle w:val="a"/>
        <w:numPr>
          <w:ilvl w:val="0"/>
          <w:numId w:val="0"/>
        </w:numPr>
        <w:ind w:left="360"/>
        <w:rPr>
          <w:b/>
          <w:sz w:val="22"/>
          <w:szCs w:val="22"/>
          <w:lang w:val="it-IT" w:eastAsia="ru-RU"/>
        </w:rPr>
      </w:pPr>
    </w:p>
    <w:tbl>
      <w:tblPr>
        <w:tblW w:w="9781" w:type="dxa"/>
        <w:tblInd w:w="-5" w:type="dxa"/>
        <w:tblLayout w:type="fixed"/>
        <w:tblLook w:val="04A0" w:firstRow="1" w:lastRow="0" w:firstColumn="1" w:lastColumn="0" w:noHBand="0" w:noVBand="1"/>
      </w:tblPr>
      <w:tblGrid>
        <w:gridCol w:w="851"/>
        <w:gridCol w:w="1417"/>
        <w:gridCol w:w="2977"/>
        <w:gridCol w:w="2976"/>
        <w:gridCol w:w="1560"/>
      </w:tblGrid>
      <w:tr w:rsidR="008F5013" w:rsidRPr="008F5013" w14:paraId="75BF4CF3" w14:textId="77777777" w:rsidTr="00F04A2B">
        <w:trPr>
          <w:trHeight w:val="624"/>
        </w:trPr>
        <w:tc>
          <w:tcPr>
            <w:tcW w:w="851" w:type="dxa"/>
            <w:tcBorders>
              <w:top w:val="single" w:sz="4" w:space="0" w:color="auto"/>
              <w:left w:val="single" w:sz="4" w:space="0" w:color="auto"/>
              <w:bottom w:val="single" w:sz="4" w:space="0" w:color="auto"/>
              <w:right w:val="single" w:sz="4" w:space="0" w:color="auto"/>
            </w:tcBorders>
            <w:vAlign w:val="center"/>
          </w:tcPr>
          <w:p w14:paraId="16A236A5"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681704AC"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561B252E"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Denumirea bunurilor</w:t>
            </w:r>
          </w:p>
        </w:tc>
        <w:tc>
          <w:tcPr>
            <w:tcW w:w="2976" w:type="dxa"/>
            <w:tcBorders>
              <w:top w:val="single" w:sz="4" w:space="0" w:color="auto"/>
              <w:left w:val="single" w:sz="4" w:space="0" w:color="auto"/>
              <w:bottom w:val="single" w:sz="4" w:space="0" w:color="auto"/>
              <w:right w:val="single" w:sz="4" w:space="0" w:color="auto"/>
            </w:tcBorders>
            <w:vAlign w:val="center"/>
          </w:tcPr>
          <w:p w14:paraId="20DA957C" w14:textId="6D3DF4D9"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Specificarea tehnică deplină solicitată,</w:t>
            </w:r>
          </w:p>
          <w:p w14:paraId="7CA587CA"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Standarde de referință</w:t>
            </w:r>
          </w:p>
        </w:tc>
        <w:tc>
          <w:tcPr>
            <w:tcW w:w="1560" w:type="dxa"/>
            <w:tcBorders>
              <w:top w:val="single" w:sz="4" w:space="0" w:color="auto"/>
              <w:left w:val="single" w:sz="4" w:space="0" w:color="auto"/>
              <w:bottom w:val="single" w:sz="4" w:space="0" w:color="auto"/>
              <w:right w:val="single" w:sz="4" w:space="0" w:color="auto"/>
            </w:tcBorders>
            <w:vAlign w:val="center"/>
          </w:tcPr>
          <w:p w14:paraId="7557571A"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Valoarea</w:t>
            </w:r>
          </w:p>
          <w:p w14:paraId="32B57110" w14:textId="2B76B436"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 xml:space="preserve">estimativă,lei </w:t>
            </w:r>
            <w:r w:rsidRPr="008F5013">
              <w:rPr>
                <w:bCs/>
                <w:i/>
                <w:iCs/>
                <w:sz w:val="22"/>
                <w:szCs w:val="22"/>
                <w:lang w:val="ro-MD" w:eastAsia="ru-RU"/>
              </w:rPr>
              <w:t>(fără TVA)</w:t>
            </w:r>
          </w:p>
        </w:tc>
      </w:tr>
      <w:tr w:rsidR="008F5013" w:rsidRPr="008F5013" w14:paraId="4C1843BC" w14:textId="77777777" w:rsidTr="00F04A2B">
        <w:trPr>
          <w:cantSplit/>
          <w:trHeight w:val="56"/>
        </w:trPr>
        <w:tc>
          <w:tcPr>
            <w:tcW w:w="851" w:type="dxa"/>
            <w:tcBorders>
              <w:top w:val="single" w:sz="4" w:space="0" w:color="auto"/>
              <w:left w:val="single" w:sz="4" w:space="0" w:color="auto"/>
              <w:bottom w:val="single" w:sz="4" w:space="0" w:color="auto"/>
              <w:right w:val="single" w:sz="4" w:space="0" w:color="auto"/>
            </w:tcBorders>
            <w:vAlign w:val="center"/>
          </w:tcPr>
          <w:p w14:paraId="46F7F3D3" w14:textId="3D3CDB2F" w:rsidR="008F5013" w:rsidRPr="008F5013" w:rsidRDefault="008F5013" w:rsidP="003426D4">
            <w:pPr>
              <w:shd w:val="clear" w:color="auto" w:fill="FFFFFF" w:themeFill="background1"/>
              <w:jc w:val="center"/>
              <w:rPr>
                <w:b/>
                <w:bCs/>
                <w:sz w:val="22"/>
                <w:szCs w:val="22"/>
                <w:lang w:val="ro-MD" w:eastAsia="ru-RU"/>
              </w:rPr>
            </w:pPr>
            <w:r w:rsidRPr="008F5013">
              <w:rPr>
                <w:b/>
                <w:bCs/>
                <w:sz w:val="22"/>
                <w:szCs w:val="22"/>
                <w:lang w:val="ro-MD" w:eastAsia="ru-RU"/>
              </w:rPr>
              <w:t>LOT 1</w:t>
            </w:r>
          </w:p>
        </w:tc>
        <w:tc>
          <w:tcPr>
            <w:tcW w:w="1417" w:type="dxa"/>
            <w:tcBorders>
              <w:top w:val="single" w:sz="4" w:space="0" w:color="auto"/>
              <w:left w:val="single" w:sz="4" w:space="0" w:color="auto"/>
              <w:right w:val="single" w:sz="4" w:space="0" w:color="auto"/>
            </w:tcBorders>
            <w:vAlign w:val="center"/>
          </w:tcPr>
          <w:p w14:paraId="3151AEB5" w14:textId="23C05AC9" w:rsidR="008F5013" w:rsidRPr="008F5013" w:rsidRDefault="008F5013" w:rsidP="003426D4">
            <w:pPr>
              <w:shd w:val="clear" w:color="auto" w:fill="FFFFFF" w:themeFill="background1"/>
              <w:jc w:val="center"/>
              <w:rPr>
                <w:sz w:val="22"/>
                <w:szCs w:val="22"/>
                <w:lang w:val="ro-MD" w:eastAsia="ru-RU"/>
              </w:rPr>
            </w:pPr>
            <w:r w:rsidRPr="008F5013">
              <w:rPr>
                <w:sz w:val="22"/>
                <w:szCs w:val="22"/>
                <w:lang w:val="ro-MD" w:eastAsia="ru-RU"/>
              </w:rPr>
              <w:t>42100000-0</w:t>
            </w:r>
          </w:p>
        </w:tc>
        <w:tc>
          <w:tcPr>
            <w:tcW w:w="2977" w:type="dxa"/>
            <w:tcBorders>
              <w:top w:val="single" w:sz="4" w:space="0" w:color="auto"/>
              <w:left w:val="single" w:sz="4" w:space="0" w:color="auto"/>
              <w:bottom w:val="single" w:sz="4" w:space="0" w:color="auto"/>
              <w:right w:val="single" w:sz="4" w:space="0" w:color="auto"/>
            </w:tcBorders>
            <w:vAlign w:val="center"/>
          </w:tcPr>
          <w:p w14:paraId="25A8336B" w14:textId="79B26B72" w:rsidR="008F5013" w:rsidRPr="008F5013" w:rsidRDefault="00F04A2B" w:rsidP="004F168A">
            <w:pPr>
              <w:rPr>
                <w:sz w:val="22"/>
                <w:szCs w:val="22"/>
                <w:lang w:eastAsia="ro-RO"/>
              </w:rPr>
            </w:pPr>
            <w:r w:rsidRPr="00F04A2B">
              <w:rPr>
                <w:sz w:val="22"/>
                <w:szCs w:val="22"/>
                <w:lang w:eastAsia="ro-RO"/>
              </w:rPr>
              <w:t>Achiziți</w:t>
            </w:r>
            <w:r w:rsidR="001507AE">
              <w:rPr>
                <w:sz w:val="22"/>
                <w:szCs w:val="22"/>
                <w:lang w:eastAsia="ro-RO"/>
              </w:rPr>
              <w:t>onarea</w:t>
            </w:r>
            <w:r w:rsidRPr="00F04A2B">
              <w:rPr>
                <w:sz w:val="22"/>
                <w:szCs w:val="22"/>
                <w:lang w:eastAsia="ro-RO"/>
              </w:rPr>
              <w:t xml:space="preserve"> pompei de drenare</w:t>
            </w:r>
          </w:p>
        </w:tc>
        <w:tc>
          <w:tcPr>
            <w:tcW w:w="2976" w:type="dxa"/>
            <w:tcBorders>
              <w:top w:val="single" w:sz="4" w:space="0" w:color="auto"/>
              <w:left w:val="single" w:sz="4" w:space="0" w:color="auto"/>
              <w:bottom w:val="single" w:sz="4" w:space="0" w:color="auto"/>
              <w:right w:val="single" w:sz="4" w:space="0" w:color="auto"/>
            </w:tcBorders>
            <w:vAlign w:val="center"/>
          </w:tcPr>
          <w:p w14:paraId="7A20E3E8" w14:textId="56888F1B" w:rsidR="008F5013" w:rsidRPr="008F5013" w:rsidRDefault="00F04A2B" w:rsidP="003426D4">
            <w:pPr>
              <w:shd w:val="clear" w:color="auto" w:fill="FFFFFF" w:themeFill="background1"/>
              <w:jc w:val="center"/>
              <w:rPr>
                <w:sz w:val="22"/>
                <w:szCs w:val="22"/>
                <w:lang w:val="ro-MD" w:eastAsia="ru-RU"/>
              </w:rPr>
            </w:pPr>
            <w:r w:rsidRPr="00F04A2B">
              <w:rPr>
                <w:sz w:val="22"/>
                <w:szCs w:val="22"/>
                <w:lang w:val="ro-MD" w:eastAsia="ru-RU"/>
              </w:rPr>
              <w:t>Conform cerințelor Caietului de Sarcini - pct. 5, 9.</w:t>
            </w:r>
          </w:p>
        </w:tc>
        <w:tc>
          <w:tcPr>
            <w:tcW w:w="1560" w:type="dxa"/>
            <w:tcBorders>
              <w:top w:val="single" w:sz="4" w:space="0" w:color="auto"/>
              <w:left w:val="single" w:sz="4" w:space="0" w:color="auto"/>
              <w:bottom w:val="single" w:sz="4" w:space="0" w:color="auto"/>
              <w:right w:val="single" w:sz="4" w:space="0" w:color="auto"/>
            </w:tcBorders>
            <w:vAlign w:val="center"/>
          </w:tcPr>
          <w:p w14:paraId="5F0B35B5" w14:textId="59049AF7" w:rsidR="008F5013" w:rsidRPr="008F5013" w:rsidRDefault="00F04A2B" w:rsidP="003426D4">
            <w:pPr>
              <w:jc w:val="center"/>
              <w:rPr>
                <w:sz w:val="22"/>
                <w:szCs w:val="22"/>
                <w:lang w:val="ro-MD"/>
              </w:rPr>
            </w:pPr>
            <w:r>
              <w:rPr>
                <w:sz w:val="22"/>
                <w:szCs w:val="22"/>
                <w:lang w:val="ro-MD"/>
              </w:rPr>
              <w:t>20 000</w:t>
            </w:r>
            <w:r w:rsidR="008F5013" w:rsidRPr="008F5013">
              <w:rPr>
                <w:sz w:val="22"/>
                <w:szCs w:val="22"/>
                <w:lang w:val="ro-MD"/>
              </w:rPr>
              <w:t>,00</w:t>
            </w:r>
          </w:p>
        </w:tc>
      </w:tr>
      <w:tr w:rsidR="008F5013" w:rsidRPr="008F5013" w14:paraId="3E13594F" w14:textId="55E67BAC" w:rsidTr="008F5013">
        <w:trPr>
          <w:trHeight w:val="409"/>
        </w:trPr>
        <w:tc>
          <w:tcPr>
            <w:tcW w:w="8221" w:type="dxa"/>
            <w:gridSpan w:val="4"/>
            <w:tcBorders>
              <w:top w:val="single" w:sz="4" w:space="0" w:color="auto"/>
              <w:left w:val="single" w:sz="4" w:space="0" w:color="auto"/>
              <w:bottom w:val="single" w:sz="4" w:space="0" w:color="auto"/>
              <w:right w:val="single" w:sz="4" w:space="0" w:color="auto"/>
            </w:tcBorders>
            <w:vAlign w:val="center"/>
          </w:tcPr>
          <w:p w14:paraId="59EB5B1D" w14:textId="77777777" w:rsidR="008F5013" w:rsidRPr="008F5013" w:rsidRDefault="008F5013" w:rsidP="008F5013">
            <w:pPr>
              <w:shd w:val="clear" w:color="auto" w:fill="FFFFFF" w:themeFill="background1"/>
              <w:rPr>
                <w:sz w:val="22"/>
                <w:szCs w:val="22"/>
                <w:lang w:val="ro-MD" w:eastAsia="ru-RU"/>
              </w:rPr>
            </w:pPr>
            <w:r w:rsidRPr="008F5013">
              <w:rPr>
                <w:b/>
                <w:sz w:val="22"/>
                <w:szCs w:val="22"/>
                <w:lang w:val="ro-MD" w:eastAsia="ru-RU"/>
              </w:rPr>
              <w:t>Valoarea estimativă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06236881" w14:textId="414087C3" w:rsidR="008F5013" w:rsidRPr="008F5013" w:rsidRDefault="00F04A2B" w:rsidP="008F5013">
            <w:pPr>
              <w:shd w:val="clear" w:color="auto" w:fill="FFFFFF" w:themeFill="background1"/>
              <w:jc w:val="center"/>
              <w:rPr>
                <w:b/>
                <w:bCs/>
                <w:sz w:val="22"/>
                <w:szCs w:val="22"/>
                <w:lang w:val="ro-MD" w:eastAsia="ru-RU"/>
              </w:rPr>
            </w:pPr>
            <w:r>
              <w:rPr>
                <w:b/>
                <w:bCs/>
                <w:sz w:val="22"/>
                <w:szCs w:val="22"/>
                <w:lang w:val="ro-MD"/>
              </w:rPr>
              <w:t>20 000</w:t>
            </w:r>
            <w:r w:rsidR="008F5013" w:rsidRPr="008F5013">
              <w:rPr>
                <w:b/>
                <w:bCs/>
                <w:sz w:val="22"/>
                <w:szCs w:val="22"/>
                <w:lang w:val="ro-MD"/>
              </w:rPr>
              <w:t>,00</w:t>
            </w:r>
          </w:p>
        </w:tc>
      </w:tr>
    </w:tbl>
    <w:p w14:paraId="72C24196" w14:textId="77777777" w:rsidR="00575397" w:rsidRDefault="00575397" w:rsidP="00575397">
      <w:pPr>
        <w:spacing w:before="120" w:line="276" w:lineRule="auto"/>
        <w:jc w:val="both"/>
        <w:rPr>
          <w:color w:val="000000"/>
          <w:spacing w:val="-3"/>
          <w:sz w:val="22"/>
          <w:szCs w:val="22"/>
        </w:rPr>
      </w:pPr>
      <w:r>
        <w:rPr>
          <w:b/>
          <w:color w:val="000000"/>
          <w:spacing w:val="-3"/>
          <w:sz w:val="22"/>
          <w:szCs w:val="22"/>
          <w:u w:val="single"/>
        </w:rPr>
        <w:t>NOTĂ:</w:t>
      </w:r>
      <w:r>
        <w:rPr>
          <w:b/>
          <w:color w:val="000000"/>
          <w:spacing w:val="-3"/>
          <w:sz w:val="22"/>
          <w:szCs w:val="22"/>
        </w:rPr>
        <w:t xml:space="preserve"> </w:t>
      </w:r>
      <w:r>
        <w:rPr>
          <w:i/>
          <w:sz w:val="22"/>
          <w:szCs w:val="22"/>
        </w:rPr>
        <w:t>Toate cerințele din caietul de sarcini sunt minimale și obligatorii. Specificațiile tehnice care indica o anumita origine, sursă, producție, tip, un procedeu special, o marca de fabrica sau de comerț, un brevet de invenție, o licența de fabricate, un standard (</w:t>
      </w:r>
      <w:r>
        <w:rPr>
          <w:i/>
          <w:sz w:val="22"/>
          <w:szCs w:val="22"/>
          <w:lang w:eastAsia="ru-RU"/>
        </w:rPr>
        <w:t>ГОСТ</w:t>
      </w:r>
      <w:r>
        <w:rPr>
          <w:i/>
          <w:sz w:val="22"/>
          <w:szCs w:val="22"/>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Pr>
          <w:i/>
          <w:sz w:val="22"/>
          <w:szCs w:val="22"/>
          <w:u w:val="single"/>
        </w:rPr>
        <w:t>ofertantul are obligația de a demonstra echivalența produselor ofertate cu cele solicitate</w:t>
      </w:r>
      <w:r>
        <w:rPr>
          <w:i/>
          <w:sz w:val="22"/>
          <w:szCs w:val="22"/>
        </w:rPr>
        <w:t>.</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8F5013"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8F5013">
        <w:rPr>
          <w:b/>
          <w:sz w:val="22"/>
          <w:szCs w:val="22"/>
          <w:u w:val="single"/>
          <w:lang w:val="it-IT" w:eastAsia="ru-RU"/>
        </w:rPr>
        <w:t>Pentru un singur lot</w:t>
      </w:r>
      <w:r w:rsidRPr="008F5013">
        <w:rPr>
          <w:b/>
          <w:sz w:val="22"/>
          <w:szCs w:val="22"/>
          <w:u w:val="single"/>
          <w:lang w:eastAsia="ru-RU"/>
        </w:rPr>
        <w:t>;</w:t>
      </w:r>
    </w:p>
    <w:p w14:paraId="5C524E94" w14:textId="77777777" w:rsidR="006661BA" w:rsidRPr="008F5013" w:rsidRDefault="008F7F6F" w:rsidP="00923382">
      <w:pPr>
        <w:pStyle w:val="a"/>
        <w:numPr>
          <w:ilvl w:val="0"/>
          <w:numId w:val="14"/>
        </w:numPr>
        <w:shd w:val="clear" w:color="auto" w:fill="FFFFFF" w:themeFill="background1"/>
        <w:tabs>
          <w:tab w:val="right" w:pos="426"/>
        </w:tabs>
        <w:rPr>
          <w:sz w:val="22"/>
          <w:szCs w:val="22"/>
          <w:lang w:val="it-IT" w:eastAsia="ru-RU"/>
        </w:rPr>
      </w:pPr>
      <w:r w:rsidRPr="008F5013">
        <w:rPr>
          <w:sz w:val="22"/>
          <w:szCs w:val="22"/>
          <w:lang w:eastAsia="ru-RU"/>
        </w:rPr>
        <w:t>Pentru</w:t>
      </w:r>
      <w:r w:rsidRPr="008F5013">
        <w:rPr>
          <w:sz w:val="22"/>
          <w:szCs w:val="22"/>
          <w:lang w:val="ro-MD" w:eastAsia="ru-RU"/>
        </w:rPr>
        <w:t xml:space="preserve"> </w:t>
      </w:r>
      <w:r w:rsidRPr="008F5013">
        <w:rPr>
          <w:sz w:val="22"/>
          <w:szCs w:val="22"/>
          <w:lang w:eastAsia="ru-RU"/>
        </w:rPr>
        <w:t>mai</w:t>
      </w:r>
      <w:r w:rsidRPr="008F5013">
        <w:rPr>
          <w:sz w:val="22"/>
          <w:szCs w:val="22"/>
          <w:lang w:val="ro-MD" w:eastAsia="ru-RU"/>
        </w:rPr>
        <w:t xml:space="preserve"> </w:t>
      </w:r>
      <w:r w:rsidRPr="008F5013">
        <w:rPr>
          <w:sz w:val="22"/>
          <w:szCs w:val="22"/>
          <w:lang w:eastAsia="ru-RU"/>
        </w:rPr>
        <w:t>multe</w:t>
      </w:r>
      <w:r w:rsidRPr="008F5013">
        <w:rPr>
          <w:sz w:val="22"/>
          <w:szCs w:val="22"/>
          <w:lang w:val="ro-MD" w:eastAsia="ru-RU"/>
        </w:rPr>
        <w:t xml:space="preserve"> </w:t>
      </w:r>
      <w:r w:rsidRPr="008F5013">
        <w:rPr>
          <w:sz w:val="22"/>
          <w:szCs w:val="22"/>
          <w:lang w:eastAsia="ru-RU"/>
        </w:rPr>
        <w:t>loturi;</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Pentru toate loturile;</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Alte limitări privind numărul de loturi care pot fi atribuite aceluiași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4E6B600D" w14:textId="405CFDC0" w:rsidR="009B5F42" w:rsidRPr="002E6292"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2E6292">
        <w:rPr>
          <w:b/>
          <w:sz w:val="22"/>
          <w:szCs w:val="22"/>
          <w:lang w:eastAsia="ru-RU"/>
        </w:rPr>
        <w:t>Termenele și condițiile de livrare</w:t>
      </w:r>
      <w:r w:rsidR="002D24AA" w:rsidRPr="002E6292">
        <w:rPr>
          <w:b/>
          <w:sz w:val="22"/>
          <w:szCs w:val="22"/>
          <w:lang w:eastAsia="ru-RU"/>
        </w:rPr>
        <w:t xml:space="preserve"> </w:t>
      </w:r>
      <w:r w:rsidRPr="002E6292">
        <w:rPr>
          <w:b/>
          <w:sz w:val="22"/>
          <w:szCs w:val="22"/>
          <w:lang w:eastAsia="ru-RU"/>
        </w:rPr>
        <w:t xml:space="preserve">solicitate: </w:t>
      </w:r>
      <w:r w:rsidR="002E6292" w:rsidRPr="002E6292">
        <w:rPr>
          <w:bCs/>
          <w:noProof w:val="0"/>
          <w:sz w:val="22"/>
          <w:szCs w:val="22"/>
          <w:lang w:eastAsia="ru-RU"/>
        </w:rPr>
        <w:t>Bunu</w:t>
      </w:r>
      <w:r w:rsidR="007F4C74">
        <w:rPr>
          <w:bCs/>
          <w:noProof w:val="0"/>
          <w:sz w:val="22"/>
          <w:szCs w:val="22"/>
          <w:lang w:eastAsia="ru-RU"/>
        </w:rPr>
        <w:t>l</w:t>
      </w:r>
      <w:r w:rsidR="002E6292" w:rsidRPr="002E6292">
        <w:rPr>
          <w:bCs/>
          <w:noProof w:val="0"/>
          <w:sz w:val="22"/>
          <w:szCs w:val="22"/>
          <w:lang w:eastAsia="ru-RU"/>
        </w:rPr>
        <w:t xml:space="preserve"> </w:t>
      </w:r>
      <w:r w:rsidR="007F4C74">
        <w:rPr>
          <w:bCs/>
          <w:noProof w:val="0"/>
          <w:sz w:val="22"/>
          <w:szCs w:val="22"/>
          <w:lang w:eastAsia="ru-RU"/>
        </w:rPr>
        <w:t>va fi livrat</w:t>
      </w:r>
      <w:r w:rsidR="002E6292" w:rsidRPr="002E6292">
        <w:rPr>
          <w:bCs/>
          <w:noProof w:val="0"/>
          <w:sz w:val="22"/>
          <w:szCs w:val="22"/>
          <w:lang w:eastAsia="ru-RU"/>
        </w:rPr>
        <w:t xml:space="preserve"> în termen de </w:t>
      </w:r>
      <w:r w:rsidR="00F04A2B">
        <w:rPr>
          <w:b/>
          <w:noProof w:val="0"/>
          <w:sz w:val="22"/>
          <w:szCs w:val="22"/>
          <w:lang w:eastAsia="ru-RU"/>
        </w:rPr>
        <w:t>60 zile</w:t>
      </w:r>
      <w:r w:rsidR="002E6292" w:rsidRPr="002E6292">
        <w:rPr>
          <w:bCs/>
          <w:noProof w:val="0"/>
          <w:sz w:val="22"/>
          <w:szCs w:val="22"/>
          <w:lang w:eastAsia="ru-RU"/>
        </w:rPr>
        <w:t xml:space="preserve"> din data semnării contractului</w:t>
      </w:r>
      <w:r w:rsidR="002E6292">
        <w:rPr>
          <w:bCs/>
          <w:noProof w:val="0"/>
          <w:sz w:val="22"/>
          <w:szCs w:val="22"/>
          <w:lang w:eastAsia="ru-RU"/>
        </w:rPr>
        <w:t xml:space="preserve">, la adresa: </w:t>
      </w:r>
      <w:r w:rsidR="002E6292" w:rsidRPr="002E6292">
        <w:rPr>
          <w:bCs/>
          <w:noProof w:val="0"/>
          <w:sz w:val="22"/>
          <w:szCs w:val="22"/>
          <w:lang w:eastAsia="ru-RU"/>
        </w:rPr>
        <w:t xml:space="preserve">mun. Chișinău, str. Meșterul Manole, 3, </w:t>
      </w:r>
      <w:r w:rsidR="00F04A2B">
        <w:rPr>
          <w:bCs/>
          <w:noProof w:val="0"/>
          <w:sz w:val="22"/>
          <w:szCs w:val="22"/>
          <w:lang w:eastAsia="ru-RU"/>
        </w:rPr>
        <w:t xml:space="preserve">CET Sursa 1, </w:t>
      </w:r>
      <w:r w:rsidR="002E6292" w:rsidRPr="002E6292">
        <w:rPr>
          <w:bCs/>
          <w:noProof w:val="0"/>
          <w:sz w:val="22"/>
          <w:szCs w:val="22"/>
          <w:lang w:eastAsia="ru-RU"/>
        </w:rPr>
        <w:t>Depozitul Central.</w:t>
      </w:r>
    </w:p>
    <w:p w14:paraId="671E3B42" w14:textId="2A466AD6" w:rsidR="008F7F6F" w:rsidRPr="002E6292"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2E6292">
        <w:rPr>
          <w:b/>
          <w:sz w:val="22"/>
          <w:szCs w:val="22"/>
          <w:lang w:eastAsia="ru-RU"/>
        </w:rPr>
        <w:t xml:space="preserve">Termenul de valabilitate al contractului: </w:t>
      </w:r>
      <w:r w:rsidR="008853FF" w:rsidRPr="002E6292">
        <w:rPr>
          <w:bCs/>
          <w:sz w:val="22"/>
          <w:szCs w:val="22"/>
          <w:u w:val="single"/>
          <w:lang w:eastAsia="ru-RU"/>
        </w:rPr>
        <w:t>31.12.202</w:t>
      </w:r>
      <w:r w:rsidR="009273B3" w:rsidRPr="002E6292">
        <w:rPr>
          <w:bCs/>
          <w:sz w:val="22"/>
          <w:szCs w:val="22"/>
          <w:u w:val="single"/>
          <w:lang w:eastAsia="ru-RU"/>
        </w:rPr>
        <w:t>6</w:t>
      </w:r>
      <w:r w:rsidR="008853FF" w:rsidRPr="002E6292">
        <w:rPr>
          <w:bCs/>
          <w:sz w:val="22"/>
          <w:szCs w:val="22"/>
          <w:lang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lastRenderedPageBreak/>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5F78AB" w:rsidRDefault="004A059E"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5F78AB" w:rsidRDefault="004A059E" w:rsidP="004A059E">
            <w:pPr>
              <w:widowControl w:val="0"/>
              <w:autoSpaceDE w:val="0"/>
              <w:autoSpaceDN w:val="0"/>
              <w:ind w:left="29"/>
              <w:rPr>
                <w:bCs/>
                <w:i/>
                <w:noProof w:val="0"/>
                <w:sz w:val="22"/>
                <w:szCs w:val="22"/>
                <w:lang w:val="it-IT" w:eastAsia="ru-RU"/>
              </w:rPr>
            </w:pPr>
            <w:r w:rsidRPr="005F78AB">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5F78AB" w:rsidRDefault="002C06AF"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5F78AB" w:rsidRDefault="009D57E6" w:rsidP="009D57E6">
            <w:pPr>
              <w:widowControl w:val="0"/>
              <w:autoSpaceDE w:val="0"/>
              <w:autoSpaceDN w:val="0"/>
              <w:ind w:left="29"/>
              <w:rPr>
                <w:i/>
                <w:noProof w:val="0"/>
                <w:sz w:val="22"/>
                <w:szCs w:val="22"/>
                <w:lang w:eastAsia="ru-RU"/>
              </w:rPr>
            </w:pPr>
            <w:r w:rsidRPr="005F78AB">
              <w:rPr>
                <w:bCs/>
                <w:i/>
                <w:sz w:val="22"/>
                <w:szCs w:val="22"/>
              </w:rPr>
              <w:t>Original,</w:t>
            </w:r>
            <w:r w:rsidRPr="005F78AB">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5F78AB" w:rsidRDefault="009D57E6" w:rsidP="009D57E6">
            <w:pPr>
              <w:widowControl w:val="0"/>
              <w:autoSpaceDE w:val="0"/>
              <w:autoSpaceDN w:val="0"/>
              <w:ind w:left="29"/>
              <w:rPr>
                <w:i/>
                <w:noProof w:val="0"/>
                <w:sz w:val="22"/>
                <w:szCs w:val="22"/>
                <w:lang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5F78AB" w:rsidRDefault="009D57E6" w:rsidP="009D57E6">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5F78AB" w:rsidRDefault="009D57E6" w:rsidP="009D57E6">
            <w:pPr>
              <w:widowControl w:val="0"/>
              <w:autoSpaceDE w:val="0"/>
              <w:autoSpaceDN w:val="0"/>
              <w:ind w:left="29"/>
              <w:rPr>
                <w:bCs/>
                <w:i/>
                <w:noProof w:val="0"/>
                <w:sz w:val="22"/>
                <w:szCs w:val="22"/>
                <w:lang w:val="it-IT" w:eastAsia="ru-RU"/>
              </w:rPr>
            </w:pPr>
            <w:r w:rsidRPr="005F78AB">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5F78AB" w:rsidRDefault="009D57E6" w:rsidP="009D57E6">
            <w:pPr>
              <w:widowControl w:val="0"/>
              <w:autoSpaceDE w:val="0"/>
              <w:autoSpaceDN w:val="0"/>
              <w:ind w:left="29"/>
              <w:rPr>
                <w:i/>
                <w:sz w:val="22"/>
                <w:szCs w:val="22"/>
              </w:rPr>
            </w:pPr>
            <w:r w:rsidRPr="005F78AB">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5F78AB" w:rsidRDefault="009D57E6" w:rsidP="009D57E6">
            <w:pPr>
              <w:widowControl w:val="0"/>
              <w:autoSpaceDE w:val="0"/>
              <w:autoSpaceDN w:val="0"/>
              <w:ind w:left="29"/>
              <w:rPr>
                <w:i/>
                <w:sz w:val="22"/>
                <w:szCs w:val="22"/>
              </w:rPr>
            </w:pPr>
            <w:r w:rsidRPr="005F78AB">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5F78AB" w:rsidRDefault="00785A9A" w:rsidP="00785A9A">
            <w:pPr>
              <w:widowControl w:val="0"/>
              <w:autoSpaceDE w:val="0"/>
              <w:autoSpaceDN w:val="0"/>
              <w:ind w:left="29"/>
              <w:rPr>
                <w:i/>
                <w:sz w:val="22"/>
                <w:szCs w:val="22"/>
              </w:rPr>
            </w:pPr>
            <w:r w:rsidRPr="005F78AB">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5877445F" w:rsidR="00092A3D" w:rsidRPr="005F78AB" w:rsidRDefault="00A25E05" w:rsidP="00092A3D">
            <w:pPr>
              <w:tabs>
                <w:tab w:val="left" w:pos="612"/>
              </w:tabs>
              <w:rPr>
                <w:rFonts w:eastAsia="Calibri"/>
                <w:iCs/>
                <w:noProof w:val="0"/>
                <w:spacing w:val="-3"/>
                <w:sz w:val="22"/>
                <w:szCs w:val="22"/>
              </w:rPr>
            </w:pPr>
            <w:r>
              <w:rPr>
                <w:bCs/>
                <w:spacing w:val="-3"/>
                <w:sz w:val="22"/>
                <w:szCs w:val="22"/>
                <w:lang w:val="ro-MD"/>
              </w:rPr>
              <w:t>Fișa tehnică a bunului</w:t>
            </w:r>
            <w:r w:rsidR="00092A3D" w:rsidRPr="005F78AB">
              <w:rPr>
                <w:bCs/>
                <w:spacing w:val="-3"/>
                <w:sz w:val="22"/>
                <w:szCs w:val="22"/>
                <w:lang w:val="ro-MD"/>
              </w:rPr>
              <w:t xml:space="preserve"> </w:t>
            </w:r>
          </w:p>
        </w:tc>
        <w:tc>
          <w:tcPr>
            <w:tcW w:w="3685" w:type="dxa"/>
            <w:shd w:val="clear" w:color="auto" w:fill="FFFFFF"/>
            <w:vAlign w:val="center"/>
          </w:tcPr>
          <w:p w14:paraId="1A5106AF" w14:textId="12F524B2" w:rsidR="00092A3D" w:rsidRPr="005F78AB" w:rsidRDefault="00092A3D" w:rsidP="00092A3D">
            <w:pPr>
              <w:widowControl w:val="0"/>
              <w:autoSpaceDE w:val="0"/>
              <w:autoSpaceDN w:val="0"/>
              <w:ind w:left="29"/>
              <w:rPr>
                <w:i/>
                <w:noProof w:val="0"/>
                <w:sz w:val="22"/>
                <w:szCs w:val="22"/>
                <w:lang w:val="en-US" w:eastAsia="ru-RU"/>
              </w:rPr>
            </w:pPr>
            <w:r w:rsidRPr="005F78AB">
              <w:rPr>
                <w:i/>
                <w:sz w:val="22"/>
                <w:szCs w:val="22"/>
                <w:lang w:val="en-US"/>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5C1A7C3B"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13.</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5F78AB" w:rsidRDefault="00092A3D" w:rsidP="00092A3D">
            <w:pPr>
              <w:widowControl w:val="0"/>
              <w:autoSpaceDE w:val="0"/>
              <w:autoSpaceDN w:val="0"/>
              <w:spacing w:line="276" w:lineRule="auto"/>
              <w:ind w:left="29"/>
              <w:rPr>
                <w:i/>
                <w:sz w:val="22"/>
                <w:szCs w:val="22"/>
              </w:rPr>
            </w:pPr>
            <w:r w:rsidRPr="005F78AB">
              <w:rPr>
                <w:i/>
                <w:sz w:val="22"/>
                <w:szCs w:val="22"/>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AA46F4E"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14.</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5F78AB" w:rsidRDefault="00092A3D" w:rsidP="00092A3D">
            <w:pPr>
              <w:widowControl w:val="0"/>
              <w:autoSpaceDE w:val="0"/>
              <w:autoSpaceDN w:val="0"/>
              <w:ind w:left="29"/>
              <w:rPr>
                <w:i/>
                <w:iCs/>
                <w:sz w:val="22"/>
                <w:szCs w:val="22"/>
              </w:rPr>
            </w:pPr>
            <w:r w:rsidRPr="005F78AB">
              <w:rPr>
                <w:i/>
                <w:iCs/>
                <w:sz w:val="22"/>
                <w:szCs w:val="22"/>
              </w:rPr>
              <w:t>Copie scanată de pe original semnat electronic.</w:t>
            </w:r>
          </w:p>
          <w:p w14:paraId="1E4EB956" w14:textId="7F658948" w:rsidR="00092A3D" w:rsidRPr="005F78AB" w:rsidRDefault="00092A3D" w:rsidP="00092A3D">
            <w:pPr>
              <w:widowControl w:val="0"/>
              <w:autoSpaceDE w:val="0"/>
              <w:autoSpaceDN w:val="0"/>
              <w:ind w:left="29"/>
              <w:rPr>
                <w:i/>
                <w:noProof w:val="0"/>
                <w:sz w:val="22"/>
                <w:szCs w:val="22"/>
                <w:lang w:val="en-US" w:eastAsia="ru-RU"/>
              </w:rPr>
            </w:pPr>
            <w:r w:rsidRPr="005F78AB">
              <w:rPr>
                <w:i/>
                <w:iCs/>
                <w:sz w:val="22"/>
                <w:szCs w:val="22"/>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1D26FAF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15.</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5F78AB" w:rsidRDefault="00092A3D" w:rsidP="00092A3D">
            <w:pPr>
              <w:widowControl w:val="0"/>
              <w:autoSpaceDE w:val="0"/>
              <w:autoSpaceDN w:val="0"/>
              <w:ind w:left="29"/>
              <w:rPr>
                <w:i/>
                <w:sz w:val="22"/>
                <w:szCs w:val="22"/>
              </w:rPr>
            </w:pPr>
            <w:r w:rsidRPr="005F78AB">
              <w:rPr>
                <w:i/>
                <w:sz w:val="22"/>
                <w:szCs w:val="22"/>
              </w:rPr>
              <w:t>Forma garanției bancare:</w:t>
            </w:r>
          </w:p>
          <w:p w14:paraId="08E85E14" w14:textId="77777777" w:rsidR="00092A3D" w:rsidRPr="005F78AB" w:rsidRDefault="00092A3D" w:rsidP="00092A3D">
            <w:pPr>
              <w:widowControl w:val="0"/>
              <w:autoSpaceDE w:val="0"/>
              <w:autoSpaceDN w:val="0"/>
              <w:ind w:left="29"/>
              <w:rPr>
                <w:i/>
                <w:sz w:val="22"/>
                <w:szCs w:val="22"/>
              </w:rPr>
            </w:pPr>
            <w:r w:rsidRPr="005F78AB">
              <w:rPr>
                <w:i/>
                <w:sz w:val="22"/>
                <w:szCs w:val="22"/>
              </w:rPr>
              <w:t xml:space="preserve">a) Emisă de către o bancă comercială, conform </w:t>
            </w:r>
            <w:r w:rsidRPr="005F78AB">
              <w:rPr>
                <w:b/>
                <w:bCs/>
                <w:i/>
                <w:sz w:val="22"/>
                <w:szCs w:val="22"/>
              </w:rPr>
              <w:t>Anexei nr. 9</w:t>
            </w:r>
            <w:r w:rsidRPr="005F78AB">
              <w:rPr>
                <w:i/>
                <w:sz w:val="22"/>
                <w:szCs w:val="22"/>
              </w:rPr>
              <w:t xml:space="preserve"> din documentația standard;</w:t>
            </w:r>
          </w:p>
          <w:p w14:paraId="556DE8B3" w14:textId="77777777" w:rsidR="00092A3D" w:rsidRPr="005F78AB" w:rsidRDefault="00092A3D" w:rsidP="00092A3D">
            <w:pPr>
              <w:widowControl w:val="0"/>
              <w:autoSpaceDE w:val="0"/>
              <w:autoSpaceDN w:val="0"/>
              <w:ind w:left="29"/>
              <w:rPr>
                <w:i/>
                <w:sz w:val="22"/>
                <w:szCs w:val="22"/>
              </w:rPr>
            </w:pPr>
            <w:r w:rsidRPr="005F78AB">
              <w:rPr>
                <w:i/>
                <w:sz w:val="22"/>
                <w:szCs w:val="22"/>
              </w:rPr>
              <w:t>sau</w:t>
            </w:r>
          </w:p>
          <w:p w14:paraId="74850725" w14:textId="77777777" w:rsidR="00092A3D" w:rsidRPr="005F78AB" w:rsidRDefault="00092A3D" w:rsidP="00092A3D">
            <w:pPr>
              <w:widowControl w:val="0"/>
              <w:autoSpaceDE w:val="0"/>
              <w:autoSpaceDN w:val="0"/>
              <w:ind w:left="29"/>
              <w:rPr>
                <w:i/>
                <w:sz w:val="22"/>
                <w:szCs w:val="22"/>
              </w:rPr>
            </w:pPr>
            <w:r w:rsidRPr="005F78AB">
              <w:rPr>
                <w:i/>
                <w:sz w:val="22"/>
                <w:szCs w:val="22"/>
              </w:rPr>
              <w:t>b) transfer la contul entității contractante conform următoarelor date bancare:</w:t>
            </w:r>
          </w:p>
          <w:p w14:paraId="2E701AC4" w14:textId="77777777" w:rsidR="00092A3D" w:rsidRPr="005F78AB" w:rsidRDefault="00092A3D" w:rsidP="00092A3D">
            <w:pPr>
              <w:widowControl w:val="0"/>
              <w:autoSpaceDE w:val="0"/>
              <w:autoSpaceDN w:val="0"/>
              <w:ind w:left="29"/>
              <w:rPr>
                <w:i/>
                <w:sz w:val="22"/>
                <w:szCs w:val="22"/>
              </w:rPr>
            </w:pPr>
            <w:r w:rsidRPr="005F78AB">
              <w:rPr>
                <w:i/>
                <w:sz w:val="22"/>
                <w:szCs w:val="22"/>
              </w:rPr>
              <w:lastRenderedPageBreak/>
              <w:t>”Termoelectrica”S.A.</w:t>
            </w:r>
          </w:p>
          <w:p w14:paraId="1DBFA2A7" w14:textId="77777777" w:rsidR="00092A3D" w:rsidRPr="005F78AB" w:rsidRDefault="00092A3D" w:rsidP="00092A3D">
            <w:pPr>
              <w:widowControl w:val="0"/>
              <w:autoSpaceDE w:val="0"/>
              <w:autoSpaceDN w:val="0"/>
              <w:ind w:left="29"/>
              <w:rPr>
                <w:i/>
                <w:sz w:val="22"/>
                <w:szCs w:val="22"/>
              </w:rPr>
            </w:pPr>
            <w:r w:rsidRPr="005F78AB">
              <w:rPr>
                <w:i/>
                <w:sz w:val="22"/>
                <w:szCs w:val="22"/>
              </w:rPr>
              <w:t>IBAN:MD63ML000000002251328842</w:t>
            </w:r>
          </w:p>
          <w:p w14:paraId="5BCFA527" w14:textId="77777777" w:rsidR="00092A3D" w:rsidRPr="005F78AB" w:rsidRDefault="00092A3D" w:rsidP="00092A3D">
            <w:pPr>
              <w:widowControl w:val="0"/>
              <w:autoSpaceDE w:val="0"/>
              <w:autoSpaceDN w:val="0"/>
              <w:ind w:left="29"/>
              <w:rPr>
                <w:i/>
                <w:sz w:val="22"/>
                <w:szCs w:val="22"/>
              </w:rPr>
            </w:pPr>
            <w:r w:rsidRPr="005F78AB">
              <w:rPr>
                <w:i/>
                <w:sz w:val="22"/>
                <w:szCs w:val="22"/>
              </w:rPr>
              <w:t>IDNO:1003600026295</w:t>
            </w:r>
          </w:p>
          <w:p w14:paraId="47FFA3C2" w14:textId="77777777" w:rsidR="00092A3D" w:rsidRPr="005F78AB" w:rsidRDefault="00092A3D" w:rsidP="00092A3D">
            <w:pPr>
              <w:widowControl w:val="0"/>
              <w:autoSpaceDE w:val="0"/>
              <w:autoSpaceDN w:val="0"/>
              <w:ind w:left="29"/>
              <w:rPr>
                <w:i/>
                <w:sz w:val="22"/>
                <w:szCs w:val="22"/>
              </w:rPr>
            </w:pPr>
            <w:r w:rsidRPr="005F78AB">
              <w:rPr>
                <w:i/>
                <w:sz w:val="22"/>
                <w:szCs w:val="22"/>
              </w:rPr>
              <w:t>TVA: 0400008</w:t>
            </w:r>
          </w:p>
          <w:p w14:paraId="353A141B" w14:textId="77777777" w:rsidR="00092A3D" w:rsidRPr="005F78AB" w:rsidRDefault="00092A3D" w:rsidP="00092A3D">
            <w:pPr>
              <w:widowControl w:val="0"/>
              <w:autoSpaceDE w:val="0"/>
              <w:autoSpaceDN w:val="0"/>
              <w:ind w:left="29"/>
              <w:rPr>
                <w:i/>
                <w:sz w:val="22"/>
                <w:szCs w:val="22"/>
              </w:rPr>
            </w:pPr>
            <w:r w:rsidRPr="005F78AB">
              <w:rPr>
                <w:i/>
                <w:sz w:val="22"/>
                <w:szCs w:val="22"/>
              </w:rPr>
              <w:t>Cod Bancar MOLDMD2X</w:t>
            </w:r>
          </w:p>
          <w:p w14:paraId="1022265B" w14:textId="77777777" w:rsidR="00092A3D" w:rsidRPr="005F78AB" w:rsidRDefault="00092A3D" w:rsidP="00092A3D">
            <w:pPr>
              <w:widowControl w:val="0"/>
              <w:autoSpaceDE w:val="0"/>
              <w:autoSpaceDN w:val="0"/>
              <w:ind w:left="29"/>
              <w:rPr>
                <w:i/>
                <w:sz w:val="22"/>
                <w:szCs w:val="22"/>
              </w:rPr>
            </w:pPr>
            <w:r w:rsidRPr="005F78AB">
              <w:rPr>
                <w:i/>
                <w:sz w:val="22"/>
                <w:szCs w:val="22"/>
              </w:rPr>
              <w:t>Cu nota Garanția pentru oferta la procedura de achiziție nr._________</w:t>
            </w:r>
          </w:p>
          <w:p w14:paraId="3DA06895" w14:textId="09261CAC" w:rsidR="00092A3D" w:rsidRPr="005F78AB" w:rsidRDefault="00092A3D" w:rsidP="00092A3D">
            <w:pPr>
              <w:widowControl w:val="0"/>
              <w:autoSpaceDE w:val="0"/>
              <w:autoSpaceDN w:val="0"/>
              <w:ind w:left="29"/>
              <w:rPr>
                <w:b/>
                <w:bCs/>
                <w:i/>
                <w:sz w:val="22"/>
                <w:szCs w:val="22"/>
              </w:rPr>
            </w:pPr>
            <w:r w:rsidRPr="005F78AB">
              <w:rPr>
                <w:b/>
                <w:bCs/>
                <w:i/>
                <w:sz w:val="22"/>
                <w:szCs w:val="22"/>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lastRenderedPageBreak/>
              <w:t>Obligatoriu</w:t>
            </w:r>
          </w:p>
        </w:tc>
      </w:tr>
      <w:tr w:rsidR="005F78AB" w:rsidRPr="005F78AB" w14:paraId="120B8619" w14:textId="77777777" w:rsidTr="003417FB">
        <w:trPr>
          <w:jc w:val="center"/>
        </w:trPr>
        <w:tc>
          <w:tcPr>
            <w:tcW w:w="568" w:type="dxa"/>
            <w:shd w:val="clear" w:color="auto" w:fill="FFFFFF"/>
            <w:vAlign w:val="center"/>
          </w:tcPr>
          <w:p w14:paraId="2C80CAC0" w14:textId="33A8233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16.</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5F78AB" w:rsidRDefault="00092A3D" w:rsidP="00092A3D">
            <w:pPr>
              <w:tabs>
                <w:tab w:val="left" w:pos="540"/>
              </w:tabs>
              <w:suppressAutoHyphens/>
              <w:rPr>
                <w:bCs/>
                <w:i/>
                <w:sz w:val="22"/>
                <w:szCs w:val="22"/>
              </w:rPr>
            </w:pPr>
            <w:r w:rsidRPr="005F78AB">
              <w:rPr>
                <w:bCs/>
                <w:i/>
                <w:sz w:val="22"/>
                <w:szCs w:val="22"/>
              </w:rPr>
              <w:t>Forma garanției de bună execuție</w:t>
            </w:r>
            <w:r w:rsidRPr="005F78AB">
              <w:rPr>
                <w:bCs/>
                <w:i/>
                <w:sz w:val="22"/>
                <w:szCs w:val="22"/>
                <w:lang w:val="en-US"/>
              </w:rPr>
              <w:t>:</w:t>
            </w:r>
          </w:p>
          <w:p w14:paraId="156697EF" w14:textId="77777777" w:rsidR="00092A3D" w:rsidRPr="005F78AB" w:rsidRDefault="00092A3D" w:rsidP="00092A3D">
            <w:pPr>
              <w:tabs>
                <w:tab w:val="left" w:pos="540"/>
              </w:tabs>
              <w:suppressAutoHyphens/>
              <w:rPr>
                <w:bCs/>
                <w:i/>
                <w:sz w:val="22"/>
                <w:szCs w:val="22"/>
                <w:lang w:val="en-US"/>
              </w:rPr>
            </w:pPr>
            <w:r w:rsidRPr="005F78AB">
              <w:rPr>
                <w:bCs/>
                <w:i/>
                <w:sz w:val="22"/>
                <w:szCs w:val="22"/>
              </w:rPr>
              <w:t xml:space="preserve">a) Emisă de către o bancă comercială, conform </w:t>
            </w:r>
            <w:r w:rsidRPr="005F78AB">
              <w:rPr>
                <w:b/>
                <w:i/>
                <w:sz w:val="22"/>
                <w:szCs w:val="22"/>
              </w:rPr>
              <w:t>Anexei nr. 10</w:t>
            </w:r>
            <w:r w:rsidRPr="005F78AB">
              <w:rPr>
                <w:bCs/>
                <w:i/>
                <w:sz w:val="22"/>
                <w:szCs w:val="22"/>
              </w:rPr>
              <w:t xml:space="preserve"> din documentația standard</w:t>
            </w:r>
            <w:r w:rsidRPr="005F78AB">
              <w:rPr>
                <w:bCs/>
                <w:i/>
                <w:sz w:val="22"/>
                <w:szCs w:val="22"/>
                <w:lang w:val="en-US"/>
              </w:rPr>
              <w:t>;</w:t>
            </w:r>
          </w:p>
          <w:p w14:paraId="1BDF65D2" w14:textId="77777777" w:rsidR="00092A3D" w:rsidRPr="005F78AB" w:rsidRDefault="00092A3D" w:rsidP="00092A3D">
            <w:pPr>
              <w:tabs>
                <w:tab w:val="left" w:pos="540"/>
              </w:tabs>
              <w:suppressAutoHyphens/>
              <w:rPr>
                <w:bCs/>
                <w:i/>
                <w:sz w:val="22"/>
                <w:szCs w:val="22"/>
                <w:lang w:val="en-US"/>
              </w:rPr>
            </w:pPr>
            <w:r w:rsidRPr="005F78AB">
              <w:rPr>
                <w:bCs/>
                <w:i/>
                <w:sz w:val="22"/>
                <w:szCs w:val="22"/>
              </w:rPr>
              <w:t>b) transfer la contul entității contractante conform următoarelor date bancare</w:t>
            </w:r>
            <w:r w:rsidRPr="005F78AB">
              <w:rPr>
                <w:bCs/>
                <w:i/>
                <w:sz w:val="22"/>
                <w:szCs w:val="22"/>
                <w:lang w:val="en-US"/>
              </w:rPr>
              <w:t>:</w:t>
            </w:r>
          </w:p>
          <w:p w14:paraId="6451F364" w14:textId="77777777" w:rsidR="00092A3D" w:rsidRPr="005F78AB" w:rsidRDefault="00092A3D" w:rsidP="00092A3D">
            <w:pPr>
              <w:tabs>
                <w:tab w:val="left" w:pos="540"/>
              </w:tabs>
              <w:suppressAutoHyphens/>
              <w:rPr>
                <w:bCs/>
                <w:i/>
                <w:sz w:val="22"/>
                <w:szCs w:val="22"/>
                <w:lang w:val="en-US"/>
              </w:rPr>
            </w:pPr>
            <w:r w:rsidRPr="005F78AB">
              <w:rPr>
                <w:bCs/>
                <w:i/>
                <w:sz w:val="22"/>
                <w:szCs w:val="22"/>
                <w:lang w:val="en-US"/>
              </w:rPr>
              <w:t>”Termoelectrica”S.A.</w:t>
            </w:r>
          </w:p>
          <w:p w14:paraId="36F335D2" w14:textId="77777777" w:rsidR="00092A3D" w:rsidRPr="005F78AB" w:rsidRDefault="00092A3D" w:rsidP="00092A3D">
            <w:pPr>
              <w:tabs>
                <w:tab w:val="left" w:pos="540"/>
              </w:tabs>
              <w:suppressAutoHyphens/>
              <w:rPr>
                <w:bCs/>
                <w:i/>
                <w:sz w:val="22"/>
                <w:szCs w:val="22"/>
              </w:rPr>
            </w:pPr>
            <w:r w:rsidRPr="005F78AB">
              <w:rPr>
                <w:bCs/>
                <w:i/>
                <w:sz w:val="22"/>
                <w:szCs w:val="22"/>
                <w:lang w:val="en-US"/>
              </w:rPr>
              <w:t>IBAN:</w:t>
            </w:r>
            <w:r w:rsidRPr="005F78AB">
              <w:rPr>
                <w:bCs/>
                <w:i/>
                <w:sz w:val="22"/>
                <w:szCs w:val="22"/>
              </w:rPr>
              <w:t>MD63ML000000002251328842</w:t>
            </w:r>
          </w:p>
          <w:p w14:paraId="2B6481BF" w14:textId="77777777" w:rsidR="00092A3D" w:rsidRPr="005F78AB" w:rsidRDefault="00092A3D" w:rsidP="00092A3D">
            <w:pPr>
              <w:tabs>
                <w:tab w:val="left" w:pos="540"/>
              </w:tabs>
              <w:suppressAutoHyphens/>
              <w:rPr>
                <w:bCs/>
                <w:i/>
                <w:sz w:val="22"/>
                <w:szCs w:val="22"/>
              </w:rPr>
            </w:pPr>
            <w:r w:rsidRPr="005F78AB">
              <w:rPr>
                <w:bCs/>
                <w:i/>
                <w:sz w:val="22"/>
                <w:szCs w:val="22"/>
              </w:rPr>
              <w:t>IDNO</w:t>
            </w:r>
            <w:r w:rsidRPr="005F78AB">
              <w:rPr>
                <w:bCs/>
                <w:i/>
                <w:sz w:val="22"/>
                <w:szCs w:val="22"/>
                <w:lang w:val="en-US"/>
              </w:rPr>
              <w:t>:</w:t>
            </w:r>
            <w:r w:rsidRPr="005F78AB">
              <w:rPr>
                <w:bCs/>
                <w:i/>
                <w:sz w:val="22"/>
                <w:szCs w:val="22"/>
              </w:rPr>
              <w:t>1003600026295</w:t>
            </w:r>
          </w:p>
          <w:p w14:paraId="49D248AA" w14:textId="77777777" w:rsidR="00092A3D" w:rsidRPr="005F78AB" w:rsidRDefault="00092A3D" w:rsidP="00092A3D">
            <w:pPr>
              <w:tabs>
                <w:tab w:val="left" w:pos="540"/>
              </w:tabs>
              <w:suppressAutoHyphens/>
              <w:rPr>
                <w:bCs/>
                <w:i/>
                <w:sz w:val="22"/>
                <w:szCs w:val="22"/>
              </w:rPr>
            </w:pPr>
            <w:r w:rsidRPr="005F78AB">
              <w:rPr>
                <w:bCs/>
                <w:i/>
                <w:sz w:val="22"/>
                <w:szCs w:val="22"/>
              </w:rPr>
              <w:t>TVA</w:t>
            </w:r>
            <w:r w:rsidRPr="005F78AB">
              <w:rPr>
                <w:bCs/>
                <w:i/>
                <w:sz w:val="22"/>
                <w:szCs w:val="22"/>
                <w:lang w:val="en-US"/>
              </w:rPr>
              <w:t xml:space="preserve">: </w:t>
            </w:r>
            <w:r w:rsidRPr="005F78AB">
              <w:rPr>
                <w:bCs/>
                <w:i/>
                <w:sz w:val="22"/>
                <w:szCs w:val="22"/>
              </w:rPr>
              <w:t>0400008</w:t>
            </w:r>
          </w:p>
          <w:p w14:paraId="233A7827" w14:textId="77777777" w:rsidR="00092A3D" w:rsidRPr="005F78AB" w:rsidRDefault="00092A3D" w:rsidP="00092A3D">
            <w:pPr>
              <w:tabs>
                <w:tab w:val="left" w:pos="540"/>
              </w:tabs>
              <w:suppressAutoHyphens/>
              <w:rPr>
                <w:bCs/>
                <w:i/>
                <w:sz w:val="22"/>
                <w:szCs w:val="22"/>
              </w:rPr>
            </w:pPr>
            <w:r w:rsidRPr="005F78AB">
              <w:rPr>
                <w:bCs/>
                <w:i/>
                <w:sz w:val="22"/>
                <w:szCs w:val="22"/>
              </w:rPr>
              <w:t>Cod Bancar MOLDMD2X</w:t>
            </w:r>
          </w:p>
          <w:p w14:paraId="15203435" w14:textId="77777777" w:rsidR="00092A3D" w:rsidRPr="005F78AB" w:rsidRDefault="00092A3D" w:rsidP="00092A3D">
            <w:pPr>
              <w:tabs>
                <w:tab w:val="left" w:pos="540"/>
              </w:tabs>
              <w:suppressAutoHyphens/>
              <w:rPr>
                <w:bCs/>
                <w:i/>
                <w:sz w:val="22"/>
                <w:szCs w:val="22"/>
              </w:rPr>
            </w:pPr>
            <w:r w:rsidRPr="005F78AB">
              <w:rPr>
                <w:bCs/>
                <w:i/>
                <w:sz w:val="22"/>
                <w:szCs w:val="22"/>
              </w:rPr>
              <w:t>BC MICB SA</w:t>
            </w:r>
          </w:p>
          <w:p w14:paraId="2A45C443" w14:textId="560F3FD7" w:rsidR="00092A3D" w:rsidRPr="005F78AB" w:rsidRDefault="00092A3D" w:rsidP="00092A3D">
            <w:pPr>
              <w:tabs>
                <w:tab w:val="left" w:pos="540"/>
              </w:tabs>
              <w:suppressAutoHyphens/>
              <w:rPr>
                <w:bCs/>
                <w:i/>
                <w:sz w:val="22"/>
                <w:szCs w:val="22"/>
              </w:rPr>
            </w:pPr>
            <w:r w:rsidRPr="005F78AB">
              <w:rPr>
                <w:bCs/>
                <w:i/>
                <w:sz w:val="22"/>
                <w:szCs w:val="22"/>
              </w:rPr>
              <w:t>c) din contul creanțelor curente deținute la ”Termoelectrica”S.A. (după caz).</w:t>
            </w:r>
          </w:p>
          <w:p w14:paraId="518712A2" w14:textId="77777777" w:rsidR="00092A3D" w:rsidRPr="005F78AB" w:rsidRDefault="00092A3D" w:rsidP="00092A3D">
            <w:pPr>
              <w:widowControl w:val="0"/>
              <w:autoSpaceDE w:val="0"/>
              <w:autoSpaceDN w:val="0"/>
              <w:ind w:left="29"/>
              <w:rPr>
                <w:b/>
                <w:i/>
                <w:sz w:val="22"/>
                <w:szCs w:val="22"/>
                <w:lang w:val="pt-BR"/>
              </w:rPr>
            </w:pPr>
            <w:r w:rsidRPr="005F78AB">
              <w:rPr>
                <w:b/>
                <w:i/>
                <w:sz w:val="22"/>
                <w:szCs w:val="22"/>
                <w:lang w:val="pt-BR"/>
              </w:rPr>
              <w:t>Cu nota Garanția de bună execuție la procedura de achiziție nr._______</w:t>
            </w:r>
          </w:p>
          <w:p w14:paraId="63B248CD" w14:textId="684A9575" w:rsidR="00092A3D" w:rsidRPr="005F78AB" w:rsidRDefault="00092A3D" w:rsidP="00092A3D">
            <w:pPr>
              <w:widowControl w:val="0"/>
              <w:autoSpaceDE w:val="0"/>
              <w:autoSpaceDN w:val="0"/>
              <w:rPr>
                <w:i/>
                <w:sz w:val="22"/>
                <w:szCs w:val="22"/>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en-US" w:eastAsia="ru-RU"/>
              </w:rPr>
              <w:t>(se va prezenta de către câștigător până la încheierea contractului)</w:t>
            </w:r>
          </w:p>
        </w:tc>
      </w:tr>
    </w:tbl>
    <w:p w14:paraId="29B41EAF" w14:textId="0CF70BF4" w:rsidR="002408D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5F78AB">
        <w:rPr>
          <w:rFonts w:eastAsia="PMingLiU"/>
          <w:b/>
          <w:bCs/>
          <w:iCs/>
          <w:sz w:val="22"/>
          <w:szCs w:val="22"/>
          <w:lang w:val="en-US" w:eastAsia="zh-CN"/>
        </w:rPr>
        <w:t xml:space="preserve">Motivul recurgerii la procedura accelerată (în cazul licitației deschise, restrînse și a procedurii negociate), după caz: </w:t>
      </w:r>
      <w:r w:rsidR="008218E2" w:rsidRPr="005F78AB">
        <w:rPr>
          <w:rFonts w:eastAsia="PMingLiU"/>
          <w:iCs/>
          <w:sz w:val="22"/>
          <w:szCs w:val="22"/>
          <w:u w:val="single"/>
          <w:lang w:val="en-US" w:eastAsia="zh-CN"/>
        </w:rPr>
        <w:t>nu se aplică</w:t>
      </w:r>
      <w:r w:rsidR="008218E2" w:rsidRPr="005F78AB">
        <w:rPr>
          <w:rFonts w:eastAsia="PMingLiU"/>
          <w:iCs/>
          <w:sz w:val="22"/>
          <w:szCs w:val="22"/>
          <w:lang w:val="en-US"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F78AB">
        <w:rPr>
          <w:b/>
          <w:noProof w:val="0"/>
          <w:sz w:val="22"/>
          <w:szCs w:val="22"/>
          <w:lang w:val="it-IT" w:eastAsia="ru-RU"/>
        </w:rPr>
        <w:t>Termenul limită de depunere/deschidere a ofertelor:</w:t>
      </w:r>
    </w:p>
    <w:p w14:paraId="7E7C457D" w14:textId="5332721A"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5F78AB">
        <w:rPr>
          <w:b/>
          <w:noProof w:val="0"/>
          <w:sz w:val="22"/>
          <w:szCs w:val="22"/>
          <w:lang w:val="ro-MD" w:eastAsia="ru-RU"/>
        </w:rPr>
        <w:t>p</w:t>
      </w:r>
      <w:r w:rsidRPr="005F78AB">
        <w:rPr>
          <w:b/>
          <w:noProof w:val="0"/>
          <w:sz w:val="22"/>
          <w:szCs w:val="22"/>
          <w:lang w:val="en-US" w:eastAsia="ru-RU"/>
        </w:rPr>
        <w:t>ână</w:t>
      </w:r>
      <w:r w:rsidRPr="005F78AB">
        <w:rPr>
          <w:b/>
          <w:noProof w:val="0"/>
          <w:sz w:val="22"/>
          <w:szCs w:val="22"/>
          <w:lang w:val="ro-MD" w:eastAsia="ru-RU"/>
        </w:rPr>
        <w:t xml:space="preserve"> </w:t>
      </w:r>
      <w:r w:rsidRPr="005F78AB">
        <w:rPr>
          <w:b/>
          <w:noProof w:val="0"/>
          <w:sz w:val="22"/>
          <w:szCs w:val="22"/>
          <w:lang w:val="en-US" w:eastAsia="ru-RU"/>
        </w:rPr>
        <w:t xml:space="preserve">la: </w:t>
      </w:r>
      <w:r w:rsidRPr="005F78AB">
        <w:rPr>
          <w:b/>
          <w:i/>
          <w:noProof w:val="0"/>
          <w:sz w:val="22"/>
          <w:szCs w:val="22"/>
          <w:lang w:val="en-US" w:eastAsia="ru-RU"/>
        </w:rPr>
        <w:t>[ora</w:t>
      </w:r>
      <w:r w:rsidRPr="005F78AB">
        <w:rPr>
          <w:b/>
          <w:i/>
          <w:noProof w:val="0"/>
          <w:sz w:val="22"/>
          <w:szCs w:val="22"/>
          <w:lang w:val="ro-MD" w:eastAsia="ru-RU"/>
        </w:rPr>
        <w:t xml:space="preserve"> </w:t>
      </w:r>
      <w:r w:rsidRPr="005F78AB">
        <w:rPr>
          <w:b/>
          <w:i/>
          <w:noProof w:val="0"/>
          <w:sz w:val="22"/>
          <w:szCs w:val="22"/>
          <w:lang w:val="en-US"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5F78AB">
        <w:rPr>
          <w:b/>
          <w:noProof w:val="0"/>
          <w:sz w:val="22"/>
          <w:szCs w:val="22"/>
          <w:lang w:val="en-US" w:eastAsia="ru-RU"/>
        </w:rPr>
        <w:t xml:space="preserve">pe: </w:t>
      </w:r>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5428375"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D1065D" w:rsidRPr="005F78AB">
        <w:rPr>
          <w:bCs/>
          <w:noProof w:val="0"/>
          <w:sz w:val="22"/>
          <w:szCs w:val="22"/>
          <w:u w:val="single"/>
          <w:lang w:val="it-IT" w:eastAsia="ru-RU"/>
        </w:rPr>
        <w:t>9</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r w:rsidRPr="005F78AB">
        <w:rPr>
          <w:b/>
          <w:noProof w:val="0"/>
          <w:sz w:val="22"/>
          <w:szCs w:val="22"/>
          <w:lang w:val="en-US" w:eastAsia="ru-RU"/>
        </w:rPr>
        <w:t>Locul</w:t>
      </w:r>
      <w:r w:rsidRPr="005F78AB">
        <w:rPr>
          <w:b/>
          <w:noProof w:val="0"/>
          <w:sz w:val="22"/>
          <w:szCs w:val="22"/>
          <w:lang w:val="ro-MD" w:eastAsia="ru-RU"/>
        </w:rPr>
        <w:t xml:space="preserve"> </w:t>
      </w:r>
      <w:r w:rsidRPr="005F78AB">
        <w:rPr>
          <w:b/>
          <w:noProof w:val="0"/>
          <w:sz w:val="22"/>
          <w:szCs w:val="22"/>
          <w:lang w:val="en-US" w:eastAsia="ru-RU"/>
        </w:rPr>
        <w:t>deschiderii</w:t>
      </w:r>
      <w:r w:rsidRPr="005F78AB">
        <w:rPr>
          <w:b/>
          <w:noProof w:val="0"/>
          <w:sz w:val="22"/>
          <w:szCs w:val="22"/>
          <w:lang w:val="ro-MD" w:eastAsia="ru-RU"/>
        </w:rPr>
        <w:t xml:space="preserve"> </w:t>
      </w:r>
      <w:r w:rsidRPr="005F78AB">
        <w:rPr>
          <w:b/>
          <w:noProof w:val="0"/>
          <w:sz w:val="22"/>
          <w:szCs w:val="22"/>
          <w:lang w:val="en-US" w:eastAsia="ru-RU"/>
        </w:rPr>
        <w:t xml:space="preserve">ofertelor: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lastRenderedPageBreak/>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5F78AB" w:rsidRDefault="004475A6" w:rsidP="00165179">
      <w:pPr>
        <w:pStyle w:val="a"/>
        <w:numPr>
          <w:ilvl w:val="0"/>
          <w:numId w:val="2"/>
        </w:numPr>
        <w:rPr>
          <w:b/>
          <w:i/>
          <w:iCs/>
          <w:sz w:val="22"/>
          <w:szCs w:val="22"/>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5F78AB" w:rsidRDefault="00165179" w:rsidP="00165179">
      <w:pPr>
        <w:pStyle w:val="a"/>
        <w:numPr>
          <w:ilvl w:val="0"/>
          <w:numId w:val="0"/>
        </w:numPr>
        <w:ind w:left="360"/>
        <w:rPr>
          <w:b/>
          <w:i/>
          <w:iCs/>
          <w:sz w:val="22"/>
          <w:szCs w:val="22"/>
        </w:rPr>
      </w:pPr>
    </w:p>
    <w:p w14:paraId="62CF7D71" w14:textId="77BE12B5" w:rsidR="00907F85" w:rsidRPr="005F78AB" w:rsidRDefault="004475A6" w:rsidP="00165179">
      <w:pPr>
        <w:pStyle w:val="a"/>
        <w:numPr>
          <w:ilvl w:val="0"/>
          <w:numId w:val="2"/>
        </w:numPr>
        <w:rPr>
          <w:b/>
          <w:i/>
          <w:iCs/>
          <w:sz w:val="22"/>
          <w:szCs w:val="22"/>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5F78AB" w:rsidRDefault="00165179" w:rsidP="00165179">
      <w:pPr>
        <w:pStyle w:val="a"/>
        <w:numPr>
          <w:ilvl w:val="0"/>
          <w:numId w:val="0"/>
        </w:numPr>
        <w:ind w:left="360"/>
        <w:rPr>
          <w:b/>
          <w:i/>
          <w:iCs/>
          <w:sz w:val="22"/>
          <w:szCs w:val="22"/>
        </w:rPr>
      </w:pPr>
    </w:p>
    <w:p w14:paraId="0B0DEECE" w14:textId="7CB4E7C7" w:rsidR="00980B4F" w:rsidRPr="005F78AB" w:rsidRDefault="007B7584" w:rsidP="00C91A80">
      <w:pPr>
        <w:pStyle w:val="a"/>
        <w:numPr>
          <w:ilvl w:val="0"/>
          <w:numId w:val="2"/>
        </w:numPr>
        <w:rPr>
          <w:b/>
          <w:i/>
          <w:iCs/>
          <w:sz w:val="22"/>
          <w:szCs w:val="22"/>
        </w:rPr>
      </w:pPr>
      <w:r w:rsidRPr="005F78AB">
        <w:rPr>
          <w:b/>
          <w:sz w:val="22"/>
          <w:szCs w:val="22"/>
        </w:rPr>
        <w:t>Informația privind garanțiile solicitate:</w:t>
      </w:r>
    </w:p>
    <w:p w14:paraId="308F03E4" w14:textId="77777777" w:rsidR="00980B4F" w:rsidRPr="005F78AB"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5F78AB"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Alte informații relevante:</w:t>
      </w:r>
    </w:p>
    <w:p w14:paraId="0BD4334B" w14:textId="77777777" w:rsidR="007E615B" w:rsidRPr="005F78AB" w:rsidRDefault="007E615B" w:rsidP="007E615B">
      <w:pPr>
        <w:rPr>
          <w:b/>
          <w:bCs/>
          <w:i/>
          <w:iCs/>
          <w:sz w:val="22"/>
          <w:szCs w:val="22"/>
          <w:lang w:val="en-US" w:eastAsia="ru-RU"/>
        </w:rPr>
      </w:pPr>
    </w:p>
    <w:p w14:paraId="338766F7" w14:textId="20742A24" w:rsidR="007E615B" w:rsidRPr="005F78AB" w:rsidRDefault="007E615B" w:rsidP="007E615B">
      <w:pPr>
        <w:rPr>
          <w:b/>
          <w:bCs/>
          <w:i/>
          <w:iCs/>
          <w:sz w:val="22"/>
          <w:szCs w:val="22"/>
          <w:lang w:val="en-US" w:eastAsia="ru-RU"/>
        </w:rPr>
      </w:pPr>
      <w:r w:rsidRPr="005F78AB">
        <w:rPr>
          <w:b/>
          <w:bCs/>
          <w:i/>
          <w:iCs/>
          <w:sz w:val="22"/>
          <w:szCs w:val="22"/>
          <w:lang w:val="en-US"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eastAsia="ru-RU"/>
        </w:rPr>
        <w:t xml:space="preserve">-  </w:t>
      </w:r>
      <w:r w:rsidRPr="005F78AB">
        <w:rPr>
          <w:i/>
          <w:iCs/>
          <w:sz w:val="22"/>
          <w:szCs w:val="22"/>
          <w:lang w:val="en-US" w:eastAsia="ru-RU"/>
        </w:rPr>
        <w:t xml:space="preserve">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w:t>
      </w:r>
      <w:r w:rsidRPr="005F78AB">
        <w:rPr>
          <w:i/>
          <w:iCs/>
          <w:sz w:val="22"/>
          <w:szCs w:val="22"/>
          <w:lang w:val="en-US" w:eastAsia="ru-RU"/>
        </w:rPr>
        <w:lastRenderedPageBreak/>
        <w:t>achiziții, entitatea contractantă va respinge oferta și va atribui contractul următorului ofertant clasat, cu condiția că oferta acestuia este în vigoare.</w:t>
      </w:r>
    </w:p>
    <w:p w14:paraId="03339B60" w14:textId="3796F2C5" w:rsidR="004A7F68"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8B2F3" w14:textId="77777777" w:rsidR="00EF0827" w:rsidRDefault="00EF0827" w:rsidP="00295BDB">
      <w:r>
        <w:separator/>
      </w:r>
    </w:p>
  </w:endnote>
  <w:endnote w:type="continuationSeparator" w:id="0">
    <w:p w14:paraId="712525DD" w14:textId="77777777" w:rsidR="00EF0827" w:rsidRDefault="00EF0827"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71487" w14:textId="77777777" w:rsidR="00EF0827" w:rsidRDefault="00EF0827" w:rsidP="00295BDB">
      <w:r>
        <w:separator/>
      </w:r>
    </w:p>
  </w:footnote>
  <w:footnote w:type="continuationSeparator" w:id="0">
    <w:p w14:paraId="0205CB03" w14:textId="77777777" w:rsidR="00EF0827" w:rsidRDefault="00EF0827"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5397"/>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E63C9"/>
    <w:rsid w:val="00EF0827"/>
    <w:rsid w:val="00EF2AB9"/>
    <w:rsid w:val="00EF4906"/>
    <w:rsid w:val="00F0277F"/>
    <w:rsid w:val="00F04901"/>
    <w:rsid w:val="00F04A2B"/>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1D5B"/>
    <w:rsid w:val="00F73458"/>
    <w:rsid w:val="00F802BD"/>
    <w:rsid w:val="00F80CD2"/>
    <w:rsid w:val="00F81562"/>
    <w:rsid w:val="00F81BE2"/>
    <w:rsid w:val="00F848D1"/>
    <w:rsid w:val="00F84910"/>
    <w:rsid w:val="00F8565F"/>
    <w:rsid w:val="00F85AB6"/>
    <w:rsid w:val="00F86175"/>
    <w:rsid w:val="00F86B24"/>
    <w:rsid w:val="00F8776D"/>
    <w:rsid w:val="00F91EF6"/>
    <w:rsid w:val="00F95660"/>
    <w:rsid w:val="00F97D2B"/>
    <w:rsid w:val="00FA231D"/>
    <w:rsid w:val="00FA790E"/>
    <w:rsid w:val="00FB06CD"/>
    <w:rsid w:val="00FB2EEC"/>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5</Pages>
  <Words>1911</Words>
  <Characters>10895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225</cp:revision>
  <cp:lastPrinted>2026-04-14T06:11:00Z</cp:lastPrinted>
  <dcterms:created xsi:type="dcterms:W3CDTF">2024-12-13T14:37:00Z</dcterms:created>
  <dcterms:modified xsi:type="dcterms:W3CDTF">2026-04-14T06:12:00Z</dcterms:modified>
</cp:coreProperties>
</file>