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275A92" w14:paraId="1BF9EB52" w14:textId="77777777">
        <w:tblPrEx>
          <w:tblCellMar>
            <w:top w:w="0" w:type="dxa"/>
            <w:bottom w:w="0" w:type="dxa"/>
          </w:tblCellMar>
        </w:tblPrEx>
        <w:tc>
          <w:tcPr>
            <w:tcW w:w="4786" w:type="dxa"/>
            <w:tcBorders>
              <w:top w:val="nil"/>
              <w:left w:val="nil"/>
              <w:bottom w:val="single" w:sz="6" w:space="0" w:color="auto"/>
              <w:right w:val="nil"/>
            </w:tcBorders>
          </w:tcPr>
          <w:p w14:paraId="56AA05F4" w14:textId="77777777" w:rsidR="00275A92" w:rsidRPr="006344CD" w:rsidRDefault="006344CD">
            <w:pPr>
              <w:jc w:val="center"/>
              <w:rPr>
                <w:b/>
                <w:bCs/>
                <w:sz w:val="32"/>
                <w:szCs w:val="32"/>
                <w:lang w:val="en-US"/>
              </w:rPr>
            </w:pPr>
            <w:r w:rsidRPr="006344CD">
              <w:rPr>
                <w:b/>
                <w:bCs/>
                <w:sz w:val="32"/>
                <w:szCs w:val="32"/>
                <w:lang w:val="en-US"/>
              </w:rPr>
              <w:t>Elaborarea proiectului de executie privind desfiintarea si consolidarea constructiilor neconforme identificate conform raportului de expertiza nr. 9944 - 10 - 24/T nr. 04 - 90/T din 22.11.2024, la obiectivul nefinalizat (Institutia prescolara de 160 locuri) din str. Gradinarilor, s. Bic, com. Bubuieci, mun. Chisinau, amplasament teren cu nr. cadastral 0142410.469, inclusiv pentru reactualizarea proiectului existent conform documentelor normative in vigoare, drept scop reluarea si finisarea lucrarilor de constructie</w:t>
            </w:r>
          </w:p>
        </w:tc>
        <w:tc>
          <w:tcPr>
            <w:tcW w:w="5245" w:type="dxa"/>
            <w:tcBorders>
              <w:top w:val="nil"/>
              <w:left w:val="nil"/>
              <w:bottom w:val="nil"/>
              <w:right w:val="nil"/>
            </w:tcBorders>
          </w:tcPr>
          <w:p w14:paraId="53B34D63" w14:textId="77777777" w:rsidR="00275A92" w:rsidRDefault="00275A92">
            <w:pPr>
              <w:jc w:val="right"/>
              <w:rPr>
                <w:sz w:val="22"/>
                <w:szCs w:val="22"/>
                <w:lang w:val="en-US"/>
              </w:rPr>
            </w:pPr>
            <w:r>
              <w:rPr>
                <w:sz w:val="22"/>
                <w:szCs w:val="22"/>
                <w:lang w:val="en-US"/>
              </w:rPr>
              <w:t>Formular Nr.1</w:t>
            </w:r>
          </w:p>
          <w:p w14:paraId="20ACB073" w14:textId="77777777" w:rsidR="00275A92" w:rsidRDefault="00275A92">
            <w:pPr>
              <w:jc w:val="right"/>
              <w:rPr>
                <w:sz w:val="16"/>
                <w:szCs w:val="16"/>
              </w:rPr>
            </w:pPr>
            <w:r>
              <w:rPr>
                <w:sz w:val="16"/>
                <w:szCs w:val="16"/>
                <w:lang w:val="en-US"/>
              </w:rPr>
              <w:t>WinCmeta</w:t>
            </w:r>
          </w:p>
        </w:tc>
      </w:tr>
      <w:tr w:rsidR="00275A92" w14:paraId="3A0AD084" w14:textId="77777777">
        <w:tblPrEx>
          <w:tblCellMar>
            <w:top w:w="0" w:type="dxa"/>
            <w:bottom w:w="0" w:type="dxa"/>
          </w:tblCellMar>
        </w:tblPrEx>
        <w:tc>
          <w:tcPr>
            <w:tcW w:w="4786" w:type="dxa"/>
            <w:tcBorders>
              <w:top w:val="nil"/>
              <w:left w:val="nil"/>
              <w:bottom w:val="nil"/>
              <w:right w:val="nil"/>
            </w:tcBorders>
          </w:tcPr>
          <w:p w14:paraId="5DC55D76"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779F6C4D" w14:textId="77777777" w:rsidR="00275A92" w:rsidRDefault="00275A92">
            <w:pPr>
              <w:jc w:val="center"/>
            </w:pPr>
          </w:p>
        </w:tc>
      </w:tr>
    </w:tbl>
    <w:p w14:paraId="4BEE2C3F" w14:textId="77777777" w:rsidR="00275A92" w:rsidRDefault="00275A92"/>
    <w:p w14:paraId="0B2453FE" w14:textId="77777777" w:rsidR="00275A92" w:rsidRDefault="00275A92"/>
    <w:p w14:paraId="0BB6E85B"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3-1-1</w:t>
      </w:r>
    </w:p>
    <w:p w14:paraId="02FC9D90"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3F39A1A4" w14:textId="7777777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0356120" w14:textId="77777777" w:rsidR="0078632C" w:rsidRDefault="0078632C">
            <w:pPr>
              <w:ind w:right="-108"/>
              <w:jc w:val="center"/>
              <w:rPr>
                <w:sz w:val="22"/>
                <w:szCs w:val="22"/>
                <w:lang w:val="en-US"/>
              </w:rPr>
            </w:pPr>
            <w:r>
              <w:rPr>
                <w:sz w:val="22"/>
                <w:szCs w:val="22"/>
              </w:rPr>
              <w:t>№</w:t>
            </w:r>
          </w:p>
          <w:p w14:paraId="0ADBCADE"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D0260A5"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F42640B" w14:textId="77777777" w:rsidR="0078632C" w:rsidRDefault="0078632C">
            <w:pPr>
              <w:jc w:val="center"/>
              <w:rPr>
                <w:sz w:val="22"/>
                <w:szCs w:val="22"/>
                <w:lang w:val="ro-RO"/>
              </w:rPr>
            </w:pPr>
          </w:p>
          <w:p w14:paraId="4104EC7D"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74F13FDD"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62BF3EC" w14:textId="77777777" w:rsidR="0078632C" w:rsidRDefault="0078632C">
            <w:pPr>
              <w:ind w:left="-108" w:right="-108"/>
              <w:jc w:val="center"/>
              <w:rPr>
                <w:sz w:val="22"/>
                <w:szCs w:val="22"/>
                <w:lang w:val="en-US"/>
              </w:rPr>
            </w:pPr>
            <w:r>
              <w:rPr>
                <w:sz w:val="22"/>
                <w:szCs w:val="22"/>
                <w:lang w:val="ro-RO"/>
              </w:rPr>
              <w:t xml:space="preserve">Volum </w:t>
            </w:r>
          </w:p>
        </w:tc>
      </w:tr>
      <w:tr w:rsidR="0078632C" w14:paraId="77961CE2" w14:textId="7777777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0FAE28D"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3D20A1F"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BDB2B5E"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21B8266"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466674F" w14:textId="77777777" w:rsidR="0078632C" w:rsidRDefault="0078632C">
            <w:pPr>
              <w:jc w:val="center"/>
              <w:rPr>
                <w:sz w:val="22"/>
                <w:szCs w:val="22"/>
                <w:lang w:val="en-US"/>
              </w:rPr>
            </w:pPr>
          </w:p>
        </w:tc>
      </w:tr>
    </w:tbl>
    <w:p w14:paraId="54DF0C7A"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21DA2E58"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BEE8043"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7BB38F2"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4847501"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8898015"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E035B81" w14:textId="77777777" w:rsidR="0078632C" w:rsidRDefault="0078632C">
            <w:pPr>
              <w:ind w:left="-108" w:right="-108"/>
              <w:jc w:val="center"/>
              <w:rPr>
                <w:sz w:val="22"/>
                <w:szCs w:val="22"/>
              </w:rPr>
            </w:pPr>
            <w:r>
              <w:rPr>
                <w:sz w:val="22"/>
                <w:szCs w:val="22"/>
              </w:rPr>
              <w:t>5</w:t>
            </w:r>
          </w:p>
        </w:tc>
      </w:tr>
      <w:tr w:rsidR="0093592B" w:rsidRPr="006344CD" w14:paraId="0C544FF0" w14:textId="77777777">
        <w:tblPrEx>
          <w:tblCellMar>
            <w:top w:w="0" w:type="dxa"/>
            <w:bottom w:w="0" w:type="dxa"/>
          </w:tblCellMar>
        </w:tblPrEx>
        <w:tc>
          <w:tcPr>
            <w:tcW w:w="709" w:type="dxa"/>
            <w:tcBorders>
              <w:top w:val="nil"/>
              <w:left w:val="single" w:sz="6" w:space="0" w:color="auto"/>
              <w:bottom w:val="nil"/>
              <w:right w:val="nil"/>
            </w:tcBorders>
          </w:tcPr>
          <w:p w14:paraId="4A30AE93" w14:textId="77777777" w:rsidR="0093592B" w:rsidRDefault="0093592B">
            <w:pPr>
              <w:jc w:val="center"/>
            </w:pPr>
          </w:p>
        </w:tc>
        <w:tc>
          <w:tcPr>
            <w:tcW w:w="1701" w:type="dxa"/>
            <w:tcBorders>
              <w:top w:val="nil"/>
              <w:left w:val="single" w:sz="6" w:space="0" w:color="auto"/>
              <w:bottom w:val="nil"/>
              <w:right w:val="nil"/>
            </w:tcBorders>
          </w:tcPr>
          <w:p w14:paraId="48A6179E" w14:textId="77777777" w:rsidR="0093592B" w:rsidRDefault="0093592B"/>
        </w:tc>
        <w:tc>
          <w:tcPr>
            <w:tcW w:w="4961" w:type="dxa"/>
            <w:tcBorders>
              <w:top w:val="nil"/>
              <w:left w:val="single" w:sz="6" w:space="0" w:color="auto"/>
              <w:bottom w:val="nil"/>
              <w:right w:val="nil"/>
            </w:tcBorders>
          </w:tcPr>
          <w:p w14:paraId="26E4D68D" w14:textId="77777777" w:rsidR="00DB6637" w:rsidRPr="007F2714" w:rsidRDefault="00245331" w:rsidP="00DB6637">
            <w:pPr>
              <w:rPr>
                <w:b/>
                <w:bCs/>
                <w:sz w:val="22"/>
                <w:szCs w:val="22"/>
                <w:lang w:val="en-US"/>
              </w:rPr>
            </w:pPr>
            <w:r>
              <w:rPr>
                <w:b/>
                <w:bCs/>
                <w:sz w:val="22"/>
                <w:szCs w:val="22"/>
                <w:lang w:val="en-US"/>
              </w:rPr>
              <w:t xml:space="preserve">Capitolul </w:t>
            </w:r>
            <w:r w:rsidR="00DB6637" w:rsidRPr="006344CD">
              <w:rPr>
                <w:b/>
                <w:bCs/>
                <w:sz w:val="22"/>
                <w:szCs w:val="22"/>
                <w:lang w:val="en-US"/>
              </w:rPr>
              <w:t>1. Sopron pentru copii tip A  (7 buc.)</w:t>
            </w:r>
          </w:p>
          <w:p w14:paraId="3407A402" w14:textId="77777777" w:rsidR="0093592B" w:rsidRPr="006344CD" w:rsidRDefault="0093592B">
            <w:pPr>
              <w:rPr>
                <w:b/>
                <w:bCs/>
                <w:sz w:val="22"/>
                <w:szCs w:val="22"/>
                <w:lang w:val="en-US"/>
              </w:rPr>
            </w:pPr>
          </w:p>
        </w:tc>
        <w:tc>
          <w:tcPr>
            <w:tcW w:w="1560" w:type="dxa"/>
            <w:tcBorders>
              <w:top w:val="nil"/>
              <w:left w:val="single" w:sz="6" w:space="0" w:color="auto"/>
              <w:bottom w:val="nil"/>
              <w:right w:val="nil"/>
            </w:tcBorders>
          </w:tcPr>
          <w:p w14:paraId="242BB0D4" w14:textId="77777777" w:rsidR="0093592B" w:rsidRPr="006344CD" w:rsidRDefault="0093592B">
            <w:pPr>
              <w:rPr>
                <w:lang w:val="en-US"/>
              </w:rPr>
            </w:pPr>
          </w:p>
        </w:tc>
        <w:tc>
          <w:tcPr>
            <w:tcW w:w="1559" w:type="dxa"/>
            <w:tcBorders>
              <w:top w:val="nil"/>
              <w:left w:val="single" w:sz="6" w:space="0" w:color="auto"/>
              <w:bottom w:val="nil"/>
              <w:right w:val="single" w:sz="4" w:space="0" w:color="auto"/>
            </w:tcBorders>
          </w:tcPr>
          <w:p w14:paraId="3B2B6F29" w14:textId="77777777" w:rsidR="0093592B" w:rsidRPr="006344CD" w:rsidRDefault="0093592B">
            <w:pPr>
              <w:rPr>
                <w:lang w:val="en-US"/>
              </w:rPr>
            </w:pPr>
          </w:p>
        </w:tc>
      </w:tr>
      <w:tr w:rsidR="0093592B" w14:paraId="529BAFAC" w14:textId="77777777">
        <w:tblPrEx>
          <w:tblCellMar>
            <w:top w:w="0" w:type="dxa"/>
            <w:bottom w:w="0" w:type="dxa"/>
          </w:tblCellMar>
        </w:tblPrEx>
        <w:tc>
          <w:tcPr>
            <w:tcW w:w="709" w:type="dxa"/>
            <w:tcBorders>
              <w:top w:val="nil"/>
              <w:left w:val="single" w:sz="6" w:space="0" w:color="auto"/>
              <w:bottom w:val="nil"/>
              <w:right w:val="nil"/>
            </w:tcBorders>
          </w:tcPr>
          <w:p w14:paraId="198B6E13" w14:textId="77777777" w:rsidR="0093592B" w:rsidRPr="006344CD" w:rsidRDefault="0093592B">
            <w:pPr>
              <w:jc w:val="center"/>
              <w:rPr>
                <w:lang w:val="en-US"/>
              </w:rPr>
            </w:pPr>
          </w:p>
        </w:tc>
        <w:tc>
          <w:tcPr>
            <w:tcW w:w="1701" w:type="dxa"/>
            <w:tcBorders>
              <w:top w:val="nil"/>
              <w:left w:val="single" w:sz="6" w:space="0" w:color="auto"/>
              <w:bottom w:val="nil"/>
              <w:right w:val="nil"/>
            </w:tcBorders>
          </w:tcPr>
          <w:p w14:paraId="150A981C" w14:textId="77777777" w:rsidR="0093592B" w:rsidRPr="006344CD" w:rsidRDefault="0093592B">
            <w:pPr>
              <w:rPr>
                <w:lang w:val="en-US"/>
              </w:rPr>
            </w:pPr>
          </w:p>
        </w:tc>
        <w:tc>
          <w:tcPr>
            <w:tcW w:w="4961" w:type="dxa"/>
            <w:tcBorders>
              <w:top w:val="nil"/>
              <w:left w:val="single" w:sz="6" w:space="0" w:color="auto"/>
              <w:bottom w:val="nil"/>
              <w:right w:val="nil"/>
            </w:tcBorders>
          </w:tcPr>
          <w:p w14:paraId="527A2F68"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1.1. Lucrari de terasamente</w:t>
            </w:r>
          </w:p>
          <w:p w14:paraId="34797C54" w14:textId="77777777" w:rsidR="0093592B" w:rsidRDefault="0093592B">
            <w:pPr>
              <w:rPr>
                <w:b/>
                <w:bCs/>
                <w:sz w:val="22"/>
                <w:szCs w:val="22"/>
              </w:rPr>
            </w:pPr>
          </w:p>
        </w:tc>
        <w:tc>
          <w:tcPr>
            <w:tcW w:w="1560" w:type="dxa"/>
            <w:tcBorders>
              <w:top w:val="nil"/>
              <w:left w:val="single" w:sz="6" w:space="0" w:color="auto"/>
              <w:bottom w:val="nil"/>
              <w:right w:val="nil"/>
            </w:tcBorders>
          </w:tcPr>
          <w:p w14:paraId="33A36A4C" w14:textId="77777777" w:rsidR="0093592B" w:rsidRDefault="0093592B"/>
        </w:tc>
        <w:tc>
          <w:tcPr>
            <w:tcW w:w="1559" w:type="dxa"/>
            <w:tcBorders>
              <w:top w:val="nil"/>
              <w:left w:val="single" w:sz="6" w:space="0" w:color="auto"/>
              <w:bottom w:val="nil"/>
              <w:right w:val="single" w:sz="4" w:space="0" w:color="auto"/>
            </w:tcBorders>
          </w:tcPr>
          <w:p w14:paraId="1F31BFE6" w14:textId="77777777" w:rsidR="0093592B" w:rsidRDefault="0093592B"/>
        </w:tc>
      </w:tr>
      <w:tr w:rsidR="001A726D" w14:paraId="356CE2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AF4083"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134AB211" w14:textId="77777777" w:rsidR="001A726D" w:rsidRDefault="001A726D">
            <w:pPr>
              <w:rPr>
                <w:sz w:val="24"/>
                <w:szCs w:val="24"/>
                <w:lang w:val="en-US"/>
              </w:rPr>
            </w:pPr>
            <w:r>
              <w:rPr>
                <w:sz w:val="24"/>
                <w:szCs w:val="24"/>
                <w:lang w:val="en-US"/>
              </w:rPr>
              <w:t>TsC03E1</w:t>
            </w:r>
          </w:p>
          <w:p w14:paraId="339DECC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9237E8" w14:textId="77777777" w:rsidR="00951790" w:rsidRDefault="001A726D" w:rsidP="00951790">
            <w:pPr>
              <w:adjustRightInd w:val="0"/>
              <w:rPr>
                <w:sz w:val="24"/>
                <w:szCs w:val="24"/>
                <w:lang w:val="en-US"/>
              </w:rPr>
            </w:pPr>
            <w:r w:rsidRPr="006344CD">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w:t>
            </w:r>
          </w:p>
          <w:p w14:paraId="2077AB6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9F76C61"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1405968A" w14:textId="77777777" w:rsidR="001A726D" w:rsidRDefault="001A726D">
            <w:pPr>
              <w:jc w:val="center"/>
              <w:rPr>
                <w:sz w:val="24"/>
                <w:szCs w:val="24"/>
              </w:rPr>
            </w:pPr>
            <w:r>
              <w:rPr>
                <w:sz w:val="24"/>
                <w:szCs w:val="24"/>
              </w:rPr>
              <w:t>0,920</w:t>
            </w:r>
          </w:p>
        </w:tc>
      </w:tr>
      <w:tr w:rsidR="001A726D" w14:paraId="5A951D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41100B"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34113FE0" w14:textId="77777777" w:rsidR="001A726D" w:rsidRDefault="001A726D">
            <w:pPr>
              <w:rPr>
                <w:sz w:val="24"/>
                <w:szCs w:val="24"/>
                <w:lang w:val="en-US"/>
              </w:rPr>
            </w:pPr>
            <w:r>
              <w:rPr>
                <w:sz w:val="24"/>
                <w:szCs w:val="24"/>
                <w:lang w:val="en-US"/>
              </w:rPr>
              <w:t>TsI50B</w:t>
            </w:r>
          </w:p>
          <w:p w14:paraId="14CC51F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D711F2F" w14:textId="77777777" w:rsidR="00951790" w:rsidRDefault="001A726D" w:rsidP="00951790">
            <w:pPr>
              <w:adjustRightInd w:val="0"/>
              <w:rPr>
                <w:sz w:val="24"/>
                <w:szCs w:val="24"/>
                <w:lang w:val="en-US"/>
              </w:rPr>
            </w:pPr>
            <w:r w:rsidRPr="006344CD">
              <w:rPr>
                <w:sz w:val="24"/>
                <w:szCs w:val="24"/>
                <w:lang w:val="en-US"/>
              </w:rPr>
              <w:t xml:space="preserve">Transportarea incarcaturilor cu autocamione la distanta 2 km </w:t>
            </w:r>
          </w:p>
          <w:p w14:paraId="77C63F96"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0B8264E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4653AFF" w14:textId="77777777" w:rsidR="001A726D" w:rsidRDefault="001A726D">
            <w:pPr>
              <w:jc w:val="center"/>
              <w:rPr>
                <w:sz w:val="24"/>
                <w:szCs w:val="24"/>
              </w:rPr>
            </w:pPr>
            <w:r>
              <w:rPr>
                <w:sz w:val="24"/>
                <w:szCs w:val="24"/>
              </w:rPr>
              <w:t>110,000</w:t>
            </w:r>
          </w:p>
        </w:tc>
      </w:tr>
      <w:tr w:rsidR="001A726D" w14:paraId="0AD8F2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869D6F"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38527EA5" w14:textId="77777777" w:rsidR="001A726D" w:rsidRDefault="001A726D">
            <w:pPr>
              <w:rPr>
                <w:sz w:val="24"/>
                <w:szCs w:val="24"/>
                <w:lang w:val="en-US"/>
              </w:rPr>
            </w:pPr>
            <w:r>
              <w:rPr>
                <w:sz w:val="24"/>
                <w:szCs w:val="24"/>
                <w:lang w:val="en-US"/>
              </w:rPr>
              <w:t>TsC51A</w:t>
            </w:r>
          </w:p>
          <w:p w14:paraId="4FD1592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D57205D" w14:textId="77777777" w:rsidR="00951790" w:rsidRDefault="001A726D" w:rsidP="00951790">
            <w:pPr>
              <w:adjustRightInd w:val="0"/>
              <w:rPr>
                <w:sz w:val="24"/>
                <w:szCs w:val="24"/>
                <w:lang w:val="en-US"/>
              </w:rPr>
            </w:pPr>
            <w:r w:rsidRPr="006344CD">
              <w:rPr>
                <w:sz w:val="24"/>
                <w:szCs w:val="24"/>
                <w:lang w:val="en-US"/>
              </w:rPr>
              <w:t>Lucrari la descarcarea pamintului in depozit, teren categoria I</w:t>
            </w:r>
          </w:p>
          <w:p w14:paraId="028163C9"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38DDBAE3"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2D575808" w14:textId="77777777" w:rsidR="001A726D" w:rsidRDefault="001A726D">
            <w:pPr>
              <w:jc w:val="center"/>
              <w:rPr>
                <w:sz w:val="24"/>
                <w:szCs w:val="24"/>
              </w:rPr>
            </w:pPr>
            <w:r>
              <w:rPr>
                <w:sz w:val="24"/>
                <w:szCs w:val="24"/>
              </w:rPr>
              <w:t>0,920</w:t>
            </w:r>
          </w:p>
        </w:tc>
      </w:tr>
      <w:tr w:rsidR="001A726D" w14:paraId="0103BC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EBC3D7" w14:textId="77777777"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14:paraId="52C4D7DC" w14:textId="77777777" w:rsidR="001A726D" w:rsidRDefault="001A726D">
            <w:pPr>
              <w:rPr>
                <w:sz w:val="24"/>
                <w:szCs w:val="24"/>
                <w:lang w:val="en-US"/>
              </w:rPr>
            </w:pPr>
            <w:r>
              <w:rPr>
                <w:sz w:val="24"/>
                <w:szCs w:val="24"/>
                <w:lang w:val="en-US"/>
              </w:rPr>
              <w:t>TsA20B</w:t>
            </w:r>
          </w:p>
          <w:p w14:paraId="6499FB1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41CDD1" w14:textId="77777777" w:rsidR="00951790" w:rsidRDefault="001A726D" w:rsidP="00951790">
            <w:pPr>
              <w:adjustRightInd w:val="0"/>
              <w:rPr>
                <w:sz w:val="24"/>
                <w:szCs w:val="24"/>
                <w:lang w:val="en-US"/>
              </w:rPr>
            </w:pPr>
            <w:r w:rsidRPr="006344CD">
              <w:rPr>
                <w:sz w:val="24"/>
                <w:szCs w:val="24"/>
                <w:lang w:val="en-US"/>
              </w:rPr>
              <w:t>Sapatura manuala de pamint, in taluzuri, la deblee sapate cu excavator sau screper, pentru completarea sapaturii la profilul taluzului, in teren mijlociu</w:t>
            </w:r>
          </w:p>
          <w:p w14:paraId="31816A19"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4CD00A24"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421D560" w14:textId="77777777" w:rsidR="001A726D" w:rsidRDefault="001A726D">
            <w:pPr>
              <w:jc w:val="center"/>
              <w:rPr>
                <w:sz w:val="24"/>
                <w:szCs w:val="24"/>
              </w:rPr>
            </w:pPr>
            <w:r>
              <w:rPr>
                <w:sz w:val="24"/>
                <w:szCs w:val="24"/>
              </w:rPr>
              <w:t>11,450</w:t>
            </w:r>
          </w:p>
        </w:tc>
      </w:tr>
      <w:tr w:rsidR="0093592B" w14:paraId="7565B64C" w14:textId="77777777">
        <w:tblPrEx>
          <w:tblCellMar>
            <w:top w:w="0" w:type="dxa"/>
            <w:bottom w:w="0" w:type="dxa"/>
          </w:tblCellMar>
        </w:tblPrEx>
        <w:tc>
          <w:tcPr>
            <w:tcW w:w="709" w:type="dxa"/>
            <w:tcBorders>
              <w:top w:val="nil"/>
              <w:left w:val="single" w:sz="6" w:space="0" w:color="auto"/>
              <w:bottom w:val="nil"/>
              <w:right w:val="nil"/>
            </w:tcBorders>
          </w:tcPr>
          <w:p w14:paraId="0774F13A"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C56F8F7" w14:textId="77777777" w:rsidR="0093592B" w:rsidRDefault="0093592B"/>
        </w:tc>
        <w:tc>
          <w:tcPr>
            <w:tcW w:w="4961" w:type="dxa"/>
            <w:tcBorders>
              <w:top w:val="nil"/>
              <w:left w:val="single" w:sz="6" w:space="0" w:color="auto"/>
              <w:bottom w:val="nil"/>
              <w:right w:val="nil"/>
            </w:tcBorders>
          </w:tcPr>
          <w:p w14:paraId="1F99F83B"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1.2. Fundatii</w:t>
            </w:r>
          </w:p>
          <w:p w14:paraId="70D4BF1E" w14:textId="77777777" w:rsidR="0093592B" w:rsidRDefault="0093592B">
            <w:pPr>
              <w:rPr>
                <w:b/>
                <w:bCs/>
                <w:sz w:val="22"/>
                <w:szCs w:val="22"/>
              </w:rPr>
            </w:pPr>
          </w:p>
        </w:tc>
        <w:tc>
          <w:tcPr>
            <w:tcW w:w="1560" w:type="dxa"/>
            <w:tcBorders>
              <w:top w:val="nil"/>
              <w:left w:val="single" w:sz="6" w:space="0" w:color="auto"/>
              <w:bottom w:val="nil"/>
              <w:right w:val="nil"/>
            </w:tcBorders>
          </w:tcPr>
          <w:p w14:paraId="2CB4D5A0" w14:textId="77777777" w:rsidR="0093592B" w:rsidRDefault="0093592B"/>
        </w:tc>
        <w:tc>
          <w:tcPr>
            <w:tcW w:w="1559" w:type="dxa"/>
            <w:tcBorders>
              <w:top w:val="nil"/>
              <w:left w:val="single" w:sz="6" w:space="0" w:color="auto"/>
              <w:bottom w:val="nil"/>
              <w:right w:val="single" w:sz="4" w:space="0" w:color="auto"/>
            </w:tcBorders>
          </w:tcPr>
          <w:p w14:paraId="307436C3" w14:textId="77777777" w:rsidR="0093592B" w:rsidRDefault="0093592B"/>
        </w:tc>
      </w:tr>
      <w:tr w:rsidR="001A726D" w14:paraId="096898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0F6B2F"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1C8FC15E" w14:textId="77777777" w:rsidR="001A726D" w:rsidRDefault="001A726D">
            <w:pPr>
              <w:rPr>
                <w:sz w:val="24"/>
                <w:szCs w:val="24"/>
                <w:lang w:val="en-US"/>
              </w:rPr>
            </w:pPr>
            <w:r>
              <w:rPr>
                <w:sz w:val="24"/>
                <w:szCs w:val="24"/>
                <w:lang w:val="en-US"/>
              </w:rPr>
              <w:t>TsC54C</w:t>
            </w:r>
          </w:p>
          <w:p w14:paraId="51F9FE1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E951150" w14:textId="77777777" w:rsidR="00951790" w:rsidRDefault="001A726D" w:rsidP="00951790">
            <w:pPr>
              <w:adjustRightInd w:val="0"/>
              <w:rPr>
                <w:sz w:val="24"/>
                <w:szCs w:val="24"/>
                <w:lang w:val="en-US"/>
              </w:rPr>
            </w:pPr>
            <w:r w:rsidRPr="006344CD">
              <w:rPr>
                <w:sz w:val="24"/>
                <w:szCs w:val="24"/>
                <w:lang w:val="en-US"/>
              </w:rPr>
              <w:lastRenderedPageBreak/>
              <w:t>Strat de fundatie din pietris, 100 mm</w:t>
            </w:r>
          </w:p>
          <w:p w14:paraId="37C63847"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4A69CC57" w14:textId="77777777" w:rsidR="001A726D" w:rsidRDefault="001A726D">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14:paraId="57D1098F" w14:textId="77777777" w:rsidR="001A726D" w:rsidRDefault="001A726D">
            <w:pPr>
              <w:jc w:val="center"/>
              <w:rPr>
                <w:sz w:val="24"/>
                <w:szCs w:val="24"/>
              </w:rPr>
            </w:pPr>
            <w:r>
              <w:rPr>
                <w:sz w:val="24"/>
                <w:szCs w:val="24"/>
              </w:rPr>
              <w:t>11,200</w:t>
            </w:r>
          </w:p>
        </w:tc>
      </w:tr>
      <w:tr w:rsidR="001A726D" w14:paraId="0E6742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B41EA0" w14:textId="77777777"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14:paraId="75079432" w14:textId="77777777" w:rsidR="001A726D" w:rsidRDefault="001A726D">
            <w:pPr>
              <w:rPr>
                <w:sz w:val="24"/>
                <w:szCs w:val="24"/>
                <w:lang w:val="en-US"/>
              </w:rPr>
            </w:pPr>
            <w:r>
              <w:rPr>
                <w:sz w:val="24"/>
                <w:szCs w:val="24"/>
                <w:lang w:val="en-US"/>
              </w:rPr>
              <w:t>CA03C2</w:t>
            </w:r>
          </w:p>
          <w:p w14:paraId="3ECD4B9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D97210" w14:textId="77777777" w:rsidR="00951790" w:rsidRDefault="001A726D" w:rsidP="00951790">
            <w:pPr>
              <w:adjustRightInd w:val="0"/>
              <w:rPr>
                <w:sz w:val="24"/>
                <w:szCs w:val="24"/>
                <w:lang w:val="en-US"/>
              </w:rPr>
            </w:pPr>
            <w:r w:rsidRPr="006344CD">
              <w:rPr>
                <w:sz w:val="24"/>
                <w:szCs w:val="24"/>
                <w:lang w:val="en-US"/>
              </w:rPr>
              <w:t xml:space="preserve">Beton turnat in fundatii, socluri, ziduri de sprijin, pereti sub cota zero, preparat cu betoniera pe santier si turnarea cu mijloace clasice beton armat clasa C 10/8 (Bc 10/B 15) </w:t>
            </w:r>
          </w:p>
          <w:p w14:paraId="04F9AEFA"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79BA5428"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C3B6A3B" w14:textId="77777777" w:rsidR="001A726D" w:rsidRDefault="001A726D">
            <w:pPr>
              <w:jc w:val="center"/>
              <w:rPr>
                <w:sz w:val="24"/>
                <w:szCs w:val="24"/>
              </w:rPr>
            </w:pPr>
            <w:r>
              <w:rPr>
                <w:sz w:val="24"/>
                <w:szCs w:val="24"/>
              </w:rPr>
              <w:t>22,400</w:t>
            </w:r>
          </w:p>
        </w:tc>
      </w:tr>
      <w:tr w:rsidR="001A726D" w14:paraId="312E47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65BC50" w14:textId="77777777"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14:paraId="1BF616D7" w14:textId="77777777" w:rsidR="001A726D" w:rsidRDefault="001A726D">
            <w:pPr>
              <w:rPr>
                <w:sz w:val="24"/>
                <w:szCs w:val="24"/>
                <w:lang w:val="en-US"/>
              </w:rPr>
            </w:pPr>
            <w:r>
              <w:rPr>
                <w:sz w:val="24"/>
                <w:szCs w:val="24"/>
                <w:lang w:val="en-US"/>
              </w:rPr>
              <w:t>CC01F</w:t>
            </w:r>
          </w:p>
          <w:p w14:paraId="4AD6FE6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4EAE6D9" w14:textId="77777777" w:rsidR="00951790" w:rsidRDefault="001A726D" w:rsidP="00951790">
            <w:pPr>
              <w:adjustRightInd w:val="0"/>
              <w:rPr>
                <w:sz w:val="24"/>
                <w:szCs w:val="24"/>
                <w:lang w:val="en-US"/>
              </w:rPr>
            </w:pPr>
            <w:r w:rsidRPr="006344CD">
              <w:rPr>
                <w:sz w:val="24"/>
                <w:szCs w:val="24"/>
                <w:lang w:val="en-US"/>
              </w:rPr>
              <w:t xml:space="preserve">Armaturi din otel beton OB 37 fasonate in ateliere de santier si montate cu diametrul barelor peste  8 mm inclusiv in fundatii </w:t>
            </w:r>
          </w:p>
          <w:p w14:paraId="32A6F178"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498A4BE1"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98DD4EC" w14:textId="77777777" w:rsidR="001A726D" w:rsidRDefault="001A726D">
            <w:pPr>
              <w:jc w:val="center"/>
              <w:rPr>
                <w:sz w:val="24"/>
                <w:szCs w:val="24"/>
              </w:rPr>
            </w:pPr>
            <w:r>
              <w:rPr>
                <w:sz w:val="24"/>
                <w:szCs w:val="24"/>
              </w:rPr>
              <w:t>1 350,790</w:t>
            </w:r>
          </w:p>
        </w:tc>
      </w:tr>
      <w:tr w:rsidR="001A726D" w14:paraId="1BFE37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8A92BC"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7A2C1A3F" w14:textId="77777777" w:rsidR="001A726D" w:rsidRDefault="001A726D">
            <w:pPr>
              <w:rPr>
                <w:sz w:val="24"/>
                <w:szCs w:val="24"/>
                <w:lang w:val="en-US"/>
              </w:rPr>
            </w:pPr>
            <w:r>
              <w:rPr>
                <w:sz w:val="24"/>
                <w:szCs w:val="24"/>
                <w:lang w:val="en-US"/>
              </w:rPr>
              <w:t>CC01A</w:t>
            </w:r>
          </w:p>
          <w:p w14:paraId="08F7EEE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A95E6AC" w14:textId="77777777" w:rsidR="00951790" w:rsidRDefault="001A726D" w:rsidP="00951790">
            <w:pPr>
              <w:adjustRightInd w:val="0"/>
              <w:rPr>
                <w:sz w:val="24"/>
                <w:szCs w:val="24"/>
                <w:lang w:val="en-US"/>
              </w:rPr>
            </w:pPr>
            <w:r w:rsidRPr="006344CD">
              <w:rPr>
                <w:sz w:val="24"/>
                <w:szCs w:val="24"/>
                <w:lang w:val="en-US"/>
              </w:rPr>
              <w:t>Armaturi din otel beton OB 37 fasonate in ateliere de santier cu diametrul barelor pina la 8 mm inclusiv</w:t>
            </w:r>
          </w:p>
          <w:p w14:paraId="53BF0F87"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63C38CFA"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00431FA" w14:textId="77777777" w:rsidR="001A726D" w:rsidRDefault="001A726D">
            <w:pPr>
              <w:jc w:val="center"/>
              <w:rPr>
                <w:sz w:val="24"/>
                <w:szCs w:val="24"/>
              </w:rPr>
            </w:pPr>
            <w:r>
              <w:rPr>
                <w:sz w:val="24"/>
                <w:szCs w:val="24"/>
              </w:rPr>
              <w:t>308,140</w:t>
            </w:r>
          </w:p>
        </w:tc>
      </w:tr>
      <w:tr w:rsidR="001A726D" w14:paraId="7A8D37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B2C0CE" w14:textId="77777777"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14:paraId="1E9B614D" w14:textId="77777777" w:rsidR="001A726D" w:rsidRDefault="001A726D">
            <w:pPr>
              <w:rPr>
                <w:sz w:val="24"/>
                <w:szCs w:val="24"/>
                <w:lang w:val="en-US"/>
              </w:rPr>
            </w:pPr>
            <w:r>
              <w:rPr>
                <w:sz w:val="24"/>
                <w:szCs w:val="24"/>
                <w:lang w:val="en-US"/>
              </w:rPr>
              <w:t>CA09A1</w:t>
            </w:r>
          </w:p>
          <w:p w14:paraId="49F07ED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A400ED3" w14:textId="77777777" w:rsidR="00951790" w:rsidRDefault="001A726D" w:rsidP="00951790">
            <w:pPr>
              <w:adjustRightInd w:val="0"/>
              <w:rPr>
                <w:sz w:val="24"/>
                <w:szCs w:val="24"/>
                <w:lang w:val="en-US"/>
              </w:rPr>
            </w:pPr>
            <w:r w:rsidRPr="006344CD">
              <w:rPr>
                <w:sz w:val="24"/>
                <w:szCs w:val="24"/>
                <w:lang w:val="en-US"/>
              </w:rPr>
              <w:t>Beton ciclopian, clasa C5/4 in fundatii, socluri, ziduri de sprijin, preparat cu betoniera pe santier</w:t>
            </w:r>
          </w:p>
          <w:p w14:paraId="76857803"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7959F03D"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A625CC2" w14:textId="77777777" w:rsidR="001A726D" w:rsidRDefault="001A726D">
            <w:pPr>
              <w:jc w:val="center"/>
              <w:rPr>
                <w:sz w:val="24"/>
                <w:szCs w:val="24"/>
              </w:rPr>
            </w:pPr>
            <w:r>
              <w:rPr>
                <w:sz w:val="24"/>
                <w:szCs w:val="24"/>
              </w:rPr>
              <w:t>45,500</w:t>
            </w:r>
          </w:p>
        </w:tc>
      </w:tr>
      <w:tr w:rsidR="001A726D" w14:paraId="7BA799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85A685" w14:textId="77777777"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14:paraId="20520A2B" w14:textId="77777777" w:rsidR="001A726D" w:rsidRDefault="001A726D">
            <w:pPr>
              <w:rPr>
                <w:sz w:val="24"/>
                <w:szCs w:val="24"/>
                <w:lang w:val="en-US"/>
              </w:rPr>
            </w:pPr>
            <w:r>
              <w:rPr>
                <w:sz w:val="24"/>
                <w:szCs w:val="24"/>
                <w:lang w:val="en-US"/>
              </w:rPr>
              <w:t>CB02A</w:t>
            </w:r>
          </w:p>
          <w:p w14:paraId="065CE2E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4794BC6" w14:textId="77777777" w:rsidR="00951790" w:rsidRDefault="001A726D" w:rsidP="00951790">
            <w:pPr>
              <w:adjustRightInd w:val="0"/>
              <w:rPr>
                <w:sz w:val="24"/>
                <w:szCs w:val="24"/>
                <w:lang w:val="en-US"/>
              </w:rPr>
            </w:pPr>
            <w:r w:rsidRPr="006344CD">
              <w:rPr>
                <w:sz w:val="24"/>
                <w:szCs w:val="24"/>
                <w:lang w:val="en-US"/>
              </w:rPr>
              <w:t>Cofraje din panouri refolosibile, cu asteriala din scinduri de rasinoase scurte si subscurte pentru turnarea betonului in cuzineti, fundatii pahar si fundatii de utilaje inclusiv sprijinirile</w:t>
            </w:r>
          </w:p>
          <w:p w14:paraId="2C5CC9F1"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7EBBE25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E60702" w14:textId="77777777" w:rsidR="001A726D" w:rsidRDefault="001A726D">
            <w:pPr>
              <w:jc w:val="center"/>
              <w:rPr>
                <w:sz w:val="24"/>
                <w:szCs w:val="24"/>
              </w:rPr>
            </w:pPr>
            <w:r>
              <w:rPr>
                <w:sz w:val="24"/>
                <w:szCs w:val="24"/>
              </w:rPr>
              <w:t>111,050</w:t>
            </w:r>
          </w:p>
        </w:tc>
      </w:tr>
      <w:tr w:rsidR="0093592B" w14:paraId="7D31DBB7" w14:textId="77777777">
        <w:tblPrEx>
          <w:tblCellMar>
            <w:top w:w="0" w:type="dxa"/>
            <w:bottom w:w="0" w:type="dxa"/>
          </w:tblCellMar>
        </w:tblPrEx>
        <w:tc>
          <w:tcPr>
            <w:tcW w:w="709" w:type="dxa"/>
            <w:tcBorders>
              <w:top w:val="nil"/>
              <w:left w:val="single" w:sz="6" w:space="0" w:color="auto"/>
              <w:bottom w:val="nil"/>
              <w:right w:val="nil"/>
            </w:tcBorders>
          </w:tcPr>
          <w:p w14:paraId="67BC02BB"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32C1A7DC" w14:textId="77777777" w:rsidR="0093592B" w:rsidRDefault="0093592B"/>
        </w:tc>
        <w:tc>
          <w:tcPr>
            <w:tcW w:w="4961" w:type="dxa"/>
            <w:tcBorders>
              <w:top w:val="nil"/>
              <w:left w:val="single" w:sz="6" w:space="0" w:color="auto"/>
              <w:bottom w:val="nil"/>
              <w:right w:val="nil"/>
            </w:tcBorders>
          </w:tcPr>
          <w:p w14:paraId="4A517A4A"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1.3. Peretii</w:t>
            </w:r>
          </w:p>
          <w:p w14:paraId="32CD3AC8" w14:textId="77777777" w:rsidR="0093592B" w:rsidRDefault="0093592B">
            <w:pPr>
              <w:rPr>
                <w:b/>
                <w:bCs/>
                <w:sz w:val="22"/>
                <w:szCs w:val="22"/>
              </w:rPr>
            </w:pPr>
          </w:p>
        </w:tc>
        <w:tc>
          <w:tcPr>
            <w:tcW w:w="1560" w:type="dxa"/>
            <w:tcBorders>
              <w:top w:val="nil"/>
              <w:left w:val="single" w:sz="6" w:space="0" w:color="auto"/>
              <w:bottom w:val="nil"/>
              <w:right w:val="nil"/>
            </w:tcBorders>
          </w:tcPr>
          <w:p w14:paraId="0654D297" w14:textId="77777777" w:rsidR="0093592B" w:rsidRDefault="0093592B"/>
        </w:tc>
        <w:tc>
          <w:tcPr>
            <w:tcW w:w="1559" w:type="dxa"/>
            <w:tcBorders>
              <w:top w:val="nil"/>
              <w:left w:val="single" w:sz="6" w:space="0" w:color="auto"/>
              <w:bottom w:val="nil"/>
              <w:right w:val="single" w:sz="4" w:space="0" w:color="auto"/>
            </w:tcBorders>
          </w:tcPr>
          <w:p w14:paraId="7F1FACB7" w14:textId="77777777" w:rsidR="0093592B" w:rsidRDefault="0093592B"/>
        </w:tc>
      </w:tr>
      <w:tr w:rsidR="001A726D" w14:paraId="460CAB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C709C4"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7ACEA201" w14:textId="77777777" w:rsidR="001A726D" w:rsidRDefault="001A726D">
            <w:pPr>
              <w:rPr>
                <w:sz w:val="24"/>
                <w:szCs w:val="24"/>
                <w:lang w:val="en-US"/>
              </w:rPr>
            </w:pPr>
            <w:r>
              <w:rPr>
                <w:sz w:val="24"/>
                <w:szCs w:val="24"/>
                <w:lang w:val="en-US"/>
              </w:rPr>
              <w:t>CA03G</w:t>
            </w:r>
          </w:p>
          <w:p w14:paraId="6429FFA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A420DFA" w14:textId="77777777" w:rsidR="00951790" w:rsidRDefault="001A726D" w:rsidP="00951790">
            <w:pPr>
              <w:adjustRightInd w:val="0"/>
              <w:rPr>
                <w:sz w:val="24"/>
                <w:szCs w:val="24"/>
                <w:lang w:val="en-US"/>
              </w:rPr>
            </w:pPr>
            <w:r w:rsidRPr="006344CD">
              <w:rPr>
                <w:sz w:val="24"/>
                <w:szCs w:val="24"/>
                <w:lang w:val="en-US"/>
              </w:rPr>
              <w:t xml:space="preserve">Beton armat turnat cu mijloace clasice,  in fundatii, socluri, ziduri de sprijin, pereti sub cota zero, preparat cu centrala de betoane sau beton marfa conform. art. </w:t>
            </w:r>
            <w:r>
              <w:rPr>
                <w:sz w:val="24"/>
                <w:szCs w:val="24"/>
              </w:rPr>
              <w:t xml:space="preserve">CA01, turnare cu mijloace clasice, beton armat clasa B 15 </w:t>
            </w:r>
          </w:p>
          <w:p w14:paraId="131EF4E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5A62DE4"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33B53D9" w14:textId="77777777" w:rsidR="001A726D" w:rsidRDefault="001A726D">
            <w:pPr>
              <w:jc w:val="center"/>
              <w:rPr>
                <w:sz w:val="24"/>
                <w:szCs w:val="24"/>
              </w:rPr>
            </w:pPr>
            <w:r>
              <w:rPr>
                <w:sz w:val="24"/>
                <w:szCs w:val="24"/>
              </w:rPr>
              <w:t>2,350</w:t>
            </w:r>
          </w:p>
        </w:tc>
      </w:tr>
      <w:tr w:rsidR="001A726D" w14:paraId="1457E0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252788" w14:textId="77777777"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14:paraId="7F6A7D3F" w14:textId="77777777" w:rsidR="001A726D" w:rsidRDefault="001A726D">
            <w:pPr>
              <w:rPr>
                <w:sz w:val="24"/>
                <w:szCs w:val="24"/>
                <w:lang w:val="en-US"/>
              </w:rPr>
            </w:pPr>
            <w:r>
              <w:rPr>
                <w:sz w:val="24"/>
                <w:szCs w:val="24"/>
                <w:lang w:val="en-US"/>
              </w:rPr>
              <w:t>CC02K</w:t>
            </w:r>
          </w:p>
          <w:p w14:paraId="3353C90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0531397" w14:textId="77777777" w:rsidR="00951790" w:rsidRDefault="001A726D" w:rsidP="00951790">
            <w:pPr>
              <w:adjustRightInd w:val="0"/>
              <w:rPr>
                <w:sz w:val="24"/>
                <w:szCs w:val="24"/>
                <w:lang w:val="en-US"/>
              </w:rPr>
            </w:pPr>
            <w:r w:rsidRPr="006344CD">
              <w:rPr>
                <w:sz w:val="24"/>
                <w:szCs w:val="24"/>
                <w:lang w:val="en-US"/>
              </w:rPr>
              <w:t>Armaturi din otel beton OB 37 fasonate in ateliere de santier, cu diametrul barelor pina la 8 mm inclusiv, si montate  in  grinzi si stilpi, la inaltimi mai mici sau egale cu 35 m, exclusiv constructiile executate cu cofraje glisante</w:t>
            </w:r>
          </w:p>
          <w:p w14:paraId="7E2354BA"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2C7671B6"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6F51C9F" w14:textId="77777777" w:rsidR="001A726D" w:rsidRDefault="001A726D">
            <w:pPr>
              <w:jc w:val="center"/>
              <w:rPr>
                <w:sz w:val="24"/>
                <w:szCs w:val="24"/>
              </w:rPr>
            </w:pPr>
            <w:r>
              <w:rPr>
                <w:sz w:val="24"/>
                <w:szCs w:val="24"/>
              </w:rPr>
              <w:t>147,840</w:t>
            </w:r>
          </w:p>
        </w:tc>
      </w:tr>
      <w:tr w:rsidR="001A726D" w14:paraId="60A1A0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5A8E13" w14:textId="77777777"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14:paraId="4F09382E" w14:textId="77777777" w:rsidR="001A726D" w:rsidRDefault="001A726D">
            <w:pPr>
              <w:rPr>
                <w:sz w:val="24"/>
                <w:szCs w:val="24"/>
                <w:lang w:val="en-US"/>
              </w:rPr>
            </w:pPr>
            <w:r>
              <w:rPr>
                <w:sz w:val="24"/>
                <w:szCs w:val="24"/>
                <w:lang w:val="en-US"/>
              </w:rPr>
              <w:t>CC02L</w:t>
            </w:r>
          </w:p>
          <w:p w14:paraId="2FBD2F4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7CB8639" w14:textId="77777777" w:rsidR="00951790" w:rsidRDefault="001A726D" w:rsidP="00951790">
            <w:pPr>
              <w:adjustRightInd w:val="0"/>
              <w:rPr>
                <w:sz w:val="24"/>
                <w:szCs w:val="24"/>
                <w:lang w:val="en-US"/>
              </w:rPr>
            </w:pPr>
            <w:r w:rsidRPr="006344CD">
              <w:rPr>
                <w:sz w:val="24"/>
                <w:szCs w:val="24"/>
                <w:lang w:val="en-US"/>
              </w:rPr>
              <w:t xml:space="preserve">Armaturi din otel beton OB 37 fasonate in ateliere de santier, cu diametrul barelor peste 8 mm, si montate in  grinzi si stilpi,  la inaltimi mai mici sau egale cu 35 m, exclusiv constructiile executate cu cofraje glisante </w:t>
            </w:r>
          </w:p>
          <w:p w14:paraId="25E8DA80"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71133744"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93C1295" w14:textId="77777777" w:rsidR="001A726D" w:rsidRDefault="001A726D">
            <w:pPr>
              <w:jc w:val="center"/>
              <w:rPr>
                <w:sz w:val="24"/>
                <w:szCs w:val="24"/>
              </w:rPr>
            </w:pPr>
            <w:r>
              <w:rPr>
                <w:sz w:val="24"/>
                <w:szCs w:val="24"/>
              </w:rPr>
              <w:t>291,200</w:t>
            </w:r>
          </w:p>
        </w:tc>
      </w:tr>
      <w:tr w:rsidR="001A726D" w14:paraId="23B551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A05EDC" w14:textId="77777777"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14:paraId="2A63DC7D" w14:textId="77777777" w:rsidR="001A726D" w:rsidRDefault="001A726D">
            <w:pPr>
              <w:rPr>
                <w:sz w:val="24"/>
                <w:szCs w:val="24"/>
                <w:lang w:val="en-US"/>
              </w:rPr>
            </w:pPr>
            <w:r>
              <w:rPr>
                <w:sz w:val="24"/>
                <w:szCs w:val="24"/>
                <w:lang w:val="en-US"/>
              </w:rPr>
              <w:t>CD52C</w:t>
            </w:r>
          </w:p>
          <w:p w14:paraId="540E749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99B7BC7" w14:textId="77777777" w:rsidR="00951790" w:rsidRDefault="001A726D" w:rsidP="00951790">
            <w:pPr>
              <w:adjustRightInd w:val="0"/>
              <w:rPr>
                <w:sz w:val="24"/>
                <w:szCs w:val="24"/>
                <w:lang w:val="en-US"/>
              </w:rPr>
            </w:pPr>
            <w:r w:rsidRPr="006344CD">
              <w:rPr>
                <w:sz w:val="24"/>
                <w:szCs w:val="24"/>
                <w:lang w:val="en-US"/>
              </w:rPr>
              <w:t>Zidarie din caramida la stilpi format 250 x 120 x 65 dreptunghiulari nearmati cu inaltimea pina la 4 m</w:t>
            </w:r>
          </w:p>
          <w:p w14:paraId="6CE86099"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29CECF96"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DFE66A9" w14:textId="77777777" w:rsidR="001A726D" w:rsidRDefault="001A726D">
            <w:pPr>
              <w:jc w:val="center"/>
              <w:rPr>
                <w:sz w:val="24"/>
                <w:szCs w:val="24"/>
              </w:rPr>
            </w:pPr>
            <w:r>
              <w:rPr>
                <w:sz w:val="24"/>
                <w:szCs w:val="24"/>
              </w:rPr>
              <w:t>18,480</w:t>
            </w:r>
          </w:p>
        </w:tc>
      </w:tr>
      <w:tr w:rsidR="001A726D" w14:paraId="25BB81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15376E" w14:textId="77777777"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14:paraId="0EFC6F99" w14:textId="77777777" w:rsidR="001A726D" w:rsidRDefault="001A726D">
            <w:pPr>
              <w:rPr>
                <w:sz w:val="24"/>
                <w:szCs w:val="24"/>
                <w:lang w:val="en-US"/>
              </w:rPr>
            </w:pPr>
            <w:r>
              <w:rPr>
                <w:sz w:val="24"/>
                <w:szCs w:val="24"/>
                <w:lang w:val="en-US"/>
              </w:rPr>
              <w:t>CD05C1</w:t>
            </w:r>
          </w:p>
          <w:p w14:paraId="0552052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69C17A3" w14:textId="77777777" w:rsidR="00951790" w:rsidRDefault="001A726D" w:rsidP="00951790">
            <w:pPr>
              <w:adjustRightInd w:val="0"/>
              <w:rPr>
                <w:sz w:val="24"/>
                <w:szCs w:val="24"/>
                <w:lang w:val="en-US"/>
              </w:rPr>
            </w:pPr>
            <w:r w:rsidRPr="006344CD">
              <w:rPr>
                <w:sz w:val="24"/>
                <w:szCs w:val="24"/>
                <w:lang w:val="en-US"/>
              </w:rPr>
              <w:t xml:space="preserve">Compartimentari din placi de fortan 190x120x390 in ziduri cu grosime de 12,5 cm, fara armare,  cu mortar ciment-var M 25-Z preparat cu malaxorul pe santier, folosirea armaturii de siguranta OB 37, diam. </w:t>
            </w:r>
            <w:r>
              <w:rPr>
                <w:sz w:val="24"/>
                <w:szCs w:val="24"/>
              </w:rPr>
              <w:t>6 mm, 1 bara la fiecare rind.</w:t>
            </w:r>
          </w:p>
          <w:p w14:paraId="1D438EB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3C72620"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A0E6813" w14:textId="77777777" w:rsidR="001A726D" w:rsidRDefault="001A726D">
            <w:pPr>
              <w:jc w:val="center"/>
              <w:rPr>
                <w:sz w:val="24"/>
                <w:szCs w:val="24"/>
              </w:rPr>
            </w:pPr>
            <w:r>
              <w:rPr>
                <w:sz w:val="24"/>
                <w:szCs w:val="24"/>
              </w:rPr>
              <w:t>29,240</w:t>
            </w:r>
          </w:p>
        </w:tc>
      </w:tr>
      <w:tr w:rsidR="0093592B" w14:paraId="48C458FE" w14:textId="77777777">
        <w:tblPrEx>
          <w:tblCellMar>
            <w:top w:w="0" w:type="dxa"/>
            <w:bottom w:w="0" w:type="dxa"/>
          </w:tblCellMar>
        </w:tblPrEx>
        <w:tc>
          <w:tcPr>
            <w:tcW w:w="709" w:type="dxa"/>
            <w:tcBorders>
              <w:top w:val="nil"/>
              <w:left w:val="single" w:sz="6" w:space="0" w:color="auto"/>
              <w:bottom w:val="nil"/>
              <w:right w:val="nil"/>
            </w:tcBorders>
          </w:tcPr>
          <w:p w14:paraId="256630EE"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5C6FD61A" w14:textId="77777777" w:rsidR="0093592B" w:rsidRDefault="0093592B"/>
        </w:tc>
        <w:tc>
          <w:tcPr>
            <w:tcW w:w="4961" w:type="dxa"/>
            <w:tcBorders>
              <w:top w:val="nil"/>
              <w:left w:val="single" w:sz="6" w:space="0" w:color="auto"/>
              <w:bottom w:val="nil"/>
              <w:right w:val="nil"/>
            </w:tcBorders>
          </w:tcPr>
          <w:p w14:paraId="497593C3"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1.4. Acoperis</w:t>
            </w:r>
          </w:p>
          <w:p w14:paraId="3EB28465" w14:textId="77777777" w:rsidR="0093592B" w:rsidRDefault="0093592B">
            <w:pPr>
              <w:rPr>
                <w:b/>
                <w:bCs/>
                <w:sz w:val="22"/>
                <w:szCs w:val="22"/>
              </w:rPr>
            </w:pPr>
          </w:p>
        </w:tc>
        <w:tc>
          <w:tcPr>
            <w:tcW w:w="1560" w:type="dxa"/>
            <w:tcBorders>
              <w:top w:val="nil"/>
              <w:left w:val="single" w:sz="6" w:space="0" w:color="auto"/>
              <w:bottom w:val="nil"/>
              <w:right w:val="nil"/>
            </w:tcBorders>
          </w:tcPr>
          <w:p w14:paraId="618DE763" w14:textId="77777777" w:rsidR="0093592B" w:rsidRDefault="0093592B"/>
        </w:tc>
        <w:tc>
          <w:tcPr>
            <w:tcW w:w="1559" w:type="dxa"/>
            <w:tcBorders>
              <w:top w:val="nil"/>
              <w:left w:val="single" w:sz="6" w:space="0" w:color="auto"/>
              <w:bottom w:val="nil"/>
              <w:right w:val="single" w:sz="4" w:space="0" w:color="auto"/>
            </w:tcBorders>
          </w:tcPr>
          <w:p w14:paraId="1BF2B2DC" w14:textId="77777777" w:rsidR="0093592B" w:rsidRDefault="0093592B"/>
        </w:tc>
      </w:tr>
      <w:tr w:rsidR="001A726D" w14:paraId="78C5AF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96F585"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4D55C2B6" w14:textId="77777777" w:rsidR="001A726D" w:rsidRDefault="001A726D">
            <w:pPr>
              <w:rPr>
                <w:sz w:val="24"/>
                <w:szCs w:val="24"/>
                <w:lang w:val="en-US"/>
              </w:rPr>
            </w:pPr>
            <w:r>
              <w:rPr>
                <w:sz w:val="24"/>
                <w:szCs w:val="24"/>
                <w:lang w:val="en-US"/>
              </w:rPr>
              <w:t>CE41A</w:t>
            </w:r>
          </w:p>
          <w:p w14:paraId="6E1BA05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4E272AF" w14:textId="77777777" w:rsidR="00951790" w:rsidRDefault="001A726D" w:rsidP="00951790">
            <w:pPr>
              <w:adjustRightInd w:val="0"/>
              <w:rPr>
                <w:sz w:val="24"/>
                <w:szCs w:val="24"/>
                <w:lang w:val="en-US"/>
              </w:rPr>
            </w:pPr>
            <w:r>
              <w:rPr>
                <w:sz w:val="24"/>
                <w:szCs w:val="24"/>
              </w:rPr>
              <w:t xml:space="preserve">Montarea capriorilor cu tratament antiseptic </w:t>
            </w:r>
          </w:p>
          <w:p w14:paraId="6E56780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647267F"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29C7F1F" w14:textId="77777777" w:rsidR="001A726D" w:rsidRDefault="001A726D">
            <w:pPr>
              <w:jc w:val="center"/>
              <w:rPr>
                <w:sz w:val="24"/>
                <w:szCs w:val="24"/>
              </w:rPr>
            </w:pPr>
            <w:r>
              <w:rPr>
                <w:sz w:val="24"/>
                <w:szCs w:val="24"/>
              </w:rPr>
              <w:t>14,640</w:t>
            </w:r>
          </w:p>
        </w:tc>
      </w:tr>
      <w:tr w:rsidR="001A726D" w14:paraId="1FC205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F69999" w14:textId="77777777"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14:paraId="596F7718" w14:textId="77777777" w:rsidR="001A726D" w:rsidRDefault="001A726D">
            <w:pPr>
              <w:rPr>
                <w:sz w:val="24"/>
                <w:szCs w:val="24"/>
                <w:lang w:val="en-US"/>
              </w:rPr>
            </w:pPr>
            <w:r>
              <w:rPr>
                <w:sz w:val="24"/>
                <w:szCs w:val="24"/>
                <w:lang w:val="en-US"/>
              </w:rPr>
              <w:t>CN50B</w:t>
            </w:r>
          </w:p>
          <w:p w14:paraId="2438BED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FFF1AC0" w14:textId="77777777" w:rsidR="00951790" w:rsidRDefault="001A726D" w:rsidP="00951790">
            <w:pPr>
              <w:adjustRightInd w:val="0"/>
              <w:rPr>
                <w:sz w:val="24"/>
                <w:szCs w:val="24"/>
                <w:lang w:val="en-US"/>
              </w:rPr>
            </w:pPr>
            <w:r w:rsidRPr="006344CD">
              <w:rPr>
                <w:sz w:val="24"/>
                <w:szCs w:val="24"/>
                <w:lang w:val="en-US"/>
              </w:rPr>
              <w:t>Tratament ignifug al lemnariei; carcase, estacade.</w:t>
            </w:r>
          </w:p>
          <w:p w14:paraId="68B1F1E4"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0D99B63C"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CF0DFAE" w14:textId="77777777" w:rsidR="001A726D" w:rsidRDefault="001A726D">
            <w:pPr>
              <w:jc w:val="center"/>
              <w:rPr>
                <w:sz w:val="24"/>
                <w:szCs w:val="24"/>
              </w:rPr>
            </w:pPr>
            <w:r>
              <w:rPr>
                <w:sz w:val="24"/>
                <w:szCs w:val="24"/>
              </w:rPr>
              <w:t>14,640</w:t>
            </w:r>
          </w:p>
        </w:tc>
      </w:tr>
      <w:tr w:rsidR="001A726D" w14:paraId="72B548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648EE3" w14:textId="77777777"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14:paraId="39CA9460" w14:textId="77777777" w:rsidR="001A726D" w:rsidRDefault="001A726D">
            <w:pPr>
              <w:rPr>
                <w:sz w:val="24"/>
                <w:szCs w:val="24"/>
                <w:lang w:val="en-US"/>
              </w:rPr>
            </w:pPr>
            <w:r>
              <w:rPr>
                <w:sz w:val="24"/>
                <w:szCs w:val="24"/>
                <w:lang w:val="en-US"/>
              </w:rPr>
              <w:t>CE30A</w:t>
            </w:r>
          </w:p>
          <w:p w14:paraId="2BAAEEB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955D30" w14:textId="77777777" w:rsidR="00951790" w:rsidRDefault="001A726D" w:rsidP="00951790">
            <w:pPr>
              <w:adjustRightInd w:val="0"/>
              <w:rPr>
                <w:sz w:val="24"/>
                <w:szCs w:val="24"/>
                <w:lang w:val="en-US"/>
              </w:rPr>
            </w:pPr>
            <w:r w:rsidRPr="006344CD">
              <w:rPr>
                <w:sz w:val="24"/>
                <w:szCs w:val="24"/>
                <w:lang w:val="en-US"/>
              </w:rPr>
              <w:t xml:space="preserve">Asterala le invelitori sau doliile invelitorilor din tigla, placi tip eternit etc., din scinduri brute de rasinoase (24 mm grosime), la constructii obisnuite. </w:t>
            </w:r>
            <w:r>
              <w:rPr>
                <w:sz w:val="24"/>
                <w:szCs w:val="24"/>
              </w:rPr>
              <w:t xml:space="preserve">Normele resurselor cu valoarea 0 (zero) se iau dupa proiect. </w:t>
            </w:r>
          </w:p>
          <w:p w14:paraId="1824F1CD"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C5D068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7CF9C8A" w14:textId="77777777" w:rsidR="001A726D" w:rsidRDefault="001A726D">
            <w:pPr>
              <w:jc w:val="center"/>
              <w:rPr>
                <w:sz w:val="24"/>
                <w:szCs w:val="24"/>
              </w:rPr>
            </w:pPr>
            <w:r>
              <w:rPr>
                <w:sz w:val="24"/>
                <w:szCs w:val="24"/>
              </w:rPr>
              <w:t>421,400</w:t>
            </w:r>
          </w:p>
        </w:tc>
      </w:tr>
      <w:tr w:rsidR="001A726D" w14:paraId="6D5DE5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B9A533" w14:textId="77777777"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14:paraId="000357B1" w14:textId="77777777" w:rsidR="001A726D" w:rsidRDefault="001A726D">
            <w:pPr>
              <w:rPr>
                <w:sz w:val="24"/>
                <w:szCs w:val="24"/>
                <w:lang w:val="en-US"/>
              </w:rPr>
            </w:pPr>
            <w:r>
              <w:rPr>
                <w:sz w:val="24"/>
                <w:szCs w:val="24"/>
                <w:lang w:val="en-US"/>
              </w:rPr>
              <w:t>CN50A</w:t>
            </w:r>
          </w:p>
          <w:p w14:paraId="1B47E3B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FF6AE3B" w14:textId="77777777" w:rsidR="00951790" w:rsidRDefault="001A726D" w:rsidP="00951790">
            <w:pPr>
              <w:adjustRightInd w:val="0"/>
              <w:rPr>
                <w:sz w:val="24"/>
                <w:szCs w:val="24"/>
                <w:lang w:val="en-US"/>
              </w:rPr>
            </w:pPr>
            <w:r w:rsidRPr="006344CD">
              <w:rPr>
                <w:sz w:val="24"/>
                <w:szCs w:val="24"/>
                <w:lang w:val="en-US"/>
              </w:rPr>
              <w:t>Tratament ignifug al lemnariei; ferme, arce, grinzi, capriori, cosoroabe.</w:t>
            </w:r>
          </w:p>
          <w:p w14:paraId="2586E630"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43398BFA"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1BBD16C" w14:textId="77777777" w:rsidR="001A726D" w:rsidRDefault="001A726D">
            <w:pPr>
              <w:jc w:val="center"/>
              <w:rPr>
                <w:sz w:val="24"/>
                <w:szCs w:val="24"/>
              </w:rPr>
            </w:pPr>
            <w:r>
              <w:rPr>
                <w:sz w:val="24"/>
                <w:szCs w:val="24"/>
              </w:rPr>
              <w:t>3,010</w:t>
            </w:r>
          </w:p>
        </w:tc>
      </w:tr>
      <w:tr w:rsidR="001A726D" w14:paraId="3812A1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2985EE" w14:textId="77777777"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14:paraId="4203E3B0" w14:textId="77777777" w:rsidR="001A726D" w:rsidRDefault="001A726D">
            <w:pPr>
              <w:rPr>
                <w:sz w:val="24"/>
                <w:szCs w:val="24"/>
                <w:lang w:val="en-US"/>
              </w:rPr>
            </w:pPr>
            <w:r>
              <w:rPr>
                <w:sz w:val="24"/>
                <w:szCs w:val="24"/>
                <w:lang w:val="en-US"/>
              </w:rPr>
              <w:t>CN51A</w:t>
            </w:r>
          </w:p>
          <w:p w14:paraId="2A42A3D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934A56" w14:textId="77777777" w:rsidR="00951790" w:rsidRDefault="001A726D" w:rsidP="00951790">
            <w:pPr>
              <w:adjustRightInd w:val="0"/>
              <w:rPr>
                <w:sz w:val="24"/>
                <w:szCs w:val="24"/>
                <w:lang w:val="en-US"/>
              </w:rPr>
            </w:pPr>
            <w:r w:rsidRPr="006344CD">
              <w:rPr>
                <w:sz w:val="24"/>
                <w:szCs w:val="24"/>
                <w:lang w:val="en-US"/>
              </w:rPr>
              <w:t>Tratamentul antiseptic al lemnariei, pe suprafete ascunse cu paste antiseptice: ferme, arce, capriori.</w:t>
            </w:r>
          </w:p>
          <w:p w14:paraId="0297B50A"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1108F469"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F952755" w14:textId="77777777" w:rsidR="001A726D" w:rsidRDefault="001A726D">
            <w:pPr>
              <w:jc w:val="center"/>
              <w:rPr>
                <w:sz w:val="24"/>
                <w:szCs w:val="24"/>
              </w:rPr>
            </w:pPr>
            <w:r>
              <w:rPr>
                <w:sz w:val="24"/>
                <w:szCs w:val="24"/>
              </w:rPr>
              <w:t>3,010</w:t>
            </w:r>
          </w:p>
        </w:tc>
      </w:tr>
      <w:tr w:rsidR="001A726D" w14:paraId="21DAF6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C79941" w14:textId="77777777"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14:paraId="2D4F3778" w14:textId="77777777" w:rsidR="001A726D" w:rsidRDefault="001A726D">
            <w:pPr>
              <w:rPr>
                <w:sz w:val="24"/>
                <w:szCs w:val="24"/>
                <w:lang w:val="en-US"/>
              </w:rPr>
            </w:pPr>
            <w:r>
              <w:rPr>
                <w:sz w:val="24"/>
                <w:szCs w:val="24"/>
                <w:lang w:val="en-US"/>
              </w:rPr>
              <w:t>CE06A</w:t>
            </w:r>
          </w:p>
          <w:p w14:paraId="530FBCC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DCAE5E2" w14:textId="77777777" w:rsidR="00951790" w:rsidRDefault="001A726D" w:rsidP="00951790">
            <w:pPr>
              <w:adjustRightInd w:val="0"/>
              <w:rPr>
                <w:sz w:val="24"/>
                <w:szCs w:val="24"/>
                <w:lang w:val="en-US"/>
              </w:rPr>
            </w:pPr>
            <w:r w:rsidRPr="006344CD">
              <w:rPr>
                <w:sz w:val="24"/>
                <w:szCs w:val="24"/>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w:t>
            </w:r>
          </w:p>
          <w:p w14:paraId="0BE1C7AD"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6FB5F0A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DDB7A5" w14:textId="77777777" w:rsidR="001A726D" w:rsidRDefault="001A726D">
            <w:pPr>
              <w:jc w:val="center"/>
              <w:rPr>
                <w:sz w:val="24"/>
                <w:szCs w:val="24"/>
              </w:rPr>
            </w:pPr>
            <w:r>
              <w:rPr>
                <w:sz w:val="24"/>
                <w:szCs w:val="24"/>
              </w:rPr>
              <w:t>421,400</w:t>
            </w:r>
          </w:p>
        </w:tc>
      </w:tr>
      <w:tr w:rsidR="001A726D" w14:paraId="5415E8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29CA7C" w14:textId="77777777"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14:paraId="2649F78D" w14:textId="77777777" w:rsidR="001A726D" w:rsidRDefault="001A726D">
            <w:pPr>
              <w:rPr>
                <w:sz w:val="24"/>
                <w:szCs w:val="24"/>
                <w:lang w:val="en-US"/>
              </w:rPr>
            </w:pPr>
            <w:r>
              <w:rPr>
                <w:sz w:val="24"/>
                <w:szCs w:val="24"/>
                <w:lang w:val="en-US"/>
              </w:rPr>
              <w:t>CE31A1</w:t>
            </w:r>
          </w:p>
          <w:p w14:paraId="7EAAA36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34B95AF" w14:textId="77777777" w:rsidR="00951790" w:rsidRDefault="001A726D" w:rsidP="00951790">
            <w:pPr>
              <w:adjustRightInd w:val="0"/>
              <w:rPr>
                <w:sz w:val="24"/>
                <w:szCs w:val="24"/>
                <w:lang w:val="en-US"/>
              </w:rPr>
            </w:pPr>
            <w:r w:rsidRPr="006344CD">
              <w:rPr>
                <w:sz w:val="24"/>
                <w:szCs w:val="24"/>
                <w:lang w:val="en-US"/>
              </w:rPr>
              <w:t>Pazii profilate, la streasina sau frontoane din scinduri geluite simple</w:t>
            </w:r>
          </w:p>
          <w:p w14:paraId="35BA50BD"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47B8275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ECB30A3" w14:textId="77777777" w:rsidR="001A726D" w:rsidRDefault="001A726D">
            <w:pPr>
              <w:jc w:val="center"/>
              <w:rPr>
                <w:sz w:val="24"/>
                <w:szCs w:val="24"/>
              </w:rPr>
            </w:pPr>
            <w:r>
              <w:rPr>
                <w:sz w:val="24"/>
                <w:szCs w:val="24"/>
              </w:rPr>
              <w:t>56,450</w:t>
            </w:r>
          </w:p>
        </w:tc>
      </w:tr>
      <w:tr w:rsidR="001A726D" w14:paraId="31213C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7A10FE" w14:textId="77777777"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14:paraId="50EAD503" w14:textId="77777777" w:rsidR="001A726D" w:rsidRDefault="001A726D">
            <w:pPr>
              <w:rPr>
                <w:sz w:val="24"/>
                <w:szCs w:val="24"/>
                <w:lang w:val="en-US"/>
              </w:rPr>
            </w:pPr>
            <w:r>
              <w:rPr>
                <w:sz w:val="24"/>
                <w:szCs w:val="24"/>
                <w:lang w:val="en-US"/>
              </w:rPr>
              <w:t>CN17A</w:t>
            </w:r>
          </w:p>
          <w:p w14:paraId="5BFAADC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AE99564" w14:textId="77777777" w:rsidR="00951790" w:rsidRDefault="001A726D" w:rsidP="00951790">
            <w:pPr>
              <w:adjustRightInd w:val="0"/>
              <w:rPr>
                <w:sz w:val="24"/>
                <w:szCs w:val="24"/>
                <w:lang w:val="en-US"/>
              </w:rPr>
            </w:pPr>
            <w:r w:rsidRPr="006344CD">
              <w:rPr>
                <w:sz w:val="24"/>
                <w:szCs w:val="24"/>
                <w:lang w:val="en-US"/>
              </w:rPr>
              <w:t>Vopsitorii  cu vopsele si emailuri pe baza de rasini alchidice  aplicate pe timplarie din lemn, executate cu 2 straturi email alchidic inclusiv grundul (lambiuri pe ambele parti)</w:t>
            </w:r>
          </w:p>
          <w:p w14:paraId="2E14FEF6"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7685F0D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B756145" w14:textId="77777777" w:rsidR="001A726D" w:rsidRDefault="001A726D">
            <w:pPr>
              <w:jc w:val="center"/>
              <w:rPr>
                <w:sz w:val="24"/>
                <w:szCs w:val="24"/>
              </w:rPr>
            </w:pPr>
            <w:r>
              <w:rPr>
                <w:sz w:val="24"/>
                <w:szCs w:val="24"/>
              </w:rPr>
              <w:t>112,900</w:t>
            </w:r>
          </w:p>
        </w:tc>
      </w:tr>
      <w:tr w:rsidR="0093592B" w14:paraId="604E521C" w14:textId="77777777">
        <w:tblPrEx>
          <w:tblCellMar>
            <w:top w:w="0" w:type="dxa"/>
            <w:bottom w:w="0" w:type="dxa"/>
          </w:tblCellMar>
        </w:tblPrEx>
        <w:tc>
          <w:tcPr>
            <w:tcW w:w="709" w:type="dxa"/>
            <w:tcBorders>
              <w:top w:val="nil"/>
              <w:left w:val="single" w:sz="6" w:space="0" w:color="auto"/>
              <w:bottom w:val="nil"/>
              <w:right w:val="nil"/>
            </w:tcBorders>
          </w:tcPr>
          <w:p w14:paraId="631EC40C"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E53F3FA" w14:textId="77777777" w:rsidR="0093592B" w:rsidRDefault="0093592B"/>
        </w:tc>
        <w:tc>
          <w:tcPr>
            <w:tcW w:w="4961" w:type="dxa"/>
            <w:tcBorders>
              <w:top w:val="nil"/>
              <w:left w:val="single" w:sz="6" w:space="0" w:color="auto"/>
              <w:bottom w:val="nil"/>
              <w:right w:val="nil"/>
            </w:tcBorders>
          </w:tcPr>
          <w:p w14:paraId="65C37BB6"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1.5. Pardoseli</w:t>
            </w:r>
          </w:p>
          <w:p w14:paraId="176DD04F" w14:textId="77777777" w:rsidR="0093592B" w:rsidRDefault="0093592B">
            <w:pPr>
              <w:rPr>
                <w:b/>
                <w:bCs/>
                <w:sz w:val="22"/>
                <w:szCs w:val="22"/>
              </w:rPr>
            </w:pPr>
          </w:p>
        </w:tc>
        <w:tc>
          <w:tcPr>
            <w:tcW w:w="1560" w:type="dxa"/>
            <w:tcBorders>
              <w:top w:val="nil"/>
              <w:left w:val="single" w:sz="6" w:space="0" w:color="auto"/>
              <w:bottom w:val="nil"/>
              <w:right w:val="nil"/>
            </w:tcBorders>
          </w:tcPr>
          <w:p w14:paraId="6ADD1C58" w14:textId="77777777" w:rsidR="0093592B" w:rsidRDefault="0093592B"/>
        </w:tc>
        <w:tc>
          <w:tcPr>
            <w:tcW w:w="1559" w:type="dxa"/>
            <w:tcBorders>
              <w:top w:val="nil"/>
              <w:left w:val="single" w:sz="6" w:space="0" w:color="auto"/>
              <w:bottom w:val="nil"/>
              <w:right w:val="single" w:sz="4" w:space="0" w:color="auto"/>
            </w:tcBorders>
          </w:tcPr>
          <w:p w14:paraId="3F955E45" w14:textId="77777777" w:rsidR="0093592B" w:rsidRDefault="0093592B"/>
        </w:tc>
      </w:tr>
      <w:tr w:rsidR="001A726D" w14:paraId="501499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B0DC3B"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16FD9808" w14:textId="77777777" w:rsidR="001A726D" w:rsidRDefault="001A726D">
            <w:pPr>
              <w:rPr>
                <w:sz w:val="24"/>
                <w:szCs w:val="24"/>
                <w:lang w:val="en-US"/>
              </w:rPr>
            </w:pPr>
            <w:r>
              <w:rPr>
                <w:sz w:val="24"/>
                <w:szCs w:val="24"/>
                <w:lang w:val="en-US"/>
              </w:rPr>
              <w:t>TsC54C</w:t>
            </w:r>
          </w:p>
          <w:p w14:paraId="19BE212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E0AC27D" w14:textId="77777777" w:rsidR="00951790" w:rsidRDefault="001A726D" w:rsidP="00951790">
            <w:pPr>
              <w:adjustRightInd w:val="0"/>
              <w:rPr>
                <w:sz w:val="24"/>
                <w:szCs w:val="24"/>
                <w:lang w:val="en-US"/>
              </w:rPr>
            </w:pPr>
            <w:r>
              <w:rPr>
                <w:sz w:val="24"/>
                <w:szCs w:val="24"/>
              </w:rPr>
              <w:t>Strat de fundatie din pietris</w:t>
            </w:r>
          </w:p>
          <w:p w14:paraId="6DD40FC5"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B6DFB03"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543AB6F" w14:textId="77777777" w:rsidR="001A726D" w:rsidRDefault="001A726D">
            <w:pPr>
              <w:jc w:val="center"/>
              <w:rPr>
                <w:sz w:val="24"/>
                <w:szCs w:val="24"/>
              </w:rPr>
            </w:pPr>
            <w:r>
              <w:rPr>
                <w:sz w:val="24"/>
                <w:szCs w:val="24"/>
              </w:rPr>
              <w:t>1,960</w:t>
            </w:r>
          </w:p>
        </w:tc>
      </w:tr>
      <w:tr w:rsidR="001A726D" w14:paraId="3C1673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46AF4B" w14:textId="77777777" w:rsidR="001A726D" w:rsidRDefault="008C0F17">
            <w:pPr>
              <w:rPr>
                <w:sz w:val="24"/>
                <w:szCs w:val="24"/>
              </w:rPr>
            </w:pPr>
            <w:r>
              <w:rPr>
                <w:sz w:val="24"/>
                <w:szCs w:val="24"/>
              </w:rPr>
              <w:t xml:space="preserve"> </w:t>
            </w:r>
            <w:r w:rsidR="001A726D">
              <w:rPr>
                <w:sz w:val="24"/>
                <w:szCs w:val="24"/>
              </w:rPr>
              <w:t>25</w:t>
            </w:r>
          </w:p>
        </w:tc>
        <w:tc>
          <w:tcPr>
            <w:tcW w:w="1701" w:type="dxa"/>
            <w:tcBorders>
              <w:top w:val="single" w:sz="4" w:space="0" w:color="auto"/>
              <w:bottom w:val="single" w:sz="4" w:space="0" w:color="auto"/>
            </w:tcBorders>
            <w:vAlign w:val="center"/>
          </w:tcPr>
          <w:p w14:paraId="4FBFA1B1" w14:textId="77777777" w:rsidR="001A726D" w:rsidRDefault="001A726D">
            <w:pPr>
              <w:rPr>
                <w:sz w:val="24"/>
                <w:szCs w:val="24"/>
                <w:lang w:val="en-US"/>
              </w:rPr>
            </w:pPr>
            <w:r>
              <w:rPr>
                <w:sz w:val="24"/>
                <w:szCs w:val="24"/>
                <w:lang w:val="en-US"/>
              </w:rPr>
              <w:t>CA03A</w:t>
            </w:r>
          </w:p>
          <w:p w14:paraId="05AAEE2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97F0266" w14:textId="77777777" w:rsidR="00951790" w:rsidRDefault="001A726D" w:rsidP="00951790">
            <w:pPr>
              <w:adjustRightInd w:val="0"/>
              <w:rPr>
                <w:sz w:val="24"/>
                <w:szCs w:val="24"/>
                <w:lang w:val="en-US"/>
              </w:rPr>
            </w:pPr>
            <w:r w:rsidRPr="006344CD">
              <w:rPr>
                <w:sz w:val="24"/>
                <w:szCs w:val="24"/>
                <w:lang w:val="en-US"/>
              </w:rPr>
              <w:t xml:space="preserve">Beton turnat in fundatii, socluri, ziduri de sprijin, pereti sub cota zero, preparat cu centrala de betoane si turnarea cu mijloace clasice beton simplu clasa C 5/4 (Bc 5/B 75) </w:t>
            </w:r>
          </w:p>
          <w:p w14:paraId="688BA751"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509ECB55"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6EB4DD9" w14:textId="77777777" w:rsidR="001A726D" w:rsidRDefault="001A726D">
            <w:pPr>
              <w:jc w:val="center"/>
              <w:rPr>
                <w:sz w:val="24"/>
                <w:szCs w:val="24"/>
              </w:rPr>
            </w:pPr>
            <w:r>
              <w:rPr>
                <w:sz w:val="24"/>
                <w:szCs w:val="24"/>
              </w:rPr>
              <w:t>1,470</w:t>
            </w:r>
          </w:p>
        </w:tc>
      </w:tr>
      <w:tr w:rsidR="001A726D" w14:paraId="0AAA66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4A43E6" w14:textId="77777777"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14:paraId="701BA2C5" w14:textId="77777777" w:rsidR="001A726D" w:rsidRDefault="001A726D">
            <w:pPr>
              <w:rPr>
                <w:sz w:val="24"/>
                <w:szCs w:val="24"/>
                <w:lang w:val="en-US"/>
              </w:rPr>
            </w:pPr>
            <w:r>
              <w:rPr>
                <w:sz w:val="24"/>
                <w:szCs w:val="24"/>
                <w:lang w:val="en-US"/>
              </w:rPr>
              <w:t>CD52C</w:t>
            </w:r>
          </w:p>
          <w:p w14:paraId="6F40660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4984F74" w14:textId="77777777" w:rsidR="00951790" w:rsidRDefault="001A726D" w:rsidP="00951790">
            <w:pPr>
              <w:adjustRightInd w:val="0"/>
              <w:rPr>
                <w:sz w:val="24"/>
                <w:szCs w:val="24"/>
                <w:lang w:val="en-US"/>
              </w:rPr>
            </w:pPr>
            <w:r w:rsidRPr="006344CD">
              <w:rPr>
                <w:sz w:val="24"/>
                <w:szCs w:val="24"/>
                <w:lang w:val="en-US"/>
              </w:rPr>
              <w:t>Zidarie din caramida la stilpi format 250 x 120 x 65 dreptunghiulari nearmati cu inaltimea pina la 4 m</w:t>
            </w:r>
          </w:p>
          <w:p w14:paraId="322CCE50"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7BF39D3D"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BE4269E" w14:textId="77777777" w:rsidR="001A726D" w:rsidRDefault="001A726D">
            <w:pPr>
              <w:jc w:val="center"/>
              <w:rPr>
                <w:sz w:val="24"/>
                <w:szCs w:val="24"/>
              </w:rPr>
            </w:pPr>
            <w:r>
              <w:rPr>
                <w:sz w:val="24"/>
                <w:szCs w:val="24"/>
              </w:rPr>
              <w:t>4,850</w:t>
            </w:r>
          </w:p>
        </w:tc>
      </w:tr>
      <w:tr w:rsidR="001A726D" w14:paraId="624DB6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1E799B" w14:textId="77777777" w:rsidR="001A726D" w:rsidRDefault="008C0F17">
            <w:pPr>
              <w:rPr>
                <w:sz w:val="24"/>
                <w:szCs w:val="24"/>
              </w:rPr>
            </w:pPr>
            <w:r>
              <w:rPr>
                <w:sz w:val="24"/>
                <w:szCs w:val="24"/>
              </w:rPr>
              <w:t xml:space="preserve"> </w:t>
            </w:r>
            <w:r w:rsidR="001A726D">
              <w:rPr>
                <w:sz w:val="24"/>
                <w:szCs w:val="24"/>
              </w:rPr>
              <w:t>27</w:t>
            </w:r>
          </w:p>
        </w:tc>
        <w:tc>
          <w:tcPr>
            <w:tcW w:w="1701" w:type="dxa"/>
            <w:tcBorders>
              <w:top w:val="single" w:sz="4" w:space="0" w:color="auto"/>
              <w:bottom w:val="single" w:sz="4" w:space="0" w:color="auto"/>
            </w:tcBorders>
            <w:vAlign w:val="center"/>
          </w:tcPr>
          <w:p w14:paraId="1A2BFE10" w14:textId="77777777" w:rsidR="001A726D" w:rsidRDefault="001A726D">
            <w:pPr>
              <w:rPr>
                <w:sz w:val="24"/>
                <w:szCs w:val="24"/>
                <w:lang w:val="en-US"/>
              </w:rPr>
            </w:pPr>
            <w:r>
              <w:rPr>
                <w:sz w:val="24"/>
                <w:szCs w:val="24"/>
                <w:lang w:val="en-US"/>
              </w:rPr>
              <w:t>CG04A</w:t>
            </w:r>
          </w:p>
          <w:p w14:paraId="24BE5B9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5CD91E4" w14:textId="77777777" w:rsidR="00951790" w:rsidRDefault="001A726D" w:rsidP="00951790">
            <w:pPr>
              <w:adjustRightInd w:val="0"/>
              <w:rPr>
                <w:sz w:val="24"/>
                <w:szCs w:val="24"/>
                <w:lang w:val="en-US"/>
              </w:rPr>
            </w:pPr>
            <w:r w:rsidRPr="006344CD">
              <w:rPr>
                <w:sz w:val="24"/>
                <w:szCs w:val="24"/>
                <w:lang w:val="en-US"/>
              </w:rPr>
              <w:t>Pardoseli din scinduri geluite de rasinoase cu lamba si uluc,un rind de scinduri  batute alaturat pe rigle din stejar, impregnate cu lignolineum aplicat in 2 straturi asezate pe un strat de 3 cm de moloz, cu umplutura de moloz intre ele, in incaperi cu suprafete mai mari de 16 mp</w:t>
            </w:r>
          </w:p>
          <w:p w14:paraId="2A62BB56"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28B98E1D"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718DA707" w14:textId="77777777" w:rsidR="001A726D" w:rsidRDefault="001A726D">
            <w:pPr>
              <w:jc w:val="center"/>
              <w:rPr>
                <w:sz w:val="24"/>
                <w:szCs w:val="24"/>
              </w:rPr>
            </w:pPr>
            <w:r>
              <w:rPr>
                <w:sz w:val="24"/>
                <w:szCs w:val="24"/>
              </w:rPr>
              <w:t>280,000</w:t>
            </w:r>
          </w:p>
        </w:tc>
      </w:tr>
      <w:tr w:rsidR="001A726D" w14:paraId="096F68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4FAEFA" w14:textId="77777777"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14:paraId="3DF89B1D" w14:textId="77777777" w:rsidR="001A726D" w:rsidRDefault="001A726D">
            <w:pPr>
              <w:rPr>
                <w:sz w:val="24"/>
                <w:szCs w:val="24"/>
                <w:lang w:val="en-US"/>
              </w:rPr>
            </w:pPr>
            <w:r>
              <w:rPr>
                <w:sz w:val="24"/>
                <w:szCs w:val="24"/>
                <w:lang w:val="en-US"/>
              </w:rPr>
              <w:t>CN51E</w:t>
            </w:r>
          </w:p>
          <w:p w14:paraId="05638FC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8EF8B7" w14:textId="77777777" w:rsidR="00951790" w:rsidRDefault="001A726D" w:rsidP="00951790">
            <w:pPr>
              <w:adjustRightInd w:val="0"/>
              <w:rPr>
                <w:sz w:val="24"/>
                <w:szCs w:val="24"/>
                <w:lang w:val="en-US"/>
              </w:rPr>
            </w:pPr>
            <w:r w:rsidRPr="006344CD">
              <w:rPr>
                <w:sz w:val="24"/>
                <w:szCs w:val="24"/>
                <w:lang w:val="en-US"/>
              </w:rPr>
              <w:t>Tratamentul antiseptic al lemnariei, pe suprafete aparente cu paste antiseptice: acoperiri pe grinzi.</w:t>
            </w:r>
          </w:p>
          <w:p w14:paraId="22E86C42"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498DE968" w14:textId="77777777"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644014EB" w14:textId="77777777" w:rsidR="001A726D" w:rsidRDefault="001A726D">
            <w:pPr>
              <w:jc w:val="center"/>
              <w:rPr>
                <w:sz w:val="24"/>
                <w:szCs w:val="24"/>
              </w:rPr>
            </w:pPr>
            <w:r>
              <w:rPr>
                <w:sz w:val="24"/>
                <w:szCs w:val="24"/>
              </w:rPr>
              <w:t>2,800</w:t>
            </w:r>
          </w:p>
        </w:tc>
      </w:tr>
      <w:tr w:rsidR="001A726D" w14:paraId="7E2B00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18C848" w14:textId="77777777"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14:paraId="5BC81B84" w14:textId="77777777" w:rsidR="001A726D" w:rsidRDefault="001A726D">
            <w:pPr>
              <w:rPr>
                <w:sz w:val="24"/>
                <w:szCs w:val="24"/>
                <w:lang w:val="en-US"/>
              </w:rPr>
            </w:pPr>
            <w:r>
              <w:rPr>
                <w:sz w:val="24"/>
                <w:szCs w:val="24"/>
                <w:lang w:val="en-US"/>
              </w:rPr>
              <w:t>CN50A</w:t>
            </w:r>
          </w:p>
          <w:p w14:paraId="26D47AF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07EDBD4" w14:textId="77777777" w:rsidR="00951790" w:rsidRDefault="001A726D" w:rsidP="00951790">
            <w:pPr>
              <w:adjustRightInd w:val="0"/>
              <w:rPr>
                <w:sz w:val="24"/>
                <w:szCs w:val="24"/>
                <w:lang w:val="en-US"/>
              </w:rPr>
            </w:pPr>
            <w:r w:rsidRPr="006344CD">
              <w:rPr>
                <w:sz w:val="24"/>
                <w:szCs w:val="24"/>
                <w:lang w:val="en-US"/>
              </w:rPr>
              <w:t>Tratament ignifug al lemnariei; ferme, arce, grinzi, capriori, cosoroabe.</w:t>
            </w:r>
          </w:p>
          <w:p w14:paraId="5DC43C64"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4C4DA324"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9787B9C" w14:textId="77777777" w:rsidR="001A726D" w:rsidRDefault="001A726D">
            <w:pPr>
              <w:jc w:val="center"/>
              <w:rPr>
                <w:sz w:val="24"/>
                <w:szCs w:val="24"/>
              </w:rPr>
            </w:pPr>
            <w:r>
              <w:rPr>
                <w:sz w:val="24"/>
                <w:szCs w:val="24"/>
              </w:rPr>
              <w:t>10,640</w:t>
            </w:r>
          </w:p>
        </w:tc>
      </w:tr>
      <w:tr w:rsidR="001A726D" w14:paraId="58A1E4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B41113" w14:textId="77777777"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14:paraId="60FFF0AC" w14:textId="77777777" w:rsidR="001A726D" w:rsidRDefault="001A726D">
            <w:pPr>
              <w:rPr>
                <w:sz w:val="24"/>
                <w:szCs w:val="24"/>
                <w:lang w:val="en-US"/>
              </w:rPr>
            </w:pPr>
            <w:r>
              <w:rPr>
                <w:sz w:val="24"/>
                <w:szCs w:val="24"/>
                <w:lang w:val="en-US"/>
              </w:rPr>
              <w:t>CN17A</w:t>
            </w:r>
          </w:p>
          <w:p w14:paraId="55C0F07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5D5FA57" w14:textId="77777777" w:rsidR="00951790" w:rsidRDefault="001A726D" w:rsidP="00951790">
            <w:pPr>
              <w:adjustRightInd w:val="0"/>
              <w:rPr>
                <w:sz w:val="24"/>
                <w:szCs w:val="24"/>
                <w:lang w:val="en-US"/>
              </w:rPr>
            </w:pPr>
            <w:r w:rsidRPr="006344CD">
              <w:rPr>
                <w:sz w:val="24"/>
                <w:szCs w:val="24"/>
                <w:lang w:val="en-US"/>
              </w:rPr>
              <w:t>Vopsitorii  cu vopsele si emailuri pe baza de rasini alchidice  aplicate pe timplarie din lemn, executate cu 2 straturi email alchidic inclusiv grundul</w:t>
            </w:r>
          </w:p>
          <w:p w14:paraId="5CF1D823"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44FD8C3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F8B0C2" w14:textId="77777777" w:rsidR="001A726D" w:rsidRDefault="001A726D">
            <w:pPr>
              <w:jc w:val="center"/>
              <w:rPr>
                <w:sz w:val="24"/>
                <w:szCs w:val="24"/>
              </w:rPr>
            </w:pPr>
            <w:r>
              <w:rPr>
                <w:sz w:val="24"/>
                <w:szCs w:val="24"/>
              </w:rPr>
              <w:t>280,000</w:t>
            </w:r>
          </w:p>
        </w:tc>
      </w:tr>
      <w:tr w:rsidR="0093592B" w14:paraId="0A8FE671" w14:textId="77777777">
        <w:tblPrEx>
          <w:tblCellMar>
            <w:top w:w="0" w:type="dxa"/>
            <w:bottom w:w="0" w:type="dxa"/>
          </w:tblCellMar>
        </w:tblPrEx>
        <w:tc>
          <w:tcPr>
            <w:tcW w:w="709" w:type="dxa"/>
            <w:tcBorders>
              <w:top w:val="nil"/>
              <w:left w:val="single" w:sz="6" w:space="0" w:color="auto"/>
              <w:bottom w:val="nil"/>
              <w:right w:val="nil"/>
            </w:tcBorders>
          </w:tcPr>
          <w:p w14:paraId="55CFD29D"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0CFA93A" w14:textId="77777777" w:rsidR="0093592B" w:rsidRDefault="0093592B"/>
        </w:tc>
        <w:tc>
          <w:tcPr>
            <w:tcW w:w="4961" w:type="dxa"/>
            <w:tcBorders>
              <w:top w:val="nil"/>
              <w:left w:val="single" w:sz="6" w:space="0" w:color="auto"/>
              <w:bottom w:val="nil"/>
              <w:right w:val="nil"/>
            </w:tcBorders>
          </w:tcPr>
          <w:p w14:paraId="599BE7E4"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1.6. Finisari</w:t>
            </w:r>
          </w:p>
          <w:p w14:paraId="4D1BFD27" w14:textId="77777777" w:rsidR="0093592B" w:rsidRDefault="0093592B">
            <w:pPr>
              <w:rPr>
                <w:b/>
                <w:bCs/>
                <w:sz w:val="22"/>
                <w:szCs w:val="22"/>
              </w:rPr>
            </w:pPr>
          </w:p>
        </w:tc>
        <w:tc>
          <w:tcPr>
            <w:tcW w:w="1560" w:type="dxa"/>
            <w:tcBorders>
              <w:top w:val="nil"/>
              <w:left w:val="single" w:sz="6" w:space="0" w:color="auto"/>
              <w:bottom w:val="nil"/>
              <w:right w:val="nil"/>
            </w:tcBorders>
          </w:tcPr>
          <w:p w14:paraId="45CBAD84" w14:textId="77777777" w:rsidR="0093592B" w:rsidRDefault="0093592B"/>
        </w:tc>
        <w:tc>
          <w:tcPr>
            <w:tcW w:w="1559" w:type="dxa"/>
            <w:tcBorders>
              <w:top w:val="nil"/>
              <w:left w:val="single" w:sz="6" w:space="0" w:color="auto"/>
              <w:bottom w:val="nil"/>
              <w:right w:val="single" w:sz="4" w:space="0" w:color="auto"/>
            </w:tcBorders>
          </w:tcPr>
          <w:p w14:paraId="31CC6D75" w14:textId="77777777" w:rsidR="0093592B" w:rsidRDefault="0093592B"/>
        </w:tc>
      </w:tr>
      <w:tr w:rsidR="001A726D" w14:paraId="6E4AB8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8834B9"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7D5B7578" w14:textId="77777777" w:rsidR="001A726D" w:rsidRDefault="001A726D">
            <w:pPr>
              <w:rPr>
                <w:sz w:val="24"/>
                <w:szCs w:val="24"/>
                <w:lang w:val="en-US"/>
              </w:rPr>
            </w:pPr>
            <w:r>
              <w:rPr>
                <w:sz w:val="24"/>
                <w:szCs w:val="24"/>
                <w:lang w:val="en-US"/>
              </w:rPr>
              <w:t>CI21A</w:t>
            </w:r>
          </w:p>
          <w:p w14:paraId="38B67BB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BB631AB" w14:textId="77777777" w:rsidR="00951790" w:rsidRDefault="001A726D" w:rsidP="00951790">
            <w:pPr>
              <w:adjustRightInd w:val="0"/>
              <w:rPr>
                <w:sz w:val="24"/>
                <w:szCs w:val="24"/>
                <w:lang w:val="en-US"/>
              </w:rPr>
            </w:pPr>
            <w:r w:rsidRPr="006344CD">
              <w:rPr>
                <w:sz w:val="24"/>
                <w:szCs w:val="24"/>
                <w:lang w:val="en-US"/>
              </w:rPr>
              <w:t xml:space="preserve">Placarea peretilor cu placi din ceramica-granit: dimensiuni pina la 400 x 400 mm </w:t>
            </w:r>
          </w:p>
          <w:p w14:paraId="279C3A73" w14:textId="77777777" w:rsidR="006D0405" w:rsidRDefault="006D0405" w:rsidP="00951790">
            <w:pPr>
              <w:adjustRightInd w:val="0"/>
            </w:pPr>
            <w:r>
              <w:t>Materiale marunte (cirpe, disc)=1,0100</w:t>
            </w:r>
          </w:p>
          <w:p w14:paraId="2F7B12A3"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F86CE4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1A47C8C" w14:textId="77777777" w:rsidR="001A726D" w:rsidRDefault="001A726D">
            <w:pPr>
              <w:jc w:val="center"/>
              <w:rPr>
                <w:sz w:val="24"/>
                <w:szCs w:val="24"/>
              </w:rPr>
            </w:pPr>
            <w:r>
              <w:rPr>
                <w:sz w:val="24"/>
                <w:szCs w:val="24"/>
              </w:rPr>
              <w:t>28,000</w:t>
            </w:r>
          </w:p>
        </w:tc>
      </w:tr>
      <w:tr w:rsidR="001A726D" w14:paraId="365B16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A4A95F" w14:textId="77777777"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14:paraId="1F027C8D" w14:textId="77777777" w:rsidR="001A726D" w:rsidRDefault="001A726D">
            <w:pPr>
              <w:rPr>
                <w:sz w:val="24"/>
                <w:szCs w:val="24"/>
                <w:lang w:val="en-US"/>
              </w:rPr>
            </w:pPr>
            <w:r>
              <w:rPr>
                <w:sz w:val="24"/>
                <w:szCs w:val="24"/>
                <w:lang w:val="en-US"/>
              </w:rPr>
              <w:t>CN53A</w:t>
            </w:r>
          </w:p>
          <w:p w14:paraId="3D70FB4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26576CA" w14:textId="77777777" w:rsidR="00951790" w:rsidRDefault="001A726D" w:rsidP="00951790">
            <w:pPr>
              <w:adjustRightInd w:val="0"/>
              <w:rPr>
                <w:sz w:val="24"/>
                <w:szCs w:val="24"/>
                <w:lang w:val="en-US"/>
              </w:rPr>
            </w:pPr>
            <w:r>
              <w:rPr>
                <w:sz w:val="24"/>
                <w:szCs w:val="24"/>
              </w:rPr>
              <w:t xml:space="preserve">Grunduirea suprafetelor interioare a peretilor </w:t>
            </w:r>
          </w:p>
          <w:p w14:paraId="798AF79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349AF1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CCE6DE8" w14:textId="77777777" w:rsidR="001A726D" w:rsidRDefault="001A726D">
            <w:pPr>
              <w:jc w:val="center"/>
              <w:rPr>
                <w:sz w:val="24"/>
                <w:szCs w:val="24"/>
              </w:rPr>
            </w:pPr>
            <w:r>
              <w:rPr>
                <w:sz w:val="24"/>
                <w:szCs w:val="24"/>
              </w:rPr>
              <w:t>487,450</w:t>
            </w:r>
          </w:p>
        </w:tc>
      </w:tr>
      <w:tr w:rsidR="001A726D" w14:paraId="681D51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764A73" w14:textId="77777777"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14:paraId="5812F4FE" w14:textId="77777777" w:rsidR="001A726D" w:rsidRDefault="001A726D">
            <w:pPr>
              <w:rPr>
                <w:sz w:val="24"/>
                <w:szCs w:val="24"/>
                <w:lang w:val="en-US"/>
              </w:rPr>
            </w:pPr>
            <w:r>
              <w:rPr>
                <w:sz w:val="24"/>
                <w:szCs w:val="24"/>
                <w:lang w:val="en-US"/>
              </w:rPr>
              <w:t>CN11A</w:t>
            </w:r>
          </w:p>
          <w:p w14:paraId="6A4D9E9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ECA23C1" w14:textId="77777777" w:rsidR="00951790" w:rsidRDefault="001A726D" w:rsidP="00951790">
            <w:pPr>
              <w:adjustRightInd w:val="0"/>
              <w:rPr>
                <w:sz w:val="24"/>
                <w:szCs w:val="24"/>
                <w:lang w:val="en-US"/>
              </w:rPr>
            </w:pPr>
            <w:r w:rsidRPr="006344CD">
              <w:rPr>
                <w:sz w:val="24"/>
                <w:szCs w:val="24"/>
                <w:lang w:val="en-US"/>
              </w:rPr>
              <w:t>Vopsitorii exterioare cu vopsea pe baza de polimeri acrilici in dispersie apoasa, aplicate in 3 straturi la fatade executate  pe glet existent</w:t>
            </w:r>
          </w:p>
          <w:p w14:paraId="6BCA8A96" w14:textId="77777777" w:rsidR="001A726D" w:rsidRPr="006344CD" w:rsidRDefault="001A726D">
            <w:pPr>
              <w:rPr>
                <w:sz w:val="24"/>
                <w:szCs w:val="24"/>
                <w:lang w:val="en-US"/>
              </w:rPr>
            </w:pPr>
          </w:p>
        </w:tc>
        <w:tc>
          <w:tcPr>
            <w:tcW w:w="1560" w:type="dxa"/>
            <w:tcBorders>
              <w:top w:val="single" w:sz="4" w:space="0" w:color="auto"/>
              <w:bottom w:val="single" w:sz="4" w:space="0" w:color="auto"/>
            </w:tcBorders>
            <w:vAlign w:val="center"/>
          </w:tcPr>
          <w:p w14:paraId="543396C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2C148D" w14:textId="77777777" w:rsidR="001A726D" w:rsidRDefault="001A726D">
            <w:pPr>
              <w:jc w:val="center"/>
              <w:rPr>
                <w:sz w:val="24"/>
                <w:szCs w:val="24"/>
              </w:rPr>
            </w:pPr>
            <w:r>
              <w:rPr>
                <w:sz w:val="24"/>
                <w:szCs w:val="24"/>
              </w:rPr>
              <w:t>487,450</w:t>
            </w:r>
          </w:p>
        </w:tc>
      </w:tr>
    </w:tbl>
    <w:p w14:paraId="47C39B0F" w14:textId="77777777" w:rsidR="00275A92" w:rsidRDefault="008C0F17">
      <w:pPr>
        <w:rPr>
          <w:sz w:val="6"/>
          <w:szCs w:val="6"/>
        </w:rPr>
      </w:pPr>
      <w:r>
        <w:rPr>
          <w:sz w:val="24"/>
          <w:szCs w:val="24"/>
        </w:rPr>
        <w:t xml:space="preserve"> </w:t>
      </w:r>
    </w:p>
    <w:p w14:paraId="362063DE"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13A41830" w14:textId="77777777" w:rsidR="00275A92" w:rsidRDefault="00275A92">
      <w:pPr>
        <w:rPr>
          <w:sz w:val="28"/>
          <w:szCs w:val="28"/>
          <w:lang w:val="en-US"/>
        </w:rPr>
      </w:pPr>
      <w:r>
        <w:rPr>
          <w:sz w:val="24"/>
          <w:szCs w:val="24"/>
          <w:lang w:val="en-US"/>
        </w:rPr>
        <w:tab/>
      </w:r>
      <w:r>
        <w:rPr>
          <w:sz w:val="28"/>
          <w:szCs w:val="28"/>
          <w:lang w:val="en-US"/>
        </w:rPr>
        <w:t xml:space="preserve">                                                                                                         </w:t>
      </w:r>
    </w:p>
    <w:p w14:paraId="1940A96E"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71ED9657" w14:textId="77777777">
        <w:tblPrEx>
          <w:tblCellMar>
            <w:top w:w="0" w:type="dxa"/>
            <w:bottom w:w="0" w:type="dxa"/>
          </w:tblCellMar>
        </w:tblPrEx>
        <w:tc>
          <w:tcPr>
            <w:tcW w:w="9781" w:type="dxa"/>
            <w:tcBorders>
              <w:top w:val="nil"/>
              <w:left w:val="nil"/>
              <w:bottom w:val="nil"/>
              <w:right w:val="nil"/>
            </w:tcBorders>
          </w:tcPr>
          <w:p w14:paraId="60B09915" w14:textId="77777777" w:rsidR="00700192" w:rsidRDefault="00700192">
            <w:pPr>
              <w:rPr>
                <w:sz w:val="24"/>
                <w:szCs w:val="24"/>
                <w:lang w:val="en-US"/>
              </w:rPr>
            </w:pPr>
          </w:p>
        </w:tc>
      </w:tr>
      <w:tr w:rsidR="00700192" w14:paraId="12630E70" w14:textId="77777777">
        <w:tblPrEx>
          <w:tblCellMar>
            <w:top w:w="0" w:type="dxa"/>
            <w:bottom w:w="0" w:type="dxa"/>
          </w:tblCellMar>
        </w:tblPrEx>
        <w:tc>
          <w:tcPr>
            <w:tcW w:w="9781" w:type="dxa"/>
            <w:tcBorders>
              <w:top w:val="nil"/>
              <w:left w:val="nil"/>
              <w:bottom w:val="single" w:sz="6" w:space="0" w:color="auto"/>
              <w:right w:val="nil"/>
            </w:tcBorders>
          </w:tcPr>
          <w:p w14:paraId="42AD6E08" w14:textId="77777777" w:rsidR="00700192" w:rsidRDefault="008F0CE3" w:rsidP="00597F56">
            <w:pPr>
              <w:rPr>
                <w:sz w:val="24"/>
                <w:szCs w:val="24"/>
                <w:lang w:val="en-US"/>
              </w:rPr>
            </w:pPr>
            <w:r>
              <w:rPr>
                <w:sz w:val="24"/>
                <w:szCs w:val="24"/>
                <w:lang w:val="ro-RO"/>
              </w:rPr>
              <w:t>Proiectant</w:t>
            </w:r>
            <w:r w:rsidR="00D90958">
              <w:rPr>
                <w:sz w:val="24"/>
                <w:szCs w:val="24"/>
                <w:lang w:val="ro-RO"/>
              </w:rPr>
              <w:t xml:space="preserve">   </w:t>
            </w:r>
            <w:r>
              <w:rPr>
                <w:sz w:val="24"/>
                <w:szCs w:val="24"/>
                <w:lang w:val="en-US"/>
              </w:rPr>
              <w:t xml:space="preserve"> </w:t>
            </w:r>
            <w:r w:rsidR="006344CD">
              <w:rPr>
                <w:sz w:val="24"/>
                <w:szCs w:val="24"/>
                <w:lang w:val="en-US"/>
              </w:rPr>
              <w:t xml:space="preserve"> </w:t>
            </w:r>
          </w:p>
        </w:tc>
      </w:tr>
      <w:tr w:rsidR="00275A92" w14:paraId="59023EC8" w14:textId="77777777">
        <w:tblPrEx>
          <w:tblCellMar>
            <w:top w:w="0" w:type="dxa"/>
            <w:bottom w:w="0" w:type="dxa"/>
          </w:tblCellMar>
        </w:tblPrEx>
        <w:trPr>
          <w:trHeight w:val="355"/>
        </w:trPr>
        <w:tc>
          <w:tcPr>
            <w:tcW w:w="9781" w:type="dxa"/>
            <w:tcBorders>
              <w:top w:val="nil"/>
              <w:left w:val="nil"/>
              <w:bottom w:val="nil"/>
              <w:right w:val="nil"/>
            </w:tcBorders>
          </w:tcPr>
          <w:p w14:paraId="7D2D96E1"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462F6109" w14:textId="77777777" w:rsidR="00080DC1" w:rsidRDefault="00080DC1" w:rsidP="00080DC1">
      <w:pPr>
        <w:jc w:val="center"/>
        <w:rPr>
          <w:sz w:val="24"/>
          <w:szCs w:val="24"/>
          <w:lang w:val="en-US"/>
        </w:rPr>
      </w:pPr>
      <w:r>
        <w:rPr>
          <w:sz w:val="28"/>
          <w:szCs w:val="28"/>
          <w:lang w:val="en-US"/>
        </w:rPr>
        <w:t>L.S.</w:t>
      </w:r>
    </w:p>
    <w:p w14:paraId="22AA8311"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50365"/>
    <w:rsid w:val="00080DC1"/>
    <w:rsid w:val="00162A0A"/>
    <w:rsid w:val="001A726D"/>
    <w:rsid w:val="002426AB"/>
    <w:rsid w:val="00245331"/>
    <w:rsid w:val="00275A92"/>
    <w:rsid w:val="002D6BA5"/>
    <w:rsid w:val="002F5334"/>
    <w:rsid w:val="00301589"/>
    <w:rsid w:val="00302E54"/>
    <w:rsid w:val="004907A1"/>
    <w:rsid w:val="00566464"/>
    <w:rsid w:val="00597F56"/>
    <w:rsid w:val="005C155D"/>
    <w:rsid w:val="005C64C9"/>
    <w:rsid w:val="006344CD"/>
    <w:rsid w:val="00662D12"/>
    <w:rsid w:val="006C3FDD"/>
    <w:rsid w:val="006D0405"/>
    <w:rsid w:val="00700192"/>
    <w:rsid w:val="0078632C"/>
    <w:rsid w:val="007F2714"/>
    <w:rsid w:val="00821150"/>
    <w:rsid w:val="00867EC4"/>
    <w:rsid w:val="008C0F17"/>
    <w:rsid w:val="008F0CE3"/>
    <w:rsid w:val="00916973"/>
    <w:rsid w:val="0093592B"/>
    <w:rsid w:val="00951790"/>
    <w:rsid w:val="0095721D"/>
    <w:rsid w:val="009C04E9"/>
    <w:rsid w:val="00B40365"/>
    <w:rsid w:val="00C30CAE"/>
    <w:rsid w:val="00D90958"/>
    <w:rsid w:val="00D95F3C"/>
    <w:rsid w:val="00DB6637"/>
    <w:rsid w:val="00DD19F6"/>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968F74"/>
  <w14:defaultImageDpi w14:val="0"/>
  <w15:docId w15:val="{7183D0C3-D5CD-4652-B2A7-F2B8AF387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962</Words>
  <Characters>5581</Characters>
  <Application>Microsoft Office Word</Application>
  <DocSecurity>0</DocSecurity>
  <Lines>46</Lines>
  <Paragraphs>13</Paragraphs>
  <ScaleCrop>false</ScaleCrop>
  <Company/>
  <LinksUpToDate>false</LinksUpToDate>
  <CharactersWithSpaces>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Nicu Belitei</cp:lastModifiedBy>
  <cp:revision>2</cp:revision>
  <dcterms:created xsi:type="dcterms:W3CDTF">2026-03-11T13:53:00Z</dcterms:created>
  <dcterms:modified xsi:type="dcterms:W3CDTF">2026-03-11T13:53:00Z</dcterms:modified>
</cp:coreProperties>
</file>