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B" w:rsidRDefault="001F232B" w:rsidP="001F232B"/>
    <w:tbl>
      <w:tblPr>
        <w:tblW w:w="9600" w:type="dxa"/>
        <w:tblLayout w:type="fixed"/>
        <w:tblLook w:val="04A0"/>
      </w:tblPr>
      <w:tblGrid>
        <w:gridCol w:w="9600"/>
      </w:tblGrid>
      <w:tr w:rsidR="001F232B" w:rsidTr="001F232B">
        <w:trPr>
          <w:trHeight w:val="14310"/>
        </w:trPr>
        <w:tc>
          <w:tcPr>
            <w:tcW w:w="9596" w:type="dxa"/>
            <w:tcBorders>
              <w:top w:val="nil"/>
              <w:left w:val="nil"/>
              <w:bottom w:val="thinThickMediumGap" w:sz="24" w:space="0" w:color="auto"/>
              <w:right w:val="nil"/>
            </w:tcBorders>
          </w:tcPr>
          <w:p w:rsidR="001F232B" w:rsidRDefault="001F232B">
            <w:pPr>
              <w:spacing w:line="256" w:lineRule="auto"/>
              <w:jc w:val="right"/>
              <w:rPr>
                <w:b/>
                <w:caps/>
              </w:rPr>
            </w:pPr>
            <w:r>
              <w:rPr>
                <w:b/>
                <w:caps/>
              </w:rPr>
              <w:t>APROBAT:</w:t>
            </w:r>
          </w:p>
          <w:p w:rsidR="001F232B" w:rsidRDefault="001F232B">
            <w:pPr>
              <w:spacing w:line="256" w:lineRule="auto"/>
              <w:jc w:val="right"/>
              <w:rPr>
                <w:caps/>
              </w:rPr>
            </w:pPr>
            <w:r>
              <w:t>prin Ordinul</w:t>
            </w:r>
          </w:p>
          <w:p w:rsidR="001F232B" w:rsidRDefault="001F232B">
            <w:pPr>
              <w:spacing w:line="256" w:lineRule="auto"/>
              <w:jc w:val="right"/>
            </w:pPr>
            <w:r>
              <w:t>nr.176 din 05 octombrie 2018</w:t>
            </w:r>
          </w:p>
          <w:p w:rsidR="001F232B" w:rsidRDefault="001F232B">
            <w:pPr>
              <w:spacing w:line="256" w:lineRule="auto"/>
              <w:jc w:val="right"/>
            </w:pPr>
            <w:r>
              <w:t>Ministerul Finanțelor</w:t>
            </w:r>
          </w:p>
          <w:p w:rsidR="001F232B" w:rsidRDefault="001F232B">
            <w:pPr>
              <w:spacing w:line="256" w:lineRule="auto"/>
              <w:jc w:val="right"/>
              <w:rPr>
                <w:caps/>
              </w:rPr>
            </w:pPr>
          </w:p>
          <w:p w:rsidR="001F232B" w:rsidRDefault="001F232B">
            <w:pPr>
              <w:spacing w:line="256" w:lineRule="auto"/>
              <w:jc w:val="center"/>
              <w:rPr>
                <w:b/>
                <w:caps/>
                <w:sz w:val="60"/>
                <w:szCs w:val="60"/>
              </w:rPr>
            </w:pPr>
          </w:p>
          <w:p w:rsidR="001F232B" w:rsidRDefault="001F232B">
            <w:pPr>
              <w:spacing w:line="256" w:lineRule="auto"/>
              <w:rPr>
                <w:rFonts w:asciiTheme="majorHAnsi" w:hAnsiTheme="majorHAnsi" w:cstheme="majorHAnsi"/>
                <w:b/>
                <w:caps/>
                <w:sz w:val="32"/>
                <w:szCs w:val="32"/>
              </w:rPr>
            </w:pPr>
          </w:p>
          <w:p w:rsidR="001F232B" w:rsidRDefault="001F232B">
            <w:pPr>
              <w:spacing w:line="256" w:lineRule="auto"/>
              <w:rPr>
                <w:rFonts w:asciiTheme="majorHAnsi" w:hAnsiTheme="majorHAnsi" w:cstheme="majorHAnsi"/>
                <w:b/>
                <w:caps/>
                <w:sz w:val="32"/>
                <w:szCs w:val="32"/>
              </w:rPr>
            </w:pPr>
          </w:p>
          <w:p w:rsidR="001F232B" w:rsidRDefault="001F232B">
            <w:pPr>
              <w:spacing w:line="256" w:lineRule="auto"/>
              <w:jc w:val="center"/>
              <w:rPr>
                <w:b/>
                <w:caps/>
                <w:sz w:val="60"/>
                <w:szCs w:val="60"/>
              </w:rPr>
            </w:pPr>
            <w:r>
              <w:rPr>
                <w:b/>
                <w:caps/>
                <w:sz w:val="60"/>
                <w:szCs w:val="60"/>
              </w:rPr>
              <w:t>DOCUMENTAŢIA STANDARD</w:t>
            </w:r>
          </w:p>
          <w:p w:rsidR="001F232B" w:rsidRDefault="001F232B">
            <w:pPr>
              <w:spacing w:line="256" w:lineRule="auto"/>
              <w:jc w:val="center"/>
              <w:rPr>
                <w:b/>
                <w:sz w:val="40"/>
                <w:szCs w:val="40"/>
              </w:rPr>
            </w:pPr>
            <w:r>
              <w:rPr>
                <w:b/>
                <w:sz w:val="40"/>
                <w:szCs w:val="40"/>
              </w:rPr>
              <w:t>pentru realizarea achiziţiilor publice</w:t>
            </w:r>
          </w:p>
          <w:p w:rsidR="001F232B" w:rsidRDefault="001F232B">
            <w:pPr>
              <w:spacing w:line="256" w:lineRule="auto"/>
              <w:jc w:val="center"/>
              <w:rPr>
                <w:b/>
                <w:sz w:val="40"/>
                <w:szCs w:val="40"/>
              </w:rPr>
            </w:pPr>
            <w:r>
              <w:rPr>
                <w:b/>
                <w:sz w:val="40"/>
                <w:szCs w:val="40"/>
              </w:rPr>
              <w:t>de lucrări</w:t>
            </w:r>
          </w:p>
          <w:p w:rsidR="001F232B" w:rsidRDefault="001F232B">
            <w:pPr>
              <w:spacing w:line="256" w:lineRule="auto"/>
              <w:jc w:val="center"/>
              <w:rPr>
                <w:rFonts w:asciiTheme="majorHAnsi" w:hAnsiTheme="majorHAnsi" w:cstheme="majorHAnsi"/>
                <w:b/>
                <w:sz w:val="32"/>
                <w:szCs w:val="32"/>
              </w:rPr>
            </w:pPr>
          </w:p>
          <w:p w:rsidR="001F232B" w:rsidRDefault="001F232B">
            <w:pPr>
              <w:spacing w:line="256" w:lineRule="auto"/>
              <w:ind w:firstLine="709"/>
              <w:jc w:val="both"/>
              <w:rPr>
                <w:rFonts w:asciiTheme="majorHAnsi" w:hAnsiTheme="majorHAnsi" w:cstheme="majorHAnsi"/>
                <w:b/>
                <w:sz w:val="32"/>
                <w:szCs w:val="32"/>
              </w:rPr>
            </w:pPr>
          </w:p>
          <w:p w:rsidR="001F232B" w:rsidRDefault="001F232B">
            <w:pPr>
              <w:spacing w:line="256" w:lineRule="auto"/>
              <w:ind w:firstLine="709"/>
              <w:jc w:val="both"/>
              <w:rPr>
                <w:rFonts w:asciiTheme="majorHAnsi" w:hAnsiTheme="majorHAnsi" w:cstheme="majorHAnsi"/>
                <w:b/>
                <w:sz w:val="32"/>
                <w:szCs w:val="32"/>
              </w:rPr>
            </w:pPr>
          </w:p>
          <w:p w:rsidR="001F232B" w:rsidRDefault="001F232B">
            <w:pPr>
              <w:spacing w:line="256" w:lineRule="auto"/>
              <w:ind w:firstLine="709"/>
              <w:jc w:val="both"/>
              <w:rPr>
                <w:rFonts w:asciiTheme="majorHAnsi" w:hAnsiTheme="majorHAnsi" w:cstheme="majorHAnsi"/>
                <w:b/>
                <w:sz w:val="32"/>
                <w:szCs w:val="32"/>
              </w:rPr>
            </w:pPr>
          </w:p>
          <w:p w:rsidR="001F232B" w:rsidRDefault="001F232B">
            <w:pPr>
              <w:spacing w:line="256" w:lineRule="auto"/>
              <w:ind w:firstLine="709"/>
              <w:jc w:val="both"/>
              <w:rPr>
                <w:rFonts w:asciiTheme="majorHAnsi" w:hAnsiTheme="majorHAnsi" w:cstheme="majorHAnsi"/>
                <w:b/>
                <w:sz w:val="32"/>
                <w:szCs w:val="32"/>
              </w:rPr>
            </w:pPr>
          </w:p>
          <w:p w:rsidR="001F232B" w:rsidRPr="001F232B" w:rsidRDefault="001F232B">
            <w:pPr>
              <w:spacing w:line="360" w:lineRule="auto"/>
              <w:jc w:val="both"/>
              <w:rPr>
                <w:b/>
                <w:sz w:val="32"/>
                <w:szCs w:val="32"/>
                <w:u w:val="single"/>
              </w:rPr>
            </w:pPr>
            <w:r>
              <w:rPr>
                <w:sz w:val="32"/>
                <w:szCs w:val="32"/>
              </w:rPr>
              <w:t>Obiectul achiziţiei:</w:t>
            </w:r>
            <w:r>
              <w:rPr>
                <w:b/>
                <w:sz w:val="32"/>
                <w:szCs w:val="32"/>
              </w:rPr>
              <w:tab/>
            </w:r>
            <w:r>
              <w:rPr>
                <w:b/>
                <w:sz w:val="32"/>
                <w:szCs w:val="32"/>
              </w:rPr>
              <w:tab/>
            </w:r>
            <w:r w:rsidRPr="001F232B">
              <w:rPr>
                <w:b/>
                <w:color w:val="333333"/>
                <w:sz w:val="32"/>
                <w:szCs w:val="32"/>
                <w:u w:val="single"/>
                <w:shd w:val="clear" w:color="auto" w:fill="FFFFFF"/>
              </w:rPr>
              <w:t>Reparația capitală a încăperilor OMF cu schimbarea acoperișului din s. Bolțun, r-nul Nisporeni</w:t>
            </w:r>
          </w:p>
          <w:p w:rsidR="001F232B" w:rsidRDefault="001F232B">
            <w:pPr>
              <w:spacing w:line="360" w:lineRule="auto"/>
              <w:jc w:val="both"/>
              <w:rPr>
                <w:sz w:val="32"/>
                <w:szCs w:val="32"/>
              </w:rPr>
            </w:pPr>
            <w:r>
              <w:rPr>
                <w:sz w:val="32"/>
                <w:szCs w:val="32"/>
              </w:rPr>
              <w:t>Cod CPV:</w:t>
            </w:r>
            <w:r>
              <w:rPr>
                <w:b/>
                <w:sz w:val="32"/>
                <w:szCs w:val="32"/>
              </w:rPr>
              <w:tab/>
            </w:r>
            <w:r>
              <w:rPr>
                <w:b/>
                <w:sz w:val="32"/>
                <w:szCs w:val="32"/>
              </w:rPr>
              <w:tab/>
              <w:t>45200000-9</w:t>
            </w:r>
            <w:r>
              <w:rPr>
                <w:b/>
                <w:sz w:val="32"/>
                <w:szCs w:val="32"/>
              </w:rPr>
              <w:tab/>
            </w:r>
            <w:r>
              <w:rPr>
                <w:b/>
                <w:sz w:val="32"/>
                <w:szCs w:val="32"/>
              </w:rPr>
              <w:tab/>
            </w:r>
          </w:p>
          <w:p w:rsidR="001F232B" w:rsidRDefault="001F232B">
            <w:pPr>
              <w:spacing w:line="360" w:lineRule="auto"/>
              <w:jc w:val="both"/>
              <w:rPr>
                <w:sz w:val="32"/>
                <w:szCs w:val="32"/>
              </w:rPr>
            </w:pPr>
          </w:p>
          <w:p w:rsidR="001F232B" w:rsidRDefault="001F232B">
            <w:pPr>
              <w:spacing w:line="360" w:lineRule="auto"/>
              <w:jc w:val="both"/>
              <w:rPr>
                <w:sz w:val="32"/>
                <w:szCs w:val="32"/>
              </w:rPr>
            </w:pPr>
            <w:r>
              <w:rPr>
                <w:sz w:val="32"/>
                <w:szCs w:val="32"/>
              </w:rPr>
              <w:t>Autoritatea Contractantă:</w:t>
            </w:r>
            <w:r>
              <w:rPr>
                <w:sz w:val="32"/>
                <w:szCs w:val="32"/>
              </w:rPr>
              <w:tab/>
              <w:t>IMSP Centrul de Sănătate Nisporeni</w:t>
            </w:r>
          </w:p>
          <w:p w:rsidR="001F232B" w:rsidRDefault="001F232B">
            <w:pPr>
              <w:spacing w:line="360" w:lineRule="auto"/>
              <w:jc w:val="both"/>
              <w:rPr>
                <w:sz w:val="32"/>
                <w:szCs w:val="32"/>
              </w:rPr>
            </w:pPr>
          </w:p>
          <w:p w:rsidR="001F232B" w:rsidRDefault="001F232B">
            <w:pPr>
              <w:spacing w:line="360" w:lineRule="auto"/>
              <w:jc w:val="both"/>
              <w:rPr>
                <w:sz w:val="32"/>
                <w:szCs w:val="32"/>
              </w:rPr>
            </w:pPr>
          </w:p>
          <w:p w:rsidR="001F232B" w:rsidRDefault="001F232B">
            <w:pPr>
              <w:spacing w:line="360" w:lineRule="auto"/>
              <w:jc w:val="both"/>
              <w:rPr>
                <w:rFonts w:asciiTheme="majorHAnsi" w:hAnsiTheme="majorHAnsi" w:cstheme="majorHAnsi"/>
                <w:sz w:val="28"/>
                <w:szCs w:val="28"/>
              </w:rPr>
            </w:pPr>
            <w:r>
              <w:rPr>
                <w:sz w:val="32"/>
                <w:szCs w:val="32"/>
              </w:rPr>
              <w:t>Procedura achiziţiei:</w:t>
            </w:r>
            <w:r>
              <w:rPr>
                <w:sz w:val="32"/>
                <w:szCs w:val="32"/>
              </w:rPr>
              <w:tab/>
            </w:r>
            <w:r>
              <w:rPr>
                <w:rFonts w:asciiTheme="majorHAnsi" w:hAnsiTheme="majorHAnsi" w:cstheme="majorHAnsi"/>
                <w:sz w:val="28"/>
                <w:szCs w:val="28"/>
              </w:rPr>
              <w:tab/>
              <w:t>Cererea Ofertelor de Prețuri</w:t>
            </w:r>
          </w:p>
          <w:p w:rsidR="001F232B" w:rsidRDefault="001F232B">
            <w:pPr>
              <w:spacing w:line="256" w:lineRule="auto"/>
              <w:ind w:firstLine="709"/>
              <w:jc w:val="both"/>
              <w:rPr>
                <w:b/>
                <w:sz w:val="28"/>
                <w:szCs w:val="28"/>
              </w:rPr>
            </w:pPr>
          </w:p>
          <w:p w:rsidR="001F232B" w:rsidRDefault="001F232B">
            <w:pPr>
              <w:spacing w:line="256" w:lineRule="auto"/>
              <w:ind w:firstLine="709"/>
              <w:jc w:val="both"/>
              <w:rPr>
                <w:b/>
                <w:sz w:val="28"/>
                <w:szCs w:val="28"/>
              </w:rPr>
            </w:pPr>
          </w:p>
          <w:p w:rsidR="001F232B" w:rsidRDefault="001F232B">
            <w:pPr>
              <w:spacing w:line="256" w:lineRule="auto"/>
              <w:jc w:val="center"/>
              <w:rPr>
                <w:b/>
                <w:caps/>
                <w:sz w:val="40"/>
                <w:szCs w:val="40"/>
              </w:rPr>
            </w:pPr>
          </w:p>
        </w:tc>
      </w:tr>
    </w:tbl>
    <w:p w:rsidR="001F232B" w:rsidRDefault="001F232B" w:rsidP="001F232B">
      <w:pPr>
        <w:sectPr w:rsidR="001F232B">
          <w:pgSz w:w="11906" w:h="16838"/>
          <w:pgMar w:top="567" w:right="567" w:bottom="567" w:left="1701" w:header="720" w:footer="510" w:gutter="0"/>
          <w:cols w:space="708"/>
        </w:sectPr>
      </w:pPr>
    </w:p>
    <w:p w:rsidR="001F232B" w:rsidRDefault="001F232B" w:rsidP="001F232B"/>
    <w:p w:rsidR="001F232B" w:rsidRDefault="001F232B" w:rsidP="001F232B">
      <w:pPr>
        <w:pStyle w:val="Titlu1"/>
        <w:numPr>
          <w:ilvl w:val="0"/>
          <w:numId w:val="0"/>
        </w:numPr>
        <w:jc w:val="left"/>
        <w:rPr>
          <w:rFonts w:asciiTheme="majorHAnsi" w:hAnsiTheme="majorHAnsi" w:cstheme="majorHAnsi"/>
          <w:lang w:val="ro-RO"/>
        </w:rPr>
      </w:pPr>
      <w:bookmarkStart w:id="0" w:name="_Toc449539006"/>
      <w:bookmarkStart w:id="1" w:name="_Toc392180116"/>
      <w:r>
        <w:rPr>
          <w:rFonts w:asciiTheme="majorHAnsi" w:hAnsiTheme="majorHAnsi" w:cstheme="majorHAnsi"/>
          <w:lang w:val="ro-RO"/>
        </w:rPr>
        <w:t xml:space="preserve">CAPITOLUL </w:t>
      </w:r>
      <w:bookmarkEnd w:id="0"/>
      <w:bookmarkEnd w:id="1"/>
      <w:r>
        <w:rPr>
          <w:rFonts w:asciiTheme="majorHAnsi" w:hAnsiTheme="majorHAnsi" w:cstheme="majorHAnsi"/>
          <w:lang w:val="ro-RO"/>
        </w:rPr>
        <w:t xml:space="preserve">I </w:t>
      </w:r>
      <w:bookmarkStart w:id="2" w:name="_Toc449539007"/>
      <w:bookmarkStart w:id="3" w:name="_Toc392180117"/>
      <w:r>
        <w:rPr>
          <w:rFonts w:asciiTheme="majorHAnsi" w:hAnsiTheme="majorHAnsi" w:cstheme="majorHAnsi"/>
          <w:lang w:val="ro-RO"/>
        </w:rPr>
        <w:t xml:space="preserve"> INSTRUCŢIUNI PENTRU OFERTANŢI </w:t>
      </w:r>
      <w:bookmarkEnd w:id="2"/>
      <w:bookmarkEnd w:id="3"/>
      <w:r>
        <w:rPr>
          <w:rFonts w:asciiTheme="majorHAnsi" w:hAnsiTheme="majorHAnsi" w:cstheme="majorHAnsi"/>
          <w:lang w:val="ro-RO"/>
        </w:rPr>
        <w:t>(IPO)</w:t>
      </w:r>
    </w:p>
    <w:p w:rsidR="001F232B" w:rsidRDefault="001F232B" w:rsidP="001F232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F232B" w:rsidRDefault="001F232B" w:rsidP="001F232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Pr>
          <w:i/>
          <w:spacing w:val="-2"/>
        </w:rPr>
        <w:t>[Notă: nu se va modifica de către Autoritatea Contractantă]</w:t>
      </w:r>
    </w:p>
    <w:p w:rsidR="001F232B" w:rsidRDefault="001F232B" w:rsidP="001F232B">
      <w:pPr>
        <w:pStyle w:val="Titlu2"/>
        <w:keepNext w:val="0"/>
        <w:keepLines w:val="0"/>
        <w:spacing w:before="0"/>
        <w:ind w:left="360" w:hanging="360"/>
        <w:rPr>
          <w:rFonts w:cstheme="majorHAnsi"/>
          <w:sz w:val="24"/>
          <w:szCs w:val="24"/>
        </w:rPr>
      </w:pPr>
      <w:bookmarkStart w:id="4" w:name="_Toc449539008"/>
      <w:bookmarkStart w:id="5" w:name="_Toc392180118"/>
      <w:r>
        <w:rPr>
          <w:rFonts w:cstheme="majorHAnsi"/>
          <w:sz w:val="24"/>
          <w:szCs w:val="24"/>
        </w:rPr>
        <w:t>SECȚIUNEA 1. DISPOZIȚII GENERALE</w:t>
      </w:r>
      <w:bookmarkEnd w:id="4"/>
      <w:bookmarkEnd w:id="5"/>
    </w:p>
    <w:p w:rsidR="001F232B" w:rsidRDefault="001F232B" w:rsidP="003E7C1A">
      <w:pPr>
        <w:pStyle w:val="Titlu3"/>
        <w:keepNext w:val="0"/>
        <w:keepLines w:val="0"/>
        <w:numPr>
          <w:ilvl w:val="0"/>
          <w:numId w:val="4"/>
        </w:numPr>
        <w:tabs>
          <w:tab w:val="left" w:pos="360"/>
        </w:tabs>
        <w:spacing w:before="0" w:after="120"/>
        <w:jc w:val="both"/>
        <w:rPr>
          <w:rFonts w:cstheme="majorHAnsi"/>
        </w:rPr>
      </w:pPr>
      <w:bookmarkStart w:id="6" w:name="_Toc449539009"/>
      <w:bookmarkStart w:id="7" w:name="_Toc392180119"/>
      <w:r>
        <w:rPr>
          <w:rFonts w:cstheme="majorHAnsi"/>
        </w:rPr>
        <w:t xml:space="preserve">Scopul procedurii de achiziție </w:t>
      </w:r>
      <w:bookmarkEnd w:id="6"/>
      <w:bookmarkEnd w:id="7"/>
    </w:p>
    <w:p w:rsidR="001F232B" w:rsidRDefault="001F232B" w:rsidP="003E7C1A">
      <w:pPr>
        <w:numPr>
          <w:ilvl w:val="1"/>
          <w:numId w:val="4"/>
        </w:numPr>
        <w:tabs>
          <w:tab w:val="left" w:pos="31"/>
          <w:tab w:val="left" w:pos="598"/>
        </w:tabs>
        <w:spacing w:after="120"/>
        <w:ind w:left="31" w:firstLine="0"/>
        <w:jc w:val="both"/>
        <w:rPr>
          <w:rFonts w:asciiTheme="majorHAnsi" w:hAnsiTheme="majorHAnsi" w:cstheme="majorHAnsi"/>
        </w:rPr>
      </w:pPr>
      <w:r>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F232B" w:rsidRDefault="001F232B" w:rsidP="003E7C1A">
      <w:pPr>
        <w:numPr>
          <w:ilvl w:val="1"/>
          <w:numId w:val="4"/>
        </w:numPr>
        <w:tabs>
          <w:tab w:val="left" w:pos="598"/>
        </w:tabs>
        <w:spacing w:after="120"/>
        <w:ind w:left="31" w:firstLine="0"/>
        <w:jc w:val="both"/>
        <w:rPr>
          <w:rFonts w:asciiTheme="majorHAnsi" w:hAnsiTheme="majorHAnsi" w:cstheme="majorHAnsi"/>
        </w:rPr>
      </w:pPr>
      <w:r>
        <w:rPr>
          <w:rFonts w:asciiTheme="majorHAnsi" w:hAnsiTheme="majorHAnsi" w:cstheme="majorHAnsi"/>
        </w:rPr>
        <w:t>Numărul și tipul procedurii aplicate pentru atribuirea contractului de achiziţie publică de lucrări sînt specificate în punctul 1.3 din FDA</w:t>
      </w:r>
      <w:r>
        <w:rPr>
          <w:rFonts w:asciiTheme="majorHAnsi" w:hAnsiTheme="majorHAnsi" w:cstheme="majorHAnsi"/>
          <w:b/>
        </w:rPr>
        <w:t xml:space="preserve">. </w:t>
      </w:r>
    </w:p>
    <w:p w:rsidR="001F232B" w:rsidRDefault="001F232B" w:rsidP="003E7C1A">
      <w:pPr>
        <w:numPr>
          <w:ilvl w:val="1"/>
          <w:numId w:val="4"/>
        </w:numPr>
        <w:tabs>
          <w:tab w:val="left" w:pos="598"/>
          <w:tab w:val="left" w:pos="1080"/>
        </w:tabs>
        <w:spacing w:after="240"/>
        <w:ind w:left="31" w:firstLine="0"/>
        <w:jc w:val="both"/>
        <w:rPr>
          <w:rFonts w:asciiTheme="majorHAnsi" w:hAnsiTheme="majorHAnsi" w:cstheme="majorHAnsi"/>
        </w:rPr>
      </w:pPr>
      <w:r>
        <w:rPr>
          <w:rFonts w:asciiTheme="majorHAnsi" w:hAnsiTheme="majorHAnsi" w:cstheme="majorHAnsi"/>
        </w:rPr>
        <w:t>Obiectul contractului de servicii de proiectare sau de lucrări şi codul CPVsînt specificate în punctele 1.2 și 1.5 din FDA.</w:t>
      </w:r>
    </w:p>
    <w:p w:rsidR="001F232B" w:rsidRDefault="001F232B" w:rsidP="003E7C1A">
      <w:pPr>
        <w:numPr>
          <w:ilvl w:val="1"/>
          <w:numId w:val="4"/>
        </w:numPr>
        <w:tabs>
          <w:tab w:val="left" w:pos="598"/>
          <w:tab w:val="left" w:pos="1080"/>
        </w:tabs>
        <w:spacing w:after="120"/>
        <w:ind w:left="31" w:firstLine="0"/>
        <w:jc w:val="both"/>
        <w:rPr>
          <w:rFonts w:asciiTheme="majorHAnsi" w:hAnsiTheme="majorHAnsi" w:cstheme="majorHAnsi"/>
        </w:rPr>
      </w:pPr>
      <w:r>
        <w:rPr>
          <w:rFonts w:asciiTheme="majorHAnsi" w:hAnsiTheme="majorHAnsi" w:cstheme="majorHAnsi"/>
        </w:rPr>
        <w:t>Obiectul achiziției specificat în punctul 1.2. din FDA se consideră indivizibil, iar contractul se încheie pentru un obiectiv aparte.</w:t>
      </w:r>
    </w:p>
    <w:p w:rsidR="001F232B" w:rsidRDefault="001F232B" w:rsidP="003E7C1A">
      <w:pPr>
        <w:numPr>
          <w:ilvl w:val="1"/>
          <w:numId w:val="4"/>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F232B" w:rsidRDefault="001F232B" w:rsidP="003E7C1A">
      <w:pPr>
        <w:numPr>
          <w:ilvl w:val="1"/>
          <w:numId w:val="4"/>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volumele de lucrări, caracteristicile tehnice şi alcătuirea elementelor constructive sînt prezentate în caietul de sarcini.</w:t>
      </w:r>
    </w:p>
    <w:p w:rsidR="001F232B" w:rsidRDefault="001F232B" w:rsidP="003E7C1A">
      <w:pPr>
        <w:pStyle w:val="Titlu3"/>
        <w:keepNext w:val="0"/>
        <w:keepLines w:val="0"/>
        <w:numPr>
          <w:ilvl w:val="0"/>
          <w:numId w:val="4"/>
        </w:numPr>
        <w:tabs>
          <w:tab w:val="left" w:pos="360"/>
        </w:tabs>
        <w:spacing w:before="0" w:after="120"/>
        <w:jc w:val="both"/>
        <w:rPr>
          <w:rFonts w:cstheme="majorHAnsi"/>
          <w:b w:val="0"/>
        </w:rPr>
      </w:pPr>
      <w:bookmarkStart w:id="8" w:name="_Toc449539010"/>
      <w:bookmarkStart w:id="9" w:name="_Toc392180120"/>
      <w:r>
        <w:rPr>
          <w:rFonts w:cstheme="majorHAnsi"/>
        </w:rPr>
        <w:t>Principiile care stau la baza atribuirii contractului de achiziţie</w:t>
      </w:r>
      <w:bookmarkEnd w:id="8"/>
      <w:bookmarkEnd w:id="9"/>
    </w:p>
    <w:p w:rsidR="001F232B" w:rsidRDefault="001F232B" w:rsidP="001F232B">
      <w:pPr>
        <w:tabs>
          <w:tab w:val="left" w:pos="0"/>
          <w:tab w:val="left" w:pos="31"/>
        </w:tabs>
        <w:ind w:firstLine="31"/>
        <w:jc w:val="both"/>
        <w:rPr>
          <w:rFonts w:asciiTheme="majorHAnsi" w:hAnsiTheme="majorHAnsi" w:cstheme="majorHAnsi"/>
        </w:rPr>
      </w:pPr>
      <w:r>
        <w:rPr>
          <w:rFonts w:asciiTheme="majorHAnsi" w:hAnsiTheme="majorHAnsi" w:cstheme="majorHAnsi"/>
        </w:rPr>
        <w:t>2.1. Principiile care stau la baza atribuirii contractului de achiziţie publică de lucrări sânt:</w:t>
      </w:r>
    </w:p>
    <w:p w:rsidR="001F232B" w:rsidRDefault="001F232B" w:rsidP="003E7C1A">
      <w:pPr>
        <w:pStyle w:val="Titlu3"/>
        <w:keepNext w:val="0"/>
        <w:keepLines w:val="0"/>
        <w:numPr>
          <w:ilvl w:val="0"/>
          <w:numId w:val="5"/>
        </w:numPr>
        <w:tabs>
          <w:tab w:val="left" w:pos="31"/>
          <w:tab w:val="left" w:pos="173"/>
          <w:tab w:val="left" w:pos="598"/>
        </w:tabs>
        <w:ind w:left="598" w:hanging="456"/>
        <w:jc w:val="both"/>
        <w:rPr>
          <w:rFonts w:cstheme="majorHAnsi"/>
          <w:b w:val="0"/>
          <w:color w:val="auto"/>
        </w:rPr>
      </w:pPr>
      <w:bookmarkStart w:id="10" w:name="_Toc449539011"/>
      <w:bookmarkStart w:id="11" w:name="_Toc392180121"/>
      <w:bookmarkStart w:id="12" w:name="_Toc392179950"/>
      <w:r>
        <w:rPr>
          <w:rFonts w:cstheme="majorHAnsi"/>
          <w:b w:val="0"/>
          <w:color w:val="auto"/>
        </w:rPr>
        <w:t>libera  concurenţă;</w:t>
      </w:r>
      <w:bookmarkEnd w:id="10"/>
      <w:bookmarkEnd w:id="11"/>
      <w:bookmarkEnd w:id="12"/>
    </w:p>
    <w:p w:rsidR="001F232B" w:rsidRDefault="001F232B" w:rsidP="003E7C1A">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3" w:name="_Toc449539012"/>
      <w:bookmarkStart w:id="14" w:name="_Toc392180122"/>
      <w:bookmarkStart w:id="15" w:name="_Toc392179951"/>
      <w:r>
        <w:rPr>
          <w:rFonts w:cstheme="majorHAnsi"/>
          <w:b w:val="0"/>
          <w:color w:val="auto"/>
        </w:rPr>
        <w:t>eficienţa utilizării fondurilor publice și minimizarea riscurilor autorităților/entițălilor contractante;</w:t>
      </w:r>
      <w:bookmarkEnd w:id="13"/>
      <w:bookmarkEnd w:id="14"/>
      <w:bookmarkEnd w:id="15"/>
    </w:p>
    <w:p w:rsidR="001F232B" w:rsidRDefault="001F232B" w:rsidP="003E7C1A">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6" w:name="_Toc449539013"/>
      <w:bookmarkStart w:id="17" w:name="_Toc392180123"/>
      <w:bookmarkStart w:id="18" w:name="_Toc392179952"/>
      <w:r>
        <w:rPr>
          <w:rFonts w:cstheme="majorHAnsi"/>
          <w:b w:val="0"/>
          <w:color w:val="auto"/>
        </w:rPr>
        <w:t>transparenţa;</w:t>
      </w:r>
      <w:bookmarkEnd w:id="16"/>
      <w:bookmarkEnd w:id="17"/>
      <w:bookmarkEnd w:id="18"/>
    </w:p>
    <w:p w:rsidR="001F232B" w:rsidRDefault="001F232B" w:rsidP="003E7C1A">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9" w:name="_Toc449539014"/>
      <w:bookmarkStart w:id="20" w:name="_Toc392180124"/>
      <w:bookmarkStart w:id="21" w:name="_Toc392179953"/>
      <w:r>
        <w:rPr>
          <w:rFonts w:cstheme="majorHAnsi"/>
          <w:b w:val="0"/>
          <w:color w:val="auto"/>
        </w:rPr>
        <w:t>tratamentul egal, imparțial și nedescriminatoriu în privința tuturor ofertanților și operatorilor economici;</w:t>
      </w:r>
      <w:bookmarkEnd w:id="19"/>
      <w:bookmarkEnd w:id="20"/>
      <w:bookmarkEnd w:id="21"/>
    </w:p>
    <w:p w:rsidR="001F232B" w:rsidRDefault="001F232B" w:rsidP="003E7C1A">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22" w:name="_Toc449539015"/>
      <w:bookmarkStart w:id="23" w:name="_Toc392180125"/>
      <w:bookmarkStart w:id="24" w:name="_Toc392179954"/>
      <w:r>
        <w:rPr>
          <w:rFonts w:cstheme="majorHAnsi"/>
          <w:b w:val="0"/>
          <w:color w:val="auto"/>
        </w:rPr>
        <w:t>protecția mediului;</w:t>
      </w:r>
    </w:p>
    <w:p w:rsidR="001F232B" w:rsidRDefault="001F232B" w:rsidP="003E7C1A">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Pr>
          <w:rFonts w:cstheme="majorHAnsi"/>
          <w:b w:val="0"/>
          <w:color w:val="auto"/>
        </w:rPr>
        <w:t>respectarea ordinii de drept;</w:t>
      </w:r>
    </w:p>
    <w:p w:rsidR="001F232B" w:rsidRDefault="001F232B" w:rsidP="003E7C1A">
      <w:pPr>
        <w:pStyle w:val="Titlu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Pr>
          <w:rFonts w:cstheme="majorHAnsi"/>
          <w:b w:val="0"/>
          <w:color w:val="auto"/>
        </w:rPr>
        <w:t>confidenţialitatea</w:t>
      </w:r>
      <w:bookmarkEnd w:id="22"/>
      <w:bookmarkEnd w:id="23"/>
      <w:bookmarkEnd w:id="24"/>
      <w:r>
        <w:rPr>
          <w:rFonts w:cstheme="majorHAnsi"/>
          <w:b w:val="0"/>
          <w:color w:val="auto"/>
        </w:rPr>
        <w:t>;</w:t>
      </w:r>
    </w:p>
    <w:p w:rsidR="001F232B" w:rsidRDefault="001F232B" w:rsidP="003E7C1A">
      <w:pPr>
        <w:pStyle w:val="Titlu3"/>
        <w:keepNext w:val="0"/>
        <w:keepLines w:val="0"/>
        <w:numPr>
          <w:ilvl w:val="0"/>
          <w:numId w:val="5"/>
        </w:numPr>
        <w:tabs>
          <w:tab w:val="left" w:pos="31"/>
          <w:tab w:val="left" w:pos="173"/>
          <w:tab w:val="left" w:pos="598"/>
          <w:tab w:val="left" w:pos="1134"/>
        </w:tabs>
        <w:spacing w:before="0"/>
        <w:ind w:left="598" w:hanging="456"/>
        <w:jc w:val="both"/>
        <w:rPr>
          <w:rFonts w:cstheme="majorHAnsi"/>
          <w:b w:val="0"/>
          <w:color w:val="auto"/>
        </w:rPr>
      </w:pPr>
      <w:r>
        <w:rPr>
          <w:rFonts w:cstheme="majorHAnsi"/>
          <w:b w:val="0"/>
          <w:color w:val="auto"/>
        </w:rPr>
        <w:t>asumarea răspunderii în cadrul procedurilor de achiziţie publică.</w:t>
      </w:r>
    </w:p>
    <w:p w:rsidR="001F232B" w:rsidRDefault="001F232B" w:rsidP="001F232B">
      <w:pPr>
        <w:tabs>
          <w:tab w:val="left" w:pos="0"/>
          <w:tab w:val="left" w:pos="31"/>
          <w:tab w:val="left" w:pos="456"/>
        </w:tabs>
        <w:ind w:left="456" w:firstLine="31"/>
        <w:jc w:val="both"/>
        <w:rPr>
          <w:rFonts w:asciiTheme="majorHAnsi" w:hAnsiTheme="majorHAnsi" w:cstheme="majorHAnsi"/>
        </w:rPr>
      </w:pPr>
    </w:p>
    <w:p w:rsidR="001F232B" w:rsidRDefault="001F232B" w:rsidP="003E7C1A">
      <w:pPr>
        <w:pStyle w:val="Titlu3"/>
        <w:keepNext w:val="0"/>
        <w:keepLines w:val="0"/>
        <w:numPr>
          <w:ilvl w:val="0"/>
          <w:numId w:val="4"/>
        </w:numPr>
        <w:tabs>
          <w:tab w:val="left" w:pos="0"/>
          <w:tab w:val="left" w:pos="31"/>
          <w:tab w:val="left" w:pos="360"/>
        </w:tabs>
        <w:spacing w:before="0" w:after="120"/>
        <w:ind w:left="37" w:firstLine="31"/>
        <w:jc w:val="both"/>
        <w:rPr>
          <w:rFonts w:cstheme="majorHAnsi"/>
        </w:rPr>
      </w:pPr>
      <w:bookmarkStart w:id="25" w:name="_Toc449539017"/>
      <w:bookmarkStart w:id="26" w:name="_Toc392180127"/>
      <w:r>
        <w:rPr>
          <w:rFonts w:cstheme="majorHAnsi"/>
        </w:rPr>
        <w:t>Sursa de finanţare</w:t>
      </w:r>
      <w:bookmarkEnd w:id="25"/>
      <w:bookmarkEnd w:id="26"/>
    </w:p>
    <w:p w:rsidR="001F232B" w:rsidRDefault="001F232B" w:rsidP="003E7C1A">
      <w:pPr>
        <w:numPr>
          <w:ilvl w:val="1"/>
          <w:numId w:val="4"/>
        </w:numPr>
        <w:tabs>
          <w:tab w:val="left" w:pos="31"/>
          <w:tab w:val="left" w:pos="462"/>
        </w:tabs>
        <w:spacing w:after="120"/>
        <w:ind w:left="31" w:firstLine="0"/>
        <w:jc w:val="both"/>
        <w:rPr>
          <w:rFonts w:asciiTheme="majorHAnsi" w:hAnsiTheme="majorHAnsi" w:cstheme="majorHAnsi"/>
        </w:rPr>
      </w:pPr>
      <w:r>
        <w:rPr>
          <w:rFonts w:asciiTheme="majorHAnsi" w:hAnsiTheme="majorHAnsi" w:cstheme="majorHAnsi"/>
        </w:rPr>
        <w:t xml:space="preserve"> În punctul 1.6 din FDA va fi specificată sursa de finanțare pentru plăţile contractului ce urmează a fi atribuit.  </w:t>
      </w:r>
    </w:p>
    <w:p w:rsidR="001F232B" w:rsidRDefault="001F232B" w:rsidP="003E7C1A">
      <w:pPr>
        <w:numPr>
          <w:ilvl w:val="1"/>
          <w:numId w:val="4"/>
        </w:numPr>
        <w:tabs>
          <w:tab w:val="left" w:pos="31"/>
          <w:tab w:val="left" w:pos="462"/>
        </w:tabs>
        <w:spacing w:after="120"/>
        <w:ind w:left="31" w:hanging="31"/>
        <w:jc w:val="both"/>
        <w:rPr>
          <w:rFonts w:asciiTheme="majorHAnsi" w:hAnsiTheme="majorHAnsi" w:cstheme="majorHAnsi"/>
        </w:rPr>
      </w:pPr>
      <w:r>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F232B" w:rsidRDefault="001F232B" w:rsidP="003E7C1A">
      <w:pPr>
        <w:pStyle w:val="Titlu3"/>
        <w:keepNext w:val="0"/>
        <w:keepLines w:val="0"/>
        <w:numPr>
          <w:ilvl w:val="0"/>
          <w:numId w:val="4"/>
        </w:numPr>
        <w:tabs>
          <w:tab w:val="left" w:pos="360"/>
        </w:tabs>
        <w:spacing w:before="0" w:after="120"/>
        <w:jc w:val="both"/>
        <w:rPr>
          <w:rFonts w:cstheme="majorHAnsi"/>
        </w:rPr>
      </w:pPr>
      <w:bookmarkStart w:id="27" w:name="_Toc449692020"/>
      <w:r>
        <w:rPr>
          <w:rFonts w:cstheme="majorHAnsi"/>
        </w:rPr>
        <w:t>Legislația aplicabilă</w:t>
      </w:r>
      <w:bookmarkEnd w:id="27"/>
    </w:p>
    <w:p w:rsidR="001F232B" w:rsidRDefault="001F232B" w:rsidP="003E7C1A">
      <w:pPr>
        <w:numPr>
          <w:ilvl w:val="1"/>
          <w:numId w:val="4"/>
        </w:numPr>
        <w:spacing w:after="120"/>
        <w:ind w:left="0" w:firstLine="0"/>
        <w:jc w:val="both"/>
        <w:rPr>
          <w:rFonts w:asciiTheme="majorHAnsi" w:hAnsiTheme="majorHAnsi" w:cstheme="majorHAnsi"/>
        </w:rPr>
      </w:pPr>
      <w:r>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F232B" w:rsidRDefault="001F232B" w:rsidP="003E7C1A">
      <w:pPr>
        <w:numPr>
          <w:ilvl w:val="0"/>
          <w:numId w:val="6"/>
        </w:numPr>
        <w:ind w:left="456" w:hanging="456"/>
        <w:jc w:val="both"/>
        <w:rPr>
          <w:rFonts w:asciiTheme="majorHAnsi" w:hAnsiTheme="majorHAnsi" w:cstheme="majorHAnsi"/>
        </w:rPr>
      </w:pPr>
      <w:r>
        <w:rPr>
          <w:rFonts w:asciiTheme="majorHAnsi" w:hAnsiTheme="majorHAnsi" w:cstheme="majorHAnsi"/>
        </w:rPr>
        <w:t xml:space="preserve">Legea nr. 131/2015 privind achiziţiile publice; </w:t>
      </w:r>
    </w:p>
    <w:p w:rsidR="001F232B" w:rsidRDefault="001F232B" w:rsidP="003E7C1A">
      <w:pPr>
        <w:numPr>
          <w:ilvl w:val="0"/>
          <w:numId w:val="6"/>
        </w:numPr>
        <w:ind w:left="456" w:hanging="456"/>
        <w:jc w:val="both"/>
        <w:rPr>
          <w:rFonts w:asciiTheme="majorHAnsi" w:hAnsiTheme="majorHAnsi" w:cstheme="majorHAnsi"/>
        </w:rPr>
      </w:pPr>
      <w:r>
        <w:rPr>
          <w:rFonts w:asciiTheme="majorHAnsi" w:hAnsiTheme="majorHAnsi" w:cstheme="majorHAnsi"/>
        </w:rPr>
        <w:t>Regulamentul privind achiziţiile publice de lucrări.</w:t>
      </w:r>
    </w:p>
    <w:p w:rsidR="001F232B" w:rsidRDefault="001F232B" w:rsidP="003E7C1A">
      <w:pPr>
        <w:pStyle w:val="Titlu3"/>
        <w:keepNext w:val="0"/>
        <w:keepLines w:val="0"/>
        <w:numPr>
          <w:ilvl w:val="0"/>
          <w:numId w:val="4"/>
        </w:numPr>
        <w:tabs>
          <w:tab w:val="left" w:pos="360"/>
          <w:tab w:val="left" w:pos="1134"/>
        </w:tabs>
        <w:spacing w:after="240"/>
        <w:jc w:val="both"/>
        <w:rPr>
          <w:rFonts w:cstheme="majorHAnsi"/>
        </w:rPr>
      </w:pPr>
      <w:bookmarkStart w:id="28" w:name="_Toc449539019"/>
      <w:bookmarkStart w:id="29" w:name="_Toc392180129"/>
      <w:r>
        <w:rPr>
          <w:rFonts w:cstheme="majorHAnsi"/>
        </w:rPr>
        <w:lastRenderedPageBreak/>
        <w:t xml:space="preserve">Cheltuielile de participare la </w:t>
      </w:r>
      <w:bookmarkEnd w:id="28"/>
      <w:bookmarkEnd w:id="29"/>
      <w:r>
        <w:rPr>
          <w:rFonts w:cstheme="majorHAnsi"/>
        </w:rPr>
        <w:t>procedura de achiziție</w:t>
      </w:r>
    </w:p>
    <w:p w:rsidR="001F232B" w:rsidRDefault="001F232B" w:rsidP="003E7C1A">
      <w:pPr>
        <w:numPr>
          <w:ilvl w:val="1"/>
          <w:numId w:val="4"/>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F232B" w:rsidRDefault="001F232B" w:rsidP="003E7C1A">
      <w:pPr>
        <w:numPr>
          <w:ilvl w:val="1"/>
          <w:numId w:val="4"/>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La depunerea ofertelor, operatorul economic după caz, va achita o taxă.  Modul de achitare a taxelor precum şi cuantumul acesteia sânt stabilite de Guvern.</w:t>
      </w:r>
    </w:p>
    <w:p w:rsidR="001F232B" w:rsidRDefault="001F232B" w:rsidP="003E7C1A">
      <w:pPr>
        <w:numPr>
          <w:ilvl w:val="1"/>
          <w:numId w:val="4"/>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Achitarea taxei pentru depunerea ofertei se va efectua prin intermediul platformei de achiziții electronice prin care se depune oferta.</w:t>
      </w:r>
    </w:p>
    <w:p w:rsidR="001F232B" w:rsidRDefault="001F232B" w:rsidP="003E7C1A">
      <w:pPr>
        <w:pStyle w:val="Titlu3"/>
        <w:keepNext w:val="0"/>
        <w:keepLines w:val="0"/>
        <w:numPr>
          <w:ilvl w:val="0"/>
          <w:numId w:val="4"/>
        </w:numPr>
        <w:tabs>
          <w:tab w:val="left" w:pos="360"/>
          <w:tab w:val="left" w:pos="1134"/>
        </w:tabs>
        <w:spacing w:before="0" w:after="120"/>
        <w:jc w:val="both"/>
        <w:rPr>
          <w:rFonts w:cstheme="majorHAnsi"/>
        </w:rPr>
      </w:pPr>
      <w:bookmarkStart w:id="30" w:name="_Toc449539020"/>
      <w:bookmarkStart w:id="31" w:name="_Toc392180130"/>
      <w:r>
        <w:rPr>
          <w:rFonts w:cstheme="majorHAnsi"/>
        </w:rPr>
        <w:t>Limba de comunicare în cadrul licitaţiei</w:t>
      </w:r>
      <w:bookmarkEnd w:id="30"/>
      <w:bookmarkEnd w:id="31"/>
    </w:p>
    <w:p w:rsidR="001F232B" w:rsidRDefault="001F232B" w:rsidP="003E7C1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F232B" w:rsidRDefault="001F232B" w:rsidP="003E7C1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poate specifica după caz, în punctul 1.11 din FDA posibilitatea depunerii ofertei și într-o altă limbă de circulație internațională.</w:t>
      </w:r>
    </w:p>
    <w:p w:rsidR="001F232B" w:rsidRDefault="001F232B" w:rsidP="003E7C1A">
      <w:pPr>
        <w:pStyle w:val="Titlu3"/>
        <w:keepNext w:val="0"/>
        <w:keepLines w:val="0"/>
        <w:numPr>
          <w:ilvl w:val="0"/>
          <w:numId w:val="4"/>
        </w:numPr>
        <w:tabs>
          <w:tab w:val="left" w:pos="360"/>
          <w:tab w:val="left" w:pos="1134"/>
        </w:tabs>
        <w:spacing w:before="0" w:after="120"/>
        <w:jc w:val="both"/>
        <w:rPr>
          <w:rFonts w:cstheme="majorHAnsi"/>
        </w:rPr>
      </w:pPr>
      <w:bookmarkStart w:id="32" w:name="_Toc449692023"/>
      <w:r>
        <w:rPr>
          <w:rFonts w:cstheme="majorHAnsi"/>
        </w:rPr>
        <w:t>Vizitarea  amplasamentului</w:t>
      </w:r>
      <w:bookmarkEnd w:id="32"/>
    </w:p>
    <w:p w:rsidR="001F232B" w:rsidRDefault="001F232B" w:rsidP="003E7C1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F232B" w:rsidRDefault="001F232B" w:rsidP="003E7C1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F232B" w:rsidRDefault="001F232B" w:rsidP="003E7C1A">
      <w:pPr>
        <w:pStyle w:val="Titlu3"/>
        <w:keepNext w:val="0"/>
        <w:keepLines w:val="0"/>
        <w:numPr>
          <w:ilvl w:val="0"/>
          <w:numId w:val="4"/>
        </w:numPr>
        <w:tabs>
          <w:tab w:val="left" w:pos="360"/>
          <w:tab w:val="left" w:pos="1134"/>
        </w:tabs>
        <w:spacing w:before="0" w:after="120"/>
        <w:jc w:val="both"/>
        <w:rPr>
          <w:rFonts w:cstheme="majorHAnsi"/>
        </w:rPr>
      </w:pPr>
      <w:bookmarkStart w:id="33" w:name="_Toc449539021"/>
      <w:bookmarkStart w:id="34" w:name="_Toc392180131"/>
      <w:r>
        <w:rPr>
          <w:rFonts w:cstheme="majorHAnsi"/>
        </w:rPr>
        <w:t>Secţiunile Documentelor de atribuire</w:t>
      </w:r>
      <w:bookmarkEnd w:id="33"/>
      <w:bookmarkEnd w:id="34"/>
    </w:p>
    <w:p w:rsidR="001F232B" w:rsidRDefault="001F232B" w:rsidP="003E7C1A">
      <w:pPr>
        <w:numPr>
          <w:ilvl w:val="1"/>
          <w:numId w:val="4"/>
        </w:numPr>
        <w:tabs>
          <w:tab w:val="left" w:pos="462"/>
        </w:tabs>
        <w:spacing w:after="120"/>
        <w:ind w:left="0" w:firstLine="0"/>
        <w:jc w:val="both"/>
        <w:rPr>
          <w:rFonts w:asciiTheme="majorHAnsi" w:hAnsiTheme="majorHAnsi" w:cstheme="majorHAnsi"/>
        </w:rPr>
      </w:pPr>
      <w:r>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Pr>
          <w:rFonts w:asciiTheme="majorHAnsi" w:hAnsiTheme="majorHAnsi" w:cstheme="majorHAnsi"/>
          <w:shd w:val="clear" w:color="auto" w:fill="FFFFFF" w:themeFill="background1"/>
        </w:rPr>
        <w:t>IPO).</w:t>
      </w:r>
    </w:p>
    <w:p w:rsidR="001F232B" w:rsidRDefault="001F232B" w:rsidP="001F232B">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 xml:space="preserve">Capitolul I. Instrucţiuni pentru ofertanţi (IPO) </w:t>
      </w:r>
    </w:p>
    <w:p w:rsidR="001F232B" w:rsidRDefault="001F232B" w:rsidP="001F232B">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 Fişa de date a achiziţiei (FDA)</w:t>
      </w:r>
    </w:p>
    <w:p w:rsidR="001F232B" w:rsidRDefault="001F232B" w:rsidP="001F232B">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III. Formulare pentru depunerea ofertei</w:t>
      </w:r>
    </w:p>
    <w:p w:rsidR="001F232B" w:rsidRDefault="001F232B" w:rsidP="001F232B">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 de sarcini. Formularul de deviz nr.1 – lista cu cantitățile de lucrări.</w:t>
      </w:r>
    </w:p>
    <w:p w:rsidR="001F232B" w:rsidRDefault="001F232B" w:rsidP="001F232B">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F232B" w:rsidRDefault="001F232B" w:rsidP="001F232B">
      <w:pPr>
        <w:tabs>
          <w:tab w:val="left" w:pos="462"/>
          <w:tab w:val="left" w:pos="1602"/>
          <w:tab w:val="left" w:pos="2502"/>
        </w:tabs>
        <w:ind w:left="37" w:hanging="37"/>
        <w:jc w:val="both"/>
        <w:rPr>
          <w:rFonts w:asciiTheme="majorHAnsi" w:hAnsiTheme="majorHAnsi" w:cstheme="majorHAnsi"/>
        </w:rPr>
      </w:pPr>
    </w:p>
    <w:p w:rsidR="001F232B" w:rsidRDefault="001F232B" w:rsidP="003E7C1A">
      <w:pPr>
        <w:pStyle w:val="Titlu3"/>
        <w:keepNext w:val="0"/>
        <w:keepLines w:val="0"/>
        <w:numPr>
          <w:ilvl w:val="0"/>
          <w:numId w:val="4"/>
        </w:numPr>
        <w:tabs>
          <w:tab w:val="left" w:pos="360"/>
          <w:tab w:val="left" w:pos="1134"/>
        </w:tabs>
        <w:spacing w:before="0" w:after="120"/>
        <w:jc w:val="both"/>
        <w:rPr>
          <w:rFonts w:cstheme="majorHAnsi"/>
        </w:rPr>
      </w:pPr>
      <w:bookmarkStart w:id="35" w:name="_Toc449539022"/>
      <w:bookmarkStart w:id="36" w:name="_Toc392180132"/>
      <w:r>
        <w:rPr>
          <w:rFonts w:cstheme="majorHAnsi"/>
        </w:rPr>
        <w:t>Clarificarea şi modificarea documentelor de atribuire</w:t>
      </w:r>
      <w:bookmarkEnd w:id="35"/>
      <w:bookmarkEnd w:id="36"/>
    </w:p>
    <w:p w:rsidR="001F232B" w:rsidRDefault="001F232B" w:rsidP="003E7C1A">
      <w:pPr>
        <w:numPr>
          <w:ilvl w:val="1"/>
          <w:numId w:val="4"/>
        </w:numPr>
        <w:tabs>
          <w:tab w:val="left" w:pos="462"/>
        </w:tabs>
        <w:spacing w:after="120"/>
        <w:ind w:left="0" w:firstLine="0"/>
        <w:jc w:val="both"/>
        <w:rPr>
          <w:rFonts w:asciiTheme="majorHAnsi" w:hAnsiTheme="majorHAnsi" w:cstheme="majorHAnsi"/>
        </w:rPr>
      </w:pPr>
      <w:r>
        <w:rPr>
          <w:rFonts w:asciiTheme="majorHAnsi" w:hAnsiTheme="majorHAnsi" w:cstheme="majorHAnsi"/>
        </w:rPr>
        <w:t>Participantul care solicită clarificări asupra documentelor de atribuire va contacta autoritatea contractantă în scris, prin mijloace electronice de comunicare</w:t>
      </w:r>
      <w:r>
        <w:rPr>
          <w:rFonts w:asciiTheme="majorHAnsi" w:hAnsiTheme="majorHAnsi" w:cstheme="majorHAnsi"/>
          <w:b/>
        </w:rPr>
        <w:t>.</w:t>
      </w:r>
      <w:r>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F232B" w:rsidRDefault="001F232B" w:rsidP="003E7C1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Pr>
          <w:rFonts w:asciiTheme="majorHAnsi" w:hAnsiTheme="majorHAnsi" w:cstheme="majorHAnsi"/>
        </w:rPr>
        <w:lastRenderedPageBreak/>
        <w:t>pînă la noul termen de depunere a ofertelor să rămînă cel puţin 50% din termenul stabilit iniţial.</w:t>
      </w:r>
      <w:bookmarkStart w:id="37" w:name="_Toc449539023"/>
      <w:bookmarkStart w:id="38" w:name="_Toc392180133"/>
    </w:p>
    <w:p w:rsidR="001F232B" w:rsidRDefault="001F232B" w:rsidP="003E7C1A">
      <w:pPr>
        <w:numPr>
          <w:ilvl w:val="1"/>
          <w:numId w:val="4"/>
        </w:numPr>
        <w:tabs>
          <w:tab w:val="left" w:pos="462"/>
        </w:tabs>
        <w:spacing w:after="120"/>
        <w:ind w:left="0" w:firstLine="0"/>
        <w:jc w:val="both"/>
        <w:rPr>
          <w:rFonts w:asciiTheme="majorHAnsi" w:hAnsiTheme="majorHAnsi" w:cstheme="majorHAnsi"/>
        </w:rPr>
      </w:pPr>
      <w:r>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F232B" w:rsidRDefault="001F232B" w:rsidP="003E7C1A">
      <w:pPr>
        <w:pStyle w:val="Titlu3"/>
        <w:keepNext w:val="0"/>
        <w:keepLines w:val="0"/>
        <w:numPr>
          <w:ilvl w:val="0"/>
          <w:numId w:val="4"/>
        </w:numPr>
        <w:tabs>
          <w:tab w:val="left" w:pos="360"/>
          <w:tab w:val="left" w:pos="1134"/>
        </w:tabs>
        <w:spacing w:before="0" w:after="120"/>
        <w:jc w:val="both"/>
        <w:rPr>
          <w:rFonts w:cstheme="majorHAnsi"/>
        </w:rPr>
      </w:pPr>
      <w:r>
        <w:rPr>
          <w:rFonts w:cstheme="majorHAnsi"/>
        </w:rPr>
        <w:t>Practicile de corupere şi alte practici interzise</w:t>
      </w:r>
      <w:bookmarkEnd w:id="37"/>
      <w:bookmarkEnd w:id="38"/>
    </w:p>
    <w:p w:rsidR="001F232B" w:rsidRDefault="001F232B" w:rsidP="003E7C1A">
      <w:pPr>
        <w:numPr>
          <w:ilvl w:val="1"/>
          <w:numId w:val="4"/>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F232B" w:rsidRDefault="001F232B" w:rsidP="003E7C1A">
      <w:pPr>
        <w:numPr>
          <w:ilvl w:val="1"/>
          <w:numId w:val="4"/>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F232B" w:rsidRDefault="001F232B" w:rsidP="003E7C1A">
      <w:pPr>
        <w:pStyle w:val="Titlu3"/>
        <w:keepNext w:val="0"/>
        <w:keepLines w:val="0"/>
        <w:numPr>
          <w:ilvl w:val="1"/>
          <w:numId w:val="7"/>
        </w:numPr>
        <w:tabs>
          <w:tab w:val="left" w:pos="360"/>
          <w:tab w:val="left" w:pos="604"/>
          <w:tab w:val="left" w:pos="1134"/>
        </w:tabs>
        <w:spacing w:before="0" w:after="120"/>
        <w:ind w:left="37" w:hanging="37"/>
        <w:jc w:val="both"/>
        <w:rPr>
          <w:rFonts w:cstheme="majorHAnsi"/>
          <w:b w:val="0"/>
          <w:color w:val="auto"/>
        </w:rPr>
      </w:pPr>
      <w:bookmarkStart w:id="39" w:name="_Toc449539024"/>
      <w:bookmarkStart w:id="40" w:name="_Toc392180134"/>
      <w:bookmarkStart w:id="41" w:name="_Toc392179963"/>
      <w:r>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F232B" w:rsidRDefault="001F232B" w:rsidP="003E7C1A">
      <w:pPr>
        <w:pStyle w:val="Titlu3"/>
        <w:keepNext w:val="0"/>
        <w:keepLines w:val="0"/>
        <w:numPr>
          <w:ilvl w:val="0"/>
          <w:numId w:val="7"/>
        </w:numPr>
        <w:tabs>
          <w:tab w:val="left" w:pos="360"/>
          <w:tab w:val="left" w:pos="604"/>
          <w:tab w:val="left" w:pos="1134"/>
        </w:tabs>
        <w:spacing w:before="0" w:after="120"/>
        <w:ind w:left="37" w:hanging="37"/>
        <w:jc w:val="both"/>
        <w:rPr>
          <w:rFonts w:cstheme="majorHAnsi"/>
          <w:b w:val="0"/>
          <w:color w:val="auto"/>
        </w:rPr>
      </w:pPr>
      <w:bookmarkStart w:id="42" w:name="_Toc449539025"/>
      <w:bookmarkStart w:id="43" w:name="_Toc392180135"/>
      <w:bookmarkStart w:id="44" w:name="_Toc392179964"/>
      <w:r>
        <w:rPr>
          <w:rFonts w:cstheme="majorHAnsi"/>
          <w:b w:val="0"/>
          <w:color w:val="auto"/>
        </w:rPr>
        <w:t>va întreprinde orice alte măsuri prevăzute în articolul 40 al Legii nr. 131/2015 privind achiziţiile publice</w:t>
      </w:r>
      <w:bookmarkEnd w:id="42"/>
      <w:bookmarkEnd w:id="43"/>
      <w:bookmarkEnd w:id="44"/>
      <w:r>
        <w:rPr>
          <w:rFonts w:cstheme="majorHAnsi"/>
          <w:b w:val="0"/>
          <w:color w:val="auto"/>
        </w:rPr>
        <w:t>.</w:t>
      </w:r>
    </w:p>
    <w:p w:rsidR="001F232B" w:rsidRDefault="001F232B" w:rsidP="003E7C1A">
      <w:pPr>
        <w:numPr>
          <w:ilvl w:val="1"/>
          <w:numId w:val="4"/>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F232B" w:rsidRDefault="001F232B" w:rsidP="003E7C1A">
      <w:pPr>
        <w:numPr>
          <w:ilvl w:val="1"/>
          <w:numId w:val="4"/>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vederea aplicării prevederilor acestui punct, nu se permit următoarele acţiuni în cadrul procedurilor de achiziţie şi executării contractului:</w:t>
      </w:r>
    </w:p>
    <w:p w:rsidR="001F232B" w:rsidRDefault="001F232B" w:rsidP="003E7C1A">
      <w:pPr>
        <w:pStyle w:val="Titlu3"/>
        <w:keepNext w:val="0"/>
        <w:keepLines w:val="0"/>
        <w:numPr>
          <w:ilvl w:val="0"/>
          <w:numId w:val="8"/>
        </w:numPr>
        <w:tabs>
          <w:tab w:val="left" w:pos="321"/>
          <w:tab w:val="left" w:pos="1134"/>
        </w:tabs>
        <w:spacing w:before="0" w:after="120"/>
        <w:ind w:left="0" w:firstLine="0"/>
        <w:jc w:val="both"/>
        <w:rPr>
          <w:rFonts w:cstheme="majorHAnsi"/>
          <w:b w:val="0"/>
          <w:color w:val="auto"/>
        </w:rPr>
      </w:pPr>
      <w:bookmarkStart w:id="45" w:name="_Toc449539026"/>
      <w:bookmarkStart w:id="46" w:name="_Toc392180136"/>
      <w:bookmarkStart w:id="47" w:name="_Toc392179965"/>
      <w:r>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F232B" w:rsidRDefault="001F232B" w:rsidP="003E7C1A">
      <w:pPr>
        <w:pStyle w:val="Titlu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48" w:name="_Toc449539027"/>
      <w:bookmarkStart w:id="49" w:name="_Toc392180137"/>
      <w:bookmarkStart w:id="50" w:name="_Toc392179966"/>
      <w:r>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F232B" w:rsidRDefault="001F232B" w:rsidP="003E7C1A">
      <w:pPr>
        <w:pStyle w:val="Titlu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1" w:name="_Toc449539028"/>
      <w:bookmarkStart w:id="52" w:name="_Toc392180138"/>
      <w:bookmarkStart w:id="53" w:name="_Toc392179967"/>
      <w:r>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F232B" w:rsidRDefault="001F232B" w:rsidP="003E7C1A">
      <w:pPr>
        <w:pStyle w:val="Titlu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4" w:name="_Toc449539029"/>
      <w:bookmarkStart w:id="55" w:name="_Toc392180139"/>
      <w:bookmarkStart w:id="56" w:name="_Toc392179968"/>
      <w:r>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F232B" w:rsidRDefault="001F232B" w:rsidP="003E7C1A">
      <w:pPr>
        <w:pStyle w:val="Titlu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7" w:name="_Toc449539030"/>
      <w:bookmarkStart w:id="58" w:name="_Toc392180140"/>
      <w:bookmarkStart w:id="59" w:name="_Toc392179969"/>
      <w:r>
        <w:rPr>
          <w:rFonts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F232B" w:rsidRDefault="001F232B" w:rsidP="001F232B">
      <w:pPr>
        <w:tabs>
          <w:tab w:val="left" w:pos="960"/>
          <w:tab w:val="left" w:pos="1134"/>
        </w:tabs>
        <w:spacing w:after="120"/>
        <w:jc w:val="both"/>
        <w:rPr>
          <w:rFonts w:asciiTheme="majorHAnsi" w:hAnsiTheme="majorHAnsi" w:cstheme="majorHAnsi"/>
        </w:rPr>
      </w:pPr>
    </w:p>
    <w:p w:rsidR="001F232B" w:rsidRDefault="001F232B" w:rsidP="001F232B">
      <w:pPr>
        <w:pStyle w:val="Titlu2"/>
        <w:keepNext w:val="0"/>
        <w:keepLines w:val="0"/>
        <w:tabs>
          <w:tab w:val="left" w:pos="360"/>
          <w:tab w:val="left" w:pos="1134"/>
        </w:tabs>
        <w:spacing w:before="0"/>
      </w:pPr>
      <w:bookmarkStart w:id="60" w:name="_Toc449539031"/>
      <w:bookmarkStart w:id="61" w:name="_Toc392180141"/>
      <w:r>
        <w:t>SECȚIUNEA 2. CRITERII DE CALIFICARE</w:t>
      </w:r>
      <w:bookmarkEnd w:id="60"/>
      <w:bookmarkEnd w:id="61"/>
    </w:p>
    <w:p w:rsidR="001F232B" w:rsidRDefault="001F232B" w:rsidP="003E7C1A">
      <w:pPr>
        <w:pStyle w:val="Titlu3"/>
        <w:keepNext w:val="0"/>
        <w:keepLines w:val="0"/>
        <w:numPr>
          <w:ilvl w:val="0"/>
          <w:numId w:val="9"/>
        </w:numPr>
        <w:tabs>
          <w:tab w:val="left" w:pos="360"/>
          <w:tab w:val="left" w:pos="1134"/>
        </w:tabs>
        <w:spacing w:before="0" w:after="120"/>
      </w:pPr>
      <w:bookmarkStart w:id="62" w:name="_Toc449539032"/>
      <w:bookmarkStart w:id="63" w:name="_Toc392180142"/>
      <w:r>
        <w:t>Criterii generale</w:t>
      </w:r>
      <w:bookmarkEnd w:id="62"/>
      <w:bookmarkEnd w:id="63"/>
    </w:p>
    <w:p w:rsidR="001F232B" w:rsidRDefault="001F232B" w:rsidP="003E7C1A">
      <w:pPr>
        <w:pStyle w:val="Listparagraf"/>
        <w:numPr>
          <w:ilvl w:val="1"/>
          <w:numId w:val="9"/>
        </w:numPr>
        <w:tabs>
          <w:tab w:val="left" w:pos="0"/>
        </w:tabs>
        <w:spacing w:after="120"/>
        <w:ind w:left="37" w:firstLine="0"/>
        <w:rPr>
          <w:rFonts w:asciiTheme="majorHAnsi" w:hAnsiTheme="majorHAnsi" w:cstheme="majorHAnsi"/>
          <w:lang w:val="ro-RO"/>
        </w:rPr>
      </w:pPr>
      <w:r>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F232B" w:rsidRDefault="001F232B" w:rsidP="003E7C1A">
      <w:pPr>
        <w:pStyle w:val="Listparagraf"/>
        <w:numPr>
          <w:ilvl w:val="1"/>
          <w:numId w:val="9"/>
        </w:numPr>
        <w:tabs>
          <w:tab w:val="left" w:pos="31"/>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F232B" w:rsidRDefault="001F232B" w:rsidP="003E7C1A">
      <w:pPr>
        <w:pStyle w:val="Listparagraf"/>
        <w:numPr>
          <w:ilvl w:val="1"/>
          <w:numId w:val="9"/>
        </w:numPr>
        <w:tabs>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F232B" w:rsidRDefault="001F232B" w:rsidP="003E7C1A">
      <w:pPr>
        <w:numPr>
          <w:ilvl w:val="1"/>
          <w:numId w:val="9"/>
        </w:numPr>
        <w:tabs>
          <w:tab w:val="left" w:pos="598"/>
        </w:tabs>
        <w:spacing w:after="120"/>
        <w:ind w:left="37" w:firstLine="0"/>
        <w:jc w:val="both"/>
        <w:rPr>
          <w:rFonts w:asciiTheme="majorHAnsi" w:hAnsiTheme="majorHAnsi" w:cstheme="majorHAnsi"/>
          <w:color w:val="000000" w:themeColor="text1"/>
        </w:rPr>
      </w:pPr>
      <w:r>
        <w:rPr>
          <w:rFonts w:asciiTheme="majorHAnsi" w:hAnsiTheme="majorHAnsi" w:cstheme="majorHAnsi"/>
        </w:rPr>
        <w:t>Autoritatea contractantă va aplica criterii și cerințe de calificare numai referitoare la:</w:t>
      </w:r>
    </w:p>
    <w:p w:rsidR="001F232B" w:rsidRDefault="001F232B" w:rsidP="003E7C1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eligibilitatea ofertantului sau candidatului; </w:t>
      </w:r>
    </w:p>
    <w:p w:rsidR="001F232B" w:rsidRDefault="001F232B" w:rsidP="003E7C1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capacitatea de exercitare a activității profesionale;</w:t>
      </w:r>
    </w:p>
    <w:p w:rsidR="001F232B" w:rsidRDefault="001F232B" w:rsidP="003E7C1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economică şi financiară; </w:t>
      </w:r>
    </w:p>
    <w:p w:rsidR="001F232B" w:rsidRDefault="001F232B" w:rsidP="003E7C1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tehnică şi/sau profesională;  </w:t>
      </w:r>
    </w:p>
    <w:p w:rsidR="001F232B" w:rsidRDefault="001F232B" w:rsidP="003E7C1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standarde de asigurare a calității; </w:t>
      </w:r>
    </w:p>
    <w:p w:rsidR="001F232B" w:rsidRDefault="001F232B" w:rsidP="003E7C1A">
      <w:pPr>
        <w:pStyle w:val="Listparagraf"/>
        <w:numPr>
          <w:ilvl w:val="0"/>
          <w:numId w:val="10"/>
        </w:numPr>
        <w:tabs>
          <w:tab w:val="left" w:pos="708"/>
        </w:tabs>
        <w:ind w:left="321" w:hanging="284"/>
        <w:rPr>
          <w:rFonts w:asciiTheme="majorHAnsi" w:hAnsiTheme="majorHAnsi" w:cstheme="majorHAnsi"/>
          <w:lang w:val="ro-RO"/>
        </w:rPr>
      </w:pPr>
      <w:r>
        <w:rPr>
          <w:rFonts w:asciiTheme="majorHAnsi" w:hAnsiTheme="majorHAnsi" w:cstheme="majorHAnsi"/>
          <w:lang w:val="ro-RO"/>
        </w:rPr>
        <w:t>standarde de protecție a mediului.</w:t>
      </w:r>
    </w:p>
    <w:p w:rsidR="001F232B" w:rsidRDefault="001F232B" w:rsidP="001F232B">
      <w:pPr>
        <w:pStyle w:val="Listparagraf"/>
        <w:ind w:left="37" w:firstLine="0"/>
        <w:rPr>
          <w:rFonts w:asciiTheme="majorHAnsi" w:hAnsiTheme="majorHAnsi" w:cstheme="majorHAnsi"/>
          <w:lang w:val="ro-RO"/>
        </w:rPr>
      </w:pPr>
    </w:p>
    <w:p w:rsidR="001F232B" w:rsidRDefault="001F232B" w:rsidP="003E7C1A">
      <w:pPr>
        <w:pStyle w:val="Titlu3"/>
        <w:keepNext w:val="0"/>
        <w:keepLines w:val="0"/>
        <w:numPr>
          <w:ilvl w:val="0"/>
          <w:numId w:val="9"/>
        </w:numPr>
        <w:tabs>
          <w:tab w:val="left" w:pos="360"/>
          <w:tab w:val="left" w:pos="1134"/>
        </w:tabs>
        <w:spacing w:before="0" w:after="120"/>
        <w:rPr>
          <w:rFonts w:cstheme="majorHAnsi"/>
        </w:rPr>
      </w:pPr>
      <w:bookmarkStart w:id="64" w:name="_Toc449539033"/>
      <w:bookmarkStart w:id="65" w:name="_Toc392180143"/>
      <w:r>
        <w:rPr>
          <w:rFonts w:cstheme="majorHAnsi"/>
        </w:rPr>
        <w:t>Eligibilitatea ofertantului</w:t>
      </w:r>
      <w:bookmarkEnd w:id="64"/>
      <w:bookmarkEnd w:id="65"/>
      <w:r>
        <w:rPr>
          <w:rFonts w:cstheme="majorHAnsi"/>
        </w:rPr>
        <w:t xml:space="preserve"> sau candidatului</w:t>
      </w:r>
    </w:p>
    <w:p w:rsidR="001F232B" w:rsidRDefault="001F232B" w:rsidP="003E7C1A">
      <w:pPr>
        <w:pStyle w:val="Listparagraf"/>
        <w:numPr>
          <w:ilvl w:val="1"/>
          <w:numId w:val="9"/>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F232B" w:rsidRDefault="001F232B" w:rsidP="003E7C1A">
      <w:pPr>
        <w:pStyle w:val="Listparagraf"/>
        <w:numPr>
          <w:ilvl w:val="1"/>
          <w:numId w:val="9"/>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F232B" w:rsidRDefault="001F232B" w:rsidP="003E7C1A">
      <w:pPr>
        <w:numPr>
          <w:ilvl w:val="1"/>
          <w:numId w:val="9"/>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Mai multe persoane juridice au dreptul să se asocieze în scopul depunerii unei oferte comune. Asocierea trebuie prezentată în formă scrisă .</w:t>
      </w:r>
    </w:p>
    <w:p w:rsidR="001F232B" w:rsidRDefault="001F232B" w:rsidP="003E7C1A">
      <w:pPr>
        <w:numPr>
          <w:ilvl w:val="1"/>
          <w:numId w:val="9"/>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F232B" w:rsidRDefault="001F232B" w:rsidP="003E7C1A">
      <w:pPr>
        <w:numPr>
          <w:ilvl w:val="1"/>
          <w:numId w:val="9"/>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F232B" w:rsidRDefault="001F232B" w:rsidP="003E7C1A">
      <w:pPr>
        <w:numPr>
          <w:ilvl w:val="1"/>
          <w:numId w:val="9"/>
        </w:numPr>
        <w:tabs>
          <w:tab w:val="left" w:pos="0"/>
          <w:tab w:val="left" w:pos="37"/>
          <w:tab w:val="left" w:pos="604"/>
        </w:tabs>
        <w:spacing w:after="120"/>
        <w:ind w:left="37" w:hanging="37"/>
        <w:jc w:val="both"/>
        <w:rPr>
          <w:rFonts w:asciiTheme="majorHAnsi" w:hAnsiTheme="majorHAnsi" w:cstheme="majorHAnsi"/>
        </w:rPr>
      </w:pPr>
      <w:r>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1F232B" w:rsidRDefault="001F232B" w:rsidP="003E7C1A">
      <w:pPr>
        <w:numPr>
          <w:ilvl w:val="1"/>
          <w:numId w:val="9"/>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se află în proces de insolvabilitate ca urmare a hotărîrii judecătorești; </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F232B" w:rsidRDefault="001F232B" w:rsidP="003E7C1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este inclus în Lista de interdicţie a operatorilor economici.</w:t>
      </w:r>
    </w:p>
    <w:p w:rsidR="001F232B" w:rsidRDefault="001F232B" w:rsidP="001F232B">
      <w:pPr>
        <w:tabs>
          <w:tab w:val="left" w:pos="1134"/>
        </w:tabs>
        <w:ind w:left="567"/>
        <w:jc w:val="both"/>
        <w:rPr>
          <w:rFonts w:asciiTheme="majorHAnsi" w:hAnsiTheme="majorHAnsi" w:cstheme="majorHAnsi"/>
        </w:rPr>
      </w:pPr>
    </w:p>
    <w:p w:rsidR="001F232B" w:rsidRDefault="001F232B" w:rsidP="003E7C1A">
      <w:pPr>
        <w:numPr>
          <w:ilvl w:val="1"/>
          <w:numId w:val="9"/>
        </w:numPr>
        <w:tabs>
          <w:tab w:val="left" w:pos="31"/>
        </w:tabs>
        <w:spacing w:after="120"/>
        <w:ind w:left="37" w:hanging="37"/>
        <w:jc w:val="both"/>
        <w:rPr>
          <w:rFonts w:asciiTheme="majorHAnsi" w:hAnsiTheme="majorHAnsi" w:cstheme="majorHAnsi"/>
        </w:rPr>
      </w:pPr>
      <w:r>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F232B" w:rsidRDefault="001F232B" w:rsidP="003E7C1A">
      <w:pPr>
        <w:numPr>
          <w:ilvl w:val="1"/>
          <w:numId w:val="9"/>
        </w:numPr>
        <w:tabs>
          <w:tab w:val="left" w:pos="31"/>
        </w:tabs>
        <w:spacing w:after="120"/>
        <w:ind w:left="37" w:hanging="37"/>
        <w:jc w:val="both"/>
        <w:rPr>
          <w:rFonts w:asciiTheme="majorHAnsi" w:hAnsiTheme="majorHAnsi" w:cstheme="majorHAnsi"/>
        </w:rPr>
      </w:pPr>
      <w:r>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F232B" w:rsidRDefault="001F232B" w:rsidP="003E7C1A">
      <w:pPr>
        <w:numPr>
          <w:ilvl w:val="1"/>
          <w:numId w:val="9"/>
        </w:numPr>
        <w:spacing w:after="120"/>
        <w:ind w:left="0" w:firstLine="0"/>
        <w:jc w:val="both"/>
        <w:rPr>
          <w:rFonts w:asciiTheme="majorHAnsi" w:hAnsiTheme="majorHAnsi" w:cstheme="majorHAnsi"/>
        </w:rPr>
      </w:pPr>
      <w:r>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F232B" w:rsidRDefault="001F232B" w:rsidP="003E7C1A">
      <w:pPr>
        <w:numPr>
          <w:ilvl w:val="1"/>
          <w:numId w:val="9"/>
        </w:numPr>
        <w:spacing w:after="120"/>
        <w:ind w:left="0" w:firstLine="0"/>
        <w:jc w:val="both"/>
        <w:rPr>
          <w:rFonts w:asciiTheme="majorHAnsi" w:hAnsiTheme="majorHAnsi" w:cstheme="majorHAnsi"/>
        </w:rPr>
      </w:pPr>
      <w:r>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Pr>
          <w:rFonts w:asciiTheme="majorHAnsi" w:hAnsiTheme="majorHAnsi" w:cstheme="majorHAnsi"/>
        </w:rPr>
        <w:lastRenderedPageBreak/>
        <w:t>administrative sau judiciare sau a unei asociaţii profesionale care are competenţe în acest sens.</w:t>
      </w:r>
    </w:p>
    <w:p w:rsidR="001F232B" w:rsidRDefault="001F232B" w:rsidP="003E7C1A">
      <w:pPr>
        <w:numPr>
          <w:ilvl w:val="1"/>
          <w:numId w:val="9"/>
        </w:numPr>
        <w:spacing w:after="120"/>
        <w:ind w:left="37" w:firstLine="0"/>
        <w:jc w:val="both"/>
        <w:rPr>
          <w:rFonts w:asciiTheme="majorHAnsi" w:hAnsiTheme="majorHAnsi" w:cstheme="majorHAnsi"/>
        </w:rPr>
      </w:pPr>
      <w:r>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F232B" w:rsidRDefault="001F232B" w:rsidP="003E7C1A">
      <w:pPr>
        <w:numPr>
          <w:ilvl w:val="1"/>
          <w:numId w:val="9"/>
        </w:numPr>
        <w:tabs>
          <w:tab w:val="left" w:pos="598"/>
        </w:tabs>
        <w:spacing w:after="120"/>
        <w:ind w:left="37" w:firstLine="0"/>
        <w:jc w:val="both"/>
        <w:rPr>
          <w:rFonts w:asciiTheme="majorHAnsi" w:hAnsiTheme="majorHAnsi" w:cstheme="majorHAnsi"/>
        </w:rPr>
      </w:pPr>
      <w:r>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F232B" w:rsidRDefault="001F232B" w:rsidP="003E7C1A">
      <w:pPr>
        <w:pStyle w:val="Titlu3"/>
        <w:keepNext w:val="0"/>
        <w:keepLines w:val="0"/>
        <w:numPr>
          <w:ilvl w:val="0"/>
          <w:numId w:val="9"/>
        </w:numPr>
        <w:tabs>
          <w:tab w:val="left" w:pos="0"/>
          <w:tab w:val="left" w:pos="462"/>
        </w:tabs>
        <w:spacing w:after="120"/>
        <w:ind w:left="0" w:firstLine="0"/>
        <w:rPr>
          <w:rFonts w:cstheme="majorHAnsi"/>
        </w:rPr>
      </w:pPr>
      <w:bookmarkStart w:id="66" w:name="_Toc449539034"/>
      <w:bookmarkStart w:id="67" w:name="_Toc392180144"/>
      <w:r>
        <w:rPr>
          <w:rFonts w:cstheme="majorHAnsi"/>
        </w:rPr>
        <w:t>Capacitatea de exercitare a activității profesionale</w:t>
      </w:r>
      <w:bookmarkEnd w:id="66"/>
      <w:bookmarkEnd w:id="67"/>
    </w:p>
    <w:p w:rsidR="001F232B" w:rsidRDefault="001F232B" w:rsidP="003E7C1A">
      <w:pPr>
        <w:numPr>
          <w:ilvl w:val="1"/>
          <w:numId w:val="9"/>
        </w:numPr>
        <w:tabs>
          <w:tab w:val="left" w:pos="0"/>
          <w:tab w:val="left" w:pos="179"/>
        </w:tabs>
        <w:spacing w:after="120"/>
        <w:ind w:left="0" w:firstLine="0"/>
        <w:jc w:val="both"/>
        <w:rPr>
          <w:rFonts w:asciiTheme="majorHAnsi" w:hAnsiTheme="majorHAnsi" w:cstheme="majorHAnsi"/>
        </w:rPr>
      </w:pPr>
      <w:r>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F232B" w:rsidRDefault="001F232B" w:rsidP="003E7C1A">
      <w:pPr>
        <w:pStyle w:val="Titlu3"/>
        <w:keepNext w:val="0"/>
        <w:keepLines w:val="0"/>
        <w:numPr>
          <w:ilvl w:val="0"/>
          <w:numId w:val="9"/>
        </w:numPr>
        <w:tabs>
          <w:tab w:val="left" w:pos="0"/>
          <w:tab w:val="left" w:pos="462"/>
        </w:tabs>
        <w:spacing w:before="0" w:after="120"/>
        <w:ind w:left="0" w:firstLine="0"/>
        <w:rPr>
          <w:rFonts w:cstheme="majorHAnsi"/>
        </w:rPr>
      </w:pPr>
      <w:bookmarkStart w:id="68" w:name="_Toc449539035"/>
      <w:bookmarkStart w:id="69" w:name="_Toc392180145"/>
      <w:r>
        <w:rPr>
          <w:rFonts w:cstheme="majorHAnsi"/>
        </w:rPr>
        <w:t>Capacitatea economică şi financiară</w:t>
      </w:r>
      <w:bookmarkEnd w:id="68"/>
      <w:bookmarkEnd w:id="69"/>
    </w:p>
    <w:p w:rsidR="001F232B" w:rsidRDefault="001F232B" w:rsidP="003E7C1A">
      <w:pPr>
        <w:numPr>
          <w:ilvl w:val="1"/>
          <w:numId w:val="9"/>
        </w:numPr>
        <w:tabs>
          <w:tab w:val="left" w:pos="0"/>
          <w:tab w:val="left" w:pos="462"/>
          <w:tab w:val="left" w:pos="604"/>
        </w:tabs>
        <w:spacing w:after="120"/>
        <w:ind w:left="0" w:firstLine="0"/>
        <w:jc w:val="both"/>
        <w:rPr>
          <w:rFonts w:asciiTheme="majorHAnsi" w:hAnsiTheme="majorHAnsi" w:cstheme="majorHAnsi"/>
        </w:rPr>
      </w:pPr>
      <w:bookmarkStart w:id="70" w:name="_Toc449539036"/>
      <w:bookmarkStart w:id="71" w:name="_Toc392180146"/>
      <w:r>
        <w:rPr>
          <w:rFonts w:asciiTheme="majorHAnsi" w:hAnsiTheme="majorHAnsi" w:cstheme="majorHAnsi"/>
        </w:rPr>
        <w:t>Ofertantul va dispune de un nivel minim de capacitate financiară pentru a se califica conform cerinţelor de îndeplinire a contractului:</w:t>
      </w:r>
    </w:p>
    <w:p w:rsidR="001F232B" w:rsidRDefault="001F232B" w:rsidP="003E7C1A">
      <w:pPr>
        <w:numPr>
          <w:ilvl w:val="2"/>
          <w:numId w:val="12"/>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realizarea unei cifre medii anuale de afaceri în ultimii 3 ani egală sau mai mare decît suma stabilită în punctul 3 din FDA;</w:t>
      </w:r>
    </w:p>
    <w:p w:rsidR="001F232B" w:rsidRDefault="001F232B" w:rsidP="003E7C1A">
      <w:pPr>
        <w:numPr>
          <w:ilvl w:val="2"/>
          <w:numId w:val="12"/>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lichiditate generală (active circulante/datorii curente) conform punctului 3 din FDA;</w:t>
      </w:r>
    </w:p>
    <w:p w:rsidR="001F232B" w:rsidRDefault="001F232B" w:rsidP="003E7C1A">
      <w:pPr>
        <w:numPr>
          <w:ilvl w:val="2"/>
          <w:numId w:val="12"/>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declarații bancare corespunzătoare sau, după caz, dovezi privind asigurarea riscului profesional, conform punctului 3 din FDA.</w:t>
      </w:r>
    </w:p>
    <w:p w:rsidR="001F232B" w:rsidRDefault="001F232B" w:rsidP="003E7C1A">
      <w:pPr>
        <w:pStyle w:val="Listparagraf"/>
        <w:numPr>
          <w:ilvl w:val="1"/>
          <w:numId w:val="9"/>
        </w:numPr>
        <w:tabs>
          <w:tab w:val="left" w:pos="0"/>
          <w:tab w:val="left" w:pos="462"/>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va prezenta informații/documente privind capacitatea economico și/sau financiară:</w:t>
      </w:r>
    </w:p>
    <w:p w:rsidR="001F232B" w:rsidRDefault="001F232B" w:rsidP="003E7C1A">
      <w:pPr>
        <w:numPr>
          <w:ilvl w:val="1"/>
          <w:numId w:val="13"/>
        </w:numPr>
        <w:tabs>
          <w:tab w:val="left" w:pos="0"/>
          <w:tab w:val="left" w:pos="462"/>
        </w:tabs>
        <w:spacing w:after="120"/>
        <w:jc w:val="both"/>
        <w:rPr>
          <w:rFonts w:asciiTheme="majorHAnsi" w:hAnsiTheme="majorHAnsi" w:cstheme="majorHAnsi"/>
        </w:rPr>
      </w:pPr>
      <w:r>
        <w:rPr>
          <w:rFonts w:asciiTheme="majorHAnsi" w:hAnsiTheme="majorHAnsi" w:cstheme="majorHAnsi"/>
        </w:rPr>
        <w:t>informaţiilor cu privire la obligaţiile contractuale faţă de alţi beneficiari conform punctului 3 din  FDA.</w:t>
      </w:r>
    </w:p>
    <w:p w:rsidR="001F232B" w:rsidRDefault="001F232B" w:rsidP="003E7C1A">
      <w:pPr>
        <w:numPr>
          <w:ilvl w:val="1"/>
          <w:numId w:val="13"/>
        </w:numPr>
        <w:tabs>
          <w:tab w:val="left" w:pos="0"/>
          <w:tab w:val="left" w:pos="462"/>
        </w:tabs>
        <w:spacing w:after="120"/>
        <w:jc w:val="both"/>
        <w:rPr>
          <w:rFonts w:asciiTheme="majorHAnsi" w:hAnsiTheme="majorHAnsi" w:cstheme="majorHAnsi"/>
        </w:rPr>
      </w:pPr>
      <w:r>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F232B" w:rsidRDefault="001F232B" w:rsidP="003E7C1A">
      <w:pPr>
        <w:pStyle w:val="Listparagraf"/>
        <w:numPr>
          <w:ilvl w:val="1"/>
          <w:numId w:val="9"/>
        </w:numPr>
        <w:tabs>
          <w:tab w:val="left" w:pos="0"/>
          <w:tab w:val="left" w:pos="462"/>
        </w:tabs>
        <w:spacing w:after="120"/>
        <w:ind w:left="0" w:firstLine="0"/>
        <w:rPr>
          <w:rFonts w:asciiTheme="majorHAnsi" w:hAnsiTheme="majorHAnsi" w:cstheme="majorHAnsi"/>
          <w:lang w:val="ro-RO"/>
        </w:rPr>
      </w:pPr>
      <w:r>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1F232B" w:rsidRDefault="001F232B" w:rsidP="003E7C1A">
      <w:pPr>
        <w:pStyle w:val="Titlu3"/>
        <w:keepNext w:val="0"/>
        <w:keepLines w:val="0"/>
        <w:numPr>
          <w:ilvl w:val="0"/>
          <w:numId w:val="9"/>
        </w:numPr>
        <w:tabs>
          <w:tab w:val="left" w:pos="0"/>
          <w:tab w:val="left" w:pos="462"/>
        </w:tabs>
        <w:spacing w:before="0" w:after="120"/>
        <w:ind w:left="0" w:firstLine="0"/>
        <w:rPr>
          <w:rFonts w:cstheme="majorHAnsi"/>
        </w:rPr>
      </w:pPr>
      <w:bookmarkStart w:id="72" w:name="_Toc449539037"/>
      <w:bookmarkStart w:id="73" w:name="_Toc392180147"/>
      <w:bookmarkEnd w:id="70"/>
      <w:bookmarkEnd w:id="71"/>
      <w:r>
        <w:rPr>
          <w:rFonts w:cstheme="majorHAnsi"/>
        </w:rPr>
        <w:t>Capacitate tehnică și/sau profesională</w:t>
      </w:r>
      <w:bookmarkEnd w:id="72"/>
      <w:bookmarkEnd w:id="73"/>
    </w:p>
    <w:p w:rsidR="001F232B" w:rsidRDefault="001F232B" w:rsidP="003E7C1A">
      <w:pPr>
        <w:pStyle w:val="Listparagraf"/>
        <w:numPr>
          <w:ilvl w:val="1"/>
          <w:numId w:val="9"/>
        </w:numPr>
        <w:tabs>
          <w:tab w:val="left" w:pos="0"/>
          <w:tab w:val="left" w:pos="321"/>
        </w:tabs>
        <w:spacing w:after="120"/>
        <w:ind w:left="0" w:firstLine="0"/>
        <w:rPr>
          <w:rFonts w:asciiTheme="majorHAnsi" w:hAnsiTheme="majorHAnsi" w:cstheme="majorHAnsi"/>
          <w:lang w:val="ro-RO"/>
        </w:rPr>
      </w:pPr>
      <w:r>
        <w:rPr>
          <w:rFonts w:asciiTheme="majorHAnsi" w:hAnsiTheme="majorHAnsi" w:cstheme="majorHAnsi"/>
          <w:lang w:val="ro-RO"/>
        </w:rPr>
        <w:t>Ofertantul va prezenta documente care demonstrează capacitatea tehnică și/sau profesională pentru executarea viitorului contract:</w:t>
      </w:r>
    </w:p>
    <w:p w:rsidR="001F232B" w:rsidRDefault="001F232B" w:rsidP="003E7C1A">
      <w:pPr>
        <w:numPr>
          <w:ilvl w:val="1"/>
          <w:numId w:val="14"/>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Pr>
          <w:rFonts w:asciiTheme="majorHAnsi" w:hAnsiTheme="majorHAnsi" w:cstheme="majorHAnsi"/>
        </w:rPr>
        <w:lastRenderedPageBreak/>
        <w:t xml:space="preserve">conformitate cu normele profesionale din domeniu şi dacă au fost duse la bun sfîrşit, ei vor prezenta și formularul F3.9; </w:t>
      </w:r>
    </w:p>
    <w:p w:rsidR="001F232B" w:rsidRDefault="001F232B" w:rsidP="003E7C1A">
      <w:pPr>
        <w:numPr>
          <w:ilvl w:val="1"/>
          <w:numId w:val="14"/>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F232B" w:rsidRDefault="001F232B" w:rsidP="003E7C1A">
      <w:pPr>
        <w:numPr>
          <w:ilvl w:val="1"/>
          <w:numId w:val="14"/>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F232B" w:rsidRDefault="001F232B" w:rsidP="003E7C1A">
      <w:pPr>
        <w:numPr>
          <w:ilvl w:val="1"/>
          <w:numId w:val="14"/>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 xml:space="preserve">o declaraţie referitoare la efectivele medii anuale ale personalului angajat şi al cadrelor de conducere în ultimii 3 ani; </w:t>
      </w:r>
    </w:p>
    <w:p w:rsidR="001F232B" w:rsidRDefault="001F232B" w:rsidP="003E7C1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F232B" w:rsidRDefault="001F232B" w:rsidP="003E7C1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F232B" w:rsidRDefault="001F232B" w:rsidP="003E7C1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F232B" w:rsidRDefault="001F232B" w:rsidP="003E7C1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avizul pozitiv al Inspecției de Stat în Construcții;</w:t>
      </w:r>
    </w:p>
    <w:p w:rsidR="001F232B" w:rsidRDefault="001F232B" w:rsidP="003E7C1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manualul calităţii  privind sistemul propriu de conducere şi asigurare a calităţii.</w:t>
      </w:r>
    </w:p>
    <w:p w:rsidR="001F232B" w:rsidRDefault="001F232B" w:rsidP="003E7C1A">
      <w:pPr>
        <w:numPr>
          <w:ilvl w:val="1"/>
          <w:numId w:val="9"/>
        </w:numPr>
        <w:tabs>
          <w:tab w:val="left" w:pos="0"/>
          <w:tab w:val="left" w:pos="321"/>
          <w:tab w:val="left" w:pos="604"/>
          <w:tab w:val="left" w:pos="960"/>
        </w:tabs>
        <w:spacing w:after="120"/>
        <w:ind w:left="37" w:hanging="37"/>
        <w:jc w:val="both"/>
        <w:rPr>
          <w:rFonts w:asciiTheme="majorHAnsi" w:hAnsiTheme="majorHAnsi" w:cstheme="majorHAnsi"/>
        </w:rPr>
      </w:pPr>
      <w:r>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F232B" w:rsidRDefault="001F232B" w:rsidP="003E7C1A">
      <w:pPr>
        <w:pStyle w:val="Titlu3"/>
        <w:keepNext w:val="0"/>
        <w:keepLines w:val="0"/>
        <w:numPr>
          <w:ilvl w:val="0"/>
          <w:numId w:val="9"/>
        </w:numPr>
        <w:tabs>
          <w:tab w:val="left" w:pos="360"/>
          <w:tab w:val="left" w:pos="1134"/>
        </w:tabs>
        <w:spacing w:before="0" w:after="120"/>
      </w:pPr>
      <w:bookmarkStart w:id="74" w:name="_Toc449692040"/>
      <w:r>
        <w:t>Criterii de experienţă în cazul achiziției de lucrări</w:t>
      </w:r>
      <w:bookmarkEnd w:id="74"/>
    </w:p>
    <w:p w:rsidR="001F232B" w:rsidRDefault="001F232B" w:rsidP="003E7C1A">
      <w:pPr>
        <w:numPr>
          <w:ilvl w:val="1"/>
          <w:numId w:val="9"/>
        </w:numPr>
        <w:tabs>
          <w:tab w:val="left" w:pos="604"/>
        </w:tabs>
        <w:spacing w:after="120"/>
        <w:ind w:left="37" w:hanging="37"/>
        <w:jc w:val="both"/>
        <w:rPr>
          <w:rFonts w:asciiTheme="majorHAnsi" w:hAnsiTheme="majorHAnsi" w:cstheme="majorHAnsi"/>
        </w:rPr>
      </w:pPr>
      <w:r>
        <w:rPr>
          <w:rFonts w:asciiTheme="majorHAnsi" w:hAnsiTheme="majorHAnsi" w:cstheme="majorHAnsi"/>
        </w:rPr>
        <w:t>Ofertantul va dispune de un nivel minim de experienţă pentru a se califica cerinţelor de îndeplinire a contractului:</w:t>
      </w:r>
    </w:p>
    <w:p w:rsidR="001F232B" w:rsidRDefault="001F232B" w:rsidP="003E7C1A">
      <w:pPr>
        <w:numPr>
          <w:ilvl w:val="1"/>
          <w:numId w:val="15"/>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F232B" w:rsidRDefault="001F232B" w:rsidP="001F232B">
      <w:pPr>
        <w:pStyle w:val="Listparagraf"/>
        <w:tabs>
          <w:tab w:val="left" w:pos="604"/>
        </w:tabs>
        <w:spacing w:after="120"/>
        <w:ind w:left="37" w:hanging="37"/>
        <w:rPr>
          <w:rFonts w:asciiTheme="majorHAnsi" w:hAnsiTheme="majorHAnsi" w:cstheme="majorHAnsi"/>
          <w:lang w:val="ro-RO"/>
        </w:rPr>
      </w:pPr>
      <w:r>
        <w:rPr>
          <w:rFonts w:asciiTheme="majorHAnsi" w:hAnsiTheme="majorHAnsi" w:cstheme="majorHAnsi"/>
          <w:lang w:val="ro-RO"/>
        </w:rPr>
        <w:t xml:space="preserve">sau </w:t>
      </w:r>
    </w:p>
    <w:p w:rsidR="001F232B" w:rsidRDefault="001F232B" w:rsidP="003E7C1A">
      <w:pPr>
        <w:numPr>
          <w:ilvl w:val="1"/>
          <w:numId w:val="15"/>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valoarea cumulată a tuturor contractelor executate în ultimul an de activitate să fie egală sau mai mare decît valoarea viitorului contract. </w:t>
      </w:r>
    </w:p>
    <w:p w:rsidR="001F232B" w:rsidRDefault="001F232B" w:rsidP="003E7C1A">
      <w:pPr>
        <w:pStyle w:val="Titlu3"/>
        <w:keepNext w:val="0"/>
        <w:keepLines w:val="0"/>
        <w:numPr>
          <w:ilvl w:val="0"/>
          <w:numId w:val="9"/>
        </w:numPr>
        <w:tabs>
          <w:tab w:val="left" w:pos="360"/>
          <w:tab w:val="left" w:pos="604"/>
          <w:tab w:val="left" w:pos="1134"/>
        </w:tabs>
        <w:spacing w:before="0" w:after="120"/>
        <w:ind w:left="37" w:hanging="37"/>
        <w:rPr>
          <w:rFonts w:cstheme="majorHAnsi"/>
        </w:rPr>
      </w:pPr>
      <w:bookmarkStart w:id="75" w:name="_Toc449539039"/>
      <w:bookmarkStart w:id="76" w:name="_Toc392180149"/>
      <w:r>
        <w:rPr>
          <w:rFonts w:cstheme="majorHAnsi"/>
        </w:rPr>
        <w:t>Standarde de asigurare a calităţii.</w:t>
      </w:r>
      <w:bookmarkEnd w:id="75"/>
      <w:bookmarkEnd w:id="76"/>
    </w:p>
    <w:p w:rsidR="001F232B" w:rsidRDefault="001F232B" w:rsidP="003E7C1A">
      <w:pPr>
        <w:numPr>
          <w:ilvl w:val="1"/>
          <w:numId w:val="9"/>
        </w:numPr>
        <w:tabs>
          <w:tab w:val="left" w:pos="604"/>
          <w:tab w:val="left" w:pos="1134"/>
        </w:tabs>
        <w:spacing w:after="120"/>
        <w:ind w:left="37" w:hanging="37"/>
        <w:jc w:val="both"/>
        <w:rPr>
          <w:rFonts w:asciiTheme="majorHAnsi" w:hAnsiTheme="majorHAnsi" w:cstheme="majorHAnsi"/>
          <w:b/>
          <w:bCs/>
        </w:rPr>
      </w:pPr>
      <w:r>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F232B" w:rsidRDefault="001F232B" w:rsidP="003E7C1A">
      <w:pPr>
        <w:numPr>
          <w:ilvl w:val="1"/>
          <w:numId w:val="9"/>
        </w:numPr>
        <w:tabs>
          <w:tab w:val="left" w:pos="604"/>
          <w:tab w:val="left" w:pos="1134"/>
        </w:tabs>
        <w:spacing w:after="120"/>
        <w:ind w:left="37" w:hanging="37"/>
        <w:jc w:val="both"/>
        <w:rPr>
          <w:rFonts w:asciiTheme="majorHAnsi" w:hAnsiTheme="majorHAnsi" w:cstheme="majorHAnsi"/>
          <w:bCs/>
        </w:rPr>
      </w:pPr>
      <w:r>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F232B" w:rsidRDefault="001F232B" w:rsidP="003E7C1A">
      <w:pPr>
        <w:pStyle w:val="Titlu3"/>
        <w:keepNext w:val="0"/>
        <w:keepLines w:val="0"/>
        <w:numPr>
          <w:ilvl w:val="0"/>
          <w:numId w:val="9"/>
        </w:numPr>
        <w:tabs>
          <w:tab w:val="left" w:pos="37"/>
          <w:tab w:val="left" w:pos="604"/>
        </w:tabs>
        <w:spacing w:before="0" w:after="120"/>
        <w:ind w:left="0" w:firstLine="0"/>
        <w:rPr>
          <w:rFonts w:cstheme="majorHAnsi"/>
        </w:rPr>
      </w:pPr>
      <w:bookmarkStart w:id="77" w:name="_Toc449539040"/>
      <w:bookmarkStart w:id="78" w:name="_Toc392180150"/>
      <w:r>
        <w:rPr>
          <w:rFonts w:cstheme="majorHAnsi"/>
        </w:rPr>
        <w:t>Standarde de protecție a mediului.</w:t>
      </w:r>
    </w:p>
    <w:p w:rsidR="001F232B" w:rsidRDefault="001F232B" w:rsidP="003E7C1A">
      <w:pPr>
        <w:numPr>
          <w:ilvl w:val="1"/>
          <w:numId w:val="9"/>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F232B" w:rsidRDefault="001F232B" w:rsidP="001F232B">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 xml:space="preserve">a) fie la Sistemul Comunitar de Management de Mediu şi Audit (EMAS); </w:t>
      </w:r>
    </w:p>
    <w:p w:rsidR="001F232B" w:rsidRDefault="001F232B" w:rsidP="001F232B">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F232B" w:rsidRDefault="001F232B" w:rsidP="003E7C1A">
      <w:pPr>
        <w:numPr>
          <w:ilvl w:val="1"/>
          <w:numId w:val="9"/>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F232B" w:rsidRDefault="001F232B" w:rsidP="003E7C1A">
      <w:pPr>
        <w:pStyle w:val="Titlu3"/>
        <w:keepNext w:val="0"/>
        <w:keepLines w:val="0"/>
        <w:numPr>
          <w:ilvl w:val="0"/>
          <w:numId w:val="9"/>
        </w:numPr>
        <w:tabs>
          <w:tab w:val="left" w:pos="360"/>
          <w:tab w:val="left" w:pos="1134"/>
        </w:tabs>
        <w:spacing w:before="0" w:after="120"/>
      </w:pPr>
      <w:r>
        <w:t>Calificarea candidaților în cazul asocierii</w:t>
      </w:r>
      <w:bookmarkEnd w:id="77"/>
      <w:bookmarkEnd w:id="78"/>
    </w:p>
    <w:p w:rsidR="001F232B" w:rsidRDefault="001F232B" w:rsidP="003E7C1A">
      <w:pPr>
        <w:numPr>
          <w:ilvl w:val="1"/>
          <w:numId w:val="9"/>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F232B" w:rsidRDefault="001F232B" w:rsidP="003E7C1A">
      <w:pPr>
        <w:numPr>
          <w:ilvl w:val="1"/>
          <w:numId w:val="9"/>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F232B" w:rsidRDefault="001F232B" w:rsidP="003E7C1A">
      <w:pPr>
        <w:numPr>
          <w:ilvl w:val="1"/>
          <w:numId w:val="9"/>
        </w:numPr>
        <w:tabs>
          <w:tab w:val="left" w:pos="604"/>
        </w:tabs>
        <w:spacing w:after="120"/>
        <w:ind w:left="37" w:hanging="37"/>
        <w:jc w:val="both"/>
        <w:rPr>
          <w:rFonts w:asciiTheme="majorHAnsi" w:hAnsiTheme="majorHAnsi" w:cstheme="majorHAnsi"/>
        </w:rPr>
      </w:pPr>
      <w:r>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F232B" w:rsidRDefault="001F232B" w:rsidP="003E7C1A">
      <w:pPr>
        <w:numPr>
          <w:ilvl w:val="1"/>
          <w:numId w:val="9"/>
        </w:numPr>
        <w:tabs>
          <w:tab w:val="left" w:pos="604"/>
          <w:tab w:val="left" w:pos="1134"/>
        </w:tabs>
        <w:spacing w:after="120"/>
        <w:ind w:left="37" w:hanging="37"/>
        <w:jc w:val="both"/>
        <w:rPr>
          <w:rFonts w:asciiTheme="majorHAnsi" w:hAnsiTheme="majorHAnsi" w:cstheme="majorHAnsi"/>
          <w:color w:val="FF0000"/>
        </w:rPr>
      </w:pPr>
      <w:r>
        <w:rPr>
          <w:rFonts w:asciiTheme="majorHAnsi" w:hAnsiTheme="majorHAnsi" w:cstheme="majorHAnsi"/>
        </w:rPr>
        <w:t>Liderul asociației va executa cel puţin 40% din valoarea viitorului contract de achiziții publice de lucrări.</w:t>
      </w:r>
    </w:p>
    <w:p w:rsidR="001F232B" w:rsidRDefault="001F232B" w:rsidP="001F232B"/>
    <w:p w:rsidR="001F232B" w:rsidRDefault="001F232B" w:rsidP="001F232B"/>
    <w:p w:rsidR="001F232B" w:rsidRDefault="001F232B" w:rsidP="001F232B"/>
    <w:p w:rsidR="001F232B" w:rsidRDefault="001F232B" w:rsidP="001F232B"/>
    <w:p w:rsidR="001F232B" w:rsidRDefault="001F232B" w:rsidP="001F232B"/>
    <w:p w:rsidR="001F232B" w:rsidRDefault="001F232B" w:rsidP="001F232B"/>
    <w:p w:rsidR="001F232B" w:rsidRDefault="001F232B" w:rsidP="001F232B"/>
    <w:p w:rsidR="001F232B" w:rsidRDefault="001F232B" w:rsidP="001F232B"/>
    <w:p w:rsidR="001F232B" w:rsidRDefault="001F232B" w:rsidP="001F232B"/>
    <w:p w:rsidR="001F232B" w:rsidRDefault="001F232B" w:rsidP="001F232B"/>
    <w:p w:rsidR="001F232B" w:rsidRDefault="001F232B" w:rsidP="001F232B"/>
    <w:p w:rsidR="001F232B" w:rsidRDefault="001F232B" w:rsidP="001F232B">
      <w:pPr>
        <w:pStyle w:val="Titlu2"/>
        <w:keepNext w:val="0"/>
        <w:keepLines w:val="0"/>
        <w:tabs>
          <w:tab w:val="left" w:pos="37"/>
        </w:tabs>
        <w:spacing w:before="0"/>
        <w:rPr>
          <w:rFonts w:cstheme="majorHAnsi"/>
          <w:sz w:val="24"/>
          <w:szCs w:val="24"/>
        </w:rPr>
      </w:pPr>
      <w:bookmarkStart w:id="79" w:name="_Toc449539041"/>
      <w:bookmarkStart w:id="80" w:name="_Toc392180151"/>
      <w:r>
        <w:rPr>
          <w:rFonts w:cstheme="majorHAnsi"/>
          <w:sz w:val="24"/>
          <w:szCs w:val="24"/>
        </w:rPr>
        <w:t>SECȚIUNEA 3. PREGĂTIREA OFERTELOR</w:t>
      </w:r>
      <w:bookmarkEnd w:id="79"/>
      <w:bookmarkEnd w:id="80"/>
    </w:p>
    <w:p w:rsidR="001F232B" w:rsidRDefault="001F232B" w:rsidP="003E7C1A">
      <w:pPr>
        <w:pStyle w:val="Titlu3"/>
        <w:keepNext w:val="0"/>
        <w:keepLines w:val="0"/>
        <w:numPr>
          <w:ilvl w:val="0"/>
          <w:numId w:val="9"/>
        </w:numPr>
        <w:tabs>
          <w:tab w:val="left" w:pos="37"/>
          <w:tab w:val="left" w:pos="604"/>
        </w:tabs>
        <w:spacing w:before="0" w:after="120"/>
        <w:ind w:left="37" w:firstLine="0"/>
        <w:rPr>
          <w:rFonts w:cstheme="majorHAnsi"/>
        </w:rPr>
      </w:pPr>
      <w:bookmarkStart w:id="81" w:name="_Toc449539042"/>
      <w:bookmarkStart w:id="82" w:name="_Toc392180152"/>
      <w:r>
        <w:rPr>
          <w:rFonts w:cstheme="majorHAnsi"/>
        </w:rPr>
        <w:t>Documentele ce constituie oferta</w:t>
      </w:r>
      <w:bookmarkEnd w:id="81"/>
      <w:bookmarkEnd w:id="82"/>
    </w:p>
    <w:p w:rsidR="001F232B" w:rsidRDefault="001F232B" w:rsidP="003E7C1A">
      <w:pPr>
        <w:pStyle w:val="Listparagraf"/>
        <w:numPr>
          <w:ilvl w:val="1"/>
          <w:numId w:val="9"/>
        </w:numPr>
        <w:tabs>
          <w:tab w:val="left" w:pos="37"/>
          <w:tab w:val="left" w:pos="604"/>
          <w:tab w:val="left" w:pos="960"/>
        </w:tabs>
        <w:spacing w:after="120"/>
        <w:ind w:left="37" w:firstLine="0"/>
        <w:rPr>
          <w:rFonts w:asciiTheme="majorHAnsi" w:hAnsiTheme="majorHAnsi" w:cstheme="majorHAnsi"/>
          <w:lang w:val="ro-RO"/>
        </w:rPr>
      </w:pPr>
      <w:bookmarkStart w:id="83" w:name="_Toc449692045"/>
      <w:bookmarkStart w:id="84" w:name="_Toc449633089"/>
      <w:bookmarkStart w:id="85" w:name="_Toc449632597"/>
      <w:bookmarkStart w:id="86" w:name="_Toc449630844"/>
      <w:bookmarkStart w:id="87" w:name="_Toc392255170"/>
      <w:bookmarkStart w:id="88" w:name="_Toc392254909"/>
      <w:bookmarkStart w:id="89" w:name="_Toc392222624"/>
      <w:bookmarkStart w:id="90" w:name="_Toc392199060"/>
      <w:bookmarkStart w:id="91" w:name="_Toc392198690"/>
      <w:r>
        <w:rPr>
          <w:rFonts w:asciiTheme="majorHAnsi" w:hAnsiTheme="majorHAnsi" w:cstheme="majorHAnsi"/>
          <w:lang w:val="ro-RO"/>
        </w:rPr>
        <w:t>Oferta va cuprinde următoarele formulare:</w:t>
      </w:r>
    </w:p>
    <w:p w:rsidR="001F232B" w:rsidRDefault="001F232B" w:rsidP="003E7C1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lang w:val="ro-RO"/>
        </w:rPr>
        <w:t>Formularul ofertei (</w:t>
      </w:r>
      <w:r>
        <w:rPr>
          <w:rFonts w:asciiTheme="majorHAnsi" w:hAnsiTheme="majorHAnsi" w:cstheme="majorHAnsi"/>
          <w:lang w:val="ro-RO"/>
        </w:rPr>
        <w:t>F3.1</w:t>
      </w:r>
      <w:r>
        <w:rPr>
          <w:rFonts w:asciiTheme="majorHAnsi" w:hAnsiTheme="majorHAnsi" w:cstheme="majorHAnsi"/>
          <w:b w:val="0"/>
          <w:lang w:val="ro-RO"/>
        </w:rPr>
        <w:t>);</w:t>
      </w:r>
      <w:bookmarkEnd w:id="83"/>
      <w:bookmarkEnd w:id="84"/>
      <w:bookmarkEnd w:id="85"/>
      <w:bookmarkEnd w:id="86"/>
    </w:p>
    <w:p w:rsidR="001F232B" w:rsidRDefault="001F232B" w:rsidP="003E7C1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92046"/>
      <w:bookmarkStart w:id="93" w:name="_Toc449633090"/>
      <w:bookmarkStart w:id="94" w:name="_Toc449632598"/>
      <w:bookmarkStart w:id="95" w:name="_Toc449630845"/>
      <w:r>
        <w:rPr>
          <w:rFonts w:asciiTheme="majorHAnsi" w:hAnsiTheme="majorHAnsi" w:cstheme="majorHAnsi"/>
          <w:b w:val="0"/>
          <w:lang w:val="ro-RO"/>
        </w:rPr>
        <w:t>Scrisoare de garanția bancară (</w:t>
      </w:r>
      <w:r>
        <w:rPr>
          <w:rFonts w:asciiTheme="majorHAnsi" w:hAnsiTheme="majorHAnsi" w:cstheme="majorHAnsi"/>
          <w:lang w:val="ro-RO"/>
        </w:rPr>
        <w:t>F3.2</w:t>
      </w:r>
      <w:r>
        <w:rPr>
          <w:rFonts w:asciiTheme="majorHAnsi" w:hAnsiTheme="majorHAnsi" w:cstheme="majorHAnsi"/>
          <w:b w:val="0"/>
          <w:lang w:val="ro-RO"/>
        </w:rPr>
        <w:t>) în original;</w:t>
      </w:r>
      <w:bookmarkEnd w:id="92"/>
      <w:bookmarkEnd w:id="93"/>
      <w:bookmarkEnd w:id="94"/>
      <w:bookmarkEnd w:id="95"/>
    </w:p>
    <w:p w:rsidR="001F232B" w:rsidRDefault="001F232B" w:rsidP="003E7C1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92047"/>
      <w:bookmarkStart w:id="97" w:name="_Toc449633091"/>
      <w:bookmarkStart w:id="98" w:name="_Toc449632599"/>
      <w:bookmarkStart w:id="99" w:name="_Toc449630846"/>
      <w:r>
        <w:rPr>
          <w:rFonts w:asciiTheme="majorHAnsi" w:hAnsiTheme="majorHAnsi" w:cstheme="majorHAnsi"/>
          <w:b w:val="0"/>
          <w:lang w:val="ro-RO"/>
        </w:rPr>
        <w:t>Oferta tehnică conform caietului de sarcini;</w:t>
      </w:r>
      <w:bookmarkEnd w:id="96"/>
      <w:bookmarkEnd w:id="97"/>
      <w:bookmarkEnd w:id="98"/>
      <w:bookmarkEnd w:id="99"/>
    </w:p>
    <w:p w:rsidR="001F232B" w:rsidRDefault="001F232B" w:rsidP="003E7C1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92050"/>
      <w:bookmarkStart w:id="101" w:name="_Toc449633094"/>
      <w:bookmarkStart w:id="102" w:name="_Toc449632602"/>
      <w:bookmarkStart w:id="103" w:name="_Toc449630849"/>
      <w:r>
        <w:rPr>
          <w:rFonts w:asciiTheme="majorHAnsi" w:hAnsiTheme="majorHAnsi" w:cstheme="majorHAnsi"/>
          <w:b w:val="0"/>
          <w:lang w:val="ro-RO"/>
        </w:rPr>
        <w:t xml:space="preserve">Orice alt document cerut în punctul 3 din </w:t>
      </w:r>
      <w:r>
        <w:rPr>
          <w:rFonts w:asciiTheme="majorHAnsi" w:hAnsiTheme="majorHAnsi" w:cstheme="majorHAnsi"/>
          <w:lang w:val="ro-RO"/>
        </w:rPr>
        <w:t>FDA</w:t>
      </w:r>
      <w:bookmarkEnd w:id="100"/>
      <w:bookmarkEnd w:id="101"/>
      <w:bookmarkEnd w:id="102"/>
      <w:bookmarkEnd w:id="103"/>
      <w:r>
        <w:rPr>
          <w:rFonts w:asciiTheme="majorHAnsi" w:hAnsiTheme="majorHAnsi" w:cstheme="majorHAnsi"/>
          <w:b w:val="0"/>
          <w:lang w:val="ro-RO"/>
        </w:rPr>
        <w:t>;</w:t>
      </w:r>
    </w:p>
    <w:p w:rsidR="001F232B" w:rsidRDefault="001F232B" w:rsidP="003E7C1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color w:val="000000" w:themeColor="text1"/>
          <w:lang w:val="ro-RO"/>
        </w:rPr>
        <w:t>Documentul unic de achiziții european</w:t>
      </w:r>
      <w:r>
        <w:rPr>
          <w:rFonts w:asciiTheme="majorHAnsi" w:hAnsiTheme="majorHAnsi" w:cstheme="majorHAnsi"/>
          <w:color w:val="000000" w:themeColor="text1"/>
          <w:lang w:val="ro-RO"/>
        </w:rPr>
        <w:t xml:space="preserve"> (DUAE).</w:t>
      </w:r>
    </w:p>
    <w:p w:rsidR="001F232B" w:rsidRDefault="001F232B" w:rsidP="001F232B">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F232B" w:rsidRDefault="001F232B" w:rsidP="003E7C1A">
      <w:pPr>
        <w:numPr>
          <w:ilvl w:val="1"/>
          <w:numId w:val="9"/>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F232B" w:rsidRDefault="001F232B" w:rsidP="003E7C1A">
      <w:pPr>
        <w:numPr>
          <w:ilvl w:val="1"/>
          <w:numId w:val="9"/>
        </w:numPr>
        <w:tabs>
          <w:tab w:val="left" w:pos="37"/>
          <w:tab w:val="left" w:pos="746"/>
        </w:tabs>
        <w:spacing w:after="120"/>
        <w:ind w:left="0" w:firstLine="0"/>
        <w:jc w:val="both"/>
        <w:rPr>
          <w:rFonts w:asciiTheme="majorHAnsi" w:hAnsiTheme="majorHAnsi" w:cstheme="majorHAnsi"/>
        </w:rPr>
      </w:pPr>
      <w:r>
        <w:rPr>
          <w:rFonts w:asciiTheme="majorHAnsi" w:hAnsiTheme="majorHAnsi" w:cstheme="majorHAnsi"/>
        </w:rPr>
        <w:t>Oferta elaborată de ofertant trebuie să cuprindă:</w:t>
      </w:r>
    </w:p>
    <w:p w:rsidR="001F232B" w:rsidRDefault="001F232B" w:rsidP="001F232B">
      <w:pPr>
        <w:tabs>
          <w:tab w:val="left" w:pos="37"/>
        </w:tabs>
        <w:spacing w:before="100" w:beforeAutospacing="1" w:after="120"/>
        <w:jc w:val="both"/>
        <w:rPr>
          <w:rFonts w:asciiTheme="majorHAnsi" w:hAnsiTheme="majorHAnsi" w:cstheme="majorHAnsi"/>
          <w:b/>
          <w:bCs/>
        </w:rPr>
      </w:pPr>
      <w:r>
        <w:rPr>
          <w:rFonts w:asciiTheme="majorHAnsi" w:hAnsiTheme="majorHAnsi" w:cstheme="majorHAnsi"/>
          <w:b/>
          <w:bCs/>
        </w:rPr>
        <w:t xml:space="preserve">a) Oferta tehnică - </w:t>
      </w:r>
      <w:r>
        <w:rPr>
          <w:rFonts w:asciiTheme="majorHAnsi" w:hAnsiTheme="majorHAnsi" w:cstheme="majorHAnsi"/>
        </w:rPr>
        <w:t>ofertantul va elabora oferta tehnică, astfel încît aceasta să respecte  în totalitate cerinţele de calificare, precum şi cerinţele prevăzute în caietul de sarcini.</w:t>
      </w:r>
    </w:p>
    <w:p w:rsidR="001F232B" w:rsidRDefault="001F232B" w:rsidP="001F232B">
      <w:pPr>
        <w:tabs>
          <w:tab w:val="left" w:pos="37"/>
        </w:tabs>
        <w:spacing w:before="100" w:beforeAutospacing="1" w:after="120"/>
        <w:jc w:val="both"/>
        <w:rPr>
          <w:rFonts w:asciiTheme="majorHAnsi" w:hAnsiTheme="majorHAnsi" w:cstheme="majorHAnsi"/>
        </w:rPr>
      </w:pPr>
      <w:r>
        <w:rPr>
          <w:rFonts w:asciiTheme="majorHAnsi" w:hAnsiTheme="majorHAnsi" w:cstheme="majorHAnsi"/>
          <w:b/>
          <w:bCs/>
        </w:rPr>
        <w:t xml:space="preserve">b) Oferta  financiară - </w:t>
      </w:r>
      <w:r>
        <w:rPr>
          <w:rFonts w:asciiTheme="majorHAnsi" w:hAnsiTheme="majorHAnsi" w:cstheme="majorHAnsi"/>
          <w:bCs/>
        </w:rPr>
        <w:t>o</w:t>
      </w:r>
      <w:r>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Pr>
          <w:rFonts w:asciiTheme="majorHAnsi" w:hAnsiTheme="majorHAnsi" w:cstheme="majorHAnsi"/>
          <w:b/>
        </w:rPr>
        <w:t>F3.1</w:t>
      </w:r>
      <w:r>
        <w:rPr>
          <w:rFonts w:asciiTheme="majorHAnsi" w:hAnsiTheme="majorHAnsi" w:cstheme="majorHAnsi"/>
        </w:rPr>
        <w:t xml:space="preserve"> va fi însoţit de devizul-ofertă, elaborat în conformitate cu normativele în domeniu.</w:t>
      </w:r>
    </w:p>
    <w:p w:rsidR="001F232B" w:rsidRDefault="001F232B" w:rsidP="003E7C1A">
      <w:pPr>
        <w:numPr>
          <w:ilvl w:val="1"/>
          <w:numId w:val="9"/>
        </w:numPr>
        <w:tabs>
          <w:tab w:val="left" w:pos="37"/>
          <w:tab w:val="left" w:pos="604"/>
        </w:tabs>
        <w:spacing w:after="120"/>
        <w:ind w:left="37" w:firstLine="0"/>
        <w:jc w:val="both"/>
        <w:rPr>
          <w:rFonts w:asciiTheme="majorHAnsi" w:hAnsiTheme="majorHAnsi" w:cstheme="majorHAnsi"/>
          <w:color w:val="000000" w:themeColor="text1"/>
        </w:rPr>
      </w:pPr>
      <w:r>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F232B" w:rsidRDefault="001F232B" w:rsidP="003E7C1A">
      <w:pPr>
        <w:pStyle w:val="Style3"/>
        <w:numPr>
          <w:ilvl w:val="0"/>
          <w:numId w:val="9"/>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Pr>
          <w:rFonts w:asciiTheme="majorHAnsi" w:hAnsiTheme="majorHAnsi" w:cstheme="majorHAnsi"/>
          <w:color w:val="4F81BD"/>
          <w:lang w:val="ro-RO"/>
        </w:rPr>
        <w:t>Oferte alternative</w:t>
      </w:r>
      <w:bookmarkEnd w:id="104"/>
    </w:p>
    <w:p w:rsidR="001F232B" w:rsidRDefault="001F232B" w:rsidP="003E7C1A">
      <w:pPr>
        <w:pStyle w:val="Listparagraf"/>
        <w:numPr>
          <w:ilvl w:val="1"/>
          <w:numId w:val="9"/>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F232B" w:rsidRDefault="001F232B" w:rsidP="003E7C1A">
      <w:pPr>
        <w:pStyle w:val="Listparagraf"/>
        <w:numPr>
          <w:ilvl w:val="1"/>
          <w:numId w:val="9"/>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F232B" w:rsidRDefault="001F232B" w:rsidP="003E7C1A">
      <w:pPr>
        <w:pStyle w:val="Listparagraf"/>
        <w:numPr>
          <w:ilvl w:val="1"/>
          <w:numId w:val="9"/>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F232B" w:rsidRDefault="001F232B" w:rsidP="003E7C1A">
      <w:pPr>
        <w:pStyle w:val="Listparagraf"/>
        <w:numPr>
          <w:ilvl w:val="1"/>
          <w:numId w:val="9"/>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Ofertele alternative care nu respectă prevederile punctului 20.2. din IPO nu vor fi luate în considerare.</w:t>
      </w:r>
    </w:p>
    <w:p w:rsidR="001F232B" w:rsidRDefault="001F232B" w:rsidP="003E7C1A">
      <w:pPr>
        <w:pStyle w:val="Style3"/>
        <w:numPr>
          <w:ilvl w:val="0"/>
          <w:numId w:val="9"/>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Pr>
          <w:rFonts w:asciiTheme="majorHAnsi" w:hAnsiTheme="majorHAnsi" w:cstheme="majorHAnsi"/>
          <w:color w:val="4F81BD"/>
          <w:lang w:val="ro-RO"/>
        </w:rPr>
        <w:t>Perioada de valabilitate a ofertei</w:t>
      </w:r>
      <w:bookmarkEnd w:id="105"/>
    </w:p>
    <w:p w:rsidR="001F232B" w:rsidRDefault="001F232B" w:rsidP="003E7C1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Ofertantul are obligaţia de a menţine oferta valabilă pe o perioada indicată în punctul 4.8 din FDA.  </w:t>
      </w:r>
    </w:p>
    <w:p w:rsidR="001F232B" w:rsidRDefault="001F232B" w:rsidP="003E7C1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F232B" w:rsidRDefault="001F232B" w:rsidP="003E7C1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F232B" w:rsidRDefault="001F232B" w:rsidP="003E7C1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În cazul extinderii perioadei de valabilitate a ofertei perioada de valabilitate a garanţiei pentru ofertă va fi prelungită în mod corespunzător. </w:t>
      </w:r>
    </w:p>
    <w:p w:rsidR="001F232B" w:rsidRDefault="001F232B" w:rsidP="003E7C1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are obligaţia de a comunica autorităţii contractante dacă este sau nu este de acord cu prelungirea perioadei de valabilitate a ofertei.</w:t>
      </w:r>
    </w:p>
    <w:p w:rsidR="001F232B" w:rsidRDefault="001F232B" w:rsidP="003E7C1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care nu este de acord cu prelungirea perioadei de valabilitate a ofertei nu va pierde garanţia pentru ofertă.</w:t>
      </w:r>
    </w:p>
    <w:p w:rsidR="001F232B" w:rsidRDefault="001F232B" w:rsidP="003E7C1A">
      <w:pPr>
        <w:pStyle w:val="Style3"/>
        <w:numPr>
          <w:ilvl w:val="0"/>
          <w:numId w:val="9"/>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proofErr w:type="spellStart"/>
      <w:r>
        <w:rPr>
          <w:rFonts w:asciiTheme="majorHAnsi" w:hAnsiTheme="majorHAnsi" w:cstheme="majorHAnsi"/>
          <w:color w:val="4F81BD" w:themeColor="accent1"/>
          <w:lang w:val="ro-RO"/>
        </w:rPr>
        <w:t>Perioadade</w:t>
      </w:r>
      <w:proofErr w:type="spellEnd"/>
      <w:r>
        <w:rPr>
          <w:rFonts w:asciiTheme="majorHAnsi" w:hAnsiTheme="majorHAnsi" w:cstheme="majorHAnsi"/>
          <w:color w:val="4F81BD" w:themeColor="accent1"/>
          <w:lang w:val="ro-RO"/>
        </w:rPr>
        <w:t xml:space="preserve"> executare</w:t>
      </w:r>
      <w:bookmarkEnd w:id="106"/>
    </w:p>
    <w:p w:rsidR="001F232B" w:rsidRDefault="001F232B" w:rsidP="003E7C1A">
      <w:pPr>
        <w:numPr>
          <w:ilvl w:val="1"/>
          <w:numId w:val="9"/>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1F232B" w:rsidRDefault="001F232B" w:rsidP="003E7C1A">
      <w:pPr>
        <w:numPr>
          <w:ilvl w:val="1"/>
          <w:numId w:val="9"/>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Perioada maximă de executare a lucrărilor este indicată în punctul 4.5 din FDA.</w:t>
      </w:r>
    </w:p>
    <w:p w:rsidR="001F232B" w:rsidRDefault="001F232B" w:rsidP="003E7C1A">
      <w:pPr>
        <w:pStyle w:val="Style3"/>
        <w:numPr>
          <w:ilvl w:val="0"/>
          <w:numId w:val="9"/>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Pr>
          <w:rFonts w:asciiTheme="majorHAnsi" w:hAnsiTheme="majorHAnsi" w:cstheme="majorHAnsi"/>
          <w:bCs/>
          <w:color w:val="4F81BD" w:themeColor="accent1"/>
          <w:lang w:val="ro-RO"/>
        </w:rPr>
        <w:t>Perioada</w:t>
      </w:r>
      <w:r>
        <w:rPr>
          <w:rFonts w:asciiTheme="majorHAnsi" w:hAnsiTheme="majorHAnsi" w:cstheme="majorHAnsi"/>
          <w:color w:val="4F81BD" w:themeColor="accent1"/>
          <w:lang w:val="ro-RO"/>
        </w:rPr>
        <w:t xml:space="preserve"> de </w:t>
      </w:r>
      <w:bookmarkEnd w:id="107"/>
      <w:r>
        <w:rPr>
          <w:rFonts w:asciiTheme="majorHAnsi" w:hAnsiTheme="majorHAnsi" w:cstheme="majorHAnsi"/>
          <w:color w:val="4F81BD" w:themeColor="accent1"/>
          <w:lang w:val="ro-RO"/>
        </w:rPr>
        <w:t>garanție</w:t>
      </w:r>
    </w:p>
    <w:p w:rsidR="001F232B" w:rsidRDefault="001F232B" w:rsidP="003E7C1A">
      <w:pPr>
        <w:numPr>
          <w:ilvl w:val="1"/>
          <w:numId w:val="9"/>
        </w:numPr>
        <w:tabs>
          <w:tab w:val="left" w:pos="179"/>
          <w:tab w:val="left" w:pos="321"/>
          <w:tab w:val="left" w:pos="462"/>
        </w:tabs>
        <w:spacing w:after="120"/>
        <w:ind w:left="0" w:firstLine="0"/>
        <w:jc w:val="both"/>
        <w:rPr>
          <w:rFonts w:asciiTheme="majorHAnsi" w:hAnsiTheme="majorHAnsi" w:cstheme="majorHAnsi"/>
        </w:rPr>
      </w:pPr>
      <w:r>
        <w:rPr>
          <w:rFonts w:asciiTheme="majorHAnsi" w:hAnsiTheme="majorHAnsi" w:cstheme="majorHAnsi"/>
        </w:rPr>
        <w:t>Perioada minimă de garanţie asupra lucrărilor menţionate în punctul 1.2 din FDAeste indicată în secțiunea 3 din FDA.</w:t>
      </w:r>
    </w:p>
    <w:p w:rsidR="001F232B" w:rsidRDefault="001F232B" w:rsidP="003E7C1A">
      <w:pPr>
        <w:numPr>
          <w:ilvl w:val="1"/>
          <w:numId w:val="9"/>
        </w:numPr>
        <w:tabs>
          <w:tab w:val="left" w:pos="179"/>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w:t>
      </w:r>
    </w:p>
    <w:p w:rsidR="001F232B" w:rsidRDefault="001F232B" w:rsidP="003E7C1A">
      <w:pPr>
        <w:pStyle w:val="Style3"/>
        <w:numPr>
          <w:ilvl w:val="0"/>
          <w:numId w:val="9"/>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Pr>
          <w:rFonts w:asciiTheme="majorHAnsi" w:hAnsiTheme="majorHAnsi" w:cstheme="majorHAnsi"/>
          <w:bCs/>
          <w:color w:val="4F81BD" w:themeColor="accent1"/>
          <w:lang w:val="ro-RO"/>
        </w:rPr>
        <w:t>Oferta</w:t>
      </w:r>
      <w:r>
        <w:rPr>
          <w:rFonts w:asciiTheme="majorHAnsi" w:hAnsiTheme="majorHAnsi" w:cstheme="majorHAnsi"/>
          <w:color w:val="4F81BD" w:themeColor="accent1"/>
          <w:lang w:val="ro-RO"/>
        </w:rPr>
        <w:t xml:space="preserve"> tehnică</w:t>
      </w:r>
      <w:bookmarkEnd w:id="108"/>
    </w:p>
    <w:p w:rsidR="001F232B" w:rsidRDefault="001F232B" w:rsidP="003E7C1A">
      <w:pPr>
        <w:pStyle w:val="Listparagraf"/>
        <w:numPr>
          <w:ilvl w:val="1"/>
          <w:numId w:val="17"/>
        </w:numPr>
        <w:tabs>
          <w:tab w:val="left" w:pos="37"/>
          <w:tab w:val="left" w:pos="462"/>
        </w:tabs>
        <w:spacing w:after="120"/>
        <w:ind w:left="37" w:hanging="37"/>
        <w:rPr>
          <w:rFonts w:asciiTheme="majorHAnsi" w:hAnsiTheme="majorHAnsi" w:cstheme="majorHAnsi"/>
          <w:b/>
          <w:u w:val="single"/>
          <w:lang w:val="ro-RO"/>
        </w:rPr>
      </w:pPr>
      <w:r>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F232B" w:rsidRDefault="001F232B" w:rsidP="003E7C1A">
      <w:pPr>
        <w:numPr>
          <w:ilvl w:val="0"/>
          <w:numId w:val="18"/>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graficul de executare a lucrării;</w:t>
      </w:r>
    </w:p>
    <w:p w:rsidR="001F232B" w:rsidRDefault="001F232B" w:rsidP="003E7C1A">
      <w:pPr>
        <w:numPr>
          <w:ilvl w:val="0"/>
          <w:numId w:val="18"/>
        </w:numPr>
        <w:tabs>
          <w:tab w:val="left" w:pos="37"/>
          <w:tab w:val="left" w:pos="321"/>
        </w:tabs>
        <w:spacing w:before="100" w:beforeAutospacing="1" w:after="120"/>
        <w:ind w:left="0" w:firstLine="0"/>
        <w:jc w:val="both"/>
        <w:rPr>
          <w:rFonts w:asciiTheme="majorHAnsi" w:hAnsiTheme="majorHAnsi" w:cstheme="majorHAnsi"/>
        </w:rPr>
      </w:pPr>
      <w:r>
        <w:rPr>
          <w:rFonts w:asciiTheme="majorHAnsi" w:hAnsiTheme="majorHAnsi" w:cstheme="majorHAnsi"/>
        </w:rPr>
        <w:t>documentația de deviz (formularele 3, 5, 7 corespunzător CPL.01.01-2012), conform Formularului de deviz nr.1 – lista cu cantitățile de lucrări.</w:t>
      </w:r>
    </w:p>
    <w:p w:rsidR="001F232B" w:rsidRDefault="001F232B" w:rsidP="003E7C1A">
      <w:pPr>
        <w:pStyle w:val="Style3"/>
        <w:numPr>
          <w:ilvl w:val="0"/>
          <w:numId w:val="9"/>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Pr>
          <w:rFonts w:asciiTheme="majorHAnsi" w:hAnsiTheme="majorHAnsi" w:cstheme="majorHAnsi"/>
          <w:color w:val="4F81BD" w:themeColor="accent1"/>
          <w:lang w:val="ro-RO"/>
        </w:rPr>
        <w:t>Oferta financiară</w:t>
      </w:r>
      <w:bookmarkEnd w:id="109"/>
    </w:p>
    <w:p w:rsidR="001F232B" w:rsidRDefault="001F232B" w:rsidP="003E7C1A">
      <w:pPr>
        <w:numPr>
          <w:ilvl w:val="1"/>
          <w:numId w:val="9"/>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Oferta financiară include formularul 3.1 din Secţiunea 3 și formularul deviz – ofertă (inclusiv formularele de deviz 3 și 5).</w:t>
      </w:r>
    </w:p>
    <w:p w:rsidR="001F232B" w:rsidRDefault="001F232B" w:rsidP="003E7C1A">
      <w:pPr>
        <w:numPr>
          <w:ilvl w:val="1"/>
          <w:numId w:val="9"/>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Ofertantul trebuie să prezinte formularul </w:t>
      </w:r>
      <w:r>
        <w:rPr>
          <w:rFonts w:asciiTheme="majorHAnsi" w:hAnsiTheme="majorHAnsi" w:cstheme="majorHAnsi"/>
          <w:b/>
        </w:rPr>
        <w:t>F3.1</w:t>
      </w:r>
      <w:r>
        <w:rPr>
          <w:rFonts w:asciiTheme="majorHAnsi" w:hAnsiTheme="majorHAnsi" w:cstheme="majorHAnsi"/>
        </w:rPr>
        <w:t xml:space="preserve"> din Secţiunea 3 care reprezintă elementul principal al ofertei financiare. În cazul în care există discrepanță între formularul </w:t>
      </w:r>
      <w:r>
        <w:rPr>
          <w:rFonts w:asciiTheme="majorHAnsi" w:hAnsiTheme="majorHAnsi" w:cstheme="majorHAnsi"/>
          <w:b/>
        </w:rPr>
        <w:t>F3.1</w:t>
      </w:r>
      <w:r>
        <w:rPr>
          <w:rFonts w:asciiTheme="majorHAnsi" w:hAnsiTheme="majorHAnsi" w:cstheme="majorHAnsi"/>
        </w:rPr>
        <w:t xml:space="preserve"> și formularele 3, 5, 7, oferta se va respinge ca fiind neconformă.</w:t>
      </w:r>
    </w:p>
    <w:p w:rsidR="001F232B" w:rsidRDefault="001F232B" w:rsidP="003E7C1A">
      <w:pPr>
        <w:pStyle w:val="Titlu3"/>
        <w:keepNext w:val="0"/>
        <w:keepLines w:val="0"/>
        <w:numPr>
          <w:ilvl w:val="0"/>
          <w:numId w:val="9"/>
        </w:numPr>
        <w:tabs>
          <w:tab w:val="left" w:pos="179"/>
          <w:tab w:val="left" w:pos="462"/>
        </w:tabs>
        <w:spacing w:before="0" w:after="120"/>
        <w:ind w:left="0" w:firstLine="0"/>
        <w:rPr>
          <w:rFonts w:cstheme="majorHAnsi"/>
        </w:rPr>
      </w:pPr>
      <w:bookmarkStart w:id="110" w:name="_Toc449539045"/>
      <w:bookmarkStart w:id="111" w:name="_Toc392180155"/>
      <w:r>
        <w:rPr>
          <w:rFonts w:cstheme="majorHAnsi"/>
        </w:rPr>
        <w:t>Garanţia pentru ofertă</w:t>
      </w:r>
      <w:bookmarkEnd w:id="110"/>
      <w:bookmarkEnd w:id="111"/>
    </w:p>
    <w:p w:rsidR="001F232B" w:rsidRDefault="001F232B" w:rsidP="003E7C1A">
      <w:pPr>
        <w:pStyle w:val="Listparagraf"/>
        <w:numPr>
          <w:ilvl w:val="1"/>
          <w:numId w:val="19"/>
        </w:numPr>
        <w:tabs>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F232B" w:rsidRDefault="001F232B" w:rsidP="003E7C1A">
      <w:pPr>
        <w:pStyle w:val="Listparagraf"/>
        <w:numPr>
          <w:ilvl w:val="1"/>
          <w:numId w:val="19"/>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Garanția pentru ofertă se exprimă în lei şi poate fi prezentată în formele prevăzute în punctul 4.2 din FDA. </w:t>
      </w:r>
    </w:p>
    <w:p w:rsidR="001F232B" w:rsidRDefault="001F232B" w:rsidP="003E7C1A">
      <w:pPr>
        <w:numPr>
          <w:ilvl w:val="1"/>
          <w:numId w:val="19"/>
        </w:numPr>
        <w:tabs>
          <w:tab w:val="left" w:pos="37"/>
          <w:tab w:val="left" w:pos="462"/>
        </w:tabs>
        <w:spacing w:after="120"/>
        <w:ind w:left="0" w:firstLine="0"/>
        <w:jc w:val="both"/>
        <w:rPr>
          <w:rFonts w:asciiTheme="majorHAnsi" w:hAnsiTheme="majorHAnsi" w:cstheme="majorHAnsi"/>
        </w:rPr>
      </w:pPr>
      <w:r>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Pr>
          <w:rFonts w:asciiTheme="majorHAnsi" w:hAnsiTheme="majorHAnsi" w:cstheme="majorHAnsi"/>
          <w:b/>
        </w:rPr>
        <w:t>F 3.2</w:t>
      </w:r>
      <w:r>
        <w:rPr>
          <w:rFonts w:asciiTheme="majorHAnsi" w:hAnsiTheme="majorHAnsi" w:cstheme="majorHAnsi"/>
        </w:rPr>
        <w:t>, vor fi respinse.</w:t>
      </w:r>
    </w:p>
    <w:p w:rsidR="001F232B" w:rsidRDefault="001F232B" w:rsidP="003E7C1A">
      <w:pPr>
        <w:numPr>
          <w:ilvl w:val="1"/>
          <w:numId w:val="19"/>
        </w:numPr>
        <w:tabs>
          <w:tab w:val="left" w:pos="37"/>
          <w:tab w:val="left" w:pos="462"/>
        </w:tabs>
        <w:spacing w:after="120"/>
        <w:ind w:left="0" w:firstLine="0"/>
        <w:jc w:val="both"/>
        <w:rPr>
          <w:rFonts w:asciiTheme="majorHAnsi" w:hAnsiTheme="majorHAnsi" w:cstheme="majorHAnsi"/>
          <w:iCs/>
        </w:rPr>
      </w:pPr>
      <w:r>
        <w:rPr>
          <w:rFonts w:asciiTheme="majorHAnsi" w:hAnsiTheme="majorHAnsi" w:cstheme="majorHAnsi"/>
        </w:rPr>
        <w:t>Autoritatea contractantă are dreptul de a vira garanţia pentru ofertă în bugetul propriu, ofertantul pierzând</w:t>
      </w:r>
      <w:r>
        <w:rPr>
          <w:rFonts w:asciiTheme="majorHAnsi" w:hAnsiTheme="majorHAnsi" w:cstheme="majorHAnsi"/>
          <w:iCs/>
        </w:rPr>
        <w:t xml:space="preserve"> suma constituită, atunci când acesta din urmă se află în oricare dintre următoarele situaţii:</w:t>
      </w:r>
    </w:p>
    <w:p w:rsidR="001F232B" w:rsidRDefault="001F232B" w:rsidP="003E7C1A">
      <w:pPr>
        <w:numPr>
          <w:ilvl w:val="0"/>
          <w:numId w:val="20"/>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îşi retrage sau modifică oferta în perioada de valabilitate a  acesteia;</w:t>
      </w:r>
    </w:p>
    <w:p w:rsidR="001F232B" w:rsidRDefault="001F232B" w:rsidP="003E7C1A">
      <w:pPr>
        <w:numPr>
          <w:ilvl w:val="0"/>
          <w:numId w:val="20"/>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câştigătoare nu prezintă garanţia de bună executare în perioada de valabilitate a ofertei, în care urmează să se semneze contractul;</w:t>
      </w:r>
    </w:p>
    <w:p w:rsidR="001F232B" w:rsidRDefault="001F232B" w:rsidP="003E7C1A">
      <w:pPr>
        <w:numPr>
          <w:ilvl w:val="0"/>
          <w:numId w:val="20"/>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cîştigătoare, ofertantul refuză să semneze contractul de achiziţie publică în perioada de valabilitate a ofertei;</w:t>
      </w:r>
    </w:p>
    <w:p w:rsidR="001F232B" w:rsidRDefault="001F232B" w:rsidP="003E7C1A">
      <w:pPr>
        <w:pStyle w:val="Corptext2"/>
        <w:numPr>
          <w:ilvl w:val="0"/>
          <w:numId w:val="20"/>
        </w:numPr>
        <w:tabs>
          <w:tab w:val="left" w:pos="37"/>
          <w:tab w:val="left" w:pos="321"/>
        </w:tabs>
        <w:spacing w:before="100" w:beforeAutospacing="1" w:after="120"/>
        <w:ind w:left="0" w:firstLine="0"/>
        <w:rPr>
          <w:rFonts w:asciiTheme="majorHAnsi" w:hAnsiTheme="majorHAnsi" w:cstheme="majorHAnsi"/>
          <w:szCs w:val="24"/>
        </w:rPr>
      </w:pPr>
      <w:r>
        <w:rPr>
          <w:rFonts w:asciiTheme="majorHAnsi" w:hAnsiTheme="majorHAnsi" w:cstheme="majorHAnsi"/>
          <w:szCs w:val="24"/>
        </w:rPr>
        <w:t>nu se execută vreo condiție, specificată în documentele de atribuire înainte de semnarea contractului de achiziție publică de lucrări.</w:t>
      </w:r>
    </w:p>
    <w:p w:rsidR="001F232B" w:rsidRDefault="001F232B" w:rsidP="003E7C1A">
      <w:pPr>
        <w:numPr>
          <w:ilvl w:val="1"/>
          <w:numId w:val="19"/>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F232B" w:rsidRDefault="001F232B" w:rsidP="003E7C1A">
      <w:pPr>
        <w:numPr>
          <w:ilvl w:val="1"/>
          <w:numId w:val="19"/>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F232B" w:rsidRDefault="001F232B" w:rsidP="003E7C1A">
      <w:pPr>
        <w:pStyle w:val="Titlu3"/>
        <w:keepNext w:val="0"/>
        <w:keepLines w:val="0"/>
        <w:numPr>
          <w:ilvl w:val="0"/>
          <w:numId w:val="9"/>
        </w:numPr>
        <w:tabs>
          <w:tab w:val="left" w:pos="0"/>
          <w:tab w:val="left" w:pos="37"/>
          <w:tab w:val="left" w:pos="462"/>
        </w:tabs>
        <w:spacing w:before="0" w:after="120"/>
        <w:jc w:val="both"/>
        <w:rPr>
          <w:rFonts w:cstheme="majorHAnsi"/>
        </w:rPr>
      </w:pPr>
      <w:bookmarkStart w:id="112" w:name="_Toc449692058"/>
      <w:r>
        <w:rPr>
          <w:rFonts w:cstheme="majorHAnsi"/>
        </w:rPr>
        <w:t>Valuta ofertei</w:t>
      </w:r>
      <w:bookmarkEnd w:id="112"/>
    </w:p>
    <w:p w:rsidR="001F232B" w:rsidRDefault="001F232B" w:rsidP="001F232B">
      <w:pPr>
        <w:tabs>
          <w:tab w:val="left" w:pos="37"/>
          <w:tab w:val="left" w:pos="960"/>
        </w:tabs>
        <w:spacing w:after="120"/>
        <w:rPr>
          <w:rFonts w:asciiTheme="majorHAnsi" w:hAnsiTheme="majorHAnsi" w:cstheme="majorHAnsi"/>
        </w:rPr>
      </w:pPr>
      <w:r>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1F232B" w:rsidRDefault="001F232B" w:rsidP="003E7C1A">
      <w:pPr>
        <w:pStyle w:val="Style3"/>
        <w:numPr>
          <w:ilvl w:val="0"/>
          <w:numId w:val="9"/>
        </w:numPr>
        <w:tabs>
          <w:tab w:val="left" w:pos="37"/>
        </w:tabs>
        <w:rPr>
          <w:rFonts w:asciiTheme="majorHAnsi" w:hAnsiTheme="majorHAnsi" w:cstheme="majorHAnsi"/>
          <w:lang w:val="ro-RO"/>
        </w:rPr>
      </w:pPr>
      <w:bookmarkStart w:id="113" w:name="_Toc449539049"/>
      <w:bookmarkStart w:id="114" w:name="_Toc392180159"/>
      <w:r>
        <w:rPr>
          <w:rFonts w:asciiTheme="majorHAnsi" w:eastAsiaTheme="majorEastAsia" w:hAnsiTheme="majorHAnsi" w:cstheme="majorHAnsi"/>
          <w:bCs/>
          <w:noProof/>
          <w:color w:val="4F81BD" w:themeColor="accent1"/>
          <w:lang w:val="ro-RO" w:eastAsia="en-US"/>
        </w:rPr>
        <w:t>Formatul ofertei</w:t>
      </w:r>
      <w:bookmarkEnd w:id="113"/>
      <w:bookmarkEnd w:id="114"/>
    </w:p>
    <w:p w:rsidR="001F232B" w:rsidRDefault="001F232B" w:rsidP="003E7C1A">
      <w:pPr>
        <w:pStyle w:val="Listparagraf"/>
        <w:numPr>
          <w:ilvl w:val="1"/>
          <w:numId w:val="21"/>
        </w:numPr>
        <w:tabs>
          <w:tab w:val="left" w:pos="37"/>
          <w:tab w:val="left" w:pos="179"/>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 va fi pregătită în format electronic, în conformitate cu instrumentele existente în SIA RSAP, cu excepția cazurilor prevăzute la art.32 alin.(7) şi (11) din Legea nr. 131/2015 privind achizițiile publice.</w:t>
      </w: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tabs>
          <w:tab w:val="left" w:pos="37"/>
          <w:tab w:val="left" w:pos="179"/>
          <w:tab w:val="left" w:pos="604"/>
        </w:tabs>
        <w:spacing w:after="120"/>
        <w:rPr>
          <w:rFonts w:asciiTheme="majorHAnsi" w:hAnsiTheme="majorHAnsi" w:cstheme="majorHAnsi"/>
        </w:rPr>
      </w:pPr>
    </w:p>
    <w:p w:rsidR="001F232B" w:rsidRDefault="001F232B" w:rsidP="001F232B">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449539050"/>
      <w:bookmarkStart w:id="116" w:name="_Toc392180160"/>
      <w:r>
        <w:rPr>
          <w:rFonts w:cstheme="majorHAnsi"/>
          <w:sz w:val="24"/>
          <w:szCs w:val="24"/>
        </w:rPr>
        <w:t>SECȚIUNEA 4. DEPUNEREA ȘI DESCHIDEREA OFERTELOR</w:t>
      </w:r>
      <w:bookmarkEnd w:id="115"/>
      <w:bookmarkEnd w:id="116"/>
    </w:p>
    <w:p w:rsidR="001F232B" w:rsidRDefault="001F232B" w:rsidP="003E7C1A">
      <w:pPr>
        <w:pStyle w:val="Titlu3"/>
        <w:keepNext w:val="0"/>
        <w:keepLines w:val="0"/>
        <w:numPr>
          <w:ilvl w:val="0"/>
          <w:numId w:val="9"/>
        </w:numPr>
        <w:tabs>
          <w:tab w:val="left" w:pos="0"/>
          <w:tab w:val="left" w:pos="37"/>
          <w:tab w:val="left" w:pos="462"/>
        </w:tabs>
        <w:spacing w:before="0" w:after="120"/>
        <w:jc w:val="both"/>
        <w:rPr>
          <w:rFonts w:cstheme="majorHAnsi"/>
        </w:rPr>
      </w:pPr>
      <w:bookmarkStart w:id="117" w:name="_Toc449539051"/>
      <w:bookmarkStart w:id="118" w:name="_Toc392180161"/>
      <w:r>
        <w:rPr>
          <w:rFonts w:cstheme="majorHAnsi"/>
        </w:rPr>
        <w:t>Depunerea ofertelor</w:t>
      </w:r>
      <w:bookmarkEnd w:id="117"/>
      <w:bookmarkEnd w:id="118"/>
    </w:p>
    <w:p w:rsidR="001F232B" w:rsidRDefault="001F232B" w:rsidP="003E7C1A">
      <w:pPr>
        <w:pStyle w:val="Listparagraf"/>
        <w:numPr>
          <w:ilvl w:val="1"/>
          <w:numId w:val="9"/>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lastRenderedPageBreak/>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F232B" w:rsidRDefault="001F232B" w:rsidP="003E7C1A">
      <w:pPr>
        <w:pStyle w:val="Listparagraf"/>
        <w:numPr>
          <w:ilvl w:val="1"/>
          <w:numId w:val="9"/>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Operatorul economic va asigura, că la depunerea ofertei se va atașa: DUAE,garanția pentru ofertă și oferta financiară.</w:t>
      </w:r>
    </w:p>
    <w:p w:rsidR="001F232B" w:rsidRDefault="001F232B" w:rsidP="003E7C1A">
      <w:pPr>
        <w:numPr>
          <w:ilvl w:val="1"/>
          <w:numId w:val="9"/>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F232B" w:rsidRDefault="001F232B" w:rsidP="003E7C1A">
      <w:pPr>
        <w:numPr>
          <w:ilvl w:val="1"/>
          <w:numId w:val="9"/>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F232B" w:rsidRDefault="001F232B" w:rsidP="001F232B">
      <w:pPr>
        <w:pStyle w:val="Titlu3"/>
        <w:keepNext w:val="0"/>
        <w:keepLines w:val="0"/>
        <w:tabs>
          <w:tab w:val="left" w:pos="0"/>
          <w:tab w:val="left" w:pos="37"/>
        </w:tabs>
        <w:spacing w:before="0" w:after="120"/>
        <w:jc w:val="both"/>
        <w:rPr>
          <w:rFonts w:cstheme="majorHAnsi"/>
        </w:rPr>
      </w:pPr>
      <w:bookmarkStart w:id="119" w:name="_Toc449539052"/>
      <w:bookmarkStart w:id="120" w:name="_Toc392180162"/>
      <w:r>
        <w:rPr>
          <w:rFonts w:cstheme="majorHAnsi"/>
        </w:rPr>
        <w:t>31. Termenul limita de depunere a ofertelor</w:t>
      </w:r>
      <w:bookmarkEnd w:id="119"/>
      <w:bookmarkEnd w:id="120"/>
    </w:p>
    <w:p w:rsidR="001F232B" w:rsidRDefault="001F232B" w:rsidP="003E7C1A">
      <w:pPr>
        <w:pStyle w:val="Listparagraf"/>
        <w:numPr>
          <w:ilvl w:val="1"/>
          <w:numId w:val="22"/>
        </w:numPr>
        <w:tabs>
          <w:tab w:val="left" w:pos="0"/>
          <w:tab w:val="left" w:pos="37"/>
          <w:tab w:val="left" w:pos="461"/>
        </w:tabs>
        <w:spacing w:after="120"/>
        <w:ind w:left="0" w:firstLine="0"/>
        <w:rPr>
          <w:rFonts w:asciiTheme="majorHAnsi" w:hAnsiTheme="majorHAnsi" w:cstheme="majorHAnsi"/>
        </w:rPr>
      </w:pPr>
      <w:proofErr w:type="spellStart"/>
      <w:r>
        <w:rPr>
          <w:rFonts w:asciiTheme="majorHAnsi" w:hAnsiTheme="majorHAnsi" w:cstheme="majorHAnsi"/>
        </w:rPr>
        <w:t>Ofertelevor</w:t>
      </w:r>
      <w:proofErr w:type="spellEnd"/>
      <w:r>
        <w:rPr>
          <w:rFonts w:asciiTheme="majorHAnsi" w:hAnsiTheme="majorHAnsi" w:cstheme="majorHAnsi"/>
        </w:rPr>
        <w:t xml:space="preserve"> </w:t>
      </w:r>
      <w:proofErr w:type="spellStart"/>
      <w:r>
        <w:rPr>
          <w:rFonts w:asciiTheme="majorHAnsi" w:hAnsiTheme="majorHAnsi" w:cstheme="majorHAnsi"/>
        </w:rPr>
        <w:t>fi</w:t>
      </w:r>
      <w:proofErr w:type="spellEnd"/>
      <w:r>
        <w:rPr>
          <w:rFonts w:asciiTheme="majorHAnsi" w:hAnsiTheme="majorHAnsi" w:cstheme="majorHAnsi"/>
        </w:rPr>
        <w:t xml:space="preserve"> </w:t>
      </w:r>
      <w:proofErr w:type="spellStart"/>
      <w:r>
        <w:rPr>
          <w:rFonts w:asciiTheme="majorHAnsi" w:hAnsiTheme="majorHAnsi" w:cstheme="majorHAnsi"/>
        </w:rPr>
        <w:t>depuse</w:t>
      </w:r>
      <w:proofErr w:type="spellEnd"/>
      <w:r>
        <w:rPr>
          <w:rFonts w:asciiTheme="majorHAnsi" w:hAnsiTheme="majorHAnsi" w:cstheme="majorHAnsi"/>
        </w:rPr>
        <w:t xml:space="preserve"> nu </w:t>
      </w:r>
      <w:proofErr w:type="spellStart"/>
      <w:r>
        <w:rPr>
          <w:rFonts w:asciiTheme="majorHAnsi" w:hAnsiTheme="majorHAnsi" w:cstheme="majorHAnsi"/>
        </w:rPr>
        <w:t>maitîrziu</w:t>
      </w:r>
      <w:proofErr w:type="spellEnd"/>
      <w:r>
        <w:rPr>
          <w:rFonts w:asciiTheme="majorHAnsi" w:hAnsiTheme="majorHAnsi" w:cstheme="majorHAnsi"/>
        </w:rPr>
        <w:t xml:space="preserve"> de data </w:t>
      </w:r>
      <w:proofErr w:type="spellStart"/>
      <w:r>
        <w:rPr>
          <w:rFonts w:asciiTheme="majorHAnsi" w:hAnsiTheme="majorHAnsi" w:cstheme="majorHAnsi"/>
        </w:rPr>
        <w:t>şioraspecificateînpunctul</w:t>
      </w:r>
      <w:proofErr w:type="spellEnd"/>
      <w:r>
        <w:rPr>
          <w:rFonts w:asciiTheme="majorHAnsi" w:hAnsiTheme="majorHAnsi" w:cstheme="majorHAnsi"/>
        </w:rPr>
        <w:t xml:space="preserve"> 5.2 din FDA.  </w:t>
      </w:r>
      <w:proofErr w:type="spellStart"/>
      <w:r>
        <w:rPr>
          <w:rFonts w:asciiTheme="majorHAnsi" w:hAnsiTheme="majorHAnsi" w:cstheme="majorHAnsi"/>
        </w:rPr>
        <w:t>Autoritateacontractantăpoate</w:t>
      </w:r>
      <w:proofErr w:type="spellEnd"/>
      <w:r>
        <w:rPr>
          <w:rFonts w:asciiTheme="majorHAnsi" w:hAnsiTheme="majorHAnsi" w:cstheme="majorHAnsi"/>
        </w:rPr>
        <w:t xml:space="preserve">, la </w:t>
      </w:r>
      <w:proofErr w:type="spellStart"/>
      <w:r>
        <w:rPr>
          <w:rFonts w:asciiTheme="majorHAnsi" w:hAnsiTheme="majorHAnsi" w:cstheme="majorHAnsi"/>
        </w:rPr>
        <w:t>discreţiasa</w:t>
      </w:r>
      <w:proofErr w:type="spellEnd"/>
      <w:r>
        <w:rPr>
          <w:rFonts w:asciiTheme="majorHAnsi" w:hAnsiTheme="majorHAnsi" w:cstheme="majorHAnsi"/>
        </w:rPr>
        <w:t xml:space="preserve">, </w:t>
      </w:r>
      <w:proofErr w:type="spellStart"/>
      <w:r>
        <w:rPr>
          <w:rFonts w:asciiTheme="majorHAnsi" w:hAnsiTheme="majorHAnsi" w:cstheme="majorHAnsi"/>
        </w:rPr>
        <w:t>săextindătermenul-limită</w:t>
      </w:r>
      <w:proofErr w:type="spellEnd"/>
      <w:r>
        <w:rPr>
          <w:rFonts w:asciiTheme="majorHAnsi" w:hAnsiTheme="majorHAnsi" w:cstheme="majorHAnsi"/>
        </w:rPr>
        <w:t xml:space="preserve"> de </w:t>
      </w:r>
      <w:proofErr w:type="spellStart"/>
      <w:r>
        <w:rPr>
          <w:rFonts w:asciiTheme="majorHAnsi" w:hAnsiTheme="majorHAnsi" w:cstheme="majorHAnsi"/>
        </w:rPr>
        <w:t>depunere</w:t>
      </w:r>
      <w:proofErr w:type="spellEnd"/>
      <w:r>
        <w:rPr>
          <w:rFonts w:asciiTheme="majorHAnsi" w:hAnsiTheme="majorHAnsi" w:cstheme="majorHAnsi"/>
        </w:rPr>
        <w:t xml:space="preserve"> a </w:t>
      </w:r>
      <w:proofErr w:type="spellStart"/>
      <w:r>
        <w:rPr>
          <w:rFonts w:asciiTheme="majorHAnsi" w:hAnsiTheme="majorHAnsi" w:cstheme="majorHAnsi"/>
        </w:rPr>
        <w:t>ofertelorprinmodificareadocumentelor</w:t>
      </w:r>
      <w:proofErr w:type="spellEnd"/>
      <w:r>
        <w:rPr>
          <w:rFonts w:asciiTheme="majorHAnsi" w:hAnsiTheme="majorHAnsi" w:cstheme="majorHAnsi"/>
        </w:rPr>
        <w:t xml:space="preserve"> de </w:t>
      </w:r>
      <w:proofErr w:type="spellStart"/>
      <w:r>
        <w:rPr>
          <w:rFonts w:asciiTheme="majorHAnsi" w:hAnsiTheme="majorHAnsi" w:cstheme="majorHAnsi"/>
        </w:rPr>
        <w:t>atribuireînconformitate</w:t>
      </w:r>
      <w:proofErr w:type="spellEnd"/>
      <w:r>
        <w:rPr>
          <w:rFonts w:asciiTheme="majorHAnsi" w:hAnsiTheme="majorHAnsi" w:cstheme="majorHAnsi"/>
        </w:rPr>
        <w:t xml:space="preserve"> cu </w:t>
      </w:r>
      <w:proofErr w:type="spellStart"/>
      <w:r>
        <w:rPr>
          <w:rFonts w:asciiTheme="majorHAnsi" w:hAnsiTheme="majorHAnsi" w:cstheme="majorHAnsi"/>
        </w:rPr>
        <w:t>punctul</w:t>
      </w:r>
      <w:proofErr w:type="spellEnd"/>
      <w:r>
        <w:rPr>
          <w:rFonts w:asciiTheme="majorHAnsi" w:hAnsiTheme="majorHAnsi" w:cstheme="majorHAnsi"/>
        </w:rPr>
        <w:t xml:space="preserve"> 9 din IPO, </w:t>
      </w:r>
      <w:proofErr w:type="spellStart"/>
      <w:r>
        <w:rPr>
          <w:rFonts w:asciiTheme="majorHAnsi" w:hAnsiTheme="majorHAnsi" w:cstheme="majorHAnsi"/>
        </w:rPr>
        <w:t>cazîn</w:t>
      </w:r>
      <w:proofErr w:type="spellEnd"/>
      <w:r>
        <w:rPr>
          <w:rFonts w:asciiTheme="majorHAnsi" w:hAnsiTheme="majorHAnsi" w:cstheme="majorHAnsi"/>
        </w:rPr>
        <w:t xml:space="preserve"> care </w:t>
      </w:r>
      <w:proofErr w:type="spellStart"/>
      <w:r>
        <w:rPr>
          <w:rFonts w:asciiTheme="majorHAnsi" w:hAnsiTheme="majorHAnsi" w:cstheme="majorHAnsi"/>
        </w:rPr>
        <w:t>toatedrepturileşiobligaţiileautorităţiicontractanteşi</w:t>
      </w:r>
      <w:proofErr w:type="spellEnd"/>
      <w:r>
        <w:rPr>
          <w:rFonts w:asciiTheme="majorHAnsi" w:hAnsiTheme="majorHAnsi" w:cstheme="majorHAnsi"/>
        </w:rPr>
        <w:t xml:space="preserve"> ale </w:t>
      </w:r>
      <w:proofErr w:type="spellStart"/>
      <w:r>
        <w:rPr>
          <w:rFonts w:asciiTheme="majorHAnsi" w:hAnsiTheme="majorHAnsi" w:cstheme="majorHAnsi"/>
        </w:rPr>
        <w:t>ofertanţilorvor</w:t>
      </w:r>
      <w:proofErr w:type="spellEnd"/>
      <w:r>
        <w:rPr>
          <w:rFonts w:asciiTheme="majorHAnsi" w:hAnsiTheme="majorHAnsi" w:cstheme="majorHAnsi"/>
        </w:rPr>
        <w:t xml:space="preserve"> </w:t>
      </w:r>
      <w:proofErr w:type="spellStart"/>
      <w:r>
        <w:rPr>
          <w:rFonts w:asciiTheme="majorHAnsi" w:hAnsiTheme="majorHAnsi" w:cstheme="majorHAnsi"/>
        </w:rPr>
        <w:t>fi</w:t>
      </w:r>
      <w:proofErr w:type="spellEnd"/>
      <w:r>
        <w:rPr>
          <w:rFonts w:asciiTheme="majorHAnsi" w:hAnsiTheme="majorHAnsi" w:cstheme="majorHAnsi"/>
        </w:rPr>
        <w:t xml:space="preserve"> </w:t>
      </w:r>
      <w:proofErr w:type="spellStart"/>
      <w:r>
        <w:rPr>
          <w:rFonts w:asciiTheme="majorHAnsi" w:hAnsiTheme="majorHAnsi" w:cstheme="majorHAnsi"/>
        </w:rPr>
        <w:t>supuse</w:t>
      </w:r>
      <w:proofErr w:type="spellEnd"/>
      <w:r>
        <w:rPr>
          <w:rFonts w:asciiTheme="majorHAnsi" w:hAnsiTheme="majorHAnsi" w:cstheme="majorHAnsi"/>
        </w:rPr>
        <w:t xml:space="preserve"> ulterior </w:t>
      </w:r>
      <w:proofErr w:type="spellStart"/>
      <w:r>
        <w:rPr>
          <w:rFonts w:asciiTheme="majorHAnsi" w:hAnsiTheme="majorHAnsi" w:cstheme="majorHAnsi"/>
        </w:rPr>
        <w:t>termenului-limităprelungit</w:t>
      </w:r>
      <w:proofErr w:type="spellEnd"/>
      <w:r>
        <w:rPr>
          <w:rFonts w:asciiTheme="majorHAnsi" w:hAnsiTheme="majorHAnsi" w:cstheme="majorHAnsi"/>
        </w:rPr>
        <w:t>.</w:t>
      </w:r>
    </w:p>
    <w:p w:rsidR="001F232B" w:rsidRDefault="001F232B" w:rsidP="003E7C1A">
      <w:pPr>
        <w:pStyle w:val="Titlu3"/>
        <w:keepNext w:val="0"/>
        <w:keepLines w:val="0"/>
        <w:numPr>
          <w:ilvl w:val="0"/>
          <w:numId w:val="23"/>
        </w:numPr>
        <w:tabs>
          <w:tab w:val="left" w:pos="0"/>
          <w:tab w:val="left" w:pos="37"/>
          <w:tab w:val="left" w:pos="462"/>
        </w:tabs>
        <w:spacing w:before="0" w:after="120"/>
        <w:ind w:left="37" w:hanging="37"/>
        <w:jc w:val="both"/>
        <w:rPr>
          <w:rFonts w:cstheme="majorHAnsi"/>
        </w:rPr>
      </w:pPr>
      <w:bookmarkStart w:id="121" w:name="_Toc449539053"/>
      <w:bookmarkStart w:id="122" w:name="_Toc392180163"/>
      <w:r>
        <w:rPr>
          <w:rFonts w:cstheme="majorHAnsi"/>
        </w:rPr>
        <w:t>Oferte întîrziate</w:t>
      </w:r>
      <w:bookmarkEnd w:id="121"/>
      <w:bookmarkEnd w:id="122"/>
    </w:p>
    <w:p w:rsidR="001F232B" w:rsidRDefault="001F232B" w:rsidP="003E7C1A">
      <w:pPr>
        <w:pStyle w:val="Listparagraf"/>
        <w:numPr>
          <w:ilvl w:val="1"/>
          <w:numId w:val="23"/>
        </w:numPr>
        <w:tabs>
          <w:tab w:val="left" w:pos="0"/>
          <w:tab w:val="left" w:pos="37"/>
          <w:tab w:val="left" w:pos="462"/>
        </w:tabs>
        <w:ind w:left="37" w:hanging="37"/>
        <w:rPr>
          <w:rFonts w:asciiTheme="majorHAnsi" w:hAnsiTheme="majorHAnsi" w:cstheme="majorHAnsi"/>
          <w:noProof/>
          <w:lang w:val="ro-RO"/>
        </w:rPr>
      </w:pPr>
      <w:r>
        <w:rPr>
          <w:rFonts w:asciiTheme="majorHAnsi" w:hAnsiTheme="majorHAnsi" w:cstheme="majorHAnsi"/>
          <w:noProof/>
          <w:lang w:val="ro-RO"/>
        </w:rPr>
        <w:t xml:space="preserve">SIA RSAP nu va accepta ofertele transmise după expirarea termenului limită de depunere a ofertelor. </w:t>
      </w:r>
    </w:p>
    <w:p w:rsidR="001F232B" w:rsidRDefault="001F232B" w:rsidP="003E7C1A">
      <w:pPr>
        <w:pStyle w:val="Listparagraf"/>
        <w:numPr>
          <w:ilvl w:val="1"/>
          <w:numId w:val="23"/>
        </w:numPr>
        <w:tabs>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F232B" w:rsidRDefault="001F232B" w:rsidP="003E7C1A">
      <w:pPr>
        <w:pStyle w:val="Style3"/>
        <w:numPr>
          <w:ilvl w:val="0"/>
          <w:numId w:val="23"/>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Pr>
          <w:rFonts w:asciiTheme="majorHAnsi" w:hAnsiTheme="majorHAnsi" w:cstheme="majorHAnsi"/>
          <w:color w:val="4F81BD" w:themeColor="accent1"/>
          <w:lang w:val="ro-RO"/>
        </w:rPr>
        <w:t>Oferta comună</w:t>
      </w:r>
      <w:bookmarkEnd w:id="123"/>
    </w:p>
    <w:p w:rsidR="001F232B" w:rsidRDefault="001F232B" w:rsidP="003E7C1A">
      <w:pPr>
        <w:pStyle w:val="Listparagraf"/>
        <w:numPr>
          <w:ilvl w:val="1"/>
          <w:numId w:val="23"/>
        </w:numPr>
        <w:tabs>
          <w:tab w:val="left" w:pos="0"/>
          <w:tab w:val="left" w:pos="37"/>
          <w:tab w:val="left" w:pos="462"/>
          <w:tab w:val="left" w:pos="960"/>
        </w:tabs>
        <w:spacing w:after="120"/>
        <w:ind w:left="37" w:hanging="37"/>
        <w:rPr>
          <w:rFonts w:asciiTheme="majorHAnsi" w:hAnsiTheme="majorHAnsi" w:cstheme="majorHAnsi"/>
          <w:lang w:val="ro-RO"/>
        </w:rPr>
      </w:pPr>
      <w:r>
        <w:rPr>
          <w:rFonts w:asciiTheme="majorHAnsi" w:hAnsiTheme="majorHAnsi" w:cstheme="majorHAnsi"/>
          <w:lang w:val="ro-RO"/>
        </w:rPr>
        <w:t>Mai multe persoane juridice au dreptul de a se asocia şi de a depune o ofertă comună, fiind obligate să prezinte asocierea în formă scrisă.</w:t>
      </w:r>
    </w:p>
    <w:p w:rsidR="001F232B" w:rsidRDefault="001F232B" w:rsidP="003E7C1A">
      <w:pPr>
        <w:numPr>
          <w:ilvl w:val="1"/>
          <w:numId w:val="23"/>
        </w:numPr>
        <w:tabs>
          <w:tab w:val="left" w:pos="0"/>
          <w:tab w:val="left" w:pos="37"/>
          <w:tab w:val="left" w:pos="462"/>
          <w:tab w:val="left" w:pos="960"/>
        </w:tabs>
        <w:spacing w:after="120"/>
        <w:ind w:left="37" w:hanging="37"/>
        <w:jc w:val="both"/>
        <w:rPr>
          <w:rFonts w:asciiTheme="majorHAnsi" w:hAnsiTheme="majorHAnsi" w:cstheme="majorHAnsi"/>
        </w:rPr>
      </w:pPr>
      <w:r>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Pr>
          <w:rFonts w:asciiTheme="majorHAnsi" w:hAnsiTheme="majorHAnsi" w:cstheme="majorHAnsi"/>
          <w:b/>
        </w:rPr>
        <w:t>F3.14</w:t>
      </w:r>
      <w:r>
        <w:rPr>
          <w:rFonts w:asciiTheme="majorHAnsi" w:hAnsiTheme="majorHAnsi" w:cstheme="majorHAnsi"/>
        </w:rPr>
        <w:t xml:space="preserve"> din capitolul 3.</w:t>
      </w:r>
    </w:p>
    <w:p w:rsidR="001F232B" w:rsidRDefault="001F232B" w:rsidP="003E7C1A">
      <w:pPr>
        <w:pStyle w:val="Style3"/>
        <w:numPr>
          <w:ilvl w:val="0"/>
          <w:numId w:val="23"/>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Pr>
          <w:rFonts w:asciiTheme="majorHAnsi" w:hAnsiTheme="majorHAnsi" w:cstheme="majorHAnsi"/>
          <w:color w:val="4F81BD" w:themeColor="accent1"/>
          <w:lang w:val="ro-RO"/>
        </w:rPr>
        <w:t>Interdicția de a depune mai multe oferte</w:t>
      </w:r>
      <w:bookmarkEnd w:id="124"/>
    </w:p>
    <w:p w:rsidR="001F232B" w:rsidRDefault="001F232B" w:rsidP="003E7C1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F232B" w:rsidRDefault="001F232B" w:rsidP="003E7C1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Persoanele juridice nominalizate ca subcontractanţi în cadrul uneia sau mai multor oferte nu au dreptul de a depune oferta în nume propriu sau în asociere.</w:t>
      </w:r>
    </w:p>
    <w:p w:rsidR="001F232B" w:rsidRDefault="001F232B" w:rsidP="003E7C1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Orice ofertă pentru care se constată nerespectarea prevederilor punctelor 34.1 și 34.2 din IPOva fi respinsă.</w:t>
      </w:r>
    </w:p>
    <w:p w:rsidR="001F232B" w:rsidRDefault="001F232B" w:rsidP="001F232B">
      <w:pPr>
        <w:tabs>
          <w:tab w:val="left" w:pos="0"/>
          <w:tab w:val="left" w:pos="37"/>
          <w:tab w:val="left" w:pos="462"/>
          <w:tab w:val="left" w:pos="960"/>
        </w:tabs>
        <w:spacing w:after="120"/>
        <w:jc w:val="both"/>
        <w:rPr>
          <w:rFonts w:asciiTheme="majorHAnsi" w:hAnsiTheme="majorHAnsi" w:cstheme="majorHAnsi"/>
        </w:rPr>
      </w:pPr>
    </w:p>
    <w:p w:rsidR="001F232B" w:rsidRDefault="001F232B" w:rsidP="003E7C1A">
      <w:pPr>
        <w:pStyle w:val="Titlu3"/>
        <w:keepNext w:val="0"/>
        <w:keepLines w:val="0"/>
        <w:numPr>
          <w:ilvl w:val="0"/>
          <w:numId w:val="23"/>
        </w:numPr>
        <w:tabs>
          <w:tab w:val="left" w:pos="0"/>
          <w:tab w:val="left" w:pos="37"/>
          <w:tab w:val="left" w:pos="462"/>
        </w:tabs>
        <w:spacing w:before="0" w:after="120"/>
        <w:ind w:left="0" w:firstLine="0"/>
        <w:jc w:val="both"/>
        <w:rPr>
          <w:rFonts w:cstheme="majorHAnsi"/>
        </w:rPr>
      </w:pPr>
      <w:bookmarkStart w:id="125" w:name="_Toc449539054"/>
      <w:bookmarkStart w:id="126" w:name="_Toc392180164"/>
      <w:r>
        <w:rPr>
          <w:rFonts w:cstheme="majorHAnsi"/>
        </w:rPr>
        <w:t>Modificarea, substituirea şi retragerea ofertelor</w:t>
      </w:r>
      <w:bookmarkEnd w:id="125"/>
      <w:bookmarkEnd w:id="126"/>
    </w:p>
    <w:p w:rsidR="001F232B" w:rsidRDefault="001F232B" w:rsidP="003E7C1A">
      <w:pPr>
        <w:pStyle w:val="Listparagraf"/>
        <w:numPr>
          <w:ilvl w:val="1"/>
          <w:numId w:val="23"/>
        </w:numPr>
        <w:tabs>
          <w:tab w:val="left" w:pos="0"/>
          <w:tab w:val="left" w:pos="37"/>
          <w:tab w:val="left" w:pos="462"/>
        </w:tabs>
        <w:ind w:left="0" w:firstLine="0"/>
        <w:rPr>
          <w:rFonts w:asciiTheme="majorHAnsi" w:hAnsiTheme="majorHAnsi" w:cstheme="majorHAnsi"/>
          <w:noProof/>
          <w:lang w:val="ro-RO"/>
        </w:rPr>
      </w:pPr>
      <w:r>
        <w:rPr>
          <w:rFonts w:asciiTheme="majorHAnsi" w:hAnsiTheme="majorHAnsi" w:cstheme="majorHAnsi"/>
          <w:noProof/>
          <w:lang w:val="ro-RO"/>
        </w:rPr>
        <w:t xml:space="preserve">În cazul în care documentaţia de atribuire nu prevede altfel, ofertantul are dreptul să modifice sau să retragă oferta înainte de expirarea termenului de depunere a ofertelor, fără </w:t>
      </w:r>
      <w:r>
        <w:rPr>
          <w:rFonts w:asciiTheme="majorHAnsi" w:hAnsiTheme="majorHAnsi" w:cstheme="majorHAnsi"/>
          <w:noProof/>
          <w:lang w:val="ro-RO"/>
        </w:rPr>
        <w:lastRenderedPageBreak/>
        <w:t>a pierde dreptul de retragere a garanţiei pentru ofertă. O astfel de modificare este valabilă dacă a fost efectuată înainte de expirarea termenului de depunere a ofertelor.</w:t>
      </w:r>
      <w:bookmarkStart w:id="127" w:name="_Toc449539055"/>
      <w:bookmarkStart w:id="128" w:name="_Toc392180165"/>
    </w:p>
    <w:p w:rsidR="001F232B" w:rsidRDefault="001F232B" w:rsidP="001F232B">
      <w:pPr>
        <w:tabs>
          <w:tab w:val="left" w:pos="0"/>
          <w:tab w:val="left" w:pos="37"/>
          <w:tab w:val="left" w:pos="462"/>
        </w:tabs>
        <w:jc w:val="both"/>
        <w:rPr>
          <w:rFonts w:asciiTheme="majorHAnsi" w:hAnsiTheme="majorHAnsi" w:cstheme="majorHAnsi"/>
        </w:rPr>
      </w:pPr>
    </w:p>
    <w:p w:rsidR="001F232B" w:rsidRDefault="001F232B" w:rsidP="003E7C1A">
      <w:pPr>
        <w:pStyle w:val="Titlu3"/>
        <w:keepNext w:val="0"/>
        <w:keepLines w:val="0"/>
        <w:numPr>
          <w:ilvl w:val="0"/>
          <w:numId w:val="23"/>
        </w:numPr>
        <w:tabs>
          <w:tab w:val="left" w:pos="0"/>
          <w:tab w:val="left" w:pos="37"/>
          <w:tab w:val="left" w:pos="462"/>
        </w:tabs>
        <w:spacing w:before="0" w:after="120"/>
        <w:ind w:left="0" w:firstLine="0"/>
        <w:jc w:val="both"/>
        <w:rPr>
          <w:rFonts w:cstheme="majorHAnsi"/>
        </w:rPr>
      </w:pPr>
      <w:r>
        <w:rPr>
          <w:rFonts w:cstheme="majorHAnsi"/>
        </w:rPr>
        <w:t>Deschiderea ofertelor</w:t>
      </w:r>
      <w:bookmarkEnd w:id="127"/>
      <w:bookmarkEnd w:id="128"/>
    </w:p>
    <w:p w:rsidR="001F232B" w:rsidRDefault="001F232B" w:rsidP="003E7C1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deschide ofertele în cadrul sistemului SIA „RSAP” la data şi ora specificate în punctul 5.2 din FDA. </w:t>
      </w:r>
    </w:p>
    <w:p w:rsidR="001F232B" w:rsidRDefault="001F232B" w:rsidP="003E7C1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Informația privind ofertanții și ofertele, se fac publice prin publicarea acestora în SIA „RSAP”.</w:t>
      </w:r>
    </w:p>
    <w:p w:rsidR="001F232B" w:rsidRDefault="001F232B" w:rsidP="001F232B">
      <w:pPr>
        <w:tabs>
          <w:tab w:val="left" w:pos="0"/>
          <w:tab w:val="left" w:pos="37"/>
          <w:tab w:val="left" w:pos="960"/>
        </w:tabs>
        <w:jc w:val="both"/>
        <w:rPr>
          <w:rFonts w:asciiTheme="majorHAnsi" w:hAnsiTheme="majorHAnsi" w:cstheme="majorHAnsi"/>
        </w:rPr>
      </w:pPr>
    </w:p>
    <w:p w:rsidR="001F232B" w:rsidRDefault="001F232B" w:rsidP="001F232B">
      <w:pPr>
        <w:pStyle w:val="Titlu2"/>
        <w:keepNext w:val="0"/>
        <w:keepLines w:val="0"/>
        <w:tabs>
          <w:tab w:val="left" w:pos="360"/>
          <w:tab w:val="left" w:pos="1134"/>
        </w:tabs>
        <w:spacing w:before="0"/>
        <w:jc w:val="both"/>
        <w:rPr>
          <w:rFonts w:cstheme="majorHAnsi"/>
          <w:sz w:val="24"/>
          <w:szCs w:val="24"/>
        </w:rPr>
      </w:pPr>
      <w:bookmarkStart w:id="129" w:name="_Toc449539056"/>
      <w:bookmarkStart w:id="130" w:name="_Toc392180166"/>
      <w:r>
        <w:rPr>
          <w:rFonts w:cstheme="majorHAnsi"/>
          <w:sz w:val="24"/>
          <w:szCs w:val="24"/>
        </w:rPr>
        <w:t>SECȚIUNEA 5. EVALUAREA ȘI COMPARAREA OFERTELOR</w:t>
      </w:r>
      <w:bookmarkEnd w:id="129"/>
      <w:bookmarkEnd w:id="130"/>
    </w:p>
    <w:p w:rsidR="001F232B" w:rsidRDefault="001F232B" w:rsidP="003E7C1A">
      <w:pPr>
        <w:pStyle w:val="Titlu3"/>
        <w:keepNext w:val="0"/>
        <w:keepLines w:val="0"/>
        <w:numPr>
          <w:ilvl w:val="0"/>
          <w:numId w:val="23"/>
        </w:numPr>
        <w:tabs>
          <w:tab w:val="left" w:pos="360"/>
          <w:tab w:val="left" w:pos="1134"/>
        </w:tabs>
        <w:spacing w:before="0" w:after="120"/>
        <w:ind w:left="179" w:hanging="142"/>
        <w:jc w:val="both"/>
        <w:rPr>
          <w:rFonts w:cstheme="majorHAnsi"/>
        </w:rPr>
      </w:pPr>
      <w:bookmarkStart w:id="131" w:name="_Toc449539057"/>
      <w:bookmarkStart w:id="132" w:name="_Toc392180167"/>
      <w:r>
        <w:rPr>
          <w:rFonts w:cstheme="majorHAnsi"/>
        </w:rPr>
        <w:t>Confidenţialitate</w:t>
      </w:r>
      <w:bookmarkEnd w:id="131"/>
      <w:bookmarkEnd w:id="132"/>
    </w:p>
    <w:p w:rsidR="001F232B" w:rsidRDefault="001F232B" w:rsidP="003E7C1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F232B" w:rsidRDefault="001F232B" w:rsidP="003E7C1A">
      <w:pPr>
        <w:numPr>
          <w:ilvl w:val="1"/>
          <w:numId w:val="23"/>
        </w:numPr>
        <w:tabs>
          <w:tab w:val="left" w:pos="604"/>
        </w:tabs>
        <w:spacing w:after="120"/>
        <w:ind w:left="37" w:firstLine="0"/>
        <w:jc w:val="both"/>
        <w:rPr>
          <w:rFonts w:asciiTheme="majorHAnsi" w:hAnsiTheme="majorHAnsi" w:cstheme="majorHAnsi"/>
        </w:rPr>
      </w:pPr>
      <w:r>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F232B" w:rsidRDefault="001F232B" w:rsidP="003E7C1A">
      <w:pPr>
        <w:pStyle w:val="Titlu3"/>
        <w:keepNext w:val="0"/>
        <w:keepLines w:val="0"/>
        <w:numPr>
          <w:ilvl w:val="0"/>
          <w:numId w:val="23"/>
        </w:numPr>
        <w:tabs>
          <w:tab w:val="left" w:pos="360"/>
          <w:tab w:val="left" w:pos="1134"/>
        </w:tabs>
        <w:spacing w:before="0" w:after="120"/>
        <w:ind w:left="179" w:hanging="142"/>
        <w:jc w:val="both"/>
        <w:rPr>
          <w:rFonts w:cstheme="majorHAnsi"/>
        </w:rPr>
      </w:pPr>
      <w:bookmarkStart w:id="133" w:name="_Toc449692070"/>
      <w:r>
        <w:rPr>
          <w:rFonts w:cstheme="majorHAnsi"/>
        </w:rPr>
        <w:t>Examinarea documentelor care însoțesc oferta</w:t>
      </w:r>
      <w:bookmarkEnd w:id="133"/>
    </w:p>
    <w:p w:rsidR="001F232B" w:rsidRDefault="001F232B" w:rsidP="003E7C1A">
      <w:pPr>
        <w:pStyle w:val="Listparagraf"/>
        <w:numPr>
          <w:ilvl w:val="1"/>
          <w:numId w:val="23"/>
        </w:numPr>
        <w:tabs>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F232B" w:rsidRDefault="001F232B" w:rsidP="003E7C1A">
      <w:pPr>
        <w:numPr>
          <w:ilvl w:val="0"/>
          <w:numId w:val="24"/>
        </w:numPr>
        <w:tabs>
          <w:tab w:val="left" w:pos="462"/>
        </w:tabs>
        <w:spacing w:after="240"/>
        <w:ind w:left="0" w:firstLine="37"/>
        <w:jc w:val="both"/>
        <w:rPr>
          <w:rFonts w:asciiTheme="majorHAnsi" w:hAnsiTheme="majorHAnsi" w:cstheme="majorHAnsi"/>
        </w:rPr>
      </w:pPr>
      <w:r>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F232B" w:rsidRDefault="001F232B" w:rsidP="003E7C1A">
      <w:pPr>
        <w:numPr>
          <w:ilvl w:val="0"/>
          <w:numId w:val="24"/>
        </w:numPr>
        <w:tabs>
          <w:tab w:val="left" w:pos="462"/>
        </w:tabs>
        <w:spacing w:after="240"/>
        <w:ind w:left="0" w:firstLine="37"/>
        <w:jc w:val="both"/>
        <w:rPr>
          <w:rFonts w:asciiTheme="majorHAnsi" w:hAnsiTheme="majorHAnsi" w:cstheme="majorHAnsi"/>
        </w:rPr>
      </w:pPr>
      <w:r>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1F232B" w:rsidRDefault="001F232B" w:rsidP="003E7C1A">
      <w:pPr>
        <w:pStyle w:val="Listparagraf"/>
        <w:numPr>
          <w:ilvl w:val="1"/>
          <w:numId w:val="23"/>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F232B" w:rsidRDefault="001F232B" w:rsidP="003E7C1A">
      <w:pPr>
        <w:pStyle w:val="Listparagraf"/>
        <w:numPr>
          <w:ilvl w:val="1"/>
          <w:numId w:val="23"/>
        </w:numPr>
        <w:tabs>
          <w:tab w:val="left" w:pos="37"/>
          <w:tab w:val="left" w:pos="567"/>
          <w:tab w:val="left" w:pos="604"/>
        </w:tabs>
        <w:spacing w:after="240"/>
        <w:ind w:left="37" w:firstLine="0"/>
        <w:rPr>
          <w:rFonts w:asciiTheme="majorHAnsi" w:hAnsiTheme="majorHAnsi" w:cstheme="majorHAnsi"/>
          <w:lang w:val="ro-RO"/>
        </w:rPr>
      </w:pPr>
      <w:r>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F232B" w:rsidRDefault="001F232B" w:rsidP="003E7C1A">
      <w:pPr>
        <w:pStyle w:val="Listparagraf"/>
        <w:numPr>
          <w:ilvl w:val="1"/>
          <w:numId w:val="23"/>
        </w:numPr>
        <w:tabs>
          <w:tab w:val="left" w:pos="37"/>
          <w:tab w:val="left" w:pos="604"/>
        </w:tabs>
        <w:spacing w:after="240"/>
        <w:ind w:left="37" w:firstLine="0"/>
        <w:rPr>
          <w:rFonts w:asciiTheme="majorHAnsi" w:hAnsiTheme="majorHAnsi" w:cstheme="majorHAnsi"/>
          <w:lang w:val="ro-RO"/>
        </w:rPr>
      </w:pPr>
      <w:r>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F232B" w:rsidRDefault="001F232B" w:rsidP="003E7C1A">
      <w:pPr>
        <w:pStyle w:val="Listparagraf"/>
        <w:numPr>
          <w:ilvl w:val="1"/>
          <w:numId w:val="23"/>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F232B" w:rsidRDefault="001F232B" w:rsidP="003E7C1A">
      <w:pPr>
        <w:numPr>
          <w:ilvl w:val="1"/>
          <w:numId w:val="23"/>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F232B" w:rsidRDefault="001F232B" w:rsidP="003E7C1A">
      <w:pPr>
        <w:pStyle w:val="Titlu3"/>
        <w:keepNext w:val="0"/>
        <w:keepLines w:val="0"/>
        <w:numPr>
          <w:ilvl w:val="0"/>
          <w:numId w:val="23"/>
        </w:numPr>
        <w:tabs>
          <w:tab w:val="left" w:pos="360"/>
          <w:tab w:val="left" w:pos="1134"/>
        </w:tabs>
        <w:spacing w:before="0" w:after="120"/>
        <w:ind w:left="179" w:hanging="142"/>
        <w:jc w:val="both"/>
        <w:rPr>
          <w:rFonts w:cstheme="majorHAnsi"/>
        </w:rPr>
      </w:pPr>
      <w:bookmarkStart w:id="134" w:name="_Toc449692071"/>
      <w:r>
        <w:rPr>
          <w:rFonts w:cstheme="majorHAnsi"/>
        </w:rPr>
        <w:t>Examinarea ofertelor</w:t>
      </w:r>
      <w:bookmarkEnd w:id="134"/>
    </w:p>
    <w:p w:rsidR="001F232B" w:rsidRDefault="001F232B" w:rsidP="003E7C1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Ofertele vor fi examinate de către </w:t>
      </w:r>
      <w:r>
        <w:rPr>
          <w:rFonts w:asciiTheme="majorHAnsi" w:hAnsiTheme="majorHAnsi" w:cstheme="majorHAnsi"/>
          <w:lang w:eastAsia="en-GB"/>
        </w:rPr>
        <w:t xml:space="preserve">Grupul de lucru </w:t>
      </w:r>
      <w:r>
        <w:rPr>
          <w:rFonts w:asciiTheme="majorHAnsi" w:hAnsiTheme="majorHAnsi" w:cstheme="majorHAnsi"/>
        </w:rPr>
        <w:t>creat de autoritatea contractantă</w:t>
      </w:r>
      <w:r>
        <w:rPr>
          <w:rFonts w:asciiTheme="majorHAnsi" w:hAnsiTheme="majorHAnsi" w:cstheme="majorHAnsi"/>
          <w:lang w:eastAsia="en-GB"/>
        </w:rPr>
        <w:t xml:space="preserve"> sau, după caz, specialistul certificat în domeniul achizițiilor publice</w:t>
      </w:r>
      <w:r>
        <w:rPr>
          <w:rFonts w:asciiTheme="majorHAnsi" w:hAnsiTheme="majorHAnsi" w:cstheme="majorHAnsi"/>
        </w:rPr>
        <w:t>.</w:t>
      </w:r>
    </w:p>
    <w:p w:rsidR="001F232B" w:rsidRDefault="001F232B" w:rsidP="003E7C1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F232B" w:rsidRDefault="001F232B" w:rsidP="003E7C1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F232B" w:rsidRDefault="001F232B" w:rsidP="003E7C1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va respinge o ofertă în oricare dintre următoarele cazuri:</w:t>
      </w:r>
    </w:p>
    <w:p w:rsidR="001F232B" w:rsidRDefault="001F232B" w:rsidP="003E7C1A">
      <w:pPr>
        <w:numPr>
          <w:ilvl w:val="0"/>
          <w:numId w:val="25"/>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 xml:space="preserve">oferta nu respectă cerinţele prevăzute în prezenta documentaţie standard pentru elaborarea şi prezentarea ofertelor; </w:t>
      </w:r>
    </w:p>
    <w:p w:rsidR="001F232B" w:rsidRDefault="001F232B" w:rsidP="003E7C1A">
      <w:pPr>
        <w:numPr>
          <w:ilvl w:val="0"/>
          <w:numId w:val="25"/>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nu transmite în perioada stabilită clarificările solicitate;</w:t>
      </w:r>
    </w:p>
    <w:p w:rsidR="001F232B" w:rsidRDefault="001F232B" w:rsidP="003E7C1A">
      <w:pPr>
        <w:numPr>
          <w:ilvl w:val="0"/>
          <w:numId w:val="25"/>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F232B" w:rsidRDefault="001F232B" w:rsidP="003E7C1A">
      <w:pPr>
        <w:pStyle w:val="Listparagraf"/>
        <w:numPr>
          <w:ilvl w:val="1"/>
          <w:numId w:val="26"/>
        </w:numPr>
        <w:tabs>
          <w:tab w:val="left" w:pos="321"/>
          <w:tab w:val="left" w:pos="1080"/>
        </w:tabs>
        <w:spacing w:before="100" w:beforeAutospacing="1" w:after="120"/>
        <w:ind w:left="37" w:firstLine="0"/>
        <w:rPr>
          <w:rFonts w:asciiTheme="majorHAnsi" w:hAnsiTheme="majorHAnsi" w:cstheme="majorHAnsi"/>
          <w:lang w:val="ro-RO"/>
        </w:rPr>
      </w:pPr>
      <w:r>
        <w:rPr>
          <w:rFonts w:asciiTheme="majorHAnsi" w:hAnsiTheme="majorHAnsi" w:cstheme="majorHAnsi"/>
          <w:lang w:val="ro-RO"/>
        </w:rPr>
        <w:t xml:space="preserve">explicațiile solicitate nu sânt concludente şi/sau nu sânt susținute de documentele justificative cerute de grupul de lucru </w:t>
      </w:r>
      <w:r>
        <w:rPr>
          <w:rFonts w:asciiTheme="majorHAnsi" w:hAnsiTheme="majorHAnsi" w:cstheme="majorHAnsi"/>
          <w:lang w:val="ro-RO" w:eastAsia="en-GB"/>
        </w:rPr>
        <w:t>sau, după caz, specialistul certificat în domeniul achizițiilor publice</w:t>
      </w:r>
      <w:r>
        <w:rPr>
          <w:rFonts w:asciiTheme="majorHAnsi" w:hAnsiTheme="majorHAnsi" w:cstheme="majorHAnsi"/>
          <w:lang w:val="ro-RO"/>
        </w:rPr>
        <w:t>.</w:t>
      </w:r>
    </w:p>
    <w:p w:rsidR="001F232B" w:rsidRDefault="001F232B" w:rsidP="003E7C1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F232B" w:rsidRDefault="001F232B" w:rsidP="003E7C1A">
      <w:pPr>
        <w:pStyle w:val="Titlu3"/>
        <w:keepNext w:val="0"/>
        <w:keepLines w:val="0"/>
        <w:numPr>
          <w:ilvl w:val="0"/>
          <w:numId w:val="23"/>
        </w:numPr>
        <w:tabs>
          <w:tab w:val="left" w:pos="360"/>
          <w:tab w:val="left" w:pos="1134"/>
        </w:tabs>
        <w:spacing w:before="0" w:after="120"/>
        <w:ind w:left="179" w:hanging="142"/>
        <w:jc w:val="both"/>
        <w:rPr>
          <w:rFonts w:cstheme="majorHAnsi"/>
        </w:rPr>
      </w:pPr>
      <w:bookmarkStart w:id="135" w:name="_Toc449539058"/>
      <w:bookmarkStart w:id="136" w:name="_Toc392180168"/>
      <w:r>
        <w:rPr>
          <w:rFonts w:cstheme="majorHAnsi"/>
        </w:rPr>
        <w:t>Clarificarea ofertelor</w:t>
      </w:r>
      <w:bookmarkEnd w:id="135"/>
      <w:bookmarkEnd w:id="136"/>
    </w:p>
    <w:p w:rsidR="001F232B" w:rsidRDefault="001F232B" w:rsidP="003E7C1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F232B" w:rsidRDefault="001F232B" w:rsidP="003E7C1A">
      <w:pPr>
        <w:numPr>
          <w:ilvl w:val="1"/>
          <w:numId w:val="23"/>
        </w:numPr>
        <w:tabs>
          <w:tab w:val="left" w:pos="604"/>
        </w:tabs>
        <w:spacing w:after="120"/>
        <w:ind w:left="37" w:firstLine="0"/>
        <w:jc w:val="both"/>
        <w:rPr>
          <w:rFonts w:asciiTheme="majorHAnsi" w:hAnsiTheme="majorHAnsi" w:cstheme="majorHAnsi"/>
        </w:rPr>
      </w:pPr>
      <w:r>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w:t>
      </w:r>
      <w:r>
        <w:rPr>
          <w:rFonts w:asciiTheme="majorHAnsi" w:hAnsiTheme="majorHAnsi" w:cstheme="majorHAnsi"/>
        </w:rPr>
        <w:lastRenderedPageBreak/>
        <w:t>preţului cu cantitatea totală), se va lua în considerare preţul  pe unitate, iar preţul total va fi corectat în mod corespunzător:</w:t>
      </w:r>
    </w:p>
    <w:p w:rsidR="001F232B" w:rsidRDefault="001F232B" w:rsidP="003E7C1A">
      <w:pPr>
        <w:pStyle w:val="Listparagraf"/>
        <w:numPr>
          <w:ilvl w:val="0"/>
          <w:numId w:val="27"/>
        </w:numPr>
        <w:tabs>
          <w:tab w:val="left" w:pos="604"/>
        </w:tabs>
        <w:spacing w:after="120"/>
        <w:rPr>
          <w:rFonts w:asciiTheme="majorHAnsi" w:hAnsiTheme="majorHAnsi" w:cstheme="majorHAnsi"/>
        </w:rPr>
      </w:pP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r>
        <w:rPr>
          <w:rFonts w:asciiTheme="majorHAnsi" w:hAnsiTheme="majorHAnsi" w:cstheme="majorHAnsi"/>
          <w:lang w:eastAsia="en-GB"/>
        </w:rPr>
        <w:t>după</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caz</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specialistul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certificat</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în</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domeniul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achizițiilor</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publice</w:t>
      </w:r>
      <w:proofErr w:type="spellEnd"/>
      <w:r>
        <w:rPr>
          <w:rFonts w:asciiTheme="majorHAnsi" w:hAnsiTheme="majorHAnsi" w:cstheme="majorHAnsi"/>
        </w:rPr>
        <w:t xml:space="preserve"> are </w:t>
      </w:r>
      <w:proofErr w:type="spellStart"/>
      <w:r>
        <w:rPr>
          <w:rFonts w:asciiTheme="majorHAnsi" w:hAnsiTheme="majorHAnsi" w:cstheme="majorHAnsi"/>
        </w:rPr>
        <w:t>dreptul</w:t>
      </w:r>
      <w:proofErr w:type="spellEnd"/>
      <w:r>
        <w:rPr>
          <w:rFonts w:asciiTheme="majorHAnsi" w:hAnsiTheme="majorHAnsi" w:cstheme="majorHAnsi"/>
        </w:rPr>
        <w:t xml:space="preserve"> de a </w:t>
      </w:r>
      <w:proofErr w:type="spellStart"/>
      <w:r>
        <w:rPr>
          <w:rFonts w:asciiTheme="majorHAnsi" w:hAnsiTheme="majorHAnsi" w:cstheme="majorHAnsi"/>
        </w:rPr>
        <w:t>corecta</w:t>
      </w:r>
      <w:proofErr w:type="spellEnd"/>
      <w:r>
        <w:rPr>
          <w:rFonts w:asciiTheme="majorHAnsi" w:hAnsiTheme="majorHAnsi" w:cstheme="majorHAnsi"/>
        </w:rPr>
        <w:t xml:space="preserve"> </w:t>
      </w:r>
      <w:proofErr w:type="spellStart"/>
      <w:r>
        <w:rPr>
          <w:rFonts w:asciiTheme="majorHAnsi" w:hAnsiTheme="majorHAnsi" w:cstheme="majorHAnsi"/>
        </w:rPr>
        <w:t>erorile</w:t>
      </w:r>
      <w:proofErr w:type="spellEnd"/>
      <w:r>
        <w:rPr>
          <w:rFonts w:asciiTheme="majorHAnsi" w:hAnsiTheme="majorHAnsi" w:cstheme="majorHAnsi"/>
        </w:rPr>
        <w:t xml:space="preserve"> </w:t>
      </w:r>
      <w:proofErr w:type="spellStart"/>
      <w:r>
        <w:rPr>
          <w:rFonts w:asciiTheme="majorHAnsi" w:hAnsiTheme="majorHAnsi" w:cstheme="majorHAnsi"/>
        </w:rPr>
        <w:t>aritmetice</w:t>
      </w:r>
      <w:proofErr w:type="spellEnd"/>
      <w:r>
        <w:rPr>
          <w:rFonts w:asciiTheme="majorHAnsi" w:hAnsiTheme="majorHAnsi" w:cstheme="majorHAnsi"/>
        </w:rPr>
        <w:t xml:space="preserve"> </w:t>
      </w:r>
      <w:proofErr w:type="spellStart"/>
      <w:r>
        <w:rPr>
          <w:rFonts w:asciiTheme="majorHAnsi" w:hAnsiTheme="majorHAnsi" w:cstheme="majorHAnsi"/>
        </w:rPr>
        <w:t>numai</w:t>
      </w:r>
      <w:proofErr w:type="spellEnd"/>
      <w:r>
        <w:rPr>
          <w:rFonts w:asciiTheme="majorHAnsi" w:hAnsiTheme="majorHAnsi" w:cstheme="majorHAnsi"/>
        </w:rPr>
        <w:t xml:space="preserve"> cu </w:t>
      </w:r>
      <w:proofErr w:type="spellStart"/>
      <w:r>
        <w:rPr>
          <w:rFonts w:asciiTheme="majorHAnsi" w:hAnsiTheme="majorHAnsi" w:cstheme="majorHAnsi"/>
        </w:rPr>
        <w:t>acceptul</w:t>
      </w:r>
      <w:proofErr w:type="spellEnd"/>
      <w:r>
        <w:rPr>
          <w:rFonts w:asciiTheme="majorHAnsi" w:hAnsiTheme="majorHAnsi" w:cstheme="majorHAnsi"/>
        </w:rPr>
        <w:t xml:space="preserve"> </w:t>
      </w:r>
      <w:proofErr w:type="spellStart"/>
      <w:r>
        <w:rPr>
          <w:rFonts w:asciiTheme="majorHAnsi" w:hAnsiTheme="majorHAnsi" w:cstheme="majorHAnsi"/>
        </w:rPr>
        <w:t>ofertantului</w:t>
      </w:r>
      <w:proofErr w:type="spellEnd"/>
      <w:r>
        <w:rPr>
          <w:rFonts w:asciiTheme="majorHAnsi" w:hAnsiTheme="majorHAnsi" w:cstheme="majorHAnsi"/>
        </w:rPr>
        <w:t xml:space="preserve">. </w:t>
      </w:r>
      <w:proofErr w:type="spellStart"/>
      <w:r>
        <w:rPr>
          <w:rFonts w:asciiTheme="majorHAnsi" w:hAnsiTheme="majorHAnsi" w:cstheme="majorHAnsi"/>
        </w:rPr>
        <w:t>Dacă</w:t>
      </w:r>
      <w:proofErr w:type="spellEnd"/>
      <w:r>
        <w:rPr>
          <w:rFonts w:asciiTheme="majorHAnsi" w:hAnsiTheme="majorHAnsi" w:cstheme="majorHAnsi"/>
        </w:rPr>
        <w:t xml:space="preserve"> </w:t>
      </w:r>
      <w:proofErr w:type="spellStart"/>
      <w:r>
        <w:rPr>
          <w:rFonts w:asciiTheme="majorHAnsi" w:hAnsiTheme="majorHAnsi" w:cstheme="majorHAnsi"/>
        </w:rPr>
        <w:t>ofertantul</w:t>
      </w:r>
      <w:proofErr w:type="spellEnd"/>
      <w:r>
        <w:rPr>
          <w:rFonts w:asciiTheme="majorHAnsi" w:hAnsiTheme="majorHAnsi" w:cstheme="majorHAnsi"/>
        </w:rPr>
        <w:t xml:space="preserve"> nu </w:t>
      </w:r>
      <w:proofErr w:type="spellStart"/>
      <w:r>
        <w:rPr>
          <w:rFonts w:asciiTheme="majorHAnsi" w:hAnsiTheme="majorHAnsi" w:cstheme="majorHAnsi"/>
        </w:rPr>
        <w:t>acceptă</w:t>
      </w:r>
      <w:proofErr w:type="spellEnd"/>
      <w:r>
        <w:rPr>
          <w:rFonts w:asciiTheme="majorHAnsi" w:hAnsiTheme="majorHAnsi" w:cstheme="majorHAnsi"/>
        </w:rPr>
        <w:t xml:space="preserve"> </w:t>
      </w:r>
      <w:proofErr w:type="spellStart"/>
      <w:r>
        <w:rPr>
          <w:rFonts w:asciiTheme="majorHAnsi" w:hAnsiTheme="majorHAnsi" w:cstheme="majorHAnsi"/>
        </w:rPr>
        <w:t>corectarea</w:t>
      </w:r>
      <w:proofErr w:type="spellEnd"/>
      <w:r>
        <w:rPr>
          <w:rFonts w:asciiTheme="majorHAnsi" w:hAnsiTheme="majorHAnsi" w:cstheme="majorHAnsi"/>
        </w:rPr>
        <w:t xml:space="preserve"> </w:t>
      </w:r>
      <w:proofErr w:type="spellStart"/>
      <w:r>
        <w:rPr>
          <w:rFonts w:asciiTheme="majorHAnsi" w:hAnsiTheme="majorHAnsi" w:cstheme="majorHAnsi"/>
        </w:rPr>
        <w:t>acestor</w:t>
      </w:r>
      <w:proofErr w:type="spellEnd"/>
      <w:r>
        <w:rPr>
          <w:rFonts w:asciiTheme="majorHAnsi" w:hAnsiTheme="majorHAnsi" w:cstheme="majorHAnsi"/>
        </w:rPr>
        <w:t xml:space="preserve"> </w:t>
      </w:r>
      <w:proofErr w:type="spellStart"/>
      <w:r>
        <w:rPr>
          <w:rFonts w:asciiTheme="majorHAnsi" w:hAnsiTheme="majorHAnsi" w:cstheme="majorHAnsi"/>
        </w:rPr>
        <w:t>erori</w:t>
      </w:r>
      <w:proofErr w:type="spellEnd"/>
      <w:r>
        <w:rPr>
          <w:rFonts w:asciiTheme="majorHAnsi" w:hAnsiTheme="majorHAnsi" w:cstheme="majorHAnsi"/>
        </w:rPr>
        <w:t xml:space="preserve">, </w:t>
      </w:r>
      <w:proofErr w:type="spellStart"/>
      <w:r>
        <w:rPr>
          <w:rFonts w:asciiTheme="majorHAnsi" w:hAnsiTheme="majorHAnsi" w:cstheme="majorHAnsi"/>
        </w:rPr>
        <w:t>oferta</w:t>
      </w:r>
      <w:proofErr w:type="spellEnd"/>
      <w:r>
        <w:rPr>
          <w:rFonts w:asciiTheme="majorHAnsi" w:hAnsiTheme="majorHAnsi" w:cstheme="majorHAnsi"/>
        </w:rPr>
        <w:t xml:space="preserve"> </w:t>
      </w:r>
      <w:proofErr w:type="spellStart"/>
      <w:r>
        <w:rPr>
          <w:rFonts w:asciiTheme="majorHAnsi" w:hAnsiTheme="majorHAnsi" w:cstheme="majorHAnsi"/>
        </w:rPr>
        <w:t>sa</w:t>
      </w:r>
      <w:proofErr w:type="spell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w:t>
      </w:r>
      <w:proofErr w:type="spellStart"/>
      <w:r>
        <w:rPr>
          <w:rFonts w:asciiTheme="majorHAnsi" w:hAnsiTheme="majorHAnsi" w:cstheme="majorHAnsi"/>
        </w:rPr>
        <w:t>fi</w:t>
      </w:r>
      <w:proofErr w:type="spellEnd"/>
      <w:r>
        <w:rPr>
          <w:rFonts w:asciiTheme="majorHAnsi" w:hAnsiTheme="majorHAnsi" w:cstheme="majorHAnsi"/>
        </w:rPr>
        <w:t xml:space="preserve"> </w:t>
      </w:r>
      <w:proofErr w:type="spellStart"/>
      <w:r>
        <w:rPr>
          <w:rFonts w:asciiTheme="majorHAnsi" w:hAnsiTheme="majorHAnsi" w:cstheme="majorHAnsi"/>
        </w:rPr>
        <w:t>considerată</w:t>
      </w:r>
      <w:proofErr w:type="spellEnd"/>
      <w:r>
        <w:rPr>
          <w:rFonts w:asciiTheme="majorHAnsi" w:hAnsiTheme="majorHAnsi" w:cstheme="majorHAnsi"/>
        </w:rPr>
        <w:t xml:space="preserve"> </w:t>
      </w:r>
      <w:proofErr w:type="spellStart"/>
      <w:r>
        <w:rPr>
          <w:rFonts w:asciiTheme="majorHAnsi" w:hAnsiTheme="majorHAnsi" w:cstheme="majorHAnsi"/>
        </w:rPr>
        <w:t>necorespunzătoare</w:t>
      </w:r>
      <w:proofErr w:type="spellEnd"/>
      <w:r>
        <w:rPr>
          <w:rFonts w:asciiTheme="majorHAnsi" w:hAnsiTheme="majorHAnsi" w:cstheme="majorHAnsi"/>
        </w:rPr>
        <w:t xml:space="preserve"> </w:t>
      </w:r>
      <w:proofErr w:type="spellStart"/>
      <w:r>
        <w:rPr>
          <w:rFonts w:asciiTheme="majorHAnsi" w:hAnsiTheme="majorHAnsi" w:cstheme="majorHAnsi"/>
        </w:rPr>
        <w:t>şi</w:t>
      </w:r>
      <w:proofErr w:type="spellEnd"/>
      <w:r>
        <w:rPr>
          <w:rFonts w:asciiTheme="majorHAnsi" w:hAnsiTheme="majorHAnsi" w:cstheme="majorHAnsi"/>
        </w:rPr>
        <w:t xml:space="preserve">, </w:t>
      </w:r>
      <w:proofErr w:type="spellStart"/>
      <w:r>
        <w:rPr>
          <w:rFonts w:asciiTheme="majorHAnsi" w:hAnsiTheme="majorHAnsi" w:cstheme="majorHAnsi"/>
        </w:rPr>
        <w:t>în</w:t>
      </w:r>
      <w:proofErr w:type="spellEnd"/>
      <w:r>
        <w:rPr>
          <w:rFonts w:asciiTheme="majorHAnsi" w:hAnsiTheme="majorHAnsi" w:cstheme="majorHAnsi"/>
        </w:rPr>
        <w:t xml:space="preserve"> </w:t>
      </w:r>
      <w:proofErr w:type="spellStart"/>
      <w:r>
        <w:rPr>
          <w:rFonts w:asciiTheme="majorHAnsi" w:hAnsiTheme="majorHAnsi" w:cstheme="majorHAnsi"/>
        </w:rPr>
        <w:t>consecinţă</w:t>
      </w:r>
      <w:proofErr w:type="spell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w:t>
      </w:r>
      <w:proofErr w:type="spellStart"/>
      <w:r>
        <w:rPr>
          <w:rFonts w:asciiTheme="majorHAnsi" w:hAnsiTheme="majorHAnsi" w:cstheme="majorHAnsi"/>
        </w:rPr>
        <w:t>fi</w:t>
      </w:r>
      <w:proofErr w:type="spellEnd"/>
      <w:r>
        <w:rPr>
          <w:rFonts w:asciiTheme="majorHAnsi" w:hAnsiTheme="majorHAnsi" w:cstheme="majorHAnsi"/>
        </w:rPr>
        <w:t xml:space="preserve"> </w:t>
      </w:r>
      <w:proofErr w:type="spellStart"/>
      <w:r>
        <w:rPr>
          <w:rFonts w:asciiTheme="majorHAnsi" w:hAnsiTheme="majorHAnsi" w:cstheme="majorHAnsi"/>
        </w:rPr>
        <w:t>respinsă</w:t>
      </w:r>
      <w:proofErr w:type="spellEnd"/>
      <w:r>
        <w:rPr>
          <w:rFonts w:asciiTheme="majorHAnsi" w:hAnsiTheme="majorHAnsi" w:cstheme="majorHAnsi"/>
        </w:rPr>
        <w:t xml:space="preserve"> de </w:t>
      </w:r>
      <w:proofErr w:type="spellStart"/>
      <w:r>
        <w:rPr>
          <w:rFonts w:asciiTheme="majorHAnsi" w:hAnsiTheme="majorHAnsi" w:cstheme="majorHAnsi"/>
        </w:rPr>
        <w:t>către</w:t>
      </w:r>
      <w:proofErr w:type="spellEnd"/>
      <w:r>
        <w:rPr>
          <w:rFonts w:asciiTheme="majorHAnsi" w:hAnsiTheme="majorHAnsi" w:cstheme="majorHAnsi"/>
        </w:rPr>
        <w:t xml:space="preserve"> </w:t>
      </w: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proofErr w:type="spellEnd"/>
      <w:r>
        <w:rPr>
          <w:rFonts w:asciiTheme="majorHAnsi" w:hAnsiTheme="majorHAnsi" w:cstheme="majorHAnsi"/>
        </w:rPr>
        <w:t xml:space="preserve">. </w:t>
      </w:r>
    </w:p>
    <w:p w:rsidR="001F232B" w:rsidRDefault="001F232B" w:rsidP="003E7C1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F232B" w:rsidRDefault="001F232B" w:rsidP="003E7C1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Operatorul economic este obligat să răspundă la solicitarea de clarificare a autorității contractante în maxim trei zile de la data expedierii acesteia.</w:t>
      </w:r>
    </w:p>
    <w:p w:rsidR="001F232B" w:rsidRDefault="001F232B" w:rsidP="003E7C1A">
      <w:pPr>
        <w:pStyle w:val="Titlu3"/>
        <w:keepNext w:val="0"/>
        <w:keepLines w:val="0"/>
        <w:numPr>
          <w:ilvl w:val="0"/>
          <w:numId w:val="23"/>
        </w:numPr>
        <w:tabs>
          <w:tab w:val="left" w:pos="360"/>
          <w:tab w:val="left" w:pos="1134"/>
        </w:tabs>
        <w:spacing w:before="0" w:after="120"/>
        <w:ind w:left="179" w:hanging="142"/>
        <w:jc w:val="both"/>
        <w:rPr>
          <w:rFonts w:cstheme="majorHAnsi"/>
        </w:rPr>
      </w:pPr>
      <w:bookmarkStart w:id="137" w:name="_Toc449539059"/>
      <w:bookmarkStart w:id="138" w:name="_Toc392180169"/>
      <w:r>
        <w:rPr>
          <w:rFonts w:cstheme="majorHAnsi"/>
        </w:rPr>
        <w:t>Determinarea conformităţii ofertelor</w:t>
      </w:r>
      <w:bookmarkEnd w:id="137"/>
      <w:bookmarkEnd w:id="138"/>
    </w:p>
    <w:p w:rsidR="001F232B" w:rsidRDefault="001F232B" w:rsidP="003E7C1A">
      <w:pPr>
        <w:numPr>
          <w:ilvl w:val="1"/>
          <w:numId w:val="23"/>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Aprecierea corespunderii unei oferte de către autoritatea contractantă urmează a fi bazată pe conţinutul ofertei.</w:t>
      </w:r>
    </w:p>
    <w:p w:rsidR="001F232B" w:rsidRDefault="001F232B" w:rsidP="003E7C1A">
      <w:pPr>
        <w:numPr>
          <w:ilvl w:val="1"/>
          <w:numId w:val="23"/>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F232B" w:rsidRDefault="001F232B" w:rsidP="003E7C1A">
      <w:pPr>
        <w:numPr>
          <w:ilvl w:val="0"/>
          <w:numId w:val="28"/>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afectează în orice mod substanţial sfera de acţiune, calitatea sau performanţa serviciilor specificate în contract;  </w:t>
      </w:r>
    </w:p>
    <w:p w:rsidR="001F232B" w:rsidRDefault="001F232B" w:rsidP="003E7C1A">
      <w:pPr>
        <w:numPr>
          <w:ilvl w:val="0"/>
          <w:numId w:val="28"/>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limitează în orice mod substanţial drepturile autorităţii contractante sau obligaţiile ofertantului conform contractului;  </w:t>
      </w:r>
    </w:p>
    <w:p w:rsidR="001F232B" w:rsidRDefault="001F232B" w:rsidP="003E7C1A">
      <w:pPr>
        <w:numPr>
          <w:ilvl w:val="0"/>
          <w:numId w:val="28"/>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nu ar afecta într-un mod inechitabil poziţia competitivă a altor ofertanţi ce prezintă oferte conforme cerinţelor.</w:t>
      </w:r>
    </w:p>
    <w:p w:rsidR="001F232B" w:rsidRDefault="001F232B" w:rsidP="003E7C1A">
      <w:pPr>
        <w:numPr>
          <w:ilvl w:val="1"/>
          <w:numId w:val="23"/>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Dacă o ofertă nu este conformă cerinţelor din documentele de atribuire, ea va fi respinsă de către autoritatea contractantă.</w:t>
      </w:r>
    </w:p>
    <w:p w:rsidR="001F232B" w:rsidRDefault="001F232B" w:rsidP="003E7C1A">
      <w:pPr>
        <w:pStyle w:val="Titlu3"/>
        <w:keepNext w:val="0"/>
        <w:keepLines w:val="0"/>
        <w:numPr>
          <w:ilvl w:val="0"/>
          <w:numId w:val="23"/>
        </w:numPr>
        <w:tabs>
          <w:tab w:val="left" w:pos="360"/>
          <w:tab w:val="left" w:pos="1134"/>
        </w:tabs>
        <w:spacing w:before="0" w:after="120"/>
        <w:ind w:left="179" w:hanging="142"/>
        <w:jc w:val="both"/>
        <w:rPr>
          <w:rFonts w:cstheme="majorHAnsi"/>
        </w:rPr>
      </w:pPr>
      <w:bookmarkStart w:id="139" w:name="_Toc449539060"/>
      <w:bookmarkStart w:id="140" w:name="_Toc392180170"/>
      <w:r>
        <w:rPr>
          <w:rFonts w:cstheme="majorHAnsi"/>
        </w:rPr>
        <w:t>Neconformităţi, erori şi omiteri</w:t>
      </w:r>
      <w:bookmarkEnd w:id="139"/>
      <w:bookmarkEnd w:id="140"/>
    </w:p>
    <w:p w:rsidR="001F232B" w:rsidRDefault="001F232B" w:rsidP="003E7C1A">
      <w:pPr>
        <w:numPr>
          <w:ilvl w:val="1"/>
          <w:numId w:val="23"/>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F232B" w:rsidRDefault="001F232B" w:rsidP="003E7C1A">
      <w:pPr>
        <w:numPr>
          <w:ilvl w:val="1"/>
          <w:numId w:val="23"/>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Dacă ofertantul care a depus oferta cea mai avantajoasă nu acceptă corectarea erorilor aritmetice, oferta acestuia este respinsă.</w:t>
      </w:r>
    </w:p>
    <w:p w:rsidR="001F232B" w:rsidRDefault="001F232B" w:rsidP="003E7C1A">
      <w:pPr>
        <w:pStyle w:val="Titlu3"/>
        <w:keepNext w:val="0"/>
        <w:keepLines w:val="0"/>
        <w:numPr>
          <w:ilvl w:val="0"/>
          <w:numId w:val="23"/>
        </w:numPr>
        <w:tabs>
          <w:tab w:val="left" w:pos="360"/>
          <w:tab w:val="left" w:pos="1134"/>
        </w:tabs>
        <w:spacing w:before="0" w:after="120"/>
        <w:ind w:left="179" w:hanging="142"/>
        <w:jc w:val="both"/>
        <w:rPr>
          <w:rFonts w:cstheme="majorHAnsi"/>
        </w:rPr>
      </w:pPr>
      <w:bookmarkStart w:id="141" w:name="_Toc449539061"/>
      <w:bookmarkStart w:id="142" w:name="_Toc392180171"/>
      <w:r>
        <w:rPr>
          <w:rFonts w:cstheme="majorHAnsi"/>
        </w:rPr>
        <w:t>Evaluarea ofertelor</w:t>
      </w:r>
      <w:bookmarkEnd w:id="141"/>
      <w:bookmarkEnd w:id="142"/>
    </w:p>
    <w:p w:rsidR="001F232B" w:rsidRDefault="001F232B" w:rsidP="003E7C1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 xml:space="preserve">Examinarea, evaluarea şi compararea ofertelor se efectuează de către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F232B" w:rsidRDefault="001F232B" w:rsidP="003E7C1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 xml:space="preserve">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w:t>
      </w:r>
      <w:r>
        <w:rPr>
          <w:rFonts w:asciiTheme="majorHAnsi" w:hAnsiTheme="majorHAnsi" w:cstheme="majorHAnsi"/>
        </w:rPr>
        <w:lastRenderedPageBreak/>
        <w:t>prevazute la art.32 alin.(7) şi (11) din Legea nr. 131 din 03.07.2015 privind achizițiile publice.</w:t>
      </w:r>
    </w:p>
    <w:p w:rsidR="001F232B" w:rsidRDefault="001F232B" w:rsidP="001F232B">
      <w:pPr>
        <w:tabs>
          <w:tab w:val="left" w:pos="604"/>
          <w:tab w:val="left" w:pos="1134"/>
        </w:tabs>
        <w:spacing w:after="120"/>
        <w:ind w:left="37"/>
        <w:jc w:val="both"/>
        <w:rPr>
          <w:rFonts w:asciiTheme="majorHAnsi" w:hAnsiTheme="majorHAnsi" w:cstheme="majorHAnsi"/>
        </w:rPr>
      </w:pPr>
    </w:p>
    <w:p w:rsidR="001F232B" w:rsidRDefault="001F232B" w:rsidP="003E7C1A">
      <w:pPr>
        <w:pStyle w:val="Titlu3"/>
        <w:keepNext w:val="0"/>
        <w:keepLines w:val="0"/>
        <w:numPr>
          <w:ilvl w:val="0"/>
          <w:numId w:val="23"/>
        </w:numPr>
        <w:tabs>
          <w:tab w:val="left" w:pos="360"/>
          <w:tab w:val="left" w:pos="1134"/>
        </w:tabs>
        <w:spacing w:before="0" w:after="120"/>
        <w:ind w:left="179" w:hanging="142"/>
        <w:jc w:val="both"/>
        <w:rPr>
          <w:rFonts w:cstheme="majorHAnsi"/>
        </w:rPr>
      </w:pPr>
      <w:bookmarkStart w:id="143" w:name="_Toc449539063"/>
      <w:bookmarkStart w:id="144" w:name="_Toc392180173"/>
      <w:r>
        <w:rPr>
          <w:rFonts w:cstheme="majorHAnsi"/>
        </w:rPr>
        <w:t>Descalificarea ofertantului</w:t>
      </w:r>
      <w:bookmarkEnd w:id="143"/>
      <w:bookmarkEnd w:id="144"/>
    </w:p>
    <w:p w:rsidR="001F232B" w:rsidRDefault="001F232B" w:rsidP="003E7C1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F232B" w:rsidRDefault="001F232B" w:rsidP="003E7C1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F232B" w:rsidRDefault="001F232B" w:rsidP="003E7C1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F232B" w:rsidRDefault="001F232B" w:rsidP="003E7C1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F232B" w:rsidRDefault="001F232B" w:rsidP="003E7C1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F232B" w:rsidRDefault="001F232B" w:rsidP="003E7C1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Autoritatea contractantă nu acceptă oferta în cazul în care ofertantul nu corespunde cerințelor de calificare.</w:t>
      </w:r>
    </w:p>
    <w:p w:rsidR="001F232B" w:rsidRDefault="001F232B" w:rsidP="001F232B">
      <w:pPr>
        <w:tabs>
          <w:tab w:val="left" w:pos="462"/>
          <w:tab w:val="left" w:pos="1134"/>
        </w:tabs>
        <w:spacing w:after="120"/>
        <w:jc w:val="both"/>
        <w:rPr>
          <w:rFonts w:asciiTheme="majorHAnsi" w:hAnsiTheme="majorHAnsi" w:cstheme="majorHAnsi"/>
        </w:rPr>
      </w:pPr>
    </w:p>
    <w:p w:rsidR="001F232B" w:rsidRDefault="001F232B" w:rsidP="001F232B">
      <w:pPr>
        <w:pStyle w:val="Titlu2"/>
        <w:keepNext w:val="0"/>
        <w:keepLines w:val="0"/>
        <w:tabs>
          <w:tab w:val="left" w:pos="1134"/>
        </w:tabs>
        <w:spacing w:before="0"/>
        <w:jc w:val="both"/>
      </w:pPr>
      <w:bookmarkStart w:id="145" w:name="_Toc449539069"/>
      <w:bookmarkStart w:id="146" w:name="_Toc392180179"/>
      <w:r>
        <w:t>SECȚIUNEA 6.ADJUDECAREA CONTRACTULUI</w:t>
      </w:r>
      <w:bookmarkEnd w:id="145"/>
      <w:bookmarkEnd w:id="146"/>
    </w:p>
    <w:p w:rsidR="001F232B" w:rsidRDefault="001F232B" w:rsidP="003E7C1A">
      <w:pPr>
        <w:pStyle w:val="Titlu3"/>
        <w:keepNext w:val="0"/>
        <w:keepLines w:val="0"/>
        <w:numPr>
          <w:ilvl w:val="0"/>
          <w:numId w:val="23"/>
        </w:numPr>
        <w:tabs>
          <w:tab w:val="left" w:pos="360"/>
          <w:tab w:val="left" w:pos="1134"/>
        </w:tabs>
        <w:spacing w:before="0" w:after="120"/>
        <w:ind w:left="0" w:firstLine="0"/>
        <w:jc w:val="both"/>
        <w:rPr>
          <w:rFonts w:cstheme="majorHAnsi"/>
        </w:rPr>
      </w:pPr>
      <w:bookmarkStart w:id="147" w:name="_Toc449539070"/>
      <w:bookmarkStart w:id="148" w:name="_Toc392180180"/>
      <w:r>
        <w:rPr>
          <w:rFonts w:cstheme="majorHAnsi"/>
        </w:rPr>
        <w:t>Criteriul de adjudecare</w:t>
      </w:r>
      <w:bookmarkEnd w:id="147"/>
      <w:bookmarkEnd w:id="148"/>
    </w:p>
    <w:p w:rsidR="001F232B" w:rsidRDefault="001F232B" w:rsidP="003E7C1A">
      <w:pPr>
        <w:numPr>
          <w:ilvl w:val="1"/>
          <w:numId w:val="2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F232B" w:rsidRDefault="001F232B" w:rsidP="003E7C1A">
      <w:pPr>
        <w:numPr>
          <w:ilvl w:val="1"/>
          <w:numId w:val="2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1F232B" w:rsidRDefault="001F232B" w:rsidP="003E7C1A">
      <w:pPr>
        <w:pStyle w:val="Titlu3"/>
        <w:keepNext w:val="0"/>
        <w:keepLines w:val="0"/>
        <w:numPr>
          <w:ilvl w:val="0"/>
          <w:numId w:val="23"/>
        </w:numPr>
        <w:tabs>
          <w:tab w:val="left" w:pos="360"/>
          <w:tab w:val="left" w:pos="1134"/>
        </w:tabs>
        <w:spacing w:before="0" w:after="120"/>
        <w:ind w:left="0" w:firstLine="0"/>
        <w:jc w:val="both"/>
        <w:rPr>
          <w:rFonts w:cstheme="majorHAnsi"/>
        </w:rPr>
      </w:pPr>
      <w:bookmarkStart w:id="149" w:name="_Toc449539072"/>
      <w:bookmarkStart w:id="150" w:name="_Toc392180182"/>
      <w:r>
        <w:rPr>
          <w:rFonts w:cstheme="majorHAnsi"/>
        </w:rPr>
        <w:t>Înştiinţarea de adjudecare</w:t>
      </w:r>
      <w:bookmarkEnd w:id="149"/>
      <w:bookmarkEnd w:id="150"/>
    </w:p>
    <w:p w:rsidR="001F232B" w:rsidRDefault="001F232B" w:rsidP="003E7C1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Autoritatea contractantă prin SIA RSAP va comunica tuturor ofertanţilor rezultatul aplicării procedurii în cel mult 3 zile de la data la care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 stabilit oferta cîştigătoare. </w:t>
      </w:r>
    </w:p>
    <w:p w:rsidR="001F232B" w:rsidRDefault="001F232B" w:rsidP="003E7C1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ofertanţilor a căror ofertă nu a fost declarată cîştigătoare comunicarea va preciza:</w:t>
      </w:r>
    </w:p>
    <w:p w:rsidR="001F232B" w:rsidRDefault="001F232B" w:rsidP="003E7C1A">
      <w:pPr>
        <w:numPr>
          <w:ilvl w:val="0"/>
          <w:numId w:val="29"/>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fiecărui ofertant respins – motivele concrete care au stat la baza deciziei de respingere a ofertei sale;</w:t>
      </w:r>
    </w:p>
    <w:p w:rsidR="001F232B" w:rsidRDefault="001F232B" w:rsidP="003E7C1A">
      <w:pPr>
        <w:numPr>
          <w:ilvl w:val="0"/>
          <w:numId w:val="29"/>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 xml:space="preserve">pentru fiecare ofertă respinsă – motivele concrete care au stat la baza deciziei de respingere, detaliindu-se argumentele în temeiul cărora oferta a fost considerată </w:t>
      </w:r>
      <w:r>
        <w:rPr>
          <w:rFonts w:asciiTheme="majorHAnsi" w:hAnsiTheme="majorHAnsi" w:cstheme="majorHAnsi"/>
        </w:rPr>
        <w:lastRenderedPageBreak/>
        <w:t>inacceptabilă şi/sau neconformă, îndeosebi elementele ofertei care nu au corespund cerinţelor de funcţionare şi performanţă prevăzute în caietul de sarcini.</w:t>
      </w:r>
    </w:p>
    <w:p w:rsidR="001F232B" w:rsidRDefault="001F232B" w:rsidP="003E7C1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F232B" w:rsidRDefault="001F232B" w:rsidP="003E7C1A">
      <w:pPr>
        <w:pStyle w:val="Style3"/>
        <w:numPr>
          <w:ilvl w:val="0"/>
          <w:numId w:val="23"/>
        </w:numPr>
        <w:tabs>
          <w:tab w:val="left" w:pos="462"/>
        </w:tabs>
        <w:ind w:left="0" w:firstLine="0"/>
        <w:jc w:val="both"/>
        <w:rPr>
          <w:rFonts w:asciiTheme="majorHAnsi" w:hAnsiTheme="majorHAnsi" w:cstheme="majorHAnsi"/>
          <w:color w:val="4F81BD" w:themeColor="accent1"/>
          <w:lang w:val="ro-RO"/>
        </w:rPr>
      </w:pPr>
      <w:bookmarkStart w:id="151" w:name="_Toc449692077"/>
      <w:r>
        <w:rPr>
          <w:rFonts w:asciiTheme="majorHAnsi" w:hAnsiTheme="majorHAnsi" w:cstheme="majorHAnsi"/>
          <w:color w:val="4F81BD" w:themeColor="accent1"/>
          <w:lang w:val="ro-RO"/>
        </w:rPr>
        <w:t>Anularea aplicării procedurii pentru atribuirea contractului de achiziție publică</w:t>
      </w:r>
      <w:bookmarkEnd w:id="151"/>
    </w:p>
    <w:p w:rsidR="001F232B" w:rsidRDefault="001F232B" w:rsidP="003E7C1A">
      <w:pPr>
        <w:numPr>
          <w:ilvl w:val="1"/>
          <w:numId w:val="23"/>
        </w:numPr>
        <w:tabs>
          <w:tab w:val="left" w:pos="360"/>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F232B" w:rsidRDefault="001F232B" w:rsidP="003E7C1A">
      <w:pPr>
        <w:pStyle w:val="Corptext"/>
        <w:numPr>
          <w:ilvl w:val="2"/>
          <w:numId w:val="30"/>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nu există cel puțin trei ofertanți, care au întrunit condițiile de calificare stabilite;</w:t>
      </w:r>
    </w:p>
    <w:p w:rsidR="001F232B" w:rsidRDefault="001F232B" w:rsidP="003E7C1A">
      <w:pPr>
        <w:pStyle w:val="Corptext"/>
        <w:numPr>
          <w:ilvl w:val="2"/>
          <w:numId w:val="30"/>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valoarea tuturor ofertelor este mai mică cu cel puțin 15% decât valoarea estimată a lucrărilor, calculată conform prevederilor legii privind achizițiile publice nr. 131/2015;</w:t>
      </w:r>
    </w:p>
    <w:p w:rsidR="001F232B" w:rsidRDefault="001F232B" w:rsidP="003E7C1A">
      <w:pPr>
        <w:pStyle w:val="Corptext"/>
        <w:numPr>
          <w:ilvl w:val="2"/>
          <w:numId w:val="30"/>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au fost prezentate numai oferte necorespunzătoare, respectiv oferte care:</w:t>
      </w:r>
    </w:p>
    <w:p w:rsidR="001F232B" w:rsidRDefault="001F232B" w:rsidP="003E7C1A">
      <w:pPr>
        <w:pStyle w:val="Corptext"/>
        <w:numPr>
          <w:ilvl w:val="0"/>
          <w:numId w:val="31"/>
        </w:numPr>
        <w:tabs>
          <w:tab w:val="left" w:pos="360"/>
          <w:tab w:val="left" w:pos="462"/>
        </w:tabs>
        <w:spacing w:before="240"/>
        <w:ind w:left="37" w:hanging="37"/>
        <w:jc w:val="both"/>
        <w:rPr>
          <w:rFonts w:asciiTheme="majorHAnsi" w:hAnsiTheme="majorHAnsi" w:cstheme="majorHAnsi"/>
          <w:szCs w:val="24"/>
        </w:rPr>
      </w:pPr>
      <w:r>
        <w:rPr>
          <w:rFonts w:asciiTheme="majorHAnsi" w:hAnsiTheme="majorHAnsi" w:cstheme="majorHAnsi"/>
          <w:szCs w:val="24"/>
        </w:rPr>
        <w:t>nu au fost elaborate şi prezentate în conformitate cu cerințele stabilite;</w:t>
      </w:r>
    </w:p>
    <w:p w:rsidR="001F232B" w:rsidRDefault="001F232B" w:rsidP="003E7C1A">
      <w:pPr>
        <w:pStyle w:val="Corptext"/>
        <w:numPr>
          <w:ilvl w:val="0"/>
          <w:numId w:val="31"/>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conțin, în propunerea financiară, prețuri care par, în mod evident, a nu fi rezultatul liberei concurențe şi care nu pot fi justificate temeinic;</w:t>
      </w:r>
    </w:p>
    <w:p w:rsidR="001F232B" w:rsidRDefault="001F232B" w:rsidP="003E7C1A">
      <w:pPr>
        <w:pStyle w:val="Corptext"/>
        <w:numPr>
          <w:ilvl w:val="0"/>
          <w:numId w:val="31"/>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 xml:space="preserve">conțin propuneri referitoare la clauzele contractuale, propuneri care sânt, în mod evident, dezavantajoase pentru autoritatea contractantă; </w:t>
      </w:r>
    </w:p>
    <w:p w:rsidR="001F232B" w:rsidRDefault="001F232B" w:rsidP="003E7C1A">
      <w:pPr>
        <w:pStyle w:val="Corptext"/>
        <w:numPr>
          <w:ilvl w:val="0"/>
          <w:numId w:val="31"/>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au o valoare ce depășesc pragul prevăzut de lege pentru procedura de achiziție publică desfășurată.</w:t>
      </w:r>
    </w:p>
    <w:p w:rsidR="001F232B" w:rsidRDefault="001F232B" w:rsidP="003E7C1A">
      <w:pPr>
        <w:pStyle w:val="Corptext"/>
        <w:numPr>
          <w:ilvl w:val="2"/>
          <w:numId w:val="30"/>
        </w:numPr>
        <w:tabs>
          <w:tab w:val="left" w:pos="360"/>
          <w:tab w:val="left" w:pos="462"/>
        </w:tabs>
        <w:spacing w:before="240"/>
        <w:ind w:left="0" w:firstLine="0"/>
        <w:jc w:val="both"/>
        <w:rPr>
          <w:rFonts w:asciiTheme="majorHAnsi" w:hAnsiTheme="majorHAnsi" w:cstheme="majorHAnsi"/>
          <w:szCs w:val="24"/>
        </w:rPr>
      </w:pPr>
      <w:r>
        <w:rPr>
          <w:rFonts w:asciiTheme="majorHAnsi" w:hAnsiTheme="majorHAnsi" w:cstheme="majorHAnsi"/>
          <w:szCs w:val="24"/>
        </w:rPr>
        <w:t>s-a constatat comiterea unui act de corupere, confirmat prin hotărârea definitivă a instanței judecătorești;</w:t>
      </w:r>
    </w:p>
    <w:p w:rsidR="001F232B" w:rsidRDefault="001F232B" w:rsidP="003E7C1A">
      <w:pPr>
        <w:pStyle w:val="Corptext"/>
        <w:numPr>
          <w:ilvl w:val="2"/>
          <w:numId w:val="30"/>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F232B" w:rsidRDefault="001F232B" w:rsidP="003E7C1A">
      <w:pPr>
        <w:pStyle w:val="Corptext"/>
        <w:numPr>
          <w:ilvl w:val="2"/>
          <w:numId w:val="30"/>
        </w:numPr>
        <w:tabs>
          <w:tab w:val="left" w:pos="321"/>
        </w:tabs>
        <w:spacing w:before="100" w:beforeAutospacing="1"/>
        <w:ind w:left="0" w:firstLine="0"/>
        <w:jc w:val="both"/>
        <w:rPr>
          <w:rFonts w:asciiTheme="majorHAnsi" w:hAnsiTheme="majorHAnsi" w:cstheme="majorHAnsi"/>
          <w:szCs w:val="24"/>
        </w:rPr>
      </w:pPr>
      <w:r>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F232B" w:rsidRDefault="001F232B" w:rsidP="003E7C1A">
      <w:pPr>
        <w:pStyle w:val="Corptext"/>
        <w:numPr>
          <w:ilvl w:val="0"/>
          <w:numId w:val="32"/>
        </w:numPr>
        <w:tabs>
          <w:tab w:val="left" w:pos="321"/>
        </w:tabs>
        <w:spacing w:before="240"/>
        <w:ind w:left="-105" w:firstLine="105"/>
        <w:jc w:val="both"/>
        <w:rPr>
          <w:rFonts w:asciiTheme="majorHAnsi" w:hAnsiTheme="majorHAnsi" w:cstheme="majorHAnsi"/>
          <w:szCs w:val="24"/>
        </w:rPr>
      </w:pPr>
      <w:r>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F232B" w:rsidRDefault="001F232B" w:rsidP="003E7C1A">
      <w:pPr>
        <w:pStyle w:val="Corptext"/>
        <w:numPr>
          <w:ilvl w:val="0"/>
          <w:numId w:val="32"/>
        </w:numPr>
        <w:tabs>
          <w:tab w:val="left" w:pos="321"/>
        </w:tabs>
        <w:ind w:left="-105" w:firstLine="105"/>
        <w:jc w:val="both"/>
        <w:rPr>
          <w:rFonts w:asciiTheme="majorHAnsi" w:hAnsiTheme="majorHAnsi" w:cstheme="majorHAnsi"/>
          <w:szCs w:val="24"/>
        </w:rPr>
      </w:pPr>
      <w:r>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F232B" w:rsidRDefault="001F232B" w:rsidP="003E7C1A">
      <w:pPr>
        <w:pStyle w:val="Corptext"/>
        <w:numPr>
          <w:ilvl w:val="2"/>
          <w:numId w:val="30"/>
        </w:numPr>
        <w:tabs>
          <w:tab w:val="left" w:pos="321"/>
        </w:tabs>
        <w:spacing w:before="240" w:after="120"/>
        <w:ind w:hanging="2123"/>
        <w:jc w:val="both"/>
        <w:rPr>
          <w:rFonts w:asciiTheme="majorHAnsi" w:hAnsiTheme="majorHAnsi" w:cstheme="majorHAnsi"/>
          <w:szCs w:val="24"/>
        </w:rPr>
      </w:pPr>
      <w:r>
        <w:rPr>
          <w:rFonts w:asciiTheme="majorHAnsi" w:hAnsiTheme="majorHAnsi" w:cstheme="majorHAnsi"/>
          <w:szCs w:val="24"/>
        </w:rPr>
        <w:t>ofertanții clasați pe locul unu și doi refuză încheierea contractului.</w:t>
      </w:r>
    </w:p>
    <w:p w:rsidR="001F232B" w:rsidRDefault="001F232B" w:rsidP="003E7C1A">
      <w:pPr>
        <w:pStyle w:val="Listparagraf"/>
        <w:numPr>
          <w:ilvl w:val="1"/>
          <w:numId w:val="23"/>
        </w:numPr>
        <w:tabs>
          <w:tab w:val="left" w:pos="604"/>
        </w:tabs>
        <w:spacing w:after="120"/>
        <w:ind w:left="0" w:firstLine="37"/>
        <w:rPr>
          <w:rFonts w:asciiTheme="majorHAnsi" w:hAnsiTheme="majorHAnsi" w:cstheme="majorHAnsi"/>
          <w:lang w:val="ro-RO"/>
        </w:rPr>
      </w:pPr>
      <w:r>
        <w:rPr>
          <w:rFonts w:asciiTheme="majorHAnsi" w:hAnsiTheme="majorHAnsi" w:cstheme="majorHAnsi"/>
          <w:lang w:val="ro-RO"/>
        </w:rPr>
        <w:t>Decizia de anulare nu creează vre-o obligație a autorității contractante fată de ofertanţi, cu excepţia returnării garanţiei pentru ofertă.</w:t>
      </w:r>
    </w:p>
    <w:p w:rsidR="001F232B" w:rsidRDefault="001F232B" w:rsidP="003E7C1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F232B" w:rsidRDefault="001F232B" w:rsidP="003E7C1A">
      <w:pPr>
        <w:pStyle w:val="Titlu3"/>
        <w:keepNext w:val="0"/>
        <w:keepLines w:val="0"/>
        <w:numPr>
          <w:ilvl w:val="0"/>
          <w:numId w:val="23"/>
        </w:numPr>
        <w:tabs>
          <w:tab w:val="left" w:pos="360"/>
          <w:tab w:val="left" w:pos="1134"/>
        </w:tabs>
        <w:spacing w:before="0" w:after="120"/>
        <w:ind w:left="0" w:firstLine="0"/>
        <w:jc w:val="both"/>
        <w:rPr>
          <w:rFonts w:cstheme="majorHAnsi"/>
        </w:rPr>
      </w:pPr>
      <w:bookmarkStart w:id="152" w:name="_Toc449539073"/>
      <w:bookmarkStart w:id="153" w:name="_Toc392180183"/>
      <w:r>
        <w:rPr>
          <w:rFonts w:cstheme="majorHAnsi"/>
        </w:rPr>
        <w:t>Garanţia de bună execuţie</w:t>
      </w:r>
      <w:bookmarkEnd w:id="152"/>
      <w:bookmarkEnd w:id="153"/>
    </w:p>
    <w:p w:rsidR="001F232B" w:rsidRDefault="001F232B" w:rsidP="003E7C1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w:t>
      </w:r>
      <w:r>
        <w:rPr>
          <w:rFonts w:asciiTheme="majorHAnsi" w:hAnsiTheme="majorHAnsi" w:cstheme="majorHAnsi"/>
        </w:rPr>
        <w:lastRenderedPageBreak/>
        <w:t xml:space="preserve">mai târziu de data expirării Garanției pentru ofertă (dacă s-a cerut), ofertantul câștigător va prezenta Garanția de bună execuție în mărimea prevăzută de punctul 7.2 din FDA. </w:t>
      </w:r>
    </w:p>
    <w:p w:rsidR="001F232B" w:rsidRDefault="001F232B" w:rsidP="003E7C1A">
      <w:pPr>
        <w:numPr>
          <w:ilvl w:val="1"/>
          <w:numId w:val="2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F232B" w:rsidRDefault="001F232B" w:rsidP="003E7C1A">
      <w:pPr>
        <w:pStyle w:val="Titlu3"/>
        <w:keepNext w:val="0"/>
        <w:keepLines w:val="0"/>
        <w:numPr>
          <w:ilvl w:val="0"/>
          <w:numId w:val="23"/>
        </w:numPr>
        <w:tabs>
          <w:tab w:val="left" w:pos="360"/>
          <w:tab w:val="left" w:pos="1134"/>
        </w:tabs>
        <w:spacing w:before="0" w:after="120"/>
        <w:ind w:left="0" w:firstLine="0"/>
        <w:jc w:val="both"/>
        <w:rPr>
          <w:rFonts w:cstheme="majorHAnsi"/>
        </w:rPr>
      </w:pPr>
      <w:bookmarkStart w:id="154" w:name="_Toc449539074"/>
      <w:bookmarkStart w:id="155" w:name="_Toc392180184"/>
      <w:r>
        <w:rPr>
          <w:rFonts w:cstheme="majorHAnsi"/>
        </w:rPr>
        <w:t>Semnarea contractului</w:t>
      </w:r>
      <w:bookmarkEnd w:id="154"/>
      <w:bookmarkEnd w:id="155"/>
    </w:p>
    <w:p w:rsidR="001F232B" w:rsidRDefault="001F232B" w:rsidP="003E7C1A">
      <w:pPr>
        <w:pStyle w:val="Listparagraf"/>
        <w:numPr>
          <w:ilvl w:val="1"/>
          <w:numId w:val="23"/>
        </w:numPr>
        <w:tabs>
          <w:tab w:val="left" w:pos="37"/>
          <w:tab w:val="left" w:pos="462"/>
        </w:tabs>
        <w:ind w:left="37" w:hanging="37"/>
        <w:contextualSpacing/>
        <w:rPr>
          <w:rFonts w:asciiTheme="majorHAnsi" w:hAnsiTheme="majorHAnsi" w:cstheme="majorHAnsi"/>
          <w:lang w:val="ro-RO" w:eastAsia="en-GB"/>
        </w:rPr>
      </w:pPr>
      <w:r>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F232B" w:rsidRDefault="001F232B" w:rsidP="003E7C1A">
      <w:pPr>
        <w:pStyle w:val="Listparagraf"/>
        <w:numPr>
          <w:ilvl w:val="1"/>
          <w:numId w:val="23"/>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 xml:space="preserve">În cazul efectuării plăților de către autoritatea contractantă prin sistemul </w:t>
      </w:r>
      <w:proofErr w:type="spellStart"/>
      <w:r>
        <w:rPr>
          <w:rFonts w:asciiTheme="majorHAnsi" w:hAnsiTheme="majorHAnsi" w:cstheme="majorHAnsi"/>
          <w:lang w:val="ro-RO" w:eastAsia="en-GB"/>
        </w:rPr>
        <w:t>trezorerial</w:t>
      </w:r>
      <w:proofErr w:type="spellEnd"/>
      <w:r>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F232B" w:rsidRDefault="001F232B" w:rsidP="003E7C1A">
      <w:pPr>
        <w:pStyle w:val="Listparagraf"/>
        <w:numPr>
          <w:ilvl w:val="1"/>
          <w:numId w:val="23"/>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F232B" w:rsidRDefault="001F232B" w:rsidP="003E7C1A">
      <w:pPr>
        <w:numPr>
          <w:ilvl w:val="1"/>
          <w:numId w:val="23"/>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F232B" w:rsidRDefault="001F232B" w:rsidP="003E7C1A">
      <w:pPr>
        <w:numPr>
          <w:ilvl w:val="1"/>
          <w:numId w:val="23"/>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Forma de constituire a garanţia de bună executare este prevăzută în punctul 7.3 din FDA.</w:t>
      </w:r>
    </w:p>
    <w:p w:rsidR="001F232B" w:rsidRDefault="001F232B" w:rsidP="003E7C1A">
      <w:pPr>
        <w:numPr>
          <w:ilvl w:val="1"/>
          <w:numId w:val="23"/>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F232B" w:rsidRDefault="001F232B" w:rsidP="003E7C1A">
      <w:pPr>
        <w:pStyle w:val="Titlu3"/>
        <w:keepNext w:val="0"/>
        <w:keepLines w:val="0"/>
        <w:numPr>
          <w:ilvl w:val="0"/>
          <w:numId w:val="23"/>
        </w:numPr>
        <w:tabs>
          <w:tab w:val="left" w:pos="360"/>
          <w:tab w:val="left" w:pos="1134"/>
        </w:tabs>
        <w:spacing w:before="0" w:after="120"/>
        <w:ind w:left="0" w:firstLine="0"/>
        <w:jc w:val="both"/>
        <w:rPr>
          <w:rFonts w:cstheme="majorHAnsi"/>
        </w:rPr>
      </w:pPr>
      <w:bookmarkStart w:id="156" w:name="_Toc449539076"/>
      <w:bookmarkStart w:id="157" w:name="_Toc392180186"/>
      <w:r>
        <w:rPr>
          <w:rFonts w:cstheme="majorHAnsi"/>
        </w:rPr>
        <w:t>Dreptul de contestare</w:t>
      </w:r>
      <w:bookmarkEnd w:id="156"/>
      <w:bookmarkEnd w:id="157"/>
    </w:p>
    <w:p w:rsidR="001F232B" w:rsidRDefault="001F232B" w:rsidP="003E7C1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F232B" w:rsidRDefault="001F232B" w:rsidP="003E7C1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1F232B" w:rsidRDefault="001F232B" w:rsidP="003E7C1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F232B" w:rsidRDefault="001F232B" w:rsidP="003E7C1A">
      <w:pPr>
        <w:numPr>
          <w:ilvl w:val="1"/>
          <w:numId w:val="23"/>
        </w:numPr>
        <w:spacing w:after="120"/>
        <w:ind w:left="142" w:firstLine="0"/>
        <w:jc w:val="both"/>
        <w:rPr>
          <w:rFonts w:asciiTheme="majorHAnsi" w:hAnsiTheme="majorHAnsi" w:cstheme="majorHAnsi"/>
        </w:rPr>
      </w:pPr>
      <w:r>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F232B" w:rsidRDefault="001F232B" w:rsidP="001F232B">
      <w:pPr>
        <w:pStyle w:val="Titlu1"/>
        <w:numPr>
          <w:ilvl w:val="0"/>
          <w:numId w:val="0"/>
        </w:numPr>
        <w:jc w:val="left"/>
        <w:rPr>
          <w:lang w:val="ro-RO"/>
        </w:rPr>
      </w:pPr>
      <w:bookmarkStart w:id="158" w:name="_Toc449539077"/>
      <w:bookmarkStart w:id="159" w:name="_Toc392180189"/>
      <w:bookmarkStart w:id="160" w:name="_Toc358300267"/>
      <w:r>
        <w:rPr>
          <w:rFonts w:asciiTheme="majorHAnsi" w:hAnsiTheme="majorHAnsi" w:cstheme="majorHAnsi"/>
          <w:lang w:val="ro-RO"/>
        </w:rPr>
        <w:t>CAPITOLUL II. FIȘA DE DATE A ACHIZIȚIEI (FDA)</w:t>
      </w:r>
      <w:bookmarkEnd w:id="158"/>
      <w:bookmarkEnd w:id="159"/>
      <w:bookmarkEnd w:id="160"/>
    </w:p>
    <w:p w:rsidR="001F232B" w:rsidRDefault="001F232B" w:rsidP="001F232B">
      <w:pPr>
        <w:spacing w:after="120"/>
        <w:jc w:val="both"/>
        <w:rPr>
          <w:rFonts w:asciiTheme="majorHAnsi" w:hAnsiTheme="majorHAnsi" w:cstheme="majorHAnsi"/>
          <w:bCs/>
        </w:rPr>
      </w:pPr>
      <w:r>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F232B" w:rsidRDefault="001F232B" w:rsidP="001F232B">
      <w:pPr>
        <w:rPr>
          <w:rFonts w:asciiTheme="majorHAnsi" w:hAnsiTheme="majorHAnsi" w:cstheme="majorHAnsi"/>
          <w:i/>
        </w:rPr>
      </w:pPr>
      <w:r>
        <w:rPr>
          <w:rFonts w:asciiTheme="majorHAnsi" w:hAnsiTheme="majorHAnsi" w:cstheme="majorHAnsi"/>
          <w:i/>
        </w:rPr>
        <w:t xml:space="preserve">Instrucţiunile pentru completarea </w:t>
      </w:r>
      <w:r>
        <w:rPr>
          <w:rFonts w:asciiTheme="majorHAnsi" w:hAnsiTheme="majorHAnsi" w:cstheme="majorHAnsi"/>
          <w:b/>
          <w:i/>
        </w:rPr>
        <w:t>Fişei de Date a Achiziţiei</w:t>
      </w:r>
      <w:r>
        <w:rPr>
          <w:rFonts w:asciiTheme="majorHAnsi" w:hAnsiTheme="majorHAnsi" w:cstheme="majorHAnsi"/>
          <w:i/>
        </w:rPr>
        <w:t xml:space="preserve"> sînt oferite cu litere cursive.</w:t>
      </w:r>
    </w:p>
    <w:p w:rsidR="001F232B" w:rsidRDefault="001F232B" w:rsidP="001F232B">
      <w:pPr>
        <w:rPr>
          <w:i/>
        </w:rPr>
      </w:pPr>
    </w:p>
    <w:p w:rsidR="001F232B" w:rsidRDefault="001F232B" w:rsidP="003E7C1A">
      <w:pPr>
        <w:pStyle w:val="Titlu2"/>
        <w:keepNext w:val="0"/>
        <w:keepLines w:val="0"/>
        <w:numPr>
          <w:ilvl w:val="0"/>
          <w:numId w:val="33"/>
        </w:numPr>
        <w:tabs>
          <w:tab w:val="left" w:pos="360"/>
        </w:tabs>
        <w:spacing w:before="0"/>
        <w:jc w:val="center"/>
        <w:rPr>
          <w:rFonts w:cstheme="majorHAnsi"/>
          <w:sz w:val="24"/>
          <w:szCs w:val="24"/>
        </w:rPr>
      </w:pPr>
      <w:bookmarkStart w:id="161" w:name="_Toc449539078"/>
      <w:bookmarkStart w:id="162" w:name="_Toc392180190"/>
      <w:bookmarkStart w:id="163" w:name="_Toc358300268"/>
      <w:r>
        <w:rPr>
          <w:rFonts w:cstheme="majorHAnsi"/>
          <w:sz w:val="24"/>
          <w:szCs w:val="24"/>
        </w:rPr>
        <w:t>Dispoziții generale</w:t>
      </w:r>
      <w:bookmarkEnd w:id="161"/>
      <w:bookmarkEnd w:id="162"/>
      <w:bookmarkEnd w:id="163"/>
    </w:p>
    <w:p w:rsidR="001F232B" w:rsidRDefault="001F232B" w:rsidP="001F232B">
      <w:pPr>
        <w:rPr>
          <w:rFonts w:asciiTheme="majorHAnsi" w:hAnsiTheme="majorHAnsi" w:cstheme="majorHAnsi"/>
        </w:rPr>
      </w:pPr>
    </w:p>
    <w:tbl>
      <w:tblPr>
        <w:tblW w:w="10065" w:type="dxa"/>
        <w:tblLayout w:type="fixed"/>
        <w:tblLook w:val="04A0"/>
      </w:tblPr>
      <w:tblGrid>
        <w:gridCol w:w="674"/>
        <w:gridCol w:w="4256"/>
        <w:gridCol w:w="3318"/>
        <w:gridCol w:w="1817"/>
      </w:tblGrid>
      <w:tr w:rsidR="001F232B" w:rsidTr="001F232B">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noProof w:val="0"/>
              </w:rPr>
            </w:pPr>
            <w:r>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firstLine="21"/>
              <w:jc w:val="center"/>
              <w:rPr>
                <w:rFonts w:asciiTheme="majorHAnsi" w:hAnsiTheme="majorHAnsi" w:cstheme="majorHAnsi"/>
                <w:b/>
                <w:noProof w:val="0"/>
              </w:rPr>
            </w:pPr>
            <w:r>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noProof w:val="0"/>
              </w:rPr>
            </w:pPr>
            <w:r>
              <w:rPr>
                <w:rFonts w:asciiTheme="majorHAnsi" w:hAnsiTheme="majorHAnsi" w:cstheme="majorHAnsi"/>
                <w:b/>
                <w:noProof w:val="0"/>
              </w:rPr>
              <w:t>Datele Autorității Contractante/Organizatorului procedurii</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IMSP Centrul de Sănătate Nisporeni</w:t>
            </w:r>
            <w:r>
              <w:rPr>
                <w:rFonts w:asciiTheme="majorHAnsi" w:hAnsiTheme="majorHAnsi" w:cstheme="majorHAnsi"/>
                <w:b/>
                <w:i/>
                <w:noProof w:val="0"/>
              </w:rPr>
              <w:br/>
              <w:t>1007609005770</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Pr="001F232B" w:rsidRDefault="001F232B">
            <w:pPr>
              <w:spacing w:line="256" w:lineRule="auto"/>
              <w:rPr>
                <w:rFonts w:asciiTheme="majorHAnsi" w:hAnsiTheme="majorHAnsi" w:cs="Calibri"/>
                <w:b/>
                <w:i/>
                <w:noProof w:val="0"/>
              </w:rPr>
            </w:pPr>
            <w:r w:rsidRPr="001F232B">
              <w:rPr>
                <w:rFonts w:asciiTheme="majorHAnsi" w:hAnsiTheme="majorHAnsi"/>
                <w:b/>
                <w:i/>
                <w:color w:val="333333"/>
                <w:sz w:val="25"/>
                <w:szCs w:val="25"/>
                <w:shd w:val="clear" w:color="auto" w:fill="FFFFFF"/>
              </w:rPr>
              <w:t>Reparația capitală a încăperilor OMF cu schimbarea acoperișului din s. Bolțun, r-nul Nisporeni</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 xml:space="preserve">Nr.: MD-2018- </w:t>
            </w:r>
            <w:r>
              <w:rPr>
                <w:rFonts w:asciiTheme="majorHAnsi" w:hAnsiTheme="majorHAnsi" w:cstheme="majorHAnsi"/>
                <w:b/>
                <w:i/>
                <w:color w:val="333333"/>
                <w:shd w:val="clear" w:color="auto" w:fill="F4F6F7"/>
              </w:rPr>
              <w:t>21000935</w:t>
            </w:r>
          </w:p>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Tipul procedurii de achiziție: COP</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Lucrări</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45200000-9</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Proiect. Anul 2018</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IMSP Centrul de Sănătate Nisporeni</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[Denumirea partenerului de dezvoltare]</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[se indică denumirea completă a instituției, IDNO]</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[se indică denumirea completă a instituției, IDNO]</w:t>
            </w:r>
          </w:p>
        </w:tc>
      </w:tr>
      <w:tr w:rsidR="001F232B" w:rsidTr="001F232B">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b/>
                <w:i/>
                <w:noProof w:val="0"/>
              </w:rPr>
            </w:pPr>
            <w:r>
              <w:rPr>
                <w:rFonts w:asciiTheme="majorHAnsi" w:hAnsiTheme="majorHAnsi" w:cstheme="majorHAnsi"/>
                <w:b/>
                <w:i/>
                <w:noProof w:val="0"/>
              </w:rPr>
              <w:t>Romana</w:t>
            </w:r>
          </w:p>
        </w:tc>
      </w:tr>
      <w:tr w:rsidR="001F232B" w:rsidTr="001F232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1F232B" w:rsidRDefault="001F232B">
            <w:pPr>
              <w:spacing w:line="256" w:lineRule="auto"/>
              <w:jc w:val="both"/>
              <w:rPr>
                <w:rFonts w:asciiTheme="majorHAnsi" w:hAnsiTheme="majorHAnsi" w:cstheme="majorHAnsi"/>
                <w:i/>
              </w:rPr>
            </w:pPr>
          </w:p>
        </w:tc>
        <w:tc>
          <w:tcPr>
            <w:tcW w:w="1816" w:type="dxa"/>
            <w:tcBorders>
              <w:top w:val="single" w:sz="4" w:space="0" w:color="auto"/>
              <w:left w:val="nil"/>
              <w:bottom w:val="nil"/>
              <w:right w:val="single" w:sz="4" w:space="0" w:color="auto"/>
            </w:tcBorders>
            <w:vAlign w:val="center"/>
          </w:tcPr>
          <w:p w:rsidR="001F232B" w:rsidRDefault="001F232B">
            <w:pPr>
              <w:tabs>
                <w:tab w:val="right" w:pos="4743"/>
              </w:tabs>
              <w:spacing w:line="256" w:lineRule="auto"/>
              <w:rPr>
                <w:rFonts w:asciiTheme="majorHAnsi" w:hAnsiTheme="majorHAnsi" w:cstheme="majorHAnsi"/>
                <w:b/>
                <w:i/>
                <w:noProof w:val="0"/>
              </w:rPr>
            </w:pPr>
          </w:p>
        </w:tc>
      </w:tr>
      <w:tr w:rsidR="001F232B" w:rsidTr="001F232B">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noProof w:val="0"/>
              </w:rPr>
            </w:pPr>
          </w:p>
        </w:tc>
        <w:tc>
          <w:tcPr>
            <w:tcW w:w="3316" w:type="dxa"/>
            <w:tcBorders>
              <w:top w:val="nil"/>
              <w:left w:val="single" w:sz="4" w:space="0" w:color="auto"/>
              <w:bottom w:val="nil"/>
              <w:right w:val="nil"/>
            </w:tcBorders>
            <w:vAlign w:val="center"/>
            <w:hideMark/>
          </w:tcPr>
          <w:p w:rsidR="001F232B" w:rsidRDefault="001F232B">
            <w:pPr>
              <w:spacing w:line="256" w:lineRule="auto"/>
              <w:jc w:val="both"/>
              <w:rPr>
                <w:rFonts w:asciiTheme="majorHAnsi" w:hAnsiTheme="majorHAnsi" w:cstheme="majorHAnsi"/>
                <w:b/>
                <w:i/>
                <w:noProof w:val="0"/>
              </w:rPr>
            </w:pPr>
            <w:r>
              <w:rPr>
                <w:rFonts w:asciiTheme="majorHAnsi" w:hAnsiTheme="majorHAnsi" w:cstheme="majorHAnsi"/>
                <w:b/>
                <w:i/>
                <w:noProof w:val="0"/>
              </w:rPr>
              <w:t>IMSP Centrul de Sănătate Nisporeni;</w:t>
            </w:r>
            <w:r>
              <w:rPr>
                <w:rFonts w:asciiTheme="majorHAnsi" w:hAnsiTheme="majorHAnsi" w:cstheme="majorHAnsi"/>
                <w:b/>
                <w:i/>
                <w:noProof w:val="0"/>
              </w:rPr>
              <w:br/>
            </w:r>
            <w:proofErr w:type="spellStart"/>
            <w:r>
              <w:rPr>
                <w:rFonts w:asciiTheme="majorHAnsi" w:hAnsiTheme="majorHAnsi" w:cstheme="majorHAnsi"/>
                <w:b/>
                <w:i/>
                <w:noProof w:val="0"/>
              </w:rPr>
              <w:t>or.Nisporeni</w:t>
            </w:r>
            <w:proofErr w:type="spellEnd"/>
            <w:r>
              <w:rPr>
                <w:rFonts w:asciiTheme="majorHAnsi" w:hAnsiTheme="majorHAnsi" w:cstheme="majorHAnsi"/>
                <w:b/>
                <w:i/>
                <w:noProof w:val="0"/>
              </w:rPr>
              <w:t>, str. Toma Ciorbă 40;</w:t>
            </w:r>
          </w:p>
          <w:p w:rsidR="001F232B" w:rsidRDefault="001F232B">
            <w:pPr>
              <w:spacing w:line="256" w:lineRule="auto"/>
              <w:jc w:val="both"/>
              <w:rPr>
                <w:rFonts w:asciiTheme="majorHAnsi" w:hAnsiTheme="majorHAnsi" w:cstheme="majorHAnsi"/>
                <w:b/>
                <w:i/>
                <w:noProof w:val="0"/>
              </w:rPr>
            </w:pPr>
            <w:r>
              <w:rPr>
                <w:rFonts w:asciiTheme="majorHAnsi" w:hAnsiTheme="majorHAnsi" w:cstheme="majorHAnsi"/>
                <w:b/>
                <w:i/>
                <w:noProof w:val="0"/>
              </w:rPr>
              <w:t>Tel.: 0264-2-34-72</w:t>
            </w:r>
          </w:p>
          <w:p w:rsidR="001F232B" w:rsidRDefault="001F232B">
            <w:pPr>
              <w:spacing w:line="256" w:lineRule="auto"/>
              <w:jc w:val="both"/>
              <w:rPr>
                <w:rFonts w:asciiTheme="majorHAnsi" w:hAnsiTheme="majorHAnsi" w:cstheme="majorHAnsi"/>
                <w:b/>
                <w:i/>
                <w:noProof w:val="0"/>
              </w:rPr>
            </w:pPr>
            <w:r>
              <w:rPr>
                <w:rFonts w:asciiTheme="majorHAnsi" w:hAnsiTheme="majorHAnsi" w:cstheme="majorHAnsi"/>
                <w:b/>
                <w:i/>
                <w:noProof w:val="0"/>
              </w:rPr>
              <w:lastRenderedPageBreak/>
              <w:t>e-mail: cs.nisporeni@ms.md</w:t>
            </w:r>
          </w:p>
          <w:p w:rsidR="001F232B" w:rsidRDefault="001F232B">
            <w:pPr>
              <w:spacing w:line="256" w:lineRule="auto"/>
              <w:jc w:val="both"/>
              <w:rPr>
                <w:rFonts w:asciiTheme="majorHAnsi" w:hAnsiTheme="majorHAnsi" w:cstheme="majorHAnsi"/>
                <w:b/>
                <w:i/>
                <w:noProof w:val="0"/>
              </w:rPr>
            </w:pPr>
            <w:r>
              <w:rPr>
                <w:rFonts w:asciiTheme="majorHAnsi" w:hAnsiTheme="majorHAnsi" w:cstheme="majorHAnsi"/>
                <w:b/>
                <w:i/>
                <w:noProof w:val="0"/>
              </w:rPr>
              <w:br/>
              <w:t xml:space="preserve"> </w:t>
            </w:r>
          </w:p>
        </w:tc>
        <w:tc>
          <w:tcPr>
            <w:tcW w:w="1816" w:type="dxa"/>
            <w:tcBorders>
              <w:top w:val="nil"/>
              <w:left w:val="nil"/>
              <w:bottom w:val="nil"/>
              <w:right w:val="single" w:sz="4" w:space="0" w:color="auto"/>
            </w:tcBorders>
            <w:vAlign w:val="center"/>
          </w:tcPr>
          <w:p w:rsidR="001F232B" w:rsidRDefault="001F232B">
            <w:pPr>
              <w:tabs>
                <w:tab w:val="right" w:pos="4743"/>
              </w:tabs>
              <w:spacing w:line="256" w:lineRule="auto"/>
              <w:rPr>
                <w:rFonts w:asciiTheme="majorHAnsi" w:hAnsiTheme="majorHAnsi" w:cstheme="majorHAnsi"/>
                <w:b/>
                <w:i/>
                <w:noProof w:val="0"/>
              </w:rPr>
            </w:pPr>
          </w:p>
        </w:tc>
      </w:tr>
      <w:tr w:rsidR="001F232B" w:rsidTr="001F232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noProof w:val="0"/>
              </w:rPr>
            </w:pPr>
          </w:p>
        </w:tc>
        <w:tc>
          <w:tcPr>
            <w:tcW w:w="3316" w:type="dxa"/>
            <w:tcBorders>
              <w:top w:val="nil"/>
              <w:left w:val="single" w:sz="4" w:space="0" w:color="auto"/>
              <w:bottom w:val="nil"/>
              <w:right w:val="nil"/>
            </w:tcBorders>
            <w:vAlign w:val="center"/>
          </w:tcPr>
          <w:p w:rsidR="001F232B" w:rsidRDefault="001F232B">
            <w:pPr>
              <w:tabs>
                <w:tab w:val="right" w:pos="4743"/>
              </w:tabs>
              <w:spacing w:line="256" w:lineRule="auto"/>
              <w:jc w:val="both"/>
              <w:rPr>
                <w:rFonts w:asciiTheme="majorHAnsi" w:hAnsiTheme="majorHAnsi" w:cstheme="majorHAnsi"/>
                <w:i/>
              </w:rPr>
            </w:pPr>
          </w:p>
        </w:tc>
        <w:tc>
          <w:tcPr>
            <w:tcW w:w="1816" w:type="dxa"/>
            <w:tcBorders>
              <w:top w:val="nil"/>
              <w:left w:val="nil"/>
              <w:bottom w:val="nil"/>
              <w:right w:val="single" w:sz="4" w:space="0" w:color="auto"/>
            </w:tcBorders>
            <w:vAlign w:val="center"/>
          </w:tcPr>
          <w:p w:rsidR="001F232B" w:rsidRDefault="001F232B">
            <w:pPr>
              <w:tabs>
                <w:tab w:val="right" w:pos="4743"/>
              </w:tabs>
              <w:spacing w:line="256" w:lineRule="auto"/>
              <w:rPr>
                <w:rFonts w:asciiTheme="majorHAnsi" w:hAnsiTheme="majorHAnsi" w:cstheme="majorHAnsi"/>
                <w:b/>
                <w:i/>
                <w:noProof w:val="0"/>
              </w:rPr>
            </w:pPr>
          </w:p>
        </w:tc>
      </w:tr>
      <w:tr w:rsidR="001F232B" w:rsidTr="001F232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noProof w:val="0"/>
              </w:rPr>
            </w:pPr>
          </w:p>
        </w:tc>
        <w:tc>
          <w:tcPr>
            <w:tcW w:w="3316" w:type="dxa"/>
            <w:tcBorders>
              <w:top w:val="nil"/>
              <w:left w:val="single" w:sz="4" w:space="0" w:color="auto"/>
              <w:bottom w:val="nil"/>
              <w:right w:val="nil"/>
            </w:tcBorders>
            <w:vAlign w:val="center"/>
          </w:tcPr>
          <w:p w:rsidR="001F232B" w:rsidRDefault="001F232B">
            <w:pPr>
              <w:tabs>
                <w:tab w:val="right" w:pos="4743"/>
              </w:tabs>
              <w:spacing w:line="256" w:lineRule="auto"/>
              <w:jc w:val="both"/>
              <w:rPr>
                <w:rFonts w:asciiTheme="majorHAnsi" w:hAnsiTheme="majorHAnsi" w:cstheme="majorHAnsi"/>
                <w:i/>
              </w:rPr>
            </w:pPr>
          </w:p>
        </w:tc>
        <w:tc>
          <w:tcPr>
            <w:tcW w:w="1816" w:type="dxa"/>
            <w:tcBorders>
              <w:top w:val="nil"/>
              <w:left w:val="nil"/>
              <w:bottom w:val="nil"/>
              <w:right w:val="single" w:sz="4" w:space="0" w:color="auto"/>
            </w:tcBorders>
            <w:vAlign w:val="center"/>
          </w:tcPr>
          <w:p w:rsidR="001F232B" w:rsidRDefault="001F232B">
            <w:pPr>
              <w:tabs>
                <w:tab w:val="right" w:pos="4743"/>
              </w:tabs>
              <w:spacing w:line="256" w:lineRule="auto"/>
              <w:rPr>
                <w:rFonts w:asciiTheme="majorHAnsi" w:hAnsiTheme="majorHAnsi" w:cstheme="majorHAnsi"/>
                <w:b/>
                <w:i/>
                <w:noProof w:val="0"/>
              </w:rPr>
            </w:pPr>
          </w:p>
        </w:tc>
      </w:tr>
      <w:tr w:rsidR="001F232B" w:rsidTr="001F232B">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noProof w:val="0"/>
              </w:rPr>
            </w:pPr>
          </w:p>
        </w:tc>
        <w:tc>
          <w:tcPr>
            <w:tcW w:w="3316" w:type="dxa"/>
            <w:tcBorders>
              <w:top w:val="nil"/>
              <w:left w:val="single" w:sz="4" w:space="0" w:color="auto"/>
              <w:bottom w:val="single" w:sz="4" w:space="0" w:color="auto"/>
              <w:right w:val="nil"/>
            </w:tcBorders>
            <w:vAlign w:val="center"/>
          </w:tcPr>
          <w:p w:rsidR="001F232B" w:rsidRDefault="001F232B">
            <w:pPr>
              <w:spacing w:line="256" w:lineRule="auto"/>
              <w:jc w:val="both"/>
              <w:rPr>
                <w:rFonts w:asciiTheme="majorHAnsi" w:hAnsiTheme="majorHAnsi" w:cstheme="majorHAnsi"/>
                <w:i/>
              </w:rPr>
            </w:pPr>
          </w:p>
        </w:tc>
        <w:tc>
          <w:tcPr>
            <w:tcW w:w="1816" w:type="dxa"/>
            <w:tcBorders>
              <w:top w:val="nil"/>
              <w:left w:val="nil"/>
              <w:bottom w:val="single" w:sz="4" w:space="0" w:color="auto"/>
              <w:right w:val="single" w:sz="4" w:space="0" w:color="auto"/>
            </w:tcBorders>
            <w:vAlign w:val="center"/>
          </w:tcPr>
          <w:p w:rsidR="001F232B" w:rsidRDefault="001F232B">
            <w:pPr>
              <w:tabs>
                <w:tab w:val="right" w:pos="4743"/>
              </w:tabs>
              <w:spacing w:line="256" w:lineRule="auto"/>
              <w:rPr>
                <w:rFonts w:asciiTheme="majorHAnsi" w:hAnsiTheme="majorHAnsi" w:cstheme="majorHAnsi"/>
                <w:b/>
                <w:i/>
                <w:noProof w:val="0"/>
              </w:rPr>
            </w:pPr>
          </w:p>
        </w:tc>
      </w:tr>
      <w:tr w:rsidR="001F232B" w:rsidTr="001F232B">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right" w:pos="4743"/>
              </w:tabs>
              <w:spacing w:line="256" w:lineRule="auto"/>
              <w:rPr>
                <w:rFonts w:asciiTheme="majorHAnsi" w:hAnsiTheme="majorHAnsi" w:cstheme="majorHAnsi"/>
                <w:b/>
                <w:i/>
                <w:noProof w:val="0"/>
              </w:rPr>
            </w:pPr>
            <w:r>
              <w:rPr>
                <w:rFonts w:asciiTheme="majorHAnsi" w:hAnsiTheme="majorHAnsi" w:cstheme="majorHAnsi"/>
                <w:b/>
                <w:i/>
                <w:noProof w:val="0"/>
              </w:rPr>
              <w:t>[Da]</w:t>
            </w:r>
          </w:p>
        </w:tc>
      </w:tr>
      <w:tr w:rsidR="001F232B" w:rsidTr="001F232B">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de antrepriză / de prestări servicii ]</w:t>
            </w:r>
          </w:p>
          <w:p w:rsidR="001F232B" w:rsidRDefault="001F232B">
            <w:pPr>
              <w:tabs>
                <w:tab w:val="left" w:pos="284"/>
                <w:tab w:val="right" w:pos="9531"/>
              </w:tabs>
              <w:spacing w:line="360" w:lineRule="auto"/>
              <w:rPr>
                <w:rFonts w:asciiTheme="majorHAnsi" w:hAnsiTheme="majorHAnsi" w:cstheme="majorHAnsi"/>
                <w:b/>
              </w:rPr>
            </w:pPr>
          </w:p>
        </w:tc>
      </w:tr>
      <w:tr w:rsidR="001F232B" w:rsidTr="001F232B">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noProof w:val="0"/>
              </w:rPr>
            </w:pPr>
            <w:r>
              <w:rPr>
                <w:rFonts w:asciiTheme="majorHAnsi" w:hAnsiTheme="majorHAnsi" w:cstheme="majorHAnsi"/>
                <w:noProof w:val="0"/>
              </w:rPr>
              <w:t>Condiții speciale de care depinde îndeplinirea contractului</w:t>
            </w:r>
            <w:r>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right" w:pos="4743"/>
              </w:tabs>
              <w:spacing w:line="256" w:lineRule="auto"/>
              <w:rPr>
                <w:rFonts w:asciiTheme="majorHAnsi" w:hAnsiTheme="majorHAnsi" w:cstheme="majorHAnsi"/>
                <w:b/>
                <w:i/>
                <w:noProof w:val="0"/>
                <w:spacing w:val="-2"/>
              </w:rPr>
            </w:pPr>
            <w:r>
              <w:rPr>
                <w:rFonts w:asciiTheme="majorHAnsi" w:hAnsiTheme="majorHAnsi" w:cstheme="majorHAnsi"/>
                <w:b/>
                <w:i/>
                <w:noProof w:val="0"/>
                <w:spacing w:val="-2"/>
              </w:rPr>
              <w:t xml:space="preserve">[indicați condițiile speciale </w:t>
            </w:r>
            <w:r>
              <w:rPr>
                <w:rFonts w:asciiTheme="majorHAnsi" w:hAnsiTheme="majorHAnsi" w:cstheme="majorHAnsi"/>
                <w:b/>
                <w:i/>
                <w:noProof w:val="0"/>
              </w:rPr>
              <w:t>sau „nu se aplică”</w:t>
            </w:r>
            <w:r>
              <w:rPr>
                <w:rFonts w:asciiTheme="majorHAnsi" w:hAnsiTheme="majorHAnsi" w:cstheme="majorHAnsi"/>
                <w:b/>
                <w:i/>
                <w:noProof w:val="0"/>
                <w:spacing w:val="-2"/>
              </w:rPr>
              <w:t>]</w:t>
            </w:r>
          </w:p>
        </w:tc>
      </w:tr>
    </w:tbl>
    <w:p w:rsidR="001F232B" w:rsidRDefault="001F232B" w:rsidP="001F232B">
      <w:pPr>
        <w:rPr>
          <w:rFonts w:asciiTheme="majorHAnsi" w:hAnsiTheme="majorHAnsi" w:cstheme="majorHAnsi"/>
        </w:rPr>
      </w:pPr>
    </w:p>
    <w:p w:rsidR="001F232B" w:rsidRDefault="001F232B" w:rsidP="001F232B">
      <w:pPr>
        <w:rPr>
          <w:rFonts w:asciiTheme="majorHAnsi" w:hAnsiTheme="majorHAnsi" w:cstheme="majorHAnsi"/>
        </w:rPr>
      </w:pPr>
    </w:p>
    <w:p w:rsidR="001F232B" w:rsidRDefault="001F232B" w:rsidP="003E7C1A">
      <w:pPr>
        <w:pStyle w:val="Titlu2"/>
        <w:keepNext w:val="0"/>
        <w:keepLines w:val="0"/>
        <w:numPr>
          <w:ilvl w:val="0"/>
          <w:numId w:val="33"/>
        </w:numPr>
        <w:tabs>
          <w:tab w:val="left" w:pos="360"/>
        </w:tabs>
        <w:spacing w:before="0"/>
        <w:jc w:val="center"/>
        <w:rPr>
          <w:rFonts w:cstheme="majorHAnsi"/>
          <w:sz w:val="24"/>
          <w:szCs w:val="24"/>
        </w:rPr>
      </w:pPr>
      <w:bookmarkStart w:id="164" w:name="_Toc449539079"/>
      <w:bookmarkStart w:id="165" w:name="_Toc392180191"/>
      <w:r>
        <w:rPr>
          <w:rFonts w:cstheme="majorHAnsi"/>
          <w:sz w:val="24"/>
          <w:szCs w:val="24"/>
        </w:rPr>
        <w:t>Lista serviciilor și specificațiile tehnice:</w:t>
      </w:r>
      <w:bookmarkEnd w:id="164"/>
      <w:bookmarkEnd w:id="165"/>
    </w:p>
    <w:p w:rsidR="001F232B" w:rsidRDefault="001F232B" w:rsidP="001F232B">
      <w:pPr>
        <w:pStyle w:val="Listparagraf"/>
        <w:keepNext/>
        <w:keepLines/>
        <w:spacing w:line="380" w:lineRule="exact"/>
        <w:ind w:left="720" w:right="20" w:firstLine="0"/>
      </w:pPr>
      <w:bookmarkStart w:id="166" w:name="bookmark0"/>
      <w:r>
        <w:rPr>
          <w:rStyle w:val="Heading10"/>
          <w:rFonts w:eastAsiaTheme="majorEastAsia"/>
        </w:rPr>
        <w:t xml:space="preserve">             </w:t>
      </w:r>
      <w:r w:rsidRPr="001F232B">
        <w:rPr>
          <w:rStyle w:val="Heading10"/>
          <w:rFonts w:eastAsiaTheme="majorEastAsia"/>
        </w:rPr>
        <w:t xml:space="preserve">Lista cu </w:t>
      </w:r>
      <w:proofErr w:type="spellStart"/>
      <w:r w:rsidRPr="001F232B">
        <w:rPr>
          <w:rStyle w:val="Heading10"/>
          <w:rFonts w:eastAsiaTheme="majorEastAsia"/>
        </w:rPr>
        <w:t>cantitatile</w:t>
      </w:r>
      <w:proofErr w:type="spellEnd"/>
      <w:r w:rsidRPr="001F232B">
        <w:rPr>
          <w:rStyle w:val="Heading10"/>
          <w:rFonts w:eastAsiaTheme="majorEastAsia"/>
        </w:rPr>
        <w:t xml:space="preserve"> de lucrări 2-1-1</w:t>
      </w:r>
      <w:bookmarkEnd w:id="166"/>
    </w:p>
    <w:p w:rsidR="001F232B" w:rsidRDefault="001F232B" w:rsidP="001F232B">
      <w:pPr>
        <w:ind w:left="-57" w:right="-57"/>
        <w:jc w:val="center"/>
        <w:rPr>
          <w:rFonts w:asciiTheme="majorHAnsi" w:hAnsiTheme="majorHAnsi" w:cstheme="majorHAnsi"/>
          <w:b/>
        </w:rPr>
      </w:pPr>
    </w:p>
    <w:tbl>
      <w:tblPr>
        <w:tblW w:w="10560" w:type="dxa"/>
        <w:tblLayout w:type="fixed"/>
        <w:tblCellMar>
          <w:left w:w="10" w:type="dxa"/>
          <w:right w:w="10" w:type="dxa"/>
        </w:tblCellMar>
        <w:tblLook w:val="04A0"/>
      </w:tblPr>
      <w:tblGrid>
        <w:gridCol w:w="739"/>
        <w:gridCol w:w="1685"/>
        <w:gridCol w:w="4973"/>
        <w:gridCol w:w="1555"/>
        <w:gridCol w:w="1608"/>
      </w:tblGrid>
      <w:tr w:rsidR="003E7C1A" w:rsidTr="003E7C1A">
        <w:trPr>
          <w:trHeight w:hRule="exact" w:val="528"/>
        </w:trPr>
        <w:tc>
          <w:tcPr>
            <w:tcW w:w="739" w:type="dxa"/>
            <w:vMerge w:val="restart"/>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ind w:left="220"/>
              <w:jc w:val="left"/>
            </w:pPr>
            <w:r>
              <w:rPr>
                <w:rStyle w:val="Bodytext212ptNotBold"/>
              </w:rPr>
              <w:t>crt.</w:t>
            </w:r>
          </w:p>
        </w:tc>
        <w:tc>
          <w:tcPr>
            <w:tcW w:w="1685" w:type="dxa"/>
            <w:vMerge w:val="restart"/>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54" w:lineRule="exact"/>
            </w:pPr>
            <w:r>
              <w:rPr>
                <w:rStyle w:val="Bodytext212ptNotBold"/>
              </w:rPr>
              <w:t>Simbol norme si cod resurse</w:t>
            </w:r>
          </w:p>
        </w:tc>
        <w:tc>
          <w:tcPr>
            <w:tcW w:w="4973" w:type="dxa"/>
            <w:vMerge w:val="restart"/>
            <w:tcBorders>
              <w:top w:val="single" w:sz="4" w:space="0" w:color="auto"/>
              <w:left w:val="single" w:sz="4" w:space="0" w:color="auto"/>
            </w:tcBorders>
            <w:shd w:val="clear" w:color="auto" w:fill="FFFFFF"/>
          </w:tcPr>
          <w:p w:rsidR="003E7C1A" w:rsidRDefault="003E7C1A" w:rsidP="003E7C1A">
            <w:pPr>
              <w:pStyle w:val="Bodytext20"/>
              <w:shd w:val="clear" w:color="auto" w:fill="auto"/>
              <w:spacing w:before="180" w:line="240" w:lineRule="exact"/>
              <w:ind w:left="1400"/>
              <w:jc w:val="left"/>
            </w:pPr>
            <w:r>
              <w:rPr>
                <w:rStyle w:val="Bodytext212ptNotBold"/>
              </w:rPr>
              <w:t>Denumire lucrărilor</w:t>
            </w:r>
          </w:p>
        </w:tc>
        <w:tc>
          <w:tcPr>
            <w:tcW w:w="1555" w:type="dxa"/>
            <w:vMerge w:val="restart"/>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54" w:lineRule="exact"/>
            </w:pPr>
            <w:r>
              <w:rPr>
                <w:rStyle w:val="Bodytext212ptNotBold"/>
              </w:rPr>
              <w:t>Unitatea de măsură</w:t>
            </w:r>
          </w:p>
        </w:tc>
        <w:tc>
          <w:tcPr>
            <w:tcW w:w="1608" w:type="dxa"/>
            <w:tcBorders>
              <w:top w:val="single" w:sz="4" w:space="0" w:color="auto"/>
              <w:left w:val="single" w:sz="4" w:space="0" w:color="auto"/>
              <w:right w:val="single" w:sz="4" w:space="0" w:color="auto"/>
            </w:tcBorders>
            <w:shd w:val="clear" w:color="auto" w:fill="FFFFFF"/>
          </w:tcPr>
          <w:p w:rsidR="003E7C1A" w:rsidRDefault="003E7C1A" w:rsidP="003E7C1A">
            <w:pPr>
              <w:pStyle w:val="Bodytext20"/>
              <w:shd w:val="clear" w:color="auto" w:fill="auto"/>
              <w:spacing w:line="240" w:lineRule="exact"/>
            </w:pPr>
            <w:r>
              <w:rPr>
                <w:rStyle w:val="Bodytext212ptNotBold"/>
              </w:rPr>
              <w:t>Volum</w:t>
            </w:r>
          </w:p>
        </w:tc>
      </w:tr>
      <w:tr w:rsidR="003E7C1A" w:rsidTr="003E7C1A">
        <w:trPr>
          <w:trHeight w:hRule="exact" w:val="274"/>
        </w:trPr>
        <w:tc>
          <w:tcPr>
            <w:tcW w:w="739" w:type="dxa"/>
            <w:vMerge/>
            <w:tcBorders>
              <w:left w:val="single" w:sz="4" w:space="0" w:color="auto"/>
            </w:tcBorders>
            <w:shd w:val="clear" w:color="auto" w:fill="FFFFFF"/>
            <w:vAlign w:val="center"/>
          </w:tcPr>
          <w:p w:rsidR="003E7C1A" w:rsidRDefault="003E7C1A" w:rsidP="003E7C1A"/>
        </w:tc>
        <w:tc>
          <w:tcPr>
            <w:tcW w:w="1685" w:type="dxa"/>
            <w:vMerge/>
            <w:tcBorders>
              <w:left w:val="single" w:sz="4" w:space="0" w:color="auto"/>
            </w:tcBorders>
            <w:shd w:val="clear" w:color="auto" w:fill="FFFFFF"/>
          </w:tcPr>
          <w:p w:rsidR="003E7C1A" w:rsidRDefault="003E7C1A" w:rsidP="003E7C1A"/>
        </w:tc>
        <w:tc>
          <w:tcPr>
            <w:tcW w:w="4973" w:type="dxa"/>
            <w:vMerge/>
            <w:tcBorders>
              <w:left w:val="single" w:sz="4" w:space="0" w:color="auto"/>
            </w:tcBorders>
            <w:shd w:val="clear" w:color="auto" w:fill="FFFFFF"/>
          </w:tcPr>
          <w:p w:rsidR="003E7C1A" w:rsidRDefault="003E7C1A" w:rsidP="003E7C1A"/>
        </w:tc>
        <w:tc>
          <w:tcPr>
            <w:tcW w:w="1555" w:type="dxa"/>
            <w:vMerge/>
            <w:tcBorders>
              <w:left w:val="single" w:sz="4" w:space="0" w:color="auto"/>
            </w:tcBorders>
            <w:shd w:val="clear" w:color="auto" w:fill="FFFFFF"/>
          </w:tcPr>
          <w:p w:rsidR="003E7C1A" w:rsidRDefault="003E7C1A" w:rsidP="003E7C1A"/>
        </w:tc>
        <w:tc>
          <w:tcPr>
            <w:tcW w:w="1608" w:type="dxa"/>
            <w:tcBorders>
              <w:top w:val="single" w:sz="4" w:space="0" w:color="auto"/>
              <w:left w:val="single" w:sz="4" w:space="0" w:color="auto"/>
              <w:right w:val="single" w:sz="4" w:space="0" w:color="auto"/>
            </w:tcBorders>
            <w:shd w:val="clear" w:color="auto" w:fill="FFFFFF"/>
          </w:tcPr>
          <w:p w:rsidR="003E7C1A" w:rsidRDefault="003E7C1A" w:rsidP="003E7C1A">
            <w:pPr>
              <w:rPr>
                <w:sz w:val="10"/>
                <w:szCs w:val="10"/>
              </w:rPr>
            </w:pPr>
          </w:p>
        </w:tc>
      </w:tr>
      <w:tr w:rsidR="003E7C1A" w:rsidTr="003E7C1A">
        <w:trPr>
          <w:trHeight w:hRule="exact" w:val="278"/>
        </w:trPr>
        <w:tc>
          <w:tcPr>
            <w:tcW w:w="739" w:type="dxa"/>
            <w:tcBorders>
              <w:top w:val="single" w:sz="4" w:space="0" w:color="auto"/>
              <w:left w:val="single" w:sz="4" w:space="0" w:color="auto"/>
            </w:tcBorders>
            <w:shd w:val="clear" w:color="auto" w:fill="FFFFFF"/>
            <w:vAlign w:val="bottom"/>
          </w:tcPr>
          <w:p w:rsidR="003E7C1A" w:rsidRDefault="003E7C1A" w:rsidP="003E7C1A">
            <w:pPr>
              <w:pStyle w:val="Bodytext20"/>
              <w:shd w:val="clear" w:color="auto" w:fill="auto"/>
              <w:spacing w:line="240" w:lineRule="exact"/>
            </w:pPr>
            <w:r>
              <w:rPr>
                <w:rStyle w:val="Bodytext212ptNotBold"/>
              </w:rPr>
              <w:t>1</w:t>
            </w:r>
          </w:p>
        </w:tc>
        <w:tc>
          <w:tcPr>
            <w:tcW w:w="1685" w:type="dxa"/>
            <w:tcBorders>
              <w:top w:val="single" w:sz="4" w:space="0" w:color="auto"/>
              <w:left w:val="single" w:sz="4" w:space="0" w:color="auto"/>
            </w:tcBorders>
            <w:shd w:val="clear" w:color="auto" w:fill="FFFFFF"/>
            <w:vAlign w:val="bottom"/>
          </w:tcPr>
          <w:p w:rsidR="003E7C1A" w:rsidRDefault="003E7C1A" w:rsidP="003E7C1A">
            <w:pPr>
              <w:pStyle w:val="Bodytext20"/>
              <w:shd w:val="clear" w:color="auto" w:fill="auto"/>
              <w:spacing w:line="240" w:lineRule="exact"/>
            </w:pPr>
            <w:r>
              <w:rPr>
                <w:rStyle w:val="Bodytext212ptNotBold"/>
              </w:rPr>
              <w:t>2</w:t>
            </w:r>
          </w:p>
        </w:tc>
        <w:tc>
          <w:tcPr>
            <w:tcW w:w="4973" w:type="dxa"/>
            <w:tcBorders>
              <w:top w:val="single" w:sz="4" w:space="0" w:color="auto"/>
              <w:left w:val="single" w:sz="4" w:space="0" w:color="auto"/>
            </w:tcBorders>
            <w:shd w:val="clear" w:color="auto" w:fill="FFFFFF"/>
            <w:vAlign w:val="bottom"/>
          </w:tcPr>
          <w:p w:rsidR="003E7C1A" w:rsidRDefault="003E7C1A" w:rsidP="003E7C1A">
            <w:pPr>
              <w:pStyle w:val="Bodytext20"/>
              <w:shd w:val="clear" w:color="auto" w:fill="auto"/>
              <w:spacing w:line="240" w:lineRule="exact"/>
            </w:pPr>
            <w:r>
              <w:rPr>
                <w:rStyle w:val="Bodytext212ptNotBold"/>
              </w:rPr>
              <w:t>3</w:t>
            </w:r>
          </w:p>
        </w:tc>
        <w:tc>
          <w:tcPr>
            <w:tcW w:w="1555" w:type="dxa"/>
            <w:tcBorders>
              <w:top w:val="single" w:sz="4" w:space="0" w:color="auto"/>
              <w:left w:val="single" w:sz="4" w:space="0" w:color="auto"/>
            </w:tcBorders>
            <w:shd w:val="clear" w:color="auto" w:fill="FFFFFF"/>
            <w:vAlign w:val="bottom"/>
          </w:tcPr>
          <w:p w:rsidR="003E7C1A" w:rsidRDefault="003E7C1A" w:rsidP="003E7C1A">
            <w:pPr>
              <w:pStyle w:val="Bodytext20"/>
              <w:shd w:val="clear" w:color="auto" w:fill="auto"/>
              <w:spacing w:line="240" w:lineRule="exact"/>
            </w:pPr>
            <w:r>
              <w:rPr>
                <w:rStyle w:val="Bodytext212ptNotBold"/>
              </w:rPr>
              <w:t>4</w:t>
            </w:r>
          </w:p>
        </w:tc>
        <w:tc>
          <w:tcPr>
            <w:tcW w:w="1608" w:type="dxa"/>
            <w:tcBorders>
              <w:top w:val="single" w:sz="4" w:space="0" w:color="auto"/>
              <w:left w:val="single" w:sz="4" w:space="0" w:color="auto"/>
              <w:right w:val="single" w:sz="4" w:space="0" w:color="auto"/>
            </w:tcBorders>
            <w:shd w:val="clear" w:color="auto" w:fill="FFFFFF"/>
            <w:vAlign w:val="bottom"/>
          </w:tcPr>
          <w:p w:rsidR="003E7C1A" w:rsidRDefault="003E7C1A" w:rsidP="003E7C1A">
            <w:pPr>
              <w:pStyle w:val="Bodytext20"/>
              <w:shd w:val="clear" w:color="auto" w:fill="auto"/>
              <w:spacing w:line="240" w:lineRule="exact"/>
            </w:pPr>
            <w:r>
              <w:rPr>
                <w:rStyle w:val="Bodytext212ptNotBold"/>
              </w:rPr>
              <w:t>5</w:t>
            </w:r>
          </w:p>
        </w:tc>
      </w:tr>
      <w:tr w:rsidR="003E7C1A" w:rsidTr="003E7C1A">
        <w:trPr>
          <w:trHeight w:hRule="exact" w:val="514"/>
        </w:trPr>
        <w:tc>
          <w:tcPr>
            <w:tcW w:w="739" w:type="dxa"/>
            <w:tcBorders>
              <w:top w:val="single" w:sz="4" w:space="0" w:color="auto"/>
              <w:left w:val="single" w:sz="4" w:space="0" w:color="auto"/>
            </w:tcBorders>
            <w:shd w:val="clear" w:color="auto" w:fill="FFFFFF"/>
          </w:tcPr>
          <w:p w:rsidR="003E7C1A" w:rsidRDefault="003E7C1A" w:rsidP="003E7C1A">
            <w:pPr>
              <w:rPr>
                <w:sz w:val="10"/>
                <w:szCs w:val="10"/>
              </w:rPr>
            </w:pPr>
          </w:p>
        </w:tc>
        <w:tc>
          <w:tcPr>
            <w:tcW w:w="1685" w:type="dxa"/>
            <w:tcBorders>
              <w:top w:val="single" w:sz="4" w:space="0" w:color="auto"/>
              <w:left w:val="single" w:sz="4" w:space="0" w:color="auto"/>
            </w:tcBorders>
            <w:shd w:val="clear" w:color="auto" w:fill="FFFFFF"/>
          </w:tcPr>
          <w:p w:rsidR="003E7C1A" w:rsidRDefault="003E7C1A" w:rsidP="003E7C1A">
            <w:pPr>
              <w:rPr>
                <w:sz w:val="10"/>
                <w:szCs w:val="10"/>
              </w:rPr>
            </w:pP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180" w:lineRule="exact"/>
              <w:jc w:val="left"/>
            </w:pPr>
            <w:r>
              <w:rPr>
                <w:rStyle w:val="Bodytext29pt"/>
              </w:rPr>
              <w:t xml:space="preserve">Capitolul 1. </w:t>
            </w:r>
            <w:proofErr w:type="spellStart"/>
            <w:r>
              <w:rPr>
                <w:rStyle w:val="Bodytext29pt"/>
              </w:rPr>
              <w:t>Briu</w:t>
            </w:r>
            <w:proofErr w:type="spellEnd"/>
            <w:r>
              <w:rPr>
                <w:rStyle w:val="Bodytext29pt"/>
              </w:rPr>
              <w:t xml:space="preserve"> antiseismic</w:t>
            </w:r>
          </w:p>
        </w:tc>
        <w:tc>
          <w:tcPr>
            <w:tcW w:w="1555" w:type="dxa"/>
            <w:tcBorders>
              <w:top w:val="single" w:sz="4" w:space="0" w:color="auto"/>
              <w:left w:val="single" w:sz="4" w:space="0" w:color="auto"/>
            </w:tcBorders>
            <w:shd w:val="clear" w:color="auto" w:fill="FFFFFF"/>
          </w:tcPr>
          <w:p w:rsidR="003E7C1A" w:rsidRDefault="003E7C1A" w:rsidP="003E7C1A">
            <w:pPr>
              <w:rPr>
                <w:sz w:val="10"/>
                <w:szCs w:val="10"/>
              </w:rPr>
            </w:pPr>
          </w:p>
        </w:tc>
        <w:tc>
          <w:tcPr>
            <w:tcW w:w="1608" w:type="dxa"/>
            <w:tcBorders>
              <w:top w:val="single" w:sz="4" w:space="0" w:color="auto"/>
              <w:left w:val="single" w:sz="4" w:space="0" w:color="auto"/>
              <w:right w:val="single" w:sz="4" w:space="0" w:color="auto"/>
            </w:tcBorders>
            <w:shd w:val="clear" w:color="auto" w:fill="FFFFFF"/>
          </w:tcPr>
          <w:p w:rsidR="003E7C1A" w:rsidRDefault="003E7C1A" w:rsidP="003E7C1A">
            <w:pPr>
              <w:rPr>
                <w:sz w:val="10"/>
                <w:szCs w:val="10"/>
              </w:rPr>
            </w:pPr>
          </w:p>
        </w:tc>
      </w:tr>
      <w:tr w:rsidR="003E7C1A" w:rsidTr="003E7C1A">
        <w:trPr>
          <w:trHeight w:hRule="exact" w:val="1085"/>
        </w:trPr>
        <w:tc>
          <w:tcPr>
            <w:tcW w:w="739"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jc w:val="left"/>
            </w:pPr>
            <w:r>
              <w:rPr>
                <w:rStyle w:val="Bodytext212ptNotBold"/>
              </w:rPr>
              <w:t>0</w:t>
            </w:r>
          </w:p>
        </w:tc>
        <w:tc>
          <w:tcPr>
            <w:tcW w:w="168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jc w:val="left"/>
            </w:pPr>
            <w:r>
              <w:rPr>
                <w:rStyle w:val="Bodytext212ptNotBold"/>
              </w:rPr>
              <w:t>CA04F</w:t>
            </w: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69" w:lineRule="exact"/>
              <w:jc w:val="left"/>
            </w:pPr>
            <w:r>
              <w:rPr>
                <w:rStyle w:val="Bodytext212ptNotBold"/>
              </w:rPr>
              <w:t>Beton M200 turnat in centura monolita, preparat cu centrala de betoane sau beton marfa si turnarea cu mijloace clasice (</w:t>
            </w:r>
            <w:proofErr w:type="spellStart"/>
            <w:r>
              <w:rPr>
                <w:rStyle w:val="Bodytext212ptNotBold"/>
              </w:rPr>
              <w:t>Briu</w:t>
            </w:r>
            <w:proofErr w:type="spellEnd"/>
            <w:r>
              <w:rPr>
                <w:rStyle w:val="Bodytext212ptNotBold"/>
              </w:rPr>
              <w:t xml:space="preserve"> antiseismic)</w:t>
            </w:r>
          </w:p>
        </w:tc>
        <w:tc>
          <w:tcPr>
            <w:tcW w:w="155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m3</w:t>
            </w:r>
          </w:p>
        </w:tc>
        <w:tc>
          <w:tcPr>
            <w:tcW w:w="1608" w:type="dxa"/>
            <w:tcBorders>
              <w:top w:val="single" w:sz="4" w:space="0" w:color="auto"/>
              <w:left w:val="single" w:sz="4" w:space="0" w:color="auto"/>
              <w:righ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4,650</w:t>
            </w:r>
          </w:p>
        </w:tc>
      </w:tr>
      <w:tr w:rsidR="003E7C1A" w:rsidTr="003E7C1A">
        <w:trPr>
          <w:trHeight w:hRule="exact" w:val="1382"/>
        </w:trPr>
        <w:tc>
          <w:tcPr>
            <w:tcW w:w="739"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ind w:left="220"/>
              <w:jc w:val="left"/>
            </w:pPr>
            <w:r>
              <w:rPr>
                <w:rStyle w:val="Bodytext212ptNotBold"/>
              </w:rPr>
              <w:t>1</w:t>
            </w:r>
          </w:p>
        </w:tc>
        <w:tc>
          <w:tcPr>
            <w:tcW w:w="168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jc w:val="left"/>
            </w:pPr>
            <w:r>
              <w:rPr>
                <w:rStyle w:val="Bodytext212ptNotBold"/>
              </w:rPr>
              <w:t>CB02C</w:t>
            </w: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74" w:lineRule="exact"/>
              <w:jc w:val="left"/>
            </w:pPr>
            <w:r>
              <w:rPr>
                <w:rStyle w:val="Bodytext212ptNotBold"/>
              </w:rPr>
              <w:t xml:space="preserve">Cofraje din panouri refolosibile, cu </w:t>
            </w:r>
            <w:proofErr w:type="spellStart"/>
            <w:r>
              <w:rPr>
                <w:rStyle w:val="Bodytext212ptNotBold"/>
              </w:rPr>
              <w:t>asteriala</w:t>
            </w:r>
            <w:proofErr w:type="spellEnd"/>
            <w:r>
              <w:rPr>
                <w:rStyle w:val="Bodytext212ptNotBold"/>
              </w:rPr>
              <w:t xml:space="preserve"> din </w:t>
            </w:r>
            <w:proofErr w:type="spellStart"/>
            <w:r>
              <w:rPr>
                <w:rStyle w:val="Bodytext212ptNotBold"/>
              </w:rPr>
              <w:t>scinduri</w:t>
            </w:r>
            <w:proofErr w:type="spellEnd"/>
            <w:r>
              <w:rPr>
                <w:rStyle w:val="Bodytext212ptNotBold"/>
              </w:rPr>
              <w:t xml:space="preserve"> de </w:t>
            </w:r>
            <w:proofErr w:type="spellStart"/>
            <w:r>
              <w:rPr>
                <w:rStyle w:val="Bodytext212ptNotBold"/>
              </w:rPr>
              <w:t>rasinoase</w:t>
            </w:r>
            <w:proofErr w:type="spellEnd"/>
            <w:r>
              <w:rPr>
                <w:rStyle w:val="Bodytext212ptNotBold"/>
              </w:rPr>
              <w:t xml:space="preserve"> scurte si </w:t>
            </w:r>
            <w:proofErr w:type="spellStart"/>
            <w:r>
              <w:rPr>
                <w:rStyle w:val="Bodytext212ptNotBold"/>
              </w:rPr>
              <w:t>subscurte</w:t>
            </w:r>
            <w:proofErr w:type="spellEnd"/>
            <w:r>
              <w:rPr>
                <w:rStyle w:val="Bodytext212ptNotBold"/>
              </w:rPr>
              <w:t xml:space="preserve"> pentru turnarea betonului in placi si grinzi exclusiv susţinerile la </w:t>
            </w:r>
            <w:proofErr w:type="spellStart"/>
            <w:r>
              <w:rPr>
                <w:rStyle w:val="Bodytext212ptNotBold"/>
              </w:rPr>
              <w:t>inaltimi</w:t>
            </w:r>
            <w:proofErr w:type="spellEnd"/>
            <w:r>
              <w:rPr>
                <w:rStyle w:val="Bodytext212ptNotBold"/>
              </w:rPr>
              <w:t xml:space="preserve"> </w:t>
            </w:r>
            <w:proofErr w:type="spellStart"/>
            <w:r>
              <w:rPr>
                <w:rStyle w:val="Bodytext212ptNotBold"/>
              </w:rPr>
              <w:t>pina</w:t>
            </w:r>
            <w:proofErr w:type="spellEnd"/>
            <w:r>
              <w:rPr>
                <w:rStyle w:val="Bodytext212ptNotBold"/>
              </w:rPr>
              <w:t xml:space="preserve"> la 20 m inclusiv</w:t>
            </w:r>
          </w:p>
        </w:tc>
        <w:tc>
          <w:tcPr>
            <w:tcW w:w="155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m2</w:t>
            </w:r>
          </w:p>
        </w:tc>
        <w:tc>
          <w:tcPr>
            <w:tcW w:w="1608" w:type="dxa"/>
            <w:tcBorders>
              <w:top w:val="single" w:sz="4" w:space="0" w:color="auto"/>
              <w:left w:val="single" w:sz="4" w:space="0" w:color="auto"/>
              <w:righ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19,600</w:t>
            </w:r>
          </w:p>
        </w:tc>
      </w:tr>
      <w:tr w:rsidR="003E7C1A" w:rsidTr="003E7C1A">
        <w:trPr>
          <w:trHeight w:hRule="exact" w:val="1099"/>
        </w:trPr>
        <w:tc>
          <w:tcPr>
            <w:tcW w:w="739"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ind w:left="220"/>
              <w:jc w:val="left"/>
            </w:pPr>
            <w:r>
              <w:rPr>
                <w:rStyle w:val="Bodytext212ptNotBold"/>
              </w:rPr>
              <w:t>2</w:t>
            </w:r>
          </w:p>
        </w:tc>
        <w:tc>
          <w:tcPr>
            <w:tcW w:w="168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jc w:val="left"/>
            </w:pPr>
            <w:r>
              <w:rPr>
                <w:rStyle w:val="Bodytext212ptNotBold"/>
              </w:rPr>
              <w:t>RCsB21C</w:t>
            </w: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78" w:lineRule="exact"/>
              <w:jc w:val="left"/>
            </w:pPr>
            <w:r>
              <w:rPr>
                <w:rStyle w:val="Bodytext212ptNotBold"/>
              </w:rPr>
              <w:t xml:space="preserve">Forarea mecanica a găurilor cu diametrul de 5 cm, in elementele de beton, </w:t>
            </w:r>
            <w:proofErr w:type="spellStart"/>
            <w:r>
              <w:rPr>
                <w:rStyle w:val="Bodytext212ptNotBold"/>
              </w:rPr>
              <w:t>avind</w:t>
            </w:r>
            <w:proofErr w:type="spellEnd"/>
            <w:r>
              <w:rPr>
                <w:rStyle w:val="Bodytext212ptNotBold"/>
              </w:rPr>
              <w:t xml:space="preserve"> grosimea de 30 cm</w:t>
            </w:r>
          </w:p>
        </w:tc>
        <w:tc>
          <w:tcPr>
            <w:tcW w:w="155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buc</w:t>
            </w:r>
          </w:p>
        </w:tc>
        <w:tc>
          <w:tcPr>
            <w:tcW w:w="1608" w:type="dxa"/>
            <w:tcBorders>
              <w:top w:val="single" w:sz="4" w:space="0" w:color="auto"/>
              <w:left w:val="single" w:sz="4" w:space="0" w:color="auto"/>
              <w:righ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120,000</w:t>
            </w:r>
          </w:p>
        </w:tc>
      </w:tr>
      <w:tr w:rsidR="003E7C1A" w:rsidTr="003E7C1A">
        <w:trPr>
          <w:trHeight w:hRule="exact" w:val="1642"/>
        </w:trPr>
        <w:tc>
          <w:tcPr>
            <w:tcW w:w="739"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ind w:left="220"/>
              <w:jc w:val="left"/>
            </w:pPr>
            <w:r>
              <w:rPr>
                <w:rStyle w:val="Bodytext212ptNotBold"/>
              </w:rPr>
              <w:t>3</w:t>
            </w:r>
          </w:p>
        </w:tc>
        <w:tc>
          <w:tcPr>
            <w:tcW w:w="168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jc w:val="left"/>
            </w:pPr>
            <w:r>
              <w:rPr>
                <w:rStyle w:val="Bodytext212ptNotBold"/>
              </w:rPr>
              <w:t>CC02K</w:t>
            </w: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74" w:lineRule="exact"/>
              <w:jc w:val="left"/>
            </w:pPr>
            <w:r>
              <w:rPr>
                <w:rStyle w:val="Bodytext212ptNotBold"/>
              </w:rPr>
              <w:t xml:space="preserve">Armaturi din otel beton OB 37 fasonate in ateliere de şantier, cu diametrul barelor </w:t>
            </w:r>
            <w:proofErr w:type="spellStart"/>
            <w:r>
              <w:rPr>
                <w:rStyle w:val="Bodytext212ptNotBold"/>
              </w:rPr>
              <w:t>pina</w:t>
            </w:r>
            <w:proofErr w:type="spellEnd"/>
            <w:r>
              <w:rPr>
                <w:rStyle w:val="Bodytext212ptNotBold"/>
              </w:rPr>
              <w:t xml:space="preserve"> la 8 mm inclusiv, si montate in centura monolita, la </w:t>
            </w:r>
            <w:proofErr w:type="spellStart"/>
            <w:r>
              <w:rPr>
                <w:rStyle w:val="Bodytext212ptNotBold"/>
              </w:rPr>
              <w:t>inaltimi</w:t>
            </w:r>
            <w:proofErr w:type="spellEnd"/>
            <w:r>
              <w:rPr>
                <w:rStyle w:val="Bodytext212ptNotBold"/>
              </w:rPr>
              <w:t xml:space="preserve"> mai mici sau egale cu 35 m, exclusiv construcţiile executate cu cofraje glisante</w:t>
            </w:r>
          </w:p>
        </w:tc>
        <w:tc>
          <w:tcPr>
            <w:tcW w:w="155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kg</w:t>
            </w:r>
          </w:p>
        </w:tc>
        <w:tc>
          <w:tcPr>
            <w:tcW w:w="1608" w:type="dxa"/>
            <w:tcBorders>
              <w:top w:val="single" w:sz="4" w:space="0" w:color="auto"/>
              <w:left w:val="single" w:sz="4" w:space="0" w:color="auto"/>
              <w:righ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147,000</w:t>
            </w:r>
          </w:p>
        </w:tc>
      </w:tr>
      <w:tr w:rsidR="003E7C1A" w:rsidTr="003E7C1A">
        <w:trPr>
          <w:trHeight w:hRule="exact" w:val="1661"/>
        </w:trPr>
        <w:tc>
          <w:tcPr>
            <w:tcW w:w="739"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ind w:left="220"/>
              <w:jc w:val="left"/>
            </w:pPr>
            <w:r>
              <w:rPr>
                <w:rStyle w:val="Bodytext212ptNotBold"/>
              </w:rPr>
              <w:t>4</w:t>
            </w:r>
          </w:p>
        </w:tc>
        <w:tc>
          <w:tcPr>
            <w:tcW w:w="168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jc w:val="left"/>
            </w:pPr>
            <w:r>
              <w:rPr>
                <w:rStyle w:val="Bodytext212ptNotBold"/>
              </w:rPr>
              <w:t>CC02L</w:t>
            </w: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74" w:lineRule="exact"/>
              <w:jc w:val="left"/>
            </w:pPr>
            <w:r>
              <w:rPr>
                <w:rStyle w:val="Bodytext212ptNotBold"/>
              </w:rPr>
              <w:t xml:space="preserve">Armaturi din otel beton OB 37 fasonate in ateliere de şantier, cu diametrul barelor peste 8 mm, si montate in centura monolita, la </w:t>
            </w:r>
            <w:proofErr w:type="spellStart"/>
            <w:r>
              <w:rPr>
                <w:rStyle w:val="Bodytext212ptNotBold"/>
              </w:rPr>
              <w:t>inaltimi</w:t>
            </w:r>
            <w:proofErr w:type="spellEnd"/>
            <w:r>
              <w:rPr>
                <w:rStyle w:val="Bodytext212ptNotBold"/>
              </w:rPr>
              <w:t xml:space="preserve"> mai mici sau egale cu 35 m, exclusiv construcţiile executate cu cofraje glisante</w:t>
            </w:r>
          </w:p>
        </w:tc>
        <w:tc>
          <w:tcPr>
            <w:tcW w:w="155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kg</w:t>
            </w:r>
          </w:p>
        </w:tc>
        <w:tc>
          <w:tcPr>
            <w:tcW w:w="1608" w:type="dxa"/>
            <w:tcBorders>
              <w:top w:val="single" w:sz="4" w:space="0" w:color="auto"/>
              <w:left w:val="single" w:sz="4" w:space="0" w:color="auto"/>
              <w:righ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423,700</w:t>
            </w:r>
          </w:p>
        </w:tc>
      </w:tr>
      <w:tr w:rsidR="003E7C1A" w:rsidTr="003E7C1A">
        <w:trPr>
          <w:trHeight w:hRule="exact" w:val="509"/>
        </w:trPr>
        <w:tc>
          <w:tcPr>
            <w:tcW w:w="739" w:type="dxa"/>
            <w:tcBorders>
              <w:top w:val="single" w:sz="4" w:space="0" w:color="auto"/>
              <w:left w:val="single" w:sz="4" w:space="0" w:color="auto"/>
            </w:tcBorders>
            <w:shd w:val="clear" w:color="auto" w:fill="FFFFFF"/>
          </w:tcPr>
          <w:p w:rsidR="003E7C1A" w:rsidRDefault="003E7C1A" w:rsidP="003E7C1A">
            <w:pPr>
              <w:rPr>
                <w:sz w:val="10"/>
                <w:szCs w:val="10"/>
              </w:rPr>
            </w:pPr>
          </w:p>
        </w:tc>
        <w:tc>
          <w:tcPr>
            <w:tcW w:w="1685" w:type="dxa"/>
            <w:tcBorders>
              <w:top w:val="single" w:sz="4" w:space="0" w:color="auto"/>
              <w:left w:val="single" w:sz="4" w:space="0" w:color="auto"/>
            </w:tcBorders>
            <w:shd w:val="clear" w:color="auto" w:fill="FFFFFF"/>
          </w:tcPr>
          <w:p w:rsidR="003E7C1A" w:rsidRDefault="003E7C1A" w:rsidP="003E7C1A">
            <w:pPr>
              <w:rPr>
                <w:sz w:val="10"/>
                <w:szCs w:val="10"/>
              </w:rPr>
            </w:pP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180" w:lineRule="exact"/>
              <w:jc w:val="left"/>
            </w:pPr>
            <w:r>
              <w:rPr>
                <w:rStyle w:val="Bodytext29pt"/>
              </w:rPr>
              <w:t>Capitolul 2. Suport beton</w:t>
            </w:r>
          </w:p>
        </w:tc>
        <w:tc>
          <w:tcPr>
            <w:tcW w:w="1555" w:type="dxa"/>
            <w:tcBorders>
              <w:top w:val="single" w:sz="4" w:space="0" w:color="auto"/>
              <w:left w:val="single" w:sz="4" w:space="0" w:color="auto"/>
            </w:tcBorders>
            <w:shd w:val="clear" w:color="auto" w:fill="FFFFFF"/>
          </w:tcPr>
          <w:p w:rsidR="003E7C1A" w:rsidRDefault="003E7C1A" w:rsidP="003E7C1A">
            <w:pPr>
              <w:rPr>
                <w:sz w:val="10"/>
                <w:szCs w:val="10"/>
              </w:rPr>
            </w:pPr>
          </w:p>
        </w:tc>
        <w:tc>
          <w:tcPr>
            <w:tcW w:w="1608" w:type="dxa"/>
            <w:tcBorders>
              <w:top w:val="single" w:sz="4" w:space="0" w:color="auto"/>
              <w:left w:val="single" w:sz="4" w:space="0" w:color="auto"/>
              <w:right w:val="single" w:sz="4" w:space="0" w:color="auto"/>
            </w:tcBorders>
            <w:shd w:val="clear" w:color="auto" w:fill="FFFFFF"/>
          </w:tcPr>
          <w:p w:rsidR="003E7C1A" w:rsidRDefault="003E7C1A" w:rsidP="003E7C1A">
            <w:pPr>
              <w:rPr>
                <w:sz w:val="10"/>
                <w:szCs w:val="10"/>
              </w:rPr>
            </w:pPr>
          </w:p>
        </w:tc>
      </w:tr>
      <w:tr w:rsidR="003E7C1A" w:rsidTr="003E7C1A">
        <w:trPr>
          <w:trHeight w:hRule="exact" w:val="1387"/>
        </w:trPr>
        <w:tc>
          <w:tcPr>
            <w:tcW w:w="739"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ind w:left="220"/>
              <w:jc w:val="left"/>
            </w:pPr>
            <w:r>
              <w:rPr>
                <w:rStyle w:val="Bodytext212ptNotBold"/>
              </w:rPr>
              <w:t>5</w:t>
            </w:r>
          </w:p>
        </w:tc>
        <w:tc>
          <w:tcPr>
            <w:tcW w:w="168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jc w:val="left"/>
            </w:pPr>
            <w:r>
              <w:rPr>
                <w:rStyle w:val="Bodytext212ptNotBold"/>
              </w:rPr>
              <w:t>CA04F</w:t>
            </w: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74" w:lineRule="exact"/>
              <w:jc w:val="left"/>
            </w:pPr>
            <w:r>
              <w:rPr>
                <w:rStyle w:val="Bodytext212ptNotBold"/>
              </w:rPr>
              <w:t xml:space="preserve">Beton turnat in placi, grinzi, </w:t>
            </w:r>
            <w:proofErr w:type="spellStart"/>
            <w:r>
              <w:rPr>
                <w:rStyle w:val="Bodytext212ptNotBold"/>
              </w:rPr>
              <w:t>stilpi</w:t>
            </w:r>
            <w:proofErr w:type="spellEnd"/>
            <w:r>
              <w:rPr>
                <w:rStyle w:val="Bodytext212ptNotBold"/>
              </w:rPr>
              <w:t xml:space="preserve">, preparat cu centrala de betoane sau beton marfa conf. art. CA01 si turnarea cu mijloace clasice (M200 </w:t>
            </w:r>
            <w:proofErr w:type="spellStart"/>
            <w:r>
              <w:rPr>
                <w:rStyle w:val="Bodytext212ptNotBold"/>
              </w:rPr>
              <w:t>-suport</w:t>
            </w:r>
            <w:proofErr w:type="spellEnd"/>
            <w:r>
              <w:rPr>
                <w:rStyle w:val="Bodytext212ptNotBold"/>
              </w:rPr>
              <w:t xml:space="preserve"> beton)</w:t>
            </w:r>
          </w:p>
        </w:tc>
        <w:tc>
          <w:tcPr>
            <w:tcW w:w="155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m3</w:t>
            </w:r>
          </w:p>
        </w:tc>
        <w:tc>
          <w:tcPr>
            <w:tcW w:w="1608" w:type="dxa"/>
            <w:tcBorders>
              <w:top w:val="single" w:sz="4" w:space="0" w:color="auto"/>
              <w:left w:val="single" w:sz="4" w:space="0" w:color="auto"/>
              <w:righ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1,000</w:t>
            </w:r>
          </w:p>
        </w:tc>
      </w:tr>
      <w:tr w:rsidR="003E7C1A" w:rsidTr="003E7C1A">
        <w:trPr>
          <w:trHeight w:hRule="exact" w:val="1656"/>
        </w:trPr>
        <w:tc>
          <w:tcPr>
            <w:tcW w:w="739"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ind w:left="220"/>
              <w:jc w:val="left"/>
            </w:pPr>
            <w:r>
              <w:rPr>
                <w:rStyle w:val="Bodytext212ptNotBold"/>
              </w:rPr>
              <w:t>6</w:t>
            </w:r>
          </w:p>
        </w:tc>
        <w:tc>
          <w:tcPr>
            <w:tcW w:w="168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jc w:val="left"/>
            </w:pPr>
            <w:r>
              <w:rPr>
                <w:rStyle w:val="Bodytext212ptNotBold"/>
              </w:rPr>
              <w:t>CC02L</w:t>
            </w:r>
          </w:p>
        </w:tc>
        <w:tc>
          <w:tcPr>
            <w:tcW w:w="4973" w:type="dxa"/>
            <w:tcBorders>
              <w:top w:val="single" w:sz="4" w:space="0" w:color="auto"/>
              <w:left w:val="single" w:sz="4" w:space="0" w:color="auto"/>
            </w:tcBorders>
            <w:shd w:val="clear" w:color="auto" w:fill="FFFFFF"/>
          </w:tcPr>
          <w:p w:rsidR="003E7C1A" w:rsidRDefault="003E7C1A" w:rsidP="003E7C1A">
            <w:pPr>
              <w:pStyle w:val="Bodytext20"/>
              <w:shd w:val="clear" w:color="auto" w:fill="auto"/>
              <w:spacing w:line="274" w:lineRule="exact"/>
              <w:jc w:val="left"/>
            </w:pPr>
            <w:r>
              <w:rPr>
                <w:rStyle w:val="Bodytext212ptNotBold"/>
              </w:rPr>
              <w:t xml:space="preserve">Armaturi din otel beton OB 37 fasonate in ateliere de şantier, cu diametrul barelor peste 8 mm, si montate in grinzi si </w:t>
            </w:r>
            <w:proofErr w:type="spellStart"/>
            <w:r>
              <w:rPr>
                <w:rStyle w:val="Bodytext212ptNotBold"/>
              </w:rPr>
              <w:t>stilpi</w:t>
            </w:r>
            <w:proofErr w:type="spellEnd"/>
            <w:r>
              <w:rPr>
                <w:rStyle w:val="Bodytext212ptNotBold"/>
              </w:rPr>
              <w:t xml:space="preserve">, la </w:t>
            </w:r>
            <w:proofErr w:type="spellStart"/>
            <w:r>
              <w:rPr>
                <w:rStyle w:val="Bodytext212ptNotBold"/>
              </w:rPr>
              <w:t>inaltimi</w:t>
            </w:r>
            <w:proofErr w:type="spellEnd"/>
            <w:r>
              <w:rPr>
                <w:rStyle w:val="Bodytext212ptNotBold"/>
              </w:rPr>
              <w:t xml:space="preserve"> mai mici sau egale cu 35 m, exclusiv construcţiile executate cu cofraje glisante</w:t>
            </w:r>
          </w:p>
        </w:tc>
        <w:tc>
          <w:tcPr>
            <w:tcW w:w="1555" w:type="dxa"/>
            <w:tcBorders>
              <w:top w:val="single" w:sz="4" w:space="0" w:color="auto"/>
              <w:lef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kg</w:t>
            </w:r>
          </w:p>
        </w:tc>
        <w:tc>
          <w:tcPr>
            <w:tcW w:w="1608" w:type="dxa"/>
            <w:tcBorders>
              <w:top w:val="single" w:sz="4" w:space="0" w:color="auto"/>
              <w:left w:val="single" w:sz="4" w:space="0" w:color="auto"/>
              <w:right w:val="single" w:sz="4" w:space="0" w:color="auto"/>
            </w:tcBorders>
            <w:shd w:val="clear" w:color="auto" w:fill="FFFFFF"/>
            <w:vAlign w:val="center"/>
          </w:tcPr>
          <w:p w:rsidR="003E7C1A" w:rsidRDefault="003E7C1A" w:rsidP="003E7C1A">
            <w:pPr>
              <w:pStyle w:val="Bodytext20"/>
              <w:shd w:val="clear" w:color="auto" w:fill="auto"/>
              <w:spacing w:line="240" w:lineRule="exact"/>
            </w:pPr>
            <w:r>
              <w:rPr>
                <w:rStyle w:val="Bodytext212ptNotBold"/>
              </w:rPr>
              <w:t>80,730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Default="003E7C1A" w:rsidP="003E7C1A">
            <w:pPr>
              <w:pStyle w:val="Bodytext20"/>
              <w:shd w:val="clear" w:color="auto" w:fill="auto"/>
              <w:spacing w:line="240" w:lineRule="exact"/>
              <w:ind w:left="220"/>
              <w:jc w:val="left"/>
            </w:pPr>
            <w:r>
              <w:rPr>
                <w:rStyle w:val="Bodytext212ptNotBold"/>
              </w:rPr>
              <w:t>7</w:t>
            </w:r>
          </w:p>
        </w:tc>
        <w:tc>
          <w:tcPr>
            <w:tcW w:w="1685" w:type="dxa"/>
            <w:tcBorders>
              <w:top w:val="single" w:sz="4" w:space="0" w:color="auto"/>
              <w:left w:val="single" w:sz="4" w:space="0" w:color="auto"/>
              <w:bottom w:val="single" w:sz="4" w:space="0" w:color="auto"/>
            </w:tcBorders>
            <w:shd w:val="clear" w:color="auto" w:fill="FFFFFF"/>
            <w:vAlign w:val="bottom"/>
          </w:tcPr>
          <w:p w:rsidR="003E7C1A" w:rsidRDefault="003E7C1A" w:rsidP="003E7C1A">
            <w:pPr>
              <w:pStyle w:val="Bodytext20"/>
              <w:shd w:val="clear" w:color="auto" w:fill="auto"/>
              <w:spacing w:line="240" w:lineRule="exact"/>
              <w:jc w:val="left"/>
            </w:pPr>
            <w:r>
              <w:rPr>
                <w:rStyle w:val="Bodytext212ptNotBold"/>
              </w:rPr>
              <w:t>CB02D</w:t>
            </w:r>
          </w:p>
        </w:tc>
        <w:tc>
          <w:tcPr>
            <w:tcW w:w="4973" w:type="dxa"/>
            <w:tcBorders>
              <w:top w:val="single" w:sz="4" w:space="0" w:color="auto"/>
              <w:left w:val="single" w:sz="4" w:space="0" w:color="auto"/>
              <w:bottom w:val="single" w:sz="4" w:space="0" w:color="auto"/>
            </w:tcBorders>
            <w:shd w:val="clear" w:color="auto" w:fill="FFFFFF"/>
            <w:vAlign w:val="bottom"/>
          </w:tcPr>
          <w:p w:rsidR="003E7C1A" w:rsidRDefault="003E7C1A" w:rsidP="003E7C1A">
            <w:pPr>
              <w:pStyle w:val="Bodytext20"/>
              <w:shd w:val="clear" w:color="auto" w:fill="auto"/>
              <w:spacing w:line="240" w:lineRule="exact"/>
              <w:jc w:val="left"/>
            </w:pPr>
            <w:r>
              <w:rPr>
                <w:rStyle w:val="Bodytext212ptNotBold"/>
              </w:rPr>
              <w:t xml:space="preserve">Cofraje din panouri refolosibile, cu </w:t>
            </w:r>
            <w:proofErr w:type="spellStart"/>
            <w:r>
              <w:rPr>
                <w:rStyle w:val="Bodytext212ptNotBold"/>
              </w:rPr>
              <w:t>asteriala</w:t>
            </w:r>
            <w:proofErr w:type="spellEnd"/>
            <w:r>
              <w:rPr>
                <w:rStyle w:val="Bodytext212ptNotBold"/>
              </w:rPr>
              <w:t xml:space="preserve"> din</w:t>
            </w:r>
          </w:p>
        </w:tc>
        <w:tc>
          <w:tcPr>
            <w:tcW w:w="1555" w:type="dxa"/>
            <w:tcBorders>
              <w:top w:val="single" w:sz="4" w:space="0" w:color="auto"/>
              <w:left w:val="single" w:sz="4" w:space="0" w:color="auto"/>
              <w:bottom w:val="single" w:sz="4" w:space="0" w:color="auto"/>
            </w:tcBorders>
            <w:shd w:val="clear" w:color="auto" w:fill="FFFFFF"/>
            <w:vAlign w:val="bottom"/>
          </w:tcPr>
          <w:p w:rsidR="003E7C1A" w:rsidRDefault="003E7C1A" w:rsidP="003E7C1A">
            <w:pPr>
              <w:pStyle w:val="Bodytext20"/>
              <w:shd w:val="clear" w:color="auto" w:fill="auto"/>
              <w:spacing w:line="240" w:lineRule="exact"/>
            </w:pPr>
            <w:r>
              <w:rPr>
                <w:rStyle w:val="Bodytext212ptNotBold"/>
              </w:rPr>
              <w:t>m2</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Default="003E7C1A" w:rsidP="003E7C1A">
            <w:pPr>
              <w:pStyle w:val="Bodytext20"/>
              <w:shd w:val="clear" w:color="auto" w:fill="auto"/>
              <w:spacing w:line="240" w:lineRule="exact"/>
            </w:pPr>
            <w:r>
              <w:rPr>
                <w:rStyle w:val="Bodytext212ptNotBold"/>
              </w:rPr>
              <w:t>7,050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ind w:left="220"/>
              <w:rPr>
                <w:color w:val="000000"/>
                <w:sz w:val="24"/>
                <w:szCs w:val="24"/>
                <w:shd w:val="clear" w:color="auto" w:fill="FFFFFF"/>
                <w:lang w:eastAsia="ro-RO" w:bidi="ro-RO"/>
              </w:rPr>
            </w:pP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proofErr w:type="spellStart"/>
            <w:r>
              <w:rPr>
                <w:rStyle w:val="Bodytext212ptNotBold"/>
              </w:rPr>
              <w:t>scinduri</w:t>
            </w:r>
            <w:proofErr w:type="spellEnd"/>
            <w:r>
              <w:rPr>
                <w:rStyle w:val="Bodytext212ptNotBold"/>
              </w:rPr>
              <w:t xml:space="preserve"> de </w:t>
            </w:r>
            <w:proofErr w:type="spellStart"/>
            <w:r>
              <w:rPr>
                <w:rStyle w:val="Bodytext212ptNotBold"/>
              </w:rPr>
              <w:t>rasinoase</w:t>
            </w:r>
            <w:proofErr w:type="spellEnd"/>
            <w:r>
              <w:rPr>
                <w:rStyle w:val="Bodytext212ptNotBold"/>
              </w:rPr>
              <w:t xml:space="preserve"> scurte si </w:t>
            </w:r>
            <w:proofErr w:type="spellStart"/>
            <w:r>
              <w:rPr>
                <w:rStyle w:val="Bodytext212ptNotBold"/>
              </w:rPr>
              <w:t>subscurte</w:t>
            </w:r>
            <w:proofErr w:type="spellEnd"/>
            <w:r>
              <w:rPr>
                <w:rStyle w:val="Bodytext212ptNotBold"/>
              </w:rPr>
              <w:t xml:space="preserve"> pentru turnarea betonului in </w:t>
            </w:r>
            <w:proofErr w:type="spellStart"/>
            <w:r>
              <w:rPr>
                <w:rStyle w:val="Bodytext212ptNotBold"/>
              </w:rPr>
              <w:t>stilpi</w:t>
            </w:r>
            <w:proofErr w:type="spellEnd"/>
            <w:r>
              <w:rPr>
                <w:rStyle w:val="Bodytext212ptNotBold"/>
              </w:rPr>
              <w:t xml:space="preserve"> si cadre exclusiv susţinerile la </w:t>
            </w:r>
            <w:proofErr w:type="spellStart"/>
            <w:r>
              <w:rPr>
                <w:rStyle w:val="Bodytext212ptNotBold"/>
              </w:rPr>
              <w:t>inaltimi</w:t>
            </w:r>
            <w:proofErr w:type="spellEnd"/>
            <w:r>
              <w:rPr>
                <w:rStyle w:val="Bodytext212ptNotBold"/>
              </w:rPr>
              <w:t xml:space="preserve"> </w:t>
            </w:r>
            <w:proofErr w:type="spellStart"/>
            <w:r>
              <w:rPr>
                <w:rStyle w:val="Bodytext212ptNotBold"/>
              </w:rPr>
              <w:t>pina</w:t>
            </w:r>
            <w:proofErr w:type="spellEnd"/>
            <w:r>
              <w:rPr>
                <w:rStyle w:val="Bodytext212ptNotBold"/>
              </w:rPr>
              <w:t xml:space="preserve"> la 20 m inclusiv</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ind w:left="220"/>
              <w:rPr>
                <w:color w:val="000000"/>
                <w:sz w:val="24"/>
                <w:szCs w:val="24"/>
                <w:shd w:val="clear" w:color="auto" w:fill="FFFFFF"/>
                <w:lang w:eastAsia="ro-RO" w:bidi="ro-RO"/>
              </w:rPr>
            </w:pP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sidRPr="003E7C1A">
              <w:rPr>
                <w:rStyle w:val="Bodytext29pt"/>
                <w:sz w:val="24"/>
                <w:szCs w:val="24"/>
              </w:rPr>
              <w:t>Capitolul 3. Elemente acoperiş</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8</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sidRPr="003E7C1A">
              <w:rPr>
                <w:rStyle w:val="Bodytext2FrankRuehl11ptNotBold"/>
                <w:rFonts w:ascii="Times New Roman" w:eastAsia="Times New Roman" w:hAnsi="Times New Roman" w:cs="Times New Roman"/>
                <w:b/>
                <w:bCs/>
                <w:sz w:val="24"/>
                <w:szCs w:val="24"/>
              </w:rPr>
              <w:t>rCE41A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Montarea căpriorilor cu tratament antiseptic</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m3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12,130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9</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CN50A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Tratament ignifug al lemnăriei; ferme, arce, grinzi, căpriori, cosoroabe.</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m3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12,130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10</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CR03A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 xml:space="preserve">Schelet din lemn brut, rotund de </w:t>
            </w:r>
            <w:proofErr w:type="spellStart"/>
            <w:r>
              <w:rPr>
                <w:rStyle w:val="Bodytext212ptNotBold"/>
              </w:rPr>
              <w:t>rasinoase</w:t>
            </w:r>
            <w:proofErr w:type="spellEnd"/>
            <w:r>
              <w:rPr>
                <w:rStyle w:val="Bodytext212ptNotBold"/>
              </w:rPr>
              <w:t xml:space="preserve"> si din rigle de </w:t>
            </w:r>
            <w:proofErr w:type="spellStart"/>
            <w:r>
              <w:rPr>
                <w:rStyle w:val="Bodytext212ptNotBold"/>
              </w:rPr>
              <w:t>rasinoase</w:t>
            </w:r>
            <w:proofErr w:type="spellEnd"/>
            <w:r>
              <w:rPr>
                <w:rStyle w:val="Bodytext212ptNotBold"/>
              </w:rPr>
              <w:t xml:space="preserve"> pentru construcţii rurale, executate la pereţi</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m3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2,500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11</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CN50A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Tratament ignifug al lemnăriei; ferme, arce, grinzi, căpriori, cosoroabe.</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m3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2,500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12</w:t>
            </w:r>
          </w:p>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sidRPr="003E7C1A">
              <w:rPr>
                <w:rStyle w:val="Bodytext2Tahoma4ptNotBoldItalic"/>
                <w:rFonts w:ascii="Times New Roman" w:eastAsia="Times New Roman" w:hAnsi="Times New Roman" w:cs="Times New Roman"/>
                <w:b/>
                <w:bCs/>
                <w:i w:val="0"/>
                <w:iCs w:val="0"/>
                <w:sz w:val="24"/>
                <w:szCs w:val="24"/>
              </w:rPr>
              <w:t>\</w:t>
            </w:r>
            <w:r>
              <w:rPr>
                <w:rStyle w:val="Bodytext212ptNotBold"/>
              </w:rPr>
              <w:tab/>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CN51A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Tratamentul antiseptic al lemnăriei, pe suprafeţe ascunse cu paste antiseptice: ferme, arce, căpriori</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m3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2,500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13</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proofErr w:type="spellStart"/>
            <w:r>
              <w:rPr>
                <w:rStyle w:val="Bodytext212ptNotBold"/>
              </w:rPr>
              <w:t>IzDIOA</w:t>
            </w:r>
            <w:proofErr w:type="spellEnd"/>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Vopsirea anticoroziva cu pensula de mina a confecţiilor si construcţiilor metalice cu un strat de grund anticoroziv TO-021 si doua straturi de email FIO-115, a confecţiilor si construcţiilor metalice, executate din profile cu grosimi intre 8 mm si 12 mm inclusiv</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t</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0,038</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ind w:left="220"/>
              <w:rPr>
                <w:color w:val="000000"/>
                <w:sz w:val="24"/>
                <w:szCs w:val="24"/>
                <w:shd w:val="clear" w:color="auto" w:fill="FFFFFF"/>
                <w:lang w:eastAsia="ro-RO" w:bidi="ro-RO"/>
              </w:rPr>
            </w:pP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sidRPr="003E7C1A">
              <w:rPr>
                <w:rStyle w:val="Bodytext29pt"/>
                <w:sz w:val="24"/>
                <w:szCs w:val="24"/>
              </w:rPr>
              <w:t xml:space="preserve">Capitolul 4. Elementelor </w:t>
            </w:r>
            <w:proofErr w:type="spellStart"/>
            <w:r w:rsidRPr="003E7C1A">
              <w:rPr>
                <w:rStyle w:val="Bodytext29pt"/>
                <w:sz w:val="24"/>
                <w:szCs w:val="24"/>
              </w:rPr>
              <w:t>planseului</w:t>
            </w:r>
            <w:proofErr w:type="spellEnd"/>
            <w:r w:rsidRPr="003E7C1A">
              <w:rPr>
                <w:rStyle w:val="Bodytext29pt"/>
                <w:sz w:val="24"/>
                <w:szCs w:val="24"/>
              </w:rPr>
              <w:t xml:space="preserve"> cota 0.000</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pacing w:line="240" w:lineRule="exact"/>
              <w:rPr>
                <w:color w:val="000000"/>
                <w:sz w:val="24"/>
                <w:szCs w:val="24"/>
                <w:shd w:val="clear" w:color="auto" w:fill="FFFFFF"/>
                <w:lang w:eastAsia="ro-RO" w:bidi="ro-RO"/>
              </w:rPr>
            </w:pP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14</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CR03A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 xml:space="preserve">Schelet din lemn brut, rotund de </w:t>
            </w:r>
            <w:proofErr w:type="spellStart"/>
            <w:r>
              <w:rPr>
                <w:rStyle w:val="Bodytext212ptNotBold"/>
              </w:rPr>
              <w:t>rasinoase</w:t>
            </w:r>
            <w:proofErr w:type="spellEnd"/>
            <w:r>
              <w:rPr>
                <w:rStyle w:val="Bodytext212ptNotBold"/>
              </w:rPr>
              <w:t xml:space="preserve"> si din rigle de </w:t>
            </w:r>
            <w:proofErr w:type="spellStart"/>
            <w:r>
              <w:rPr>
                <w:rStyle w:val="Bodytext212ptNotBold"/>
              </w:rPr>
              <w:t>rasinoase</w:t>
            </w:r>
            <w:proofErr w:type="spellEnd"/>
            <w:r>
              <w:rPr>
                <w:rStyle w:val="Bodytext212ptNotBold"/>
              </w:rPr>
              <w:t xml:space="preserve"> pentru construcţii rurale, executate la pereţi</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m3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12,800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15</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CN50A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Tratament ignifug al lemnăriei; ferme, arce, grinzi, căpriori, cosoroabe.</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m3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12,800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16</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CN51A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Tratamentul antiseptic al lemnăriei, pe suprafeţe ascunse cu paste antiseptice: ferme, arce, căpriori</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m3</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12,800</w:t>
            </w:r>
          </w:p>
        </w:tc>
      </w:tr>
      <w:tr w:rsidR="003E7C1A" w:rsidTr="003E7C1A">
        <w:trPr>
          <w:trHeight w:hRule="exact" w:val="293"/>
        </w:trPr>
        <w:tc>
          <w:tcPr>
            <w:tcW w:w="739"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ind w:left="220"/>
              <w:jc w:val="left"/>
              <w:rPr>
                <w:color w:val="000000"/>
                <w:sz w:val="24"/>
                <w:szCs w:val="24"/>
                <w:shd w:val="clear" w:color="auto" w:fill="FFFFFF"/>
                <w:lang w:eastAsia="ro-RO" w:bidi="ro-RO"/>
              </w:rPr>
            </w:pPr>
            <w:r>
              <w:rPr>
                <w:rStyle w:val="Bodytext212ptNotBold"/>
              </w:rPr>
              <w:t>17</w:t>
            </w:r>
          </w:p>
        </w:tc>
        <w:tc>
          <w:tcPr>
            <w:tcW w:w="168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CL57A</w:t>
            </w:r>
          </w:p>
        </w:tc>
        <w:tc>
          <w:tcPr>
            <w:tcW w:w="4973"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jc w:val="left"/>
              <w:rPr>
                <w:color w:val="000000"/>
                <w:sz w:val="24"/>
                <w:szCs w:val="24"/>
                <w:shd w:val="clear" w:color="auto" w:fill="FFFFFF"/>
                <w:lang w:eastAsia="ro-RO" w:bidi="ro-RO"/>
              </w:rPr>
            </w:pPr>
            <w:r>
              <w:rPr>
                <w:rStyle w:val="Bodytext212ptNotBold"/>
              </w:rPr>
              <w:t xml:space="preserve">Montarea si fixarea pieselor </w:t>
            </w:r>
            <w:proofErr w:type="spellStart"/>
            <w:r>
              <w:rPr>
                <w:rStyle w:val="Bodytext212ptNotBold"/>
              </w:rPr>
              <w:t>inglobate</w:t>
            </w:r>
            <w:proofErr w:type="spellEnd"/>
            <w:r>
              <w:rPr>
                <w:rStyle w:val="Bodytext212ptNotBold"/>
              </w:rPr>
              <w:t xml:space="preserve"> in beton armat monolit: cu greutatea sub 4 kg (Dl 1)</w:t>
            </w:r>
          </w:p>
        </w:tc>
        <w:tc>
          <w:tcPr>
            <w:tcW w:w="1555" w:type="dxa"/>
            <w:tcBorders>
              <w:top w:val="single" w:sz="4" w:space="0" w:color="auto"/>
              <w:left w:val="single" w:sz="4" w:space="0" w:color="auto"/>
              <w:bottom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kg</w:t>
            </w:r>
          </w:p>
        </w:tc>
        <w:tc>
          <w:tcPr>
            <w:tcW w:w="1608" w:type="dxa"/>
            <w:tcBorders>
              <w:top w:val="single" w:sz="4" w:space="0" w:color="auto"/>
              <w:left w:val="single" w:sz="4" w:space="0" w:color="auto"/>
              <w:bottom w:val="single" w:sz="4" w:space="0" w:color="auto"/>
              <w:right w:val="single" w:sz="4" w:space="0" w:color="auto"/>
            </w:tcBorders>
            <w:shd w:val="clear" w:color="auto" w:fill="FFFFFF"/>
            <w:vAlign w:val="bottom"/>
          </w:tcPr>
          <w:p w:rsidR="003E7C1A" w:rsidRPr="003E7C1A" w:rsidRDefault="003E7C1A" w:rsidP="003E7C1A">
            <w:pPr>
              <w:pStyle w:val="Bodytext20"/>
              <w:shd w:val="clear" w:color="auto" w:fill="auto"/>
              <w:spacing w:line="240" w:lineRule="exact"/>
              <w:rPr>
                <w:color w:val="000000"/>
                <w:sz w:val="24"/>
                <w:szCs w:val="24"/>
                <w:shd w:val="clear" w:color="auto" w:fill="FFFFFF"/>
                <w:lang w:eastAsia="ro-RO" w:bidi="ro-RO"/>
              </w:rPr>
            </w:pPr>
            <w:r>
              <w:rPr>
                <w:rStyle w:val="Bodytext212ptNotBold"/>
              </w:rPr>
              <w:t>54,300</w:t>
            </w:r>
          </w:p>
        </w:tc>
      </w:tr>
    </w:tbl>
    <w:p w:rsidR="004328D5" w:rsidRDefault="004328D5" w:rsidP="001F232B">
      <w:pPr>
        <w:rPr>
          <w:rFonts w:asciiTheme="majorHAnsi" w:hAnsiTheme="majorHAnsi" w:cstheme="majorHAnsi"/>
        </w:rPr>
      </w:pPr>
      <w:r>
        <w:rPr>
          <w:rFonts w:asciiTheme="majorHAnsi" w:hAnsiTheme="majorHAnsi" w:cstheme="majorHAnsi"/>
        </w:rPr>
        <w:br/>
      </w:r>
      <w:r w:rsidRPr="001F232B">
        <w:rPr>
          <w:rStyle w:val="Heading10"/>
          <w:rFonts w:eastAsiaTheme="majorEastAsia"/>
        </w:rPr>
        <w:t>Lista cu cantitatile de lucrări 2-1-</w:t>
      </w:r>
      <w:r>
        <w:rPr>
          <w:rStyle w:val="Heading10"/>
          <w:rFonts w:eastAsiaTheme="majorEastAsia"/>
        </w:rPr>
        <w:t>2</w:t>
      </w:r>
      <w:r>
        <w:rPr>
          <w:rStyle w:val="Heading10"/>
          <w:rFonts w:eastAsiaTheme="majorEastAsia"/>
        </w:rPr>
        <w:br/>
      </w:r>
    </w:p>
    <w:tbl>
      <w:tblPr>
        <w:tblW w:w="0" w:type="auto"/>
        <w:tblLayout w:type="fixed"/>
        <w:tblCellMar>
          <w:left w:w="10" w:type="dxa"/>
          <w:right w:w="10" w:type="dxa"/>
        </w:tblCellMar>
        <w:tblLook w:val="0000"/>
      </w:tblPr>
      <w:tblGrid>
        <w:gridCol w:w="725"/>
        <w:gridCol w:w="1680"/>
        <w:gridCol w:w="4978"/>
        <w:gridCol w:w="1570"/>
        <w:gridCol w:w="1618"/>
      </w:tblGrid>
      <w:tr w:rsidR="004328D5" w:rsidTr="004328D5">
        <w:trPr>
          <w:trHeight w:hRule="exact" w:val="802"/>
        </w:trPr>
        <w:tc>
          <w:tcPr>
            <w:tcW w:w="725"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after="60" w:line="210" w:lineRule="exact"/>
              <w:ind w:left="220"/>
              <w:jc w:val="left"/>
            </w:pPr>
            <w:proofErr w:type="spellStart"/>
            <w:r>
              <w:rPr>
                <w:rStyle w:val="Bodytext2105ptNotBold"/>
              </w:rPr>
              <w:t>Jfe</w:t>
            </w:r>
            <w:proofErr w:type="spellEnd"/>
          </w:p>
          <w:p w:rsidR="004328D5" w:rsidRDefault="004328D5" w:rsidP="004328D5">
            <w:pPr>
              <w:pStyle w:val="Bodytext20"/>
              <w:shd w:val="clear" w:color="auto" w:fill="auto"/>
              <w:spacing w:before="60" w:line="210" w:lineRule="exact"/>
              <w:ind w:left="220"/>
              <w:jc w:val="left"/>
            </w:pPr>
            <w:r>
              <w:rPr>
                <w:rStyle w:val="Bodytext2105ptNotBold"/>
              </w:rPr>
              <w:t>crt.</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59" w:lineRule="exact"/>
            </w:pPr>
            <w:r>
              <w:rPr>
                <w:rStyle w:val="Bodytext2105ptNotBold"/>
              </w:rPr>
              <w:t>Simbol norme si cod resurse</w:t>
            </w:r>
          </w:p>
        </w:tc>
        <w:tc>
          <w:tcPr>
            <w:tcW w:w="4978"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1440"/>
              <w:jc w:val="left"/>
            </w:pPr>
            <w:r>
              <w:rPr>
                <w:rStyle w:val="Bodytext2105ptNotBold"/>
              </w:rPr>
              <w:t>Denumire lucrărilor</w:t>
            </w:r>
          </w:p>
        </w:tc>
        <w:tc>
          <w:tcPr>
            <w:tcW w:w="157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54" w:lineRule="exact"/>
            </w:pPr>
            <w:r>
              <w:rPr>
                <w:rStyle w:val="Bodytext2105ptNotBold"/>
              </w:rPr>
              <w:t>Unitatea de măsură</w:t>
            </w:r>
          </w:p>
        </w:tc>
        <w:tc>
          <w:tcPr>
            <w:tcW w:w="1618" w:type="dxa"/>
            <w:tcBorders>
              <w:top w:val="single" w:sz="4" w:space="0" w:color="auto"/>
              <w:left w:val="single" w:sz="4" w:space="0" w:color="auto"/>
              <w:right w:val="single" w:sz="4" w:space="0" w:color="auto"/>
            </w:tcBorders>
            <w:shd w:val="clear" w:color="auto" w:fill="FFFFFF"/>
          </w:tcPr>
          <w:p w:rsidR="004328D5" w:rsidRDefault="004328D5" w:rsidP="004328D5">
            <w:pPr>
              <w:pStyle w:val="Bodytext20"/>
              <w:shd w:val="clear" w:color="auto" w:fill="auto"/>
              <w:spacing w:line="210" w:lineRule="exact"/>
            </w:pPr>
            <w:r>
              <w:rPr>
                <w:rStyle w:val="Bodytext2105ptNotBold"/>
              </w:rPr>
              <w:t>Volum</w:t>
            </w:r>
          </w:p>
        </w:tc>
      </w:tr>
      <w:tr w:rsidR="004328D5" w:rsidTr="004328D5">
        <w:trPr>
          <w:trHeight w:hRule="exact" w:val="269"/>
        </w:trPr>
        <w:tc>
          <w:tcPr>
            <w:tcW w:w="725" w:type="dxa"/>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1</w:t>
            </w:r>
          </w:p>
        </w:tc>
        <w:tc>
          <w:tcPr>
            <w:tcW w:w="1680" w:type="dxa"/>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2</w:t>
            </w:r>
          </w:p>
        </w:tc>
        <w:tc>
          <w:tcPr>
            <w:tcW w:w="4978" w:type="dxa"/>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3</w:t>
            </w:r>
          </w:p>
        </w:tc>
        <w:tc>
          <w:tcPr>
            <w:tcW w:w="1570" w:type="dxa"/>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4</w:t>
            </w:r>
          </w:p>
        </w:tc>
        <w:tc>
          <w:tcPr>
            <w:tcW w:w="1618" w:type="dxa"/>
            <w:tcBorders>
              <w:top w:val="single" w:sz="4" w:space="0" w:color="auto"/>
              <w:left w:val="single" w:sz="4" w:space="0" w:color="auto"/>
              <w:righ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5</w:t>
            </w:r>
          </w:p>
        </w:tc>
      </w:tr>
      <w:tr w:rsidR="004328D5" w:rsidTr="004328D5">
        <w:trPr>
          <w:trHeight w:hRule="exact" w:val="509"/>
        </w:trPr>
        <w:tc>
          <w:tcPr>
            <w:tcW w:w="725"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680"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9pt"/>
              </w:rPr>
              <w:t xml:space="preserve">Capitolul </w:t>
            </w:r>
            <w:r>
              <w:rPr>
                <w:rStyle w:val="Bodytext2105ptNotBold"/>
              </w:rPr>
              <w:t xml:space="preserve">1. </w:t>
            </w:r>
            <w:r>
              <w:rPr>
                <w:rStyle w:val="Bodytext29pt"/>
              </w:rPr>
              <w:t>Lucrărilor de demontare</w:t>
            </w:r>
          </w:p>
        </w:tc>
        <w:tc>
          <w:tcPr>
            <w:tcW w:w="1570"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618" w:type="dxa"/>
            <w:tcBorders>
              <w:top w:val="single" w:sz="4" w:space="0" w:color="auto"/>
              <w:left w:val="single" w:sz="4" w:space="0" w:color="auto"/>
              <w:right w:val="single" w:sz="4" w:space="0" w:color="auto"/>
            </w:tcBorders>
            <w:shd w:val="clear" w:color="auto" w:fill="FFFFFF"/>
          </w:tcPr>
          <w:p w:rsidR="004328D5" w:rsidRDefault="004328D5" w:rsidP="004328D5">
            <w:pPr>
              <w:rPr>
                <w:sz w:val="10"/>
                <w:szCs w:val="10"/>
              </w:rPr>
            </w:pPr>
          </w:p>
        </w:tc>
      </w:tr>
      <w:tr w:rsidR="004328D5" w:rsidTr="004328D5">
        <w:trPr>
          <w:trHeight w:hRule="exact" w:val="547"/>
        </w:trPr>
        <w:tc>
          <w:tcPr>
            <w:tcW w:w="725" w:type="dxa"/>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jc w:val="left"/>
            </w:pPr>
            <w:r>
              <w:rPr>
                <w:rStyle w:val="Bodytext2105ptNotBold"/>
              </w:rPr>
              <w:t>0</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RpCG29D</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Demolarea pereţilor din blocuri de calcar</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tcBorders>
              <w:top w:val="single" w:sz="4" w:space="0" w:color="auto"/>
              <w:left w:val="single" w:sz="4" w:space="0" w:color="auto"/>
              <w:righ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8,600</w:t>
            </w:r>
          </w:p>
        </w:tc>
      </w:tr>
      <w:tr w:rsidR="004328D5" w:rsidTr="004328D5">
        <w:trPr>
          <w:trHeight w:hRule="exact" w:val="547"/>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1</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RpIzC45B</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Demolarea stratului de </w:t>
            </w:r>
            <w:proofErr w:type="spellStart"/>
            <w:r>
              <w:rPr>
                <w:rStyle w:val="Bodytext2105ptNotBold"/>
              </w:rPr>
              <w:t>ceramzit</w:t>
            </w:r>
            <w:proofErr w:type="spellEnd"/>
            <w:r>
              <w:rPr>
                <w:rStyle w:val="Bodytext2105ptNotBold"/>
              </w:rPr>
              <w:t xml:space="preserve"> din pod</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19,300</w:t>
            </w:r>
          </w:p>
        </w:tc>
      </w:tr>
      <w:tr w:rsidR="004328D5" w:rsidTr="004328D5">
        <w:trPr>
          <w:trHeight w:hRule="exact" w:val="557"/>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2</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RpC056A</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Demontări: </w:t>
            </w:r>
            <w:proofErr w:type="spellStart"/>
            <w:r>
              <w:rPr>
                <w:rStyle w:val="Bodytext2105ptNotBold"/>
              </w:rPr>
              <w:t>timplarie</w:t>
            </w:r>
            <w:proofErr w:type="spellEnd"/>
            <w:r>
              <w:rPr>
                <w:rStyle w:val="Bodytext2105ptNotBold"/>
              </w:rPr>
              <w:t xml:space="preserve"> din lemn ( ferestre)</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9,600</w:t>
            </w:r>
          </w:p>
        </w:tc>
      </w:tr>
      <w:tr w:rsidR="004328D5" w:rsidTr="004328D5">
        <w:trPr>
          <w:trHeight w:hRule="exact" w:val="547"/>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140" w:lineRule="exact"/>
              <w:ind w:left="220"/>
              <w:jc w:val="left"/>
            </w:pPr>
            <w:r>
              <w:rPr>
                <w:rStyle w:val="Bodytext2Impact7ptNotBold"/>
              </w:rPr>
              <w:t>O</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RpC056A</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Demontări: </w:t>
            </w:r>
            <w:proofErr w:type="spellStart"/>
            <w:r>
              <w:rPr>
                <w:rStyle w:val="Bodytext2105ptNotBold"/>
              </w:rPr>
              <w:t>timplarie</w:t>
            </w:r>
            <w:proofErr w:type="spellEnd"/>
            <w:r>
              <w:rPr>
                <w:rStyle w:val="Bodytext2105ptNotBold"/>
              </w:rPr>
              <w:t xml:space="preserve"> din lemn ( </w:t>
            </w:r>
            <w:proofErr w:type="spellStart"/>
            <w:r>
              <w:rPr>
                <w:rStyle w:val="Bodytext2105ptNotBold"/>
              </w:rPr>
              <w:t>usi</w:t>
            </w:r>
            <w:proofErr w:type="spellEnd"/>
            <w:r>
              <w:rPr>
                <w:rStyle w:val="Bodytext2105ptNotBold"/>
              </w:rPr>
              <w:t>)</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11,970</w:t>
            </w:r>
          </w:p>
        </w:tc>
      </w:tr>
      <w:tr w:rsidR="004328D5" w:rsidTr="004328D5">
        <w:trPr>
          <w:trHeight w:hRule="exact" w:val="552"/>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4</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RpCH32E</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Desfacerea </w:t>
            </w:r>
            <w:proofErr w:type="spellStart"/>
            <w:r>
              <w:rPr>
                <w:rStyle w:val="Bodytext2105ptNotBold"/>
              </w:rPr>
              <w:t>scinduri</w:t>
            </w:r>
            <w:proofErr w:type="spellEnd"/>
            <w:r>
              <w:rPr>
                <w:rStyle w:val="Bodytext2105ptNotBold"/>
              </w:rPr>
              <w:t xml:space="preserve"> de fronton</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1,000</w:t>
            </w:r>
          </w:p>
        </w:tc>
      </w:tr>
      <w:tr w:rsidR="004328D5" w:rsidTr="004328D5">
        <w:trPr>
          <w:trHeight w:hRule="exact" w:val="552"/>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5</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RpCH32E</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Desfacerea </w:t>
            </w:r>
            <w:proofErr w:type="spellStart"/>
            <w:r>
              <w:rPr>
                <w:rStyle w:val="Bodytext2105ptNotBold"/>
              </w:rPr>
              <w:t>carcasului</w:t>
            </w:r>
            <w:proofErr w:type="spellEnd"/>
            <w:r>
              <w:rPr>
                <w:rStyle w:val="Bodytext2105ptNotBold"/>
              </w:rPr>
              <w:t xml:space="preserve"> din lemn.</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13,370</w:t>
            </w:r>
          </w:p>
        </w:tc>
      </w:tr>
      <w:tr w:rsidR="004328D5" w:rsidTr="004328D5">
        <w:trPr>
          <w:trHeight w:hRule="exact" w:val="552"/>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6</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RpCH32B</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Desfacerea </w:t>
            </w:r>
            <w:proofErr w:type="spellStart"/>
            <w:r>
              <w:rPr>
                <w:rStyle w:val="Bodytext2105ptNotBold"/>
              </w:rPr>
              <w:t>scinduri</w:t>
            </w:r>
            <w:proofErr w:type="spellEnd"/>
            <w:r>
              <w:rPr>
                <w:rStyle w:val="Bodytext2105ptNotBold"/>
              </w:rPr>
              <w:t xml:space="preserve"> de tavan </w:t>
            </w:r>
            <w:proofErr w:type="spellStart"/>
            <w:r>
              <w:rPr>
                <w:rStyle w:val="Bodytext2105ptNotBold"/>
              </w:rPr>
              <w:t>-lOOmm</w:t>
            </w:r>
            <w:proofErr w:type="spellEnd"/>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194,800</w:t>
            </w:r>
          </w:p>
        </w:tc>
      </w:tr>
      <w:tr w:rsidR="004328D5" w:rsidTr="004328D5">
        <w:trPr>
          <w:trHeight w:hRule="exact" w:val="821"/>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lastRenderedPageBreak/>
              <w:t>7</w:t>
            </w:r>
          </w:p>
        </w:tc>
        <w:tc>
          <w:tcPr>
            <w:tcW w:w="168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jc w:val="left"/>
            </w:pPr>
            <w:r>
              <w:rPr>
                <w:rStyle w:val="Bodytext2105ptNotBold"/>
              </w:rPr>
              <w:t>RpCI42B</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74" w:lineRule="exact"/>
              <w:jc w:val="left"/>
            </w:pPr>
            <w:r>
              <w:rPr>
                <w:rStyle w:val="Bodytext2105ptNotBold"/>
              </w:rPr>
              <w:t>Demontarea elementelor de acoperiş - placi de azbest</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310,000</w:t>
            </w:r>
          </w:p>
        </w:tc>
      </w:tr>
      <w:tr w:rsidR="004328D5" w:rsidTr="004328D5">
        <w:trPr>
          <w:trHeight w:hRule="exact" w:val="821"/>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8</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RpIzC45B</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Demontarea încălzitor lut expandat (</w:t>
            </w:r>
            <w:proofErr w:type="spellStart"/>
            <w:r>
              <w:rPr>
                <w:rStyle w:val="Bodytext2105ptNotBold"/>
              </w:rPr>
              <w:t>ceramzit</w:t>
            </w:r>
            <w:proofErr w:type="spellEnd"/>
            <w:r>
              <w:rPr>
                <w:rStyle w:val="Bodytext2105ptNotBold"/>
              </w:rPr>
              <w:t>) 120-150 mm</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25,900</w:t>
            </w:r>
          </w:p>
        </w:tc>
      </w:tr>
      <w:tr w:rsidR="004328D5" w:rsidTr="004328D5">
        <w:trPr>
          <w:trHeight w:hRule="exact" w:val="1104"/>
        </w:trPr>
        <w:tc>
          <w:tcPr>
            <w:tcW w:w="725"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after="240" w:line="210" w:lineRule="exact"/>
              <w:jc w:val="left"/>
            </w:pPr>
            <w:r>
              <w:rPr>
                <w:rStyle w:val="Bodytext2105ptNotBold"/>
              </w:rPr>
              <w:t>|</w:t>
            </w:r>
          </w:p>
          <w:p w:rsidR="004328D5" w:rsidRDefault="004328D5" w:rsidP="004328D5">
            <w:pPr>
              <w:pStyle w:val="Bodytext20"/>
              <w:shd w:val="clear" w:color="auto" w:fill="auto"/>
              <w:spacing w:before="240" w:line="210" w:lineRule="exact"/>
              <w:ind w:left="220"/>
              <w:jc w:val="left"/>
            </w:pPr>
            <w:r>
              <w:rPr>
                <w:rStyle w:val="Bodytext2105ptNotBold"/>
              </w:rPr>
              <w:t>9</w:t>
            </w:r>
          </w:p>
        </w:tc>
        <w:tc>
          <w:tcPr>
            <w:tcW w:w="168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jc w:val="left"/>
            </w:pPr>
            <w:r>
              <w:rPr>
                <w:rStyle w:val="Bodytext2105ptNotBold"/>
              </w:rPr>
              <w:t>Tril AA01C2</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74" w:lineRule="exact"/>
              <w:jc w:val="both"/>
            </w:pPr>
            <w:proofErr w:type="spellStart"/>
            <w:r>
              <w:rPr>
                <w:rStyle w:val="Bodytext2105ptNotBold"/>
              </w:rPr>
              <w:t>Incarcarea</w:t>
            </w:r>
            <w:proofErr w:type="spellEnd"/>
            <w:r>
              <w:rPr>
                <w:rStyle w:val="Bodytext2105ptNotBold"/>
              </w:rPr>
              <w:t xml:space="preserve"> gunoiului din grupa A - grele si mărunte prin aruncare - de pe teren, in auto categoria 2</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t</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47,260</w:t>
            </w:r>
          </w:p>
        </w:tc>
      </w:tr>
      <w:tr w:rsidR="004328D5" w:rsidTr="004328D5">
        <w:trPr>
          <w:trHeight w:hRule="exact" w:val="830"/>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10</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TsI50A5</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Transportarea gunoi cu autobasculanta de 5 t la distanta de 5 km</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t</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47,260</w:t>
            </w:r>
          </w:p>
        </w:tc>
      </w:tr>
      <w:tr w:rsidR="004328D5" w:rsidTr="004328D5">
        <w:trPr>
          <w:trHeight w:hRule="exact" w:val="830"/>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11</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TsC51C</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Lucrări la descărcarea gunoiului in depozit, teren categoria III</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100 m3</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0,670</w:t>
            </w:r>
          </w:p>
        </w:tc>
      </w:tr>
      <w:tr w:rsidR="004328D5" w:rsidTr="004328D5">
        <w:trPr>
          <w:trHeight w:hRule="exact" w:val="1008"/>
        </w:trPr>
        <w:tc>
          <w:tcPr>
            <w:tcW w:w="725"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680"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499" w:lineRule="exact"/>
              <w:jc w:val="left"/>
            </w:pPr>
            <w:r>
              <w:rPr>
                <w:rStyle w:val="Bodytext29pt"/>
              </w:rPr>
              <w:t>Capitolul 2. Acoperişul Capitolul 2.1. Plan pod</w:t>
            </w:r>
          </w:p>
        </w:tc>
        <w:tc>
          <w:tcPr>
            <w:tcW w:w="1570"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618" w:type="dxa"/>
            <w:tcBorders>
              <w:top w:val="single" w:sz="4" w:space="0" w:color="auto"/>
              <w:left w:val="single" w:sz="4" w:space="0" w:color="auto"/>
              <w:right w:val="single" w:sz="4" w:space="0" w:color="auto"/>
            </w:tcBorders>
            <w:shd w:val="clear" w:color="auto" w:fill="FFFFFF"/>
          </w:tcPr>
          <w:p w:rsidR="004328D5" w:rsidRDefault="004328D5" w:rsidP="004328D5">
            <w:pPr>
              <w:rPr>
                <w:sz w:val="10"/>
                <w:szCs w:val="10"/>
              </w:rPr>
            </w:pPr>
          </w:p>
        </w:tc>
      </w:tr>
      <w:tr w:rsidR="004328D5" w:rsidTr="004328D5">
        <w:trPr>
          <w:trHeight w:hRule="exact" w:val="552"/>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12</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CE17A</w:t>
            </w:r>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Strat suplimentar pelicula </w:t>
            </w:r>
            <w:proofErr w:type="spellStart"/>
            <w:r>
              <w:rPr>
                <w:rStyle w:val="Bodytext2105ptNotBold"/>
              </w:rPr>
              <w:t>anticondens</w:t>
            </w:r>
            <w:proofErr w:type="spellEnd"/>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205,000</w:t>
            </w:r>
          </w:p>
        </w:tc>
      </w:tr>
      <w:tr w:rsidR="004328D5" w:rsidTr="004328D5">
        <w:trPr>
          <w:trHeight w:hRule="exact" w:val="552"/>
        </w:trPr>
        <w:tc>
          <w:tcPr>
            <w:tcW w:w="725"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20"/>
              <w:jc w:val="left"/>
            </w:pPr>
            <w:r>
              <w:rPr>
                <w:rStyle w:val="Bodytext2105ptNotBold"/>
              </w:rPr>
              <w:t>13</w:t>
            </w:r>
          </w:p>
        </w:tc>
        <w:tc>
          <w:tcPr>
            <w:tcW w:w="1680"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proofErr w:type="spellStart"/>
            <w:r>
              <w:rPr>
                <w:rStyle w:val="Bodytext2105ptNotBold"/>
              </w:rPr>
              <w:t>IzFlOB</w:t>
            </w:r>
            <w:proofErr w:type="spellEnd"/>
          </w:p>
        </w:tc>
        <w:tc>
          <w:tcPr>
            <w:tcW w:w="4978"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Placi rigide din vata minerala bazaltica 70 mm</w:t>
            </w:r>
          </w:p>
        </w:tc>
        <w:tc>
          <w:tcPr>
            <w:tcW w:w="1570"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161,500</w:t>
            </w:r>
          </w:p>
        </w:tc>
      </w:tr>
      <w:tr w:rsidR="004328D5" w:rsidTr="004328D5">
        <w:trPr>
          <w:trHeight w:hRule="exact" w:val="566"/>
        </w:trPr>
        <w:tc>
          <w:tcPr>
            <w:tcW w:w="725" w:type="dxa"/>
            <w:tcBorders>
              <w:top w:val="single" w:sz="4" w:space="0" w:color="auto"/>
              <w:left w:val="single" w:sz="4" w:space="0" w:color="auto"/>
              <w:bottom w:val="single" w:sz="4" w:space="0" w:color="auto"/>
            </w:tcBorders>
            <w:shd w:val="clear" w:color="auto" w:fill="FFFFFF"/>
            <w:vAlign w:val="bottom"/>
          </w:tcPr>
          <w:p w:rsidR="004328D5" w:rsidRDefault="004328D5" w:rsidP="004328D5">
            <w:pPr>
              <w:pStyle w:val="Bodytext20"/>
              <w:shd w:val="clear" w:color="auto" w:fill="auto"/>
              <w:spacing w:after="60" w:line="210" w:lineRule="exact"/>
              <w:ind w:left="220"/>
              <w:jc w:val="left"/>
            </w:pPr>
            <w:r>
              <w:rPr>
                <w:rStyle w:val="Bodytext2105ptNotBold"/>
              </w:rPr>
              <w:t>14</w:t>
            </w:r>
          </w:p>
          <w:p w:rsidR="004328D5" w:rsidRDefault="004328D5" w:rsidP="004328D5">
            <w:pPr>
              <w:pStyle w:val="Bodytext20"/>
              <w:shd w:val="clear" w:color="auto" w:fill="auto"/>
              <w:spacing w:before="60" w:line="140" w:lineRule="exact"/>
              <w:jc w:val="left"/>
            </w:pPr>
            <w:r>
              <w:rPr>
                <w:rStyle w:val="Bodytext2Impact7ptNotBold"/>
              </w:rPr>
              <w:t>L -</w:t>
            </w:r>
          </w:p>
        </w:tc>
        <w:tc>
          <w:tcPr>
            <w:tcW w:w="1680" w:type="dxa"/>
            <w:tcBorders>
              <w:top w:val="single" w:sz="4" w:space="0" w:color="auto"/>
              <w:left w:val="single" w:sz="4" w:space="0" w:color="auto"/>
              <w:bottom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 17 A</w:t>
            </w:r>
          </w:p>
        </w:tc>
        <w:tc>
          <w:tcPr>
            <w:tcW w:w="4978" w:type="dxa"/>
            <w:tcBorders>
              <w:top w:val="single" w:sz="4" w:space="0" w:color="auto"/>
              <w:left w:val="single" w:sz="4" w:space="0" w:color="auto"/>
              <w:bottom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Strat suplimentar pelicula </w:t>
            </w:r>
            <w:proofErr w:type="spellStart"/>
            <w:r>
              <w:rPr>
                <w:rStyle w:val="Bodytext2105ptNotBold"/>
              </w:rPr>
              <w:t>antivapori</w:t>
            </w:r>
            <w:proofErr w:type="spellEnd"/>
          </w:p>
        </w:tc>
        <w:tc>
          <w:tcPr>
            <w:tcW w:w="1570" w:type="dxa"/>
            <w:tcBorders>
              <w:top w:val="single" w:sz="4" w:space="0" w:color="auto"/>
              <w:left w:val="single" w:sz="4" w:space="0" w:color="auto"/>
              <w:bottom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205,000</w:t>
            </w:r>
          </w:p>
        </w:tc>
      </w:tr>
    </w:tbl>
    <w:p w:rsidR="001F232B" w:rsidRDefault="001F232B" w:rsidP="001F232B">
      <w:pPr>
        <w:rPr>
          <w:rFonts w:asciiTheme="majorHAnsi" w:hAnsiTheme="majorHAnsi" w:cstheme="majorHAnsi"/>
        </w:rPr>
      </w:pPr>
    </w:p>
    <w:tbl>
      <w:tblPr>
        <w:tblW w:w="10619" w:type="dxa"/>
        <w:tblLayout w:type="fixed"/>
        <w:tblCellMar>
          <w:left w:w="10" w:type="dxa"/>
          <w:right w:w="10" w:type="dxa"/>
        </w:tblCellMar>
        <w:tblLook w:val="0000"/>
      </w:tblPr>
      <w:tblGrid>
        <w:gridCol w:w="749"/>
        <w:gridCol w:w="1703"/>
        <w:gridCol w:w="5"/>
        <w:gridCol w:w="4961"/>
        <w:gridCol w:w="10"/>
        <w:gridCol w:w="1563"/>
        <w:gridCol w:w="6"/>
        <w:gridCol w:w="1601"/>
        <w:gridCol w:w="21"/>
      </w:tblGrid>
      <w:tr w:rsidR="004328D5" w:rsidTr="004328D5">
        <w:trPr>
          <w:trHeight w:hRule="exact" w:val="614"/>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560"/>
              <w:jc w:val="left"/>
            </w:pPr>
            <w:bookmarkStart w:id="167" w:name="_Toc358300270"/>
            <w:bookmarkStart w:id="168" w:name="_Toc449692084"/>
            <w:r>
              <w:rPr>
                <w:rStyle w:val="Bodytext2105ptNotBold"/>
              </w:rPr>
              <w:t>-</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CE30C</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Astereala le </w:t>
            </w:r>
            <w:proofErr w:type="spellStart"/>
            <w:r>
              <w:rPr>
                <w:rStyle w:val="Bodytext2105ptNotBold"/>
              </w:rPr>
              <w:t>invelitori</w:t>
            </w:r>
            <w:proofErr w:type="spellEnd"/>
            <w:r>
              <w:rPr>
                <w:rStyle w:val="Bodytext2105ptNotBold"/>
              </w:rPr>
              <w:t xml:space="preserve"> din OSB</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197,500</w:t>
            </w:r>
          </w:p>
        </w:tc>
      </w:tr>
      <w:tr w:rsidR="004328D5" w:rsidTr="004328D5">
        <w:trPr>
          <w:trHeight w:hRule="exact" w:val="1104"/>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16</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CE31C k=0,5</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74" w:lineRule="exact"/>
              <w:jc w:val="left"/>
            </w:pPr>
            <w:r>
              <w:rPr>
                <w:rStyle w:val="Bodytext2105ptNotBold"/>
              </w:rPr>
              <w:t xml:space="preserve">Streaşină </w:t>
            </w:r>
            <w:proofErr w:type="spellStart"/>
            <w:r>
              <w:rPr>
                <w:rStyle w:val="Bodytext2105ptNotBold"/>
              </w:rPr>
              <w:t>infundata</w:t>
            </w:r>
            <w:proofErr w:type="spellEnd"/>
            <w:r>
              <w:rPr>
                <w:rStyle w:val="Bodytext2105ptNotBold"/>
              </w:rPr>
              <w:t xml:space="preserve">, </w:t>
            </w:r>
            <w:proofErr w:type="spellStart"/>
            <w:r>
              <w:rPr>
                <w:rStyle w:val="Bodytext2105ptNotBold"/>
              </w:rPr>
              <w:t>fara</w:t>
            </w:r>
            <w:proofErr w:type="spellEnd"/>
            <w:r>
              <w:rPr>
                <w:rStyle w:val="Bodytext2105ptNotBold"/>
              </w:rPr>
              <w:t xml:space="preserve"> console aparente, din </w:t>
            </w:r>
            <w:proofErr w:type="spellStart"/>
            <w:r>
              <w:rPr>
                <w:rStyle w:val="Bodytext2105ptNotBold"/>
              </w:rPr>
              <w:t>scinduri</w:t>
            </w:r>
            <w:proofErr w:type="spellEnd"/>
            <w:r>
              <w:rPr>
                <w:rStyle w:val="Bodytext2105ptNotBold"/>
              </w:rPr>
              <w:t xml:space="preserve"> de </w:t>
            </w:r>
            <w:proofErr w:type="spellStart"/>
            <w:r>
              <w:rPr>
                <w:rStyle w:val="Bodytext2105ptNotBold"/>
              </w:rPr>
              <w:t>rasinoase</w:t>
            </w:r>
            <w:proofErr w:type="spellEnd"/>
            <w:r>
              <w:rPr>
                <w:rStyle w:val="Bodytext2105ptNotBold"/>
              </w:rPr>
              <w:t xml:space="preserve"> </w:t>
            </w:r>
            <w:proofErr w:type="spellStart"/>
            <w:r>
              <w:rPr>
                <w:rStyle w:val="Bodytext2105ptNotBold"/>
              </w:rPr>
              <w:t>faltuite</w:t>
            </w:r>
            <w:proofErr w:type="spellEnd"/>
            <w:r>
              <w:rPr>
                <w:rStyle w:val="Bodytext2105ptNotBold"/>
              </w:rPr>
              <w:t xml:space="preserve"> si geluite pe o parte, cu </w:t>
            </w:r>
            <w:proofErr w:type="spellStart"/>
            <w:r>
              <w:rPr>
                <w:rStyle w:val="Bodytext2105ptNotBold"/>
              </w:rPr>
              <w:t>latimea</w:t>
            </w:r>
            <w:proofErr w:type="spellEnd"/>
            <w:r>
              <w:rPr>
                <w:rStyle w:val="Bodytext2105ptNotBold"/>
              </w:rPr>
              <w:t xml:space="preserve"> medie de 0,4 m</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42,600</w:t>
            </w:r>
          </w:p>
        </w:tc>
      </w:tr>
      <w:tr w:rsidR="004328D5" w:rsidTr="004328D5">
        <w:trPr>
          <w:trHeight w:hRule="exact" w:val="499"/>
        </w:trPr>
        <w:tc>
          <w:tcPr>
            <w:tcW w:w="749"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709" w:type="dxa"/>
            <w:gridSpan w:val="2"/>
            <w:tcBorders>
              <w:top w:val="single" w:sz="4" w:space="0" w:color="auto"/>
              <w:left w:val="single" w:sz="4" w:space="0" w:color="auto"/>
            </w:tcBorders>
            <w:shd w:val="clear" w:color="auto" w:fill="FFFFFF"/>
          </w:tcPr>
          <w:p w:rsidR="004328D5" w:rsidRDefault="004328D5" w:rsidP="004328D5">
            <w:pPr>
              <w:rPr>
                <w:sz w:val="10"/>
                <w:szCs w:val="10"/>
              </w:rPr>
            </w:pP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180" w:lineRule="exact"/>
              <w:jc w:val="left"/>
            </w:pPr>
            <w:r>
              <w:rPr>
                <w:rStyle w:val="Bodytext29pt"/>
              </w:rPr>
              <w:t>Capitolul 2.2. Plan acoperiş</w:t>
            </w:r>
          </w:p>
        </w:tc>
        <w:tc>
          <w:tcPr>
            <w:tcW w:w="1570" w:type="dxa"/>
            <w:gridSpan w:val="2"/>
            <w:tcBorders>
              <w:top w:val="single" w:sz="4" w:space="0" w:color="auto"/>
              <w:left w:val="single" w:sz="4" w:space="0" w:color="auto"/>
            </w:tcBorders>
            <w:shd w:val="clear" w:color="auto" w:fill="FFFFFF"/>
          </w:tcPr>
          <w:p w:rsidR="004328D5" w:rsidRDefault="004328D5" w:rsidP="004328D5">
            <w:pPr>
              <w:rPr>
                <w:sz w:val="10"/>
                <w:szCs w:val="10"/>
              </w:rPr>
            </w:pPr>
          </w:p>
        </w:tc>
        <w:tc>
          <w:tcPr>
            <w:tcW w:w="1618" w:type="dxa"/>
            <w:gridSpan w:val="2"/>
            <w:tcBorders>
              <w:top w:val="single" w:sz="4" w:space="0" w:color="auto"/>
              <w:left w:val="single" w:sz="4" w:space="0" w:color="auto"/>
              <w:right w:val="single" w:sz="4" w:space="0" w:color="auto"/>
            </w:tcBorders>
            <w:shd w:val="clear" w:color="auto" w:fill="FFFFFF"/>
          </w:tcPr>
          <w:p w:rsidR="004328D5" w:rsidRDefault="004328D5" w:rsidP="004328D5">
            <w:pPr>
              <w:rPr>
                <w:sz w:val="10"/>
                <w:szCs w:val="10"/>
              </w:rPr>
            </w:pPr>
          </w:p>
        </w:tc>
      </w:tr>
      <w:tr w:rsidR="004328D5" w:rsidTr="004328D5">
        <w:trPr>
          <w:trHeight w:hRule="exact" w:val="1099"/>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17</w:t>
            </w:r>
          </w:p>
        </w:tc>
        <w:tc>
          <w:tcPr>
            <w:tcW w:w="1709"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jc w:val="left"/>
            </w:pPr>
            <w:r>
              <w:rPr>
                <w:rStyle w:val="Bodytext2105ptNotBold"/>
              </w:rPr>
              <w:t>CE30A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 xml:space="preserve">Astereala le </w:t>
            </w:r>
            <w:proofErr w:type="spellStart"/>
            <w:r>
              <w:rPr>
                <w:rStyle w:val="Bodytext2105ptNotBold"/>
              </w:rPr>
              <w:t>invelitori</w:t>
            </w:r>
            <w:proofErr w:type="spellEnd"/>
            <w:r>
              <w:rPr>
                <w:rStyle w:val="Bodytext2105ptNotBold"/>
              </w:rPr>
              <w:t xml:space="preserve"> sau doliile </w:t>
            </w:r>
            <w:proofErr w:type="spellStart"/>
            <w:r>
              <w:rPr>
                <w:rStyle w:val="Bodytext2105ptNotBold"/>
              </w:rPr>
              <w:t>invelitorilor</w:t>
            </w:r>
            <w:proofErr w:type="spellEnd"/>
            <w:r>
              <w:rPr>
                <w:rStyle w:val="Bodytext2105ptNotBold"/>
              </w:rPr>
              <w:t xml:space="preserve"> din ţigla, placi tip eternit etc., din </w:t>
            </w:r>
            <w:proofErr w:type="spellStart"/>
            <w:r>
              <w:rPr>
                <w:rStyle w:val="Bodytext2105ptNotBold"/>
              </w:rPr>
              <w:t>scinduri</w:t>
            </w:r>
            <w:proofErr w:type="spellEnd"/>
            <w:r>
              <w:rPr>
                <w:rStyle w:val="Bodytext2105ptNotBold"/>
              </w:rPr>
              <w:t xml:space="preserve"> brute de </w:t>
            </w:r>
            <w:proofErr w:type="spellStart"/>
            <w:r>
              <w:rPr>
                <w:rStyle w:val="Bodytext2105ptNotBold"/>
              </w:rPr>
              <w:t>rasinoase</w:t>
            </w:r>
            <w:proofErr w:type="spellEnd"/>
            <w:r>
              <w:rPr>
                <w:rStyle w:val="Bodytext2105ptNotBold"/>
              </w:rPr>
              <w:t xml:space="preserve"> 40*60 mm (2,4 m3)</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319,600</w:t>
            </w:r>
          </w:p>
        </w:tc>
      </w:tr>
      <w:tr w:rsidR="004328D5" w:rsidTr="004328D5">
        <w:trPr>
          <w:trHeight w:hRule="exact" w:val="821"/>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18</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CN50A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Tratament ignifug al lemnăriei; ferme, arce, grinzi, căpriori, cosoroabe.</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2,400</w:t>
            </w:r>
          </w:p>
        </w:tc>
      </w:tr>
      <w:tr w:rsidR="004328D5" w:rsidTr="004328D5">
        <w:trPr>
          <w:trHeight w:hRule="exact" w:val="826"/>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19</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CN51A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74" w:lineRule="exact"/>
              <w:jc w:val="left"/>
            </w:pPr>
            <w:r>
              <w:rPr>
                <w:rStyle w:val="Bodytext2105ptNotBold"/>
              </w:rPr>
              <w:t>Tratamentul antiseptic al lemnăriei, pe suprafeţe ascunse cu paste antiseptice: ferme, arce, căpriori</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2,400</w:t>
            </w:r>
          </w:p>
        </w:tc>
      </w:tr>
      <w:tr w:rsidR="004328D5" w:rsidTr="004328D5">
        <w:trPr>
          <w:trHeight w:hRule="exact" w:val="830"/>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20</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CE07A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54" w:lineRule="exact"/>
              <w:jc w:val="left"/>
            </w:pPr>
            <w:proofErr w:type="spellStart"/>
            <w:r>
              <w:rPr>
                <w:rStyle w:val="Bodytext2105ptNotBold"/>
              </w:rPr>
              <w:t>Invelitori</w:t>
            </w:r>
            <w:proofErr w:type="spellEnd"/>
            <w:r>
              <w:rPr>
                <w:rStyle w:val="Bodytext2105ptNotBold"/>
              </w:rPr>
              <w:t xml:space="preserve"> din placi din tabla amprentata (tip ţigla metalica)</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319,600</w:t>
            </w:r>
          </w:p>
        </w:tc>
      </w:tr>
      <w:tr w:rsidR="004328D5" w:rsidTr="004328D5">
        <w:trPr>
          <w:trHeight w:hRule="exact" w:val="826"/>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21</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CE20A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54" w:lineRule="exact"/>
              <w:jc w:val="left"/>
            </w:pPr>
            <w:r>
              <w:rPr>
                <w:rStyle w:val="Bodytext2105ptNotBold"/>
              </w:rPr>
              <w:t xml:space="preserve">Sisteme de jgheaburi tip </w:t>
            </w:r>
            <w:proofErr w:type="spellStart"/>
            <w:r>
              <w:rPr>
                <w:rStyle w:val="Bodytext2105ptNotBold"/>
              </w:rPr>
              <w:t>brass</w:t>
            </w:r>
            <w:proofErr w:type="spellEnd"/>
            <w:r>
              <w:rPr>
                <w:rStyle w:val="Bodytext2105ptNotBold"/>
              </w:rPr>
              <w:t xml:space="preserve"> din tabla protejata anticoroziv</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31,500</w:t>
            </w:r>
          </w:p>
        </w:tc>
      </w:tr>
      <w:tr w:rsidR="004328D5" w:rsidTr="004328D5">
        <w:trPr>
          <w:trHeight w:hRule="exact" w:val="821"/>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lastRenderedPageBreak/>
              <w:t>22</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CE22A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54" w:lineRule="exact"/>
              <w:jc w:val="left"/>
            </w:pPr>
            <w:r>
              <w:rPr>
                <w:rStyle w:val="Bodytext2105ptNotBold"/>
              </w:rPr>
              <w:t xml:space="preserve">Sisteme de burlane tip </w:t>
            </w:r>
            <w:proofErr w:type="spellStart"/>
            <w:r>
              <w:rPr>
                <w:rStyle w:val="Bodytext2105ptNotBold"/>
              </w:rPr>
              <w:t>brass</w:t>
            </w:r>
            <w:proofErr w:type="spellEnd"/>
            <w:r>
              <w:rPr>
                <w:rStyle w:val="Bodytext2105ptNotBold"/>
              </w:rPr>
              <w:t xml:space="preserve"> din tabla protejata anticoroziv</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28,000</w:t>
            </w:r>
          </w:p>
        </w:tc>
      </w:tr>
      <w:tr w:rsidR="004328D5" w:rsidTr="004328D5">
        <w:trPr>
          <w:trHeight w:hRule="exact" w:val="562"/>
        </w:trPr>
        <w:tc>
          <w:tcPr>
            <w:tcW w:w="749"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ind w:left="240"/>
              <w:jc w:val="left"/>
            </w:pPr>
            <w:r>
              <w:rPr>
                <w:rStyle w:val="Bodytext2105ptNotBold"/>
              </w:rPr>
              <w:t>23</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CK26B</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proofErr w:type="spellStart"/>
            <w:r>
              <w:rPr>
                <w:rStyle w:val="Bodytext2105ptNotBold"/>
              </w:rPr>
              <w:t>Pazazapada</w:t>
            </w:r>
            <w:proofErr w:type="spellEnd"/>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25,500</w:t>
            </w:r>
          </w:p>
        </w:tc>
      </w:tr>
      <w:tr w:rsidR="004328D5" w:rsidTr="004328D5">
        <w:trPr>
          <w:trHeight w:hRule="exact" w:val="542"/>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24</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CL17B</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Bariera de protecţie pe acoperiş</w:t>
            </w:r>
          </w:p>
        </w:tc>
        <w:tc>
          <w:tcPr>
            <w:tcW w:w="1570" w:type="dxa"/>
            <w:gridSpan w:val="2"/>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kg</w:t>
            </w:r>
          </w:p>
        </w:tc>
        <w:tc>
          <w:tcPr>
            <w:tcW w:w="1618" w:type="dxa"/>
            <w:gridSpan w:val="2"/>
            <w:tcBorders>
              <w:top w:val="single" w:sz="4" w:space="0" w:color="auto"/>
              <w:left w:val="single" w:sz="4" w:space="0" w:color="auto"/>
              <w:righ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113,570</w:t>
            </w:r>
          </w:p>
        </w:tc>
      </w:tr>
      <w:tr w:rsidR="004328D5" w:rsidTr="004328D5">
        <w:trPr>
          <w:trHeight w:hRule="exact" w:val="1930"/>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25</w:t>
            </w:r>
          </w:p>
        </w:tc>
        <w:tc>
          <w:tcPr>
            <w:tcW w:w="1709"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jc w:val="left"/>
            </w:pPr>
            <w:proofErr w:type="spellStart"/>
            <w:r>
              <w:rPr>
                <w:rStyle w:val="Bodytext2105ptNotBold"/>
              </w:rPr>
              <w:t>IzDIOA</w:t>
            </w:r>
            <w:proofErr w:type="spellEnd"/>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Vopsirea anticoroziva cu pensula de mina a confecţiilor si construcţiilor metalice cu un strat de grund anticoroziv si doua straturi de email, a confecţiilor si construcţiilor metalice, executate din profile cu grosimi intre 8 mm si 12 mm inclusiv</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t</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0,110</w:t>
            </w:r>
          </w:p>
        </w:tc>
      </w:tr>
      <w:tr w:rsidR="004328D5" w:rsidTr="004328D5">
        <w:trPr>
          <w:trHeight w:hRule="exact" w:val="509"/>
        </w:trPr>
        <w:tc>
          <w:tcPr>
            <w:tcW w:w="749"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709" w:type="dxa"/>
            <w:gridSpan w:val="2"/>
            <w:tcBorders>
              <w:top w:val="single" w:sz="4" w:space="0" w:color="auto"/>
              <w:left w:val="single" w:sz="4" w:space="0" w:color="auto"/>
            </w:tcBorders>
            <w:shd w:val="clear" w:color="auto" w:fill="FFFFFF"/>
          </w:tcPr>
          <w:p w:rsidR="004328D5" w:rsidRDefault="004328D5" w:rsidP="004328D5">
            <w:pPr>
              <w:rPr>
                <w:sz w:val="10"/>
                <w:szCs w:val="10"/>
              </w:rPr>
            </w:pP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180" w:lineRule="exact"/>
              <w:jc w:val="left"/>
            </w:pPr>
            <w:r>
              <w:rPr>
                <w:rStyle w:val="Bodytext29pt"/>
              </w:rPr>
              <w:t>Capitolul 2.3. Noduri A,B,C</w:t>
            </w:r>
          </w:p>
        </w:tc>
        <w:tc>
          <w:tcPr>
            <w:tcW w:w="1570" w:type="dxa"/>
            <w:gridSpan w:val="2"/>
            <w:tcBorders>
              <w:top w:val="single" w:sz="4" w:space="0" w:color="auto"/>
              <w:left w:val="single" w:sz="4" w:space="0" w:color="auto"/>
            </w:tcBorders>
            <w:shd w:val="clear" w:color="auto" w:fill="FFFFFF"/>
          </w:tcPr>
          <w:p w:rsidR="004328D5" w:rsidRDefault="004328D5" w:rsidP="004328D5">
            <w:pPr>
              <w:rPr>
                <w:sz w:val="10"/>
                <w:szCs w:val="10"/>
              </w:rPr>
            </w:pPr>
          </w:p>
        </w:tc>
        <w:tc>
          <w:tcPr>
            <w:tcW w:w="1618" w:type="dxa"/>
            <w:gridSpan w:val="2"/>
            <w:tcBorders>
              <w:top w:val="single" w:sz="4" w:space="0" w:color="auto"/>
              <w:left w:val="single" w:sz="4" w:space="0" w:color="auto"/>
              <w:right w:val="single" w:sz="4" w:space="0" w:color="auto"/>
            </w:tcBorders>
            <w:shd w:val="clear" w:color="auto" w:fill="FFFFFF"/>
          </w:tcPr>
          <w:p w:rsidR="004328D5" w:rsidRDefault="004328D5" w:rsidP="004328D5">
            <w:pPr>
              <w:rPr>
                <w:sz w:val="10"/>
                <w:szCs w:val="10"/>
              </w:rPr>
            </w:pPr>
          </w:p>
        </w:tc>
      </w:tr>
      <w:tr w:rsidR="004328D5" w:rsidTr="004328D5">
        <w:trPr>
          <w:trHeight w:hRule="exact" w:val="830"/>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140"/>
              <w:jc w:val="left"/>
            </w:pPr>
            <w:r>
              <w:rPr>
                <w:rStyle w:val="Bodytext2105ptNotBold"/>
              </w:rPr>
              <w:t>26</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CR03A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Schelet din lemn (</w:t>
            </w:r>
            <w:proofErr w:type="spellStart"/>
            <w:r>
              <w:rPr>
                <w:rStyle w:val="Bodytext2105ptNotBold"/>
              </w:rPr>
              <w:t>scindura</w:t>
            </w:r>
            <w:proofErr w:type="spellEnd"/>
            <w:r>
              <w:rPr>
                <w:rStyle w:val="Bodytext2105ptNotBold"/>
              </w:rPr>
              <w:t xml:space="preserve"> de fronton 25*200, bara 50*50, </w:t>
            </w:r>
            <w:proofErr w:type="spellStart"/>
            <w:r>
              <w:rPr>
                <w:rStyle w:val="Bodytext2105ptNotBold"/>
              </w:rPr>
              <w:t>scindura</w:t>
            </w:r>
            <w:proofErr w:type="spellEnd"/>
            <w:r>
              <w:rPr>
                <w:rStyle w:val="Bodytext2105ptNotBold"/>
              </w:rPr>
              <w:t xml:space="preserve"> 25*25)</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0,270</w:t>
            </w:r>
          </w:p>
        </w:tc>
      </w:tr>
      <w:tr w:rsidR="004328D5" w:rsidTr="004328D5">
        <w:trPr>
          <w:trHeight w:hRule="exact" w:val="821"/>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27</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CN50A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4" w:lineRule="exact"/>
              <w:jc w:val="left"/>
            </w:pPr>
            <w:r>
              <w:rPr>
                <w:rStyle w:val="Bodytext2105ptNotBold"/>
              </w:rPr>
              <w:t>Tratament ignifug al lemnăriei; ferme, arce, grinzi, căpriori, cosoroabe.</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0,270</w:t>
            </w:r>
          </w:p>
        </w:tc>
      </w:tr>
      <w:tr w:rsidR="004328D5" w:rsidTr="004328D5">
        <w:trPr>
          <w:trHeight w:hRule="exact" w:val="830"/>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28</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CN51A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78" w:lineRule="exact"/>
              <w:jc w:val="left"/>
            </w:pPr>
            <w:r>
              <w:rPr>
                <w:rStyle w:val="Bodytext2105ptNotBold"/>
              </w:rPr>
              <w:t xml:space="preserve">I </w:t>
            </w:r>
            <w:proofErr w:type="spellStart"/>
            <w:r>
              <w:rPr>
                <w:rStyle w:val="Bodytext2105ptNotBold"/>
              </w:rPr>
              <w:t>ratamentul</w:t>
            </w:r>
            <w:proofErr w:type="spellEnd"/>
            <w:r>
              <w:rPr>
                <w:rStyle w:val="Bodytext2105ptNotBold"/>
              </w:rPr>
              <w:t xml:space="preserve"> antiseptic al lemnăriei, pe suprafeţe ascunse cu paste antiseptice: ferme, arce, căpriori</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m3</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0,270</w:t>
            </w:r>
          </w:p>
        </w:tc>
      </w:tr>
      <w:tr w:rsidR="004328D5" w:rsidTr="004328D5">
        <w:trPr>
          <w:trHeight w:hRule="exact" w:val="562"/>
        </w:trPr>
        <w:tc>
          <w:tcPr>
            <w:tcW w:w="749"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t>29</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CE05A</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 xml:space="preserve">Sortul de </w:t>
            </w:r>
            <w:proofErr w:type="spellStart"/>
            <w:r>
              <w:rPr>
                <w:rStyle w:val="Bodytext2105ptNotBold"/>
              </w:rPr>
              <w:t>protecţie.Tabla</w:t>
            </w:r>
            <w:proofErr w:type="spellEnd"/>
            <w:r>
              <w:rPr>
                <w:rStyle w:val="Bodytext2105ptNotBold"/>
              </w:rPr>
              <w:t xml:space="preserve"> cu acoperire </w:t>
            </w:r>
            <w:proofErr w:type="spellStart"/>
            <w:r>
              <w:rPr>
                <w:rStyle w:val="Bodytext2105ptNotBold"/>
              </w:rPr>
              <w:t>polimerica</w:t>
            </w:r>
            <w:proofErr w:type="spellEnd"/>
          </w:p>
        </w:tc>
        <w:tc>
          <w:tcPr>
            <w:tcW w:w="1570" w:type="dxa"/>
            <w:gridSpan w:val="2"/>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m2</w:t>
            </w:r>
          </w:p>
        </w:tc>
        <w:tc>
          <w:tcPr>
            <w:tcW w:w="1618" w:type="dxa"/>
            <w:gridSpan w:val="2"/>
            <w:tcBorders>
              <w:top w:val="single" w:sz="4" w:space="0" w:color="auto"/>
              <w:left w:val="single" w:sz="4" w:space="0" w:color="auto"/>
              <w:righ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6,000</w:t>
            </w:r>
          </w:p>
        </w:tc>
      </w:tr>
      <w:tr w:rsidR="004328D5" w:rsidTr="004328D5">
        <w:trPr>
          <w:trHeight w:hRule="exact" w:val="562"/>
        </w:trPr>
        <w:tc>
          <w:tcPr>
            <w:tcW w:w="749"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ind w:left="240"/>
              <w:jc w:val="left"/>
            </w:pPr>
            <w:r>
              <w:rPr>
                <w:rStyle w:val="Bodytext2105ptNotBold"/>
              </w:rPr>
              <w:t>30</w:t>
            </w:r>
          </w:p>
        </w:tc>
        <w:tc>
          <w:tcPr>
            <w:tcW w:w="1709"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CE31C</w:t>
            </w:r>
          </w:p>
        </w:tc>
        <w:tc>
          <w:tcPr>
            <w:tcW w:w="4973"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Lambriu din lemn</w:t>
            </w:r>
          </w:p>
        </w:tc>
        <w:tc>
          <w:tcPr>
            <w:tcW w:w="1570"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67,600</w:t>
            </w:r>
          </w:p>
        </w:tc>
      </w:tr>
      <w:tr w:rsidR="004328D5" w:rsidTr="004328D5">
        <w:trPr>
          <w:trHeight w:hRule="exact" w:val="898"/>
        </w:trPr>
        <w:tc>
          <w:tcPr>
            <w:tcW w:w="749" w:type="dxa"/>
            <w:tcBorders>
              <w:top w:val="single" w:sz="4" w:space="0" w:color="auto"/>
              <w:left w:val="single" w:sz="4" w:space="0" w:color="auto"/>
              <w:bottom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pPr>
            <w:r>
              <w:rPr>
                <w:rStyle w:val="Bodytext2105ptNotBold"/>
              </w:rPr>
              <w:br/>
            </w:r>
            <w:r>
              <w:rPr>
                <w:rStyle w:val="Bodytext2105ptNotBold"/>
              </w:rPr>
              <w:t>31</w:t>
            </w:r>
          </w:p>
        </w:tc>
        <w:tc>
          <w:tcPr>
            <w:tcW w:w="1709" w:type="dxa"/>
            <w:gridSpan w:val="2"/>
            <w:tcBorders>
              <w:top w:val="single" w:sz="4" w:space="0" w:color="auto"/>
              <w:left w:val="single" w:sz="4" w:space="0" w:color="auto"/>
              <w:bottom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CE05A</w:t>
            </w:r>
          </w:p>
        </w:tc>
        <w:tc>
          <w:tcPr>
            <w:tcW w:w="4973" w:type="dxa"/>
            <w:gridSpan w:val="2"/>
            <w:tcBorders>
              <w:top w:val="single" w:sz="4" w:space="0" w:color="auto"/>
              <w:left w:val="single" w:sz="4" w:space="0" w:color="auto"/>
              <w:bottom w:val="single" w:sz="4" w:space="0" w:color="auto"/>
            </w:tcBorders>
            <w:shd w:val="clear" w:color="auto" w:fill="FFFFFF"/>
          </w:tcPr>
          <w:p w:rsidR="004328D5" w:rsidRDefault="004328D5" w:rsidP="004328D5">
            <w:pPr>
              <w:pStyle w:val="Bodytext20"/>
              <w:shd w:val="clear" w:color="auto" w:fill="auto"/>
              <w:spacing w:line="264" w:lineRule="exact"/>
              <w:jc w:val="left"/>
            </w:pPr>
            <w:r>
              <w:rPr>
                <w:rStyle w:val="Bodytext2105ptNotBold"/>
              </w:rPr>
              <w:t xml:space="preserve">Tabla cu acoperiş de profil cu acoperire </w:t>
            </w:r>
            <w:proofErr w:type="spellStart"/>
            <w:r>
              <w:rPr>
                <w:rStyle w:val="Bodytext2105ptNotBold"/>
              </w:rPr>
              <w:t>polimerica</w:t>
            </w:r>
            <w:proofErr w:type="spellEnd"/>
          </w:p>
        </w:tc>
        <w:tc>
          <w:tcPr>
            <w:tcW w:w="1570" w:type="dxa"/>
            <w:gridSpan w:val="2"/>
            <w:tcBorders>
              <w:top w:val="single" w:sz="4" w:space="0" w:color="auto"/>
              <w:left w:val="single" w:sz="4" w:space="0" w:color="auto"/>
              <w:bottom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rPr>
                <w:rStyle w:val="Bodytext2105ptNotBold"/>
              </w:rPr>
            </w:pPr>
            <w:r>
              <w:rPr>
                <w:rStyle w:val="Bodytext2105ptNotBold"/>
              </w:rPr>
              <w:t>21,600</w:t>
            </w:r>
          </w:p>
          <w:p w:rsidR="004328D5" w:rsidRDefault="004328D5" w:rsidP="004328D5">
            <w:pPr>
              <w:pStyle w:val="Bodytext20"/>
              <w:shd w:val="clear" w:color="auto" w:fill="auto"/>
              <w:spacing w:line="210" w:lineRule="exact"/>
            </w:pPr>
          </w:p>
        </w:tc>
      </w:tr>
      <w:tr w:rsidR="004328D5" w:rsidTr="004328D5">
        <w:trPr>
          <w:gridAfter w:val="1"/>
          <w:wAfter w:w="21" w:type="dxa"/>
          <w:trHeight w:hRule="exact" w:val="605"/>
        </w:trPr>
        <w:tc>
          <w:tcPr>
            <w:tcW w:w="744"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190" w:lineRule="exact"/>
              <w:jc w:val="right"/>
            </w:pPr>
            <w:r>
              <w:rPr>
                <w:rStyle w:val="Bodytext2Constantia95pt"/>
              </w:rPr>
              <w:t>-</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CK26D</w:t>
            </w: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both"/>
            </w:pPr>
            <w:r>
              <w:rPr>
                <w:rStyle w:val="Bodytext2105ptNotBold"/>
              </w:rPr>
              <w:t>Lacrimar 200 mm</w:t>
            </w:r>
          </w:p>
        </w:tc>
        <w:tc>
          <w:tcPr>
            <w:tcW w:w="1574" w:type="dxa"/>
            <w:gridSpan w:val="2"/>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m</w:t>
            </w:r>
          </w:p>
        </w:tc>
        <w:tc>
          <w:tcPr>
            <w:tcW w:w="1608" w:type="dxa"/>
            <w:gridSpan w:val="2"/>
            <w:tcBorders>
              <w:top w:val="single" w:sz="4" w:space="0" w:color="auto"/>
              <w:left w:val="single" w:sz="4" w:space="0" w:color="auto"/>
              <w:righ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34,000</w:t>
            </w:r>
          </w:p>
        </w:tc>
      </w:tr>
      <w:tr w:rsidR="004328D5" w:rsidTr="004328D5">
        <w:trPr>
          <w:gridAfter w:val="1"/>
          <w:wAfter w:w="21" w:type="dxa"/>
          <w:trHeight w:hRule="exact" w:val="552"/>
        </w:trPr>
        <w:tc>
          <w:tcPr>
            <w:tcW w:w="74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ind w:left="200"/>
              <w:jc w:val="left"/>
            </w:pPr>
            <w:r>
              <w:rPr>
                <w:rStyle w:val="Bodytext2105ptNotBold"/>
              </w:rPr>
              <w:t>33</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proofErr w:type="spellStart"/>
            <w:r>
              <w:rPr>
                <w:rStyle w:val="Bodytext2105ptNotBold"/>
              </w:rPr>
              <w:t>IzFlOB</w:t>
            </w:r>
            <w:proofErr w:type="spellEnd"/>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both"/>
            </w:pPr>
            <w:r>
              <w:rPr>
                <w:rStyle w:val="Bodytext2105ptNotBold"/>
              </w:rPr>
              <w:t>încălzitor vata minerala 50 mm</w:t>
            </w:r>
          </w:p>
        </w:tc>
        <w:tc>
          <w:tcPr>
            <w:tcW w:w="1574"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0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2,300</w:t>
            </w:r>
          </w:p>
        </w:tc>
      </w:tr>
      <w:tr w:rsidR="004328D5" w:rsidTr="004328D5">
        <w:trPr>
          <w:gridAfter w:val="1"/>
          <w:wAfter w:w="21" w:type="dxa"/>
          <w:trHeight w:hRule="exact" w:val="509"/>
        </w:trPr>
        <w:tc>
          <w:tcPr>
            <w:tcW w:w="744"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704"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180" w:lineRule="exact"/>
              <w:jc w:val="both"/>
            </w:pPr>
            <w:r>
              <w:rPr>
                <w:rStyle w:val="Bodytext29pt"/>
              </w:rPr>
              <w:t>Capitolul 3. Tavan</w:t>
            </w:r>
          </w:p>
        </w:tc>
        <w:tc>
          <w:tcPr>
            <w:tcW w:w="1574" w:type="dxa"/>
            <w:gridSpan w:val="2"/>
            <w:tcBorders>
              <w:top w:val="single" w:sz="4" w:space="0" w:color="auto"/>
              <w:left w:val="single" w:sz="4" w:space="0" w:color="auto"/>
            </w:tcBorders>
            <w:shd w:val="clear" w:color="auto" w:fill="FFFFFF"/>
          </w:tcPr>
          <w:p w:rsidR="004328D5" w:rsidRDefault="004328D5" w:rsidP="004328D5">
            <w:pPr>
              <w:rPr>
                <w:sz w:val="10"/>
                <w:szCs w:val="10"/>
              </w:rPr>
            </w:pPr>
          </w:p>
        </w:tc>
        <w:tc>
          <w:tcPr>
            <w:tcW w:w="1608" w:type="dxa"/>
            <w:gridSpan w:val="2"/>
            <w:tcBorders>
              <w:top w:val="single" w:sz="4" w:space="0" w:color="auto"/>
              <w:left w:val="single" w:sz="4" w:space="0" w:color="auto"/>
              <w:right w:val="single" w:sz="4" w:space="0" w:color="auto"/>
            </w:tcBorders>
            <w:shd w:val="clear" w:color="auto" w:fill="FFFFFF"/>
          </w:tcPr>
          <w:p w:rsidR="004328D5" w:rsidRDefault="004328D5" w:rsidP="004328D5">
            <w:pPr>
              <w:rPr>
                <w:sz w:val="10"/>
                <w:szCs w:val="10"/>
              </w:rPr>
            </w:pPr>
          </w:p>
        </w:tc>
      </w:tr>
      <w:tr w:rsidR="004328D5" w:rsidTr="004328D5">
        <w:trPr>
          <w:gridAfter w:val="1"/>
          <w:wAfter w:w="21" w:type="dxa"/>
          <w:trHeight w:hRule="exact" w:val="821"/>
        </w:trPr>
        <w:tc>
          <w:tcPr>
            <w:tcW w:w="744"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00"/>
              <w:jc w:val="left"/>
            </w:pPr>
            <w:r>
              <w:rPr>
                <w:rStyle w:val="Bodytext2105ptNotBold"/>
              </w:rPr>
              <w:t>34</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CK29F</w:t>
            </w: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Tavane suspendate din panouri prefabricate "Armstrong", inclusiv sistemul-grila</w:t>
            </w:r>
          </w:p>
        </w:tc>
        <w:tc>
          <w:tcPr>
            <w:tcW w:w="1574"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0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94,500</w:t>
            </w:r>
          </w:p>
        </w:tc>
      </w:tr>
      <w:tr w:rsidR="004328D5" w:rsidTr="004328D5">
        <w:trPr>
          <w:gridAfter w:val="1"/>
          <w:wAfter w:w="21" w:type="dxa"/>
          <w:trHeight w:hRule="exact" w:val="552"/>
        </w:trPr>
        <w:tc>
          <w:tcPr>
            <w:tcW w:w="744"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00"/>
              <w:jc w:val="left"/>
            </w:pPr>
            <w:r>
              <w:rPr>
                <w:rStyle w:val="Bodytext2105ptNotBold"/>
              </w:rPr>
              <w:t>35</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08-03-594-2</w:t>
            </w:r>
          </w:p>
        </w:tc>
        <w:tc>
          <w:tcPr>
            <w:tcW w:w="4968" w:type="dxa"/>
            <w:gridSpan w:val="2"/>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after="180" w:line="210" w:lineRule="exact"/>
              <w:jc w:val="both"/>
            </w:pPr>
            <w:r>
              <w:rPr>
                <w:rStyle w:val="Bodytext2105ptNotBold"/>
              </w:rPr>
              <w:t>Corpuri de iluminare</w:t>
            </w:r>
          </w:p>
          <w:p w:rsidR="004328D5" w:rsidRDefault="004328D5" w:rsidP="004328D5">
            <w:pPr>
              <w:pStyle w:val="Bodytext20"/>
              <w:shd w:val="clear" w:color="auto" w:fill="auto"/>
              <w:tabs>
                <w:tab w:val="left" w:leader="hyphen" w:pos="878"/>
                <w:tab w:val="left" w:leader="underscore" w:pos="2280"/>
              </w:tabs>
              <w:spacing w:before="180" w:line="190" w:lineRule="exact"/>
              <w:jc w:val="both"/>
            </w:pPr>
            <w:r>
              <w:rPr>
                <w:rStyle w:val="Bodytext2Constantia95pt"/>
              </w:rPr>
              <w:tab/>
            </w:r>
            <w:r>
              <w:rPr>
                <w:rStyle w:val="Bodytext2BookmanOldStyle5ptNotBoldItalicSmallCaps"/>
              </w:rPr>
              <w:t>Lm.</w:t>
            </w:r>
            <w:r>
              <w:rPr>
                <w:rStyle w:val="Bodytext2Constantia95pt"/>
              </w:rPr>
              <w:tab/>
            </w:r>
          </w:p>
        </w:tc>
        <w:tc>
          <w:tcPr>
            <w:tcW w:w="1574"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100 buc</w:t>
            </w:r>
          </w:p>
        </w:tc>
        <w:tc>
          <w:tcPr>
            <w:tcW w:w="160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0,230</w:t>
            </w:r>
          </w:p>
        </w:tc>
      </w:tr>
      <w:tr w:rsidR="004328D5" w:rsidTr="004328D5">
        <w:trPr>
          <w:gridAfter w:val="1"/>
          <w:wAfter w:w="21" w:type="dxa"/>
          <w:trHeight w:hRule="exact" w:val="504"/>
        </w:trPr>
        <w:tc>
          <w:tcPr>
            <w:tcW w:w="744"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704"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180" w:lineRule="exact"/>
              <w:jc w:val="both"/>
            </w:pPr>
            <w:r>
              <w:rPr>
                <w:rStyle w:val="Bodytext29pt"/>
              </w:rPr>
              <w:t>Capitolul 4. Ferestre</w:t>
            </w:r>
          </w:p>
        </w:tc>
        <w:tc>
          <w:tcPr>
            <w:tcW w:w="1574" w:type="dxa"/>
            <w:gridSpan w:val="2"/>
            <w:tcBorders>
              <w:top w:val="single" w:sz="4" w:space="0" w:color="auto"/>
              <w:left w:val="single" w:sz="4" w:space="0" w:color="auto"/>
            </w:tcBorders>
            <w:shd w:val="clear" w:color="auto" w:fill="FFFFFF"/>
          </w:tcPr>
          <w:p w:rsidR="004328D5" w:rsidRDefault="004328D5" w:rsidP="004328D5">
            <w:pPr>
              <w:rPr>
                <w:sz w:val="10"/>
                <w:szCs w:val="10"/>
              </w:rPr>
            </w:pPr>
          </w:p>
        </w:tc>
        <w:tc>
          <w:tcPr>
            <w:tcW w:w="1608" w:type="dxa"/>
            <w:gridSpan w:val="2"/>
            <w:tcBorders>
              <w:top w:val="single" w:sz="4" w:space="0" w:color="auto"/>
              <w:left w:val="single" w:sz="4" w:space="0" w:color="auto"/>
              <w:right w:val="single" w:sz="4" w:space="0" w:color="auto"/>
            </w:tcBorders>
            <w:shd w:val="clear" w:color="auto" w:fill="FFFFFF"/>
          </w:tcPr>
          <w:p w:rsidR="004328D5" w:rsidRDefault="004328D5" w:rsidP="004328D5">
            <w:pPr>
              <w:rPr>
                <w:sz w:val="10"/>
                <w:szCs w:val="10"/>
              </w:rPr>
            </w:pPr>
          </w:p>
        </w:tc>
      </w:tr>
      <w:tr w:rsidR="004328D5" w:rsidTr="004328D5">
        <w:trPr>
          <w:gridAfter w:val="1"/>
          <w:wAfter w:w="21" w:type="dxa"/>
          <w:trHeight w:hRule="exact" w:val="1090"/>
        </w:trPr>
        <w:tc>
          <w:tcPr>
            <w:tcW w:w="744"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00"/>
              <w:jc w:val="left"/>
            </w:pPr>
            <w:r>
              <w:rPr>
                <w:rStyle w:val="Bodytext2105ptNotBold"/>
              </w:rPr>
              <w:t>36</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CK57D</w:t>
            </w: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4" w:lineRule="exact"/>
              <w:jc w:val="left"/>
            </w:pPr>
            <w:r>
              <w:rPr>
                <w:rStyle w:val="Bodytext2105ptNotBold"/>
              </w:rPr>
              <w:t xml:space="preserve">Instalarea ferestrelor din PVC: </w:t>
            </w:r>
            <w:proofErr w:type="spellStart"/>
            <w:r>
              <w:rPr>
                <w:rStyle w:val="Bodytext2105ptNotBold"/>
              </w:rPr>
              <w:t>oscilobatante</w:t>
            </w:r>
            <w:proofErr w:type="spellEnd"/>
            <w:r>
              <w:rPr>
                <w:rStyle w:val="Bodytext2105ptNotBold"/>
              </w:rPr>
              <w:t xml:space="preserve"> (pliante, swing-out) cu suprafaţa golului peste 2 m2 intr-un canat</w:t>
            </w:r>
          </w:p>
        </w:tc>
        <w:tc>
          <w:tcPr>
            <w:tcW w:w="1574"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0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5,040</w:t>
            </w:r>
          </w:p>
        </w:tc>
      </w:tr>
      <w:tr w:rsidR="004328D5" w:rsidTr="004328D5">
        <w:trPr>
          <w:gridAfter w:val="1"/>
          <w:wAfter w:w="21" w:type="dxa"/>
          <w:trHeight w:hRule="exact" w:val="1114"/>
        </w:trPr>
        <w:tc>
          <w:tcPr>
            <w:tcW w:w="744"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00"/>
              <w:jc w:val="left"/>
            </w:pPr>
            <w:r>
              <w:rPr>
                <w:rStyle w:val="Bodytext2105ptNotBold"/>
              </w:rPr>
              <w:lastRenderedPageBreak/>
              <w:t>37</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CK57F</w:t>
            </w: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r>
              <w:rPr>
                <w:rStyle w:val="Bodytext2105ptNotBold"/>
              </w:rPr>
              <w:t xml:space="preserve">Instalarea ferestrelor din PVC: </w:t>
            </w:r>
            <w:proofErr w:type="spellStart"/>
            <w:r>
              <w:rPr>
                <w:rStyle w:val="Bodytext2105ptNotBold"/>
              </w:rPr>
              <w:t>oscilobatante</w:t>
            </w:r>
            <w:proofErr w:type="spellEnd"/>
            <w:r>
              <w:rPr>
                <w:rStyle w:val="Bodytext2105ptNotBold"/>
              </w:rPr>
              <w:t xml:space="preserve"> (pliante, swing-out) cu suprafaţa golului peste 2 m2 in doua canaturi</w:t>
            </w:r>
          </w:p>
        </w:tc>
        <w:tc>
          <w:tcPr>
            <w:tcW w:w="1574"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0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9,120</w:t>
            </w:r>
          </w:p>
        </w:tc>
      </w:tr>
      <w:tr w:rsidR="004328D5" w:rsidTr="004328D5">
        <w:trPr>
          <w:gridAfter w:val="1"/>
          <w:wAfter w:w="21" w:type="dxa"/>
          <w:trHeight w:hRule="exact" w:val="547"/>
        </w:trPr>
        <w:tc>
          <w:tcPr>
            <w:tcW w:w="74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ind w:left="200"/>
              <w:jc w:val="left"/>
            </w:pPr>
            <w:r>
              <w:rPr>
                <w:rStyle w:val="Bodytext2105ptNotBold"/>
              </w:rPr>
              <w:t>38</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CK26A</w:t>
            </w: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both"/>
            </w:pPr>
            <w:r>
              <w:rPr>
                <w:rStyle w:val="Bodytext2105ptNotBold"/>
              </w:rPr>
              <w:t>Pervaz din plastic</w:t>
            </w:r>
          </w:p>
        </w:tc>
        <w:tc>
          <w:tcPr>
            <w:tcW w:w="1574"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190" w:lineRule="exact"/>
            </w:pPr>
            <w:r>
              <w:rPr>
                <w:rStyle w:val="Bodytext2Constantia95pt"/>
              </w:rPr>
              <w:t>m</w:t>
            </w:r>
          </w:p>
        </w:tc>
        <w:tc>
          <w:tcPr>
            <w:tcW w:w="160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4,800</w:t>
            </w:r>
          </w:p>
        </w:tc>
      </w:tr>
      <w:tr w:rsidR="004328D5" w:rsidTr="004328D5">
        <w:trPr>
          <w:gridAfter w:val="1"/>
          <w:wAfter w:w="21" w:type="dxa"/>
          <w:trHeight w:hRule="exact" w:val="547"/>
        </w:trPr>
        <w:tc>
          <w:tcPr>
            <w:tcW w:w="74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ind w:left="200"/>
              <w:jc w:val="left"/>
            </w:pPr>
            <w:r>
              <w:rPr>
                <w:rStyle w:val="Bodytext2105ptNotBold"/>
              </w:rPr>
              <w:t>39</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CK26B</w:t>
            </w: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both"/>
            </w:pPr>
            <w:r>
              <w:rPr>
                <w:rStyle w:val="Bodytext2105ptNotBold"/>
              </w:rPr>
              <w:t xml:space="preserve">Glafuri montate la ferestre din aluminiu </w:t>
            </w:r>
            <w:r>
              <w:rPr>
                <w:rStyle w:val="Bodytext29pt"/>
              </w:rPr>
              <w:t xml:space="preserve">- </w:t>
            </w:r>
            <w:proofErr w:type="spellStart"/>
            <w:r>
              <w:rPr>
                <w:rStyle w:val="Bodytext275ptNotBoldSmallCapsSpacing0pt"/>
              </w:rPr>
              <w:t>cjihbm</w:t>
            </w:r>
            <w:proofErr w:type="spellEnd"/>
          </w:p>
        </w:tc>
        <w:tc>
          <w:tcPr>
            <w:tcW w:w="1574" w:type="dxa"/>
            <w:gridSpan w:val="2"/>
            <w:tcBorders>
              <w:top w:val="single" w:sz="4" w:space="0" w:color="auto"/>
              <w:lef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m</w:t>
            </w:r>
          </w:p>
        </w:tc>
        <w:tc>
          <w:tcPr>
            <w:tcW w:w="1608" w:type="dxa"/>
            <w:gridSpan w:val="2"/>
            <w:tcBorders>
              <w:top w:val="single" w:sz="4" w:space="0" w:color="auto"/>
              <w:left w:val="single" w:sz="4" w:space="0" w:color="auto"/>
              <w:righ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4,800</w:t>
            </w:r>
          </w:p>
        </w:tc>
      </w:tr>
      <w:tr w:rsidR="004328D5" w:rsidTr="004328D5">
        <w:trPr>
          <w:gridAfter w:val="1"/>
          <w:wAfter w:w="21" w:type="dxa"/>
          <w:trHeight w:hRule="exact" w:val="509"/>
        </w:trPr>
        <w:tc>
          <w:tcPr>
            <w:tcW w:w="744"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1704" w:type="dxa"/>
            <w:tcBorders>
              <w:top w:val="single" w:sz="4" w:space="0" w:color="auto"/>
              <w:left w:val="single" w:sz="4" w:space="0" w:color="auto"/>
            </w:tcBorders>
            <w:shd w:val="clear" w:color="auto" w:fill="FFFFFF"/>
          </w:tcPr>
          <w:p w:rsidR="004328D5" w:rsidRDefault="004328D5" w:rsidP="004328D5">
            <w:pPr>
              <w:rPr>
                <w:sz w:val="10"/>
                <w:szCs w:val="10"/>
              </w:rPr>
            </w:pP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180" w:lineRule="exact"/>
              <w:jc w:val="both"/>
            </w:pPr>
            <w:r>
              <w:rPr>
                <w:rStyle w:val="Bodytext29pt"/>
              </w:rPr>
              <w:t xml:space="preserve">Capitolul 5. </w:t>
            </w:r>
            <w:proofErr w:type="spellStart"/>
            <w:r>
              <w:rPr>
                <w:rStyle w:val="Bodytext29pt"/>
              </w:rPr>
              <w:t>Usi</w:t>
            </w:r>
            <w:proofErr w:type="spellEnd"/>
          </w:p>
        </w:tc>
        <w:tc>
          <w:tcPr>
            <w:tcW w:w="1574" w:type="dxa"/>
            <w:gridSpan w:val="2"/>
            <w:tcBorders>
              <w:top w:val="single" w:sz="4" w:space="0" w:color="auto"/>
              <w:left w:val="single" w:sz="4" w:space="0" w:color="auto"/>
            </w:tcBorders>
            <w:shd w:val="clear" w:color="auto" w:fill="FFFFFF"/>
          </w:tcPr>
          <w:p w:rsidR="004328D5" w:rsidRDefault="004328D5" w:rsidP="004328D5">
            <w:pPr>
              <w:rPr>
                <w:sz w:val="10"/>
                <w:szCs w:val="10"/>
              </w:rPr>
            </w:pPr>
          </w:p>
        </w:tc>
        <w:tc>
          <w:tcPr>
            <w:tcW w:w="1608" w:type="dxa"/>
            <w:gridSpan w:val="2"/>
            <w:tcBorders>
              <w:top w:val="single" w:sz="4" w:space="0" w:color="auto"/>
              <w:left w:val="single" w:sz="4" w:space="0" w:color="auto"/>
              <w:right w:val="single" w:sz="4" w:space="0" w:color="auto"/>
            </w:tcBorders>
            <w:shd w:val="clear" w:color="auto" w:fill="FFFFFF"/>
          </w:tcPr>
          <w:p w:rsidR="004328D5" w:rsidRDefault="004328D5" w:rsidP="004328D5">
            <w:pPr>
              <w:rPr>
                <w:sz w:val="10"/>
                <w:szCs w:val="10"/>
              </w:rPr>
            </w:pPr>
          </w:p>
        </w:tc>
      </w:tr>
      <w:tr w:rsidR="004328D5" w:rsidTr="004328D5">
        <w:trPr>
          <w:gridAfter w:val="1"/>
          <w:wAfter w:w="21" w:type="dxa"/>
          <w:trHeight w:hRule="exact" w:val="1642"/>
        </w:trPr>
        <w:tc>
          <w:tcPr>
            <w:tcW w:w="744"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00"/>
              <w:jc w:val="left"/>
            </w:pPr>
            <w:r>
              <w:rPr>
                <w:rStyle w:val="Bodytext2105ptNotBold"/>
              </w:rPr>
              <w:t>40</w:t>
            </w:r>
          </w:p>
        </w:tc>
        <w:tc>
          <w:tcPr>
            <w:tcW w:w="1704"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jc w:val="left"/>
            </w:pPr>
            <w:r>
              <w:rPr>
                <w:rStyle w:val="Bodytext2105ptNotBold"/>
              </w:rPr>
              <w:t>CK03A</w:t>
            </w: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69" w:lineRule="exact"/>
              <w:jc w:val="left"/>
            </w:pPr>
            <w:proofErr w:type="spellStart"/>
            <w:r>
              <w:rPr>
                <w:rStyle w:val="Bodytext2105ptNotBold"/>
              </w:rPr>
              <w:t>Usi</w:t>
            </w:r>
            <w:proofErr w:type="spellEnd"/>
            <w:r>
              <w:rPr>
                <w:rStyle w:val="Bodytext2105ptNotBold"/>
              </w:rPr>
              <w:t xml:space="preserve"> din MDF (oarbe) interioare intr-un canat, pe căptuşeli si </w:t>
            </w:r>
            <w:proofErr w:type="spellStart"/>
            <w:r>
              <w:rPr>
                <w:rStyle w:val="Bodytext2105ptNotBold"/>
              </w:rPr>
              <w:t>usi</w:t>
            </w:r>
            <w:proofErr w:type="spellEnd"/>
            <w:r>
              <w:rPr>
                <w:rStyle w:val="Bodytext2105ptNotBold"/>
              </w:rPr>
              <w:t xml:space="preserve"> pentru balcon, inclusiv izolaţia hidrofuga si termica a tocului, montate pe ghermele existente la construcţii cu </w:t>
            </w:r>
            <w:proofErr w:type="spellStart"/>
            <w:r>
              <w:rPr>
                <w:rStyle w:val="Bodytext2105ptNotBold"/>
              </w:rPr>
              <w:t>inaltimi</w:t>
            </w:r>
            <w:proofErr w:type="spellEnd"/>
            <w:r>
              <w:rPr>
                <w:rStyle w:val="Bodytext2105ptNotBold"/>
              </w:rPr>
              <w:t xml:space="preserve"> </w:t>
            </w:r>
            <w:proofErr w:type="spellStart"/>
            <w:r>
              <w:rPr>
                <w:rStyle w:val="Bodytext2105ptNotBold"/>
              </w:rPr>
              <w:t>pina</w:t>
            </w:r>
            <w:proofErr w:type="spellEnd"/>
            <w:r>
              <w:rPr>
                <w:rStyle w:val="Bodytext2105ptNotBold"/>
              </w:rPr>
              <w:t xml:space="preserve"> la 35 m (U-l, U-2, U-3)</w:t>
            </w:r>
          </w:p>
        </w:tc>
        <w:tc>
          <w:tcPr>
            <w:tcW w:w="1574"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m2</w:t>
            </w:r>
          </w:p>
        </w:tc>
        <w:tc>
          <w:tcPr>
            <w:tcW w:w="160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11,970</w:t>
            </w:r>
          </w:p>
        </w:tc>
      </w:tr>
      <w:tr w:rsidR="004328D5" w:rsidTr="004328D5">
        <w:trPr>
          <w:gridAfter w:val="1"/>
          <w:wAfter w:w="21" w:type="dxa"/>
          <w:trHeight w:hRule="exact" w:val="835"/>
        </w:trPr>
        <w:tc>
          <w:tcPr>
            <w:tcW w:w="744" w:type="dxa"/>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ind w:left="200"/>
              <w:jc w:val="left"/>
            </w:pPr>
            <w:r>
              <w:rPr>
                <w:rStyle w:val="Bodytext2105ptNotBold"/>
              </w:rPr>
              <w:t>41</w:t>
            </w:r>
          </w:p>
        </w:tc>
        <w:tc>
          <w:tcPr>
            <w:tcW w:w="1704" w:type="dxa"/>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CK07B</w:t>
            </w:r>
          </w:p>
        </w:tc>
        <w:tc>
          <w:tcPr>
            <w:tcW w:w="4968" w:type="dxa"/>
            <w:gridSpan w:val="2"/>
            <w:tcBorders>
              <w:top w:val="single" w:sz="4" w:space="0" w:color="auto"/>
              <w:left w:val="single" w:sz="4" w:space="0" w:color="auto"/>
            </w:tcBorders>
            <w:shd w:val="clear" w:color="auto" w:fill="FFFFFF"/>
          </w:tcPr>
          <w:p w:rsidR="004328D5" w:rsidRDefault="004328D5" w:rsidP="004328D5">
            <w:pPr>
              <w:pStyle w:val="Bodytext20"/>
              <w:shd w:val="clear" w:color="auto" w:fill="auto"/>
              <w:spacing w:line="254" w:lineRule="exact"/>
              <w:jc w:val="left"/>
            </w:pPr>
            <w:r>
              <w:rPr>
                <w:rStyle w:val="Bodytext2105ptNotBold"/>
              </w:rPr>
              <w:t xml:space="preserve">Pervazuri sau baghete din lemn montate la </w:t>
            </w:r>
            <w:proofErr w:type="spellStart"/>
            <w:r>
              <w:rPr>
                <w:rStyle w:val="Bodytext2105ptNotBold"/>
              </w:rPr>
              <w:t>usi</w:t>
            </w:r>
            <w:proofErr w:type="spellEnd"/>
            <w:r>
              <w:rPr>
                <w:rStyle w:val="Bodytext2105ptNotBold"/>
              </w:rPr>
              <w:t xml:space="preserve"> </w:t>
            </w:r>
            <w:r>
              <w:rPr>
                <w:rStyle w:val="Bodytext275ptNotBoldSpacing0pt"/>
              </w:rPr>
              <w:t>(</w:t>
            </w:r>
            <w:proofErr w:type="spellStart"/>
            <w:r>
              <w:rPr>
                <w:rStyle w:val="Bodytext275ptNotBoldSpacing0pt"/>
              </w:rPr>
              <w:t>HaJlHHIIHKH</w:t>
            </w:r>
            <w:proofErr w:type="spellEnd"/>
            <w:r>
              <w:rPr>
                <w:rStyle w:val="Bodytext275ptNotBoldSpacing0pt"/>
              </w:rPr>
              <w:t>)</w:t>
            </w:r>
          </w:p>
        </w:tc>
        <w:tc>
          <w:tcPr>
            <w:tcW w:w="1574" w:type="dxa"/>
            <w:gridSpan w:val="2"/>
            <w:tcBorders>
              <w:top w:val="single" w:sz="4" w:space="0" w:color="auto"/>
              <w:lef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m</w:t>
            </w:r>
          </w:p>
        </w:tc>
        <w:tc>
          <w:tcPr>
            <w:tcW w:w="1608" w:type="dxa"/>
            <w:gridSpan w:val="2"/>
            <w:tcBorders>
              <w:top w:val="single" w:sz="4" w:space="0" w:color="auto"/>
              <w:left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65,000</w:t>
            </w:r>
          </w:p>
        </w:tc>
      </w:tr>
      <w:tr w:rsidR="004328D5" w:rsidTr="004328D5">
        <w:trPr>
          <w:gridAfter w:val="1"/>
          <w:wAfter w:w="21" w:type="dxa"/>
          <w:trHeight w:hRule="exact" w:val="619"/>
        </w:trPr>
        <w:tc>
          <w:tcPr>
            <w:tcW w:w="744" w:type="dxa"/>
            <w:tcBorders>
              <w:top w:val="single" w:sz="4" w:space="0" w:color="auto"/>
              <w:left w:val="single" w:sz="4" w:space="0" w:color="auto"/>
              <w:bottom w:val="single" w:sz="4" w:space="0" w:color="auto"/>
            </w:tcBorders>
            <w:shd w:val="clear" w:color="auto" w:fill="FFFFFF"/>
            <w:vAlign w:val="center"/>
          </w:tcPr>
          <w:p w:rsidR="004328D5" w:rsidRDefault="004328D5" w:rsidP="004328D5">
            <w:pPr>
              <w:pStyle w:val="Bodytext20"/>
              <w:shd w:val="clear" w:color="auto" w:fill="auto"/>
              <w:spacing w:line="210" w:lineRule="exact"/>
              <w:ind w:left="200"/>
              <w:jc w:val="left"/>
            </w:pPr>
            <w:r>
              <w:rPr>
                <w:rStyle w:val="Bodytext2105ptNotBold"/>
              </w:rPr>
              <w:t>42</w:t>
            </w:r>
          </w:p>
        </w:tc>
        <w:tc>
          <w:tcPr>
            <w:tcW w:w="1704" w:type="dxa"/>
            <w:tcBorders>
              <w:top w:val="single" w:sz="4" w:space="0" w:color="auto"/>
              <w:left w:val="single" w:sz="4" w:space="0" w:color="auto"/>
              <w:bottom w:val="single" w:sz="4" w:space="0" w:color="auto"/>
            </w:tcBorders>
            <w:shd w:val="clear" w:color="auto" w:fill="FFFFFF"/>
          </w:tcPr>
          <w:p w:rsidR="004328D5" w:rsidRDefault="004328D5" w:rsidP="004328D5">
            <w:pPr>
              <w:pStyle w:val="Bodytext20"/>
              <w:shd w:val="clear" w:color="auto" w:fill="auto"/>
              <w:spacing w:line="210" w:lineRule="exact"/>
              <w:jc w:val="left"/>
            </w:pPr>
            <w:r>
              <w:rPr>
                <w:rStyle w:val="Bodytext2105ptNotBold"/>
              </w:rPr>
              <w:t>CK33C</w:t>
            </w:r>
          </w:p>
        </w:tc>
        <w:tc>
          <w:tcPr>
            <w:tcW w:w="4968" w:type="dxa"/>
            <w:gridSpan w:val="2"/>
            <w:tcBorders>
              <w:top w:val="single" w:sz="4" w:space="0" w:color="auto"/>
              <w:left w:val="single" w:sz="4" w:space="0" w:color="auto"/>
              <w:bottom w:val="single" w:sz="4" w:space="0" w:color="auto"/>
            </w:tcBorders>
            <w:shd w:val="clear" w:color="auto" w:fill="FFFFFF"/>
          </w:tcPr>
          <w:p w:rsidR="004328D5" w:rsidRDefault="004328D5" w:rsidP="004328D5">
            <w:pPr>
              <w:pStyle w:val="Bodytext20"/>
              <w:shd w:val="clear" w:color="auto" w:fill="auto"/>
              <w:spacing w:after="240" w:line="210" w:lineRule="exact"/>
              <w:jc w:val="both"/>
            </w:pPr>
            <w:r>
              <w:rPr>
                <w:rStyle w:val="Bodytext2105ptNotBold"/>
              </w:rPr>
              <w:t xml:space="preserve">Broasca aplicata sistem </w:t>
            </w:r>
            <w:proofErr w:type="spellStart"/>
            <w:r>
              <w:rPr>
                <w:rStyle w:val="Bodytext2105ptNotBold"/>
              </w:rPr>
              <w:t>Yalle</w:t>
            </w:r>
            <w:proofErr w:type="spellEnd"/>
          </w:p>
          <w:p w:rsidR="004328D5" w:rsidRDefault="004328D5" w:rsidP="004328D5">
            <w:pPr>
              <w:pStyle w:val="Bodytext20"/>
              <w:shd w:val="clear" w:color="auto" w:fill="auto"/>
              <w:tabs>
                <w:tab w:val="left" w:leader="hyphen" w:pos="1795"/>
                <w:tab w:val="left" w:leader="hyphen" w:pos="1819"/>
                <w:tab w:val="left" w:leader="hyphen" w:pos="4363"/>
                <w:tab w:val="left" w:leader="hyphen" w:pos="4430"/>
                <w:tab w:val="left" w:leader="hyphen" w:pos="4915"/>
              </w:tabs>
              <w:spacing w:before="240" w:line="190" w:lineRule="exact"/>
              <w:jc w:val="both"/>
            </w:pPr>
            <w:r>
              <w:rPr>
                <w:rStyle w:val="Bodytext2Constantia95pt"/>
              </w:rPr>
              <w:tab/>
            </w:r>
            <w:r>
              <w:rPr>
                <w:rStyle w:val="Bodytext2Constantia95pt"/>
              </w:rPr>
              <w:tab/>
            </w:r>
            <w:r>
              <w:rPr>
                <w:rStyle w:val="Bodytext2Constantia95pt"/>
              </w:rPr>
              <w:tab/>
            </w:r>
            <w:r>
              <w:rPr>
                <w:rStyle w:val="Bodytext2Constantia95pt"/>
              </w:rPr>
              <w:tab/>
            </w:r>
            <w:r>
              <w:rPr>
                <w:rStyle w:val="Bodytext2Constantia95pt"/>
              </w:rPr>
              <w:tab/>
            </w:r>
          </w:p>
        </w:tc>
        <w:tc>
          <w:tcPr>
            <w:tcW w:w="1574" w:type="dxa"/>
            <w:gridSpan w:val="2"/>
            <w:tcBorders>
              <w:top w:val="single" w:sz="4" w:space="0" w:color="auto"/>
              <w:left w:val="single" w:sz="4" w:space="0" w:color="auto"/>
              <w:bottom w:val="single" w:sz="4" w:space="0" w:color="auto"/>
            </w:tcBorders>
            <w:shd w:val="clear" w:color="auto" w:fill="FFFFFF"/>
            <w:vAlign w:val="center"/>
          </w:tcPr>
          <w:p w:rsidR="004328D5" w:rsidRDefault="004328D5" w:rsidP="004328D5">
            <w:pPr>
              <w:pStyle w:val="Bodytext20"/>
              <w:shd w:val="clear" w:color="auto" w:fill="auto"/>
              <w:spacing w:line="210" w:lineRule="exact"/>
            </w:pPr>
            <w:r>
              <w:rPr>
                <w:rStyle w:val="Bodytext2105ptNotBold"/>
              </w:rPr>
              <w:t>buc</w:t>
            </w:r>
          </w:p>
        </w:tc>
        <w:tc>
          <w:tcPr>
            <w:tcW w:w="1608"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328D5" w:rsidRDefault="004328D5" w:rsidP="004328D5">
            <w:pPr>
              <w:pStyle w:val="Bodytext20"/>
              <w:shd w:val="clear" w:color="auto" w:fill="auto"/>
              <w:spacing w:line="210" w:lineRule="exact"/>
            </w:pPr>
            <w:r>
              <w:rPr>
                <w:rStyle w:val="Bodytext2105ptNotBold"/>
              </w:rPr>
              <w:t>6,000</w:t>
            </w:r>
          </w:p>
        </w:tc>
      </w:tr>
      <w:tr w:rsidR="004328D5" w:rsidTr="004328D5">
        <w:trPr>
          <w:trHeight w:hRule="exact" w:val="898"/>
        </w:trPr>
        <w:tc>
          <w:tcPr>
            <w:tcW w:w="749" w:type="dxa"/>
            <w:tcBorders>
              <w:top w:val="single" w:sz="4" w:space="0" w:color="auto"/>
              <w:left w:val="single" w:sz="4" w:space="0" w:color="auto"/>
              <w:bottom w:val="single" w:sz="4" w:space="0" w:color="auto"/>
            </w:tcBorders>
            <w:shd w:val="clear" w:color="auto" w:fill="FFFFFF"/>
            <w:vAlign w:val="center"/>
          </w:tcPr>
          <w:p w:rsidR="004328D5" w:rsidRDefault="004328D5" w:rsidP="004328D5">
            <w:pPr>
              <w:pStyle w:val="Bodytext20"/>
              <w:shd w:val="clear" w:color="auto" w:fill="auto"/>
              <w:spacing w:line="210" w:lineRule="exact"/>
              <w:ind w:left="240"/>
              <w:jc w:val="left"/>
              <w:rPr>
                <w:rStyle w:val="Bodytext2105ptNotBold"/>
              </w:rPr>
            </w:pPr>
          </w:p>
        </w:tc>
        <w:tc>
          <w:tcPr>
            <w:tcW w:w="1709" w:type="dxa"/>
            <w:gridSpan w:val="2"/>
            <w:tcBorders>
              <w:top w:val="single" w:sz="4" w:space="0" w:color="auto"/>
              <w:left w:val="single" w:sz="4" w:space="0" w:color="auto"/>
              <w:bottom w:val="single" w:sz="4" w:space="0" w:color="auto"/>
            </w:tcBorders>
            <w:shd w:val="clear" w:color="auto" w:fill="FFFFFF"/>
          </w:tcPr>
          <w:p w:rsidR="004328D5" w:rsidRDefault="004328D5" w:rsidP="004328D5">
            <w:pPr>
              <w:pStyle w:val="Bodytext20"/>
              <w:shd w:val="clear" w:color="auto" w:fill="auto"/>
              <w:spacing w:line="210" w:lineRule="exact"/>
              <w:jc w:val="left"/>
              <w:rPr>
                <w:rStyle w:val="Bodytext2105ptNotBold"/>
              </w:rPr>
            </w:pPr>
          </w:p>
        </w:tc>
        <w:tc>
          <w:tcPr>
            <w:tcW w:w="4973" w:type="dxa"/>
            <w:gridSpan w:val="2"/>
            <w:tcBorders>
              <w:top w:val="single" w:sz="4" w:space="0" w:color="auto"/>
              <w:left w:val="single" w:sz="4" w:space="0" w:color="auto"/>
              <w:bottom w:val="single" w:sz="4" w:space="0" w:color="auto"/>
            </w:tcBorders>
            <w:shd w:val="clear" w:color="auto" w:fill="FFFFFF"/>
          </w:tcPr>
          <w:p w:rsidR="004328D5" w:rsidRDefault="004328D5" w:rsidP="004328D5">
            <w:pPr>
              <w:pStyle w:val="Bodytext20"/>
              <w:shd w:val="clear" w:color="auto" w:fill="auto"/>
              <w:spacing w:line="264" w:lineRule="exact"/>
              <w:jc w:val="left"/>
              <w:rPr>
                <w:rStyle w:val="Bodytext2105ptNotBold"/>
              </w:rPr>
            </w:pPr>
          </w:p>
        </w:tc>
        <w:tc>
          <w:tcPr>
            <w:tcW w:w="1570" w:type="dxa"/>
            <w:gridSpan w:val="2"/>
            <w:tcBorders>
              <w:top w:val="single" w:sz="4" w:space="0" w:color="auto"/>
              <w:left w:val="single" w:sz="4" w:space="0" w:color="auto"/>
              <w:bottom w:val="single" w:sz="4" w:space="0" w:color="auto"/>
            </w:tcBorders>
            <w:shd w:val="clear" w:color="auto" w:fill="FFFFFF"/>
            <w:vAlign w:val="center"/>
          </w:tcPr>
          <w:p w:rsidR="004328D5" w:rsidRDefault="004328D5" w:rsidP="004328D5">
            <w:pPr>
              <w:pStyle w:val="Bodytext20"/>
              <w:shd w:val="clear" w:color="auto" w:fill="auto"/>
              <w:spacing w:line="210" w:lineRule="exact"/>
              <w:rPr>
                <w:rStyle w:val="Bodytext2105ptNotBold"/>
              </w:rPr>
            </w:pPr>
          </w:p>
        </w:tc>
        <w:tc>
          <w:tcPr>
            <w:tcW w:w="16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328D5" w:rsidRDefault="004328D5" w:rsidP="004328D5">
            <w:pPr>
              <w:pStyle w:val="Bodytext20"/>
              <w:shd w:val="clear" w:color="auto" w:fill="auto"/>
              <w:spacing w:line="210" w:lineRule="exact"/>
              <w:rPr>
                <w:rStyle w:val="Bodytext2105ptNotBold"/>
              </w:rPr>
            </w:pPr>
          </w:p>
        </w:tc>
      </w:tr>
    </w:tbl>
    <w:p w:rsidR="001F232B" w:rsidRDefault="001F232B" w:rsidP="003E7C1A">
      <w:pPr>
        <w:pStyle w:val="Style3"/>
        <w:numPr>
          <w:ilvl w:val="0"/>
          <w:numId w:val="33"/>
        </w:numPr>
        <w:jc w:val="center"/>
        <w:rPr>
          <w:rFonts w:asciiTheme="majorHAnsi" w:eastAsiaTheme="majorEastAsia" w:hAnsiTheme="majorHAnsi" w:cstheme="majorHAnsi"/>
          <w:bCs/>
          <w:noProof/>
          <w:color w:val="4F81BD" w:themeColor="accent1"/>
          <w:lang w:val="ro-RO" w:eastAsia="en-US"/>
        </w:rPr>
      </w:pPr>
      <w:r>
        <w:rPr>
          <w:rFonts w:asciiTheme="majorHAnsi" w:eastAsiaTheme="majorEastAsia" w:hAnsiTheme="majorHAnsi" w:cstheme="majorHAnsi"/>
          <w:bCs/>
          <w:noProof/>
          <w:color w:val="4F81BD" w:themeColor="accent1"/>
          <w:lang w:val="ro-RO" w:eastAsia="en-US"/>
        </w:rPr>
        <w:t>Criteriiși cerințe de calificare</w:t>
      </w:r>
      <w:bookmarkEnd w:id="167"/>
      <w:bookmarkEnd w:id="168"/>
    </w:p>
    <w:p w:rsidR="001F232B" w:rsidRDefault="001F232B" w:rsidP="001F232B">
      <w:pPr>
        <w:rPr>
          <w:rFonts w:asciiTheme="majorHAnsi" w:hAnsiTheme="majorHAnsi" w:cstheme="majorHAnsi"/>
          <w:b/>
        </w:rPr>
      </w:pPr>
    </w:p>
    <w:p w:rsidR="001F232B" w:rsidRDefault="001F232B" w:rsidP="001F232B">
      <w:pPr>
        <w:rPr>
          <w:rFonts w:asciiTheme="majorHAnsi" w:hAnsiTheme="majorHAnsi" w:cstheme="majorHAnsi"/>
        </w:rPr>
      </w:pPr>
      <w:r>
        <w:rPr>
          <w:rFonts w:asciiTheme="majorHAnsi" w:hAnsiTheme="majorHAnsi" w:cstheme="majorHAnsi"/>
          <w:b/>
        </w:rPr>
        <w:t>Ofertantul va include în ofertă următoarele documente/cerințe:</w:t>
      </w:r>
    </w:p>
    <w:tbl>
      <w:tblPr>
        <w:tblW w:w="9776" w:type="dxa"/>
        <w:tblLook w:val="04A0"/>
      </w:tblPr>
      <w:tblGrid>
        <w:gridCol w:w="697"/>
        <w:gridCol w:w="4117"/>
        <w:gridCol w:w="3588"/>
        <w:gridCol w:w="1374"/>
      </w:tblGrid>
      <w:tr w:rsidR="001F232B" w:rsidTr="001F232B">
        <w:tc>
          <w:tcPr>
            <w:tcW w:w="697" w:type="dxa"/>
            <w:tcBorders>
              <w:top w:val="single" w:sz="4" w:space="0" w:color="auto"/>
              <w:left w:val="single" w:sz="4" w:space="0" w:color="auto"/>
              <w:bottom w:val="single" w:sz="4" w:space="0" w:color="auto"/>
              <w:right w:val="single" w:sz="4" w:space="0" w:color="auto"/>
            </w:tcBorders>
            <w:vAlign w:val="center"/>
            <w:hideMark/>
          </w:tcPr>
          <w:p w:rsidR="001F232B" w:rsidRDefault="001F232B">
            <w:pPr>
              <w:ind w:left="-120" w:right="-108"/>
              <w:jc w:val="center"/>
              <w:rPr>
                <w:rFonts w:asciiTheme="majorHAnsi" w:hAnsiTheme="majorHAnsi" w:cstheme="majorHAnsi"/>
                <w:spacing w:val="-4"/>
              </w:rPr>
            </w:pPr>
            <w:r>
              <w:rPr>
                <w:rFonts w:asciiTheme="majorHAnsi" w:hAnsiTheme="majorHAnsi" w:cstheme="majorHAnsi"/>
                <w:spacing w:val="-4"/>
              </w:rPr>
              <w:t>Nr.</w:t>
            </w:r>
          </w:p>
        </w:tc>
        <w:tc>
          <w:tcPr>
            <w:tcW w:w="4117"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Corptext"/>
              <w:tabs>
                <w:tab w:val="left" w:pos="567"/>
              </w:tabs>
              <w:ind w:left="-57" w:right="-57"/>
              <w:jc w:val="center"/>
              <w:rPr>
                <w:rFonts w:asciiTheme="majorHAnsi" w:hAnsiTheme="majorHAnsi" w:cstheme="majorHAnsi"/>
                <w:szCs w:val="24"/>
              </w:rPr>
            </w:pPr>
            <w:bookmarkStart w:id="169" w:name="_Toc449692085"/>
            <w:proofErr w:type="spellStart"/>
            <w:r>
              <w:rPr>
                <w:rStyle w:val="a"/>
                <w:rFonts w:asciiTheme="majorHAnsi" w:hAnsiTheme="majorHAnsi" w:cstheme="majorHAnsi"/>
                <w:b/>
                <w:i w:val="0"/>
                <w:iCs/>
                <w:sz w:val="24"/>
                <w:szCs w:val="24"/>
              </w:rPr>
              <w:t>Denumirea</w:t>
            </w:r>
            <w:r>
              <w:rPr>
                <w:rFonts w:asciiTheme="majorHAnsi" w:hAnsiTheme="majorHAnsi" w:cstheme="majorHAnsi"/>
                <w:b/>
                <w:szCs w:val="24"/>
              </w:rPr>
              <w:t>documentului</w:t>
            </w:r>
            <w:proofErr w:type="spellEnd"/>
            <w:r>
              <w:rPr>
                <w:rFonts w:asciiTheme="majorHAnsi" w:hAnsiTheme="majorHAnsi" w:cstheme="majorHAnsi"/>
                <w:b/>
                <w:szCs w:val="24"/>
              </w:rPr>
              <w:t>/cerințelor</w:t>
            </w:r>
            <w:bookmarkEnd w:id="169"/>
          </w:p>
        </w:tc>
        <w:tc>
          <w:tcPr>
            <w:tcW w:w="3588"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Corptext"/>
              <w:tabs>
                <w:tab w:val="left" w:pos="567"/>
              </w:tabs>
              <w:ind w:left="-57" w:right="-57"/>
              <w:jc w:val="center"/>
              <w:rPr>
                <w:rFonts w:asciiTheme="majorHAnsi" w:hAnsiTheme="majorHAnsi" w:cstheme="majorHAnsi"/>
                <w:b/>
                <w:szCs w:val="24"/>
              </w:rPr>
            </w:pPr>
            <w:r>
              <w:rPr>
                <w:rStyle w:val="a"/>
                <w:rFonts w:asciiTheme="majorHAnsi" w:hAnsiTheme="majorHAnsi" w:cstheme="majorHAnsi"/>
                <w:b/>
                <w:i w:val="0"/>
                <w:iCs/>
                <w:sz w:val="24"/>
                <w:szCs w:val="24"/>
              </w:rPr>
              <w:t>Mod de demonstrare a îndeplinirii cerinţei:</w:t>
            </w:r>
          </w:p>
        </w:tc>
        <w:tc>
          <w:tcPr>
            <w:tcW w:w="137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Corptext"/>
              <w:tabs>
                <w:tab w:val="left" w:pos="567"/>
              </w:tabs>
              <w:ind w:left="-113" w:right="-113"/>
              <w:jc w:val="center"/>
              <w:rPr>
                <w:rFonts w:asciiTheme="majorHAnsi" w:hAnsiTheme="majorHAnsi" w:cstheme="majorHAnsi"/>
                <w:b/>
                <w:szCs w:val="24"/>
              </w:rPr>
            </w:pPr>
            <w:r>
              <w:rPr>
                <w:rFonts w:asciiTheme="majorHAnsi" w:hAnsiTheme="majorHAnsi" w:cstheme="majorHAnsi"/>
                <w:b/>
                <w:szCs w:val="24"/>
              </w:rPr>
              <w:t>Obl.</w:t>
            </w:r>
          </w:p>
          <w:p w:rsidR="001F232B" w:rsidRDefault="001F232B">
            <w:pPr>
              <w:pStyle w:val="Corptext"/>
              <w:ind w:left="-113" w:right="-113"/>
              <w:jc w:val="center"/>
              <w:rPr>
                <w:rFonts w:asciiTheme="majorHAnsi" w:hAnsiTheme="majorHAnsi" w:cstheme="majorHAnsi"/>
                <w:b/>
                <w:i/>
                <w:szCs w:val="24"/>
              </w:rPr>
            </w:pPr>
            <w:r>
              <w:rPr>
                <w:rFonts w:asciiTheme="majorHAnsi" w:hAnsiTheme="majorHAnsi" w:cstheme="majorHAnsi"/>
                <w:b/>
                <w:i/>
                <w:szCs w:val="24"/>
              </w:rPr>
              <w:t>Da /Nu</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1.</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Formularul Ofertă </w:t>
            </w:r>
            <w:r>
              <w:rPr>
                <w:rFonts w:asciiTheme="majorHAnsi" w:hAnsiTheme="majorHAnsi" w:cstheme="majorHAnsi"/>
                <w:b/>
              </w:rPr>
              <w:t>F3.1</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2.</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Grafic de executare a lucrărilor </w:t>
            </w:r>
            <w:r>
              <w:rPr>
                <w:rFonts w:asciiTheme="majorHAnsi" w:hAnsiTheme="majorHAnsi" w:cstheme="majorHAnsi"/>
                <w:b/>
              </w:rPr>
              <w:t>F3.3</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3.</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Declarație de neîncadrare în situațiile ce determină excluderea de la procedura de atribuire, ce vin în aplicarea art.18 din Lefea nr.131 din 03.07.2015 </w:t>
            </w:r>
            <w:r>
              <w:rPr>
                <w:rFonts w:asciiTheme="majorHAnsi" w:hAnsiTheme="majorHAnsi" w:cstheme="majorHAnsi"/>
                <w:b/>
              </w:rPr>
              <w:t>F3.5</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4.</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Declarația privind conduita etică și neimplicarea în practici frauduloase și de corupere </w:t>
            </w:r>
            <w:r>
              <w:rPr>
                <w:rFonts w:asciiTheme="majorHAnsi" w:hAnsiTheme="majorHAnsi" w:cstheme="majorHAnsi"/>
                <w:b/>
              </w:rPr>
              <w:t>F3.6</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5.</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Formularul informativ despre ofertant </w:t>
            </w:r>
            <w:r>
              <w:rPr>
                <w:rFonts w:asciiTheme="majorHAnsi" w:hAnsiTheme="majorHAnsi" w:cstheme="majorHAnsi"/>
                <w:b/>
              </w:rPr>
              <w:t>F3.7</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6.</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Declarație privind obligațiile contractuale față de alți beneficiari </w:t>
            </w:r>
            <w:r>
              <w:rPr>
                <w:rFonts w:asciiTheme="majorHAnsi" w:hAnsiTheme="majorHAnsi" w:cstheme="majorHAnsi"/>
                <w:b/>
              </w:rPr>
              <w:t>F3.8</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7.</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Declarație privind experiența similară </w:t>
            </w:r>
            <w:r>
              <w:rPr>
                <w:rFonts w:asciiTheme="majorHAnsi" w:hAnsiTheme="majorHAnsi" w:cstheme="majorHAnsi"/>
                <w:b/>
              </w:rPr>
              <w:lastRenderedPageBreak/>
              <w:t>F3.9</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lastRenderedPageBreak/>
              <w:t xml:space="preserve">Original confirmat prin </w:t>
            </w:r>
            <w:r>
              <w:rPr>
                <w:rFonts w:asciiTheme="majorHAnsi" w:hAnsiTheme="majorHAnsi" w:cstheme="majorHAnsi"/>
              </w:rPr>
              <w:lastRenderedPageBreak/>
              <w:t>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lastRenderedPageBreak/>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lastRenderedPageBreak/>
              <w:t>8.</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Declarație privind lista pincipalelor lucrări executate în ultimul an de activitate </w:t>
            </w:r>
            <w:r>
              <w:rPr>
                <w:rFonts w:asciiTheme="majorHAnsi" w:hAnsiTheme="majorHAnsi" w:cstheme="majorHAnsi"/>
                <w:b/>
              </w:rPr>
              <w:t>F3.10</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9.</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Declarație privind dotările specifice, utilajul și echipamentul necesar pentru îndeplinirea corespunzătoare a contractului </w:t>
            </w:r>
            <w:r>
              <w:rPr>
                <w:rFonts w:asciiTheme="majorHAnsi" w:hAnsiTheme="majorHAnsi" w:cstheme="majorHAnsi"/>
                <w:b/>
              </w:rPr>
              <w:t>F3.11</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10.</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Declarație privind personalul de specialitate și/sau a experților propus/propuși pentru implementarea contractului </w:t>
            </w:r>
            <w:r>
              <w:rPr>
                <w:rFonts w:asciiTheme="majorHAnsi" w:hAnsiTheme="majorHAnsi" w:cstheme="majorHAnsi"/>
                <w:b/>
              </w:rPr>
              <w:t>F3.12</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11.</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 xml:space="preserve">Lista subcontractanților și partea/părțile din contract care sunt îndeplinite de către aceștia </w:t>
            </w:r>
            <w:r>
              <w:rPr>
                <w:rFonts w:asciiTheme="majorHAnsi" w:hAnsiTheme="majorHAnsi" w:cstheme="majorHAnsi"/>
                <w:b/>
              </w:rPr>
              <w:t>F3.13</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 confirmat prin semnătura și ștampila ofertantului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12.</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Avizul Inspecției de Stat în Construcții</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Original</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13.</w:t>
            </w:r>
          </w:p>
        </w:tc>
        <w:tc>
          <w:tcPr>
            <w:tcW w:w="4117"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612"/>
              </w:tabs>
              <w:rPr>
                <w:iCs/>
                <w:lang w:eastAsia="ru-RU"/>
              </w:rPr>
            </w:pPr>
            <w:r>
              <w:rPr>
                <w:iCs/>
                <w:lang w:eastAsia="ru-RU"/>
              </w:rPr>
              <w:t>Certificat de înregistrare a întreprinderii</w:t>
            </w:r>
            <w:r>
              <w:t>/Decizie de inregistrare a intreprinderii/Extras din Registrul de Stat al persoanelor juridice</w:t>
            </w:r>
          </w:p>
        </w:tc>
        <w:tc>
          <w:tcPr>
            <w:tcW w:w="3588"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612"/>
              </w:tabs>
              <w:rPr>
                <w:iCs/>
                <w:lang w:eastAsia="ru-RU"/>
              </w:rPr>
            </w:pPr>
            <w:r>
              <w:rPr>
                <w:iCs/>
                <w:lang w:eastAsia="ru-RU"/>
              </w:rPr>
              <w:t>copie emis de Camera Înregistrării de Stat,confirmată prin aplicarea semnăturii şi ştampilei participantului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14.</w:t>
            </w:r>
          </w:p>
        </w:tc>
        <w:tc>
          <w:tcPr>
            <w:tcW w:w="4117"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612"/>
              </w:tabs>
              <w:rPr>
                <w:iCs/>
                <w:lang w:eastAsia="ru-RU"/>
              </w:rPr>
            </w:pPr>
            <w:r>
              <w:t>Licenta de activitate</w:t>
            </w:r>
          </w:p>
        </w:tc>
        <w:tc>
          <w:tcPr>
            <w:tcW w:w="3588"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612"/>
              </w:tabs>
              <w:rPr>
                <w:iCs/>
                <w:lang w:eastAsia="ru-RU"/>
              </w:rPr>
            </w:pPr>
            <w:r>
              <w:t>Copie. Confirmata prin aplicarea semnaturii si stampilei participantului.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15.</w:t>
            </w:r>
          </w:p>
        </w:tc>
        <w:tc>
          <w:tcPr>
            <w:tcW w:w="4117"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612"/>
              </w:tabs>
              <w:rPr>
                <w:iCs/>
                <w:lang w:eastAsia="ru-RU"/>
              </w:rPr>
            </w:pPr>
            <w:r>
              <w:rPr>
                <w:iCs/>
                <w:lang w:eastAsia="ru-RU"/>
              </w:rPr>
              <w:t>Certificat de efectuare sistematică a plăţii impozitelor, contribuţiilor</w:t>
            </w:r>
          </w:p>
        </w:tc>
        <w:tc>
          <w:tcPr>
            <w:tcW w:w="3588"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612"/>
              </w:tabs>
              <w:rPr>
                <w:iCs/>
                <w:lang w:eastAsia="ru-RU"/>
              </w:rPr>
            </w:pPr>
            <w:r>
              <w:rPr>
                <w:iCs/>
                <w:lang w:eastAsia="ru-RU"/>
              </w:rPr>
              <w:t>copie eliberat de Serviciul Fiscal (valabilitatea certificatului-conform cerinţelor Serviciului Fiscal al Republicii Moldova)</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r w:rsidR="001F232B" w:rsidTr="001F232B">
        <w:tc>
          <w:tcPr>
            <w:tcW w:w="697"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16.</w:t>
            </w:r>
          </w:p>
        </w:tc>
        <w:tc>
          <w:tcPr>
            <w:tcW w:w="411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612"/>
              </w:tabs>
            </w:pPr>
            <w:r>
              <w:t>Devizele locale aferente ofertei</w:t>
            </w:r>
          </w:p>
        </w:tc>
        <w:tc>
          <w:tcPr>
            <w:tcW w:w="3588"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612"/>
              </w:tabs>
            </w:pPr>
            <w:r>
              <w:t>Formularele 3, 5, 7 cu specificatia parametrilor tehnici solicitati in caietul de sarcini.</w:t>
            </w:r>
          </w:p>
          <w:p w:rsidR="001F232B" w:rsidRDefault="001F232B">
            <w:pPr>
              <w:tabs>
                <w:tab w:val="left" w:pos="612"/>
              </w:tabs>
            </w:pPr>
            <w:r>
              <w:t>Original. Confirmata prin aplicarea semnaturii si stampilei participantului.</w:t>
            </w:r>
          </w:p>
        </w:tc>
        <w:tc>
          <w:tcPr>
            <w:tcW w:w="1374" w:type="dxa"/>
            <w:tcBorders>
              <w:top w:val="single" w:sz="4" w:space="0" w:color="auto"/>
              <w:left w:val="single" w:sz="4" w:space="0" w:color="auto"/>
              <w:bottom w:val="single" w:sz="4" w:space="0" w:color="auto"/>
              <w:right w:val="single" w:sz="4" w:space="0" w:color="auto"/>
            </w:tcBorders>
            <w:hideMark/>
          </w:tcPr>
          <w:p w:rsidR="001F232B" w:rsidRDefault="001F232B">
            <w:pPr>
              <w:rPr>
                <w:rFonts w:asciiTheme="majorHAnsi" w:hAnsiTheme="majorHAnsi" w:cstheme="majorHAnsi"/>
              </w:rPr>
            </w:pPr>
            <w:r>
              <w:rPr>
                <w:rFonts w:asciiTheme="majorHAnsi" w:hAnsiTheme="majorHAnsi" w:cstheme="majorHAnsi"/>
              </w:rPr>
              <w:t>DA</w:t>
            </w:r>
          </w:p>
        </w:tc>
      </w:tr>
    </w:tbl>
    <w:p w:rsidR="001F232B" w:rsidRDefault="001F232B" w:rsidP="001F232B">
      <w:pPr>
        <w:rPr>
          <w:rFonts w:asciiTheme="majorHAnsi" w:hAnsiTheme="majorHAnsi" w:cstheme="majorHAnsi"/>
        </w:rPr>
      </w:pPr>
    </w:p>
    <w:p w:rsidR="001F232B" w:rsidRDefault="001F232B" w:rsidP="001F232B">
      <w:pPr>
        <w:rPr>
          <w:rFonts w:asciiTheme="majorHAnsi" w:hAnsiTheme="majorHAnsi" w:cstheme="majorHAnsi"/>
        </w:rPr>
      </w:pPr>
    </w:p>
    <w:p w:rsidR="001F232B" w:rsidRDefault="001F232B" w:rsidP="003E7C1A">
      <w:pPr>
        <w:pStyle w:val="Titlu2"/>
        <w:keepNext w:val="0"/>
        <w:keepLines w:val="0"/>
        <w:numPr>
          <w:ilvl w:val="3"/>
          <w:numId w:val="30"/>
        </w:numPr>
        <w:tabs>
          <w:tab w:val="left" w:pos="360"/>
        </w:tabs>
        <w:spacing w:before="0"/>
        <w:ind w:left="2410" w:hanging="567"/>
        <w:jc w:val="center"/>
        <w:rPr>
          <w:rFonts w:cstheme="majorHAnsi"/>
          <w:sz w:val="24"/>
          <w:szCs w:val="24"/>
        </w:rPr>
      </w:pPr>
      <w:bookmarkStart w:id="170" w:name="_Toc449539081"/>
      <w:bookmarkStart w:id="171" w:name="_Toc392180193"/>
      <w:r>
        <w:rPr>
          <w:rFonts w:cstheme="majorHAnsi"/>
          <w:sz w:val="24"/>
          <w:szCs w:val="24"/>
        </w:rPr>
        <w:t>Pregătirea ofertelor</w:t>
      </w:r>
      <w:bookmarkEnd w:id="170"/>
      <w:bookmarkEnd w:id="171"/>
    </w:p>
    <w:p w:rsidR="001F232B" w:rsidRDefault="001F232B" w:rsidP="001F232B">
      <w:pPr>
        <w:rPr>
          <w:rFonts w:asciiTheme="majorHAnsi" w:hAnsiTheme="majorHAnsi" w:cstheme="majorHAnsi"/>
        </w:rPr>
      </w:pPr>
    </w:p>
    <w:tbl>
      <w:tblPr>
        <w:tblW w:w="10320" w:type="dxa"/>
        <w:tblLayout w:type="fixed"/>
        <w:tblLook w:val="04A0"/>
      </w:tblPr>
      <w:tblGrid>
        <w:gridCol w:w="535"/>
        <w:gridCol w:w="2833"/>
        <w:gridCol w:w="284"/>
        <w:gridCol w:w="2579"/>
        <w:gridCol w:w="4081"/>
        <w:gridCol w:w="8"/>
      </w:tblGrid>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Subsol"/>
              <w:tabs>
                <w:tab w:val="left" w:pos="540"/>
              </w:tabs>
              <w:suppressAutoHyphens/>
              <w:spacing w:after="120" w:line="256" w:lineRule="auto"/>
              <w:jc w:val="both"/>
              <w:rPr>
                <w:rFonts w:asciiTheme="majorHAnsi" w:hAnsiTheme="majorHAnsi" w:cstheme="majorHAnsi"/>
              </w:rPr>
            </w:pPr>
            <w:r>
              <w:rPr>
                <w:rFonts w:asciiTheme="majorHAnsi" w:hAnsiTheme="majorHAnsi" w:cstheme="majorHAnsi"/>
                <w:b/>
                <w:i/>
              </w:rPr>
              <w:t>Nu vor fi acceptate</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[forma garanției a/b/c]</w:t>
            </w:r>
          </w:p>
          <w:p w:rsidR="001F232B" w:rsidRDefault="001F232B" w:rsidP="003E7C1A">
            <w:pPr>
              <w:numPr>
                <w:ilvl w:val="0"/>
                <w:numId w:val="34"/>
              </w:numPr>
              <w:tabs>
                <w:tab w:val="left" w:pos="372"/>
              </w:tabs>
              <w:suppressAutoHyphens/>
              <w:spacing w:before="120" w:after="120" w:line="256" w:lineRule="auto"/>
              <w:ind w:left="372" w:hanging="360"/>
              <w:rPr>
                <w:rFonts w:asciiTheme="majorHAnsi" w:hAnsiTheme="majorHAnsi" w:cstheme="majorHAnsi"/>
                <w:i/>
              </w:rPr>
            </w:pPr>
            <w:r>
              <w:rPr>
                <w:rFonts w:asciiTheme="majorHAnsi" w:hAnsiTheme="majorHAnsi" w:cstheme="majorHAnsi"/>
                <w:i/>
              </w:rPr>
              <w:t>Oferta va fi însoţită de o Garanţie pentru ofertă (emisă de o bancă comercială) conform formularului F3.2 din secţiunea a 3-a – Formulare pentru depunerea ofertei</w:t>
            </w:r>
          </w:p>
          <w:p w:rsidR="001F232B" w:rsidRDefault="001F232B">
            <w:pPr>
              <w:tabs>
                <w:tab w:val="left" w:pos="372"/>
              </w:tabs>
              <w:suppressAutoHyphens/>
              <w:spacing w:before="120" w:after="120" w:line="256" w:lineRule="auto"/>
              <w:ind w:left="372"/>
              <w:rPr>
                <w:rFonts w:asciiTheme="majorHAnsi" w:hAnsiTheme="majorHAnsi" w:cstheme="majorHAnsi"/>
                <w:i/>
              </w:rPr>
            </w:pPr>
            <w:r>
              <w:rPr>
                <w:rFonts w:asciiTheme="majorHAnsi" w:hAnsiTheme="majorHAnsi" w:cstheme="majorHAnsi"/>
                <w:i/>
              </w:rPr>
              <w:t>sau</w:t>
            </w:r>
          </w:p>
          <w:p w:rsidR="001F232B" w:rsidRDefault="001F232B" w:rsidP="003E7C1A">
            <w:pPr>
              <w:numPr>
                <w:ilvl w:val="0"/>
                <w:numId w:val="34"/>
              </w:numPr>
              <w:tabs>
                <w:tab w:val="left" w:pos="372"/>
              </w:tabs>
              <w:suppressAutoHyphens/>
              <w:spacing w:before="120" w:after="120" w:line="256" w:lineRule="auto"/>
              <w:ind w:left="372" w:hanging="360"/>
              <w:rPr>
                <w:rFonts w:asciiTheme="majorHAnsi" w:hAnsiTheme="majorHAnsi" w:cstheme="majorHAnsi"/>
                <w:i/>
              </w:rPr>
            </w:pPr>
            <w:r>
              <w:rPr>
                <w:rFonts w:asciiTheme="majorHAnsi" w:hAnsiTheme="majorHAnsi" w:cstheme="majorHAnsi"/>
                <w:i/>
              </w:rPr>
              <w:t>Garanţia pentru ofertă prin transfer la contul autorităţii contractante, conform următoarelor date bancare:</w:t>
            </w:r>
          </w:p>
          <w:p w:rsidR="001F232B" w:rsidRDefault="001F232B">
            <w:pPr>
              <w:spacing w:after="120" w:line="256" w:lineRule="auto"/>
              <w:ind w:left="599"/>
              <w:rPr>
                <w:rFonts w:asciiTheme="majorHAnsi" w:hAnsiTheme="majorHAnsi" w:cstheme="majorHAnsi"/>
                <w:i/>
              </w:rPr>
            </w:pPr>
            <w:r>
              <w:rPr>
                <w:rFonts w:asciiTheme="majorHAnsi" w:hAnsiTheme="majorHAnsi" w:cstheme="majorHAnsi"/>
                <w:i/>
              </w:rPr>
              <w:t>Beneficiarul plăţii:</w:t>
            </w:r>
          </w:p>
          <w:p w:rsidR="001F232B" w:rsidRDefault="001F232B">
            <w:pPr>
              <w:spacing w:after="120" w:line="256" w:lineRule="auto"/>
              <w:ind w:left="599"/>
              <w:rPr>
                <w:rFonts w:asciiTheme="majorHAnsi" w:hAnsiTheme="majorHAnsi" w:cstheme="majorHAnsi"/>
                <w:i/>
              </w:rPr>
            </w:pPr>
            <w:r>
              <w:rPr>
                <w:rFonts w:asciiTheme="majorHAnsi" w:hAnsiTheme="majorHAnsi" w:cstheme="majorHAnsi"/>
                <w:i/>
              </w:rPr>
              <w:lastRenderedPageBreak/>
              <w:t>Denumirea Băncii:</w:t>
            </w:r>
          </w:p>
          <w:p w:rsidR="001F232B" w:rsidRDefault="001F232B">
            <w:pPr>
              <w:spacing w:after="120" w:line="256" w:lineRule="auto"/>
              <w:ind w:left="599"/>
              <w:rPr>
                <w:rFonts w:asciiTheme="majorHAnsi" w:hAnsiTheme="majorHAnsi" w:cstheme="majorHAnsi"/>
                <w:i/>
              </w:rPr>
            </w:pPr>
            <w:r>
              <w:rPr>
                <w:rFonts w:asciiTheme="majorHAnsi" w:hAnsiTheme="majorHAnsi" w:cstheme="majorHAnsi"/>
                <w:i/>
              </w:rPr>
              <w:t xml:space="preserve">Codul fiscal: </w:t>
            </w:r>
          </w:p>
          <w:p w:rsidR="001F232B" w:rsidRDefault="001F232B">
            <w:pPr>
              <w:spacing w:after="120" w:line="256" w:lineRule="auto"/>
              <w:ind w:left="599"/>
              <w:rPr>
                <w:rFonts w:asciiTheme="majorHAnsi" w:hAnsiTheme="majorHAnsi" w:cstheme="majorHAnsi"/>
                <w:i/>
              </w:rPr>
            </w:pPr>
            <w:r>
              <w:rPr>
                <w:rFonts w:asciiTheme="majorHAnsi" w:hAnsiTheme="majorHAnsi" w:cstheme="majorHAnsi"/>
                <w:i/>
              </w:rPr>
              <w:t>Contul de decontare</w:t>
            </w:r>
            <w:r>
              <w:rPr>
                <w:rFonts w:asciiTheme="majorHAnsi" w:hAnsiTheme="majorHAnsi" w:cstheme="majorHAnsi"/>
                <w:i/>
                <w:spacing w:val="-2"/>
              </w:rPr>
              <w:t xml:space="preserve">: </w:t>
            </w:r>
          </w:p>
          <w:p w:rsidR="001F232B" w:rsidRDefault="001F232B">
            <w:pPr>
              <w:spacing w:after="120" w:line="256" w:lineRule="auto"/>
              <w:ind w:left="599"/>
              <w:rPr>
                <w:rFonts w:asciiTheme="majorHAnsi" w:hAnsiTheme="majorHAnsi" w:cstheme="majorHAnsi"/>
                <w:i/>
              </w:rPr>
            </w:pPr>
            <w:r>
              <w:rPr>
                <w:rFonts w:asciiTheme="majorHAnsi" w:hAnsiTheme="majorHAnsi" w:cstheme="majorHAnsi"/>
                <w:i/>
              </w:rPr>
              <w:t xml:space="preserve">Contul trezorerial: </w:t>
            </w:r>
          </w:p>
          <w:p w:rsidR="001F232B" w:rsidRDefault="001F232B">
            <w:pPr>
              <w:spacing w:after="120" w:line="256" w:lineRule="auto"/>
              <w:ind w:left="599"/>
              <w:rPr>
                <w:rFonts w:asciiTheme="majorHAnsi" w:hAnsiTheme="majorHAnsi" w:cstheme="majorHAnsi"/>
                <w:i/>
              </w:rPr>
            </w:pPr>
            <w:r>
              <w:rPr>
                <w:rFonts w:asciiTheme="majorHAnsi" w:hAnsiTheme="majorHAnsi" w:cstheme="majorHAnsi"/>
                <w:i/>
              </w:rPr>
              <w:t xml:space="preserve">Contul bancar: </w:t>
            </w:r>
          </w:p>
          <w:p w:rsidR="001F232B" w:rsidRDefault="001F232B">
            <w:pPr>
              <w:spacing w:after="120" w:line="256" w:lineRule="auto"/>
              <w:ind w:left="599"/>
              <w:rPr>
                <w:rFonts w:asciiTheme="majorHAnsi" w:hAnsiTheme="majorHAnsi" w:cstheme="majorHAnsi"/>
                <w:i/>
              </w:rPr>
            </w:pPr>
            <w:r>
              <w:rPr>
                <w:rFonts w:asciiTheme="majorHAnsi" w:hAnsiTheme="majorHAnsi" w:cstheme="majorHAnsi"/>
                <w:i/>
              </w:rPr>
              <w:t xml:space="preserve">Trezoreria regională: </w:t>
            </w:r>
          </w:p>
          <w:p w:rsidR="001F232B" w:rsidRDefault="001F232B">
            <w:pPr>
              <w:tabs>
                <w:tab w:val="left" w:pos="1152"/>
              </w:tabs>
              <w:suppressAutoHyphens/>
              <w:spacing w:before="120" w:after="120" w:line="256" w:lineRule="auto"/>
              <w:ind w:left="372"/>
              <w:rPr>
                <w:rFonts w:asciiTheme="majorHAnsi" w:hAnsiTheme="majorHAnsi" w:cstheme="majorHAnsi"/>
                <w:i/>
              </w:rPr>
            </w:pPr>
            <w:r>
              <w:rPr>
                <w:rFonts w:asciiTheme="majorHAnsi" w:hAnsiTheme="majorHAnsi" w:cstheme="majorHAnsi"/>
                <w:i/>
              </w:rPr>
              <w:t>cu nota “Pentru setul documentelor de atribuire” sau “Pentru garanţia pentru ofertă la „procedura de achiziție publicănr. ____ din _______”</w:t>
            </w:r>
          </w:p>
          <w:p w:rsidR="001F232B" w:rsidRDefault="001F232B">
            <w:pPr>
              <w:tabs>
                <w:tab w:val="left" w:pos="1152"/>
              </w:tabs>
              <w:suppressAutoHyphens/>
              <w:spacing w:before="120" w:after="120" w:line="256" w:lineRule="auto"/>
              <w:ind w:left="372"/>
              <w:rPr>
                <w:rFonts w:asciiTheme="majorHAnsi" w:hAnsiTheme="majorHAnsi" w:cstheme="majorHAnsi"/>
                <w:i/>
              </w:rPr>
            </w:pPr>
            <w:r>
              <w:rPr>
                <w:rFonts w:asciiTheme="majorHAnsi" w:hAnsiTheme="majorHAnsi" w:cstheme="majorHAnsi"/>
                <w:i/>
              </w:rPr>
              <w:t>sau</w:t>
            </w:r>
          </w:p>
          <w:p w:rsidR="001F232B" w:rsidRDefault="001F232B" w:rsidP="003E7C1A">
            <w:pPr>
              <w:numPr>
                <w:ilvl w:val="0"/>
                <w:numId w:val="34"/>
              </w:numPr>
              <w:tabs>
                <w:tab w:val="left" w:pos="372"/>
              </w:tabs>
              <w:suppressAutoHyphens/>
              <w:spacing w:before="120" w:after="120" w:line="256" w:lineRule="auto"/>
              <w:ind w:left="372" w:hanging="360"/>
              <w:rPr>
                <w:rFonts w:asciiTheme="majorHAnsi" w:hAnsiTheme="majorHAnsi" w:cstheme="majorHAnsi"/>
              </w:rPr>
            </w:pPr>
            <w:r>
              <w:rPr>
                <w:rFonts w:asciiTheme="majorHAnsi" w:hAnsiTheme="majorHAnsi" w:cstheme="majorHAnsi"/>
                <w:i/>
              </w:rPr>
              <w:t>Alte forme ale garanției bancare acceptate de autoritatea contractantă.</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40"/>
              </w:tabs>
              <w:suppressAutoHyphens/>
              <w:spacing w:line="256" w:lineRule="auto"/>
              <w:jc w:val="both"/>
              <w:rPr>
                <w:rFonts w:asciiTheme="majorHAnsi" w:hAnsiTheme="majorHAnsi" w:cstheme="majorHAnsi"/>
              </w:rPr>
            </w:pPr>
            <w:r>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372"/>
              </w:tabs>
              <w:suppressAutoHyphens/>
              <w:spacing w:line="256" w:lineRule="auto"/>
              <w:rPr>
                <w:rFonts w:asciiTheme="majorHAnsi" w:hAnsiTheme="majorHAnsi" w:cstheme="majorHAnsi"/>
              </w:rPr>
            </w:pPr>
            <w:r>
              <w:rPr>
                <w:rFonts w:asciiTheme="majorHAnsi" w:hAnsiTheme="majorHAnsi" w:cstheme="majorHAnsi"/>
                <w:b/>
                <w:i/>
              </w:rPr>
              <w:t xml:space="preserve">________% </w:t>
            </w:r>
            <w:r>
              <w:rPr>
                <w:rFonts w:asciiTheme="majorHAnsi" w:hAnsiTheme="majorHAnsi" w:cstheme="majorHAnsi"/>
                <w:i/>
              </w:rPr>
              <w:t>din valoarea ofertei fără TVA.</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40"/>
              </w:tabs>
              <w:suppressAutoHyphens/>
              <w:spacing w:line="256" w:lineRule="auto"/>
              <w:jc w:val="both"/>
              <w:rPr>
                <w:rFonts w:asciiTheme="majorHAnsi" w:hAnsiTheme="majorHAnsi" w:cstheme="majorHAnsi"/>
              </w:rPr>
            </w:pPr>
            <w:r>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_______ [ediția aplicabilă]</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40"/>
              </w:tabs>
              <w:suppressAutoHyphens/>
              <w:spacing w:line="256" w:lineRule="auto"/>
              <w:jc w:val="both"/>
              <w:rPr>
                <w:rFonts w:asciiTheme="majorHAnsi" w:hAnsiTheme="majorHAnsi" w:cstheme="majorHAnsi"/>
              </w:rPr>
            </w:pPr>
            <w:r>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372"/>
              </w:tabs>
              <w:suppressAutoHyphens/>
              <w:spacing w:line="256" w:lineRule="auto"/>
              <w:rPr>
                <w:rFonts w:asciiTheme="majorHAnsi" w:hAnsiTheme="majorHAnsi" w:cstheme="majorHAnsi"/>
                <w:b/>
                <w:i/>
              </w:rPr>
            </w:pPr>
            <w:r>
              <w:rPr>
                <w:rFonts w:asciiTheme="majorHAnsi" w:hAnsiTheme="majorHAnsi" w:cstheme="majorHAnsi"/>
                <w:b/>
                <w:i/>
              </w:rPr>
              <w:t>40 zile</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40"/>
              </w:tabs>
              <w:suppressAutoHyphens/>
              <w:spacing w:line="256" w:lineRule="auto"/>
              <w:rPr>
                <w:rFonts w:asciiTheme="majorHAnsi" w:hAnsiTheme="majorHAnsi" w:cstheme="majorHAnsi"/>
              </w:rPr>
            </w:pPr>
            <w:r>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372"/>
              </w:tabs>
              <w:suppressAutoHyphens/>
              <w:spacing w:line="256" w:lineRule="auto"/>
              <w:rPr>
                <w:rFonts w:asciiTheme="majorHAnsi" w:hAnsiTheme="majorHAnsi" w:cstheme="majorHAnsi"/>
                <w:b/>
                <w:i/>
              </w:rPr>
            </w:pPr>
            <w:r>
              <w:rPr>
                <w:rFonts w:asciiTheme="majorHAnsi" w:hAnsiTheme="majorHAnsi" w:cstheme="majorHAnsi"/>
                <w:b/>
                <w:i/>
              </w:rPr>
              <w:t>IMSP Centrul de Sănătate Nisporeni</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right="-108"/>
              <w:rPr>
                <w:rFonts w:asciiTheme="majorHAnsi" w:hAnsiTheme="majorHAnsi" w:cstheme="majorHAnsi"/>
                <w:spacing w:val="-4"/>
              </w:rPr>
            </w:pPr>
            <w:r>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372"/>
              </w:tabs>
              <w:suppressAutoHyphens/>
              <w:spacing w:line="256" w:lineRule="auto"/>
              <w:rPr>
                <w:rFonts w:asciiTheme="majorHAnsi" w:hAnsiTheme="majorHAnsi" w:cstheme="majorHAnsi"/>
                <w:b/>
                <w:spacing w:val="-4"/>
              </w:rPr>
            </w:pPr>
            <w:r>
              <w:rPr>
                <w:rFonts w:asciiTheme="majorHAnsi" w:hAnsiTheme="majorHAnsi" w:cstheme="majorHAnsi"/>
                <w:b/>
                <w:spacing w:val="-4"/>
              </w:rPr>
              <w:t>Achitarea va fi efectuată conform prevederilor Legii finanțelor publice și responsabilități bugetar – fiscale nr.181 din 25.07.2014.</w:t>
            </w:r>
          </w:p>
          <w:p w:rsidR="001F232B" w:rsidRDefault="001F232B">
            <w:pPr>
              <w:tabs>
                <w:tab w:val="left" w:pos="372"/>
              </w:tabs>
              <w:suppressAutoHyphens/>
              <w:spacing w:line="256" w:lineRule="auto"/>
              <w:rPr>
                <w:rFonts w:asciiTheme="majorHAnsi" w:hAnsiTheme="majorHAnsi" w:cstheme="majorHAnsi"/>
                <w:i/>
                <w:spacing w:val="-4"/>
              </w:rPr>
            </w:pPr>
            <w:r>
              <w:rPr>
                <w:rFonts w:asciiTheme="majorHAnsi" w:hAnsiTheme="majorHAnsi" w:cstheme="majorHAnsi"/>
                <w:i/>
                <w:spacing w:val="-4"/>
              </w:rPr>
              <w:t>100 %</w:t>
            </w:r>
            <w:r>
              <w:rPr>
                <w:i/>
                <w:spacing w:val="-4"/>
              </w:rPr>
              <w:t xml:space="preserve"> la prezentarea actelor de recepție a lucrărilor</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right="-108"/>
              <w:rPr>
                <w:rFonts w:asciiTheme="majorHAnsi" w:hAnsiTheme="majorHAnsi" w:cstheme="majorHAnsi"/>
                <w:spacing w:val="-4"/>
              </w:rPr>
            </w:pPr>
            <w:r>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372"/>
              </w:tabs>
              <w:suppressAutoHyphens/>
              <w:spacing w:line="256" w:lineRule="auto"/>
              <w:rPr>
                <w:rFonts w:asciiTheme="majorHAnsi" w:hAnsiTheme="majorHAnsi" w:cstheme="majorHAnsi"/>
                <w:i/>
                <w:spacing w:val="-4"/>
              </w:rPr>
            </w:pPr>
            <w:r>
              <w:rPr>
                <w:rFonts w:asciiTheme="majorHAnsi" w:hAnsiTheme="majorHAnsi" w:cstheme="majorHAnsi"/>
                <w:i/>
                <w:spacing w:val="-4"/>
              </w:rPr>
              <w:t>[ 60zile]</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right="-108"/>
              <w:rPr>
                <w:rFonts w:asciiTheme="majorHAnsi" w:hAnsiTheme="majorHAnsi" w:cstheme="majorHAnsi"/>
                <w:lang w:eastAsia="ja-JP"/>
              </w:rPr>
            </w:pPr>
            <w:r>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372"/>
              </w:tabs>
              <w:suppressAutoHyphens/>
              <w:spacing w:line="256" w:lineRule="auto"/>
              <w:rPr>
                <w:rFonts w:asciiTheme="majorHAnsi" w:hAnsiTheme="majorHAnsi" w:cstheme="majorHAnsi"/>
                <w:i/>
                <w:iCs/>
              </w:rPr>
            </w:pPr>
            <w:r>
              <w:rPr>
                <w:rFonts w:asciiTheme="majorHAnsi" w:hAnsiTheme="majorHAnsi" w:cstheme="majorHAnsi"/>
                <w:b/>
                <w:i/>
                <w:iCs/>
              </w:rPr>
              <w:t>nu se acceptă</w:t>
            </w:r>
          </w:p>
        </w:tc>
      </w:tr>
      <w:tr w:rsidR="001F232B" w:rsidTr="001F232B">
        <w:trPr>
          <w:trHeight w:val="600"/>
        </w:trPr>
        <w:tc>
          <w:tcPr>
            <w:tcW w:w="10322" w:type="dxa"/>
            <w:gridSpan w:val="6"/>
            <w:vAlign w:val="center"/>
            <w:hideMark/>
          </w:tcPr>
          <w:p w:rsidR="001F232B" w:rsidRDefault="001F232B" w:rsidP="003E7C1A">
            <w:pPr>
              <w:pStyle w:val="Titlu2"/>
              <w:keepNext w:val="0"/>
              <w:keepLines w:val="0"/>
              <w:numPr>
                <w:ilvl w:val="3"/>
                <w:numId w:val="30"/>
              </w:numPr>
              <w:tabs>
                <w:tab w:val="left" w:pos="360"/>
              </w:tabs>
              <w:spacing w:before="0" w:line="256" w:lineRule="auto"/>
              <w:jc w:val="center"/>
              <w:rPr>
                <w:rFonts w:cstheme="majorHAnsi"/>
                <w:sz w:val="24"/>
                <w:szCs w:val="24"/>
              </w:rPr>
            </w:pPr>
            <w:bookmarkStart w:id="172" w:name="_Toc358300271"/>
            <w:bookmarkStart w:id="173" w:name="_Toc392180194"/>
            <w:bookmarkStart w:id="174" w:name="_Toc449539082"/>
            <w:r>
              <w:rPr>
                <w:rFonts w:cstheme="majorHAnsi"/>
                <w:sz w:val="24"/>
                <w:szCs w:val="24"/>
              </w:rPr>
              <w:t>Depunerea și deschiderea ofertelor</w:t>
            </w:r>
            <w:bookmarkEnd w:id="172"/>
            <w:bookmarkEnd w:id="173"/>
            <w:bookmarkEnd w:id="174"/>
          </w:p>
        </w:tc>
      </w:tr>
      <w:tr w:rsidR="001F232B" w:rsidTr="001F232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right="-108"/>
              <w:rPr>
                <w:rFonts w:asciiTheme="majorHAnsi" w:hAnsiTheme="majorHAnsi" w:cstheme="majorHAnsi"/>
                <w:lang w:eastAsia="ja-JP"/>
              </w:rPr>
            </w:pPr>
            <w:r>
              <w:rPr>
                <w:rFonts w:asciiTheme="majorHAnsi" w:hAnsiTheme="majorHAnsi" w:cstheme="majorHAnsi"/>
              </w:rPr>
              <w:t xml:space="preserve">Locul/Modalitatea de  </w:t>
            </w:r>
            <w:r>
              <w:rPr>
                <w:rFonts w:asciiTheme="majorHAnsi" w:hAnsiTheme="majorHAnsi" w:cstheme="majorHAnsi"/>
                <w:b/>
              </w:rPr>
              <w:t>depunerea ofertelor</w:t>
            </w:r>
            <w:r>
              <w:rPr>
                <w:rFonts w:asciiTheme="majorHAnsi" w:hAnsiTheme="majorHAnsi" w:cstheme="majorHAnsi"/>
              </w:rPr>
              <w:t>, este:</w:t>
            </w:r>
          </w:p>
        </w:tc>
        <w:tc>
          <w:tcPr>
            <w:tcW w:w="2864" w:type="dxa"/>
            <w:gridSpan w:val="2"/>
            <w:tcBorders>
              <w:top w:val="single" w:sz="4" w:space="0" w:color="auto"/>
              <w:left w:val="single" w:sz="4" w:space="0" w:color="auto"/>
              <w:bottom w:val="nil"/>
              <w:right w:val="nil"/>
            </w:tcBorders>
            <w:vAlign w:val="center"/>
          </w:tcPr>
          <w:p w:rsidR="001F232B" w:rsidRDefault="001F232B">
            <w:pPr>
              <w:spacing w:line="256" w:lineRule="auto"/>
              <w:jc w:val="both"/>
              <w:rPr>
                <w:rFonts w:asciiTheme="majorHAnsi" w:hAnsiTheme="majorHAnsi" w:cstheme="majorHAnsi"/>
                <w:i/>
              </w:rPr>
            </w:pPr>
          </w:p>
        </w:tc>
        <w:tc>
          <w:tcPr>
            <w:tcW w:w="4082" w:type="dxa"/>
            <w:tcBorders>
              <w:top w:val="single" w:sz="4" w:space="0" w:color="auto"/>
              <w:left w:val="nil"/>
              <w:bottom w:val="nil"/>
              <w:right w:val="single" w:sz="4" w:space="0" w:color="auto"/>
            </w:tcBorders>
            <w:vAlign w:val="center"/>
          </w:tcPr>
          <w:p w:rsidR="001F232B" w:rsidRDefault="001F232B">
            <w:pPr>
              <w:pStyle w:val="Corptext"/>
              <w:tabs>
                <w:tab w:val="right" w:pos="4743"/>
              </w:tabs>
              <w:spacing w:line="256" w:lineRule="auto"/>
              <w:rPr>
                <w:rFonts w:asciiTheme="majorHAnsi" w:hAnsiTheme="majorHAnsi" w:cstheme="majorHAnsi"/>
                <w:b/>
                <w:i/>
                <w:color w:val="FF0000"/>
                <w:szCs w:val="24"/>
                <w:lang w:eastAsia="ru-RU"/>
              </w:rPr>
            </w:pPr>
          </w:p>
        </w:tc>
      </w:tr>
      <w:tr w:rsidR="001F232B" w:rsidTr="001F232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hideMark/>
          </w:tcPr>
          <w:p w:rsidR="001F232B" w:rsidRDefault="001F232B">
            <w:pPr>
              <w:spacing w:line="256" w:lineRule="auto"/>
              <w:rPr>
                <w:rFonts w:asciiTheme="majorHAnsi" w:hAnsiTheme="majorHAnsi" w:cstheme="majorHAnsi"/>
                <w:i/>
              </w:rPr>
            </w:pPr>
            <w:r>
              <w:rPr>
                <w:rFonts w:asciiTheme="majorHAnsi" w:hAnsiTheme="majorHAnsi" w:cstheme="majorHAnsi"/>
                <w:i/>
                <w:spacing w:val="-4"/>
              </w:rPr>
              <w:t>www.achizitii.md</w:t>
            </w:r>
          </w:p>
        </w:tc>
        <w:tc>
          <w:tcPr>
            <w:tcW w:w="4082" w:type="dxa"/>
            <w:tcBorders>
              <w:top w:val="nil"/>
              <w:left w:val="nil"/>
              <w:bottom w:val="nil"/>
              <w:right w:val="single" w:sz="4" w:space="0" w:color="auto"/>
            </w:tcBorders>
            <w:vAlign w:val="center"/>
          </w:tcPr>
          <w:p w:rsidR="001F232B" w:rsidRDefault="001F232B">
            <w:pPr>
              <w:pStyle w:val="Corptext"/>
              <w:tabs>
                <w:tab w:val="right" w:pos="4743"/>
              </w:tabs>
              <w:spacing w:line="256" w:lineRule="auto"/>
              <w:rPr>
                <w:rFonts w:asciiTheme="majorHAnsi" w:hAnsiTheme="majorHAnsi" w:cstheme="majorHAnsi"/>
                <w:b/>
                <w:i/>
                <w:color w:val="FF0000"/>
                <w:szCs w:val="24"/>
              </w:rPr>
            </w:pPr>
          </w:p>
        </w:tc>
      </w:tr>
      <w:tr w:rsidR="001F232B" w:rsidTr="001F232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tcPr>
          <w:p w:rsidR="001F232B" w:rsidRDefault="001F232B">
            <w:pPr>
              <w:tabs>
                <w:tab w:val="right" w:pos="4743"/>
              </w:tabs>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1F232B" w:rsidRDefault="001F232B">
            <w:pPr>
              <w:pStyle w:val="Corptext"/>
              <w:tabs>
                <w:tab w:val="right" w:pos="4743"/>
              </w:tabs>
              <w:spacing w:line="256" w:lineRule="auto"/>
              <w:rPr>
                <w:rFonts w:asciiTheme="majorHAnsi" w:hAnsiTheme="majorHAnsi" w:cstheme="majorHAnsi"/>
                <w:b/>
                <w:i/>
                <w:color w:val="FF0000"/>
                <w:szCs w:val="24"/>
              </w:rPr>
            </w:pPr>
          </w:p>
        </w:tc>
      </w:tr>
      <w:tr w:rsidR="001F232B" w:rsidTr="001F232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tcPr>
          <w:p w:rsidR="001F232B" w:rsidRDefault="001F232B">
            <w:pPr>
              <w:tabs>
                <w:tab w:val="right" w:pos="4743"/>
              </w:tabs>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1F232B" w:rsidRDefault="001F232B">
            <w:pPr>
              <w:pStyle w:val="Corptext"/>
              <w:tabs>
                <w:tab w:val="right" w:pos="4743"/>
              </w:tabs>
              <w:spacing w:line="256" w:lineRule="auto"/>
              <w:rPr>
                <w:rFonts w:asciiTheme="majorHAnsi" w:hAnsiTheme="majorHAnsi" w:cstheme="majorHAnsi"/>
                <w:b/>
                <w:i/>
                <w:color w:val="FF0000"/>
                <w:szCs w:val="24"/>
              </w:rPr>
            </w:pPr>
          </w:p>
        </w:tc>
      </w:tr>
      <w:tr w:rsidR="001F232B" w:rsidTr="001F232B">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lang w:eastAsia="ja-JP"/>
              </w:rPr>
            </w:pPr>
          </w:p>
        </w:tc>
        <w:tc>
          <w:tcPr>
            <w:tcW w:w="6954" w:type="dxa"/>
            <w:gridSpan w:val="4"/>
            <w:tcBorders>
              <w:top w:val="nil"/>
              <w:left w:val="single" w:sz="4" w:space="0" w:color="auto"/>
              <w:bottom w:val="nil"/>
              <w:right w:val="single" w:sz="4" w:space="0" w:color="auto"/>
            </w:tcBorders>
            <w:vAlign w:val="center"/>
          </w:tcPr>
          <w:p w:rsidR="001F232B" w:rsidRDefault="001F232B">
            <w:pPr>
              <w:tabs>
                <w:tab w:val="left" w:pos="372"/>
                <w:tab w:val="right" w:pos="7254"/>
              </w:tabs>
              <w:suppressAutoHyphens/>
              <w:spacing w:line="256" w:lineRule="auto"/>
              <w:rPr>
                <w:rFonts w:asciiTheme="majorHAnsi" w:hAnsiTheme="majorHAnsi" w:cstheme="majorHAnsi"/>
                <w:i/>
                <w:iCs/>
              </w:rPr>
            </w:pPr>
          </w:p>
        </w:tc>
      </w:tr>
      <w:tr w:rsidR="001F232B" w:rsidTr="001F232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lang w:eastAsia="ja-JP"/>
              </w:rPr>
            </w:pPr>
          </w:p>
        </w:tc>
        <w:tc>
          <w:tcPr>
            <w:tcW w:w="2864" w:type="dxa"/>
            <w:gridSpan w:val="2"/>
            <w:tcBorders>
              <w:top w:val="nil"/>
              <w:left w:val="single" w:sz="4" w:space="0" w:color="auto"/>
              <w:bottom w:val="single" w:sz="4" w:space="0" w:color="auto"/>
              <w:right w:val="nil"/>
            </w:tcBorders>
            <w:vAlign w:val="center"/>
          </w:tcPr>
          <w:p w:rsidR="001F232B" w:rsidRDefault="001F232B">
            <w:pPr>
              <w:pStyle w:val="Corptext"/>
              <w:spacing w:line="256" w:lineRule="auto"/>
              <w:rPr>
                <w:rFonts w:asciiTheme="majorHAnsi" w:hAnsiTheme="majorHAnsi" w:cstheme="majorHAnsi"/>
                <w:i/>
                <w:szCs w:val="24"/>
              </w:rPr>
            </w:pPr>
          </w:p>
        </w:tc>
        <w:tc>
          <w:tcPr>
            <w:tcW w:w="4082" w:type="dxa"/>
            <w:tcBorders>
              <w:top w:val="nil"/>
              <w:left w:val="nil"/>
              <w:bottom w:val="single" w:sz="4" w:space="0" w:color="auto"/>
              <w:right w:val="single" w:sz="4" w:space="0" w:color="auto"/>
            </w:tcBorders>
            <w:vAlign w:val="center"/>
          </w:tcPr>
          <w:p w:rsidR="001F232B" w:rsidRDefault="001F232B">
            <w:pPr>
              <w:pStyle w:val="Corptext"/>
              <w:tabs>
                <w:tab w:val="right" w:pos="4743"/>
              </w:tabs>
              <w:spacing w:line="256" w:lineRule="auto"/>
              <w:rPr>
                <w:rFonts w:asciiTheme="majorHAnsi" w:hAnsiTheme="majorHAnsi" w:cstheme="majorHAnsi"/>
                <w:b/>
                <w:i/>
                <w:color w:val="FF0000"/>
                <w:szCs w:val="24"/>
              </w:rPr>
            </w:pPr>
          </w:p>
        </w:tc>
      </w:tr>
      <w:tr w:rsidR="001F232B" w:rsidTr="001F232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56" w:lineRule="auto"/>
              <w:jc w:val="both"/>
              <w:rPr>
                <w:rFonts w:asciiTheme="majorHAnsi" w:hAnsiTheme="majorHAnsi" w:cstheme="majorHAnsi"/>
              </w:rPr>
            </w:pPr>
            <w:r>
              <w:rPr>
                <w:rFonts w:asciiTheme="majorHAnsi" w:hAnsiTheme="majorHAnsi" w:cstheme="majorHAnsi"/>
                <w:b/>
              </w:rPr>
              <w:t>Termenul limită</w:t>
            </w:r>
            <w:r>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1F232B" w:rsidRDefault="001F232B" w:rsidP="003E7C1A">
            <w:pPr>
              <w:spacing w:line="256" w:lineRule="auto"/>
              <w:jc w:val="both"/>
              <w:rPr>
                <w:rFonts w:asciiTheme="majorHAnsi" w:hAnsiTheme="majorHAnsi" w:cstheme="majorHAnsi"/>
                <w:i/>
              </w:rPr>
            </w:pPr>
            <w:r>
              <w:rPr>
                <w:rFonts w:asciiTheme="majorHAnsi" w:hAnsiTheme="majorHAnsi" w:cstheme="majorHAnsi"/>
                <w:i/>
              </w:rPr>
              <w:t xml:space="preserve">20 noiembrie 2018 , ora </w:t>
            </w:r>
          </w:p>
        </w:tc>
        <w:tc>
          <w:tcPr>
            <w:tcW w:w="4082" w:type="dxa"/>
            <w:tcBorders>
              <w:top w:val="single" w:sz="4" w:space="0" w:color="auto"/>
              <w:left w:val="nil"/>
              <w:bottom w:val="nil"/>
              <w:right w:val="single" w:sz="4" w:space="0" w:color="auto"/>
            </w:tcBorders>
            <w:vAlign w:val="center"/>
          </w:tcPr>
          <w:p w:rsidR="001F232B" w:rsidRDefault="001F232B">
            <w:pPr>
              <w:pStyle w:val="Corptext"/>
              <w:tabs>
                <w:tab w:val="right" w:pos="4743"/>
              </w:tabs>
              <w:spacing w:line="256" w:lineRule="auto"/>
              <w:rPr>
                <w:rFonts w:asciiTheme="majorHAnsi" w:hAnsiTheme="majorHAnsi" w:cstheme="majorHAnsi"/>
                <w:b/>
                <w:i/>
                <w:color w:val="FF0000"/>
                <w:szCs w:val="24"/>
                <w:lang w:eastAsia="ru-RU"/>
              </w:rPr>
            </w:pPr>
          </w:p>
        </w:tc>
      </w:tr>
      <w:tr w:rsidR="001F232B" w:rsidTr="001F232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rPr>
            </w:pPr>
          </w:p>
        </w:tc>
        <w:tc>
          <w:tcPr>
            <w:tcW w:w="2864" w:type="dxa"/>
            <w:gridSpan w:val="2"/>
            <w:tcBorders>
              <w:top w:val="nil"/>
              <w:left w:val="single" w:sz="4" w:space="0" w:color="auto"/>
              <w:bottom w:val="nil"/>
              <w:right w:val="nil"/>
            </w:tcBorders>
            <w:vAlign w:val="center"/>
          </w:tcPr>
          <w:p w:rsidR="001F232B" w:rsidRDefault="001F232B">
            <w:pPr>
              <w:spacing w:line="256" w:lineRule="auto"/>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1F232B" w:rsidRDefault="001F232B">
            <w:pPr>
              <w:pStyle w:val="Corptext"/>
              <w:tabs>
                <w:tab w:val="right" w:pos="4743"/>
              </w:tabs>
              <w:spacing w:line="256" w:lineRule="auto"/>
              <w:rPr>
                <w:rFonts w:asciiTheme="majorHAnsi" w:hAnsiTheme="majorHAnsi" w:cstheme="majorHAnsi"/>
                <w:b/>
                <w:i/>
                <w:color w:val="FF0000"/>
                <w:szCs w:val="24"/>
              </w:rPr>
            </w:pPr>
          </w:p>
        </w:tc>
      </w:tr>
      <w:tr w:rsidR="001F232B" w:rsidTr="001F232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rPr>
            </w:pPr>
          </w:p>
        </w:tc>
        <w:tc>
          <w:tcPr>
            <w:tcW w:w="2864" w:type="dxa"/>
            <w:gridSpan w:val="2"/>
            <w:tcBorders>
              <w:top w:val="nil"/>
              <w:left w:val="single" w:sz="4" w:space="0" w:color="auto"/>
              <w:bottom w:val="single" w:sz="4" w:space="0" w:color="auto"/>
              <w:right w:val="nil"/>
            </w:tcBorders>
            <w:vAlign w:val="center"/>
          </w:tcPr>
          <w:p w:rsidR="001F232B" w:rsidRDefault="001F232B">
            <w:pPr>
              <w:pStyle w:val="Corptext"/>
              <w:spacing w:line="256" w:lineRule="auto"/>
              <w:rPr>
                <w:rFonts w:asciiTheme="majorHAnsi" w:hAnsiTheme="majorHAnsi" w:cstheme="majorHAnsi"/>
                <w:i/>
                <w:szCs w:val="24"/>
              </w:rPr>
            </w:pPr>
          </w:p>
        </w:tc>
        <w:tc>
          <w:tcPr>
            <w:tcW w:w="4082" w:type="dxa"/>
            <w:tcBorders>
              <w:top w:val="nil"/>
              <w:left w:val="nil"/>
              <w:bottom w:val="single" w:sz="4" w:space="0" w:color="auto"/>
              <w:right w:val="single" w:sz="4" w:space="0" w:color="auto"/>
            </w:tcBorders>
            <w:vAlign w:val="center"/>
          </w:tcPr>
          <w:p w:rsidR="001F232B" w:rsidRDefault="001F232B">
            <w:pPr>
              <w:pStyle w:val="Corptext"/>
              <w:tabs>
                <w:tab w:val="right" w:pos="4743"/>
              </w:tabs>
              <w:spacing w:line="256" w:lineRule="auto"/>
              <w:rPr>
                <w:rFonts w:asciiTheme="majorHAnsi" w:hAnsiTheme="majorHAnsi" w:cstheme="majorHAnsi"/>
                <w:b/>
                <w:i/>
                <w:color w:val="FF0000"/>
                <w:szCs w:val="24"/>
              </w:rPr>
            </w:pPr>
          </w:p>
        </w:tc>
      </w:tr>
      <w:tr w:rsidR="001F232B" w:rsidTr="001F232B">
        <w:trPr>
          <w:trHeight w:val="397"/>
        </w:trPr>
        <w:tc>
          <w:tcPr>
            <w:tcW w:w="534" w:type="dxa"/>
            <w:tcBorders>
              <w:top w:val="nil"/>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5.3.</w:t>
            </w:r>
          </w:p>
        </w:tc>
        <w:tc>
          <w:tcPr>
            <w:tcW w:w="2834" w:type="dxa"/>
            <w:tcBorders>
              <w:top w:val="nil"/>
              <w:left w:val="single" w:sz="4" w:space="0" w:color="auto"/>
              <w:bottom w:val="single" w:sz="4" w:space="0" w:color="auto"/>
              <w:right w:val="single" w:sz="4" w:space="0" w:color="auto"/>
            </w:tcBorders>
            <w:vAlign w:val="center"/>
            <w:hideMark/>
          </w:tcPr>
          <w:p w:rsidR="001F232B" w:rsidRDefault="001F232B">
            <w:pPr>
              <w:pStyle w:val="Corptext"/>
              <w:spacing w:line="256" w:lineRule="auto"/>
              <w:rPr>
                <w:rFonts w:asciiTheme="majorHAnsi" w:hAnsiTheme="majorHAnsi" w:cstheme="majorHAnsi"/>
                <w:szCs w:val="24"/>
              </w:rPr>
            </w:pPr>
            <w:r>
              <w:rPr>
                <w:rFonts w:asciiTheme="majorHAnsi" w:hAnsiTheme="majorHAnsi" w:cstheme="majorHAnsi"/>
                <w:szCs w:val="24"/>
              </w:rPr>
              <w:t>Persoanele autorizate să asiste la deschiderea ofertelor (cu excepția cazului când ofertele au fost depuse prin SIA “RSAP”).</w:t>
            </w:r>
          </w:p>
        </w:tc>
        <w:tc>
          <w:tcPr>
            <w:tcW w:w="284" w:type="dxa"/>
            <w:tcBorders>
              <w:top w:val="nil"/>
              <w:left w:val="single" w:sz="4" w:space="0" w:color="auto"/>
              <w:bottom w:val="single" w:sz="4" w:space="0" w:color="auto"/>
              <w:right w:val="nil"/>
            </w:tcBorders>
            <w:vAlign w:val="center"/>
          </w:tcPr>
          <w:p w:rsidR="001F232B" w:rsidRDefault="001F232B">
            <w:pPr>
              <w:pStyle w:val="Corptext"/>
              <w:spacing w:line="256" w:lineRule="auto"/>
              <w:rPr>
                <w:rFonts w:asciiTheme="majorHAnsi" w:hAnsiTheme="majorHAnsi" w:cstheme="majorHAnsi"/>
                <w:i/>
                <w:szCs w:val="24"/>
              </w:rPr>
            </w:pPr>
          </w:p>
        </w:tc>
        <w:tc>
          <w:tcPr>
            <w:tcW w:w="6670" w:type="dxa"/>
            <w:gridSpan w:val="3"/>
            <w:tcBorders>
              <w:top w:val="nil"/>
              <w:left w:val="nil"/>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rPr>
            </w:pPr>
            <w:r>
              <w:rPr>
                <w:rFonts w:asciiTheme="majorHAnsi" w:hAnsiTheme="majorHAnsi" w:cstheme="majorHAnsi"/>
              </w:rPr>
              <w:t>Ofertanţii sau reprezentanţii acestora au dreptul să participe la deschiderea ofertelor, cu excepţia cazului cînd ofertele au fost depuse prin SIA “RSAP”</w:t>
            </w:r>
          </w:p>
        </w:tc>
      </w:tr>
      <w:tr w:rsidR="001F232B" w:rsidTr="001F232B">
        <w:trPr>
          <w:trHeight w:val="600"/>
        </w:trPr>
        <w:tc>
          <w:tcPr>
            <w:tcW w:w="10322" w:type="dxa"/>
            <w:gridSpan w:val="6"/>
            <w:tcBorders>
              <w:top w:val="nil"/>
              <w:left w:val="nil"/>
              <w:bottom w:val="single" w:sz="4" w:space="0" w:color="auto"/>
              <w:right w:val="nil"/>
            </w:tcBorders>
            <w:vAlign w:val="center"/>
            <w:hideMark/>
          </w:tcPr>
          <w:p w:rsidR="001F232B" w:rsidRDefault="001F232B" w:rsidP="003E7C1A">
            <w:pPr>
              <w:pStyle w:val="Titlu2"/>
              <w:keepNext w:val="0"/>
              <w:keepLines w:val="0"/>
              <w:numPr>
                <w:ilvl w:val="3"/>
                <w:numId w:val="30"/>
              </w:numPr>
              <w:tabs>
                <w:tab w:val="left" w:pos="360"/>
              </w:tabs>
              <w:spacing w:before="0" w:line="256" w:lineRule="auto"/>
              <w:rPr>
                <w:rFonts w:cstheme="majorHAnsi"/>
                <w:sz w:val="24"/>
                <w:szCs w:val="24"/>
              </w:rPr>
            </w:pPr>
            <w:bookmarkStart w:id="175" w:name="_Toc358300272"/>
            <w:bookmarkStart w:id="176" w:name="_Toc392180195"/>
            <w:bookmarkStart w:id="177" w:name="_Toc449539083"/>
            <w:r>
              <w:rPr>
                <w:rFonts w:cstheme="majorHAnsi"/>
                <w:sz w:val="24"/>
                <w:szCs w:val="24"/>
              </w:rPr>
              <w:t>Evaluarea și compararea ofertelor</w:t>
            </w:r>
            <w:bookmarkEnd w:id="175"/>
            <w:bookmarkEnd w:id="176"/>
            <w:bookmarkEnd w:id="177"/>
          </w:p>
        </w:tc>
      </w:tr>
      <w:tr w:rsidR="001F232B" w:rsidTr="001F232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rPr>
            </w:pPr>
            <w:r>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right" w:pos="4743"/>
              </w:tabs>
              <w:spacing w:line="256" w:lineRule="auto"/>
              <w:jc w:val="both"/>
              <w:rPr>
                <w:rFonts w:asciiTheme="majorHAnsi" w:hAnsiTheme="majorHAnsi" w:cstheme="majorHAnsi"/>
                <w:b/>
                <w:i/>
              </w:rPr>
            </w:pPr>
            <w:r>
              <w:rPr>
                <w:rFonts w:asciiTheme="majorHAnsi" w:hAnsiTheme="majorHAnsi" w:cstheme="majorHAnsi"/>
                <w:b/>
                <w:i/>
              </w:rPr>
              <w:t>[lei MD]</w:t>
            </w:r>
          </w:p>
        </w:tc>
      </w:tr>
      <w:tr w:rsidR="001F232B" w:rsidTr="001F232B">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rPr>
            </w:pPr>
            <w:r>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right" w:pos="4743"/>
              </w:tabs>
              <w:spacing w:line="256" w:lineRule="auto"/>
              <w:jc w:val="both"/>
              <w:rPr>
                <w:rFonts w:asciiTheme="majorHAnsi" w:hAnsiTheme="majorHAnsi" w:cstheme="majorHAnsi"/>
                <w:i/>
              </w:rPr>
            </w:pPr>
            <w:r>
              <w:rPr>
                <w:rFonts w:asciiTheme="majorHAnsi" w:hAnsiTheme="majorHAnsi" w:cstheme="majorHAnsi"/>
                <w:b/>
                <w:i/>
              </w:rPr>
              <w:t>[sursa ratei de schimb]</w:t>
            </w:r>
          </w:p>
        </w:tc>
      </w:tr>
      <w:tr w:rsidR="001F232B" w:rsidTr="001F232B">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rPr>
            </w:pPr>
            <w:r>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right" w:pos="4743"/>
              </w:tabs>
              <w:spacing w:line="256" w:lineRule="auto"/>
              <w:jc w:val="both"/>
              <w:rPr>
                <w:rFonts w:asciiTheme="majorHAnsi" w:hAnsiTheme="majorHAnsi" w:cstheme="majorHAnsi"/>
                <w:i/>
                <w:iCs/>
              </w:rPr>
            </w:pPr>
            <w:r>
              <w:rPr>
                <w:rFonts w:asciiTheme="majorHAnsi" w:hAnsiTheme="majorHAnsi" w:cstheme="majorHAnsi"/>
                <w:b/>
                <w:i/>
                <w:iCs/>
              </w:rPr>
              <w:t>[data ratei de schimb]</w:t>
            </w:r>
          </w:p>
        </w:tc>
      </w:tr>
      <w:tr w:rsidR="001F232B" w:rsidTr="001F232B">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rPr>
            </w:pPr>
            <w:r>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232B" w:rsidRDefault="001F232B">
            <w:pPr>
              <w:tabs>
                <w:tab w:val="right" w:pos="4743"/>
              </w:tabs>
              <w:spacing w:line="256" w:lineRule="auto"/>
              <w:jc w:val="both"/>
              <w:rPr>
                <w:rFonts w:asciiTheme="majorHAnsi" w:hAnsiTheme="majorHAnsi" w:cstheme="majorHAnsi"/>
                <w:b/>
                <w:i/>
                <w:iCs/>
              </w:rPr>
            </w:pPr>
            <w:r>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Pr>
                <w:rFonts w:asciiTheme="majorHAnsi" w:hAnsiTheme="majorHAnsi" w:cstheme="majorHAnsi"/>
                <w:b/>
                <w:i/>
                <w:iCs/>
                <w:vertAlign w:val="superscript"/>
              </w:rPr>
              <w:t>2</w:t>
            </w:r>
            <w:r>
              <w:rPr>
                <w:rFonts w:asciiTheme="majorHAnsi" w:hAnsiTheme="majorHAnsi" w:cstheme="majorHAnsi"/>
                <w:b/>
                <w:i/>
                <w:iCs/>
              </w:rPr>
              <w:t>)].</w:t>
            </w:r>
          </w:p>
          <w:p w:rsidR="001F232B" w:rsidRDefault="001F232B">
            <w:pPr>
              <w:tabs>
                <w:tab w:val="right" w:pos="4743"/>
              </w:tabs>
              <w:spacing w:line="256" w:lineRule="auto"/>
              <w:jc w:val="both"/>
              <w:rPr>
                <w:rFonts w:asciiTheme="majorHAnsi" w:hAnsiTheme="majorHAnsi" w:cstheme="majorHAnsi"/>
                <w:i/>
              </w:rPr>
            </w:pPr>
          </w:p>
        </w:tc>
      </w:tr>
      <w:tr w:rsidR="001F232B" w:rsidTr="001F232B">
        <w:trPr>
          <w:trHeight w:val="1731"/>
        </w:trPr>
        <w:tc>
          <w:tcPr>
            <w:tcW w:w="534" w:type="dxa"/>
            <w:tcBorders>
              <w:top w:val="single" w:sz="4" w:space="0" w:color="auto"/>
              <w:left w:val="single" w:sz="4" w:space="0" w:color="auto"/>
              <w:bottom w:val="nil"/>
              <w:right w:val="single" w:sz="4" w:space="0" w:color="auto"/>
            </w:tcBorders>
            <w:vAlign w:val="center"/>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6.3.</w:t>
            </w:r>
          </w:p>
          <w:p w:rsidR="001F232B" w:rsidRDefault="001F232B">
            <w:pPr>
              <w:spacing w:line="256" w:lineRule="auto"/>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nil"/>
              <w:right w:val="single" w:sz="4" w:space="0" w:color="auto"/>
            </w:tcBorders>
            <w:vAlign w:val="center"/>
            <w:hideMark/>
          </w:tcPr>
          <w:p w:rsidR="001F232B" w:rsidRDefault="001F232B">
            <w:pPr>
              <w:spacing w:line="256" w:lineRule="auto"/>
              <w:rPr>
                <w:rFonts w:asciiTheme="majorHAnsi" w:hAnsiTheme="majorHAnsi" w:cstheme="majorHAnsi"/>
              </w:rPr>
            </w:pPr>
            <w:r>
              <w:rPr>
                <w:rFonts w:asciiTheme="majorHAnsi" w:hAnsiTheme="majorHAnsi" w:cstheme="majorHAnsi"/>
              </w:rPr>
              <w:t>Factorii de evaluarea vor fi următorii:</w:t>
            </w:r>
          </w:p>
        </w:tc>
        <w:tc>
          <w:tcPr>
            <w:tcW w:w="6954" w:type="dxa"/>
            <w:gridSpan w:val="4"/>
            <w:tcBorders>
              <w:top w:val="single" w:sz="4" w:space="0" w:color="auto"/>
              <w:left w:val="single" w:sz="4" w:space="0" w:color="auto"/>
              <w:bottom w:val="nil"/>
              <w:right w:val="single" w:sz="4" w:space="0" w:color="auto"/>
            </w:tcBorders>
            <w:vAlign w:val="center"/>
          </w:tcPr>
          <w:p w:rsidR="001F232B" w:rsidRDefault="001F232B">
            <w:pPr>
              <w:tabs>
                <w:tab w:val="right" w:pos="4743"/>
              </w:tabs>
              <w:spacing w:line="256" w:lineRule="auto"/>
              <w:jc w:val="both"/>
              <w:rPr>
                <w:rFonts w:asciiTheme="majorHAnsi" w:hAnsiTheme="majorHAnsi" w:cstheme="majorHAnsi"/>
                <w:b/>
                <w:i/>
                <w:iCs/>
              </w:rPr>
            </w:pPr>
            <w:r>
              <w:rPr>
                <w:rFonts w:asciiTheme="majorHAnsi" w:hAnsiTheme="majorHAnsi" w:cstheme="majorHAnsi"/>
                <w:b/>
                <w:i/>
                <w:iCs/>
              </w:rPr>
              <w:t>[_______________________________]</w:t>
            </w:r>
          </w:p>
          <w:p w:rsidR="001F232B" w:rsidRDefault="001F232B">
            <w:pPr>
              <w:tabs>
                <w:tab w:val="right" w:pos="4743"/>
              </w:tabs>
              <w:spacing w:line="256" w:lineRule="auto"/>
              <w:jc w:val="both"/>
              <w:rPr>
                <w:rFonts w:asciiTheme="majorHAnsi" w:hAnsiTheme="majorHAnsi" w:cstheme="majorHAnsi"/>
                <w:b/>
                <w:i/>
                <w:iCs/>
              </w:rPr>
            </w:pPr>
          </w:p>
        </w:tc>
      </w:tr>
      <w:tr w:rsidR="001F232B" w:rsidTr="001F232B">
        <w:trPr>
          <w:trHeight w:val="600"/>
        </w:trPr>
        <w:tc>
          <w:tcPr>
            <w:tcW w:w="10322" w:type="dxa"/>
            <w:gridSpan w:val="6"/>
            <w:tcBorders>
              <w:top w:val="single" w:sz="4" w:space="0" w:color="auto"/>
              <w:left w:val="nil"/>
              <w:bottom w:val="nil"/>
              <w:right w:val="nil"/>
            </w:tcBorders>
            <w:vAlign w:val="center"/>
            <w:hideMark/>
          </w:tcPr>
          <w:p w:rsidR="001F232B" w:rsidRDefault="001F232B" w:rsidP="003E7C1A">
            <w:pPr>
              <w:pStyle w:val="Titlu2"/>
              <w:keepNext w:val="0"/>
              <w:keepLines w:val="0"/>
              <w:numPr>
                <w:ilvl w:val="3"/>
                <w:numId w:val="30"/>
              </w:numPr>
              <w:tabs>
                <w:tab w:val="left" w:pos="360"/>
              </w:tabs>
              <w:spacing w:before="0" w:line="256" w:lineRule="auto"/>
              <w:rPr>
                <w:rFonts w:cstheme="majorHAnsi"/>
                <w:sz w:val="24"/>
                <w:szCs w:val="24"/>
              </w:rPr>
            </w:pPr>
            <w:bookmarkStart w:id="178" w:name="_Toc358300273"/>
            <w:bookmarkStart w:id="179" w:name="_Toc392180196"/>
            <w:bookmarkStart w:id="180" w:name="_Toc449539084"/>
            <w:r>
              <w:rPr>
                <w:rFonts w:cstheme="majorHAnsi"/>
                <w:sz w:val="24"/>
                <w:szCs w:val="24"/>
              </w:rPr>
              <w:t>Adjudecarea contractului</w:t>
            </w:r>
            <w:bookmarkEnd w:id="178"/>
            <w:bookmarkEnd w:id="179"/>
            <w:bookmarkEnd w:id="180"/>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hAnsiTheme="majorHAnsi" w:cstheme="majorHAnsi"/>
                <w:color w:val="000000" w:themeColor="text1"/>
              </w:rPr>
            </w:pPr>
            <w:r>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232B" w:rsidRDefault="001F232B">
            <w:pPr>
              <w:tabs>
                <w:tab w:val="right" w:pos="4743"/>
              </w:tabs>
              <w:spacing w:line="256" w:lineRule="auto"/>
              <w:jc w:val="both"/>
              <w:rPr>
                <w:rFonts w:asciiTheme="majorHAnsi" w:hAnsiTheme="majorHAnsi" w:cstheme="majorHAnsi"/>
                <w:b/>
                <w:color w:val="000000" w:themeColor="text1"/>
              </w:rPr>
            </w:pPr>
            <w:r>
              <w:rPr>
                <w:rFonts w:asciiTheme="majorHAnsi" w:hAnsiTheme="majorHAnsi" w:cstheme="majorHAnsi"/>
                <w:b/>
                <w:color w:val="000000" w:themeColor="text1"/>
              </w:rPr>
              <w:t xml:space="preserve">Se va aplica criteriul de avaluare: </w:t>
            </w:r>
          </w:p>
          <w:p w:rsidR="001F232B" w:rsidRDefault="001F232B">
            <w:pPr>
              <w:tabs>
                <w:tab w:val="right" w:pos="4743"/>
              </w:tabs>
              <w:spacing w:line="256" w:lineRule="auto"/>
              <w:jc w:val="both"/>
              <w:rPr>
                <w:rFonts w:asciiTheme="majorHAnsi" w:hAnsiTheme="majorHAnsi" w:cstheme="majorHAnsi"/>
                <w:b/>
                <w:i/>
                <w:color w:val="000000" w:themeColor="text1"/>
              </w:rPr>
            </w:pPr>
            <w:r>
              <w:rPr>
                <w:rFonts w:asciiTheme="majorHAnsi" w:hAnsiTheme="majorHAnsi" w:cstheme="majorHAnsi"/>
                <w:b/>
                <w:i/>
                <w:color w:val="000000" w:themeColor="text1"/>
              </w:rPr>
              <w:t>[Cel mai mic preț]</w:t>
            </w:r>
          </w:p>
          <w:p w:rsidR="001F232B" w:rsidRDefault="001F232B">
            <w:pPr>
              <w:tabs>
                <w:tab w:val="right" w:pos="4743"/>
              </w:tabs>
              <w:spacing w:line="256" w:lineRule="auto"/>
              <w:jc w:val="both"/>
              <w:rPr>
                <w:rFonts w:asciiTheme="majorHAnsi" w:hAnsiTheme="majorHAnsi" w:cstheme="majorHAnsi"/>
                <w:b/>
                <w:i/>
                <w:iCs/>
                <w:color w:val="000000" w:themeColor="text1"/>
              </w:rPr>
            </w:pP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i"/>
              <w:tabs>
                <w:tab w:val="right" w:pos="7254"/>
              </w:tabs>
              <w:suppressAutoHyphens w:val="0"/>
              <w:spacing w:line="256" w:lineRule="auto"/>
              <w:jc w:val="left"/>
              <w:rPr>
                <w:rFonts w:asciiTheme="majorHAnsi" w:hAnsiTheme="majorHAnsi" w:cstheme="majorHAnsi"/>
                <w:color w:val="000000" w:themeColor="text1"/>
                <w:szCs w:val="24"/>
                <w:lang w:val="ro-RO"/>
              </w:rPr>
            </w:pPr>
            <w:r>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right" w:pos="4743"/>
              </w:tabs>
              <w:spacing w:line="256" w:lineRule="auto"/>
              <w:jc w:val="both"/>
              <w:rPr>
                <w:rFonts w:asciiTheme="majorHAnsi" w:hAnsiTheme="majorHAnsi" w:cstheme="majorHAnsi"/>
                <w:i/>
                <w:color w:val="000000" w:themeColor="text1"/>
              </w:rPr>
            </w:pPr>
            <w:r>
              <w:rPr>
                <w:rFonts w:asciiTheme="majorHAnsi" w:hAnsiTheme="majorHAnsi" w:cstheme="majorHAnsi"/>
                <w:b/>
                <w:i/>
                <w:color w:val="000000" w:themeColor="text1"/>
              </w:rPr>
              <w:t>_____%</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40"/>
              </w:tabs>
              <w:suppressAutoHyphens/>
              <w:spacing w:before="120" w:after="120" w:line="256" w:lineRule="auto"/>
              <w:rPr>
                <w:rFonts w:asciiTheme="majorHAnsi" w:hAnsiTheme="majorHAnsi" w:cstheme="majorHAnsi"/>
                <w:color w:val="000000" w:themeColor="text1"/>
              </w:rPr>
            </w:pPr>
            <w:r>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372"/>
              </w:tabs>
              <w:suppressAutoHyphens/>
              <w:spacing w:before="120" w:after="120" w:line="256" w:lineRule="auto"/>
              <w:rPr>
                <w:rFonts w:asciiTheme="majorHAnsi" w:hAnsiTheme="majorHAnsi" w:cstheme="majorHAnsi"/>
                <w:b/>
                <w:i/>
                <w:color w:val="000000" w:themeColor="text1"/>
              </w:rPr>
            </w:pPr>
            <w:r>
              <w:rPr>
                <w:rFonts w:asciiTheme="majorHAnsi" w:hAnsiTheme="majorHAnsi" w:cstheme="majorHAnsi"/>
                <w:b/>
                <w:i/>
                <w:color w:val="000000" w:themeColor="text1"/>
              </w:rPr>
              <w:t>[forma garanției de bună execuție a/b/c]</w:t>
            </w:r>
          </w:p>
          <w:p w:rsidR="001F232B" w:rsidRDefault="001F232B">
            <w:pPr>
              <w:tabs>
                <w:tab w:val="left" w:pos="372"/>
              </w:tabs>
              <w:suppressAutoHyphens/>
              <w:spacing w:before="120" w:after="120" w:line="256" w:lineRule="auto"/>
              <w:rPr>
                <w:rFonts w:asciiTheme="majorHAnsi" w:hAnsiTheme="majorHAnsi" w:cstheme="majorHAnsi"/>
                <w:color w:val="000000" w:themeColor="text1"/>
              </w:rPr>
            </w:pP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right" w:pos="426"/>
              </w:tabs>
              <w:spacing w:line="256" w:lineRule="auto"/>
              <w:rPr>
                <w:rFonts w:asciiTheme="majorHAnsi" w:hAnsiTheme="majorHAnsi" w:cstheme="majorHAnsi"/>
                <w:b/>
              </w:rPr>
            </w:pPr>
            <w:r>
              <w:rPr>
                <w:rFonts w:asciiTheme="majorHAnsi" w:hAnsiTheme="majorHAnsi" w:cstheme="majorHAnsi"/>
                <w:b/>
                <w:i/>
                <w:spacing w:val="-2"/>
              </w:rPr>
              <w:t>[indicaţi una din formele de mai jos]</w:t>
            </w:r>
            <w:r>
              <w:rPr>
                <w:rFonts w:asciiTheme="majorHAnsi" w:hAnsiTheme="majorHAnsi" w:cstheme="majorHAnsi"/>
                <w:i/>
                <w:spacing w:val="-2"/>
              </w:rPr>
              <w:t xml:space="preserve"> _____________</w:t>
            </w:r>
          </w:p>
          <w:p w:rsidR="001F232B" w:rsidRDefault="001F232B" w:rsidP="003E7C1A">
            <w:pPr>
              <w:numPr>
                <w:ilvl w:val="0"/>
                <w:numId w:val="35"/>
              </w:numPr>
              <w:tabs>
                <w:tab w:val="left" w:pos="360"/>
                <w:tab w:val="left" w:pos="720"/>
                <w:tab w:val="left" w:pos="1800"/>
                <w:tab w:val="left" w:pos="3240"/>
              </w:tabs>
              <w:spacing w:after="120" w:line="256" w:lineRule="auto"/>
              <w:contextualSpacing/>
              <w:rPr>
                <w:rFonts w:asciiTheme="majorHAnsi" w:hAnsiTheme="majorHAnsi" w:cstheme="majorHAnsi"/>
              </w:rPr>
            </w:pPr>
            <w:r>
              <w:rPr>
                <w:rFonts w:asciiTheme="majorHAnsi" w:hAnsiTheme="majorHAnsi" w:cstheme="majorHAnsi"/>
              </w:rPr>
              <w:t>Societate pe acţiuni</w:t>
            </w:r>
          </w:p>
          <w:p w:rsidR="001F232B" w:rsidRDefault="001F232B" w:rsidP="003E7C1A">
            <w:pPr>
              <w:numPr>
                <w:ilvl w:val="0"/>
                <w:numId w:val="35"/>
              </w:numPr>
              <w:tabs>
                <w:tab w:val="left" w:pos="360"/>
                <w:tab w:val="left" w:pos="720"/>
                <w:tab w:val="left" w:pos="1800"/>
                <w:tab w:val="left" w:pos="3240"/>
              </w:tabs>
              <w:spacing w:after="120" w:line="256" w:lineRule="auto"/>
              <w:contextualSpacing/>
              <w:rPr>
                <w:rFonts w:asciiTheme="majorHAnsi" w:hAnsiTheme="majorHAnsi" w:cstheme="majorHAnsi"/>
              </w:rPr>
            </w:pPr>
            <w:r>
              <w:rPr>
                <w:rFonts w:asciiTheme="majorHAnsi" w:hAnsiTheme="majorHAnsi" w:cstheme="majorHAnsi"/>
              </w:rPr>
              <w:t>Societate cu răspundere limitată</w:t>
            </w:r>
          </w:p>
          <w:p w:rsidR="001F232B" w:rsidRDefault="001F232B">
            <w:pPr>
              <w:tabs>
                <w:tab w:val="right" w:pos="4743"/>
              </w:tabs>
              <w:spacing w:line="256" w:lineRule="auto"/>
              <w:jc w:val="both"/>
              <w:rPr>
                <w:rFonts w:asciiTheme="majorHAnsi" w:hAnsiTheme="majorHAnsi" w:cstheme="majorHAnsi"/>
                <w:b/>
                <w:i/>
                <w:iCs/>
                <w:color w:val="FF0000"/>
              </w:rPr>
            </w:pPr>
            <w:r>
              <w:rPr>
                <w:rFonts w:asciiTheme="majorHAnsi" w:hAnsiTheme="majorHAnsi" w:cstheme="majorHAnsi"/>
              </w:rPr>
              <w:t>Altele _________</w:t>
            </w:r>
          </w:p>
        </w:tc>
      </w:tr>
      <w:tr w:rsidR="001F232B" w:rsidTr="001F232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 xml:space="preserve">Numărul maxim de zile  pentru semnarea şi prezentarea contractului </w:t>
            </w:r>
            <w:r>
              <w:rPr>
                <w:rFonts w:asciiTheme="majorHAnsi" w:hAnsiTheme="majorHAnsi" w:cstheme="majorHAnsi"/>
                <w:szCs w:val="24"/>
                <w:lang w:val="ro-RO"/>
              </w:rPr>
              <w:lastRenderedPageBreak/>
              <w:t>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right" w:pos="4743"/>
              </w:tabs>
              <w:spacing w:line="256" w:lineRule="auto"/>
              <w:jc w:val="both"/>
              <w:rPr>
                <w:rFonts w:asciiTheme="majorHAnsi" w:hAnsiTheme="majorHAnsi" w:cstheme="majorHAnsi"/>
                <w:b/>
                <w:i/>
                <w:iCs/>
                <w:color w:val="FF0000"/>
              </w:rPr>
            </w:pPr>
            <w:r>
              <w:rPr>
                <w:rFonts w:asciiTheme="majorHAnsi" w:hAnsiTheme="majorHAnsi" w:cstheme="majorHAnsi"/>
                <w:i/>
              </w:rPr>
              <w:lastRenderedPageBreak/>
              <w:t>[2  zile]</w:t>
            </w:r>
          </w:p>
        </w:tc>
      </w:tr>
    </w:tbl>
    <w:p w:rsidR="001F232B" w:rsidRDefault="001F232B" w:rsidP="001F232B">
      <w:pPr>
        <w:rPr>
          <w:rFonts w:asciiTheme="majorHAnsi" w:hAnsiTheme="majorHAnsi" w:cstheme="majorHAnsi"/>
        </w:rPr>
      </w:pPr>
    </w:p>
    <w:p w:rsidR="001F232B" w:rsidRDefault="001F232B" w:rsidP="001F232B">
      <w:pPr>
        <w:spacing w:line="276" w:lineRule="auto"/>
        <w:ind w:left="-142" w:right="-144"/>
        <w:rPr>
          <w:rFonts w:asciiTheme="majorHAnsi" w:hAnsiTheme="majorHAnsi" w:cstheme="majorHAnsi"/>
          <w:b/>
          <w:bCs/>
          <w:color w:val="FF0000"/>
        </w:rPr>
      </w:pPr>
      <w:r>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F232B" w:rsidRDefault="001F232B" w:rsidP="001F232B">
      <w:pPr>
        <w:ind w:left="-142" w:right="-144"/>
        <w:rPr>
          <w:rFonts w:asciiTheme="majorHAnsi" w:hAnsiTheme="majorHAnsi" w:cstheme="majorHAnsi"/>
          <w:b/>
          <w:bCs/>
          <w:color w:val="000000"/>
        </w:rPr>
      </w:pPr>
    </w:p>
    <w:p w:rsidR="001F232B" w:rsidRDefault="001F232B" w:rsidP="001F232B">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 xml:space="preserve">Conducătorul grupului de lucru:  </w:t>
      </w:r>
      <w:r>
        <w:rPr>
          <w:rFonts w:asciiTheme="majorHAnsi" w:hAnsiTheme="majorHAnsi" w:cstheme="majorHAnsi"/>
          <w:b/>
          <w:bCs/>
          <w:color w:val="000000"/>
          <w:u w:val="single"/>
        </w:rPr>
        <w:t>Tăbăcaru Vera</w:t>
      </w:r>
    </w:p>
    <w:p w:rsidR="001F232B" w:rsidRDefault="001F232B" w:rsidP="001F232B">
      <w:pPr>
        <w:tabs>
          <w:tab w:val="left" w:pos="3625"/>
        </w:tabs>
      </w:pPr>
    </w:p>
    <w:p w:rsidR="001F232B" w:rsidRDefault="001F232B" w:rsidP="001F232B">
      <w:pPr>
        <w:tabs>
          <w:tab w:val="left" w:pos="3625"/>
        </w:tabs>
      </w:pPr>
    </w:p>
    <w:p w:rsidR="001F232B" w:rsidRDefault="001F232B" w:rsidP="001F232B">
      <w:pPr>
        <w:tabs>
          <w:tab w:val="left" w:pos="3625"/>
        </w:tabs>
      </w:pPr>
    </w:p>
    <w:p w:rsidR="001F232B" w:rsidRDefault="001F232B" w:rsidP="001F232B">
      <w:pPr>
        <w:tabs>
          <w:tab w:val="left" w:pos="3625"/>
        </w:tabs>
      </w:pPr>
    </w:p>
    <w:p w:rsidR="001F232B" w:rsidRDefault="001F232B" w:rsidP="001F232B">
      <w:pPr>
        <w:tabs>
          <w:tab w:val="left" w:pos="3625"/>
        </w:tabs>
      </w:pPr>
    </w:p>
    <w:p w:rsidR="001F232B" w:rsidRDefault="001F232B" w:rsidP="001F232B">
      <w:pPr>
        <w:tabs>
          <w:tab w:val="left" w:pos="3625"/>
        </w:tabs>
      </w:pPr>
    </w:p>
    <w:p w:rsidR="001F232B" w:rsidRDefault="001F232B" w:rsidP="001F232B">
      <w:pPr>
        <w:tabs>
          <w:tab w:val="left" w:pos="3625"/>
        </w:tabs>
      </w:pPr>
    </w:p>
    <w:p w:rsidR="001F232B" w:rsidRDefault="001F232B" w:rsidP="001F232B"/>
    <w:p w:rsidR="001F232B" w:rsidRDefault="001F232B" w:rsidP="001F232B">
      <w:pPr>
        <w:spacing w:after="200" w:line="276" w:lineRule="auto"/>
      </w:pPr>
      <w:r>
        <w:br w:type="page"/>
      </w:r>
    </w:p>
    <w:tbl>
      <w:tblPr>
        <w:tblW w:w="9750" w:type="dxa"/>
        <w:tblLayout w:type="fixed"/>
        <w:tblLook w:val="04A0"/>
      </w:tblPr>
      <w:tblGrid>
        <w:gridCol w:w="1276"/>
        <w:gridCol w:w="8189"/>
        <w:gridCol w:w="285"/>
      </w:tblGrid>
      <w:tr w:rsidR="001F232B" w:rsidTr="001F232B">
        <w:trPr>
          <w:trHeight w:val="850"/>
        </w:trPr>
        <w:tc>
          <w:tcPr>
            <w:tcW w:w="9747" w:type="dxa"/>
            <w:gridSpan w:val="3"/>
            <w:vAlign w:val="center"/>
            <w:hideMark/>
          </w:tcPr>
          <w:p w:rsidR="001F232B" w:rsidRDefault="001F232B">
            <w:pPr>
              <w:pStyle w:val="Titlu1"/>
              <w:numPr>
                <w:ilvl w:val="0"/>
                <w:numId w:val="0"/>
              </w:numPr>
              <w:spacing w:line="256" w:lineRule="auto"/>
              <w:ind w:left="-105"/>
              <w:jc w:val="left"/>
              <w:rPr>
                <w:lang w:val="ro-RO"/>
              </w:rPr>
            </w:pPr>
            <w:bookmarkStart w:id="181" w:name="_Toc392180197"/>
            <w:bookmarkStart w:id="182" w:name="_Toc449539085"/>
            <w:r>
              <w:rPr>
                <w:rFonts w:asciiTheme="majorHAnsi" w:hAnsiTheme="majorHAnsi" w:cstheme="majorHAnsi"/>
                <w:lang w:val="ro-RO"/>
              </w:rPr>
              <w:lastRenderedPageBreak/>
              <w:t>CAPITOLUL III. FORMULARE PENTRU DEPUNEREA OFERTEI</w:t>
            </w:r>
            <w:bookmarkEnd w:id="181"/>
            <w:bookmarkEnd w:id="182"/>
          </w:p>
        </w:tc>
      </w:tr>
      <w:tr w:rsidR="001F232B" w:rsidTr="001F232B">
        <w:trPr>
          <w:trHeight w:val="600"/>
        </w:trPr>
        <w:tc>
          <w:tcPr>
            <w:tcW w:w="9747" w:type="dxa"/>
            <w:gridSpan w:val="3"/>
            <w:vAlign w:val="center"/>
          </w:tcPr>
          <w:p w:rsidR="001F232B" w:rsidRDefault="001F232B">
            <w:pPr>
              <w:pStyle w:val="Corptext"/>
              <w:numPr>
                <w:ilvl w:val="1"/>
                <w:numId w:val="2"/>
              </w:numPr>
              <w:tabs>
                <w:tab w:val="left" w:pos="321"/>
              </w:tabs>
              <w:spacing w:line="256" w:lineRule="auto"/>
              <w:ind w:left="0" w:firstLine="0"/>
              <w:jc w:val="both"/>
              <w:rPr>
                <w:rFonts w:asciiTheme="majorHAnsi" w:hAnsiTheme="majorHAnsi" w:cstheme="majorHAnsi"/>
                <w:szCs w:val="24"/>
              </w:rPr>
            </w:pPr>
            <w:r>
              <w:rPr>
                <w:rFonts w:asciiTheme="majorHAnsi" w:hAnsiTheme="majorHAnsi" w:cstheme="majorHAnsi"/>
                <w:szCs w:val="24"/>
              </w:rPr>
              <w:t xml:space="preserve">Prezentul </w:t>
            </w:r>
            <w:proofErr w:type="spellStart"/>
            <w:r>
              <w:rPr>
                <w:rFonts w:asciiTheme="majorHAnsi" w:hAnsiTheme="majorHAnsi" w:cstheme="majorHAnsi"/>
                <w:szCs w:val="24"/>
              </w:rPr>
              <w:t>capitolconține</w:t>
            </w:r>
            <w:proofErr w:type="spellEnd"/>
            <w:r>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1F232B" w:rsidRDefault="001F232B">
            <w:pPr>
              <w:pStyle w:val="Corptext"/>
              <w:tabs>
                <w:tab w:val="left" w:pos="567"/>
              </w:tabs>
              <w:spacing w:line="256" w:lineRule="auto"/>
              <w:jc w:val="both"/>
              <w:rPr>
                <w:rFonts w:asciiTheme="majorHAnsi" w:hAnsiTheme="majorHAnsi" w:cstheme="majorHAnsi"/>
                <w:szCs w:val="24"/>
              </w:rPr>
            </w:pPr>
          </w:p>
          <w:p w:rsidR="001F232B" w:rsidRDefault="001F232B">
            <w:pPr>
              <w:pStyle w:val="Corptext"/>
              <w:tabs>
                <w:tab w:val="left" w:pos="567"/>
              </w:tabs>
              <w:spacing w:line="256" w:lineRule="auto"/>
              <w:jc w:val="both"/>
              <w:rPr>
                <w:rFonts w:asciiTheme="majorHAnsi" w:hAnsiTheme="majorHAnsi" w:cstheme="majorHAnsi"/>
                <w:szCs w:val="24"/>
              </w:rPr>
            </w:pPr>
            <w:r>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spacing w:line="256" w:lineRule="auto"/>
            </w:pPr>
          </w:p>
        </w:tc>
      </w:tr>
      <w:tr w:rsidR="001F232B" w:rsidTr="001F232B">
        <w:trPr>
          <w:gridAfter w:val="1"/>
          <w:wAfter w:w="285" w:type="dxa"/>
          <w:trHeight w:val="540"/>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Formular</w:t>
            </w:r>
          </w:p>
        </w:tc>
        <w:tc>
          <w:tcPr>
            <w:tcW w:w="818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Denumirea</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F3.2</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Scrisoare  de  garanție  bancară</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F3.3</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Grafic de  executare a lucrărilor</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F3.4</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56" w:lineRule="auto"/>
              <w:rPr>
                <w:rFonts w:asciiTheme="majorHAnsi" w:eastAsia="PMingLiU" w:hAnsiTheme="majorHAnsi" w:cstheme="majorHAnsi"/>
                <w:lang w:eastAsia="zh-CN"/>
              </w:rPr>
            </w:pPr>
            <w:r>
              <w:rPr>
                <w:rFonts w:asciiTheme="majorHAnsi" w:hAnsiTheme="majorHAnsi" w:cstheme="majorHAnsi"/>
              </w:rPr>
              <w:t>Grafic de  executare a documentației de proiect</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F3.5</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56" w:lineRule="auto"/>
              <w:rPr>
                <w:rFonts w:asciiTheme="majorHAnsi" w:eastAsia="PMingLiU" w:hAnsiTheme="majorHAnsi" w:cstheme="majorHAnsi"/>
                <w:bCs/>
                <w:lang w:eastAsia="zh-CN"/>
              </w:rPr>
            </w:pPr>
            <w:r>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F3.6</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Declarația privind conduita etică și neimplicarea în practici frauduloase și de corupere</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F3.7</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F3.8</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Declaraţie</w:t>
            </w:r>
            <w:r>
              <w:rPr>
                <w:rFonts w:asciiTheme="majorHAnsi" w:hAnsiTheme="majorHAnsi" w:cstheme="majorHAnsi"/>
              </w:rPr>
              <w:t>privind obligaţiile contractuale faţă de alţi beneficiari</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F3.9</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hAnsiTheme="majorHAnsi" w:cstheme="majorHAnsi"/>
                <w:b/>
              </w:rPr>
            </w:pPr>
            <w:r>
              <w:rPr>
                <w:rFonts w:asciiTheme="majorHAnsi" w:eastAsia="PMingLiU" w:hAnsiTheme="majorHAnsi" w:cstheme="majorHAnsi"/>
                <w:lang w:eastAsia="zh-CN"/>
              </w:rPr>
              <w:t>Declarație privind experiența similară</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F3.10</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 xml:space="preserve">Declarație privind </w:t>
            </w:r>
            <w:r>
              <w:rPr>
                <w:rFonts w:asciiTheme="majorHAnsi" w:hAnsiTheme="majorHAnsi" w:cstheme="majorHAnsi"/>
              </w:rPr>
              <w:t>lista principalelor lucrări executateîn ultimul an de activitate</w:t>
            </w:r>
          </w:p>
        </w:tc>
      </w:tr>
      <w:tr w:rsidR="001F232B" w:rsidTr="001F232B">
        <w:trPr>
          <w:gridAfter w:val="1"/>
          <w:wAfter w:w="285" w:type="dxa"/>
          <w:trHeight w:val="693"/>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F3.11</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rPr>
              <w:t xml:space="preserve">Declarație privind dotările specifice, utilajul şi echipamentul necesar </w:t>
            </w:r>
            <w:r>
              <w:rPr>
                <w:rFonts w:asciiTheme="majorHAnsi" w:eastAsia="PMingLiU" w:hAnsiTheme="majorHAnsi" w:cstheme="majorHAnsi"/>
                <w:bCs/>
                <w:spacing w:val="-2"/>
                <w:lang w:eastAsia="zh-CN"/>
              </w:rPr>
              <w:t xml:space="preserve">pentru </w:t>
            </w:r>
            <w:r>
              <w:rPr>
                <w:rFonts w:asciiTheme="majorHAnsi" w:eastAsia="PMingLiU" w:hAnsiTheme="majorHAnsi" w:cstheme="majorHAnsi"/>
                <w:lang w:eastAsia="zh-CN"/>
              </w:rPr>
              <w:t>îndeplinirea corespunzătoare a contractului</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F3.12</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Declarație privind personalul de specialitate şi/sau a experţilor propus/propuşi pentru implementarea contractului</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F3.13</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Lista subcontractanților și partea/părțile din contract care sunt îndeplinite de către aceștia</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F3.14</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Informație privind asocierea</w:t>
            </w:r>
          </w:p>
        </w:tc>
      </w:tr>
      <w:tr w:rsidR="001F232B" w:rsidTr="001F232B">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1F232B" w:rsidRDefault="001F232B">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lastRenderedPageBreak/>
              <w:t>F3.15</w:t>
            </w:r>
          </w:p>
        </w:tc>
        <w:tc>
          <w:tcPr>
            <w:tcW w:w="818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before="120" w:after="120" w:line="276" w:lineRule="auto"/>
              <w:rPr>
                <w:rFonts w:asciiTheme="majorHAnsi" w:eastAsia="PMingLiU" w:hAnsiTheme="majorHAnsi" w:cstheme="majorHAnsi"/>
                <w:lang w:eastAsia="zh-CN"/>
              </w:rPr>
            </w:pPr>
            <w:r>
              <w:rPr>
                <w:rFonts w:asciiTheme="majorHAnsi" w:hAnsiTheme="majorHAnsi" w:cstheme="majorHAnsi"/>
              </w:rPr>
              <w:t>Avizul Inspecției de Stat în Construcții</w:t>
            </w:r>
          </w:p>
        </w:tc>
      </w:tr>
    </w:tbl>
    <w:p w:rsidR="001F232B" w:rsidRDefault="001F232B" w:rsidP="001F232B">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Pr>
          <w:rFonts w:asciiTheme="majorHAnsi" w:eastAsia="PMingLiU" w:hAnsiTheme="majorHAnsi" w:cstheme="majorHAnsi"/>
          <w:lang w:val="ro-RO" w:eastAsia="zh-CN"/>
        </w:rPr>
        <w:t>FORMULARULF3.</w:t>
      </w:r>
      <w:bookmarkEnd w:id="183"/>
      <w:r>
        <w:rPr>
          <w:rFonts w:asciiTheme="majorHAnsi" w:eastAsia="PMingLiU" w:hAnsiTheme="majorHAnsi" w:cstheme="majorHAnsi"/>
          <w:lang w:val="ro-RO" w:eastAsia="zh-CN"/>
        </w:rPr>
        <w:t>1</w:t>
      </w: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b/>
          <w:szCs w:val="24"/>
        </w:rPr>
        <w:t>OFERTĂ</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w:t>
      </w:r>
      <w:proofErr w:type="spellStart"/>
      <w:r>
        <w:rPr>
          <w:rFonts w:asciiTheme="majorHAnsi" w:hAnsiTheme="majorHAnsi" w:cstheme="majorHAnsi"/>
          <w:szCs w:val="24"/>
        </w:rPr>
        <w:t>dinumireaautorităţii</w:t>
      </w:r>
      <w:proofErr w:type="spellEnd"/>
      <w:r>
        <w:rPr>
          <w:rFonts w:asciiTheme="majorHAnsi" w:hAnsiTheme="majorHAnsi" w:cstheme="majorHAnsi"/>
          <w:szCs w:val="24"/>
        </w:rPr>
        <w:t xml:space="preserve"> contractante şi adresa completă)</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Stimaţi domni,</w:t>
      </w:r>
    </w:p>
    <w:p w:rsidR="001F232B" w:rsidRDefault="001F232B" w:rsidP="003E7C1A">
      <w:pPr>
        <w:pStyle w:val="Corptext"/>
        <w:numPr>
          <w:ilvl w:val="0"/>
          <w:numId w:val="36"/>
        </w:numPr>
        <w:tabs>
          <w:tab w:val="left" w:pos="567"/>
        </w:tabs>
        <w:spacing w:line="360" w:lineRule="auto"/>
        <w:ind w:left="0" w:firstLine="0"/>
        <w:jc w:val="both"/>
        <w:rPr>
          <w:rFonts w:asciiTheme="majorHAnsi" w:hAnsiTheme="majorHAnsi" w:cstheme="majorHAnsi"/>
          <w:szCs w:val="24"/>
        </w:rPr>
      </w:pPr>
      <w:proofErr w:type="spellStart"/>
      <w:r>
        <w:rPr>
          <w:rFonts w:asciiTheme="majorHAnsi" w:hAnsiTheme="majorHAnsi" w:cstheme="majorHAnsi"/>
          <w:szCs w:val="24"/>
        </w:rPr>
        <w:t>Examinînddocumentaţia</w:t>
      </w:r>
      <w:proofErr w:type="spellEnd"/>
      <w:r>
        <w:rPr>
          <w:rFonts w:asciiTheme="majorHAnsi" w:hAnsiTheme="majorHAnsi" w:cstheme="majorHAnsi"/>
          <w:szCs w:val="24"/>
        </w:rPr>
        <w:t xml:space="preserve"> standard pentru elaborarea şi prezentarea ofertei, subsemnaţii,___________________________________________________________________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reprezentanţi ai ofertantului _______________________________________________________ </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(denumirea, numele ofertantului)</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ne oferim ca, în conformitate cu prevederile </w:t>
      </w:r>
      <w:proofErr w:type="spellStart"/>
      <w:r>
        <w:rPr>
          <w:rFonts w:asciiTheme="majorHAnsi" w:hAnsiTheme="majorHAnsi" w:cstheme="majorHAnsi"/>
          <w:szCs w:val="24"/>
        </w:rPr>
        <w:t>şicerinţele</w:t>
      </w:r>
      <w:proofErr w:type="spellEnd"/>
      <w:r>
        <w:rPr>
          <w:rFonts w:asciiTheme="majorHAnsi" w:hAnsiTheme="majorHAnsi" w:cstheme="majorHAnsi"/>
          <w:szCs w:val="24"/>
        </w:rPr>
        <w:t xml:space="preserve"> cuprinse în </w:t>
      </w:r>
      <w:proofErr w:type="spellStart"/>
      <w:r>
        <w:rPr>
          <w:rFonts w:asciiTheme="majorHAnsi" w:hAnsiTheme="majorHAnsi" w:cstheme="majorHAnsi"/>
          <w:szCs w:val="24"/>
        </w:rPr>
        <w:t>documentaţiamenţionată</w:t>
      </w:r>
      <w:proofErr w:type="spellEnd"/>
      <w:r>
        <w:rPr>
          <w:rFonts w:asciiTheme="majorHAnsi" w:hAnsiTheme="majorHAnsi" w:cstheme="majorHAnsi"/>
          <w:szCs w:val="24"/>
        </w:rPr>
        <w:t>, să executăm__________________________________________________________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                                                                                      (denumirea lucrării)</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pentru suma fără TVA de ________________________________________________________lei, </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(suma în litere şi în cifre)</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la care se adaugă taxa pe valoarea adăugată în cuantum de 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 lei.</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(suma în litere şi în cifre)</w:t>
      </w:r>
    </w:p>
    <w:p w:rsidR="001F232B" w:rsidRDefault="001F232B" w:rsidP="003E7C1A">
      <w:pPr>
        <w:pStyle w:val="Corptext"/>
        <w:numPr>
          <w:ilvl w:val="0"/>
          <w:numId w:val="36"/>
        </w:numPr>
        <w:tabs>
          <w:tab w:val="left" w:pos="567"/>
        </w:tabs>
        <w:ind w:left="0" w:firstLine="0"/>
        <w:jc w:val="both"/>
        <w:rPr>
          <w:rFonts w:asciiTheme="majorHAnsi" w:hAnsiTheme="majorHAnsi" w:cstheme="majorHAnsi"/>
          <w:szCs w:val="24"/>
        </w:rPr>
      </w:pPr>
      <w:r>
        <w:rPr>
          <w:rFonts w:asciiTheme="majorHAnsi" w:hAnsiTheme="majorHAnsi" w:cstheme="majorHAnsi"/>
          <w:szCs w:val="24"/>
        </w:rPr>
        <w:t xml:space="preserve">Ne angajăm ca, în cazul în care oferta noastră este stabilită </w:t>
      </w:r>
      <w:proofErr w:type="spellStart"/>
      <w:r>
        <w:rPr>
          <w:rFonts w:asciiTheme="majorHAnsi" w:hAnsiTheme="majorHAnsi" w:cstheme="majorHAnsi"/>
          <w:szCs w:val="24"/>
        </w:rPr>
        <w:t>cîştigătoare</w:t>
      </w:r>
      <w:proofErr w:type="spellEnd"/>
      <w:r>
        <w:rPr>
          <w:rFonts w:asciiTheme="majorHAnsi" w:hAnsiTheme="majorHAnsi" w:cstheme="majorHAnsi"/>
          <w:szCs w:val="24"/>
        </w:rPr>
        <w:t xml:space="preserve">, să începem lucrările </w:t>
      </w:r>
      <w:proofErr w:type="spellStart"/>
      <w:r>
        <w:rPr>
          <w:rFonts w:asciiTheme="majorHAnsi" w:hAnsiTheme="majorHAnsi" w:cstheme="majorHAnsi"/>
          <w:szCs w:val="24"/>
        </w:rPr>
        <w:t>cît</w:t>
      </w:r>
      <w:proofErr w:type="spellEnd"/>
      <w:r>
        <w:rPr>
          <w:rFonts w:asciiTheme="majorHAnsi" w:hAnsiTheme="majorHAnsi" w:cstheme="majorHAnsi"/>
          <w:szCs w:val="24"/>
        </w:rPr>
        <w:t xml:space="preserve"> mai </w:t>
      </w:r>
      <w:proofErr w:type="spellStart"/>
      <w:r>
        <w:rPr>
          <w:rFonts w:asciiTheme="majorHAnsi" w:hAnsiTheme="majorHAnsi" w:cstheme="majorHAnsi"/>
          <w:szCs w:val="24"/>
        </w:rPr>
        <w:t>curînd</w:t>
      </w:r>
      <w:proofErr w:type="spellEnd"/>
      <w:r>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(perioada în litere şi în cifre)</w:t>
      </w:r>
    </w:p>
    <w:p w:rsidR="001F232B" w:rsidRDefault="001F232B" w:rsidP="003E7C1A">
      <w:pPr>
        <w:pStyle w:val="Corptext"/>
        <w:numPr>
          <w:ilvl w:val="0"/>
          <w:numId w:val="36"/>
        </w:numPr>
        <w:tabs>
          <w:tab w:val="left" w:pos="567"/>
        </w:tabs>
        <w:ind w:left="0" w:firstLine="0"/>
        <w:jc w:val="both"/>
        <w:rPr>
          <w:rFonts w:asciiTheme="majorHAnsi" w:hAnsiTheme="majorHAnsi" w:cstheme="majorHAnsi"/>
          <w:szCs w:val="24"/>
        </w:rPr>
      </w:pPr>
      <w:r>
        <w:rPr>
          <w:rFonts w:asciiTheme="majorHAnsi" w:hAnsiTheme="majorHAnsi" w:cstheme="majorHAnsi"/>
          <w:szCs w:val="24"/>
        </w:rPr>
        <w:t xml:space="preserve">Ne angajăm să menţinem această ofertă valabilă pentru o durată de __________________________________ zile, respectiv </w:t>
      </w:r>
      <w:proofErr w:type="spellStart"/>
      <w:r>
        <w:rPr>
          <w:rFonts w:asciiTheme="majorHAnsi" w:hAnsiTheme="majorHAnsi" w:cstheme="majorHAnsi"/>
          <w:szCs w:val="24"/>
        </w:rPr>
        <w:t>pînă</w:t>
      </w:r>
      <w:proofErr w:type="spellEnd"/>
      <w:r>
        <w:rPr>
          <w:rFonts w:asciiTheme="majorHAnsi" w:hAnsiTheme="majorHAnsi" w:cstheme="majorHAnsi"/>
          <w:szCs w:val="24"/>
        </w:rPr>
        <w:t xml:space="preserve"> la data de____________________                             </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              (durata în litere şi în cifre)</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______________________________________, şi ea va </w:t>
      </w:r>
      <w:proofErr w:type="spellStart"/>
      <w:r>
        <w:rPr>
          <w:rFonts w:asciiTheme="majorHAnsi" w:hAnsiTheme="majorHAnsi" w:cstheme="majorHAnsi"/>
          <w:szCs w:val="24"/>
        </w:rPr>
        <w:t>rămîne</w:t>
      </w:r>
      <w:proofErr w:type="spellEnd"/>
      <w:r>
        <w:rPr>
          <w:rFonts w:asciiTheme="majorHAnsi" w:hAnsiTheme="majorHAnsi" w:cstheme="majorHAnsi"/>
          <w:szCs w:val="24"/>
        </w:rPr>
        <w:t xml:space="preserve"> obligatorie pentru noi şi poate fi  </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              (ziua/luna/anul)        </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acceptată </w:t>
      </w:r>
      <w:proofErr w:type="spellStart"/>
      <w:r>
        <w:rPr>
          <w:rFonts w:asciiTheme="majorHAnsi" w:hAnsiTheme="majorHAnsi" w:cstheme="majorHAnsi"/>
          <w:szCs w:val="24"/>
        </w:rPr>
        <w:t>oricînd</w:t>
      </w:r>
      <w:proofErr w:type="spellEnd"/>
      <w:r>
        <w:rPr>
          <w:rFonts w:asciiTheme="majorHAnsi" w:hAnsiTheme="majorHAnsi" w:cstheme="majorHAnsi"/>
          <w:szCs w:val="24"/>
        </w:rPr>
        <w:t xml:space="preserve">  înainte de expirarea perioadei de valabilitate.</w:t>
      </w:r>
    </w:p>
    <w:p w:rsidR="001F232B" w:rsidRDefault="001F232B" w:rsidP="003E7C1A">
      <w:pPr>
        <w:pStyle w:val="Corptext"/>
        <w:numPr>
          <w:ilvl w:val="0"/>
          <w:numId w:val="36"/>
        </w:numPr>
        <w:tabs>
          <w:tab w:val="left" w:pos="567"/>
        </w:tabs>
        <w:spacing w:line="360" w:lineRule="auto"/>
        <w:ind w:left="0" w:firstLine="0"/>
        <w:jc w:val="both"/>
        <w:rPr>
          <w:rFonts w:asciiTheme="majorHAnsi" w:hAnsiTheme="majorHAnsi" w:cstheme="majorHAnsi"/>
          <w:szCs w:val="24"/>
        </w:rPr>
      </w:pPr>
      <w:proofErr w:type="spellStart"/>
      <w:r>
        <w:rPr>
          <w:rFonts w:asciiTheme="majorHAnsi" w:hAnsiTheme="majorHAnsi" w:cstheme="majorHAnsi"/>
          <w:szCs w:val="24"/>
        </w:rPr>
        <w:t>Pînă</w:t>
      </w:r>
      <w:proofErr w:type="spellEnd"/>
      <w:r>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Pr>
          <w:rFonts w:asciiTheme="majorHAnsi" w:hAnsiTheme="majorHAnsi" w:cstheme="majorHAnsi"/>
          <w:szCs w:val="24"/>
        </w:rPr>
        <w:t>cîştigătoare</w:t>
      </w:r>
      <w:proofErr w:type="spellEnd"/>
      <w:r>
        <w:rPr>
          <w:rFonts w:asciiTheme="majorHAnsi" w:hAnsiTheme="majorHAnsi" w:cstheme="majorHAnsi"/>
          <w:szCs w:val="24"/>
        </w:rPr>
        <w:t>, vor constitui un contract angajat între noi.</w:t>
      </w:r>
    </w:p>
    <w:p w:rsidR="001F232B" w:rsidRDefault="001F232B" w:rsidP="003E7C1A">
      <w:pPr>
        <w:pStyle w:val="Corptext"/>
        <w:numPr>
          <w:ilvl w:val="0"/>
          <w:numId w:val="36"/>
        </w:numPr>
        <w:tabs>
          <w:tab w:val="left" w:pos="567"/>
        </w:tabs>
        <w:ind w:left="0" w:firstLine="0"/>
        <w:jc w:val="both"/>
        <w:rPr>
          <w:rFonts w:asciiTheme="majorHAnsi" w:hAnsiTheme="majorHAnsi" w:cstheme="majorHAnsi"/>
          <w:szCs w:val="24"/>
        </w:rPr>
      </w:pPr>
      <w:r>
        <w:rPr>
          <w:rFonts w:asciiTheme="majorHAnsi" w:hAnsiTheme="majorHAnsi" w:cstheme="majorHAnsi"/>
          <w:szCs w:val="24"/>
        </w:rPr>
        <w:t>Alături de oferta de bază:</w:t>
      </w:r>
    </w:p>
    <w:p w:rsidR="001F232B" w:rsidRDefault="001F232B" w:rsidP="001F232B">
      <w:pPr>
        <w:pStyle w:val="Corptext"/>
        <w:tabs>
          <w:tab w:val="left" w:pos="567"/>
        </w:tabs>
        <w:spacing w:line="360" w:lineRule="auto"/>
        <w:ind w:left="1080"/>
        <w:rPr>
          <w:rFonts w:asciiTheme="majorHAnsi" w:hAnsiTheme="majorHAnsi" w:cstheme="majorHAnsi"/>
          <w:szCs w:val="24"/>
        </w:rPr>
      </w:pPr>
      <w:r>
        <w:rPr>
          <w:rFonts w:asciiTheme="majorHAnsi" w:hAnsiTheme="majorHAnsi" w:cstheme="majorHAnsi"/>
          <w:szCs w:val="24"/>
        </w:rPr>
        <w:t xml:space="preserve">[ </w:t>
      </w:r>
      <w:r>
        <w:rPr>
          <w:rFonts w:asciiTheme="majorHAnsi" w:hAnsiTheme="majorHAnsi" w:cstheme="majorHAnsi"/>
          <w:szCs w:val="24"/>
        </w:rPr>
        <w:sym w:font="Symbol" w:char="005D"/>
      </w:r>
      <w:r>
        <w:rPr>
          <w:rFonts w:asciiTheme="majorHAnsi" w:hAnsiTheme="majorHAnsi" w:cstheme="majorHAnsi"/>
          <w:szCs w:val="24"/>
        </w:rPr>
        <w:t xml:space="preserve"> depunem oferta alternativă, ale cărei detalii </w:t>
      </w:r>
      <w:proofErr w:type="spellStart"/>
      <w:r>
        <w:rPr>
          <w:rFonts w:asciiTheme="majorHAnsi" w:hAnsiTheme="majorHAnsi" w:cstheme="majorHAnsi"/>
          <w:szCs w:val="24"/>
        </w:rPr>
        <w:t>sînt</w:t>
      </w:r>
      <w:proofErr w:type="spellEnd"/>
      <w:r>
        <w:rPr>
          <w:rFonts w:asciiTheme="majorHAnsi" w:hAnsiTheme="majorHAnsi" w:cstheme="majorHAnsi"/>
          <w:szCs w:val="24"/>
        </w:rPr>
        <w:t xml:space="preserve"> prezentate într-un formular de ofertă separat, marcat în mod clar „alternativă”;</w:t>
      </w:r>
    </w:p>
    <w:p w:rsidR="001F232B" w:rsidRDefault="001F232B" w:rsidP="001F232B">
      <w:pPr>
        <w:pStyle w:val="Corptext"/>
        <w:tabs>
          <w:tab w:val="left" w:pos="567"/>
        </w:tabs>
        <w:spacing w:line="360" w:lineRule="auto"/>
        <w:ind w:left="1080"/>
        <w:rPr>
          <w:rFonts w:asciiTheme="majorHAnsi" w:hAnsiTheme="majorHAnsi" w:cstheme="majorHAnsi"/>
          <w:szCs w:val="24"/>
        </w:rPr>
      </w:pPr>
      <w:r>
        <w:rPr>
          <w:rFonts w:asciiTheme="majorHAnsi" w:hAnsiTheme="majorHAnsi" w:cstheme="majorHAnsi"/>
          <w:szCs w:val="24"/>
        </w:rPr>
        <w:sym w:font="Symbol" w:char="005B"/>
      </w:r>
      <w:r>
        <w:rPr>
          <w:rFonts w:asciiTheme="majorHAnsi" w:hAnsiTheme="majorHAnsi" w:cstheme="majorHAnsi"/>
          <w:szCs w:val="24"/>
        </w:rPr>
        <w:sym w:font="Symbol" w:char="005D"/>
      </w:r>
      <w:r>
        <w:rPr>
          <w:rFonts w:asciiTheme="majorHAnsi" w:hAnsiTheme="majorHAnsi" w:cstheme="majorHAnsi"/>
          <w:szCs w:val="24"/>
        </w:rPr>
        <w:t xml:space="preserve"> nu depunem ofertă alternativă.</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lastRenderedPageBreak/>
        <w:t xml:space="preserve">     (</w:t>
      </w:r>
      <w:r>
        <w:rPr>
          <w:rFonts w:asciiTheme="majorHAnsi" w:hAnsiTheme="majorHAnsi" w:cstheme="majorHAnsi"/>
          <w:i/>
          <w:iCs/>
          <w:szCs w:val="24"/>
        </w:rPr>
        <w:t>se bifează opţiunea corespunzătoare</w:t>
      </w:r>
      <w:r>
        <w:rPr>
          <w:rFonts w:asciiTheme="majorHAnsi" w:hAnsiTheme="majorHAnsi" w:cstheme="majorHAnsi"/>
          <w:szCs w:val="24"/>
        </w:rPr>
        <w:t>)</w:t>
      </w:r>
    </w:p>
    <w:p w:rsidR="001F232B" w:rsidRDefault="001F232B" w:rsidP="003E7C1A">
      <w:pPr>
        <w:pStyle w:val="Corptext"/>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 xml:space="preserve">Am </w:t>
      </w:r>
      <w:proofErr w:type="spellStart"/>
      <w:r>
        <w:rPr>
          <w:rFonts w:asciiTheme="majorHAnsi" w:hAnsiTheme="majorHAnsi" w:cstheme="majorHAnsi"/>
          <w:szCs w:val="24"/>
        </w:rPr>
        <w:t>înţelesşiconsimţim</w:t>
      </w:r>
      <w:proofErr w:type="spellEnd"/>
      <w:r>
        <w:rPr>
          <w:rFonts w:asciiTheme="majorHAnsi" w:hAnsiTheme="majorHAnsi" w:cstheme="majorHAnsi"/>
          <w:szCs w:val="24"/>
        </w:rPr>
        <w:t xml:space="preserve"> ca, în cazul în care oferta noastră este stabilită ca fiind </w:t>
      </w:r>
      <w:proofErr w:type="spellStart"/>
      <w:r>
        <w:rPr>
          <w:rFonts w:asciiTheme="majorHAnsi" w:hAnsiTheme="majorHAnsi" w:cstheme="majorHAnsi"/>
          <w:szCs w:val="24"/>
        </w:rPr>
        <w:t>cîştigătoare</w:t>
      </w:r>
      <w:proofErr w:type="spellEnd"/>
      <w:r>
        <w:rPr>
          <w:rFonts w:asciiTheme="majorHAnsi" w:hAnsiTheme="majorHAnsi" w:cstheme="majorHAnsi"/>
          <w:szCs w:val="24"/>
        </w:rPr>
        <w:t>, să constituim garanţia de bună executare în conformitate cu prevederile din documentaţia standard pentru elaborarea şi prezentarea ofertei.</w:t>
      </w:r>
    </w:p>
    <w:p w:rsidR="001F232B" w:rsidRDefault="001F232B" w:rsidP="003E7C1A">
      <w:pPr>
        <w:pStyle w:val="Corptext"/>
        <w:numPr>
          <w:ilvl w:val="0"/>
          <w:numId w:val="36"/>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 xml:space="preserve">Înţelegem că nu </w:t>
      </w:r>
      <w:proofErr w:type="spellStart"/>
      <w:r>
        <w:rPr>
          <w:rFonts w:asciiTheme="majorHAnsi" w:hAnsiTheme="majorHAnsi" w:cstheme="majorHAnsi"/>
          <w:szCs w:val="24"/>
        </w:rPr>
        <w:t>sînteţiobligaţi</w:t>
      </w:r>
      <w:proofErr w:type="spellEnd"/>
      <w:r>
        <w:rPr>
          <w:rFonts w:asciiTheme="majorHAnsi" w:hAnsiTheme="majorHAnsi" w:cstheme="majorHAnsi"/>
          <w:szCs w:val="24"/>
        </w:rPr>
        <w:t xml:space="preserve"> să acceptaţi oferta cu cel mai scăzut preţ sau orice altă ofertă pe care o puteţi primi.</w:t>
      </w:r>
    </w:p>
    <w:p w:rsidR="001F232B" w:rsidRDefault="001F232B" w:rsidP="001F232B">
      <w:pPr>
        <w:pStyle w:val="Corptext"/>
        <w:tabs>
          <w:tab w:val="left" w:pos="567"/>
        </w:tabs>
        <w:spacing w:line="360" w:lineRule="auto"/>
        <w:rPr>
          <w:rFonts w:asciiTheme="majorHAnsi" w:hAnsiTheme="majorHAnsi" w:cstheme="majorHAnsi"/>
          <w:szCs w:val="24"/>
        </w:rPr>
      </w:pP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Data____________/__________/___________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1F232B" w:rsidRDefault="001F232B" w:rsidP="001F232B">
      <w:pPr>
        <w:pStyle w:val="Corptext"/>
        <w:tabs>
          <w:tab w:val="left" w:pos="567"/>
        </w:tabs>
        <w:spacing w:line="360" w:lineRule="auto"/>
        <w:jc w:val="center"/>
        <w:rPr>
          <w:rFonts w:asciiTheme="majorHAnsi" w:hAnsiTheme="majorHAnsi" w:cstheme="majorHAnsi"/>
          <w:szCs w:val="24"/>
        </w:rPr>
      </w:pPr>
      <w:r>
        <w:rPr>
          <w:rFonts w:asciiTheme="majorHAnsi" w:hAnsiTheme="majorHAnsi" w:cstheme="majorHAnsi"/>
          <w:szCs w:val="24"/>
        </w:rPr>
        <w:t>(denumirea/numele ofertantului)</w:t>
      </w:r>
    </w:p>
    <w:p w:rsidR="001F232B" w:rsidRDefault="001F232B" w:rsidP="001F232B">
      <w:pPr>
        <w:pStyle w:val="Corptext"/>
        <w:tabs>
          <w:tab w:val="left" w:pos="567"/>
        </w:tabs>
        <w:spacing w:line="360" w:lineRule="auto"/>
        <w:rPr>
          <w:rFonts w:asciiTheme="majorHAnsi" w:hAnsiTheme="majorHAnsi" w:cstheme="majorHAnsi"/>
          <w:b/>
          <w:szCs w:val="24"/>
        </w:rPr>
      </w:pPr>
    </w:p>
    <w:p w:rsidR="001F232B" w:rsidRDefault="001F232B" w:rsidP="001F232B">
      <w:pPr>
        <w:pStyle w:val="Corptext"/>
        <w:tabs>
          <w:tab w:val="left" w:pos="567"/>
        </w:tabs>
        <w:spacing w:line="360" w:lineRule="auto"/>
        <w:jc w:val="center"/>
        <w:rPr>
          <w:rFonts w:asciiTheme="majorHAnsi" w:hAnsiTheme="majorHAnsi" w:cstheme="majorHAnsi"/>
          <w:szCs w:val="24"/>
        </w:rPr>
      </w:pPr>
      <w:r>
        <w:rPr>
          <w:rFonts w:asciiTheme="majorHAnsi" w:hAnsiTheme="majorHAnsi" w:cstheme="majorHAnsi"/>
          <w:b/>
          <w:szCs w:val="24"/>
        </w:rPr>
        <w:t>ANEXĂ LA OFERTĂ</w:t>
      </w:r>
    </w:p>
    <w:p w:rsidR="001F232B" w:rsidRDefault="001F232B" w:rsidP="001F232B">
      <w:pPr>
        <w:pStyle w:val="Corptext"/>
        <w:tabs>
          <w:tab w:val="left" w:pos="567"/>
        </w:tabs>
        <w:spacing w:line="360" w:lineRule="auto"/>
        <w:rPr>
          <w:rFonts w:asciiTheme="majorHAnsi" w:hAnsiTheme="majorHAnsi" w:cstheme="majorHAnsi"/>
          <w:szCs w:val="24"/>
        </w:rPr>
      </w:pPr>
    </w:p>
    <w:p w:rsidR="001F232B" w:rsidRDefault="001F232B" w:rsidP="003E7C1A">
      <w:pPr>
        <w:pStyle w:val="Corptext"/>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Valoarea maximă a lucrărilor executate de subantreprenor  _________ (% din preţul total ofertat).</w:t>
      </w:r>
    </w:p>
    <w:p w:rsidR="001F232B" w:rsidRDefault="001F232B" w:rsidP="003E7C1A">
      <w:pPr>
        <w:pStyle w:val="Corptext"/>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Garanţia de bună executare va fi constituită  sub formă   _____________________________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____ %  (din preţul total ofertat) și constituie ____________________________mii lei.</w:t>
      </w:r>
    </w:p>
    <w:p w:rsidR="001F232B" w:rsidRDefault="001F232B" w:rsidP="003E7C1A">
      <w:pPr>
        <w:pStyle w:val="Corptext"/>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 xml:space="preserve">Perioada de garanţie pentru lucrările executate _____________________________ luni calendaristice. </w:t>
      </w:r>
    </w:p>
    <w:p w:rsidR="001F232B" w:rsidRDefault="001F232B" w:rsidP="003E7C1A">
      <w:pPr>
        <w:pStyle w:val="Corptext"/>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 xml:space="preserve">Perioada de mobilizare (durata de la data primirii dispoziţiei de începere a lucrărilor </w:t>
      </w:r>
      <w:proofErr w:type="spellStart"/>
      <w:r>
        <w:rPr>
          <w:rFonts w:asciiTheme="majorHAnsi" w:hAnsiTheme="majorHAnsi" w:cstheme="majorHAnsi"/>
          <w:szCs w:val="24"/>
        </w:rPr>
        <w:t>pînă</w:t>
      </w:r>
      <w:proofErr w:type="spellEnd"/>
      <w:r>
        <w:rPr>
          <w:rFonts w:asciiTheme="majorHAnsi" w:hAnsiTheme="majorHAnsi" w:cstheme="majorHAnsi"/>
          <w:szCs w:val="24"/>
        </w:rPr>
        <w:t xml:space="preserve"> la data începerii executării) ______________________________ zile calendaristice.</w:t>
      </w:r>
    </w:p>
    <w:p w:rsidR="001F232B" w:rsidRDefault="001F232B" w:rsidP="003E7C1A">
      <w:pPr>
        <w:pStyle w:val="Corptext"/>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Termenul pentru emiterea dispoziţiei de începere a lucrărilor (de la data semnării contractului) _________________________________ zile calendaristice</w:t>
      </w:r>
    </w:p>
    <w:p w:rsidR="001F232B" w:rsidRDefault="001F232B" w:rsidP="001F232B">
      <w:pPr>
        <w:pStyle w:val="Corptext"/>
        <w:tabs>
          <w:tab w:val="left" w:pos="567"/>
        </w:tabs>
        <w:spacing w:line="360" w:lineRule="auto"/>
        <w:rPr>
          <w:rFonts w:asciiTheme="majorHAnsi" w:hAnsiTheme="majorHAnsi" w:cstheme="majorHAnsi"/>
          <w:szCs w:val="24"/>
        </w:rPr>
      </w:pP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Ofertant,                                                               </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_______________________  </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(semnătura autorizată)</w:t>
      </w:r>
    </w:p>
    <w:p w:rsidR="001F232B" w:rsidRDefault="001F232B" w:rsidP="001F232B">
      <w:pPr>
        <w:spacing w:after="200" w:line="276" w:lineRule="auto"/>
        <w:rPr>
          <w:rFonts w:asciiTheme="majorHAnsi" w:eastAsia="PMingLiU" w:hAnsiTheme="majorHAnsi" w:cstheme="majorHAnsi"/>
          <w:lang w:eastAsia="zh-CN"/>
        </w:rPr>
      </w:pPr>
      <w:bookmarkStart w:id="184" w:name="_Toc449692096"/>
    </w:p>
    <w:p w:rsidR="001F232B" w:rsidRDefault="001F232B" w:rsidP="001F232B">
      <w:pPr>
        <w:spacing w:after="200" w:line="276" w:lineRule="auto"/>
        <w:rPr>
          <w:rFonts w:asciiTheme="majorHAnsi" w:eastAsia="PMingLiU" w:hAnsiTheme="majorHAnsi" w:cstheme="majorHAnsi"/>
          <w:lang w:eastAsia="zh-CN"/>
        </w:rPr>
      </w:pPr>
    </w:p>
    <w:p w:rsidR="001F232B" w:rsidRDefault="001F232B" w:rsidP="001F232B">
      <w:pPr>
        <w:spacing w:after="200" w:line="276" w:lineRule="auto"/>
        <w:rPr>
          <w:rFonts w:asciiTheme="majorHAnsi" w:eastAsia="PMingLiU" w:hAnsiTheme="majorHAnsi" w:cstheme="majorHAnsi"/>
          <w:lang w:eastAsia="zh-CN"/>
        </w:rPr>
      </w:pPr>
    </w:p>
    <w:p w:rsidR="001F232B" w:rsidRDefault="001F232B" w:rsidP="001F232B">
      <w:pPr>
        <w:spacing w:after="200" w:line="276" w:lineRule="auto"/>
        <w:rPr>
          <w:rFonts w:asciiTheme="majorHAnsi" w:eastAsia="PMingLiU" w:hAnsiTheme="majorHAnsi" w:cstheme="majorHAnsi"/>
          <w:lang w:eastAsia="zh-CN"/>
        </w:rPr>
      </w:pPr>
    </w:p>
    <w:p w:rsidR="001F232B" w:rsidRDefault="001F232B" w:rsidP="001F232B">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4"/>
      <w:r>
        <w:rPr>
          <w:rFonts w:asciiTheme="majorHAnsi" w:eastAsia="PMingLiU" w:hAnsiTheme="majorHAnsi" w:cstheme="majorHAnsi"/>
          <w:lang w:val="ro-RO" w:eastAsia="zh-CN"/>
        </w:rPr>
        <w:t>2</w:t>
      </w: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rPr>
          <w:rFonts w:asciiTheme="majorHAnsi" w:hAnsiTheme="majorHAnsi" w:cstheme="majorHAnsi"/>
          <w:b/>
          <w:szCs w:val="24"/>
        </w:rPr>
      </w:pPr>
      <w:r>
        <w:rPr>
          <w:rFonts w:asciiTheme="majorHAnsi" w:hAnsiTheme="majorHAnsi" w:cstheme="majorHAnsi"/>
          <w:b/>
          <w:szCs w:val="24"/>
        </w:rPr>
        <w:tab/>
      </w:r>
      <w:r>
        <w:rPr>
          <w:rFonts w:asciiTheme="majorHAnsi" w:hAnsiTheme="majorHAnsi" w:cstheme="majorHAnsi"/>
          <w:b/>
          <w:szCs w:val="24"/>
        </w:rPr>
        <w:tab/>
      </w:r>
      <w:r>
        <w:rPr>
          <w:rFonts w:asciiTheme="majorHAnsi" w:hAnsiTheme="majorHAnsi" w:cstheme="majorHAnsi"/>
          <w:b/>
          <w:szCs w:val="24"/>
        </w:rPr>
        <w:tab/>
        <w:t>BANCA</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                        (denumirea)</w:t>
      </w: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b/>
          <w:szCs w:val="24"/>
        </w:rPr>
        <w:t>SCRISOARE  DE  GARANŢIE  BANCARĂ</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pentru participare cu ofertă la procedura de atribuire a contractului de achiziţie publică</w:t>
      </w: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 şi adresa completă)</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cu privire la procedura de atribuire a contractului _____________________________________________________________________________,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contractului de achiziţie publică)</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 xml:space="preserve">subsemnaţii______________________________________________________________, </w:t>
      </w:r>
      <w:proofErr w:type="spellStart"/>
      <w:r>
        <w:rPr>
          <w:rFonts w:asciiTheme="majorHAnsi" w:hAnsiTheme="majorHAnsi" w:cstheme="majorHAnsi"/>
          <w:szCs w:val="24"/>
        </w:rPr>
        <w:t>avînd</w:t>
      </w:r>
      <w:proofErr w:type="spellEnd"/>
      <w:r>
        <w:rPr>
          <w:rFonts w:asciiTheme="majorHAnsi" w:hAnsiTheme="majorHAnsi" w:cstheme="majorHAnsi"/>
          <w:szCs w:val="24"/>
        </w:rPr>
        <w:t xml:space="preserve"> sediul         (denumirea băncii)</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 înregistrat la__________________________________________________________________,</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(adresa băncii)</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ne  obligăm faţă de ______________________________________________________ să plătim </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suma de__________________________________________, la prima sa cerere scrisă şi fără ca</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(suma în litere şi în cifre)</w:t>
      </w:r>
    </w:p>
    <w:p w:rsidR="001F232B" w:rsidRDefault="001F232B" w:rsidP="001F232B">
      <w:pPr>
        <w:pStyle w:val="Corptext"/>
        <w:tabs>
          <w:tab w:val="left" w:pos="567"/>
        </w:tabs>
        <w:jc w:val="both"/>
        <w:rPr>
          <w:rFonts w:asciiTheme="majorHAnsi" w:hAnsiTheme="majorHAnsi" w:cstheme="majorHAnsi"/>
          <w:szCs w:val="24"/>
        </w:rPr>
      </w:pPr>
      <w:r>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1F232B" w:rsidRDefault="001F232B" w:rsidP="003E7C1A">
      <w:pPr>
        <w:pStyle w:val="Corptext"/>
        <w:numPr>
          <w:ilvl w:val="0"/>
          <w:numId w:val="38"/>
        </w:numPr>
        <w:tabs>
          <w:tab w:val="left" w:pos="1069"/>
        </w:tabs>
        <w:ind w:left="1210" w:hanging="502"/>
        <w:jc w:val="both"/>
        <w:rPr>
          <w:rFonts w:asciiTheme="majorHAnsi" w:hAnsiTheme="majorHAnsi" w:cstheme="majorHAnsi"/>
          <w:szCs w:val="24"/>
        </w:rPr>
      </w:pPr>
      <w:r>
        <w:rPr>
          <w:rFonts w:asciiTheme="majorHAnsi" w:hAnsiTheme="majorHAnsi" w:cstheme="majorHAnsi"/>
          <w:szCs w:val="24"/>
        </w:rPr>
        <w:t>Ofertantul _____________________________________________________________</w:t>
      </w:r>
    </w:p>
    <w:p w:rsidR="001F232B" w:rsidRDefault="001F232B" w:rsidP="001F232B">
      <w:pPr>
        <w:pStyle w:val="Corptext"/>
        <w:tabs>
          <w:tab w:val="left" w:pos="1069"/>
        </w:tabs>
        <w:ind w:left="1210"/>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1F232B" w:rsidRDefault="001F232B" w:rsidP="001F232B">
      <w:pPr>
        <w:pStyle w:val="Corptext"/>
        <w:tabs>
          <w:tab w:val="left" w:pos="567"/>
        </w:tabs>
        <w:ind w:left="349" w:hanging="349"/>
        <w:rPr>
          <w:rFonts w:asciiTheme="majorHAnsi" w:hAnsiTheme="majorHAnsi" w:cstheme="majorHAnsi"/>
          <w:szCs w:val="24"/>
        </w:rPr>
      </w:pPr>
      <w:r>
        <w:rPr>
          <w:rFonts w:asciiTheme="majorHAnsi" w:hAnsiTheme="majorHAnsi" w:cstheme="majorHAnsi"/>
          <w:szCs w:val="24"/>
        </w:rPr>
        <w:t>îşi  retrage sau modifică oferta în perioada de  valabilitate a acesteia;</w:t>
      </w:r>
    </w:p>
    <w:p w:rsidR="001F232B" w:rsidRDefault="001F232B" w:rsidP="003E7C1A">
      <w:pPr>
        <w:pStyle w:val="Corptext"/>
        <w:numPr>
          <w:ilvl w:val="0"/>
          <w:numId w:val="38"/>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 xml:space="preserve">Oferta sa fiind stabilită </w:t>
      </w:r>
      <w:proofErr w:type="spellStart"/>
      <w:r>
        <w:rPr>
          <w:rFonts w:asciiTheme="majorHAnsi" w:hAnsiTheme="majorHAnsi" w:cstheme="majorHAnsi"/>
          <w:szCs w:val="24"/>
        </w:rPr>
        <w:t>cîştigătoare</w:t>
      </w:r>
      <w:proofErr w:type="spellEnd"/>
      <w:r>
        <w:rPr>
          <w:rFonts w:asciiTheme="majorHAnsi" w:hAnsiTheme="majorHAnsi" w:cstheme="majorHAnsi"/>
          <w:szCs w:val="24"/>
        </w:rPr>
        <w:t>, ofertantul _______________________________</w:t>
      </w:r>
    </w:p>
    <w:p w:rsidR="001F232B" w:rsidRDefault="001F232B" w:rsidP="001F232B">
      <w:pPr>
        <w:pStyle w:val="Corptext"/>
        <w:tabs>
          <w:tab w:val="left" w:pos="567"/>
        </w:tabs>
        <w:ind w:left="1069" w:hanging="349"/>
        <w:jc w:val="center"/>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ofertantului)</w:t>
      </w:r>
    </w:p>
    <w:p w:rsidR="001F232B" w:rsidRDefault="001F232B" w:rsidP="001F232B">
      <w:pPr>
        <w:pStyle w:val="Corptext"/>
        <w:tabs>
          <w:tab w:val="left" w:pos="567"/>
        </w:tabs>
        <w:ind w:left="349" w:hanging="349"/>
        <w:rPr>
          <w:rFonts w:asciiTheme="majorHAnsi" w:hAnsiTheme="majorHAnsi" w:cstheme="majorHAnsi"/>
          <w:szCs w:val="24"/>
        </w:rPr>
      </w:pPr>
      <w:r>
        <w:rPr>
          <w:rFonts w:asciiTheme="majorHAnsi" w:hAnsiTheme="majorHAnsi" w:cstheme="majorHAnsi"/>
          <w:szCs w:val="24"/>
        </w:rPr>
        <w:t>nu a constituit garanţia de bună executare;</w:t>
      </w:r>
    </w:p>
    <w:p w:rsidR="001F232B" w:rsidRDefault="001F232B" w:rsidP="003E7C1A">
      <w:pPr>
        <w:pStyle w:val="Corptext"/>
        <w:numPr>
          <w:ilvl w:val="0"/>
          <w:numId w:val="38"/>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 xml:space="preserve">Oferta sa fiind stabilită </w:t>
      </w:r>
      <w:proofErr w:type="spellStart"/>
      <w:r>
        <w:rPr>
          <w:rFonts w:asciiTheme="majorHAnsi" w:hAnsiTheme="majorHAnsi" w:cstheme="majorHAnsi"/>
          <w:szCs w:val="24"/>
        </w:rPr>
        <w:t>cîştigătoare</w:t>
      </w:r>
      <w:proofErr w:type="spellEnd"/>
      <w:r>
        <w:rPr>
          <w:rFonts w:asciiTheme="majorHAnsi" w:hAnsiTheme="majorHAnsi" w:cstheme="majorHAnsi"/>
          <w:szCs w:val="24"/>
        </w:rPr>
        <w:t>, ofertantul _______________________________</w:t>
      </w:r>
    </w:p>
    <w:p w:rsidR="001F232B" w:rsidRDefault="001F232B" w:rsidP="001F232B">
      <w:pPr>
        <w:pStyle w:val="Corptext"/>
        <w:tabs>
          <w:tab w:val="left" w:pos="567"/>
        </w:tabs>
        <w:ind w:hanging="349"/>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1F232B" w:rsidRDefault="001F232B" w:rsidP="001F232B">
      <w:pPr>
        <w:pStyle w:val="Corptext"/>
        <w:tabs>
          <w:tab w:val="left" w:pos="567"/>
        </w:tabs>
        <w:ind w:hanging="349"/>
        <w:rPr>
          <w:rFonts w:asciiTheme="majorHAnsi" w:hAnsiTheme="majorHAnsi" w:cstheme="majorHAnsi"/>
          <w:szCs w:val="24"/>
        </w:rPr>
      </w:pPr>
      <w:r>
        <w:rPr>
          <w:rFonts w:asciiTheme="majorHAnsi" w:hAnsiTheme="majorHAnsi" w:cstheme="majorHAnsi"/>
          <w:szCs w:val="24"/>
        </w:rPr>
        <w:t xml:space="preserve">      a refuzat să semneze contractul de achiziţie publică de lucrări;</w:t>
      </w:r>
    </w:p>
    <w:p w:rsidR="001F232B" w:rsidRDefault="001F232B" w:rsidP="001F232B">
      <w:pPr>
        <w:pStyle w:val="Corptext"/>
        <w:tabs>
          <w:tab w:val="left" w:pos="567"/>
        </w:tabs>
        <w:ind w:hanging="502"/>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Nu se execută vreo condiţie, specificată în documentele de licitaţie înainte de semnarea contractului de achiziţie publică de lucrări.</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Prezenta garanţie este valabilă </w:t>
      </w:r>
      <w:proofErr w:type="spellStart"/>
      <w:r>
        <w:rPr>
          <w:rFonts w:asciiTheme="majorHAnsi" w:hAnsiTheme="majorHAnsi" w:cstheme="majorHAnsi"/>
          <w:szCs w:val="24"/>
        </w:rPr>
        <w:t>pănă</w:t>
      </w:r>
      <w:proofErr w:type="spellEnd"/>
      <w:r>
        <w:rPr>
          <w:rFonts w:asciiTheme="majorHAnsi" w:hAnsiTheme="majorHAnsi" w:cstheme="majorHAnsi"/>
          <w:szCs w:val="24"/>
        </w:rPr>
        <w:t xml:space="preserve"> la data de ___________________________</w:t>
      </w: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Parafată de Banca____________________________________înziua____luna_____anul______  </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(semnătura autorizată)</w:t>
      </w:r>
    </w:p>
    <w:p w:rsidR="001F232B" w:rsidRDefault="001F232B" w:rsidP="001F232B">
      <w:pPr>
        <w:spacing w:after="200" w:line="276" w:lineRule="auto"/>
        <w:jc w:val="center"/>
        <w:rPr>
          <w:rFonts w:asciiTheme="majorHAnsi" w:hAnsiTheme="majorHAnsi" w:cstheme="majorHAnsi"/>
          <w:b/>
        </w:rPr>
      </w:pPr>
      <w:r>
        <w:rPr>
          <w:rFonts w:asciiTheme="majorHAnsi" w:hAnsiTheme="majorHAnsi" w:cstheme="majorHAnsi"/>
          <w:lang w:eastAsia="zh-CN"/>
        </w:rPr>
        <w:br w:type="page"/>
      </w:r>
      <w:bookmarkStart w:id="185" w:name="_Toc449692097"/>
      <w:r>
        <w:rPr>
          <w:rFonts w:asciiTheme="majorHAnsi" w:hAnsiTheme="majorHAnsi" w:cstheme="majorHAnsi"/>
          <w:b/>
          <w:lang w:eastAsia="zh-CN"/>
        </w:rPr>
        <w:lastRenderedPageBreak/>
        <w:t>FORMULARUL F3.</w:t>
      </w:r>
      <w:bookmarkEnd w:id="185"/>
      <w:r>
        <w:rPr>
          <w:rFonts w:asciiTheme="majorHAnsi" w:hAnsiTheme="majorHAnsi" w:cstheme="majorHAnsi"/>
          <w:b/>
          <w:lang w:eastAsia="zh-CN"/>
        </w:rPr>
        <w:t>3</w:t>
      </w: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b/>
          <w:szCs w:val="24"/>
        </w:rPr>
      </w:pPr>
      <w:r>
        <w:rPr>
          <w:rFonts w:asciiTheme="majorHAnsi" w:hAnsiTheme="majorHAnsi" w:cstheme="majorHAnsi"/>
          <w:b/>
          <w:szCs w:val="24"/>
        </w:rPr>
        <w:t>GRAFIC DE  EXECUTARE A LUCRĂRILOR</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(denumirea lucrărilor)</w:t>
      </w:r>
    </w:p>
    <w:p w:rsidR="001F232B" w:rsidRDefault="001F232B" w:rsidP="001F232B">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1F232B" w:rsidTr="001F232B">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Nr.</w:t>
            </w:r>
          </w:p>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Anul (n)</w:t>
            </w:r>
          </w:p>
        </w:tc>
      </w:tr>
      <w:tr w:rsidR="001F232B" w:rsidTr="001F232B">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Luna</w:t>
            </w:r>
          </w:p>
        </w:tc>
      </w:tr>
      <w:tr w:rsidR="001F232B" w:rsidTr="001F232B">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N</w:t>
            </w:r>
          </w:p>
        </w:tc>
      </w:tr>
      <w:tr w:rsidR="001F232B" w:rsidTr="001F232B">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r>
      <w:tr w:rsidR="001F232B" w:rsidTr="001F232B">
        <w:trPr>
          <w:cantSplit/>
          <w:trHeight w:val="1372"/>
        </w:trPr>
        <w:tc>
          <w:tcPr>
            <w:tcW w:w="709"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2. </w:t>
            </w: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Obiect 01</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r>
      <w:tr w:rsidR="001F232B" w:rsidTr="001F232B">
        <w:trPr>
          <w:cantSplit/>
          <w:trHeight w:val="1412"/>
        </w:trPr>
        <w:tc>
          <w:tcPr>
            <w:tcW w:w="709"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3.</w:t>
            </w: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Obiect 02</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r>
      <w:tr w:rsidR="001F232B" w:rsidTr="001F232B">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Obiect …</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r>
    </w:tbl>
    <w:p w:rsidR="001F232B" w:rsidRDefault="001F232B" w:rsidP="001F232B">
      <w:pPr>
        <w:pStyle w:val="Corptext"/>
        <w:tabs>
          <w:tab w:val="left" w:pos="567"/>
        </w:tabs>
        <w:rPr>
          <w:rFonts w:asciiTheme="majorHAnsi" w:hAnsiTheme="majorHAnsi" w:cstheme="majorHAnsi"/>
          <w:szCs w:val="24"/>
        </w:rPr>
      </w:pPr>
    </w:p>
    <w:p w:rsidR="001F232B" w:rsidRDefault="001F232B" w:rsidP="001F232B">
      <w:pPr>
        <w:jc w:val="both"/>
        <w:rPr>
          <w:rFonts w:asciiTheme="majorHAnsi" w:hAnsiTheme="majorHAnsi" w:cstheme="majorHAnsi"/>
        </w:rPr>
      </w:pPr>
    </w:p>
    <w:p w:rsidR="001F232B" w:rsidRDefault="001F232B" w:rsidP="001F232B">
      <w:pPr>
        <w:jc w:val="both"/>
        <w:rPr>
          <w:rFonts w:asciiTheme="majorHAnsi" w:hAnsiTheme="majorHAnsi" w:cstheme="majorHAnsi"/>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86" w:name="_Toc449692098"/>
    </w:p>
    <w:p w:rsidR="001F232B" w:rsidRDefault="001F232B" w:rsidP="001F232B">
      <w:pPr>
        <w:spacing w:after="200" w:line="276" w:lineRule="auto"/>
        <w:jc w:val="center"/>
        <w:rPr>
          <w:rFonts w:asciiTheme="majorHAnsi" w:hAnsiTheme="majorHAnsi" w:cstheme="majorHAnsi"/>
          <w:b/>
        </w:rPr>
      </w:pPr>
      <w:r>
        <w:rPr>
          <w:rFonts w:asciiTheme="majorHAnsi" w:hAnsiTheme="majorHAnsi" w:cstheme="majorHAnsi"/>
          <w:b/>
          <w:lang w:eastAsia="zh-CN"/>
        </w:rPr>
        <w:lastRenderedPageBreak/>
        <w:t>FORMULARUL F3.4</w:t>
      </w: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b/>
          <w:szCs w:val="24"/>
        </w:rPr>
      </w:pPr>
      <w:r>
        <w:rPr>
          <w:rFonts w:asciiTheme="majorHAnsi" w:hAnsiTheme="majorHAnsi" w:cstheme="majorHAnsi"/>
          <w:b/>
          <w:szCs w:val="24"/>
        </w:rPr>
        <w:t>GRAFIC DE  EXECUTARE A DOCUMENTAȚIEI DE PROIECT</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(denumirea serviciilor)</w:t>
      </w:r>
    </w:p>
    <w:p w:rsidR="001F232B" w:rsidRDefault="001F232B" w:rsidP="001F232B">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1F232B" w:rsidTr="001F232B">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Nr.</w:t>
            </w:r>
          </w:p>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Anul (n)</w:t>
            </w:r>
          </w:p>
        </w:tc>
      </w:tr>
      <w:tr w:rsidR="001F232B" w:rsidTr="001F232B">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Luna</w:t>
            </w:r>
          </w:p>
        </w:tc>
      </w:tr>
      <w:tr w:rsidR="001F232B" w:rsidTr="001F232B">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1F232B" w:rsidRDefault="001F232B">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b/>
                <w:szCs w:val="24"/>
              </w:rPr>
            </w:pPr>
            <w:r>
              <w:rPr>
                <w:rFonts w:asciiTheme="majorHAnsi" w:hAnsiTheme="majorHAnsi" w:cstheme="majorHAnsi"/>
                <w:b/>
                <w:szCs w:val="24"/>
              </w:rPr>
              <w:t>N</w:t>
            </w:r>
          </w:p>
        </w:tc>
      </w:tr>
      <w:tr w:rsidR="001F232B" w:rsidTr="001F232B">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Faza 1</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Studii, foto fixarea, releveu, investigații inginerești </w:t>
            </w:r>
            <w:proofErr w:type="spellStart"/>
            <w:r>
              <w:rPr>
                <w:rFonts w:asciiTheme="majorHAnsi" w:hAnsiTheme="majorHAnsi" w:cstheme="majorHAnsi"/>
                <w:szCs w:val="24"/>
              </w:rPr>
              <w:t>etc</w:t>
            </w:r>
            <w:proofErr w:type="spellEnd"/>
          </w:p>
        </w:tc>
        <w:tc>
          <w:tcPr>
            <w:tcW w:w="10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r>
      <w:tr w:rsidR="001F232B" w:rsidTr="001F232B">
        <w:trPr>
          <w:cantSplit/>
          <w:trHeight w:val="1372"/>
        </w:trPr>
        <w:tc>
          <w:tcPr>
            <w:tcW w:w="709"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2. </w:t>
            </w: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Faza 2</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Schiță de proiect __________________</w:t>
            </w:r>
          </w:p>
          <w:p w:rsidR="001F232B" w:rsidRDefault="001F232B">
            <w:pPr>
              <w:pStyle w:val="Corptext"/>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r>
      <w:tr w:rsidR="001F232B" w:rsidTr="001F232B">
        <w:trPr>
          <w:cantSplit/>
          <w:trHeight w:val="1412"/>
        </w:trPr>
        <w:tc>
          <w:tcPr>
            <w:tcW w:w="709"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3.</w:t>
            </w: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p w:rsidR="001F232B" w:rsidRDefault="001F232B">
            <w:pPr>
              <w:pStyle w:val="Corptext"/>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Faza 3</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Proiect de execuție (desene și deviz):</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r>
      <w:tr w:rsidR="001F232B" w:rsidTr="001F232B">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Faza 4</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1F232B" w:rsidRDefault="001F232B">
            <w:pPr>
              <w:pStyle w:val="Corptext"/>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256" w:lineRule="auto"/>
              <w:rPr>
                <w:rFonts w:asciiTheme="majorHAnsi" w:hAnsiTheme="majorHAnsi" w:cstheme="majorHAnsi"/>
                <w:szCs w:val="24"/>
              </w:rPr>
            </w:pPr>
          </w:p>
        </w:tc>
      </w:tr>
    </w:tbl>
    <w:p w:rsidR="001F232B" w:rsidRDefault="001F232B" w:rsidP="001F232B">
      <w:pPr>
        <w:pStyle w:val="Corptext"/>
        <w:tabs>
          <w:tab w:val="left" w:pos="567"/>
        </w:tabs>
        <w:rPr>
          <w:rFonts w:asciiTheme="majorHAnsi" w:hAnsiTheme="majorHAnsi" w:cstheme="majorHAnsi"/>
          <w:szCs w:val="24"/>
        </w:rPr>
      </w:pPr>
    </w:p>
    <w:p w:rsidR="001F232B" w:rsidRDefault="001F232B" w:rsidP="001F232B">
      <w:pPr>
        <w:jc w:val="both"/>
        <w:rPr>
          <w:rFonts w:asciiTheme="majorHAnsi" w:eastAsia="PMingLiU" w:hAnsiTheme="majorHAnsi" w:cstheme="majorHAnsi"/>
          <w:lang w:eastAsia="zh-CN"/>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p>
    <w:p w:rsidR="001F232B" w:rsidRDefault="001F232B" w:rsidP="001F232B">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6"/>
      <w:r>
        <w:rPr>
          <w:rFonts w:asciiTheme="majorHAnsi" w:eastAsia="PMingLiU" w:hAnsiTheme="majorHAnsi" w:cstheme="majorHAnsi"/>
          <w:lang w:val="ro-RO" w:eastAsia="zh-CN"/>
        </w:rPr>
        <w:t>5</w:t>
      </w: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keepNext/>
        <w:spacing w:line="240" w:lineRule="exact"/>
        <w:jc w:val="center"/>
        <w:outlineLvl w:val="0"/>
        <w:rPr>
          <w:rFonts w:asciiTheme="majorHAnsi" w:hAnsiTheme="majorHAnsi" w:cstheme="majorHAnsi"/>
          <w:b/>
          <w:bCs/>
          <w:lang w:eastAsia="ro-RO"/>
        </w:rPr>
      </w:pPr>
      <w:bookmarkStart w:id="187" w:name="_Toc449692099"/>
      <w:bookmarkStart w:id="188" w:name="_Toc449633144"/>
      <w:bookmarkStart w:id="189" w:name="_Toc449632652"/>
      <w:r>
        <w:rPr>
          <w:rFonts w:asciiTheme="majorHAnsi" w:hAnsiTheme="majorHAnsi" w:cstheme="majorHAnsi"/>
          <w:b/>
          <w:bCs/>
          <w:lang w:eastAsia="ro-RO"/>
        </w:rPr>
        <w:t>DECLARAŢIE</w:t>
      </w:r>
      <w:bookmarkEnd w:id="187"/>
      <w:bookmarkEnd w:id="188"/>
      <w:bookmarkEnd w:id="189"/>
    </w:p>
    <w:p w:rsidR="001F232B" w:rsidRDefault="001F232B" w:rsidP="001F232B">
      <w:pPr>
        <w:keepNext/>
        <w:spacing w:line="240" w:lineRule="exact"/>
        <w:jc w:val="center"/>
        <w:outlineLvl w:val="0"/>
        <w:rPr>
          <w:rFonts w:asciiTheme="majorHAnsi" w:hAnsiTheme="majorHAnsi" w:cstheme="majorHAnsi"/>
          <w:b/>
          <w:bCs/>
          <w:lang w:eastAsia="ro-RO"/>
        </w:rPr>
      </w:pPr>
      <w:bookmarkStart w:id="190" w:name="_Toc449692100"/>
      <w:bookmarkStart w:id="191" w:name="_Toc449633145"/>
      <w:bookmarkStart w:id="192" w:name="_Toc449632653"/>
      <w:r>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1F232B" w:rsidRDefault="001F232B" w:rsidP="001F232B">
      <w:pPr>
        <w:keepNext/>
        <w:spacing w:line="240" w:lineRule="exact"/>
        <w:jc w:val="both"/>
        <w:outlineLvl w:val="0"/>
        <w:rPr>
          <w:rFonts w:asciiTheme="majorHAnsi" w:hAnsiTheme="majorHAnsi" w:cstheme="majorHAnsi"/>
          <w:b/>
          <w:bCs/>
          <w:lang w:eastAsia="ro-RO"/>
        </w:rPr>
      </w:pPr>
    </w:p>
    <w:p w:rsidR="001F232B" w:rsidRDefault="001F232B" w:rsidP="001F232B">
      <w:pPr>
        <w:jc w:val="center"/>
        <w:rPr>
          <w:rFonts w:asciiTheme="majorHAnsi" w:hAnsiTheme="majorHAnsi" w:cstheme="majorHAnsi"/>
          <w:b/>
        </w:rPr>
      </w:pPr>
    </w:p>
    <w:p w:rsidR="001F232B" w:rsidRDefault="001F232B" w:rsidP="001F232B">
      <w:pPr>
        <w:shd w:val="clear" w:color="auto" w:fill="FFFFFF"/>
        <w:tabs>
          <w:tab w:val="left" w:leader="dot" w:pos="7862"/>
        </w:tabs>
        <w:ind w:firstLine="1080"/>
        <w:jc w:val="both"/>
        <w:rPr>
          <w:rFonts w:asciiTheme="majorHAnsi" w:hAnsiTheme="majorHAnsi" w:cstheme="majorHAnsi"/>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Pr>
          <w:rFonts w:asciiTheme="majorHAnsi" w:eastAsia="PMingLiU" w:hAnsiTheme="majorHAnsi" w:cstheme="majorHAnsi"/>
          <w:bCs/>
          <w:lang w:eastAsia="zh-CN"/>
        </w:rPr>
        <w:t>Legea nr. 131 din 03.07.2015</w:t>
      </w:r>
      <w:r>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1F232B" w:rsidRDefault="001F232B" w:rsidP="001F232B">
      <w:pPr>
        <w:shd w:val="clear" w:color="auto" w:fill="FFFFFF"/>
        <w:ind w:firstLine="1080"/>
        <w:jc w:val="both"/>
        <w:rPr>
          <w:rFonts w:asciiTheme="majorHAnsi" w:hAnsiTheme="majorHAnsi" w:cstheme="majorHAnsi"/>
        </w:rPr>
      </w:pPr>
      <w:r>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1F232B" w:rsidRDefault="001F232B" w:rsidP="001F232B">
      <w:pPr>
        <w:shd w:val="clear" w:color="auto" w:fill="FFFFFF"/>
        <w:tabs>
          <w:tab w:val="left" w:leader="dot" w:pos="7704"/>
        </w:tabs>
        <w:ind w:firstLine="1080"/>
        <w:jc w:val="both"/>
        <w:rPr>
          <w:rFonts w:asciiTheme="majorHAnsi" w:hAnsiTheme="majorHAnsi" w:cstheme="majorHAnsi"/>
        </w:rPr>
      </w:pPr>
      <w:r>
        <w:rPr>
          <w:rFonts w:asciiTheme="majorHAnsi" w:hAnsiTheme="majorHAnsi" w:cstheme="majorHAnsi"/>
        </w:rPr>
        <w:t xml:space="preserve">Subsemnatul, _____________ reprezentant împuternicit al _______________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la procedura ____________________ </w:t>
      </w:r>
      <w:r>
        <w:rPr>
          <w:rFonts w:asciiTheme="majorHAnsi" w:hAnsiTheme="majorHAnsi" w:cstheme="majorHAnsi"/>
          <w:i/>
        </w:rPr>
        <w:t>(se menţionează procedura)</w:t>
      </w:r>
      <w:r>
        <w:rPr>
          <w:rFonts w:asciiTheme="majorHAnsi" w:hAnsiTheme="majorHAnsi" w:cstheme="majorHAnsi"/>
        </w:rPr>
        <w:t xml:space="preserve"> pentru atribuirea contractului de achiziţie publică avînd ca obiect _________________ </w:t>
      </w:r>
      <w:r>
        <w:rPr>
          <w:rFonts w:asciiTheme="majorHAnsi" w:hAnsiTheme="majorHAnsi" w:cstheme="majorHAnsi"/>
          <w:i/>
        </w:rPr>
        <w:t>(denumirea lucrării),</w:t>
      </w:r>
      <w:r>
        <w:rPr>
          <w:rFonts w:asciiTheme="majorHAnsi" w:hAnsiTheme="majorHAnsi" w:cstheme="majorHAnsi"/>
        </w:rPr>
        <w:t xml:space="preserve"> codul CPV ___________________, la data de  ________________ (zi/luna/an), organizată de ______________ </w:t>
      </w:r>
      <w:r>
        <w:rPr>
          <w:rFonts w:asciiTheme="majorHAnsi" w:hAnsiTheme="majorHAnsi" w:cstheme="majorHAnsi"/>
          <w:i/>
        </w:rPr>
        <w:t>(denumireaautorităţii contractante),</w:t>
      </w:r>
      <w:r>
        <w:rPr>
          <w:rFonts w:asciiTheme="majorHAnsi" w:hAnsiTheme="majorHAnsi" w:cstheme="majorHAnsi"/>
        </w:rPr>
        <w:t xml:space="preserve"> declar pe propria </w:t>
      </w:r>
      <w:r>
        <w:rPr>
          <w:rFonts w:asciiTheme="majorHAnsi" w:hAnsiTheme="majorHAnsi" w:cstheme="majorHAnsi"/>
          <w:spacing w:val="-1"/>
        </w:rPr>
        <w:t>răspundere că:</w:t>
      </w:r>
    </w:p>
    <w:p w:rsidR="001F232B" w:rsidRDefault="001F232B" w:rsidP="003E7C1A">
      <w:pPr>
        <w:numPr>
          <w:ilvl w:val="0"/>
          <w:numId w:val="39"/>
        </w:numPr>
        <w:shd w:val="clear" w:color="auto" w:fill="FFFFFF"/>
        <w:autoSpaceDE w:val="0"/>
        <w:autoSpaceDN w:val="0"/>
        <w:adjustRightInd w:val="0"/>
        <w:ind w:left="1338" w:right="10" w:hanging="870"/>
        <w:jc w:val="both"/>
        <w:rPr>
          <w:rFonts w:asciiTheme="majorHAnsi" w:hAnsiTheme="majorHAnsi" w:cstheme="majorHAnsi"/>
          <w:spacing w:val="-5"/>
        </w:rPr>
      </w:pPr>
      <w:r>
        <w:rPr>
          <w:rFonts w:asciiTheme="majorHAnsi" w:hAnsiTheme="majorHAnsi" w:cstheme="majorHAnsi"/>
        </w:rPr>
        <w:t>nu am intrat în proces de insolvabilitate ca urmare a hotărârii judecătorești;</w:t>
      </w:r>
    </w:p>
    <w:p w:rsidR="001F232B" w:rsidRDefault="001F232B" w:rsidP="003E7C1A">
      <w:pPr>
        <w:numPr>
          <w:ilvl w:val="0"/>
          <w:numId w:val="3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1F232B" w:rsidRDefault="001F232B" w:rsidP="003E7C1A">
      <w:pPr>
        <w:numPr>
          <w:ilvl w:val="0"/>
          <w:numId w:val="3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Pr>
          <w:rFonts w:asciiTheme="majorHAnsi" w:hAnsiTheme="majorHAnsi" w:cstheme="majorHAnsi"/>
          <w:iCs/>
          <w:spacing w:val="-5"/>
        </w:rPr>
        <w:t>;</w:t>
      </w:r>
    </w:p>
    <w:p w:rsidR="001F232B" w:rsidRDefault="001F232B" w:rsidP="003E7C1A">
      <w:pPr>
        <w:numPr>
          <w:ilvl w:val="0"/>
          <w:numId w:val="39"/>
        </w:numPr>
        <w:shd w:val="clear" w:color="auto" w:fill="FFFFFF"/>
        <w:autoSpaceDE w:val="0"/>
        <w:autoSpaceDN w:val="0"/>
        <w:adjustRightInd w:val="0"/>
        <w:ind w:left="1338" w:right="14" w:hanging="870"/>
        <w:jc w:val="both"/>
        <w:rPr>
          <w:rFonts w:asciiTheme="majorHAnsi" w:hAnsiTheme="majorHAnsi" w:cstheme="majorHAnsi"/>
          <w:spacing w:val="-6"/>
        </w:rPr>
      </w:pPr>
      <w:r>
        <w:rPr>
          <w:rFonts w:asciiTheme="majorHAnsi" w:hAnsiTheme="majorHAnsi" w:cstheme="majorHAnsi"/>
        </w:rPr>
        <w:t xml:space="preserve"> nu sunt inclus în Lista de interdicție a operatorilor economici.</w:t>
      </w:r>
    </w:p>
    <w:p w:rsidR="001F232B" w:rsidRDefault="001F232B" w:rsidP="001F232B">
      <w:pPr>
        <w:shd w:val="clear" w:color="auto" w:fill="FFFFFF"/>
        <w:ind w:right="10" w:firstLine="1080"/>
        <w:jc w:val="both"/>
        <w:rPr>
          <w:rFonts w:asciiTheme="majorHAnsi" w:hAnsiTheme="majorHAnsi" w:cstheme="majorHAnsi"/>
        </w:rPr>
      </w:pPr>
      <w:r>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1F232B" w:rsidRDefault="001F232B" w:rsidP="001F232B">
      <w:pPr>
        <w:shd w:val="clear" w:color="auto" w:fill="FFFFFF"/>
        <w:ind w:firstLine="1077"/>
        <w:rPr>
          <w:rFonts w:asciiTheme="majorHAnsi" w:hAnsiTheme="majorHAnsi" w:cstheme="majorHAnsi"/>
          <w:spacing w:val="-1"/>
        </w:rPr>
      </w:pPr>
    </w:p>
    <w:p w:rsidR="001F232B" w:rsidRDefault="001F232B" w:rsidP="001F232B">
      <w:pPr>
        <w:shd w:val="clear" w:color="auto" w:fill="FFFFFF"/>
        <w:ind w:firstLine="1077"/>
        <w:rPr>
          <w:rFonts w:asciiTheme="majorHAnsi" w:hAnsiTheme="majorHAnsi" w:cstheme="majorHAnsi"/>
          <w:spacing w:val="-1"/>
        </w:rPr>
      </w:pPr>
    </w:p>
    <w:p w:rsidR="001F232B" w:rsidRDefault="001F232B" w:rsidP="001F232B">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Nume/prenume: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1F232B" w:rsidRDefault="001F232B" w:rsidP="001F232B">
      <w:pPr>
        <w:spacing w:after="200" w:line="276" w:lineRule="auto"/>
        <w:jc w:val="center"/>
        <w:rPr>
          <w:rFonts w:asciiTheme="majorHAnsi" w:hAnsiTheme="majorHAnsi" w:cstheme="majorHAnsi"/>
          <w:b/>
          <w:lang w:eastAsia="zh-CN"/>
        </w:rPr>
      </w:pPr>
      <w:r>
        <w:rPr>
          <w:rFonts w:asciiTheme="majorHAnsi" w:hAnsiTheme="majorHAnsi" w:cstheme="majorHAnsi"/>
          <w:lang w:eastAsia="zh-CN"/>
        </w:rPr>
        <w:br w:type="page"/>
      </w:r>
      <w:bookmarkStart w:id="193" w:name="_Toc449692101"/>
      <w:r>
        <w:rPr>
          <w:rFonts w:asciiTheme="majorHAnsi" w:hAnsiTheme="majorHAnsi" w:cstheme="majorHAnsi"/>
          <w:b/>
          <w:lang w:eastAsia="zh-CN"/>
        </w:rPr>
        <w:lastRenderedPageBreak/>
        <w:t>FORMULARUL F3.</w:t>
      </w:r>
      <w:bookmarkEnd w:id="193"/>
      <w:r>
        <w:rPr>
          <w:rFonts w:asciiTheme="majorHAnsi" w:hAnsiTheme="majorHAnsi" w:cstheme="majorHAnsi"/>
          <w:b/>
          <w:lang w:eastAsia="zh-CN"/>
        </w:rPr>
        <w:t>6</w:t>
      </w:r>
    </w:p>
    <w:p w:rsidR="001F232B" w:rsidRDefault="001F232B" w:rsidP="001F232B">
      <w:pPr>
        <w:keepNext/>
        <w:spacing w:before="240" w:after="60"/>
        <w:jc w:val="center"/>
        <w:outlineLvl w:val="1"/>
        <w:rPr>
          <w:rFonts w:asciiTheme="majorHAnsi" w:eastAsia="PMingLiU" w:hAnsiTheme="majorHAnsi" w:cstheme="majorHAnsi"/>
          <w:b/>
          <w:bCs/>
          <w:iCs/>
          <w:lang w:eastAsia="zh-CN"/>
        </w:rPr>
      </w:pPr>
    </w:p>
    <w:p w:rsidR="001F232B" w:rsidRDefault="001F232B" w:rsidP="001F232B">
      <w:pPr>
        <w:keepNext/>
        <w:spacing w:before="240" w:after="60"/>
        <w:jc w:val="center"/>
        <w:outlineLvl w:val="1"/>
        <w:rPr>
          <w:rFonts w:asciiTheme="majorHAnsi" w:eastAsia="PMingLiU" w:hAnsiTheme="majorHAnsi" w:cstheme="majorHAnsi"/>
          <w:b/>
          <w:bCs/>
          <w:iCs/>
          <w:lang w:eastAsia="zh-CN"/>
        </w:rPr>
      </w:pPr>
      <w:bookmarkStart w:id="194" w:name="_Toc449692102"/>
      <w:bookmarkStart w:id="195" w:name="_Toc449633147"/>
      <w:bookmarkStart w:id="196" w:name="_Toc449632655"/>
      <w:r>
        <w:rPr>
          <w:rFonts w:asciiTheme="majorHAnsi" w:eastAsia="PMingLiU" w:hAnsiTheme="majorHAnsi" w:cstheme="majorHAnsi"/>
          <w:b/>
          <w:bCs/>
          <w:iCs/>
          <w:lang w:eastAsia="zh-CN"/>
        </w:rPr>
        <w:t>DECLARAŢIE</w:t>
      </w:r>
      <w:bookmarkEnd w:id="194"/>
      <w:bookmarkEnd w:id="195"/>
      <w:bookmarkEnd w:id="196"/>
    </w:p>
    <w:p w:rsidR="001F232B" w:rsidRDefault="001F232B" w:rsidP="001F232B">
      <w:pPr>
        <w:keepNext/>
        <w:spacing w:before="240" w:after="60"/>
        <w:jc w:val="center"/>
        <w:outlineLvl w:val="1"/>
        <w:rPr>
          <w:rFonts w:asciiTheme="majorHAnsi" w:eastAsia="PMingLiU" w:hAnsiTheme="majorHAnsi" w:cstheme="majorHAnsi"/>
          <w:b/>
          <w:bCs/>
          <w:iCs/>
          <w:lang w:eastAsia="zh-CN"/>
        </w:rPr>
      </w:pPr>
      <w:bookmarkStart w:id="197" w:name="_Toc449692103"/>
      <w:bookmarkStart w:id="198" w:name="_Toc449633148"/>
      <w:bookmarkStart w:id="199" w:name="_Toc449632656"/>
      <w:r>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1F232B" w:rsidRDefault="001F232B" w:rsidP="001F232B">
      <w:pPr>
        <w:jc w:val="both"/>
        <w:rPr>
          <w:rFonts w:asciiTheme="majorHAnsi" w:eastAsia="Batang" w:hAnsiTheme="majorHAnsi" w:cstheme="majorHAnsi"/>
          <w:b/>
          <w:bCs/>
          <w:lang w:eastAsia="zh-CN"/>
        </w:rPr>
      </w:pPr>
    </w:p>
    <w:p w:rsidR="001F232B" w:rsidRDefault="001F232B" w:rsidP="001F232B">
      <w:pPr>
        <w:jc w:val="both"/>
        <w:rPr>
          <w:rFonts w:asciiTheme="majorHAnsi" w:hAnsiTheme="majorHAnsi" w:cstheme="majorHAnsi"/>
        </w:rPr>
      </w:pPr>
      <w:r>
        <w:rPr>
          <w:rFonts w:asciiTheme="majorHAnsi" w:hAnsiTheme="majorHAnsi" w:cstheme="majorHAnsi"/>
          <w:bCs/>
        </w:rPr>
        <w:t xml:space="preserve">Data: </w:t>
      </w:r>
      <w:r>
        <w:rPr>
          <w:rFonts w:asciiTheme="majorHAnsi" w:hAnsiTheme="majorHAnsi" w:cstheme="majorHAnsi"/>
        </w:rPr>
        <w:t>________________</w:t>
      </w:r>
    </w:p>
    <w:p w:rsidR="001F232B" w:rsidRDefault="001F232B" w:rsidP="001F232B">
      <w:pPr>
        <w:jc w:val="both"/>
        <w:rPr>
          <w:rFonts w:asciiTheme="majorHAnsi" w:hAnsiTheme="majorHAnsi" w:cstheme="majorHAnsi"/>
          <w:bCs/>
        </w:rPr>
      </w:pPr>
      <w:r>
        <w:rPr>
          <w:rFonts w:asciiTheme="majorHAnsi" w:hAnsiTheme="majorHAnsi" w:cstheme="majorHAnsi"/>
          <w:bCs/>
        </w:rPr>
        <w:t xml:space="preserve">Numărul procedurii: __________________ </w:t>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Către: </w:t>
      </w:r>
      <w:r>
        <w:rPr>
          <w:rFonts w:asciiTheme="majorHAnsi" w:eastAsia="PMingLiU" w:hAnsiTheme="majorHAnsi" w:cstheme="majorHAnsi"/>
          <w:bCs/>
          <w:lang w:eastAsia="zh-CN"/>
        </w:rPr>
        <w:t>__________________</w:t>
      </w:r>
    </w:p>
    <w:p w:rsidR="001F232B" w:rsidRDefault="001F232B" w:rsidP="001F232B">
      <w:pPr>
        <w:jc w:val="both"/>
        <w:rPr>
          <w:rFonts w:asciiTheme="majorHAnsi" w:eastAsia="PMingLiU" w:hAnsiTheme="majorHAnsi" w:cstheme="majorHAnsi"/>
          <w:lang w:eastAsia="zh-CN"/>
        </w:rPr>
      </w:pPr>
    </w:p>
    <w:p w:rsidR="001F232B" w:rsidRDefault="001F232B" w:rsidP="001F232B">
      <w:pPr>
        <w:jc w:val="both"/>
        <w:rPr>
          <w:rFonts w:asciiTheme="majorHAnsi" w:eastAsia="PMingLiU" w:hAnsiTheme="majorHAnsi" w:cstheme="majorHAnsi"/>
          <w:lang w:eastAsia="zh-CN"/>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în calitate de ofertant/ofertant asociat,</w:t>
      </w:r>
      <w:r>
        <w:rPr>
          <w:rFonts w:asciiTheme="majorHAnsi" w:eastAsia="PMingLiU" w:hAnsiTheme="majorHAnsi" w:cstheme="majorHAnsi"/>
          <w:lang w:eastAsia="zh-CN"/>
        </w:rPr>
        <w:t xml:space="preserve"> confirm prin prezenta că:</w:t>
      </w:r>
    </w:p>
    <w:p w:rsidR="001F232B" w:rsidRDefault="001F232B" w:rsidP="001F232B">
      <w:pPr>
        <w:jc w:val="both"/>
        <w:rPr>
          <w:rFonts w:asciiTheme="majorHAnsi" w:eastAsia="PMingLiU" w:hAnsiTheme="majorHAnsi" w:cstheme="majorHAnsi"/>
          <w:lang w:eastAsia="zh-CN"/>
        </w:rPr>
      </w:pPr>
    </w:p>
    <w:p w:rsidR="001F232B" w:rsidRDefault="001F232B" w:rsidP="003E7C1A">
      <w:pPr>
        <w:numPr>
          <w:ilvl w:val="0"/>
          <w:numId w:val="40"/>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1F232B" w:rsidRDefault="001F232B" w:rsidP="003E7C1A">
      <w:pPr>
        <w:numPr>
          <w:ilvl w:val="0"/>
          <w:numId w:val="40"/>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1F232B" w:rsidRDefault="001F232B" w:rsidP="003E7C1A">
      <w:pPr>
        <w:numPr>
          <w:ilvl w:val="0"/>
          <w:numId w:val="40"/>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1F232B" w:rsidRDefault="001F232B" w:rsidP="003E7C1A">
      <w:pPr>
        <w:numPr>
          <w:ilvl w:val="0"/>
          <w:numId w:val="40"/>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1F232B" w:rsidRDefault="001F232B" w:rsidP="001F232B">
      <w:pPr>
        <w:tabs>
          <w:tab w:val="left" w:pos="1080"/>
        </w:tabs>
        <w:ind w:firstLine="720"/>
        <w:jc w:val="both"/>
        <w:rPr>
          <w:rFonts w:asciiTheme="majorHAnsi" w:eastAsia="PMingLiU" w:hAnsiTheme="majorHAnsi" w:cstheme="majorHAnsi"/>
          <w:lang w:eastAsia="zh-CN"/>
        </w:rPr>
      </w:pPr>
    </w:p>
    <w:p w:rsidR="001F232B" w:rsidRDefault="001F232B" w:rsidP="001F232B">
      <w:pPr>
        <w:tabs>
          <w:tab w:val="left" w:pos="1080"/>
        </w:tabs>
        <w:ind w:firstLine="720"/>
        <w:jc w:val="both"/>
        <w:rPr>
          <w:rFonts w:asciiTheme="majorHAnsi" w:eastAsia="PMingLiU" w:hAnsiTheme="majorHAnsi" w:cstheme="majorHAnsi"/>
          <w:lang w:eastAsia="zh-CN"/>
        </w:rPr>
      </w:pPr>
    </w:p>
    <w:p w:rsidR="001F232B" w:rsidRDefault="001F232B" w:rsidP="001F232B">
      <w:pPr>
        <w:tabs>
          <w:tab w:val="left" w:pos="1080"/>
        </w:tabs>
        <w:ind w:firstLine="720"/>
        <w:jc w:val="both"/>
        <w:rPr>
          <w:rFonts w:asciiTheme="majorHAnsi" w:eastAsia="PMingLiU" w:hAnsiTheme="majorHAnsi" w:cstheme="majorHAnsi"/>
          <w:lang w:eastAsia="zh-CN"/>
        </w:rPr>
      </w:pPr>
    </w:p>
    <w:p w:rsidR="001F232B" w:rsidRDefault="001F232B" w:rsidP="001F232B">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şi sigiliu: __________________________</w:t>
      </w: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0" w:name="_Toc449692104"/>
    </w:p>
    <w:p w:rsidR="001F232B" w:rsidRDefault="001F232B" w:rsidP="001F232B">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FORMULARULF3.</w:t>
      </w:r>
      <w:bookmarkEnd w:id="200"/>
      <w:r>
        <w:rPr>
          <w:rFonts w:asciiTheme="majorHAnsi" w:eastAsia="PMingLiU" w:hAnsiTheme="majorHAnsi" w:cstheme="majorHAnsi"/>
          <w:lang w:val="ro-RO" w:eastAsia="zh-CN"/>
        </w:rPr>
        <w:t>7</w:t>
      </w:r>
    </w:p>
    <w:p w:rsidR="001F232B" w:rsidRDefault="001F232B" w:rsidP="001F232B">
      <w:pPr>
        <w:pStyle w:val="Corptext"/>
        <w:tabs>
          <w:tab w:val="left" w:pos="567"/>
        </w:tabs>
        <w:jc w:val="center"/>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b/>
          <w:szCs w:val="24"/>
        </w:rPr>
      </w:pPr>
      <w:r>
        <w:rPr>
          <w:rFonts w:asciiTheme="majorHAnsi" w:hAnsiTheme="majorHAnsi" w:cstheme="majorHAnsi"/>
          <w:b/>
          <w:szCs w:val="24"/>
        </w:rPr>
        <w:t xml:space="preserve">FORMULAR INFORMATIV DESPRE OFERTANT </w:t>
      </w: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1. Denumirea/numele 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2. Codul fiscal 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3. Adresa sediului central 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4. Telefon 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Fax _________________________________________________________________________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E-mail 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5. Certificatul de înregistrare_____________________________________________________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                                                   (numărul, data înregistrării)</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(instituţia emitentă)</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6. Obiectul de activitate, pe domenii:_____________________________________________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(în conformitate cu prevederile din statutul propriu)</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7.  Autorizație (certificat)_________________________________________________________</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(numărul, data, instituţia emitentă, genurile de activitate)</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8. Birourile filialelor/sucursalelor locale, dacă este cazul:______________________________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(adresa completă, telefon/telex/fax, certificate de înregistrare)</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9. Principala piaţă de afaceri: 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10. Cifra de afaceri pe ultimii 3 ani:</w:t>
      </w: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2"/>
        <w:gridCol w:w="1023"/>
        <w:gridCol w:w="6235"/>
      </w:tblGrid>
      <w:tr w:rsidR="001F232B" w:rsidTr="001F232B">
        <w:trPr>
          <w:trHeight w:val="285"/>
        </w:trPr>
        <w:tc>
          <w:tcPr>
            <w:tcW w:w="972"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Corptext"/>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Nr.</w:t>
            </w:r>
          </w:p>
          <w:p w:rsidR="001F232B" w:rsidRDefault="001F232B">
            <w:pPr>
              <w:pStyle w:val="Corptext"/>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d/o</w:t>
            </w:r>
          </w:p>
        </w:tc>
        <w:tc>
          <w:tcPr>
            <w:tcW w:w="1023"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Corptext"/>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Anul</w:t>
            </w:r>
          </w:p>
        </w:tc>
        <w:tc>
          <w:tcPr>
            <w:tcW w:w="6235" w:type="dxa"/>
            <w:tcBorders>
              <w:top w:val="single" w:sz="4" w:space="0" w:color="auto"/>
              <w:left w:val="single" w:sz="4" w:space="0" w:color="auto"/>
              <w:bottom w:val="single" w:sz="4" w:space="0" w:color="auto"/>
              <w:right w:val="single" w:sz="4" w:space="0" w:color="auto"/>
            </w:tcBorders>
            <w:vAlign w:val="center"/>
            <w:hideMark/>
          </w:tcPr>
          <w:p w:rsidR="001F232B" w:rsidRDefault="001F232B">
            <w:pPr>
              <w:pStyle w:val="Corptext"/>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Cifra de afaceri anuală la 31 decembrie, mii lei</w:t>
            </w:r>
          </w:p>
        </w:tc>
      </w:tr>
      <w:tr w:rsidR="001F232B" w:rsidTr="001F232B">
        <w:trPr>
          <w:trHeight w:val="90"/>
        </w:trPr>
        <w:tc>
          <w:tcPr>
            <w:tcW w:w="972"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1.</w:t>
            </w:r>
          </w:p>
        </w:tc>
        <w:tc>
          <w:tcPr>
            <w:tcW w:w="1023"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360" w:lineRule="auto"/>
              <w:rPr>
                <w:rFonts w:asciiTheme="majorHAnsi" w:hAnsiTheme="majorHAnsi" w:cstheme="majorHAnsi"/>
                <w:szCs w:val="24"/>
              </w:rPr>
            </w:pPr>
          </w:p>
        </w:tc>
      </w:tr>
      <w:tr w:rsidR="001F232B" w:rsidTr="001F232B">
        <w:trPr>
          <w:trHeight w:val="150"/>
        </w:trPr>
        <w:tc>
          <w:tcPr>
            <w:tcW w:w="972"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2</w:t>
            </w:r>
          </w:p>
        </w:tc>
        <w:tc>
          <w:tcPr>
            <w:tcW w:w="1023"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360" w:lineRule="auto"/>
              <w:rPr>
                <w:rFonts w:asciiTheme="majorHAnsi" w:hAnsiTheme="majorHAnsi" w:cstheme="majorHAnsi"/>
                <w:szCs w:val="24"/>
              </w:rPr>
            </w:pPr>
          </w:p>
        </w:tc>
      </w:tr>
      <w:tr w:rsidR="001F232B" w:rsidTr="001F232B">
        <w:trPr>
          <w:trHeight w:val="120"/>
        </w:trPr>
        <w:tc>
          <w:tcPr>
            <w:tcW w:w="972"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3</w:t>
            </w:r>
          </w:p>
        </w:tc>
        <w:tc>
          <w:tcPr>
            <w:tcW w:w="1023"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1F232B" w:rsidRDefault="001F232B">
            <w:pPr>
              <w:pStyle w:val="Corptext"/>
              <w:tabs>
                <w:tab w:val="left" w:pos="567"/>
              </w:tabs>
              <w:spacing w:line="360" w:lineRule="auto"/>
              <w:rPr>
                <w:rFonts w:asciiTheme="majorHAnsi" w:hAnsiTheme="majorHAnsi" w:cstheme="majorHAnsi"/>
                <w:szCs w:val="24"/>
              </w:rPr>
            </w:pPr>
          </w:p>
        </w:tc>
      </w:tr>
      <w:tr w:rsidR="001F232B" w:rsidTr="001F232B">
        <w:trPr>
          <w:cantSplit/>
          <w:trHeight w:val="180"/>
        </w:trPr>
        <w:tc>
          <w:tcPr>
            <w:tcW w:w="8230" w:type="dxa"/>
            <w:gridSpan w:val="3"/>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Media anuală:</w:t>
            </w:r>
          </w:p>
        </w:tc>
      </w:tr>
    </w:tbl>
    <w:p w:rsidR="001F232B" w:rsidRDefault="001F232B" w:rsidP="001F232B">
      <w:pPr>
        <w:pStyle w:val="Corptext"/>
        <w:tabs>
          <w:tab w:val="left" w:pos="567"/>
        </w:tabs>
        <w:spacing w:line="360" w:lineRule="auto"/>
        <w:rPr>
          <w:rFonts w:asciiTheme="majorHAnsi" w:hAnsiTheme="majorHAnsi" w:cstheme="majorHAnsi"/>
          <w:szCs w:val="24"/>
        </w:rPr>
      </w:pPr>
    </w:p>
    <w:p w:rsidR="001F232B" w:rsidRDefault="001F232B" w:rsidP="001F232B">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1" w:name="_Toc449692105"/>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w:t>
      </w:r>
      <w:bookmarkEnd w:id="201"/>
      <w:r>
        <w:rPr>
          <w:rFonts w:asciiTheme="majorHAnsi" w:eastAsia="PMingLiU" w:hAnsiTheme="majorHAnsi" w:cstheme="majorHAnsi"/>
          <w:lang w:val="ro-RO" w:eastAsia="zh-CN"/>
        </w:rPr>
        <w:t>8</w:t>
      </w: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jc w:val="right"/>
        <w:rPr>
          <w:rFonts w:asciiTheme="majorHAnsi" w:hAnsiTheme="majorHAnsi" w:cstheme="majorHAnsi"/>
          <w:b/>
          <w:szCs w:val="24"/>
        </w:rPr>
      </w:pPr>
    </w:p>
    <w:p w:rsidR="001F232B" w:rsidRDefault="001F232B" w:rsidP="001F232B">
      <w:pPr>
        <w:tabs>
          <w:tab w:val="left" w:pos="567"/>
        </w:tabs>
        <w:jc w:val="both"/>
        <w:rPr>
          <w:rFonts w:asciiTheme="majorHAnsi" w:hAnsiTheme="majorHAnsi" w:cstheme="majorHAnsi"/>
        </w:rPr>
      </w:pPr>
    </w:p>
    <w:p w:rsidR="001F232B" w:rsidRDefault="001F232B" w:rsidP="001F232B">
      <w:pPr>
        <w:pStyle w:val="Titlu2"/>
        <w:tabs>
          <w:tab w:val="left" w:pos="567"/>
        </w:tabs>
        <w:jc w:val="center"/>
        <w:rPr>
          <w:rFonts w:cstheme="majorHAnsi"/>
          <w:color w:val="auto"/>
          <w:sz w:val="24"/>
          <w:szCs w:val="24"/>
        </w:rPr>
      </w:pPr>
      <w:bookmarkStart w:id="202" w:name="_Toc449692106"/>
      <w:bookmarkStart w:id="203" w:name="_Toc449633151"/>
      <w:bookmarkStart w:id="204" w:name="_Toc449632659"/>
      <w:r>
        <w:rPr>
          <w:rFonts w:cstheme="majorHAnsi"/>
          <w:color w:val="auto"/>
          <w:sz w:val="24"/>
          <w:szCs w:val="24"/>
        </w:rPr>
        <w:t>DECLARAŢIE</w:t>
      </w:r>
      <w:bookmarkEnd w:id="202"/>
      <w:bookmarkEnd w:id="203"/>
      <w:bookmarkEnd w:id="204"/>
    </w:p>
    <w:p w:rsidR="001F232B" w:rsidRDefault="001F232B" w:rsidP="001F232B">
      <w:pPr>
        <w:pStyle w:val="Titlu2"/>
        <w:tabs>
          <w:tab w:val="left" w:pos="567"/>
        </w:tabs>
        <w:jc w:val="center"/>
        <w:rPr>
          <w:rFonts w:cstheme="majorHAnsi"/>
          <w:color w:val="auto"/>
          <w:sz w:val="24"/>
          <w:szCs w:val="24"/>
        </w:rPr>
      </w:pPr>
      <w:bookmarkStart w:id="205" w:name="_Toc449692107"/>
      <w:bookmarkStart w:id="206" w:name="_Toc449633152"/>
      <w:bookmarkStart w:id="207" w:name="_Toc449632660"/>
      <w:r>
        <w:rPr>
          <w:rFonts w:cstheme="majorHAnsi"/>
          <w:color w:val="auto"/>
          <w:sz w:val="24"/>
          <w:szCs w:val="24"/>
        </w:rPr>
        <w:t>privind obligaţiile contractuale faţă de alţi beneficiari</w:t>
      </w:r>
      <w:bookmarkEnd w:id="205"/>
      <w:bookmarkEnd w:id="206"/>
      <w:bookmarkEnd w:id="207"/>
    </w:p>
    <w:p w:rsidR="001F232B" w:rsidRDefault="001F232B" w:rsidP="001F232B">
      <w:pPr>
        <w:rPr>
          <w:rFonts w:asciiTheme="majorHAnsi" w:hAnsiTheme="majorHAnsi" w:cstheme="majorHAnsi"/>
        </w:rPr>
      </w:pPr>
    </w:p>
    <w:p w:rsidR="001F232B" w:rsidRDefault="001F232B" w:rsidP="001F232B">
      <w:pPr>
        <w:rPr>
          <w:rFonts w:asciiTheme="majorHAnsi" w:hAnsiTheme="majorHAnsi" w:cstheme="majorHAnsi"/>
        </w:rPr>
      </w:pPr>
    </w:p>
    <w:p w:rsidR="001F232B" w:rsidRDefault="001F232B" w:rsidP="001F232B">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35"/>
        <w:gridCol w:w="2433"/>
        <w:gridCol w:w="2433"/>
      </w:tblGrid>
      <w:tr w:rsidR="001F232B" w:rsidTr="001F232B">
        <w:tc>
          <w:tcPr>
            <w:tcW w:w="81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Nr.</w:t>
            </w:r>
          </w:p>
        </w:tc>
        <w:tc>
          <w:tcPr>
            <w:tcW w:w="440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Denumirea beneficiarului</w:t>
            </w:r>
          </w:p>
        </w:tc>
        <w:tc>
          <w:tcPr>
            <w:tcW w:w="2612"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Natura obligațiilor contractuale</w:t>
            </w:r>
          </w:p>
        </w:tc>
        <w:tc>
          <w:tcPr>
            <w:tcW w:w="2613"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Suma obligațiilor contractuale</w:t>
            </w:r>
          </w:p>
        </w:tc>
      </w:tr>
      <w:tr w:rsidR="001F232B" w:rsidTr="001F232B">
        <w:tc>
          <w:tcPr>
            <w:tcW w:w="81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rPr>
                <w:rFonts w:asciiTheme="majorHAnsi" w:hAnsiTheme="majorHAnsi" w:cstheme="majorHAnsi"/>
              </w:rPr>
            </w:pPr>
            <w:r>
              <w:rPr>
                <w:rFonts w:asciiTheme="majorHAnsi" w:hAnsiTheme="majorHAnsi" w:cstheme="majorHAnsi"/>
              </w:rPr>
              <w:t>1.</w:t>
            </w:r>
          </w:p>
        </w:tc>
        <w:tc>
          <w:tcPr>
            <w:tcW w:w="4407"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r>
      <w:tr w:rsidR="001F232B" w:rsidTr="001F232B">
        <w:tc>
          <w:tcPr>
            <w:tcW w:w="81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rPr>
                <w:rFonts w:asciiTheme="majorHAnsi" w:hAnsiTheme="majorHAnsi" w:cstheme="majorHAnsi"/>
              </w:rPr>
            </w:pPr>
            <w:r>
              <w:rPr>
                <w:rFonts w:asciiTheme="majorHAnsi" w:hAnsiTheme="majorHAnsi" w:cstheme="majorHAnsi"/>
              </w:rPr>
              <w:t>2.</w:t>
            </w:r>
          </w:p>
        </w:tc>
        <w:tc>
          <w:tcPr>
            <w:tcW w:w="4407"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r>
      <w:tr w:rsidR="001F232B" w:rsidTr="001F232B">
        <w:tc>
          <w:tcPr>
            <w:tcW w:w="81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rPr>
                <w:rFonts w:asciiTheme="majorHAnsi" w:hAnsiTheme="majorHAnsi" w:cstheme="majorHAnsi"/>
              </w:rPr>
            </w:pPr>
            <w:r>
              <w:rPr>
                <w:rFonts w:asciiTheme="majorHAnsi" w:hAnsiTheme="majorHAnsi" w:cstheme="majorHAnsi"/>
              </w:rPr>
              <w:t>3.</w:t>
            </w:r>
          </w:p>
        </w:tc>
        <w:tc>
          <w:tcPr>
            <w:tcW w:w="4407"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r>
      <w:tr w:rsidR="001F232B" w:rsidTr="001F232B">
        <w:tc>
          <w:tcPr>
            <w:tcW w:w="81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rPr>
                <w:rFonts w:asciiTheme="majorHAnsi" w:hAnsiTheme="majorHAnsi" w:cstheme="majorHAnsi"/>
              </w:rPr>
            </w:pPr>
            <w:r>
              <w:rPr>
                <w:rFonts w:asciiTheme="majorHAnsi" w:hAnsiTheme="majorHAnsi" w:cstheme="majorHAnsi"/>
              </w:rPr>
              <w:t>4.</w:t>
            </w:r>
          </w:p>
        </w:tc>
        <w:tc>
          <w:tcPr>
            <w:tcW w:w="4407"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rPr>
                <w:rFonts w:asciiTheme="majorHAnsi" w:hAnsiTheme="majorHAnsi" w:cstheme="majorHAnsi"/>
              </w:rPr>
            </w:pPr>
          </w:p>
        </w:tc>
      </w:tr>
    </w:tbl>
    <w:p w:rsidR="001F232B" w:rsidRDefault="001F232B" w:rsidP="001F232B">
      <w:pPr>
        <w:tabs>
          <w:tab w:val="left" w:pos="567"/>
        </w:tabs>
        <w:rPr>
          <w:rFonts w:asciiTheme="majorHAnsi" w:hAnsiTheme="majorHAnsi" w:cstheme="majorHAnsi"/>
        </w:rPr>
      </w:pPr>
    </w:p>
    <w:p w:rsidR="001F232B" w:rsidRDefault="001F232B" w:rsidP="001F232B">
      <w:pPr>
        <w:tabs>
          <w:tab w:val="left" w:pos="567"/>
        </w:tabs>
        <w:rPr>
          <w:rFonts w:asciiTheme="majorHAnsi" w:hAnsiTheme="majorHAnsi" w:cstheme="majorHAnsi"/>
        </w:rPr>
      </w:pPr>
    </w:p>
    <w:p w:rsidR="001F232B" w:rsidRDefault="001F232B" w:rsidP="001F232B">
      <w:pPr>
        <w:tabs>
          <w:tab w:val="left" w:pos="567"/>
        </w:tabs>
        <w:rPr>
          <w:rFonts w:asciiTheme="majorHAnsi" w:hAnsiTheme="majorHAnsi" w:cstheme="majorHAnsi"/>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8" w:name="_Toc449692108"/>
    </w:p>
    <w:p w:rsidR="001F232B" w:rsidRDefault="001F232B" w:rsidP="001F232B">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w:t>
      </w:r>
      <w:bookmarkEnd w:id="208"/>
      <w:r>
        <w:rPr>
          <w:rFonts w:asciiTheme="majorHAnsi" w:eastAsia="PMingLiU" w:hAnsiTheme="majorHAnsi" w:cstheme="majorHAnsi"/>
          <w:lang w:val="ro-RO" w:eastAsia="zh-CN"/>
        </w:rPr>
        <w:t>9</w:t>
      </w:r>
    </w:p>
    <w:p w:rsidR="001F232B" w:rsidRDefault="001F232B" w:rsidP="001F232B">
      <w:pPr>
        <w:pStyle w:val="Corptext"/>
        <w:tabs>
          <w:tab w:val="left" w:pos="567"/>
        </w:tabs>
        <w:jc w:val="center"/>
        <w:rPr>
          <w:rFonts w:asciiTheme="majorHAnsi" w:hAnsiTheme="majorHAnsi" w:cstheme="majorHAnsi"/>
          <w:b/>
          <w:szCs w:val="24"/>
        </w:rPr>
      </w:pPr>
      <w:r>
        <w:rPr>
          <w:rFonts w:asciiTheme="majorHAnsi" w:hAnsiTheme="majorHAnsi" w:cstheme="majorHAnsi"/>
          <w:b/>
          <w:szCs w:val="24"/>
        </w:rPr>
        <w:t xml:space="preserve">EXPERIENŢĂ SIMILARĂ </w:t>
      </w:r>
    </w:p>
    <w:p w:rsidR="001F232B" w:rsidRDefault="001F232B" w:rsidP="001F232B">
      <w:pPr>
        <w:pStyle w:val="Corptext"/>
        <w:tabs>
          <w:tab w:val="left" w:pos="567"/>
        </w:tabs>
        <w:rPr>
          <w:rFonts w:asciiTheme="majorHAnsi" w:hAnsiTheme="majorHAnsi" w:cstheme="majorHAnsi"/>
          <w:b/>
          <w:szCs w:val="24"/>
        </w:rPr>
      </w:pP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1. Denumirea şi obiectul contractului______________________________________________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2. Numărul şi data contractului___________________________________________________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3. Denumirea/numele beneficiarului_______________________________________________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4. Adresa beneficiarului_________________________________________________________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5. Ţara______________________________________________________________________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6. Calitatea în care a participat la îndeplinirea contractului______________________________</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(se notează opţiunea corespunzătoare)</w:t>
      </w:r>
    </w:p>
    <w:p w:rsidR="001F232B" w:rsidRDefault="001F232B" w:rsidP="003E7C1A">
      <w:pPr>
        <w:pStyle w:val="Corptext"/>
        <w:numPr>
          <w:ilvl w:val="0"/>
          <w:numId w:val="41"/>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antreprenorul sau antreprenorul general (lider de asociaţie)</w:t>
      </w:r>
    </w:p>
    <w:p w:rsidR="001F232B" w:rsidRDefault="001F232B" w:rsidP="003E7C1A">
      <w:pPr>
        <w:pStyle w:val="Corptext"/>
        <w:numPr>
          <w:ilvl w:val="0"/>
          <w:numId w:val="41"/>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 asociat</w:t>
      </w:r>
    </w:p>
    <w:p w:rsidR="001F232B" w:rsidRDefault="001F232B" w:rsidP="003E7C1A">
      <w:pPr>
        <w:pStyle w:val="Corptext"/>
        <w:numPr>
          <w:ilvl w:val="0"/>
          <w:numId w:val="41"/>
        </w:numPr>
        <w:tabs>
          <w:tab w:val="left" w:pos="567"/>
        </w:tabs>
        <w:spacing w:line="360" w:lineRule="auto"/>
        <w:ind w:firstLine="0"/>
        <w:jc w:val="both"/>
        <w:rPr>
          <w:rFonts w:asciiTheme="majorHAnsi" w:hAnsiTheme="majorHAnsi" w:cstheme="majorHAnsi"/>
          <w:szCs w:val="24"/>
        </w:rPr>
      </w:pPr>
      <w:r>
        <w:rPr>
          <w:rFonts w:asciiTheme="majorHAnsi" w:hAnsiTheme="majorHAnsi" w:cstheme="majorHAnsi"/>
          <w:szCs w:val="24"/>
        </w:rPr>
        <w:t>subantreprenor</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7.  Valoarea contractului</w:t>
      </w:r>
      <w:r>
        <w:rPr>
          <w:rFonts w:asciiTheme="majorHAnsi" w:hAnsiTheme="majorHAnsi" w:cstheme="majorHAnsi"/>
          <w:szCs w:val="24"/>
        </w:rPr>
        <w:tab/>
      </w:r>
      <w:r>
        <w:rPr>
          <w:rFonts w:asciiTheme="majorHAnsi" w:hAnsiTheme="majorHAnsi" w:cstheme="majorHAnsi"/>
          <w:szCs w:val="24"/>
        </w:rPr>
        <w:tab/>
        <w:t xml:space="preserve">exprimată în moneda      </w:t>
      </w:r>
      <w:r>
        <w:rPr>
          <w:rFonts w:asciiTheme="majorHAnsi" w:hAnsiTheme="majorHAnsi" w:cstheme="majorHAnsi"/>
          <w:szCs w:val="24"/>
        </w:rPr>
        <w:tab/>
        <w:t xml:space="preserve">     exprimată</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                                                            în care s-a                       </w:t>
      </w:r>
      <w:r>
        <w:rPr>
          <w:rFonts w:asciiTheme="majorHAnsi" w:hAnsiTheme="majorHAnsi" w:cstheme="majorHAnsi"/>
          <w:szCs w:val="24"/>
        </w:rPr>
        <w:tab/>
        <w:t xml:space="preserve">     în echivalent</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                                                           încheiat contractul      </w:t>
      </w:r>
      <w:r>
        <w:rPr>
          <w:rFonts w:asciiTheme="majorHAnsi" w:hAnsiTheme="majorHAnsi" w:cstheme="majorHAnsi"/>
          <w:szCs w:val="24"/>
        </w:rPr>
        <w:tab/>
        <w:t xml:space="preserve">      dolari SUA</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a) iniţială</w:t>
      </w:r>
      <w:r>
        <w:rPr>
          <w:rFonts w:asciiTheme="majorHAnsi" w:hAnsiTheme="majorHAnsi" w:cstheme="majorHAnsi"/>
          <w:szCs w:val="24"/>
        </w:rPr>
        <w:tab/>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(la data semnării contractului )    _____________________  </w:t>
      </w:r>
      <w:r>
        <w:rPr>
          <w:rFonts w:asciiTheme="majorHAnsi" w:hAnsiTheme="majorHAnsi" w:cstheme="majorHAnsi"/>
          <w:szCs w:val="24"/>
        </w:rPr>
        <w:tab/>
        <w:t>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b) finală                                             </w:t>
      </w:r>
    </w:p>
    <w:p w:rsidR="001F232B" w:rsidRDefault="001F232B" w:rsidP="001F232B">
      <w:pPr>
        <w:tabs>
          <w:tab w:val="left" w:pos="567"/>
        </w:tabs>
        <w:spacing w:line="360" w:lineRule="auto"/>
        <w:jc w:val="both"/>
        <w:rPr>
          <w:rFonts w:asciiTheme="majorHAnsi" w:hAnsiTheme="majorHAnsi" w:cstheme="majorHAnsi"/>
        </w:rPr>
      </w:pPr>
      <w:r>
        <w:rPr>
          <w:rFonts w:asciiTheme="majorHAnsi" w:hAnsiTheme="majorHAnsi" w:cstheme="majorHAnsi"/>
        </w:rPr>
        <w:t>(la data  finalizării contractului) ______________________</w:t>
      </w:r>
      <w:r>
        <w:rPr>
          <w:rFonts w:asciiTheme="majorHAnsi" w:hAnsiTheme="majorHAnsi" w:cstheme="majorHAnsi"/>
        </w:rPr>
        <w:tab/>
        <w:t>______________________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9. Perioada de executare a lucrării (luni)</w:t>
      </w:r>
    </w:p>
    <w:p w:rsidR="001F232B" w:rsidRDefault="001F232B" w:rsidP="003E7C1A">
      <w:pPr>
        <w:pStyle w:val="Corptext"/>
        <w:numPr>
          <w:ilvl w:val="0"/>
          <w:numId w:val="42"/>
        </w:numPr>
        <w:tabs>
          <w:tab w:val="clear" w:pos="360"/>
          <w:tab w:val="left" w:pos="567"/>
          <w:tab w:val="left" w:pos="1080"/>
          <w:tab w:val="num" w:pos="5889"/>
        </w:tabs>
        <w:ind w:left="0" w:firstLine="0"/>
        <w:jc w:val="both"/>
        <w:rPr>
          <w:rFonts w:asciiTheme="majorHAnsi" w:hAnsiTheme="majorHAnsi" w:cstheme="majorHAnsi"/>
          <w:szCs w:val="24"/>
        </w:rPr>
      </w:pPr>
      <w:r>
        <w:rPr>
          <w:rFonts w:asciiTheme="majorHAnsi" w:hAnsiTheme="majorHAnsi" w:cstheme="majorHAnsi"/>
          <w:szCs w:val="24"/>
        </w:rPr>
        <w:t>contractată ________________________________________________________________</w:t>
      </w:r>
    </w:p>
    <w:p w:rsidR="001F232B" w:rsidRDefault="001F232B" w:rsidP="003E7C1A">
      <w:pPr>
        <w:pStyle w:val="Corptext"/>
        <w:numPr>
          <w:ilvl w:val="0"/>
          <w:numId w:val="42"/>
        </w:numPr>
        <w:tabs>
          <w:tab w:val="clear" w:pos="360"/>
          <w:tab w:val="left" w:pos="567"/>
          <w:tab w:val="left" w:pos="1080"/>
          <w:tab w:val="num" w:pos="5889"/>
        </w:tabs>
        <w:ind w:left="0" w:firstLine="0"/>
        <w:jc w:val="both"/>
        <w:rPr>
          <w:rFonts w:asciiTheme="majorHAnsi" w:hAnsiTheme="majorHAnsi" w:cstheme="majorHAnsi"/>
          <w:szCs w:val="24"/>
        </w:rPr>
      </w:pPr>
      <w:r>
        <w:rPr>
          <w:rFonts w:asciiTheme="majorHAnsi" w:hAnsiTheme="majorHAnsi" w:cstheme="majorHAnsi"/>
          <w:szCs w:val="24"/>
        </w:rPr>
        <w:t>efectiv realizată ____________________________________________________________</w:t>
      </w:r>
    </w:p>
    <w:p w:rsidR="001F232B" w:rsidRDefault="001F232B" w:rsidP="003E7C1A">
      <w:pPr>
        <w:pStyle w:val="Corptext"/>
        <w:numPr>
          <w:ilvl w:val="0"/>
          <w:numId w:val="42"/>
        </w:numPr>
        <w:tabs>
          <w:tab w:val="clear" w:pos="360"/>
          <w:tab w:val="left" w:pos="567"/>
          <w:tab w:val="left" w:pos="1080"/>
        </w:tabs>
        <w:ind w:left="0" w:firstLine="0"/>
        <w:jc w:val="both"/>
        <w:rPr>
          <w:rFonts w:asciiTheme="majorHAnsi" w:hAnsiTheme="majorHAnsi" w:cstheme="majorHAnsi"/>
          <w:szCs w:val="24"/>
        </w:rPr>
      </w:pPr>
      <w:r>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1F232B" w:rsidRDefault="001F232B" w:rsidP="001F232B">
      <w:pPr>
        <w:pStyle w:val="Corptext"/>
        <w:tabs>
          <w:tab w:val="left" w:pos="567"/>
        </w:tabs>
        <w:spacing w:before="120" w:line="360" w:lineRule="auto"/>
        <w:rPr>
          <w:rFonts w:asciiTheme="majorHAnsi" w:hAnsiTheme="majorHAnsi" w:cstheme="majorHAnsi"/>
          <w:szCs w:val="24"/>
        </w:rPr>
      </w:pPr>
      <w:r>
        <w:rPr>
          <w:rFonts w:asciiTheme="majorHAnsi" w:hAnsiTheme="majorHAnsi" w:cstheme="majorHAnsi"/>
          <w:szCs w:val="24"/>
        </w:rPr>
        <w:t>10. Numărul şi data procesului-verbal de recepţie la terminarea lucrărilor _________________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11. Principalele remedieri  şi completări înscrise în procesul-verbal de recepţie_____________</w:t>
      </w:r>
    </w:p>
    <w:p w:rsidR="001F232B" w:rsidRDefault="001F232B" w:rsidP="001F232B">
      <w:pPr>
        <w:pStyle w:val="Corptext"/>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1F232B" w:rsidRDefault="001F232B" w:rsidP="001F232B">
      <w:pPr>
        <w:pStyle w:val="Corptext"/>
        <w:tabs>
          <w:tab w:val="left" w:pos="567"/>
        </w:tabs>
        <w:rPr>
          <w:rFonts w:asciiTheme="majorHAnsi" w:hAnsiTheme="majorHAnsi" w:cstheme="majorHAnsi"/>
          <w:szCs w:val="24"/>
        </w:rPr>
      </w:pPr>
      <w:r>
        <w:rPr>
          <w:rFonts w:asciiTheme="majorHAnsi" w:hAnsiTheme="majorHAnsi" w:cstheme="majorHAnsi"/>
          <w:szCs w:val="24"/>
        </w:rPr>
        <w:t xml:space="preserve">12. Alte aspecte relevante prin care ofertantul </w:t>
      </w:r>
      <w:proofErr w:type="spellStart"/>
      <w:r>
        <w:rPr>
          <w:rFonts w:asciiTheme="majorHAnsi" w:hAnsiTheme="majorHAnsi" w:cstheme="majorHAnsi"/>
          <w:szCs w:val="24"/>
        </w:rPr>
        <w:t>îşisusţineexperienţa</w:t>
      </w:r>
      <w:proofErr w:type="spellEnd"/>
      <w:r>
        <w:rPr>
          <w:rFonts w:asciiTheme="majorHAnsi" w:hAnsiTheme="majorHAnsi" w:cstheme="majorHAnsi"/>
          <w:szCs w:val="24"/>
        </w:rPr>
        <w:t xml:space="preserve"> similară, cu referire în mod special la suprafeţe sau volume fizice ale principalelor </w:t>
      </w:r>
      <w:proofErr w:type="spellStart"/>
      <w:r>
        <w:rPr>
          <w:rFonts w:asciiTheme="majorHAnsi" w:hAnsiTheme="majorHAnsi" w:cstheme="majorHAnsi"/>
          <w:szCs w:val="24"/>
        </w:rPr>
        <w:t>capacităţişi</w:t>
      </w:r>
      <w:proofErr w:type="spellEnd"/>
      <w:r>
        <w:rPr>
          <w:rFonts w:asciiTheme="majorHAnsi" w:hAnsiTheme="majorHAnsi" w:cstheme="majorHAnsi"/>
          <w:szCs w:val="24"/>
        </w:rPr>
        <w:t xml:space="preserve"> categorii de lucrări prevăzute în contracte __________________________________________________________________________</w:t>
      </w:r>
    </w:p>
    <w:p w:rsidR="001F232B" w:rsidRDefault="001F232B" w:rsidP="001F232B">
      <w:pPr>
        <w:pStyle w:val="Corptext"/>
        <w:tabs>
          <w:tab w:val="left" w:pos="567"/>
        </w:tabs>
        <w:spacing w:line="360" w:lineRule="auto"/>
        <w:rPr>
          <w:rFonts w:asciiTheme="majorHAnsi" w:hAnsiTheme="majorHAnsi" w:cstheme="majorHAnsi"/>
          <w:b/>
          <w:bCs/>
          <w:szCs w:val="24"/>
        </w:rPr>
      </w:pPr>
    </w:p>
    <w:p w:rsidR="001F232B" w:rsidRDefault="001F232B" w:rsidP="001F232B">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şi sigiliu: __________________________</w:t>
      </w:r>
    </w:p>
    <w:p w:rsidR="001F232B" w:rsidRDefault="001F232B" w:rsidP="001F232B">
      <w:pPr>
        <w:spacing w:after="200" w:line="276" w:lineRule="auto"/>
        <w:jc w:val="center"/>
        <w:rPr>
          <w:rFonts w:asciiTheme="majorHAnsi" w:hAnsiTheme="majorHAnsi" w:cstheme="majorHAnsi"/>
          <w:b/>
        </w:rPr>
      </w:pPr>
      <w:r>
        <w:rPr>
          <w:rFonts w:asciiTheme="majorHAnsi" w:eastAsia="PMingLiU" w:hAnsiTheme="majorHAnsi" w:cstheme="majorHAnsi"/>
          <w:lang w:eastAsia="zh-CN"/>
        </w:rPr>
        <w:br w:type="page"/>
      </w:r>
      <w:bookmarkStart w:id="209" w:name="_Toc449692109"/>
      <w:r>
        <w:rPr>
          <w:rFonts w:asciiTheme="majorHAnsi" w:eastAsia="PMingLiU" w:hAnsiTheme="majorHAnsi" w:cstheme="majorHAnsi"/>
          <w:b/>
          <w:lang w:eastAsia="zh-CN"/>
        </w:rPr>
        <w:lastRenderedPageBreak/>
        <w:t>FORMULARUL F3.1</w:t>
      </w:r>
      <w:bookmarkEnd w:id="209"/>
      <w:r>
        <w:rPr>
          <w:rFonts w:asciiTheme="majorHAnsi" w:eastAsia="PMingLiU" w:hAnsiTheme="majorHAnsi" w:cstheme="majorHAnsi"/>
          <w:b/>
          <w:lang w:eastAsia="zh-CN"/>
        </w:rPr>
        <w:t>0</w:t>
      </w:r>
    </w:p>
    <w:p w:rsidR="001F232B" w:rsidRDefault="001F232B" w:rsidP="001F232B">
      <w:pPr>
        <w:pStyle w:val="Corptext"/>
        <w:tabs>
          <w:tab w:val="left" w:pos="567"/>
        </w:tabs>
        <w:jc w:val="center"/>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b/>
          <w:szCs w:val="24"/>
        </w:rPr>
      </w:pPr>
      <w:r>
        <w:rPr>
          <w:rFonts w:asciiTheme="majorHAnsi" w:eastAsia="PMingLiU" w:hAnsiTheme="majorHAnsi" w:cstheme="majorHAnsi"/>
          <w:b/>
          <w:szCs w:val="24"/>
          <w:lang w:eastAsia="zh-CN"/>
        </w:rPr>
        <w:t xml:space="preserve">DECLARAȚIE PRIVIND </w:t>
      </w:r>
      <w:r>
        <w:rPr>
          <w:rFonts w:asciiTheme="majorHAnsi" w:hAnsiTheme="majorHAnsi" w:cstheme="majorHAnsi"/>
          <w:b/>
          <w:szCs w:val="24"/>
        </w:rPr>
        <w:t>LISTA PRINCIPALELOR LUCRĂRI EXECUTATEÎN ULTIMUL AN DE ACTIVITATE</w:t>
      </w:r>
    </w:p>
    <w:p w:rsidR="001F232B" w:rsidRDefault="001F232B" w:rsidP="001F232B">
      <w:pPr>
        <w:pStyle w:val="Corptext"/>
        <w:tabs>
          <w:tab w:val="left" w:pos="567"/>
        </w:tabs>
        <w:jc w:val="center"/>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b/>
          <w:szCs w:val="24"/>
        </w:rPr>
      </w:pPr>
    </w:p>
    <w:tbl>
      <w:tblPr>
        <w:tblW w:w="0" w:type="auto"/>
        <w:tblInd w:w="108" w:type="dxa"/>
        <w:tblLook w:val="00A0"/>
      </w:tblPr>
      <w:tblGrid>
        <w:gridCol w:w="556"/>
        <w:gridCol w:w="1068"/>
        <w:gridCol w:w="2087"/>
        <w:gridCol w:w="2018"/>
        <w:gridCol w:w="1213"/>
        <w:gridCol w:w="1140"/>
        <w:gridCol w:w="1380"/>
      </w:tblGrid>
      <w:tr w:rsidR="001F232B" w:rsidTr="001F232B">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lang w:eastAsia="zh-CN"/>
              </w:rPr>
            </w:pPr>
            <w:r>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Calitatea antreprenorului</w:t>
            </w:r>
            <w:r>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Numărul şi data procesului-verbal de recepţie la terminarea lucrărilor</w:t>
            </w:r>
          </w:p>
        </w:tc>
      </w:tr>
      <w:tr w:rsidR="001F232B" w:rsidTr="001F232B">
        <w:trPr>
          <w:trHeight w:val="300"/>
        </w:trPr>
        <w:tc>
          <w:tcPr>
            <w:tcW w:w="0" w:type="auto"/>
            <w:tcBorders>
              <w:top w:val="nil"/>
              <w:left w:val="single" w:sz="4" w:space="0" w:color="auto"/>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r>
      <w:tr w:rsidR="001F232B" w:rsidTr="001F232B">
        <w:trPr>
          <w:trHeight w:val="300"/>
        </w:trPr>
        <w:tc>
          <w:tcPr>
            <w:tcW w:w="0" w:type="auto"/>
            <w:tcBorders>
              <w:top w:val="nil"/>
              <w:left w:val="single" w:sz="4" w:space="0" w:color="auto"/>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r>
      <w:tr w:rsidR="001F232B" w:rsidTr="001F232B">
        <w:trPr>
          <w:trHeight w:val="300"/>
        </w:trPr>
        <w:tc>
          <w:tcPr>
            <w:tcW w:w="0" w:type="auto"/>
            <w:tcBorders>
              <w:top w:val="nil"/>
              <w:left w:val="single" w:sz="4" w:space="0" w:color="auto"/>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bCs/>
              </w:rPr>
            </w:pPr>
            <w:r>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rPr>
            </w:pPr>
            <w:r>
              <w:rPr>
                <w:rFonts w:asciiTheme="majorHAnsi" w:hAnsiTheme="majorHAnsi" w:cstheme="majorHAnsi"/>
              </w:rPr>
              <w:t> </w:t>
            </w:r>
          </w:p>
        </w:tc>
      </w:tr>
    </w:tbl>
    <w:p w:rsidR="001F232B" w:rsidRDefault="001F232B" w:rsidP="001F232B">
      <w:pPr>
        <w:rPr>
          <w:rFonts w:asciiTheme="majorHAnsi" w:hAnsiTheme="majorHAnsi" w:cstheme="majorHAnsi"/>
        </w:rPr>
      </w:pPr>
    </w:p>
    <w:p w:rsidR="001F232B" w:rsidRDefault="001F232B" w:rsidP="001F232B">
      <w:pPr>
        <w:rPr>
          <w:rFonts w:asciiTheme="majorHAnsi" w:hAnsiTheme="majorHAnsi" w:cstheme="majorHAnsi"/>
        </w:rPr>
      </w:pPr>
    </w:p>
    <w:p w:rsidR="001F232B" w:rsidRDefault="001F232B" w:rsidP="001F232B">
      <w:pPr>
        <w:jc w:val="both"/>
        <w:rPr>
          <w:rFonts w:asciiTheme="majorHAnsi" w:hAnsiTheme="majorHAnsi" w:cstheme="majorHAnsi"/>
        </w:rPr>
      </w:pPr>
      <w:r>
        <w:rPr>
          <w:rStyle w:val="Referinnotdesubsol"/>
          <w:rFonts w:asciiTheme="majorHAnsi" w:hAnsiTheme="majorHAnsi" w:cstheme="majorHAnsi"/>
        </w:rPr>
        <w:t>*)</w:t>
      </w:r>
      <w:r>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1F232B" w:rsidRDefault="001F232B" w:rsidP="001F232B">
      <w:pPr>
        <w:rPr>
          <w:rFonts w:asciiTheme="majorHAnsi" w:hAnsiTheme="majorHAnsi" w:cstheme="majorHAnsi"/>
        </w:rPr>
      </w:pPr>
    </w:p>
    <w:p w:rsidR="001F232B" w:rsidRDefault="001F232B" w:rsidP="001F232B">
      <w:pPr>
        <w:pStyle w:val="Corptext"/>
        <w:tabs>
          <w:tab w:val="left" w:pos="567"/>
        </w:tabs>
        <w:jc w:val="center"/>
        <w:rPr>
          <w:rFonts w:asciiTheme="majorHAnsi" w:hAnsiTheme="majorHAnsi" w:cstheme="majorHAnsi"/>
          <w:b/>
          <w:szCs w:val="24"/>
        </w:rPr>
      </w:pPr>
    </w:p>
    <w:p w:rsidR="001F232B" w:rsidRDefault="001F232B" w:rsidP="001F232B">
      <w:pPr>
        <w:pStyle w:val="Corptext"/>
        <w:tabs>
          <w:tab w:val="left" w:pos="567"/>
        </w:tabs>
        <w:jc w:val="center"/>
        <w:rPr>
          <w:rFonts w:asciiTheme="majorHAnsi" w:hAnsiTheme="majorHAnsi" w:cstheme="majorHAnsi"/>
          <w:b/>
          <w:szCs w:val="24"/>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0" w:name="_Toc449692110"/>
    </w:p>
    <w:p w:rsidR="001F232B" w:rsidRDefault="001F232B" w:rsidP="001F232B">
      <w:pPr>
        <w:pStyle w:val="Style3"/>
        <w:tabs>
          <w:tab w:val="left" w:pos="567"/>
        </w:tabs>
        <w:ind w:left="0" w:firstLine="0"/>
        <w:jc w:val="center"/>
        <w:rPr>
          <w:rFonts w:asciiTheme="majorHAnsi" w:eastAsia="PMingLiU" w:hAnsiTheme="majorHAnsi" w:cstheme="majorHAnsi"/>
          <w:bCs/>
          <w:lang w:val="ro-RO" w:eastAsia="zh-CN"/>
        </w:rPr>
      </w:pPr>
      <w:r>
        <w:rPr>
          <w:rFonts w:asciiTheme="majorHAnsi" w:eastAsia="PMingLiU" w:hAnsiTheme="majorHAnsi" w:cstheme="majorHAnsi"/>
          <w:lang w:val="ro-RO" w:eastAsia="zh-CN"/>
        </w:rPr>
        <w:lastRenderedPageBreak/>
        <w:t>FORMULARUL F3.1</w:t>
      </w:r>
      <w:bookmarkEnd w:id="210"/>
      <w:r>
        <w:rPr>
          <w:rFonts w:asciiTheme="majorHAnsi" w:eastAsia="PMingLiU" w:hAnsiTheme="majorHAnsi" w:cstheme="majorHAnsi"/>
          <w:lang w:val="ro-RO" w:eastAsia="zh-CN"/>
        </w:rPr>
        <w:t>1</w:t>
      </w:r>
    </w:p>
    <w:p w:rsidR="001F232B" w:rsidRDefault="001F232B" w:rsidP="001F232B">
      <w:pPr>
        <w:tabs>
          <w:tab w:val="left" w:pos="567"/>
        </w:tabs>
        <w:jc w:val="both"/>
        <w:rPr>
          <w:rFonts w:asciiTheme="majorHAnsi" w:hAnsiTheme="majorHAnsi" w:cstheme="majorHAnsi"/>
          <w:b/>
        </w:rPr>
      </w:pPr>
    </w:p>
    <w:p w:rsidR="001F232B" w:rsidRDefault="001F232B" w:rsidP="001F232B">
      <w:pPr>
        <w:tabs>
          <w:tab w:val="left" w:pos="567"/>
        </w:tabs>
        <w:jc w:val="both"/>
        <w:rPr>
          <w:rFonts w:asciiTheme="majorHAnsi" w:hAnsiTheme="majorHAnsi" w:cstheme="majorHAnsi"/>
          <w:b/>
        </w:rPr>
      </w:pPr>
    </w:p>
    <w:p w:rsidR="001F232B" w:rsidRDefault="001F232B" w:rsidP="001F232B">
      <w:pPr>
        <w:keepNext/>
        <w:spacing w:before="240" w:after="60"/>
        <w:ind w:firstLine="1"/>
        <w:jc w:val="center"/>
        <w:outlineLvl w:val="1"/>
        <w:rPr>
          <w:rFonts w:asciiTheme="majorHAnsi" w:eastAsia="PMingLiU" w:hAnsiTheme="majorHAnsi" w:cstheme="majorHAnsi"/>
          <w:b/>
          <w:bCs/>
          <w:iCs/>
          <w:lang w:eastAsia="zh-CN"/>
        </w:rPr>
      </w:pPr>
      <w:bookmarkStart w:id="211" w:name="_Toc449692111"/>
      <w:bookmarkStart w:id="212" w:name="_Toc449633156"/>
      <w:bookmarkStart w:id="213" w:name="_Toc449632664"/>
      <w:r>
        <w:rPr>
          <w:rFonts w:asciiTheme="majorHAnsi" w:eastAsia="PMingLiU" w:hAnsiTheme="majorHAnsi" w:cstheme="majorHAnsi"/>
          <w:b/>
          <w:bCs/>
          <w:iCs/>
          <w:lang w:eastAsia="zh-CN"/>
        </w:rPr>
        <w:t>DECLARAŢIE</w:t>
      </w:r>
      <w:bookmarkEnd w:id="211"/>
      <w:bookmarkEnd w:id="212"/>
      <w:bookmarkEnd w:id="213"/>
    </w:p>
    <w:p w:rsidR="001F232B" w:rsidRDefault="001F232B" w:rsidP="001F232B">
      <w:pPr>
        <w:tabs>
          <w:tab w:val="left" w:pos="720"/>
        </w:tabs>
        <w:jc w:val="center"/>
        <w:outlineLvl w:val="1"/>
        <w:rPr>
          <w:rFonts w:asciiTheme="majorHAnsi" w:eastAsia="PMingLiU" w:hAnsiTheme="majorHAnsi" w:cstheme="majorHAnsi"/>
          <w:b/>
          <w:lang w:eastAsia="zh-CN"/>
        </w:rPr>
      </w:pPr>
      <w:bookmarkStart w:id="214" w:name="_Toc449692112"/>
      <w:bookmarkStart w:id="215" w:name="_Toc449633157"/>
      <w:bookmarkStart w:id="216" w:name="_Toc449632665"/>
      <w:r>
        <w:rPr>
          <w:rFonts w:asciiTheme="majorHAnsi" w:eastAsia="PMingLiU" w:hAnsiTheme="majorHAnsi" w:cstheme="majorHAnsi"/>
          <w:b/>
        </w:rPr>
        <w:t xml:space="preserve">privind dotările specifice, utilajul şi echipamentul necesar </w:t>
      </w:r>
      <w:r>
        <w:rPr>
          <w:rFonts w:asciiTheme="majorHAnsi" w:eastAsia="PMingLiU" w:hAnsiTheme="majorHAnsi" w:cstheme="majorHAnsi"/>
          <w:b/>
          <w:bCs/>
          <w:spacing w:val="-2"/>
          <w:lang w:eastAsia="zh-CN"/>
        </w:rPr>
        <w:t xml:space="preserve">pentru </w:t>
      </w:r>
      <w:r>
        <w:rPr>
          <w:rFonts w:asciiTheme="majorHAnsi" w:eastAsia="PMingLiU" w:hAnsiTheme="majorHAnsi" w:cstheme="majorHAnsi"/>
          <w:b/>
          <w:lang w:eastAsia="zh-CN"/>
        </w:rPr>
        <w:t>îndeplinirea corespunzătoare a contractului</w:t>
      </w:r>
      <w:bookmarkEnd w:id="214"/>
      <w:bookmarkEnd w:id="215"/>
      <w:bookmarkEnd w:id="216"/>
    </w:p>
    <w:p w:rsidR="001F232B" w:rsidRDefault="001F232B" w:rsidP="001F232B">
      <w:pPr>
        <w:tabs>
          <w:tab w:val="left" w:pos="720"/>
        </w:tabs>
        <w:jc w:val="center"/>
        <w:outlineLvl w:val="1"/>
        <w:rPr>
          <w:rFonts w:asciiTheme="majorHAnsi" w:eastAsia="PMingLiU" w:hAnsiTheme="majorHAnsi" w:cstheme="majorHAnsi"/>
          <w:b/>
          <w:lang w:eastAsia="zh-CN"/>
        </w:rPr>
      </w:pPr>
    </w:p>
    <w:p w:rsidR="001F232B" w:rsidRDefault="001F232B" w:rsidP="001F232B">
      <w:pPr>
        <w:tabs>
          <w:tab w:val="left" w:pos="720"/>
        </w:tabs>
        <w:spacing w:line="340" w:lineRule="exact"/>
        <w:jc w:val="center"/>
        <w:outlineLvl w:val="1"/>
        <w:rPr>
          <w:rFonts w:asciiTheme="majorHAnsi" w:eastAsia="PMingLiU" w:hAnsiTheme="majorHAnsi" w:cstheme="majorHAnsi"/>
          <w:b/>
          <w:i/>
          <w:lang w:eastAsia="zh-CN"/>
        </w:rPr>
      </w:pPr>
    </w:p>
    <w:p w:rsidR="001F232B" w:rsidRDefault="001F232B" w:rsidP="001F232B">
      <w:pPr>
        <w:tabs>
          <w:tab w:val="left" w:pos="567"/>
        </w:tabs>
        <w:jc w:val="both"/>
        <w:rPr>
          <w:rFonts w:asciiTheme="majorHAnsi" w:hAnsiTheme="majorHAnsi" w:cstheme="majorHAnsi"/>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4681"/>
        <w:gridCol w:w="1260"/>
        <w:gridCol w:w="1289"/>
        <w:gridCol w:w="1544"/>
      </w:tblGrid>
      <w:tr w:rsidR="001F232B" w:rsidTr="001F232B">
        <w:trPr>
          <w:trHeight w:val="700"/>
        </w:trPr>
        <w:tc>
          <w:tcPr>
            <w:tcW w:w="72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
              </w:rPr>
            </w:pPr>
          </w:p>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567"/>
              </w:tabs>
              <w:spacing w:line="256" w:lineRule="auto"/>
              <w:jc w:val="center"/>
              <w:rPr>
                <w:rFonts w:asciiTheme="majorHAnsi" w:hAnsiTheme="majorHAnsi" w:cstheme="majorHAnsi"/>
                <w:b/>
              </w:rPr>
            </w:pPr>
          </w:p>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Unitatea de măsură</w:t>
            </w:r>
          </w:p>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567"/>
              </w:tabs>
              <w:spacing w:line="256" w:lineRule="auto"/>
              <w:jc w:val="center"/>
              <w:rPr>
                <w:rFonts w:asciiTheme="majorHAnsi" w:hAnsiTheme="majorHAnsi" w:cstheme="majorHAnsi"/>
                <w:b/>
              </w:rPr>
            </w:pPr>
          </w:p>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567"/>
              </w:tabs>
              <w:spacing w:line="256" w:lineRule="auto"/>
              <w:jc w:val="center"/>
              <w:rPr>
                <w:rFonts w:asciiTheme="majorHAnsi" w:hAnsiTheme="majorHAnsi" w:cstheme="majorHAnsi"/>
                <w:b/>
              </w:rPr>
            </w:pPr>
          </w:p>
          <w:p w:rsidR="001F232B" w:rsidRDefault="001F232B">
            <w:pPr>
              <w:tabs>
                <w:tab w:val="left" w:pos="567"/>
              </w:tabs>
              <w:spacing w:line="256" w:lineRule="auto"/>
              <w:jc w:val="center"/>
              <w:rPr>
                <w:rFonts w:asciiTheme="majorHAnsi" w:hAnsiTheme="majorHAnsi" w:cstheme="majorHAnsi"/>
                <w:b/>
              </w:rPr>
            </w:pPr>
            <w:r>
              <w:rPr>
                <w:rFonts w:asciiTheme="majorHAnsi" w:hAnsiTheme="majorHAnsi" w:cstheme="majorHAnsi"/>
                <w:b/>
              </w:rPr>
              <w:t>Asigurate de la terţi sau din alte surse</w:t>
            </w:r>
          </w:p>
        </w:tc>
      </w:tr>
      <w:tr w:rsidR="001F232B" w:rsidTr="001F232B">
        <w:trPr>
          <w:trHeight w:val="240"/>
        </w:trPr>
        <w:tc>
          <w:tcPr>
            <w:tcW w:w="720"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0</w:t>
            </w:r>
          </w:p>
        </w:tc>
        <w:tc>
          <w:tcPr>
            <w:tcW w:w="4680"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1289"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1544"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1F232B" w:rsidTr="001F232B">
        <w:trPr>
          <w:trHeight w:val="240"/>
        </w:trPr>
        <w:tc>
          <w:tcPr>
            <w:tcW w:w="720"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468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240"/>
        </w:trPr>
        <w:tc>
          <w:tcPr>
            <w:tcW w:w="720"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468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240"/>
        </w:trPr>
        <w:tc>
          <w:tcPr>
            <w:tcW w:w="720"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468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240"/>
        </w:trPr>
        <w:tc>
          <w:tcPr>
            <w:tcW w:w="720"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468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240"/>
        </w:trPr>
        <w:tc>
          <w:tcPr>
            <w:tcW w:w="72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468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240"/>
        </w:trPr>
        <w:tc>
          <w:tcPr>
            <w:tcW w:w="720"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n</w:t>
            </w:r>
          </w:p>
        </w:tc>
        <w:tc>
          <w:tcPr>
            <w:tcW w:w="468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bl>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7" w:name="_Toc449692113"/>
    </w:p>
    <w:p w:rsidR="001F232B" w:rsidRDefault="001F232B" w:rsidP="001F232B">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F3.1</w:t>
      </w:r>
      <w:bookmarkEnd w:id="217"/>
      <w:r>
        <w:rPr>
          <w:rFonts w:asciiTheme="majorHAnsi" w:eastAsia="PMingLiU" w:hAnsiTheme="majorHAnsi" w:cstheme="majorHAnsi"/>
          <w:lang w:val="ro-RO" w:eastAsia="zh-CN"/>
        </w:rPr>
        <w:t>2</w:t>
      </w:r>
    </w:p>
    <w:p w:rsidR="001F232B" w:rsidRDefault="001F232B" w:rsidP="001F232B">
      <w:pPr>
        <w:ind w:firstLine="709"/>
        <w:jc w:val="center"/>
        <w:rPr>
          <w:rFonts w:asciiTheme="majorHAnsi" w:eastAsia="PMingLiU" w:hAnsiTheme="majorHAnsi" w:cstheme="majorHAnsi"/>
          <w:b/>
          <w:lang w:eastAsia="zh-CN"/>
        </w:rPr>
      </w:pPr>
    </w:p>
    <w:p w:rsidR="001F232B" w:rsidRDefault="001F232B" w:rsidP="001F232B">
      <w:pPr>
        <w:ind w:firstLine="709"/>
        <w:jc w:val="center"/>
        <w:rPr>
          <w:rFonts w:asciiTheme="majorHAnsi" w:eastAsia="PMingLiU" w:hAnsiTheme="majorHAnsi" w:cstheme="majorHAnsi"/>
          <w:b/>
          <w:lang w:eastAsia="zh-CN"/>
        </w:rPr>
      </w:pPr>
    </w:p>
    <w:p w:rsidR="001F232B" w:rsidRDefault="001F232B" w:rsidP="001F232B">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DECLARAŢIE</w:t>
      </w:r>
    </w:p>
    <w:p w:rsidR="001F232B" w:rsidRDefault="001F232B" w:rsidP="001F232B">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privind personalul de specialitate propus pentru implementarea contractului</w:t>
      </w:r>
    </w:p>
    <w:p w:rsidR="001F232B" w:rsidRDefault="001F232B" w:rsidP="001F232B">
      <w:pPr>
        <w:tabs>
          <w:tab w:val="left" w:pos="567"/>
        </w:tabs>
        <w:jc w:val="both"/>
        <w:rPr>
          <w:rFonts w:asciiTheme="majorHAnsi" w:hAnsiTheme="majorHAnsi" w:cstheme="majorHAnsi"/>
          <w:b/>
        </w:rPr>
      </w:pPr>
    </w:p>
    <w:p w:rsidR="001F232B" w:rsidRDefault="001F232B" w:rsidP="001F232B">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8"/>
        <w:gridCol w:w="1372"/>
        <w:gridCol w:w="1895"/>
        <w:gridCol w:w="1964"/>
        <w:gridCol w:w="2002"/>
        <w:gridCol w:w="1719"/>
      </w:tblGrid>
      <w:tr w:rsidR="001F232B" w:rsidTr="001F232B">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567"/>
              </w:tabs>
              <w:spacing w:line="256" w:lineRule="auto"/>
              <w:jc w:val="center"/>
              <w:rPr>
                <w:rFonts w:asciiTheme="majorHAnsi" w:hAnsiTheme="majorHAnsi" w:cstheme="majorHAnsi"/>
                <w:b/>
                <w:bCs/>
              </w:rPr>
            </w:pPr>
          </w:p>
          <w:p w:rsidR="001F232B" w:rsidRDefault="001F232B">
            <w:pPr>
              <w:tabs>
                <w:tab w:val="left" w:pos="567"/>
              </w:tabs>
              <w:spacing w:line="256" w:lineRule="auto"/>
              <w:jc w:val="center"/>
              <w:rPr>
                <w:rFonts w:asciiTheme="majorHAnsi" w:hAnsiTheme="majorHAnsi" w:cstheme="majorHAnsi"/>
                <w:b/>
                <w:bCs/>
              </w:rPr>
            </w:pPr>
            <w:r>
              <w:rPr>
                <w:rFonts w:asciiTheme="majorHAnsi" w:hAnsiTheme="majorHAnsi" w:cstheme="majorHAnsi"/>
                <w:b/>
                <w:bCs/>
              </w:rPr>
              <w:t>Nr.</w:t>
            </w:r>
          </w:p>
          <w:p w:rsidR="001F232B" w:rsidRDefault="001F232B">
            <w:pPr>
              <w:tabs>
                <w:tab w:val="left" w:pos="567"/>
              </w:tabs>
              <w:spacing w:line="256" w:lineRule="auto"/>
              <w:jc w:val="center"/>
              <w:rPr>
                <w:rFonts w:asciiTheme="majorHAnsi" w:hAnsiTheme="majorHAnsi" w:cstheme="majorHAnsi"/>
                <w:b/>
                <w:bCs/>
              </w:rPr>
            </w:pPr>
            <w:r>
              <w:rPr>
                <w:rFonts w:asciiTheme="majorHAnsi" w:hAnsiTheme="majorHAnsi" w:cstheme="majorHAnsi"/>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567"/>
              </w:tabs>
              <w:spacing w:line="256" w:lineRule="auto"/>
              <w:jc w:val="center"/>
              <w:rPr>
                <w:rFonts w:asciiTheme="majorHAnsi" w:hAnsiTheme="majorHAnsi" w:cstheme="majorHAnsi"/>
                <w:b/>
                <w:bCs/>
              </w:rPr>
            </w:pPr>
          </w:p>
          <w:p w:rsidR="001F232B" w:rsidRDefault="001F232B">
            <w:pPr>
              <w:tabs>
                <w:tab w:val="left" w:pos="567"/>
              </w:tabs>
              <w:spacing w:line="256" w:lineRule="auto"/>
              <w:jc w:val="center"/>
              <w:rPr>
                <w:rFonts w:asciiTheme="majorHAnsi" w:hAnsiTheme="majorHAnsi" w:cstheme="majorHAnsi"/>
                <w:b/>
                <w:bCs/>
              </w:rPr>
            </w:pPr>
            <w:r>
              <w:rPr>
                <w:rFonts w:asciiTheme="majorHAnsi" w:hAnsiTheme="majorHAnsi" w:cstheme="majorHAnsi"/>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567"/>
              </w:tabs>
              <w:spacing w:line="256" w:lineRule="auto"/>
              <w:jc w:val="center"/>
              <w:rPr>
                <w:rFonts w:asciiTheme="majorHAnsi" w:hAnsiTheme="majorHAnsi" w:cstheme="majorHAnsi"/>
                <w:b/>
                <w:bCs/>
              </w:rPr>
            </w:pPr>
          </w:p>
          <w:p w:rsidR="001F232B" w:rsidRDefault="001F232B">
            <w:pPr>
              <w:tabs>
                <w:tab w:val="left" w:pos="567"/>
              </w:tabs>
              <w:spacing w:line="256" w:lineRule="auto"/>
              <w:jc w:val="center"/>
              <w:rPr>
                <w:rFonts w:asciiTheme="majorHAnsi" w:hAnsiTheme="majorHAnsi" w:cstheme="majorHAnsi"/>
                <w:b/>
                <w:bCs/>
              </w:rPr>
            </w:pPr>
            <w:r>
              <w:rPr>
                <w:rFonts w:asciiTheme="majorHAnsi" w:hAnsiTheme="majorHAnsi" w:cstheme="majorHAnsi"/>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67"/>
              </w:tabs>
              <w:spacing w:line="256" w:lineRule="auto"/>
              <w:jc w:val="center"/>
              <w:rPr>
                <w:rFonts w:asciiTheme="majorHAnsi" w:hAnsiTheme="majorHAnsi" w:cstheme="majorHAnsi"/>
                <w:b/>
                <w:bCs/>
              </w:rPr>
            </w:pPr>
            <w:r>
              <w:rPr>
                <w:rFonts w:asciiTheme="majorHAnsi" w:hAnsiTheme="majorHAnsi" w:cstheme="majorHAnsi"/>
                <w:b/>
                <w:bCs/>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1F232B" w:rsidRDefault="001F232B">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certificatului de atestare</w:t>
            </w:r>
          </w:p>
          <w:p w:rsidR="001F232B" w:rsidRDefault="001F232B">
            <w:pPr>
              <w:tabs>
                <w:tab w:val="left" w:pos="567"/>
              </w:tabs>
              <w:spacing w:line="256" w:lineRule="auto"/>
              <w:jc w:val="center"/>
              <w:rPr>
                <w:rFonts w:asciiTheme="majorHAnsi" w:hAnsiTheme="majorHAnsi" w:cstheme="majorHAnsi"/>
                <w:b/>
                <w:bCs/>
              </w:rPr>
            </w:pPr>
            <w:r>
              <w:rPr>
                <w:rFonts w:asciiTheme="majorHAnsi" w:hAnsiTheme="majorHAnsi" w:cstheme="majorHAnsi"/>
                <w:b/>
                <w:bCs/>
              </w:rPr>
              <w:t>Data eliberării</w:t>
            </w:r>
          </w:p>
          <w:p w:rsidR="001F232B" w:rsidRDefault="001F232B">
            <w:pPr>
              <w:tabs>
                <w:tab w:val="left" w:pos="567"/>
              </w:tabs>
              <w:spacing w:line="256" w:lineRule="auto"/>
              <w:jc w:val="center"/>
              <w:rPr>
                <w:rFonts w:asciiTheme="majorHAnsi" w:hAnsiTheme="majorHAnsi" w:cstheme="majorHAnsi"/>
                <w:b/>
                <w:bCs/>
              </w:rPr>
            </w:pPr>
          </w:p>
          <w:p w:rsidR="001F232B" w:rsidRDefault="001F232B">
            <w:pPr>
              <w:tabs>
                <w:tab w:val="left" w:pos="567"/>
              </w:tabs>
              <w:spacing w:line="256" w:lineRule="auto"/>
              <w:jc w:val="center"/>
              <w:rPr>
                <w:rFonts w:asciiTheme="majorHAnsi" w:hAnsiTheme="majorHAnsi" w:cstheme="majorHAnsi"/>
                <w:b/>
                <w:bCs/>
              </w:rPr>
            </w:pPr>
          </w:p>
        </w:tc>
      </w:tr>
      <w:tr w:rsidR="001F232B" w:rsidTr="001F232B">
        <w:trPr>
          <w:cantSplit/>
          <w:trHeight w:val="320"/>
        </w:trPr>
        <w:tc>
          <w:tcPr>
            <w:tcW w:w="273"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
                <w:bCs/>
              </w:rPr>
            </w:pPr>
          </w:p>
        </w:tc>
        <w:tc>
          <w:tcPr>
            <w:tcW w:w="727"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bCs/>
              </w:rPr>
            </w:pPr>
            <w:r>
              <w:rPr>
                <w:rFonts w:asciiTheme="majorHAnsi" w:hAnsiTheme="majorHAnsi" w:cstheme="majorHAnsi"/>
                <w:b/>
                <w:bCs/>
              </w:rPr>
              <w:t>1</w:t>
            </w:r>
          </w:p>
        </w:tc>
        <w:tc>
          <w:tcPr>
            <w:tcW w:w="1000"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bCs/>
              </w:rPr>
            </w:pPr>
            <w:r>
              <w:rPr>
                <w:rFonts w:asciiTheme="majorHAnsi" w:hAnsiTheme="majorHAnsi" w:cstheme="majorHAnsi"/>
                <w:b/>
                <w:bCs/>
              </w:rPr>
              <w:t>2</w:t>
            </w:r>
          </w:p>
        </w:tc>
        <w:tc>
          <w:tcPr>
            <w:tcW w:w="1036"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bCs/>
              </w:rPr>
            </w:pPr>
            <w:r>
              <w:rPr>
                <w:rFonts w:asciiTheme="majorHAnsi" w:hAnsiTheme="majorHAnsi" w:cstheme="majorHAnsi"/>
                <w:b/>
                <w:bCs/>
              </w:rPr>
              <w:t>3</w:t>
            </w:r>
          </w:p>
        </w:tc>
        <w:tc>
          <w:tcPr>
            <w:tcW w:w="1056"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bCs/>
              </w:rPr>
            </w:pPr>
            <w:r>
              <w:rPr>
                <w:rFonts w:asciiTheme="majorHAnsi" w:hAnsiTheme="majorHAnsi" w:cstheme="majorHAnsi"/>
                <w:b/>
                <w:bCs/>
              </w:rPr>
              <w:t>4</w:t>
            </w:r>
          </w:p>
        </w:tc>
        <w:tc>
          <w:tcPr>
            <w:tcW w:w="908"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
                <w:bCs/>
              </w:rPr>
            </w:pPr>
          </w:p>
        </w:tc>
      </w:tr>
      <w:tr w:rsidR="001F232B" w:rsidTr="001F232B">
        <w:trPr>
          <w:cantSplit/>
          <w:trHeight w:val="140"/>
        </w:trPr>
        <w:tc>
          <w:tcPr>
            <w:tcW w:w="273"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Cs/>
              </w:rPr>
            </w:pPr>
            <w:r>
              <w:rPr>
                <w:rFonts w:asciiTheme="majorHAnsi" w:hAnsiTheme="majorHAnsi" w:cstheme="majorHAnsi"/>
                <w:bCs/>
              </w:rPr>
              <w:t>Arhitect șef</w:t>
            </w:r>
          </w:p>
        </w:tc>
        <w:tc>
          <w:tcPr>
            <w:tcW w:w="1000"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r>
      <w:tr w:rsidR="001F232B" w:rsidTr="001F232B">
        <w:trPr>
          <w:cantSplit/>
          <w:trHeight w:val="140"/>
        </w:trPr>
        <w:tc>
          <w:tcPr>
            <w:tcW w:w="273"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Cs/>
              </w:rPr>
            </w:pPr>
            <w:r>
              <w:rPr>
                <w:rFonts w:asciiTheme="majorHAnsi" w:hAnsiTheme="majorHAnsi" w:cstheme="majorHAnsi"/>
                <w:bCs/>
              </w:rPr>
              <w:t>Inginer șef</w:t>
            </w:r>
          </w:p>
        </w:tc>
        <w:tc>
          <w:tcPr>
            <w:tcW w:w="1000"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r>
      <w:tr w:rsidR="001F232B" w:rsidTr="001F232B">
        <w:trPr>
          <w:cantSplit/>
          <w:trHeight w:val="140"/>
        </w:trPr>
        <w:tc>
          <w:tcPr>
            <w:tcW w:w="273"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Cs/>
              </w:rPr>
            </w:pPr>
            <w:r>
              <w:rPr>
                <w:rFonts w:asciiTheme="majorHAnsi" w:hAnsiTheme="majorHAnsi" w:cstheme="majorHAnsi"/>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r>
      <w:tr w:rsidR="001F232B" w:rsidTr="001F232B">
        <w:trPr>
          <w:cantSplit/>
          <w:trHeight w:val="140"/>
        </w:trPr>
        <w:tc>
          <w:tcPr>
            <w:tcW w:w="273"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Cs/>
              </w:rPr>
            </w:pPr>
            <w:r>
              <w:rPr>
                <w:rFonts w:asciiTheme="majorHAnsi" w:hAnsiTheme="majorHAnsi" w:cstheme="majorHAnsi"/>
                <w:bCs/>
              </w:rPr>
              <w:t>Maiştri</w:t>
            </w:r>
          </w:p>
        </w:tc>
        <w:tc>
          <w:tcPr>
            <w:tcW w:w="1000"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r>
      <w:tr w:rsidR="001F232B" w:rsidTr="001F232B">
        <w:trPr>
          <w:cantSplit/>
          <w:trHeight w:val="1270"/>
        </w:trPr>
        <w:tc>
          <w:tcPr>
            <w:tcW w:w="273"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Cs/>
              </w:rPr>
            </w:pPr>
            <w:r>
              <w:rPr>
                <w:rFonts w:asciiTheme="majorHAnsi" w:hAnsiTheme="majorHAnsi" w:cstheme="majorHAnsi"/>
                <w:bCs/>
              </w:rPr>
              <w:t>Specialişti</w:t>
            </w:r>
          </w:p>
          <w:p w:rsidR="001F232B" w:rsidRDefault="001F232B">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1F232B" w:rsidRDefault="001F232B">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1F232B" w:rsidRDefault="001F232B">
            <w:pPr>
              <w:tabs>
                <w:tab w:val="left" w:pos="567"/>
              </w:tabs>
              <w:spacing w:line="256" w:lineRule="auto"/>
              <w:jc w:val="both"/>
              <w:rPr>
                <w:rFonts w:asciiTheme="majorHAnsi" w:hAnsiTheme="majorHAnsi" w:cstheme="majorHAnsi"/>
                <w:bCs/>
              </w:rPr>
            </w:pPr>
            <w:r>
              <w:rPr>
                <w:rFonts w:asciiTheme="majorHAnsi" w:hAnsiTheme="majorHAnsi" w:cstheme="majorHAnsi"/>
                <w:bCs/>
              </w:rPr>
              <w:t>…………….</w:t>
            </w:r>
          </w:p>
        </w:tc>
        <w:tc>
          <w:tcPr>
            <w:tcW w:w="1000"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Cs/>
              </w:rPr>
            </w:pPr>
          </w:p>
        </w:tc>
      </w:tr>
    </w:tbl>
    <w:p w:rsidR="001F232B" w:rsidRDefault="001F232B" w:rsidP="001F232B">
      <w:pPr>
        <w:tabs>
          <w:tab w:val="left" w:pos="567"/>
        </w:tabs>
        <w:jc w:val="both"/>
        <w:rPr>
          <w:rFonts w:asciiTheme="majorHAnsi" w:hAnsiTheme="majorHAnsi" w:cstheme="majorHAnsi"/>
          <w:b/>
        </w:rPr>
      </w:pPr>
    </w:p>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8" w:name="_Toc449692114"/>
    </w:p>
    <w:p w:rsidR="001F232B" w:rsidRDefault="001F232B" w:rsidP="001F232B">
      <w:pPr>
        <w:pStyle w:val="Style3"/>
        <w:tabs>
          <w:tab w:val="left" w:pos="567"/>
        </w:tabs>
        <w:ind w:left="0" w:firstLine="0"/>
        <w:jc w:val="center"/>
        <w:rPr>
          <w:rFonts w:asciiTheme="majorHAnsi" w:eastAsia="SimSun" w:hAnsiTheme="majorHAnsi" w:cstheme="majorHAnsi"/>
          <w:b w:val="0"/>
          <w:bCs/>
          <w:iCs/>
          <w:lang w:val="ro-RO" w:eastAsia="zh-CN"/>
        </w:rPr>
      </w:pPr>
      <w:r>
        <w:rPr>
          <w:rFonts w:asciiTheme="majorHAnsi" w:eastAsia="PMingLiU" w:hAnsiTheme="majorHAnsi" w:cstheme="majorHAnsi"/>
          <w:lang w:val="ro-RO" w:eastAsia="zh-CN"/>
        </w:rPr>
        <w:lastRenderedPageBreak/>
        <w:t>FORMULARULF3.1</w:t>
      </w:r>
      <w:bookmarkEnd w:id="218"/>
      <w:r>
        <w:rPr>
          <w:rFonts w:asciiTheme="majorHAnsi" w:eastAsia="PMingLiU" w:hAnsiTheme="majorHAnsi" w:cstheme="majorHAnsi"/>
          <w:lang w:val="ro-RO" w:eastAsia="zh-CN"/>
        </w:rPr>
        <w:t>3</w:t>
      </w:r>
    </w:p>
    <w:p w:rsidR="001F232B" w:rsidRDefault="001F232B" w:rsidP="001F232B">
      <w:pPr>
        <w:jc w:val="center"/>
        <w:rPr>
          <w:rFonts w:asciiTheme="majorHAnsi" w:eastAsia="SimSun" w:hAnsiTheme="majorHAnsi" w:cstheme="majorHAnsi"/>
          <w:b/>
          <w:bCs/>
          <w:iCs/>
          <w:lang w:eastAsia="zh-CN"/>
        </w:rPr>
      </w:pPr>
    </w:p>
    <w:p w:rsidR="001F232B" w:rsidRDefault="001F232B" w:rsidP="001F232B">
      <w:pPr>
        <w:jc w:val="center"/>
        <w:rPr>
          <w:rFonts w:asciiTheme="majorHAnsi" w:eastAsia="SimSun" w:hAnsiTheme="majorHAnsi" w:cstheme="majorHAnsi"/>
          <w:b/>
          <w:bCs/>
          <w:iCs/>
          <w:lang w:eastAsia="zh-CN"/>
        </w:rPr>
      </w:pPr>
    </w:p>
    <w:p w:rsidR="001F232B" w:rsidRDefault="001F232B" w:rsidP="001F232B">
      <w:pPr>
        <w:jc w:val="center"/>
        <w:rPr>
          <w:rFonts w:asciiTheme="majorHAnsi" w:eastAsia="SimSun" w:hAnsiTheme="majorHAnsi" w:cstheme="majorHAnsi"/>
          <w:b/>
          <w:bCs/>
          <w:iCs/>
          <w:lang w:eastAsia="zh-CN"/>
        </w:rPr>
      </w:pPr>
    </w:p>
    <w:p w:rsidR="001F232B" w:rsidRDefault="001F232B" w:rsidP="001F232B">
      <w:pPr>
        <w:jc w:val="center"/>
        <w:rPr>
          <w:rFonts w:asciiTheme="majorHAnsi" w:eastAsia="SimSun" w:hAnsiTheme="majorHAnsi" w:cstheme="majorHAnsi"/>
          <w:b/>
          <w:bCs/>
          <w:iCs/>
          <w:lang w:eastAsia="zh-CN"/>
        </w:rPr>
      </w:pPr>
    </w:p>
    <w:p w:rsidR="001F232B" w:rsidRDefault="001F232B" w:rsidP="001F232B">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LISTA SUBCONTRACTORILOR </w:t>
      </w:r>
    </w:p>
    <w:p w:rsidR="001F232B" w:rsidRDefault="001F232B" w:rsidP="001F232B">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ŞI PARTEA/PĂRŢILE DIN CONTRACT CARE SUNT </w:t>
      </w:r>
    </w:p>
    <w:p w:rsidR="001F232B" w:rsidRDefault="001F232B" w:rsidP="001F232B">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ÎNDEPLINITE DE ACEŞTIA</w:t>
      </w:r>
    </w:p>
    <w:p w:rsidR="001F232B" w:rsidRDefault="001F232B" w:rsidP="001F232B">
      <w:pPr>
        <w:rPr>
          <w:rFonts w:asciiTheme="majorHAnsi" w:eastAsia="PMingLiU" w:hAnsiTheme="majorHAnsi" w:cstheme="majorHAnsi"/>
          <w:b/>
          <w:lang w:eastAsia="zh-CN"/>
        </w:rPr>
      </w:pPr>
    </w:p>
    <w:p w:rsidR="001F232B" w:rsidRDefault="001F232B" w:rsidP="001F232B">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2"/>
        <w:gridCol w:w="3126"/>
        <w:gridCol w:w="1984"/>
        <w:gridCol w:w="1698"/>
        <w:gridCol w:w="2040"/>
      </w:tblGrid>
      <w:tr w:rsidR="001F232B" w:rsidTr="001F232B">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jc w:val="center"/>
              <w:rPr>
                <w:rFonts w:asciiTheme="majorHAnsi" w:hAnsiTheme="majorHAnsi" w:cstheme="majorHAnsi"/>
                <w:b/>
              </w:rPr>
            </w:pPr>
            <w:r>
              <w:rPr>
                <w:rFonts w:asciiTheme="majorHAnsi" w:hAnsiTheme="majorHAnsi" w:cstheme="majorHAnsi"/>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 din valoarea contractului</w:t>
            </w:r>
          </w:p>
        </w:tc>
      </w:tr>
      <w:tr w:rsidR="001F232B" w:rsidTr="001F232B">
        <w:trPr>
          <w:trHeight w:val="175"/>
        </w:trPr>
        <w:tc>
          <w:tcPr>
            <w:tcW w:w="0" w:type="auto"/>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3126"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337"/>
        </w:trPr>
        <w:tc>
          <w:tcPr>
            <w:tcW w:w="0" w:type="auto"/>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3126"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181"/>
        </w:trPr>
        <w:tc>
          <w:tcPr>
            <w:tcW w:w="0" w:type="auto"/>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3126"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181"/>
        </w:trPr>
        <w:tc>
          <w:tcPr>
            <w:tcW w:w="0" w:type="auto"/>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4.</w:t>
            </w:r>
          </w:p>
        </w:tc>
        <w:tc>
          <w:tcPr>
            <w:tcW w:w="3126"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r w:rsidR="001F232B" w:rsidTr="001F232B">
        <w:trPr>
          <w:trHeight w:val="181"/>
        </w:trPr>
        <w:tc>
          <w:tcPr>
            <w:tcW w:w="0" w:type="auto"/>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3126"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bl>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1F232B" w:rsidRDefault="001F232B" w:rsidP="001F232B">
      <w:pPr>
        <w:rPr>
          <w:rFonts w:asciiTheme="majorHAnsi" w:eastAsia="PMingLiU" w:hAnsiTheme="majorHAnsi" w:cstheme="majorHAnsi"/>
          <w:lang w:eastAsia="zh-CN"/>
        </w:rPr>
      </w:pP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9" w:name="_Toc449692115"/>
    </w:p>
    <w:p w:rsidR="001F232B" w:rsidRDefault="001F232B" w:rsidP="001F232B">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9"/>
      <w:r>
        <w:rPr>
          <w:rFonts w:asciiTheme="majorHAnsi" w:eastAsia="PMingLiU" w:hAnsiTheme="majorHAnsi" w:cstheme="majorHAnsi"/>
          <w:lang w:val="ro-RO" w:eastAsia="zh-CN"/>
        </w:rPr>
        <w:t>4</w:t>
      </w:r>
    </w:p>
    <w:p w:rsidR="001F232B" w:rsidRDefault="001F232B" w:rsidP="001F232B">
      <w:pPr>
        <w:pStyle w:val="Corptext"/>
        <w:tabs>
          <w:tab w:val="left" w:pos="567"/>
        </w:tabs>
        <w:jc w:val="center"/>
        <w:rPr>
          <w:rFonts w:asciiTheme="majorHAnsi" w:hAnsiTheme="majorHAnsi" w:cstheme="majorHAnsi"/>
          <w:b/>
          <w:szCs w:val="24"/>
        </w:rPr>
      </w:pPr>
      <w:r>
        <w:rPr>
          <w:rFonts w:asciiTheme="majorHAnsi" w:hAnsiTheme="majorHAnsi" w:cstheme="majorHAnsi"/>
          <w:b/>
          <w:szCs w:val="24"/>
        </w:rPr>
        <w:t>INFORMAŢII PRIVIND ASOCIEREA</w:t>
      </w:r>
    </w:p>
    <w:p w:rsidR="001F232B" w:rsidRDefault="001F232B" w:rsidP="001F232B">
      <w:pPr>
        <w:pStyle w:val="Corptext"/>
        <w:tabs>
          <w:tab w:val="left" w:pos="567"/>
        </w:tabs>
        <w:jc w:val="center"/>
        <w:rPr>
          <w:rFonts w:asciiTheme="majorHAnsi" w:hAnsiTheme="majorHAnsi" w:cstheme="majorHAnsi"/>
          <w:szCs w:val="24"/>
        </w:rPr>
      </w:pPr>
      <w:r>
        <w:rPr>
          <w:rFonts w:asciiTheme="majorHAnsi" w:hAnsiTheme="majorHAnsi" w:cstheme="majorHAnsi"/>
          <w:szCs w:val="24"/>
        </w:rPr>
        <w:t>în vederea participării la procedura de adjudecare a executării obiectivului de investiție</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_______________________________________________________________________________</w:t>
      </w:r>
    </w:p>
    <w:p w:rsidR="001F232B" w:rsidRDefault="001F232B" w:rsidP="001F232B">
      <w:pPr>
        <w:tabs>
          <w:tab w:val="left" w:pos="567"/>
        </w:tabs>
        <w:jc w:val="center"/>
        <w:rPr>
          <w:rFonts w:asciiTheme="majorHAnsi" w:hAnsiTheme="majorHAnsi" w:cstheme="majorHAnsi"/>
          <w:b/>
        </w:rPr>
      </w:pPr>
      <w:r>
        <w:rPr>
          <w:rFonts w:asciiTheme="majorHAnsi" w:hAnsiTheme="majorHAnsi" w:cstheme="majorHAnsi"/>
          <w:b/>
        </w:rPr>
        <w:t>(denumirea)</w:t>
      </w:r>
    </w:p>
    <w:p w:rsidR="001F232B" w:rsidRDefault="001F232B" w:rsidP="001F232B">
      <w:pPr>
        <w:tabs>
          <w:tab w:val="left" w:pos="567"/>
        </w:tabs>
        <w:spacing w:line="360" w:lineRule="auto"/>
        <w:jc w:val="both"/>
        <w:rPr>
          <w:rFonts w:asciiTheme="majorHAnsi" w:hAnsiTheme="majorHAnsi" w:cstheme="majorHAnsi"/>
        </w:rPr>
      </w:pPr>
      <w:r>
        <w:rPr>
          <w:rFonts w:asciiTheme="majorHAnsi" w:hAnsiTheme="majorHAnsi" w:cstheme="majorHAnsi"/>
        </w:rPr>
        <w:t>(forma de licitaţie____________________________________________________)</w:t>
      </w:r>
    </w:p>
    <w:p w:rsidR="001F232B" w:rsidRDefault="001F232B" w:rsidP="001F232B">
      <w:pPr>
        <w:tabs>
          <w:tab w:val="left" w:pos="567"/>
        </w:tabs>
        <w:jc w:val="both"/>
        <w:rPr>
          <w:rFonts w:asciiTheme="majorHAnsi" w:hAnsiTheme="majorHAnsi" w:cstheme="majorHAnsi"/>
          <w:u w:val="single"/>
        </w:rPr>
      </w:pPr>
      <w:r>
        <w:rPr>
          <w:rFonts w:asciiTheme="majorHAnsi" w:hAnsiTheme="majorHAnsi" w:cstheme="majorHAnsi"/>
          <w:b/>
        </w:rPr>
        <w:t>1.Părţi contractante</w:t>
      </w:r>
      <w:r>
        <w:rPr>
          <w:rFonts w:asciiTheme="majorHAnsi" w:hAnsiTheme="majorHAnsi" w:cstheme="majorHAnsi"/>
        </w:rPr>
        <w:t xml:space="preserve"> ( agenţi economici)</w:t>
      </w:r>
    </w:p>
    <w:p w:rsidR="001F232B" w:rsidRDefault="001F232B" w:rsidP="003E7C1A">
      <w:pPr>
        <w:numPr>
          <w:ilvl w:val="0"/>
          <w:numId w:val="43"/>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1F232B" w:rsidRDefault="001F232B" w:rsidP="003E7C1A">
      <w:pPr>
        <w:numPr>
          <w:ilvl w:val="0"/>
          <w:numId w:val="43"/>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1F232B" w:rsidRDefault="001F232B" w:rsidP="003E7C1A">
      <w:pPr>
        <w:numPr>
          <w:ilvl w:val="0"/>
          <w:numId w:val="43"/>
        </w:numPr>
        <w:tabs>
          <w:tab w:val="clear" w:pos="1069"/>
          <w:tab w:val="left" w:pos="567"/>
          <w:tab w:val="left" w:pos="1080"/>
        </w:tabs>
        <w:spacing w:line="36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b/>
        </w:rPr>
        <w:t xml:space="preserve">2. Adrese, telefon, telefax </w:t>
      </w:r>
      <w:r>
        <w:rPr>
          <w:rFonts w:asciiTheme="majorHAnsi" w:hAnsiTheme="majorHAnsi" w:cstheme="majorHAnsi"/>
        </w:rPr>
        <w:t xml:space="preserve"> a oficiilor partenerilor (părţi contractante):</w:t>
      </w:r>
    </w:p>
    <w:p w:rsidR="001F232B" w:rsidRDefault="001F232B" w:rsidP="003E7C1A">
      <w:pPr>
        <w:pStyle w:val="Listparagraf"/>
        <w:numPr>
          <w:ilvl w:val="0"/>
          <w:numId w:val="44"/>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1F232B" w:rsidRDefault="001F232B" w:rsidP="003E7C1A">
      <w:pPr>
        <w:pStyle w:val="Listparagraf"/>
        <w:numPr>
          <w:ilvl w:val="0"/>
          <w:numId w:val="44"/>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1F232B" w:rsidRDefault="001F232B" w:rsidP="003E7C1A">
      <w:pPr>
        <w:pStyle w:val="Listparagraf"/>
        <w:numPr>
          <w:ilvl w:val="0"/>
          <w:numId w:val="44"/>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b/>
        </w:rPr>
        <w:t>3. Informaţii privind modul de asociere:</w:t>
      </w:r>
    </w:p>
    <w:p w:rsidR="001F232B" w:rsidRDefault="001F232B" w:rsidP="001F232B">
      <w:pPr>
        <w:pStyle w:val="Corptext"/>
        <w:tabs>
          <w:tab w:val="left" w:pos="567"/>
        </w:tabs>
        <w:jc w:val="both"/>
        <w:rPr>
          <w:rFonts w:asciiTheme="majorHAnsi" w:hAnsiTheme="majorHAnsi" w:cstheme="majorHAnsi"/>
          <w:szCs w:val="24"/>
        </w:rPr>
      </w:pPr>
      <w:r>
        <w:rPr>
          <w:rFonts w:asciiTheme="majorHAnsi" w:hAnsiTheme="majorHAnsi" w:cstheme="majorHAnsi"/>
          <w:szCs w:val="24"/>
        </w:rPr>
        <w:t>3.1. Data încheierii contractului de asociere 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3.2. Locul şi data înregistrării asociaţiei____________________________________________</w:t>
      </w:r>
    </w:p>
    <w:p w:rsidR="001F232B" w:rsidRDefault="001F232B" w:rsidP="001F232B">
      <w:pPr>
        <w:pStyle w:val="Subsol"/>
        <w:tabs>
          <w:tab w:val="left" w:pos="567"/>
        </w:tabs>
        <w:jc w:val="both"/>
        <w:rPr>
          <w:rFonts w:asciiTheme="majorHAnsi" w:hAnsiTheme="majorHAnsi" w:cstheme="majorHAnsi"/>
        </w:rPr>
      </w:pPr>
      <w:r>
        <w:rPr>
          <w:rFonts w:asciiTheme="majorHAnsi" w:hAnsiTheme="majorHAnsi" w:cstheme="majorHAnsi"/>
        </w:rPr>
        <w:t>3.3. Activităţi economice ce se vor realiza în comun 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3.5. Valoarea  și cota procentuală a lucrărilor executate de fiecare asociat 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3.6. Condiţii de administrare a asociaţiei____________________________________________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3.7. Modalitatea de împărţire a rezultatelor activităţii economice comune desfăşurate _____________________________________________________________________________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3.8. Cauze de încetare a asociaţiei şi modul de împărţire a rezultatelor   lichidării 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3.10.Alte cauze________________________________________________________________</w:t>
      </w:r>
    </w:p>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b/>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Data completării _____________________                           </w:t>
      </w:r>
      <w:r>
        <w:rPr>
          <w:rFonts w:asciiTheme="majorHAnsi" w:eastAsia="PMingLiU" w:hAnsiTheme="majorHAnsi" w:cstheme="majorHAnsi"/>
          <w:lang w:eastAsia="zh-CN"/>
        </w:rPr>
        <w:tab/>
      </w:r>
      <w:r>
        <w:rPr>
          <w:rFonts w:asciiTheme="majorHAnsi" w:eastAsia="PMingLiU" w:hAnsiTheme="majorHAnsi" w:cstheme="majorHAnsi"/>
          <w:lang w:eastAsia="zh-CN"/>
        </w:rPr>
        <w:tab/>
      </w:r>
      <w:r>
        <w:rPr>
          <w:rFonts w:asciiTheme="majorHAnsi" w:eastAsia="PMingLiU" w:hAnsiTheme="majorHAnsi" w:cstheme="majorHAnsi"/>
          <w:lang w:eastAsia="zh-CN"/>
        </w:rPr>
        <w:tab/>
      </w:r>
    </w:p>
    <w:p w:rsidR="001F232B" w:rsidRDefault="001F232B" w:rsidP="001F232B">
      <w:pPr>
        <w:ind w:firstLine="709"/>
        <w:jc w:val="both"/>
        <w:rPr>
          <w:rFonts w:asciiTheme="majorHAnsi" w:eastAsia="PMingLiU" w:hAnsiTheme="majorHAnsi" w:cstheme="majorHAnsi"/>
          <w:lang w:eastAsia="zh-CN"/>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Liderul Asociației: 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1F232B" w:rsidRDefault="001F232B" w:rsidP="001F232B">
      <w:pPr>
        <w:jc w:val="both"/>
        <w:rPr>
          <w:rFonts w:asciiTheme="majorHAnsi" w:eastAsia="PMingLiU" w:hAnsiTheme="majorHAnsi" w:cstheme="majorHAnsi"/>
          <w:lang w:eastAsia="zh-CN"/>
        </w:rPr>
      </w:pPr>
    </w:p>
    <w:p w:rsidR="001F232B" w:rsidRDefault="001F232B" w:rsidP="001F232B">
      <w:pPr>
        <w:jc w:val="both"/>
        <w:rPr>
          <w:rFonts w:asciiTheme="majorHAnsi" w:eastAsia="PMingLiU" w:hAnsiTheme="majorHAnsi" w:cstheme="majorHAnsi"/>
          <w:lang w:eastAsia="zh-CN"/>
        </w:rPr>
      </w:pP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Semnat Asociatul Secund: 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1F232B" w:rsidRDefault="001F232B" w:rsidP="001F232B">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1F232B" w:rsidRDefault="001F232B" w:rsidP="001F232B">
      <w:pPr>
        <w:tabs>
          <w:tab w:val="left" w:pos="567"/>
        </w:tabs>
        <w:jc w:val="both"/>
        <w:rPr>
          <w:rFonts w:asciiTheme="majorHAnsi" w:hAnsiTheme="majorHAnsi" w:cstheme="majorHAnsi"/>
          <w:b/>
        </w:rPr>
      </w:pPr>
      <w:r>
        <w:rPr>
          <w:rFonts w:asciiTheme="majorHAnsi" w:eastAsia="PMingLiU" w:hAnsiTheme="majorHAnsi" w:cstheme="majorHAnsi"/>
          <w:lang w:eastAsia="zh-CN"/>
        </w:rPr>
        <w:t xml:space="preserve">Denumirea firmei: __________________________      </w:t>
      </w:r>
    </w:p>
    <w:p w:rsidR="001F232B" w:rsidRDefault="001F232B" w:rsidP="001F232B">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20" w:name="_Toc449692116"/>
    </w:p>
    <w:p w:rsidR="001F232B" w:rsidRDefault="001F232B" w:rsidP="001F232B">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20"/>
      <w:r>
        <w:rPr>
          <w:rFonts w:asciiTheme="majorHAnsi" w:eastAsia="PMingLiU" w:hAnsiTheme="majorHAnsi" w:cstheme="majorHAnsi"/>
          <w:lang w:val="ro-RO" w:eastAsia="zh-CN"/>
        </w:rPr>
        <w:t>5</w:t>
      </w:r>
    </w:p>
    <w:p w:rsidR="001F232B" w:rsidRDefault="001F232B" w:rsidP="001F232B">
      <w:pPr>
        <w:tabs>
          <w:tab w:val="left" w:pos="567"/>
        </w:tabs>
        <w:jc w:val="center"/>
        <w:rPr>
          <w:rFonts w:asciiTheme="majorHAnsi" w:hAnsiTheme="majorHAnsi" w:cstheme="majorHAnsi"/>
          <w:b/>
        </w:rPr>
      </w:pPr>
      <w:r>
        <w:rPr>
          <w:rFonts w:asciiTheme="majorHAnsi" w:hAnsiTheme="majorHAnsi" w:cstheme="majorHAnsi"/>
          <w:b/>
        </w:rPr>
        <w:t>INSPECŢIA DE STAT ÎN CONSTRUCŢII</w:t>
      </w:r>
    </w:p>
    <w:p w:rsidR="001F232B" w:rsidRDefault="001F232B" w:rsidP="001F232B">
      <w:pPr>
        <w:tabs>
          <w:tab w:val="left" w:pos="567"/>
        </w:tabs>
        <w:jc w:val="both"/>
        <w:rPr>
          <w:rFonts w:asciiTheme="majorHAnsi" w:hAnsiTheme="majorHAnsi" w:cstheme="majorHAnsi"/>
          <w:b/>
        </w:rPr>
      </w:pPr>
    </w:p>
    <w:p w:rsidR="001F232B" w:rsidRDefault="001F232B" w:rsidP="001F232B">
      <w:pPr>
        <w:tabs>
          <w:tab w:val="left" w:pos="567"/>
        </w:tabs>
        <w:jc w:val="center"/>
        <w:rPr>
          <w:rFonts w:asciiTheme="majorHAnsi" w:hAnsiTheme="majorHAnsi" w:cstheme="majorHAnsi"/>
          <w:b/>
        </w:rPr>
      </w:pPr>
      <w:r>
        <w:rPr>
          <w:rFonts w:asciiTheme="majorHAnsi" w:hAnsiTheme="majorHAnsi" w:cstheme="majorHAnsi"/>
          <w:b/>
        </w:rPr>
        <w:t>Nr.________ din ____________________</w:t>
      </w:r>
    </w:p>
    <w:p w:rsidR="001F232B" w:rsidRDefault="001F232B" w:rsidP="001F232B">
      <w:pPr>
        <w:tabs>
          <w:tab w:val="left" w:pos="567"/>
        </w:tabs>
        <w:jc w:val="center"/>
        <w:rPr>
          <w:rFonts w:asciiTheme="majorHAnsi" w:hAnsiTheme="majorHAnsi" w:cstheme="majorHAnsi"/>
          <w:b/>
        </w:rPr>
      </w:pPr>
    </w:p>
    <w:p w:rsidR="001F232B" w:rsidRDefault="001F232B" w:rsidP="001F232B">
      <w:pPr>
        <w:tabs>
          <w:tab w:val="left" w:pos="567"/>
        </w:tabs>
        <w:jc w:val="center"/>
        <w:rPr>
          <w:rFonts w:asciiTheme="majorHAnsi" w:hAnsiTheme="majorHAnsi" w:cstheme="majorHAnsi"/>
          <w:b/>
        </w:rPr>
      </w:pPr>
      <w:r>
        <w:rPr>
          <w:rFonts w:asciiTheme="majorHAnsi" w:hAnsiTheme="majorHAnsi" w:cstheme="majorHAnsi"/>
          <w:b/>
        </w:rPr>
        <w:t>A V I Z</w:t>
      </w:r>
    </w:p>
    <w:p w:rsidR="001F232B" w:rsidRDefault="001F232B" w:rsidP="001F232B">
      <w:pPr>
        <w:tabs>
          <w:tab w:val="left" w:pos="567"/>
        </w:tabs>
        <w:jc w:val="both"/>
        <w:rPr>
          <w:rFonts w:asciiTheme="majorHAnsi" w:hAnsiTheme="majorHAnsi" w:cstheme="majorHAnsi"/>
          <w:b/>
        </w:rPr>
      </w:pPr>
    </w:p>
    <w:p w:rsidR="001F232B" w:rsidRDefault="001F232B" w:rsidP="001F232B">
      <w:pPr>
        <w:pStyle w:val="Corptext"/>
        <w:tabs>
          <w:tab w:val="left" w:pos="567"/>
        </w:tabs>
        <w:jc w:val="both"/>
        <w:rPr>
          <w:rFonts w:asciiTheme="majorHAnsi" w:hAnsiTheme="majorHAnsi" w:cstheme="majorHAnsi"/>
          <w:szCs w:val="24"/>
        </w:rPr>
      </w:pPr>
      <w:r>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1F232B" w:rsidRDefault="001F232B" w:rsidP="001F232B">
      <w:pPr>
        <w:pStyle w:val="Corptext"/>
        <w:tabs>
          <w:tab w:val="left" w:pos="567"/>
        </w:tabs>
        <w:rPr>
          <w:rFonts w:asciiTheme="majorHAnsi" w:hAnsiTheme="majorHAnsi" w:cstheme="majorHAnsi"/>
          <w:szCs w:val="24"/>
        </w:rPr>
      </w:pPr>
    </w:p>
    <w:p w:rsidR="001F232B" w:rsidRDefault="001F232B" w:rsidP="001F232B">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7087"/>
        <w:gridCol w:w="851"/>
        <w:gridCol w:w="793"/>
      </w:tblGrid>
      <w:tr w:rsidR="001F232B" w:rsidTr="001F232B">
        <w:trPr>
          <w:trHeight w:val="540"/>
        </w:trPr>
        <w:tc>
          <w:tcPr>
            <w:tcW w:w="769"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708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Informaţii rezultate din documentele întocmite cu ocazia controalelor efectuate de Inspecţia de Stat în Construcţii</w:t>
            </w:r>
          </w:p>
        </w:tc>
        <w:tc>
          <w:tcPr>
            <w:tcW w:w="851"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
              </w:rPr>
            </w:pPr>
          </w:p>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Da</w:t>
            </w:r>
          </w:p>
        </w:tc>
        <w:tc>
          <w:tcPr>
            <w:tcW w:w="79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b/>
              </w:rPr>
            </w:pPr>
          </w:p>
          <w:p w:rsidR="001F232B" w:rsidRDefault="001F232B">
            <w:pPr>
              <w:pStyle w:val="Titlu4"/>
              <w:tabs>
                <w:tab w:val="left" w:pos="567"/>
              </w:tabs>
              <w:spacing w:line="256" w:lineRule="auto"/>
              <w:jc w:val="both"/>
              <w:rPr>
                <w:rFonts w:asciiTheme="majorHAnsi" w:hAnsiTheme="majorHAnsi" w:cstheme="majorHAnsi"/>
                <w:b w:val="0"/>
                <w:szCs w:val="24"/>
              </w:rPr>
            </w:pPr>
            <w:r>
              <w:rPr>
                <w:rFonts w:asciiTheme="majorHAnsi" w:hAnsiTheme="majorHAnsi" w:cstheme="majorHAnsi"/>
                <w:b w:val="0"/>
                <w:szCs w:val="24"/>
              </w:rPr>
              <w:t>Nu</w:t>
            </w:r>
          </w:p>
        </w:tc>
      </w:tr>
      <w:tr w:rsidR="001F232B" w:rsidTr="001F232B">
        <w:trPr>
          <w:trHeight w:val="360"/>
        </w:trPr>
        <w:tc>
          <w:tcPr>
            <w:tcW w:w="769"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1</w:t>
            </w:r>
          </w:p>
        </w:tc>
        <w:tc>
          <w:tcPr>
            <w:tcW w:w="7087"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851"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793" w:type="dxa"/>
            <w:tcBorders>
              <w:top w:val="single" w:sz="4" w:space="0" w:color="auto"/>
              <w:left w:val="single" w:sz="4" w:space="0" w:color="auto"/>
              <w:bottom w:val="single" w:sz="4" w:space="0" w:color="auto"/>
              <w:right w:val="single" w:sz="4" w:space="0" w:color="auto"/>
            </w:tcBorders>
            <w:hideMark/>
          </w:tcPr>
          <w:p w:rsidR="001F232B" w:rsidRDefault="001F232B">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1F232B" w:rsidTr="001F232B">
        <w:trPr>
          <w:trHeight w:val="4952"/>
        </w:trPr>
        <w:tc>
          <w:tcPr>
            <w:tcW w:w="769"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p w:rsidR="001F232B" w:rsidRDefault="001F232B">
            <w:pPr>
              <w:tabs>
                <w:tab w:val="left" w:pos="567"/>
              </w:tabs>
              <w:spacing w:line="256" w:lineRule="auto"/>
              <w:jc w:val="both"/>
              <w:rPr>
                <w:rFonts w:asciiTheme="majorHAnsi" w:hAnsiTheme="majorHAnsi" w:cstheme="majorHAnsi"/>
              </w:rPr>
            </w:pPr>
          </w:p>
        </w:tc>
        <w:tc>
          <w:tcPr>
            <w:tcW w:w="7087" w:type="dxa"/>
            <w:tcBorders>
              <w:top w:val="single" w:sz="4" w:space="0" w:color="auto"/>
              <w:left w:val="single" w:sz="4" w:space="0" w:color="auto"/>
              <w:bottom w:val="single" w:sz="4" w:space="0" w:color="auto"/>
              <w:right w:val="single" w:sz="4" w:space="0" w:color="auto"/>
            </w:tcBorders>
            <w:hideMark/>
          </w:tcPr>
          <w:p w:rsidR="001F232B" w:rsidRDefault="001F232B">
            <w:pPr>
              <w:pStyle w:val="Corptext"/>
              <w:tabs>
                <w:tab w:val="left" w:pos="567"/>
              </w:tabs>
              <w:spacing w:line="256" w:lineRule="auto"/>
              <w:rPr>
                <w:rFonts w:asciiTheme="majorHAnsi" w:hAnsiTheme="majorHAnsi" w:cstheme="majorHAnsi"/>
                <w:szCs w:val="24"/>
              </w:rPr>
            </w:pPr>
            <w:r>
              <w:rPr>
                <w:rFonts w:asciiTheme="majorHAnsi" w:hAnsiTheme="majorHAnsi" w:cstheme="majorHAnsi"/>
                <w:szCs w:val="24"/>
              </w:rPr>
              <w:t>Cu privire la lucrările generale şi similare executate şi în curs de executare din ultimii 3 ani au fost  înregistrate din vina exclusivă a antreprenorului:</w:t>
            </w:r>
          </w:p>
          <w:p w:rsidR="001F232B" w:rsidRDefault="001F232B" w:rsidP="003E7C1A">
            <w:pPr>
              <w:numPr>
                <w:ilvl w:val="0"/>
                <w:numId w:val="45"/>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neconformitate sau defecte care au condus la refaceri parţiale sau totale ale lucrărilor;</w:t>
            </w:r>
          </w:p>
          <w:p w:rsidR="001F232B" w:rsidRDefault="001F232B" w:rsidP="003E7C1A">
            <w:pPr>
              <w:numPr>
                <w:ilvl w:val="0"/>
                <w:numId w:val="45"/>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în care neconformităţile au afectat lucrările de consolidare a terenului de fundaţie, a fundaţiilor şi a structurii de rezistenţă;</w:t>
            </w:r>
          </w:p>
          <w:p w:rsidR="001F232B" w:rsidRDefault="001F232B" w:rsidP="003E7C1A">
            <w:pPr>
              <w:numPr>
                <w:ilvl w:val="0"/>
                <w:numId w:val="45"/>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accidente tehnice, prin încălcarea normelor tehnice şi a legislaţiei în vigoare privind calitatea lucrărilor;</w:t>
            </w:r>
          </w:p>
          <w:p w:rsidR="001F232B" w:rsidRDefault="001F232B" w:rsidP="003E7C1A">
            <w:pPr>
              <w:numPr>
                <w:ilvl w:val="0"/>
                <w:numId w:val="45"/>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respingeri sau amînări de recepţii preliminare;</w:t>
            </w:r>
          </w:p>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w:t>
            </w:r>
          </w:p>
          <w:p w:rsidR="001F232B" w:rsidRDefault="001F232B">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851"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c>
          <w:tcPr>
            <w:tcW w:w="793" w:type="dxa"/>
            <w:tcBorders>
              <w:top w:val="single" w:sz="4" w:space="0" w:color="auto"/>
              <w:left w:val="single" w:sz="4" w:space="0" w:color="auto"/>
              <w:bottom w:val="single" w:sz="4" w:space="0" w:color="auto"/>
              <w:right w:val="single" w:sz="4" w:space="0" w:color="auto"/>
            </w:tcBorders>
          </w:tcPr>
          <w:p w:rsidR="001F232B" w:rsidRDefault="001F232B">
            <w:pPr>
              <w:tabs>
                <w:tab w:val="left" w:pos="567"/>
              </w:tabs>
              <w:spacing w:line="256" w:lineRule="auto"/>
              <w:jc w:val="both"/>
              <w:rPr>
                <w:rFonts w:asciiTheme="majorHAnsi" w:hAnsiTheme="majorHAnsi" w:cstheme="majorHAnsi"/>
              </w:rPr>
            </w:pPr>
          </w:p>
        </w:tc>
      </w:tr>
    </w:tbl>
    <w:p w:rsidR="001F232B" w:rsidRDefault="001F232B" w:rsidP="001F232B">
      <w:pPr>
        <w:tabs>
          <w:tab w:val="left" w:pos="567"/>
        </w:tabs>
        <w:jc w:val="both"/>
        <w:rPr>
          <w:rFonts w:asciiTheme="majorHAnsi" w:hAnsiTheme="majorHAnsi" w:cstheme="majorHAnsi"/>
        </w:rPr>
      </w:pP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 xml:space="preserve">         Şeful  Inspecţiei  de Stat în Construcţii_________________</w:t>
      </w:r>
    </w:p>
    <w:p w:rsidR="001F232B" w:rsidRDefault="001F232B" w:rsidP="001F232B">
      <w:pPr>
        <w:tabs>
          <w:tab w:val="left" w:pos="567"/>
        </w:tabs>
        <w:jc w:val="both"/>
        <w:rPr>
          <w:rFonts w:asciiTheme="majorHAnsi" w:hAnsiTheme="majorHAnsi" w:cstheme="majorHAnsi"/>
          <w:u w:val="single"/>
        </w:rPr>
      </w:pP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NOTE:</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2.Nominalizarea abaterilor constatate de la calitate vor conţine descrieri sintetice pentru informarea cît mai obiectivă a comisiei de licitaţie.</w:t>
      </w:r>
    </w:p>
    <w:p w:rsidR="001F232B" w:rsidRDefault="001F232B" w:rsidP="001F232B">
      <w:pPr>
        <w:tabs>
          <w:tab w:val="left" w:pos="567"/>
        </w:tabs>
        <w:jc w:val="both"/>
        <w:rPr>
          <w:rFonts w:asciiTheme="majorHAnsi" w:hAnsiTheme="majorHAnsi" w:cstheme="majorHAnsi"/>
        </w:rPr>
      </w:pPr>
      <w:r>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1F232B" w:rsidRDefault="001F232B" w:rsidP="001F232B">
      <w:pPr>
        <w:rPr>
          <w:rFonts w:asciiTheme="majorHAnsi" w:hAnsiTheme="majorHAnsi" w:cstheme="majorHAnsi"/>
        </w:rPr>
      </w:pPr>
      <w:r>
        <w:rPr>
          <w:rFonts w:asciiTheme="majorHAnsi" w:hAnsiTheme="majorHAnsi" w:cstheme="majorHAnsi"/>
          <w:b/>
        </w:rPr>
        <w:br w:type="page"/>
      </w:r>
    </w:p>
    <w:p w:rsidR="001F232B" w:rsidRDefault="001F232B" w:rsidP="001F232B">
      <w:pPr>
        <w:pStyle w:val="Titlu2"/>
        <w:rPr>
          <w:bCs w:val="0"/>
          <w:color w:val="auto"/>
          <w:sz w:val="24"/>
          <w:szCs w:val="24"/>
        </w:rPr>
      </w:pPr>
      <w:bookmarkStart w:id="221" w:name="_Toc449692117"/>
      <w:bookmarkStart w:id="222" w:name="_Toc390252620"/>
      <w:r>
        <w:rPr>
          <w:color w:val="auto"/>
          <w:sz w:val="24"/>
          <w:szCs w:val="24"/>
        </w:rPr>
        <w:lastRenderedPageBreak/>
        <w:t>CAPITOLUL IV</w:t>
      </w:r>
      <w:bookmarkEnd w:id="221"/>
      <w:bookmarkEnd w:id="222"/>
      <w:r>
        <w:rPr>
          <w:color w:val="auto"/>
          <w:sz w:val="24"/>
          <w:szCs w:val="24"/>
        </w:rPr>
        <w:t xml:space="preserve">. </w:t>
      </w:r>
      <w:bookmarkStart w:id="223" w:name="_Toc449692118"/>
      <w:bookmarkStart w:id="224" w:name="_Toc390252621"/>
      <w:r>
        <w:rPr>
          <w:bCs w:val="0"/>
          <w:color w:val="auto"/>
          <w:sz w:val="24"/>
          <w:szCs w:val="24"/>
        </w:rPr>
        <w:t>CAIET DE SARCINI</w:t>
      </w:r>
      <w:bookmarkEnd w:id="223"/>
      <w:r>
        <w:rPr>
          <w:bCs w:val="0"/>
          <w:color w:val="auto"/>
          <w:sz w:val="24"/>
          <w:szCs w:val="24"/>
        </w:rPr>
        <w:t xml:space="preserve">. </w:t>
      </w:r>
      <w:r>
        <w:rPr>
          <w:color w:val="auto"/>
          <w:sz w:val="24"/>
          <w:szCs w:val="24"/>
        </w:rPr>
        <w:t>FORMULARUL DE DEVIZ NR.1 – LISTA CU CANTITĂȚILE DE LUCRĂRI</w:t>
      </w:r>
      <w:bookmarkEnd w:id="224"/>
    </w:p>
    <w:p w:rsidR="001F232B" w:rsidRDefault="001F232B" w:rsidP="001F232B">
      <w:pPr>
        <w:pStyle w:val="Titlu2"/>
        <w:rPr>
          <w:bCs w:val="0"/>
        </w:rPr>
      </w:pPr>
      <w:r>
        <w:rPr>
          <w:bCs w:val="0"/>
        </w:rPr>
        <w:t>SECȚIUNEA 1. LUCRĂRI</w:t>
      </w:r>
    </w:p>
    <w:p w:rsidR="001F232B" w:rsidRDefault="001F232B" w:rsidP="001F232B">
      <w:pPr>
        <w:jc w:val="both"/>
      </w:pPr>
    </w:p>
    <w:p w:rsidR="001F232B" w:rsidRDefault="001F232B" w:rsidP="003E7C1A">
      <w:pPr>
        <w:pStyle w:val="Titlu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1F232B" w:rsidRDefault="001F232B" w:rsidP="001F232B">
      <w:pPr>
        <w:pStyle w:val="Listparagraf"/>
        <w:ind w:firstLine="0"/>
        <w:rPr>
          <w:rFonts w:asciiTheme="majorHAnsi" w:hAnsiTheme="majorHAnsi" w:cstheme="majorHAnsi"/>
        </w:rPr>
      </w:pPr>
    </w:p>
    <w:p w:rsidR="001F232B" w:rsidRDefault="001F232B" w:rsidP="001F232B">
      <w:pPr>
        <w:ind w:firstLine="709"/>
        <w:jc w:val="both"/>
        <w:rPr>
          <w:rFonts w:asciiTheme="majorHAnsi" w:hAnsiTheme="majorHAnsi" w:cstheme="majorHAnsi"/>
        </w:rPr>
      </w:pPr>
      <w:r>
        <w:rPr>
          <w:rFonts w:asciiTheme="majorHAnsi" w:hAnsiTheme="majorHAnsi" w:cstheme="majorHAnsi"/>
        </w:rPr>
        <w:t>Obiectul_______________________________________________________________</w:t>
      </w:r>
    </w:p>
    <w:p w:rsidR="001F232B" w:rsidRDefault="001F232B" w:rsidP="001F232B">
      <w:pPr>
        <w:ind w:firstLine="709"/>
        <w:jc w:val="center"/>
        <w:rPr>
          <w:rFonts w:asciiTheme="majorHAnsi" w:hAnsiTheme="majorHAnsi" w:cstheme="majorHAnsi"/>
        </w:rPr>
      </w:pPr>
      <w:r>
        <w:rPr>
          <w:rFonts w:asciiTheme="majorHAnsi" w:hAnsiTheme="majorHAnsi" w:cstheme="majorHAnsi"/>
          <w:i/>
        </w:rPr>
        <w:t>(denumirea, adresa)</w:t>
      </w:r>
    </w:p>
    <w:p w:rsidR="001F232B" w:rsidRDefault="001F232B" w:rsidP="001F232B">
      <w:pPr>
        <w:ind w:firstLine="709"/>
        <w:jc w:val="both"/>
        <w:rPr>
          <w:rFonts w:asciiTheme="majorHAnsi" w:hAnsiTheme="majorHAnsi" w:cstheme="majorHAnsi"/>
        </w:rPr>
      </w:pPr>
      <w:r>
        <w:rPr>
          <w:rFonts w:asciiTheme="majorHAnsi" w:hAnsiTheme="majorHAnsi" w:cstheme="majorHAnsi"/>
        </w:rPr>
        <w:t>Autoritatea contractantă__________________________________________________</w:t>
      </w:r>
    </w:p>
    <w:p w:rsidR="001F232B" w:rsidRDefault="001F232B" w:rsidP="001F232B">
      <w:pPr>
        <w:ind w:firstLine="709"/>
        <w:jc w:val="center"/>
        <w:rPr>
          <w:rFonts w:asciiTheme="majorHAnsi" w:hAnsiTheme="majorHAnsi" w:cstheme="majorHAnsi"/>
          <w:i/>
        </w:rPr>
      </w:pPr>
      <w:r>
        <w:rPr>
          <w:rFonts w:asciiTheme="majorHAnsi" w:hAnsiTheme="majorHAnsi" w:cstheme="majorHAnsi"/>
          <w:i/>
        </w:rPr>
        <w:t>(denumirea, adresa)</w:t>
      </w:r>
    </w:p>
    <w:p w:rsidR="001F232B" w:rsidRDefault="001F232B" w:rsidP="001F232B">
      <w:pPr>
        <w:pStyle w:val="cp"/>
        <w:ind w:firstLine="709"/>
        <w:jc w:val="both"/>
        <w:rPr>
          <w:rFonts w:asciiTheme="majorHAnsi" w:hAnsiTheme="majorHAnsi" w:cstheme="majorHAnsi"/>
        </w:rPr>
      </w:pPr>
      <w:r>
        <w:rPr>
          <w:rFonts w:asciiTheme="majorHAnsi" w:hAnsiTheme="majorHAnsi" w:cstheme="majorHAnsi"/>
        </w:rPr>
        <w:t>1 . Descriere generală</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adresa (şantierul) lucrărilor, descrierea generală a obiectelor lucrării, detalii specifice de amplasare etc.</w:t>
      </w:r>
    </w:p>
    <w:p w:rsidR="001F232B" w:rsidRDefault="001F232B" w:rsidP="001F232B">
      <w:pPr>
        <w:ind w:firstLine="709"/>
        <w:jc w:val="both"/>
        <w:rPr>
          <w:rFonts w:asciiTheme="majorHAnsi" w:hAnsiTheme="majorHAnsi" w:cstheme="majorHAnsi"/>
          <w:b/>
        </w:rPr>
      </w:pPr>
      <w:r>
        <w:rPr>
          <w:rFonts w:asciiTheme="majorHAnsi" w:hAnsiTheme="majorHAnsi" w:cstheme="majorHAnsi"/>
          <w:b/>
        </w:rPr>
        <w:t>2. Informaţii şi proiectare</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1F232B" w:rsidRDefault="001F232B" w:rsidP="001F232B">
      <w:pPr>
        <w:ind w:firstLine="709"/>
        <w:jc w:val="both"/>
        <w:rPr>
          <w:rFonts w:asciiTheme="majorHAnsi" w:hAnsiTheme="majorHAnsi" w:cstheme="majorHAnsi"/>
          <w:b/>
        </w:rPr>
      </w:pPr>
      <w:r>
        <w:rPr>
          <w:rFonts w:asciiTheme="majorHAnsi" w:hAnsiTheme="majorHAnsi" w:cstheme="majorHAnsi"/>
          <w:b/>
        </w:rPr>
        <w:t>3. Materiale, compatibilităţi, reglementări tehnice şi standarde utilizate</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1F232B" w:rsidRDefault="001F232B" w:rsidP="001F232B">
      <w:pPr>
        <w:ind w:firstLine="709"/>
        <w:jc w:val="both"/>
        <w:rPr>
          <w:rFonts w:asciiTheme="majorHAnsi" w:hAnsiTheme="majorHAnsi" w:cstheme="majorHAnsi"/>
          <w:b/>
        </w:rPr>
      </w:pPr>
      <w:r>
        <w:rPr>
          <w:rFonts w:asciiTheme="majorHAnsi" w:hAnsiTheme="majorHAnsi" w:cstheme="majorHAnsi"/>
          <w:b/>
        </w:rPr>
        <w:t>4. Mostre</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modul de prezentare a mostrelor la toate produsele utilizate.</w:t>
      </w:r>
    </w:p>
    <w:p w:rsidR="001F232B" w:rsidRDefault="001F232B" w:rsidP="001F232B">
      <w:pPr>
        <w:ind w:firstLine="709"/>
        <w:jc w:val="both"/>
        <w:rPr>
          <w:rFonts w:asciiTheme="majorHAnsi" w:hAnsiTheme="majorHAnsi" w:cstheme="majorHAnsi"/>
          <w:b/>
        </w:rPr>
      </w:pPr>
      <w:r>
        <w:rPr>
          <w:rFonts w:asciiTheme="majorHAnsi" w:hAnsiTheme="majorHAnsi" w:cstheme="majorHAnsi"/>
          <w:b/>
        </w:rPr>
        <w:t>5. Furnizarea, păstrarea, protecţia materialelor şi a lucrărilor. Securitatea construcţiilor şi a terenurilor aferente</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1F232B" w:rsidRDefault="001F232B" w:rsidP="001F232B">
      <w:pPr>
        <w:ind w:firstLine="709"/>
        <w:jc w:val="both"/>
        <w:rPr>
          <w:rFonts w:asciiTheme="majorHAnsi" w:hAnsiTheme="majorHAnsi" w:cstheme="majorHAnsi"/>
          <w:b/>
        </w:rPr>
      </w:pPr>
      <w:r>
        <w:rPr>
          <w:rFonts w:asciiTheme="majorHAnsi" w:hAnsiTheme="majorHAnsi" w:cstheme="majorHAnsi"/>
          <w:b/>
        </w:rPr>
        <w:t>6. Încercări, instrucţiuni, garanţii ale furnizorilor, desene şi scheme de execuţie</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1F232B" w:rsidRDefault="001F232B" w:rsidP="001F232B">
      <w:pPr>
        <w:ind w:firstLine="709"/>
        <w:jc w:val="both"/>
        <w:rPr>
          <w:rFonts w:asciiTheme="majorHAnsi" w:hAnsiTheme="majorHAnsi" w:cstheme="majorHAnsi"/>
          <w:b/>
        </w:rPr>
      </w:pPr>
      <w:r>
        <w:rPr>
          <w:rFonts w:asciiTheme="majorHAnsi" w:hAnsiTheme="majorHAnsi" w:cstheme="majorHAnsi"/>
          <w:b/>
        </w:rPr>
        <w:t>7. Remedierea viciilor ascunse şi a defectelor</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modalitatea de constatare şi remediere a viciilor ascunse şi a defectelor, responsabilii de remediere.</w:t>
      </w:r>
    </w:p>
    <w:p w:rsidR="001F232B" w:rsidRDefault="001F232B" w:rsidP="001F232B">
      <w:pPr>
        <w:ind w:firstLine="709"/>
        <w:jc w:val="both"/>
        <w:rPr>
          <w:rFonts w:asciiTheme="majorHAnsi" w:hAnsiTheme="majorHAnsi" w:cstheme="majorHAnsi"/>
          <w:b/>
        </w:rPr>
      </w:pPr>
      <w:r>
        <w:rPr>
          <w:rFonts w:asciiTheme="majorHAnsi" w:hAnsiTheme="majorHAnsi" w:cstheme="majorHAnsi"/>
          <w:b/>
        </w:rPr>
        <w:t>8. Trasarea geodezică a lucrărilor, toleranţe de execuţie</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modalităţile de trasare geodezică, bornele, reperele, picheţii, jaloanele, aliniamentele; toleranţele admise la executarea lucrărilor.</w:t>
      </w:r>
    </w:p>
    <w:p w:rsidR="001F232B" w:rsidRDefault="001F232B" w:rsidP="001F232B">
      <w:pPr>
        <w:ind w:firstLine="709"/>
        <w:jc w:val="both"/>
        <w:rPr>
          <w:rFonts w:asciiTheme="majorHAnsi" w:hAnsiTheme="majorHAnsi" w:cstheme="majorHAnsi"/>
          <w:b/>
        </w:rPr>
      </w:pPr>
      <w:r>
        <w:rPr>
          <w:rFonts w:asciiTheme="majorHAnsi" w:hAnsiTheme="majorHAnsi" w:cstheme="majorHAnsi"/>
          <w:b/>
        </w:rPr>
        <w:t>9. Parametrii de calcul ai elementelor constructive</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sarcinile luate în calcul: seismicitatea, acţiunile, alţi parametri.</w:t>
      </w:r>
    </w:p>
    <w:p w:rsidR="001F232B" w:rsidRDefault="001F232B" w:rsidP="001F232B">
      <w:pPr>
        <w:ind w:firstLine="709"/>
        <w:jc w:val="both"/>
        <w:rPr>
          <w:rFonts w:asciiTheme="majorHAnsi" w:hAnsiTheme="majorHAnsi" w:cstheme="majorHAnsi"/>
          <w:b/>
        </w:rPr>
      </w:pPr>
      <w:r>
        <w:rPr>
          <w:rFonts w:asciiTheme="majorHAnsi" w:hAnsiTheme="majorHAnsi" w:cstheme="majorHAnsi"/>
          <w:b/>
        </w:rPr>
        <w:t>10. Criterii privind calculul sistemelor de încălzire, ventilare şi condiţionare a aerului</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1F232B" w:rsidRDefault="001F232B" w:rsidP="001F232B">
      <w:pPr>
        <w:ind w:firstLine="709"/>
        <w:jc w:val="both"/>
        <w:rPr>
          <w:rFonts w:asciiTheme="majorHAnsi" w:hAnsiTheme="majorHAnsi" w:cstheme="majorHAnsi"/>
          <w:b/>
        </w:rPr>
      </w:pPr>
      <w:r>
        <w:rPr>
          <w:rFonts w:asciiTheme="majorHAnsi" w:hAnsiTheme="majorHAnsi" w:cstheme="majorHAnsi"/>
          <w:b/>
        </w:rPr>
        <w:t>11. Nivelul admis al zgomotului şi al vibraţiilor</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mărimea acestor niveluri pentru diferite spaţii; măsurile de reducere a zgomotului şi a vibraţiilor.</w:t>
      </w:r>
    </w:p>
    <w:p w:rsidR="001F232B" w:rsidRDefault="001F232B" w:rsidP="001F232B">
      <w:pPr>
        <w:ind w:firstLine="709"/>
        <w:jc w:val="both"/>
        <w:rPr>
          <w:rFonts w:asciiTheme="majorHAnsi" w:hAnsiTheme="majorHAnsi" w:cstheme="majorHAnsi"/>
          <w:b/>
        </w:rPr>
      </w:pPr>
      <w:r>
        <w:rPr>
          <w:rFonts w:asciiTheme="majorHAnsi" w:hAnsiTheme="majorHAnsi" w:cstheme="majorHAnsi"/>
          <w:b/>
        </w:rPr>
        <w:t>12. Cerinţe privind montarea utilajelor şi a instalaţiilor</w:t>
      </w:r>
    </w:p>
    <w:p w:rsidR="001F232B" w:rsidRDefault="001F232B" w:rsidP="001F232B">
      <w:pPr>
        <w:ind w:firstLine="709"/>
        <w:jc w:val="both"/>
        <w:rPr>
          <w:rFonts w:asciiTheme="majorHAnsi" w:hAnsiTheme="majorHAnsi" w:cstheme="majorHAnsi"/>
        </w:rPr>
      </w:pPr>
      <w:r>
        <w:rPr>
          <w:rFonts w:asciiTheme="majorHAnsi" w:hAnsiTheme="majorHAnsi" w:cstheme="majorHAnsi"/>
        </w:rPr>
        <w:lastRenderedPageBreak/>
        <w:t>Se precizează amplasarea tuturor instalaţiilor interioare; modul şi locul de fixare; protecţia anticorozivă; materialele şi produsele utilizate.</w:t>
      </w:r>
    </w:p>
    <w:p w:rsidR="001F232B" w:rsidRDefault="001F232B" w:rsidP="001F232B">
      <w:pPr>
        <w:ind w:firstLine="709"/>
        <w:jc w:val="both"/>
        <w:rPr>
          <w:rFonts w:asciiTheme="majorHAnsi" w:hAnsiTheme="majorHAnsi" w:cstheme="majorHAnsi"/>
          <w:b/>
        </w:rPr>
      </w:pPr>
      <w:r>
        <w:rPr>
          <w:rFonts w:asciiTheme="majorHAnsi" w:hAnsiTheme="majorHAnsi" w:cstheme="majorHAnsi"/>
          <w:b/>
        </w:rPr>
        <w:t>13. Lucrări de construcţii aferente montării instalaţiilor</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1F232B" w:rsidRDefault="001F232B" w:rsidP="001F232B">
      <w:pPr>
        <w:ind w:firstLine="709"/>
        <w:jc w:val="both"/>
        <w:rPr>
          <w:rFonts w:asciiTheme="majorHAnsi" w:hAnsiTheme="majorHAnsi" w:cstheme="majorHAnsi"/>
          <w:b/>
        </w:rPr>
      </w:pPr>
      <w:r>
        <w:rPr>
          <w:rFonts w:asciiTheme="majorHAnsi" w:hAnsiTheme="majorHAnsi" w:cstheme="majorHAnsi"/>
          <w:b/>
        </w:rPr>
        <w:t>14. Articole, produse şi piese necesare instalaţiilor</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furnizorul articolelor, produselor şi pieselor necesare instalaţiilor; tipurile şi cantitatea.</w:t>
      </w:r>
    </w:p>
    <w:p w:rsidR="001F232B" w:rsidRDefault="001F232B" w:rsidP="001F232B">
      <w:pPr>
        <w:ind w:firstLine="709"/>
        <w:jc w:val="both"/>
        <w:rPr>
          <w:rFonts w:asciiTheme="majorHAnsi" w:hAnsiTheme="majorHAnsi" w:cstheme="majorHAnsi"/>
          <w:b/>
        </w:rPr>
      </w:pPr>
      <w:r>
        <w:rPr>
          <w:rFonts w:asciiTheme="majorHAnsi" w:hAnsiTheme="majorHAnsi" w:cstheme="majorHAnsi"/>
          <w:b/>
        </w:rPr>
        <w:t>15. Echipamentele, instalaţiile, utilajele, sculele, instrumentele, dispozitivele şi alte obiecte necesare pentru executarea lucrărilor</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1F232B" w:rsidRDefault="001F232B" w:rsidP="001F232B">
      <w:pPr>
        <w:ind w:firstLine="709"/>
        <w:jc w:val="both"/>
        <w:rPr>
          <w:rFonts w:asciiTheme="majorHAnsi" w:hAnsiTheme="majorHAnsi" w:cstheme="majorHAnsi"/>
          <w:b/>
        </w:rPr>
      </w:pPr>
      <w:r>
        <w:rPr>
          <w:rFonts w:asciiTheme="majorHAnsi" w:hAnsiTheme="majorHAnsi" w:cstheme="majorHAnsi"/>
          <w:b/>
        </w:rPr>
        <w:t>16. Definiţii</w:t>
      </w:r>
    </w:p>
    <w:p w:rsidR="001F232B" w:rsidRDefault="001F232B" w:rsidP="001F232B">
      <w:pPr>
        <w:ind w:firstLine="709"/>
        <w:jc w:val="both"/>
        <w:rPr>
          <w:rFonts w:asciiTheme="majorHAnsi" w:hAnsiTheme="majorHAnsi" w:cstheme="majorHAnsi"/>
        </w:rPr>
      </w:pPr>
      <w:r>
        <w:rPr>
          <w:rFonts w:asciiTheme="majorHAnsi" w:hAnsiTheme="majorHAnsi" w:cstheme="majorHAnsi"/>
        </w:rPr>
        <w:t>Se precizează termenii şi definiţiile utilizate în caietul de sarcini şi unele caracteristici.</w:t>
      </w:r>
    </w:p>
    <w:p w:rsidR="001F232B" w:rsidRDefault="001F232B" w:rsidP="001F232B">
      <w:pPr>
        <w:ind w:firstLine="709"/>
        <w:jc w:val="both"/>
        <w:rPr>
          <w:rFonts w:asciiTheme="majorHAnsi" w:hAnsiTheme="majorHAnsi" w:cstheme="majorHAnsi"/>
        </w:rPr>
      </w:pPr>
    </w:p>
    <w:p w:rsidR="001F232B" w:rsidRDefault="001F232B" w:rsidP="001F232B">
      <w:pPr>
        <w:ind w:firstLine="709"/>
        <w:jc w:val="both"/>
        <w:rPr>
          <w:rFonts w:asciiTheme="majorHAnsi" w:hAnsiTheme="majorHAnsi" w:cstheme="majorHAnsi"/>
          <w:b/>
        </w:rPr>
      </w:pPr>
      <w:r>
        <w:rPr>
          <w:rFonts w:asciiTheme="majorHAnsi" w:hAnsiTheme="majorHAnsi" w:cstheme="majorHAnsi"/>
          <w:b/>
        </w:rPr>
        <w:t>17. Cerinţe privind calculul costului</w:t>
      </w:r>
    </w:p>
    <w:p w:rsidR="001F232B" w:rsidRDefault="001F232B" w:rsidP="001F232B">
      <w:pPr>
        <w:ind w:firstLine="709"/>
        <w:jc w:val="both"/>
        <w:rPr>
          <w:rFonts w:asciiTheme="majorHAnsi" w:hAnsiTheme="majorHAnsi" w:cstheme="majorHAnsi"/>
        </w:rPr>
      </w:pPr>
      <w:r>
        <w:rPr>
          <w:rFonts w:asciiTheme="majorHAnsi" w:hAnsiTheme="majorHAnsi" w:cstheme="majorHAnsi"/>
        </w:rPr>
        <w:t xml:space="preserve">Se precizează modalitatea de calculare a costului ofertei, prin trimitere la actele normative în domeniu. </w:t>
      </w:r>
    </w:p>
    <w:p w:rsidR="001F232B" w:rsidRDefault="001F232B" w:rsidP="001F232B">
      <w:pPr>
        <w:ind w:firstLine="709"/>
        <w:jc w:val="both"/>
        <w:rPr>
          <w:rFonts w:asciiTheme="majorHAnsi" w:hAnsiTheme="majorHAnsi" w:cstheme="majorHAnsi"/>
        </w:rPr>
      </w:pPr>
      <w:r>
        <w:rPr>
          <w:rFonts w:asciiTheme="majorHAnsi" w:hAnsiTheme="majorHAnsi" w:cstheme="majorHAnsi"/>
        </w:rPr>
        <w:t>------------------------</w:t>
      </w:r>
    </w:p>
    <w:p w:rsidR="001F232B" w:rsidRDefault="001F232B" w:rsidP="001F232B">
      <w:pPr>
        <w:ind w:firstLine="709"/>
        <w:jc w:val="both"/>
        <w:rPr>
          <w:rFonts w:asciiTheme="majorHAnsi" w:hAnsiTheme="majorHAnsi" w:cstheme="majorHAnsi"/>
        </w:rPr>
      </w:pPr>
      <w:r>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1F232B" w:rsidRDefault="001F232B" w:rsidP="001F232B">
      <w:pPr>
        <w:ind w:firstLine="709"/>
        <w:jc w:val="both"/>
        <w:rPr>
          <w:rFonts w:asciiTheme="majorHAnsi" w:hAnsiTheme="majorHAnsi" w:cstheme="majorHAnsi"/>
        </w:rPr>
      </w:pPr>
      <w:r>
        <w:rPr>
          <w:rFonts w:asciiTheme="majorHAnsi" w:hAnsiTheme="majorHAnsi" w:cstheme="majorHAnsi"/>
        </w:rPr>
        <w:t> </w:t>
      </w:r>
    </w:p>
    <w:p w:rsidR="001F232B" w:rsidRDefault="001F232B" w:rsidP="001F232B">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1F232B" w:rsidRDefault="001F232B" w:rsidP="001F232B">
      <w:pPr>
        <w:ind w:firstLine="709"/>
        <w:jc w:val="both"/>
        <w:rPr>
          <w:rFonts w:asciiTheme="majorHAnsi" w:hAnsiTheme="majorHAnsi" w:cstheme="majorHAnsi"/>
          <w:b/>
        </w:rPr>
      </w:pPr>
    </w:p>
    <w:p w:rsidR="001F232B" w:rsidRDefault="001F232B" w:rsidP="001F232B">
      <w:pPr>
        <w:ind w:firstLine="709"/>
        <w:jc w:val="both"/>
        <w:rPr>
          <w:rFonts w:asciiTheme="majorHAnsi" w:hAnsiTheme="majorHAnsi" w:cstheme="majorHAnsi"/>
          <w:b/>
        </w:rPr>
      </w:pPr>
    </w:p>
    <w:p w:rsidR="001F232B" w:rsidRDefault="001F232B" w:rsidP="001F232B">
      <w:pPr>
        <w:ind w:firstLine="709"/>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1F232B">
      <w:pPr>
        <w:jc w:val="both"/>
        <w:rPr>
          <w:rFonts w:asciiTheme="majorHAnsi" w:hAnsiTheme="majorHAnsi" w:cstheme="majorHAnsi"/>
          <w:b/>
        </w:rPr>
      </w:pPr>
    </w:p>
    <w:p w:rsidR="001F232B" w:rsidRDefault="001F232B" w:rsidP="003E7C1A">
      <w:pPr>
        <w:pStyle w:val="Titlu3"/>
        <w:keepNext w:val="0"/>
        <w:keepLines w:val="0"/>
        <w:numPr>
          <w:ilvl w:val="2"/>
          <w:numId w:val="15"/>
        </w:numPr>
        <w:tabs>
          <w:tab w:val="left" w:pos="360"/>
          <w:tab w:val="left" w:pos="1134"/>
        </w:tabs>
        <w:spacing w:before="0" w:after="120"/>
        <w:jc w:val="both"/>
        <w:rPr>
          <w:rFonts w:cstheme="majorHAnsi"/>
        </w:rPr>
      </w:pPr>
      <w:r>
        <w:rPr>
          <w:rFonts w:cstheme="majorHAnsi"/>
        </w:rPr>
        <w:t>Formularul de deviz nr.1 – lista cu cantitățile de lucrări.</w:t>
      </w:r>
    </w:p>
    <w:p w:rsidR="001F232B" w:rsidRDefault="001F232B" w:rsidP="001F232B">
      <w:pPr>
        <w:ind w:firstLine="709"/>
        <w:jc w:val="both"/>
        <w:rPr>
          <w:rFonts w:asciiTheme="majorHAnsi" w:hAnsiTheme="majorHAnsi" w:cstheme="majorHAnsi"/>
          <w:b/>
        </w:rPr>
      </w:pPr>
    </w:p>
    <w:p w:rsidR="001F232B" w:rsidRDefault="001F232B" w:rsidP="001F232B">
      <w:pPr>
        <w:tabs>
          <w:tab w:val="left" w:pos="567"/>
        </w:tabs>
        <w:jc w:val="both"/>
      </w:pPr>
      <w:r>
        <w:t>Obiectul_______________________________________________________________</w:t>
      </w:r>
    </w:p>
    <w:p w:rsidR="001F232B" w:rsidRDefault="001F232B" w:rsidP="001F232B">
      <w:pPr>
        <w:tabs>
          <w:tab w:val="left" w:pos="567"/>
        </w:tabs>
        <w:jc w:val="center"/>
      </w:pPr>
    </w:p>
    <w:p w:rsidR="001F232B" w:rsidRDefault="001F232B" w:rsidP="001F232B">
      <w:pPr>
        <w:tabs>
          <w:tab w:val="left" w:pos="567"/>
        </w:tabs>
        <w:jc w:val="both"/>
      </w:pPr>
      <w:r>
        <w:t>Autoritatea contractantă__________________________________________________</w:t>
      </w:r>
    </w:p>
    <w:p w:rsidR="001F232B" w:rsidRDefault="001F232B" w:rsidP="001F232B">
      <w:pPr>
        <w:tabs>
          <w:tab w:val="left" w:pos="567"/>
        </w:tabs>
        <w:jc w:val="center"/>
        <w:rPr>
          <w:i/>
        </w:rPr>
      </w:pPr>
      <w:r>
        <w:rPr>
          <w:i/>
        </w:rPr>
        <w:t>(denumirea, adresa)</w:t>
      </w:r>
    </w:p>
    <w:p w:rsidR="001F232B" w:rsidRDefault="001F232B" w:rsidP="001F232B">
      <w:pPr>
        <w:tabs>
          <w:tab w:val="left" w:pos="567"/>
        </w:tabs>
        <w:jc w:val="center"/>
        <w:rPr>
          <w:i/>
        </w:rPr>
      </w:pPr>
    </w:p>
    <w:tbl>
      <w:tblPr>
        <w:tblW w:w="0" w:type="auto"/>
        <w:tblLayout w:type="fixed"/>
        <w:tblLook w:val="04A0"/>
      </w:tblPr>
      <w:tblGrid>
        <w:gridCol w:w="675"/>
        <w:gridCol w:w="1985"/>
        <w:gridCol w:w="4111"/>
        <w:gridCol w:w="1417"/>
        <w:gridCol w:w="1559"/>
      </w:tblGrid>
      <w:tr w:rsidR="001F232B" w:rsidTr="001F232B">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F232B" w:rsidRDefault="001F232B">
            <w:pPr>
              <w:spacing w:line="256" w:lineRule="auto"/>
              <w:jc w:val="center"/>
              <w:rPr>
                <w:rFonts w:eastAsia="PMingLiU"/>
                <w:b/>
                <w:lang w:eastAsia="zh-CN"/>
              </w:rPr>
            </w:pPr>
            <w:r>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F232B" w:rsidRDefault="001F232B">
            <w:pPr>
              <w:spacing w:line="256" w:lineRule="auto"/>
              <w:jc w:val="center"/>
              <w:rPr>
                <w:rFonts w:eastAsia="PMingLiU"/>
                <w:b/>
                <w:lang w:eastAsia="zh-CN"/>
              </w:rPr>
            </w:pPr>
            <w:r>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F232B" w:rsidRDefault="001F232B">
            <w:pPr>
              <w:spacing w:line="256" w:lineRule="auto"/>
              <w:jc w:val="center"/>
              <w:rPr>
                <w:rFonts w:eastAsia="PMingLiU"/>
                <w:b/>
                <w:lang w:eastAsia="zh-CN"/>
              </w:rPr>
            </w:pPr>
            <w:r>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F232B" w:rsidRDefault="001F232B">
            <w:pPr>
              <w:spacing w:line="256" w:lineRule="auto"/>
              <w:jc w:val="center"/>
              <w:rPr>
                <w:rFonts w:eastAsia="PMingLiU"/>
                <w:b/>
                <w:lang w:eastAsia="zh-CN"/>
              </w:rPr>
            </w:pPr>
            <w:r>
              <w:rPr>
                <w:rFonts w:eastAsia="PMingLiU"/>
                <w:b/>
                <w:lang w:eastAsia="zh-CN"/>
              </w:rPr>
              <w:t>Unitate</w:t>
            </w:r>
          </w:p>
          <w:p w:rsidR="001F232B" w:rsidRDefault="001F232B">
            <w:pPr>
              <w:spacing w:line="256" w:lineRule="auto"/>
              <w:jc w:val="center"/>
              <w:rPr>
                <w:rFonts w:eastAsia="PMingLiU"/>
                <w:b/>
                <w:lang w:eastAsia="zh-CN"/>
              </w:rPr>
            </w:pPr>
            <w:r>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F232B" w:rsidRDefault="001F232B">
            <w:pPr>
              <w:spacing w:line="256" w:lineRule="auto"/>
              <w:jc w:val="center"/>
              <w:rPr>
                <w:rFonts w:eastAsia="PMingLiU"/>
                <w:b/>
                <w:lang w:eastAsia="zh-CN"/>
              </w:rPr>
            </w:pPr>
            <w:r>
              <w:rPr>
                <w:rFonts w:eastAsia="PMingLiU"/>
                <w:b/>
                <w:lang w:eastAsia="zh-CN"/>
              </w:rPr>
              <w:t>Cantitatea</w:t>
            </w:r>
          </w:p>
        </w:tc>
      </w:tr>
      <w:tr w:rsidR="001F232B" w:rsidTr="001F232B">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jc w:val="center"/>
              <w:rPr>
                <w:rFonts w:eastAsia="PMingLiU"/>
                <w:lang w:eastAsia="zh-CN"/>
              </w:rPr>
            </w:pPr>
            <w:r>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r>
      <w:tr w:rsidR="001F232B" w:rsidTr="001F232B">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jc w:val="center"/>
              <w:rPr>
                <w:rFonts w:eastAsia="PMingLiU"/>
                <w:lang w:eastAsia="zh-CN"/>
              </w:rPr>
            </w:pPr>
            <w:r>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r>
      <w:tr w:rsidR="001F232B" w:rsidTr="001F232B">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jc w:val="center"/>
              <w:rPr>
                <w:rFonts w:eastAsia="PMingLiU"/>
                <w:lang w:eastAsia="zh-CN"/>
              </w:rPr>
            </w:pPr>
            <w:r>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r>
      <w:tr w:rsidR="001F232B" w:rsidTr="001F23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r>
      <w:tr w:rsidR="001F232B" w:rsidTr="001F23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r>
      <w:tr w:rsidR="001F232B" w:rsidTr="001F232B">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r>
      <w:tr w:rsidR="001F232B" w:rsidTr="001F232B">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jc w:val="center"/>
              <w:rPr>
                <w:rFonts w:eastAsia="PMingLiU"/>
                <w:lang w:eastAsia="zh-CN"/>
              </w:rPr>
            </w:pPr>
            <w:r>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1F232B" w:rsidRDefault="001F232B">
            <w:pPr>
              <w:spacing w:line="256" w:lineRule="auto"/>
              <w:jc w:val="center"/>
              <w:rPr>
                <w:rFonts w:eastAsia="PMingLiU"/>
                <w:lang w:eastAsia="zh-CN"/>
              </w:rPr>
            </w:pPr>
          </w:p>
        </w:tc>
      </w:tr>
      <w:tr w:rsidR="001F232B" w:rsidTr="001F232B">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hideMark/>
          </w:tcPr>
          <w:p w:rsidR="001F232B" w:rsidRDefault="001F232B">
            <w:pPr>
              <w:spacing w:line="256" w:lineRule="auto"/>
              <w:rPr>
                <w:rFonts w:eastAsia="PMingLiU"/>
                <w:b/>
                <w:lang w:eastAsia="zh-CN"/>
              </w:rPr>
            </w:pPr>
            <w:r>
              <w:rPr>
                <w:rFonts w:eastAsia="PMingLiU"/>
                <w:b/>
                <w:lang w:eastAsia="zh-CN"/>
              </w:rPr>
              <w:t>Total</w:t>
            </w:r>
          </w:p>
        </w:tc>
      </w:tr>
    </w:tbl>
    <w:p w:rsidR="001F232B" w:rsidRDefault="001F232B" w:rsidP="001F232B">
      <w:pPr>
        <w:tabs>
          <w:tab w:val="left" w:pos="567"/>
        </w:tabs>
        <w:jc w:val="both"/>
      </w:pPr>
    </w:p>
    <w:p w:rsidR="001F232B" w:rsidRDefault="001F232B" w:rsidP="001F232B">
      <w:pPr>
        <w:tabs>
          <w:tab w:val="left" w:pos="567"/>
        </w:tabs>
        <w:jc w:val="both"/>
      </w:pPr>
      <w:r>
        <w:t> </w:t>
      </w:r>
    </w:p>
    <w:p w:rsidR="001F232B" w:rsidRDefault="001F232B" w:rsidP="001F232B">
      <w:pPr>
        <w:tabs>
          <w:tab w:val="left" w:pos="567"/>
        </w:tabs>
        <w:jc w:val="both"/>
      </w:pPr>
    </w:p>
    <w:p w:rsidR="001F232B" w:rsidRDefault="001F232B" w:rsidP="001F232B">
      <w:pPr>
        <w:tabs>
          <w:tab w:val="left" w:pos="567"/>
        </w:tabs>
        <w:jc w:val="both"/>
      </w:pPr>
      <w:r>
        <w:t>     </w:t>
      </w:r>
      <w:r>
        <w:rPr>
          <w:bCs/>
        </w:rPr>
        <w:t>Data</w:t>
      </w:r>
      <w:r>
        <w:t xml:space="preserve"> "____"__________________</w:t>
      </w:r>
    </w:p>
    <w:p w:rsidR="001F232B" w:rsidRDefault="001F232B" w:rsidP="001F232B">
      <w:pPr>
        <w:pStyle w:val="Corptext"/>
        <w:tabs>
          <w:tab w:val="left" w:pos="567"/>
        </w:tabs>
        <w:spacing w:line="360" w:lineRule="auto"/>
        <w:rPr>
          <w:szCs w:val="24"/>
        </w:rPr>
      </w:pPr>
      <w:r>
        <w:rPr>
          <w:szCs w:val="24"/>
        </w:rPr>
        <w:t xml:space="preserve">     _______________________  </w:t>
      </w:r>
    </w:p>
    <w:p w:rsidR="001F232B" w:rsidRDefault="001F232B" w:rsidP="001F232B">
      <w:pPr>
        <w:pStyle w:val="Corptext"/>
        <w:tabs>
          <w:tab w:val="left" w:pos="567"/>
        </w:tabs>
        <w:spacing w:line="360" w:lineRule="auto"/>
        <w:rPr>
          <w:szCs w:val="24"/>
        </w:rPr>
      </w:pPr>
      <w:r>
        <w:rPr>
          <w:szCs w:val="24"/>
        </w:rPr>
        <w:t xml:space="preserve">          (semnătura autorizată)</w:t>
      </w:r>
    </w:p>
    <w:p w:rsidR="001F232B" w:rsidRDefault="001F232B" w:rsidP="001F232B">
      <w:pPr>
        <w:jc w:val="center"/>
        <w:rPr>
          <w:b/>
        </w:rPr>
      </w:pPr>
    </w:p>
    <w:p w:rsidR="001F232B" w:rsidRDefault="001F232B" w:rsidP="001F232B">
      <w:pPr>
        <w:spacing w:after="200" w:line="276" w:lineRule="auto"/>
        <w:rPr>
          <w:b/>
        </w:rPr>
      </w:pPr>
      <w:r>
        <w:rPr>
          <w:b/>
        </w:rPr>
        <w:br w:type="page"/>
      </w:r>
    </w:p>
    <w:p w:rsidR="001F232B" w:rsidRDefault="001F232B" w:rsidP="001F232B">
      <w:pPr>
        <w:rPr>
          <w:rFonts w:asciiTheme="majorHAnsi" w:hAnsiTheme="majorHAnsi" w:cstheme="majorHAnsi"/>
        </w:rPr>
        <w:sectPr w:rsidR="001F232B">
          <w:pgSz w:w="11906" w:h="16838"/>
          <w:pgMar w:top="1134" w:right="1134" w:bottom="1134" w:left="1418" w:header="720" w:footer="510" w:gutter="0"/>
          <w:cols w:space="708"/>
        </w:sectPr>
      </w:pPr>
    </w:p>
    <w:p w:rsidR="001F232B" w:rsidRDefault="001F232B" w:rsidP="001F232B">
      <w:pPr>
        <w:pStyle w:val="Titlu2"/>
        <w:rPr>
          <w:rFonts w:cstheme="majorHAnsi"/>
          <w:bCs w:val="0"/>
          <w:sz w:val="24"/>
          <w:szCs w:val="24"/>
        </w:rPr>
      </w:pPr>
      <w:r>
        <w:rPr>
          <w:rFonts w:cstheme="majorHAnsi"/>
          <w:bCs w:val="0"/>
          <w:sz w:val="24"/>
          <w:szCs w:val="24"/>
        </w:rPr>
        <w:lastRenderedPageBreak/>
        <w:t>SECȚIUNEA 2. SERVICII DE PROIECTARE</w:t>
      </w:r>
    </w:p>
    <w:p w:rsidR="001F232B" w:rsidRDefault="001F232B" w:rsidP="001F232B">
      <w:pPr>
        <w:jc w:val="both"/>
        <w:rPr>
          <w:rFonts w:asciiTheme="majorHAnsi" w:hAnsiTheme="majorHAnsi" w:cstheme="majorHAnsi"/>
        </w:rPr>
      </w:pPr>
    </w:p>
    <w:p w:rsidR="001F232B" w:rsidRDefault="001F232B" w:rsidP="003E7C1A">
      <w:pPr>
        <w:pStyle w:val="Titlu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1F232B" w:rsidRDefault="001F232B" w:rsidP="001F232B">
      <w:pPr>
        <w:pStyle w:val="Listparagraf"/>
        <w:ind w:firstLine="0"/>
        <w:rPr>
          <w:rFonts w:asciiTheme="majorHAnsi" w:hAnsiTheme="majorHAnsi" w:cstheme="majorHAnsi"/>
        </w:rPr>
      </w:pPr>
    </w:p>
    <w:p w:rsidR="001F232B" w:rsidRDefault="001F232B" w:rsidP="003E7C1A">
      <w:pPr>
        <w:pStyle w:val="Listparagraf"/>
        <w:numPr>
          <w:ilvl w:val="0"/>
          <w:numId w:val="46"/>
        </w:numPr>
        <w:contextualSpacing/>
        <w:rPr>
          <w:rFonts w:asciiTheme="majorHAnsi" w:hAnsiTheme="majorHAnsi" w:cstheme="majorHAnsi"/>
        </w:rPr>
      </w:pPr>
      <w:proofErr w:type="spellStart"/>
      <w:r>
        <w:rPr>
          <w:rFonts w:asciiTheme="majorHAnsi" w:hAnsiTheme="majorHAnsi" w:cstheme="majorHAnsi"/>
          <w:b/>
        </w:rPr>
        <w:t>Denumireaobiectivului</w:t>
      </w:r>
      <w:proofErr w:type="spellEnd"/>
    </w:p>
    <w:p w:rsidR="001F232B" w:rsidRDefault="001F232B" w:rsidP="001F232B">
      <w:pPr>
        <w:pStyle w:val="Listparagraf"/>
        <w:ind w:firstLine="0"/>
        <w:rPr>
          <w:rFonts w:asciiTheme="majorHAnsi" w:hAnsiTheme="majorHAnsi" w:cstheme="majorHAnsi"/>
          <w:lang w:val="ro-RO"/>
        </w:rPr>
      </w:pPr>
      <w:r>
        <w:rPr>
          <w:rFonts w:asciiTheme="majorHAnsi" w:hAnsiTheme="majorHAnsi" w:cstheme="majorHAnsi"/>
          <w:lang w:val="ro-RO"/>
        </w:rPr>
        <w:t>Se precizează descrierea generală a obiectului de proiectare.</w:t>
      </w:r>
    </w:p>
    <w:p w:rsidR="001F232B" w:rsidRDefault="001F232B" w:rsidP="001F232B">
      <w:pPr>
        <w:pStyle w:val="Listparagraf"/>
        <w:tabs>
          <w:tab w:val="left" w:pos="708"/>
        </w:tabs>
        <w:ind w:firstLine="0"/>
        <w:rPr>
          <w:rFonts w:asciiTheme="majorHAnsi" w:hAnsiTheme="majorHAnsi" w:cstheme="majorHAnsi"/>
          <w:lang w:val="ro-RO"/>
        </w:rPr>
      </w:pPr>
    </w:p>
    <w:p w:rsidR="001F232B" w:rsidRDefault="001F232B" w:rsidP="003E7C1A">
      <w:pPr>
        <w:pStyle w:val="Listparagraf"/>
        <w:numPr>
          <w:ilvl w:val="0"/>
          <w:numId w:val="46"/>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Amplasarea obiectivului. </w:t>
      </w:r>
    </w:p>
    <w:p w:rsidR="001F232B" w:rsidRDefault="001F232B" w:rsidP="001F232B">
      <w:pPr>
        <w:pStyle w:val="Listparagraf"/>
        <w:ind w:firstLine="0"/>
        <w:rPr>
          <w:rFonts w:asciiTheme="majorHAnsi" w:hAnsiTheme="majorHAnsi" w:cstheme="majorHAnsi"/>
          <w:lang w:val="ro-RO"/>
        </w:rPr>
      </w:pPr>
      <w:r>
        <w:rPr>
          <w:rFonts w:asciiTheme="majorHAnsi" w:hAnsiTheme="majorHAnsi" w:cstheme="majorHAnsi"/>
          <w:lang w:val="ro-RO"/>
        </w:rPr>
        <w:t>Se precizează adresa.</w:t>
      </w:r>
    </w:p>
    <w:p w:rsidR="001F232B" w:rsidRDefault="001F232B" w:rsidP="001F232B">
      <w:pPr>
        <w:pStyle w:val="Listparagraf"/>
        <w:tabs>
          <w:tab w:val="left" w:pos="708"/>
        </w:tabs>
        <w:spacing w:after="160" w:line="256" w:lineRule="auto"/>
        <w:ind w:firstLine="0"/>
        <w:contextualSpacing/>
        <w:rPr>
          <w:rFonts w:asciiTheme="majorHAnsi" w:hAnsiTheme="majorHAnsi" w:cstheme="majorHAnsi"/>
          <w:lang w:val="ro-RO"/>
        </w:rPr>
      </w:pPr>
    </w:p>
    <w:p w:rsidR="001F232B" w:rsidRDefault="001F232B" w:rsidP="003E7C1A">
      <w:pPr>
        <w:pStyle w:val="Listparagraf"/>
        <w:numPr>
          <w:ilvl w:val="0"/>
          <w:numId w:val="46"/>
        </w:numPr>
        <w:tabs>
          <w:tab w:val="left" w:pos="708"/>
        </w:tabs>
        <w:spacing w:after="160" w:line="256" w:lineRule="auto"/>
        <w:contextualSpacing/>
        <w:rPr>
          <w:rStyle w:val="shorttext"/>
        </w:rPr>
      </w:pPr>
      <w:r>
        <w:rPr>
          <w:rFonts w:asciiTheme="majorHAnsi" w:hAnsiTheme="majorHAnsi" w:cstheme="majorHAnsi"/>
          <w:b/>
          <w:lang w:val="ro-RO"/>
        </w:rPr>
        <w:t>Beneficiar</w:t>
      </w:r>
      <w:r>
        <w:rPr>
          <w:rStyle w:val="shorttext"/>
          <w:rFonts w:asciiTheme="majorHAnsi" w:hAnsiTheme="majorHAnsi" w:cstheme="majorHAnsi"/>
          <w:lang w:val="ro-RO"/>
        </w:rPr>
        <w:t xml:space="preserve">/investitor. </w:t>
      </w:r>
    </w:p>
    <w:p w:rsidR="001F232B" w:rsidRDefault="001F232B" w:rsidP="001F232B">
      <w:pPr>
        <w:pStyle w:val="Listparagraf"/>
        <w:ind w:firstLine="0"/>
      </w:pPr>
      <w:r>
        <w:rPr>
          <w:rFonts w:asciiTheme="majorHAnsi" w:hAnsiTheme="majorHAnsi" w:cstheme="majorHAnsi"/>
          <w:lang w:val="ro-RO"/>
        </w:rPr>
        <w:t xml:space="preserve">Se precizează </w:t>
      </w:r>
      <w:r>
        <w:rPr>
          <w:rStyle w:val="shorttext"/>
          <w:rFonts w:asciiTheme="majorHAnsi" w:hAnsiTheme="majorHAnsi" w:cstheme="majorHAnsi"/>
          <w:lang w:val="ro-RO"/>
        </w:rPr>
        <w:t>Autoritate contractantă</w:t>
      </w:r>
    </w:p>
    <w:p w:rsidR="001F232B" w:rsidRDefault="001F232B" w:rsidP="001F232B">
      <w:pPr>
        <w:pStyle w:val="Listparagraf"/>
        <w:tabs>
          <w:tab w:val="left" w:pos="708"/>
        </w:tabs>
        <w:spacing w:after="160" w:line="256" w:lineRule="auto"/>
        <w:ind w:firstLine="0"/>
        <w:contextualSpacing/>
        <w:rPr>
          <w:rFonts w:asciiTheme="majorHAnsi" w:hAnsiTheme="majorHAnsi" w:cstheme="majorHAnsi"/>
          <w:b/>
          <w:lang w:val="ro-RO"/>
        </w:rPr>
      </w:pPr>
    </w:p>
    <w:p w:rsidR="001F232B" w:rsidRDefault="001F232B" w:rsidP="003E7C1A">
      <w:pPr>
        <w:pStyle w:val="Listparagraf"/>
        <w:numPr>
          <w:ilvl w:val="0"/>
          <w:numId w:val="46"/>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Statutul de protecție.  </w:t>
      </w:r>
    </w:p>
    <w:p w:rsidR="001F232B" w:rsidRDefault="001F232B" w:rsidP="001F232B">
      <w:pPr>
        <w:pStyle w:val="Listparagraf"/>
        <w:ind w:firstLine="0"/>
        <w:rPr>
          <w:rFonts w:asciiTheme="majorHAnsi" w:hAnsiTheme="majorHAnsi" w:cstheme="majorHAnsi"/>
          <w:lang w:val="ro-RO"/>
        </w:rPr>
      </w:pPr>
      <w:r>
        <w:rPr>
          <w:rFonts w:asciiTheme="majorHAnsi" w:hAnsiTheme="majorHAnsi" w:cstheme="majorHAnsi"/>
          <w:lang w:val="ro-RO"/>
        </w:rPr>
        <w:t>Se precizează după caz.</w:t>
      </w:r>
    </w:p>
    <w:p w:rsidR="001F232B" w:rsidRDefault="001F232B" w:rsidP="001F232B">
      <w:pPr>
        <w:pStyle w:val="Listparagraf"/>
        <w:ind w:firstLine="0"/>
        <w:rPr>
          <w:rFonts w:asciiTheme="majorHAnsi" w:hAnsiTheme="majorHAnsi" w:cstheme="majorHAnsi"/>
          <w:lang w:val="ro-RO"/>
        </w:rPr>
      </w:pPr>
    </w:p>
    <w:p w:rsidR="001F232B" w:rsidRDefault="001F232B" w:rsidP="003E7C1A">
      <w:pPr>
        <w:pStyle w:val="Listparagraf"/>
        <w:numPr>
          <w:ilvl w:val="0"/>
          <w:numId w:val="46"/>
        </w:numPr>
        <w:tabs>
          <w:tab w:val="left" w:pos="708"/>
        </w:tabs>
        <w:spacing w:after="160" w:line="256" w:lineRule="auto"/>
        <w:contextualSpacing/>
        <w:rPr>
          <w:rFonts w:asciiTheme="majorHAnsi" w:hAnsiTheme="majorHAnsi" w:cstheme="majorHAnsi"/>
          <w:b/>
          <w:lang w:val="ro-RO"/>
        </w:rPr>
      </w:pPr>
      <w:r>
        <w:rPr>
          <w:rFonts w:asciiTheme="majorHAnsi" w:hAnsiTheme="majorHAnsi" w:cstheme="majorHAnsi"/>
          <w:b/>
          <w:lang w:val="ro-RO"/>
        </w:rPr>
        <w:t>Temeiul proiectării</w:t>
      </w:r>
    </w:p>
    <w:p w:rsidR="001F232B" w:rsidRDefault="001F232B" w:rsidP="001F232B">
      <w:pPr>
        <w:pStyle w:val="Listparagraf"/>
        <w:tabs>
          <w:tab w:val="left" w:pos="708"/>
        </w:tabs>
        <w:spacing w:after="160" w:line="256" w:lineRule="auto"/>
        <w:ind w:firstLine="0"/>
        <w:contextualSpacing/>
        <w:rPr>
          <w:rFonts w:asciiTheme="majorHAnsi" w:hAnsiTheme="majorHAnsi" w:cstheme="majorHAnsi"/>
          <w:lang w:val="ro-RO"/>
        </w:rPr>
      </w:pPr>
      <w:r>
        <w:rPr>
          <w:rFonts w:asciiTheme="majorHAnsi" w:hAnsiTheme="majorHAnsi" w:cstheme="majorHAnsi"/>
          <w:lang w:val="ro-RO"/>
        </w:rPr>
        <w:t xml:space="preserve">Se precizează temeiul elaborării documentației. </w:t>
      </w:r>
    </w:p>
    <w:p w:rsidR="001F232B" w:rsidRDefault="001F232B" w:rsidP="001F232B">
      <w:pPr>
        <w:pStyle w:val="Listparagraf"/>
        <w:tabs>
          <w:tab w:val="left" w:pos="708"/>
        </w:tabs>
        <w:spacing w:after="160" w:line="256" w:lineRule="auto"/>
        <w:ind w:firstLine="0"/>
        <w:contextualSpacing/>
        <w:rPr>
          <w:rFonts w:asciiTheme="majorHAnsi" w:hAnsiTheme="majorHAnsi" w:cstheme="majorHAnsi"/>
          <w:lang w:val="ro-RO"/>
        </w:rPr>
      </w:pPr>
    </w:p>
    <w:p w:rsidR="001F232B" w:rsidRDefault="001F232B" w:rsidP="003E7C1A">
      <w:pPr>
        <w:pStyle w:val="Listparagraf"/>
        <w:numPr>
          <w:ilvl w:val="0"/>
          <w:numId w:val="46"/>
        </w:numPr>
        <w:tabs>
          <w:tab w:val="left" w:pos="708"/>
        </w:tabs>
        <w:spacing w:line="256" w:lineRule="auto"/>
        <w:contextualSpacing/>
        <w:rPr>
          <w:rFonts w:asciiTheme="majorHAnsi" w:hAnsiTheme="majorHAnsi" w:cstheme="majorHAnsi"/>
          <w:lang w:val="ro-RO"/>
        </w:rPr>
      </w:pPr>
      <w:r>
        <w:rPr>
          <w:rFonts w:asciiTheme="majorHAnsi" w:hAnsiTheme="majorHAnsi" w:cstheme="majorHAnsi"/>
          <w:b/>
          <w:lang w:val="ro-RO"/>
        </w:rPr>
        <w:t xml:space="preserve">Descrierea obiectului. </w:t>
      </w:r>
    </w:p>
    <w:p w:rsidR="001F232B" w:rsidRDefault="001F232B" w:rsidP="001F232B">
      <w:pPr>
        <w:rPr>
          <w:rFonts w:asciiTheme="majorHAnsi" w:hAnsiTheme="majorHAnsi" w:cstheme="majorHAnsi"/>
        </w:rPr>
      </w:pPr>
      <w:r>
        <w:rPr>
          <w:rFonts w:asciiTheme="majorHAnsi" w:hAnsiTheme="majorHAnsi" w:cstheme="majorHAnsi"/>
        </w:rPr>
        <w:t>Se precizează caracteristicile tehnice ale obiectului.</w:t>
      </w:r>
    </w:p>
    <w:p w:rsidR="001F232B" w:rsidRDefault="001F232B" w:rsidP="001F232B">
      <w:pPr>
        <w:rPr>
          <w:rFonts w:asciiTheme="majorHAnsi" w:hAnsiTheme="majorHAnsi" w:cstheme="majorHAnsi"/>
        </w:rPr>
      </w:pPr>
    </w:p>
    <w:p w:rsidR="001F232B" w:rsidRDefault="001F232B" w:rsidP="003E7C1A">
      <w:pPr>
        <w:pStyle w:val="Listparagraf"/>
        <w:numPr>
          <w:ilvl w:val="0"/>
          <w:numId w:val="46"/>
        </w:numPr>
        <w:spacing w:line="256" w:lineRule="auto"/>
        <w:contextualSpacing/>
        <w:rPr>
          <w:rFonts w:asciiTheme="majorHAnsi" w:hAnsiTheme="majorHAnsi" w:cstheme="majorHAnsi"/>
          <w:lang w:val="ro-RO"/>
        </w:rPr>
      </w:pPr>
      <w:r>
        <w:rPr>
          <w:rFonts w:asciiTheme="majorHAnsi" w:hAnsiTheme="majorHAnsi" w:cstheme="majorHAnsi"/>
          <w:b/>
          <w:lang w:val="ro-RO"/>
        </w:rPr>
        <w:t>Justificarea elaborării documentației de proiect.</w:t>
      </w:r>
    </w:p>
    <w:p w:rsidR="001F232B" w:rsidRDefault="001F232B" w:rsidP="001F232B">
      <w:pPr>
        <w:rPr>
          <w:rFonts w:asciiTheme="majorHAnsi" w:hAnsiTheme="majorHAnsi" w:cstheme="majorHAnsi"/>
        </w:rPr>
      </w:pPr>
      <w:r>
        <w:rPr>
          <w:rFonts w:asciiTheme="majorHAnsi" w:hAnsiTheme="majorHAnsi" w:cstheme="majorHAnsi"/>
        </w:rPr>
        <w:t>Se precizează necesitatea elaborării documentației</w:t>
      </w:r>
    </w:p>
    <w:p w:rsidR="001F232B" w:rsidRDefault="001F232B" w:rsidP="001F232B">
      <w:pPr>
        <w:pStyle w:val="Listparagraf"/>
        <w:spacing w:line="256" w:lineRule="auto"/>
        <w:ind w:firstLine="0"/>
        <w:rPr>
          <w:rFonts w:asciiTheme="majorHAnsi" w:hAnsiTheme="majorHAnsi" w:cstheme="majorHAnsi"/>
          <w:lang w:val="ro-RO"/>
        </w:rPr>
      </w:pPr>
    </w:p>
    <w:p w:rsidR="001F232B" w:rsidRDefault="001F232B" w:rsidP="003E7C1A">
      <w:pPr>
        <w:pStyle w:val="Listparagraf"/>
        <w:numPr>
          <w:ilvl w:val="0"/>
          <w:numId w:val="46"/>
        </w:numPr>
        <w:tabs>
          <w:tab w:val="left" w:pos="708"/>
        </w:tabs>
        <w:spacing w:line="256" w:lineRule="auto"/>
        <w:contextualSpacing/>
        <w:rPr>
          <w:rFonts w:asciiTheme="majorHAnsi" w:hAnsiTheme="majorHAnsi" w:cstheme="majorHAnsi"/>
          <w:b/>
          <w:lang w:val="ro-RO"/>
        </w:rPr>
      </w:pPr>
      <w:r>
        <w:rPr>
          <w:rFonts w:asciiTheme="majorHAnsi" w:hAnsiTheme="majorHAnsi" w:cstheme="majorHAnsi"/>
          <w:b/>
          <w:lang w:val="ro-RO"/>
        </w:rPr>
        <w:t>Cerințe referitor la lucrările planificate la obiect.</w:t>
      </w:r>
    </w:p>
    <w:p w:rsidR="001F232B" w:rsidRDefault="001F232B" w:rsidP="001F232B">
      <w:pPr>
        <w:pStyle w:val="Listparagraf"/>
        <w:ind w:firstLine="0"/>
        <w:rPr>
          <w:rFonts w:asciiTheme="majorHAnsi" w:hAnsiTheme="majorHAnsi" w:cstheme="majorHAnsi"/>
          <w:lang w:val="ro-RO"/>
        </w:rPr>
      </w:pPr>
      <w:r>
        <w:rPr>
          <w:rFonts w:asciiTheme="majorHAnsi" w:hAnsiTheme="majorHAnsi" w:cstheme="majorHAnsi"/>
          <w:lang w:val="ro-RO"/>
        </w:rPr>
        <w:t>Se precizează tipul lucrărilor pentru care se necesită elaborarea documentației de proiect.</w:t>
      </w:r>
    </w:p>
    <w:p w:rsidR="001F232B" w:rsidRDefault="001F232B" w:rsidP="001F232B">
      <w:pPr>
        <w:ind w:left="360" w:right="-1"/>
        <w:jc w:val="both"/>
        <w:rPr>
          <w:rStyle w:val="shorttext"/>
        </w:rPr>
      </w:pPr>
    </w:p>
    <w:p w:rsidR="001F232B" w:rsidRDefault="001F232B" w:rsidP="003E7C1A">
      <w:pPr>
        <w:pStyle w:val="Listparagraf"/>
        <w:numPr>
          <w:ilvl w:val="0"/>
          <w:numId w:val="46"/>
        </w:numPr>
        <w:tabs>
          <w:tab w:val="left" w:pos="708"/>
        </w:tabs>
        <w:spacing w:line="256" w:lineRule="auto"/>
        <w:contextualSpacing/>
        <w:rPr>
          <w:b/>
          <w:lang w:val="ro-RO"/>
        </w:rPr>
      </w:pPr>
      <w:r>
        <w:rPr>
          <w:rFonts w:asciiTheme="majorHAnsi" w:hAnsiTheme="majorHAnsi" w:cstheme="majorHAnsi"/>
          <w:b/>
          <w:lang w:val="ro-RO"/>
        </w:rPr>
        <w:t>Cerințe referitor la succesiunea și componența documentației de proiect. Cerințe de bază privind soluțiile arhitectural-planimetrice.</w:t>
      </w:r>
    </w:p>
    <w:p w:rsidR="001F232B" w:rsidRDefault="001F232B" w:rsidP="001F232B">
      <w:pPr>
        <w:tabs>
          <w:tab w:val="left" w:pos="990"/>
        </w:tabs>
        <w:jc w:val="both"/>
        <w:rPr>
          <w:rFonts w:asciiTheme="majorHAnsi" w:hAnsiTheme="majorHAnsi" w:cstheme="majorHAnsi"/>
        </w:rPr>
      </w:pPr>
      <w:r>
        <w:rPr>
          <w:rFonts w:asciiTheme="majorHAnsi" w:hAnsiTheme="majorHAnsi" w:cstheme="majorHAnsi"/>
        </w:rPr>
        <w:t xml:space="preserve">Se precizează etapele, cerințele privindexecuția documentației de proiect etc. </w:t>
      </w:r>
    </w:p>
    <w:p w:rsidR="001F232B" w:rsidRDefault="001F232B" w:rsidP="001F232B">
      <w:pPr>
        <w:tabs>
          <w:tab w:val="left" w:pos="990"/>
        </w:tabs>
        <w:jc w:val="both"/>
        <w:rPr>
          <w:rFonts w:asciiTheme="majorHAnsi" w:hAnsiTheme="majorHAnsi" w:cstheme="majorHAnsi"/>
          <w:i/>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p w:rsidR="001F232B" w:rsidRDefault="001F232B" w:rsidP="001F232B">
      <w:pPr>
        <w:pStyle w:val="Listparagraf"/>
        <w:ind w:left="-284" w:right="-1" w:firstLine="0"/>
        <w:rPr>
          <w:rFonts w:asciiTheme="majorHAnsi" w:hAnsiTheme="majorHAnsi" w:cstheme="majorHAnsi"/>
          <w:i/>
          <w:lang w:val="ro-RO"/>
        </w:rPr>
      </w:pPr>
    </w:p>
    <w:tbl>
      <w:tblPr>
        <w:tblW w:w="9780" w:type="dxa"/>
        <w:tblInd w:w="-34" w:type="dxa"/>
        <w:tblLayout w:type="fixed"/>
        <w:tblLook w:val="04A0"/>
      </w:tblPr>
      <w:tblGrid>
        <w:gridCol w:w="34"/>
        <w:gridCol w:w="9712"/>
        <w:gridCol w:w="34"/>
      </w:tblGrid>
      <w:tr w:rsidR="001F232B" w:rsidTr="001F232B">
        <w:trPr>
          <w:gridBefore w:val="1"/>
          <w:wBefore w:w="34" w:type="dxa"/>
          <w:trHeight w:val="850"/>
        </w:trPr>
        <w:tc>
          <w:tcPr>
            <w:tcW w:w="9747" w:type="dxa"/>
            <w:gridSpan w:val="2"/>
            <w:vAlign w:val="center"/>
          </w:tcPr>
          <w:p w:rsidR="001F232B" w:rsidRDefault="001F232B">
            <w:pPr>
              <w:pStyle w:val="Titlu1"/>
              <w:numPr>
                <w:ilvl w:val="0"/>
                <w:numId w:val="0"/>
              </w:numPr>
              <w:spacing w:line="256" w:lineRule="auto"/>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 CONTRACT - MODEL</w:t>
            </w:r>
            <w:r>
              <w:rPr>
                <w:rFonts w:asciiTheme="majorHAnsi" w:hAnsiTheme="majorHAnsi" w:cstheme="majorHAnsi"/>
                <w:lang w:val="ro-RO"/>
              </w:rPr>
              <w:br w:type="textWrapping" w:clear="all"/>
            </w:r>
            <w:bookmarkEnd w:id="225"/>
            <w:bookmarkEnd w:id="226"/>
          </w:p>
          <w:p w:rsidR="001F232B" w:rsidRDefault="001F232B">
            <w:pPr>
              <w:pStyle w:val="Titlu1"/>
              <w:numPr>
                <w:ilvl w:val="0"/>
                <w:numId w:val="0"/>
              </w:numPr>
              <w:spacing w:line="256" w:lineRule="auto"/>
              <w:ind w:left="720" w:right="289"/>
              <w:jc w:val="left"/>
              <w:rPr>
                <w:rFonts w:asciiTheme="majorHAnsi" w:hAnsiTheme="majorHAnsi" w:cstheme="majorHAnsi"/>
                <w:lang w:val="ro-RO"/>
              </w:rPr>
            </w:pPr>
          </w:p>
        </w:tc>
      </w:tr>
      <w:tr w:rsidR="001F232B" w:rsidTr="001F232B">
        <w:trPr>
          <w:gridBefore w:val="1"/>
          <w:wBefore w:w="34" w:type="dxa"/>
          <w:trHeight w:val="697"/>
        </w:trPr>
        <w:tc>
          <w:tcPr>
            <w:tcW w:w="9747" w:type="dxa"/>
            <w:gridSpan w:val="2"/>
            <w:vAlign w:val="center"/>
          </w:tcPr>
          <w:p w:rsidR="001F232B" w:rsidRDefault="001F232B">
            <w:pPr>
              <w:pStyle w:val="Titlu2"/>
              <w:spacing w:line="256" w:lineRule="auto"/>
            </w:pPr>
            <w:bookmarkStart w:id="227" w:name="_Toc392180209"/>
            <w:bookmarkStart w:id="228" w:name="_Toc449539098"/>
            <w:r>
              <w:lastRenderedPageBreak/>
              <w:t xml:space="preserve">Contract-model </w:t>
            </w:r>
            <w:bookmarkEnd w:id="227"/>
            <w:bookmarkEnd w:id="228"/>
          </w:p>
          <w:p w:rsidR="001F232B" w:rsidRDefault="001F232B">
            <w:pPr>
              <w:spacing w:line="256" w:lineRule="auto"/>
            </w:pPr>
          </w:p>
          <w:tbl>
            <w:tblPr>
              <w:tblpPr w:leftFromText="180" w:rightFromText="180" w:bottomFromText="160" w:horzAnchor="margin" w:tblpY="-720"/>
              <w:tblW w:w="0" w:type="auto"/>
              <w:tblLayout w:type="fixed"/>
              <w:tblLook w:val="04A0"/>
            </w:tblPr>
            <w:tblGrid>
              <w:gridCol w:w="9747"/>
            </w:tblGrid>
            <w:tr w:rsidR="001F232B">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1F232B" w:rsidRDefault="00303900">
                  <w:pPr>
                    <w:pStyle w:val="Subtitlu"/>
                    <w:spacing w:line="256" w:lineRule="auto"/>
                    <w:ind w:left="1134"/>
                    <w:rPr>
                      <w:b w:val="0"/>
                      <w:lang w:val="ro-RO"/>
                    </w:rPr>
                  </w:pPr>
                  <w:r w:rsidRPr="00303900">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F232B" w:rsidRDefault="001F232B" w:rsidP="001F232B">
                              <w:r w:rsidRPr="00303900">
                                <w:rPr>
                                  <w:rFonts w:asciiTheme="minorHAnsi" w:eastAsiaTheme="minorEastAsia" w:hAnsiTheme="minorHAnsi" w:cstheme="minorBidi"/>
                                  <w:sz w:val="22"/>
                                  <w:szCs w:val="22"/>
                                  <w:lang w:val="ru-RU"/>
                                </w:rPr>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3pt;height:36.85pt" o:ole="" fillcolor="window">
                                    <v:imagedata r:id="rId5" o:title=""/>
                                  </v:shape>
                                  <o:OLEObject Type="Embed" ProgID="Word.Picture.8" ShapeID="_x0000_i1025" DrawAspect="Content" ObjectID="_1603022260" r:id="rId6"/>
                                </w:object>
                              </w:r>
                            </w:p>
                          </w:txbxContent>
                        </v:textbox>
                      </v:shape>
                    </w:pict>
                  </w:r>
                  <w:r w:rsidR="001F232B">
                    <w:rPr>
                      <w:spacing w:val="196"/>
                      <w:sz w:val="44"/>
                      <w:lang w:val="ro-RO"/>
                    </w:rPr>
                    <w:t>ACHIZIŢII PUBLICE</w:t>
                  </w:r>
                </w:p>
              </w:tc>
            </w:tr>
          </w:tbl>
          <w:p w:rsidR="001F232B" w:rsidRDefault="001F232B">
            <w:pPr>
              <w:spacing w:line="256" w:lineRule="auto"/>
              <w:jc w:val="center"/>
              <w:rPr>
                <w:b/>
                <w:caps/>
                <w:sz w:val="28"/>
                <w:szCs w:val="28"/>
              </w:rPr>
            </w:pPr>
          </w:p>
          <w:p w:rsidR="001F232B" w:rsidRDefault="001F232B">
            <w:pPr>
              <w:spacing w:line="256" w:lineRule="auto"/>
              <w:jc w:val="center"/>
              <w:rPr>
                <w:b/>
                <w:sz w:val="28"/>
                <w:szCs w:val="28"/>
                <w:u w:val="single"/>
              </w:rPr>
            </w:pPr>
            <w:r>
              <w:rPr>
                <w:b/>
                <w:caps/>
                <w:sz w:val="28"/>
                <w:szCs w:val="28"/>
              </w:rPr>
              <w:t>Contract</w:t>
            </w:r>
            <w:r>
              <w:rPr>
                <w:b/>
                <w:sz w:val="28"/>
                <w:szCs w:val="28"/>
              </w:rPr>
              <w:t xml:space="preserve"> DE ANTREPRIZĂ Nr.</w:t>
            </w:r>
          </w:p>
          <w:p w:rsidR="001F232B" w:rsidRDefault="001F232B">
            <w:pPr>
              <w:spacing w:line="256" w:lineRule="auto"/>
              <w:jc w:val="center"/>
              <w:rPr>
                <w:b/>
              </w:rPr>
            </w:pPr>
            <w:r>
              <w:rPr>
                <w:b/>
              </w:rPr>
              <w:t xml:space="preserve">privind achiziţia prin  </w:t>
            </w:r>
          </w:p>
          <w:p w:rsidR="001F232B" w:rsidRDefault="001F232B">
            <w:pPr>
              <w:spacing w:line="256" w:lineRule="auto"/>
              <w:jc w:val="center"/>
              <w:rPr>
                <w:b/>
                <w:i/>
              </w:rPr>
            </w:pPr>
          </w:p>
          <w:p w:rsidR="001F232B" w:rsidRDefault="001F232B">
            <w:pPr>
              <w:spacing w:line="256" w:lineRule="auto"/>
              <w:jc w:val="center"/>
              <w:rPr>
                <w:b/>
                <w:i/>
              </w:rPr>
            </w:pPr>
          </w:p>
          <w:p w:rsidR="001F232B" w:rsidRDefault="001F232B">
            <w:pPr>
              <w:spacing w:line="256" w:lineRule="auto"/>
              <w:jc w:val="center"/>
              <w:rPr>
                <w:b/>
                <w:i/>
              </w:rPr>
            </w:pPr>
          </w:p>
          <w:p w:rsidR="001F232B" w:rsidRDefault="001F232B">
            <w:pPr>
              <w:tabs>
                <w:tab w:val="center" w:pos="-6663"/>
                <w:tab w:val="left" w:pos="567"/>
                <w:tab w:val="right" w:pos="10206"/>
              </w:tabs>
              <w:spacing w:line="256" w:lineRule="auto"/>
              <w:jc w:val="both"/>
            </w:pPr>
            <w:r>
              <w:t>““___”_________20__</w:t>
            </w:r>
            <w:r>
              <w:tab/>
              <w:t>__________________________</w:t>
            </w:r>
          </w:p>
          <w:p w:rsidR="001F232B" w:rsidRDefault="001F232B">
            <w:pPr>
              <w:spacing w:line="256" w:lineRule="auto"/>
              <w:jc w:val="center"/>
            </w:pPr>
            <w:r>
              <w:rPr>
                <w:sz w:val="20"/>
                <w:szCs w:val="20"/>
              </w:rPr>
              <w:t xml:space="preserve">                                                                                                                     (municipiu, oraş)</w:t>
            </w:r>
          </w:p>
          <w:p w:rsidR="001F232B" w:rsidRDefault="001F232B">
            <w:pPr>
              <w:spacing w:line="256" w:lineRule="auto"/>
            </w:pPr>
          </w:p>
          <w:p w:rsidR="001F232B" w:rsidRDefault="001F232B">
            <w:pPr>
              <w:spacing w:line="256" w:lineRule="auto"/>
            </w:pPr>
          </w:p>
          <w:p w:rsidR="001F232B" w:rsidRDefault="001F232B">
            <w:pPr>
              <w:spacing w:line="256" w:lineRule="auto"/>
              <w:jc w:val="center"/>
              <w:rPr>
                <w:b/>
                <w:kern w:val="28"/>
              </w:rPr>
            </w:pPr>
            <w:r>
              <w:tab/>
            </w:r>
            <w:r>
              <w:rPr>
                <w:b/>
                <w:kern w:val="28"/>
              </w:rPr>
              <w:t>PĂRŢILE CONTRACTANTE</w:t>
            </w:r>
          </w:p>
          <w:p w:rsidR="001F232B" w:rsidRDefault="001F232B">
            <w:pPr>
              <w:pStyle w:val="NormalWeb"/>
              <w:tabs>
                <w:tab w:val="left" w:pos="567"/>
                <w:tab w:val="right" w:pos="9531"/>
              </w:tabs>
              <w:spacing w:line="256" w:lineRule="auto"/>
              <w:ind w:firstLine="0"/>
              <w:rPr>
                <w:lang w:val="ro-RO"/>
              </w:rPr>
            </w:pPr>
            <w:r>
              <w:rPr>
                <w:lang w:val="ro-RO"/>
              </w:rPr>
              <w:t>Prezentul contract este încheiat în urma procedurii de achiziție nr. ________________ din data___________________, între____________________________________________________</w:t>
            </w:r>
          </w:p>
          <w:p w:rsidR="001F232B" w:rsidRDefault="001F232B">
            <w:pPr>
              <w:tabs>
                <w:tab w:val="left" w:pos="567"/>
                <w:tab w:val="right" w:pos="10205"/>
              </w:tabs>
              <w:spacing w:line="256" w:lineRule="auto"/>
              <w:jc w:val="both"/>
            </w:pPr>
            <w:r>
              <w:t>_____________________________________________________________________, cu sediul în</w:t>
            </w:r>
          </w:p>
          <w:p w:rsidR="001F232B" w:rsidRDefault="001F232B">
            <w:pPr>
              <w:tabs>
                <w:tab w:val="left" w:pos="567"/>
                <w:tab w:val="right" w:pos="10205"/>
              </w:tabs>
              <w:spacing w:line="256" w:lineRule="auto"/>
              <w:jc w:val="both"/>
              <w:rPr>
                <w:sz w:val="20"/>
                <w:szCs w:val="20"/>
              </w:rPr>
            </w:pPr>
            <w:r>
              <w:rPr>
                <w:sz w:val="20"/>
                <w:szCs w:val="20"/>
              </w:rPr>
              <w:t xml:space="preserve">                                                          (denumirea autorităţii contractante) </w:t>
            </w:r>
          </w:p>
          <w:p w:rsidR="001F232B" w:rsidRDefault="001F232B">
            <w:pPr>
              <w:tabs>
                <w:tab w:val="left" w:pos="567"/>
                <w:tab w:val="right" w:pos="9531"/>
              </w:tabs>
              <w:spacing w:line="256" w:lineRule="auto"/>
              <w:jc w:val="both"/>
            </w:pPr>
            <w:r>
              <w:t>______________________________________________________________________________</w:t>
            </w:r>
          </w:p>
          <w:p w:rsidR="001F232B" w:rsidRDefault="001F232B">
            <w:pPr>
              <w:pStyle w:val="cn"/>
              <w:tabs>
                <w:tab w:val="left" w:pos="567"/>
              </w:tabs>
              <w:spacing w:line="256" w:lineRule="auto"/>
              <w:jc w:val="both"/>
              <w:rPr>
                <w:sz w:val="20"/>
                <w:szCs w:val="20"/>
                <w:lang w:val="ro-RO"/>
              </w:rPr>
            </w:pPr>
            <w:r>
              <w:rPr>
                <w:sz w:val="20"/>
                <w:szCs w:val="20"/>
                <w:lang w:val="ro-RO"/>
              </w:rPr>
              <w:t xml:space="preserve">                                                                   (localitatea) </w:t>
            </w:r>
          </w:p>
          <w:p w:rsidR="001F232B" w:rsidRDefault="001F232B">
            <w:pPr>
              <w:tabs>
                <w:tab w:val="left" w:pos="567"/>
                <w:tab w:val="right" w:pos="9531"/>
              </w:tabs>
              <w:spacing w:line="256" w:lineRule="auto"/>
              <w:jc w:val="both"/>
            </w:pPr>
            <w:r>
              <w:t xml:space="preserve">str._____________________________________, </w:t>
            </w:r>
            <w:r>
              <w:tab/>
              <w:t>telefon: ______________, fax: _____________,</w:t>
            </w:r>
          </w:p>
          <w:p w:rsidR="001F232B" w:rsidRDefault="001F232B">
            <w:pPr>
              <w:pStyle w:val="NormalWeb"/>
              <w:tabs>
                <w:tab w:val="left" w:pos="567"/>
                <w:tab w:val="right" w:pos="9531"/>
              </w:tabs>
              <w:spacing w:line="256" w:lineRule="auto"/>
              <w:ind w:firstLine="0"/>
              <w:rPr>
                <w:lang w:val="ro-RO"/>
              </w:rPr>
            </w:pPr>
          </w:p>
          <w:p w:rsidR="001F232B" w:rsidRDefault="001F232B">
            <w:pPr>
              <w:pStyle w:val="NormalWeb"/>
              <w:tabs>
                <w:tab w:val="left" w:pos="567"/>
                <w:tab w:val="right" w:pos="9531"/>
              </w:tabs>
              <w:spacing w:line="256" w:lineRule="auto"/>
              <w:ind w:firstLine="0"/>
              <w:rPr>
                <w:lang w:val="ro-RO"/>
              </w:rPr>
            </w:pPr>
            <w:r>
              <w:rPr>
                <w:lang w:val="ro-RO"/>
              </w:rPr>
              <w:t xml:space="preserve"> autentificat prin cod unic de înregistrare nr. ________________ reprezentat prin </w:t>
            </w:r>
            <w:r>
              <w:rPr>
                <w:lang w:val="ro-RO"/>
              </w:rPr>
              <w:tab/>
              <w:t xml:space="preserve">________________________________________,    </w:t>
            </w:r>
          </w:p>
          <w:p w:rsidR="001F232B" w:rsidRDefault="001F232B">
            <w:pPr>
              <w:pStyle w:val="NormalWeb"/>
              <w:tabs>
                <w:tab w:val="left" w:pos="567"/>
              </w:tabs>
              <w:spacing w:line="256" w:lineRule="auto"/>
              <w:ind w:firstLine="0"/>
              <w:rPr>
                <w:sz w:val="20"/>
                <w:szCs w:val="20"/>
                <w:lang w:val="ro-RO"/>
              </w:rPr>
            </w:pPr>
            <w:r>
              <w:rPr>
                <w:sz w:val="20"/>
                <w:szCs w:val="20"/>
                <w:lang w:val="ro-RO"/>
              </w:rPr>
              <w:t xml:space="preserve">                        (numele, prenumele </w:t>
            </w:r>
            <w:proofErr w:type="spellStart"/>
            <w:r>
              <w:rPr>
                <w:sz w:val="20"/>
                <w:szCs w:val="20"/>
                <w:lang w:val="ro-RO"/>
              </w:rPr>
              <w:t>şifuncţia</w:t>
            </w:r>
            <w:proofErr w:type="spellEnd"/>
            <w:r>
              <w:rPr>
                <w:sz w:val="20"/>
                <w:szCs w:val="20"/>
                <w:lang w:val="ro-RO"/>
              </w:rPr>
              <w:t xml:space="preserve"> conducătorului) </w:t>
            </w:r>
          </w:p>
          <w:p w:rsidR="001F232B" w:rsidRDefault="001F232B">
            <w:pPr>
              <w:tabs>
                <w:tab w:val="left" w:pos="567"/>
                <w:tab w:val="right" w:pos="9531"/>
              </w:tabs>
              <w:spacing w:line="256" w:lineRule="auto"/>
              <w:jc w:val="both"/>
            </w:pPr>
            <w:r>
              <w:t xml:space="preserve">în calitate de Beneficiar, pe de o parte, şi </w:t>
            </w:r>
            <w:r>
              <w:tab/>
              <w:t xml:space="preserve">______________________________________________, </w:t>
            </w:r>
          </w:p>
          <w:p w:rsidR="001F232B" w:rsidRDefault="001F232B">
            <w:pPr>
              <w:tabs>
                <w:tab w:val="left" w:pos="567"/>
                <w:tab w:val="right" w:pos="10205"/>
              </w:tabs>
              <w:spacing w:line="256" w:lineRule="auto"/>
              <w:jc w:val="both"/>
              <w:rPr>
                <w:sz w:val="20"/>
                <w:szCs w:val="20"/>
              </w:rPr>
            </w:pPr>
            <w:r>
              <w:rPr>
                <w:sz w:val="20"/>
                <w:szCs w:val="20"/>
              </w:rPr>
              <w:t xml:space="preserve">                                      (denumirea operatorului economic) </w:t>
            </w:r>
          </w:p>
          <w:p w:rsidR="001F232B" w:rsidRDefault="001F232B">
            <w:pPr>
              <w:tabs>
                <w:tab w:val="left" w:pos="567"/>
                <w:tab w:val="right" w:pos="9531"/>
              </w:tabs>
              <w:spacing w:line="256" w:lineRule="auto"/>
              <w:jc w:val="both"/>
            </w:pPr>
            <w:r>
              <w:t xml:space="preserve">cu sediul în </w:t>
            </w:r>
            <w:r>
              <w:tab/>
              <w:t>_____________________________________________________________________,</w:t>
            </w:r>
          </w:p>
          <w:p w:rsidR="001F232B" w:rsidRDefault="001F232B">
            <w:pPr>
              <w:tabs>
                <w:tab w:val="left" w:pos="567"/>
                <w:tab w:val="right" w:pos="10205"/>
              </w:tabs>
              <w:spacing w:line="256" w:lineRule="auto"/>
              <w:jc w:val="both"/>
              <w:rPr>
                <w:sz w:val="20"/>
                <w:szCs w:val="20"/>
              </w:rPr>
            </w:pPr>
            <w:r>
              <w:rPr>
                <w:sz w:val="20"/>
                <w:szCs w:val="20"/>
              </w:rPr>
              <w:t xml:space="preserve">(localitatea) </w:t>
            </w:r>
          </w:p>
          <w:p w:rsidR="001F232B" w:rsidRDefault="001F232B">
            <w:pPr>
              <w:tabs>
                <w:tab w:val="left" w:pos="567"/>
                <w:tab w:val="right" w:pos="9531"/>
              </w:tabs>
              <w:spacing w:line="256" w:lineRule="auto"/>
              <w:jc w:val="both"/>
            </w:pPr>
            <w:r>
              <w:t>str._____________________________________,</w:t>
            </w:r>
            <w:r>
              <w:tab/>
              <w:t>telefon: ______________, fax: _____________,</w:t>
            </w:r>
          </w:p>
          <w:p w:rsidR="001F232B" w:rsidRDefault="001F232B">
            <w:pPr>
              <w:pStyle w:val="NormalWeb"/>
              <w:tabs>
                <w:tab w:val="left" w:pos="567"/>
                <w:tab w:val="right" w:pos="9531"/>
              </w:tabs>
              <w:spacing w:line="256" w:lineRule="auto"/>
              <w:ind w:firstLine="0"/>
              <w:rPr>
                <w:lang w:val="ro-RO"/>
              </w:rPr>
            </w:pPr>
            <w:r>
              <w:rPr>
                <w:lang w:val="ro-RO"/>
              </w:rPr>
              <w:t xml:space="preserve">autentificat prin cod unic de înregistrare nr.________________ autorizat pentru activitatea în construcţii: autorizaţia nr. _______ </w:t>
            </w:r>
          </w:p>
          <w:p w:rsidR="001F232B" w:rsidRDefault="001F232B">
            <w:pPr>
              <w:pStyle w:val="NormalWeb"/>
              <w:tabs>
                <w:tab w:val="left" w:pos="567"/>
                <w:tab w:val="right" w:pos="9531"/>
              </w:tabs>
              <w:spacing w:line="256" w:lineRule="auto"/>
              <w:ind w:firstLine="0"/>
              <w:rPr>
                <w:lang w:val="ro-RO"/>
              </w:rPr>
            </w:pPr>
            <w:r>
              <w:rPr>
                <w:lang w:val="ro-RO"/>
              </w:rPr>
              <w:t xml:space="preserve">din “__”______________20__, eliberată de </w:t>
            </w:r>
            <w:r>
              <w:rPr>
                <w:lang w:val="ro-RO"/>
              </w:rPr>
              <w:tab/>
              <w:t>___________________________________________,</w:t>
            </w:r>
          </w:p>
          <w:p w:rsidR="001F232B" w:rsidRDefault="001F232B">
            <w:pPr>
              <w:tabs>
                <w:tab w:val="left" w:pos="567"/>
                <w:tab w:val="right" w:pos="9531"/>
              </w:tabs>
              <w:spacing w:line="256" w:lineRule="auto"/>
              <w:jc w:val="both"/>
            </w:pPr>
            <w:r>
              <w:t>pe un termen de _____ani, pentru genurile de activitate</w:t>
            </w:r>
            <w:r>
              <w:tab/>
              <w:t>___________________________________,</w:t>
            </w:r>
          </w:p>
          <w:p w:rsidR="001F232B" w:rsidRDefault="001F232B">
            <w:pPr>
              <w:tabs>
                <w:tab w:val="left" w:pos="567"/>
                <w:tab w:val="right" w:pos="9531"/>
              </w:tabs>
              <w:spacing w:line="256" w:lineRule="auto"/>
              <w:jc w:val="both"/>
            </w:pPr>
            <w:r>
              <w:t xml:space="preserve">reprezentat prin </w:t>
            </w:r>
            <w:r>
              <w:tab/>
              <w:t>_________________________________________________________, în calitate</w:t>
            </w:r>
          </w:p>
          <w:p w:rsidR="001F232B" w:rsidRDefault="001F232B">
            <w:pPr>
              <w:pStyle w:val="NormalWeb"/>
              <w:tabs>
                <w:tab w:val="left" w:pos="567"/>
              </w:tabs>
              <w:spacing w:line="256" w:lineRule="auto"/>
              <w:ind w:firstLine="0"/>
              <w:rPr>
                <w:sz w:val="20"/>
                <w:szCs w:val="20"/>
                <w:lang w:val="ro-RO"/>
              </w:rPr>
            </w:pPr>
            <w:r>
              <w:rPr>
                <w:sz w:val="20"/>
                <w:szCs w:val="20"/>
                <w:lang w:val="ro-RO"/>
              </w:rPr>
              <w:t xml:space="preserve">                                                   (numele </w:t>
            </w:r>
            <w:proofErr w:type="spellStart"/>
            <w:r>
              <w:rPr>
                <w:sz w:val="20"/>
                <w:szCs w:val="20"/>
                <w:lang w:val="ro-RO"/>
              </w:rPr>
              <w:t>şifuncţia</w:t>
            </w:r>
            <w:proofErr w:type="spellEnd"/>
            <w:r>
              <w:rPr>
                <w:sz w:val="20"/>
                <w:szCs w:val="20"/>
                <w:lang w:val="ro-RO"/>
              </w:rPr>
              <w:t xml:space="preserve"> conducătorului) </w:t>
            </w:r>
          </w:p>
          <w:p w:rsidR="001F232B" w:rsidRDefault="001F232B">
            <w:pPr>
              <w:pStyle w:val="NormalWeb"/>
              <w:tabs>
                <w:tab w:val="left" w:pos="567"/>
              </w:tabs>
              <w:spacing w:line="256" w:lineRule="auto"/>
              <w:ind w:firstLine="0"/>
              <w:rPr>
                <w:sz w:val="20"/>
                <w:szCs w:val="20"/>
                <w:lang w:val="ro-RO"/>
              </w:rPr>
            </w:pPr>
          </w:p>
          <w:p w:rsidR="001F232B" w:rsidRDefault="001F232B">
            <w:pPr>
              <w:pStyle w:val="Listparagraf"/>
              <w:tabs>
                <w:tab w:val="clear" w:pos="1134"/>
                <w:tab w:val="left" w:pos="3705"/>
              </w:tabs>
              <w:spacing w:after="200" w:line="276" w:lineRule="auto"/>
              <w:ind w:firstLine="0"/>
              <w:contextualSpacing/>
              <w:rPr>
                <w:lang w:val="ro-RO"/>
              </w:rPr>
            </w:pPr>
            <w:r>
              <w:rPr>
                <w:lang w:val="ro-RO"/>
              </w:rPr>
              <w:t>de Antreprenor, pe de altă parte.</w:t>
            </w:r>
          </w:p>
          <w:p w:rsidR="001F232B" w:rsidRDefault="001F232B">
            <w:pPr>
              <w:pStyle w:val="Listparagraf"/>
              <w:tabs>
                <w:tab w:val="clear" w:pos="1134"/>
                <w:tab w:val="left" w:pos="3705"/>
              </w:tabs>
              <w:spacing w:after="200" w:line="276" w:lineRule="auto"/>
              <w:ind w:firstLine="0"/>
              <w:contextualSpacing/>
              <w:rPr>
                <w:lang w:val="ro-RO"/>
              </w:rPr>
            </w:pPr>
          </w:p>
          <w:p w:rsidR="001F232B" w:rsidRDefault="001F232B">
            <w:pPr>
              <w:pStyle w:val="Listparagraf"/>
              <w:tabs>
                <w:tab w:val="clear" w:pos="1134"/>
                <w:tab w:val="left" w:pos="3705"/>
              </w:tabs>
              <w:spacing w:after="200" w:line="276" w:lineRule="auto"/>
              <w:ind w:firstLine="0"/>
              <w:contextualSpacing/>
              <w:rPr>
                <w:lang w:val="ro-RO"/>
              </w:rPr>
            </w:pPr>
          </w:p>
          <w:p w:rsidR="001F232B" w:rsidRDefault="001F232B">
            <w:pPr>
              <w:pStyle w:val="Listparagraf"/>
              <w:tabs>
                <w:tab w:val="clear" w:pos="1134"/>
                <w:tab w:val="left" w:pos="3705"/>
              </w:tabs>
              <w:spacing w:after="200" w:line="276" w:lineRule="auto"/>
              <w:ind w:firstLine="0"/>
              <w:contextualSpacing/>
              <w:rPr>
                <w:lang w:val="ro-RO"/>
              </w:rPr>
            </w:pPr>
          </w:p>
          <w:p w:rsidR="001F232B" w:rsidRDefault="001F232B">
            <w:pPr>
              <w:pStyle w:val="Listparagraf"/>
              <w:tabs>
                <w:tab w:val="clear" w:pos="1134"/>
                <w:tab w:val="left" w:pos="3705"/>
              </w:tabs>
              <w:spacing w:after="200" w:line="276" w:lineRule="auto"/>
              <w:ind w:firstLine="0"/>
              <w:contextualSpacing/>
              <w:rPr>
                <w:lang w:val="ro-RO"/>
              </w:rPr>
            </w:pPr>
          </w:p>
          <w:p w:rsidR="001F232B" w:rsidRDefault="001F232B">
            <w:pPr>
              <w:pStyle w:val="Listparagraf"/>
              <w:tabs>
                <w:tab w:val="clear" w:pos="1134"/>
                <w:tab w:val="left" w:pos="3705"/>
              </w:tabs>
              <w:spacing w:after="200" w:line="276" w:lineRule="auto"/>
              <w:ind w:firstLine="0"/>
              <w:contextualSpacing/>
              <w:rPr>
                <w:lang w:val="ro-RO"/>
              </w:rPr>
            </w:pPr>
          </w:p>
          <w:p w:rsidR="001F232B" w:rsidRDefault="001F232B" w:rsidP="003E7C1A">
            <w:pPr>
              <w:pStyle w:val="Listparagraf"/>
              <w:numPr>
                <w:ilvl w:val="0"/>
                <w:numId w:val="47"/>
              </w:numPr>
              <w:tabs>
                <w:tab w:val="clear" w:pos="1134"/>
                <w:tab w:val="left" w:pos="3705"/>
              </w:tabs>
              <w:spacing w:after="200" w:line="276" w:lineRule="auto"/>
              <w:contextualSpacing/>
              <w:jc w:val="center"/>
              <w:rPr>
                <w:lang w:val="ro-RO"/>
              </w:rPr>
            </w:pPr>
            <w:r>
              <w:rPr>
                <w:b/>
                <w:lang w:val="ro-RO"/>
              </w:rPr>
              <w:t>OBIECTUL CONTRACTULUI</w:t>
            </w:r>
          </w:p>
          <w:p w:rsidR="001F232B" w:rsidRDefault="001F232B" w:rsidP="003E7C1A">
            <w:pPr>
              <w:pStyle w:val="Listparagraf"/>
              <w:numPr>
                <w:ilvl w:val="1"/>
                <w:numId w:val="47"/>
              </w:numPr>
              <w:tabs>
                <w:tab w:val="left" w:pos="708"/>
              </w:tabs>
              <w:spacing w:line="276" w:lineRule="auto"/>
              <w:rPr>
                <w:lang w:val="ro-RO"/>
              </w:rPr>
            </w:pPr>
            <w:r>
              <w:rPr>
                <w:lang w:val="ro-RO"/>
              </w:rPr>
              <w:lastRenderedPageBreak/>
              <w:t xml:space="preserve">Antreprenorul general se obligă să execute </w:t>
            </w:r>
            <w:r>
              <w:rPr>
                <w:i/>
                <w:lang w:val="ro-RO"/>
              </w:rPr>
              <w:t>lucrările ______________________</w:t>
            </w:r>
            <w:r>
              <w:rPr>
                <w:lang w:val="ro-RO"/>
              </w:rPr>
              <w:t xml:space="preserve">în conformitate cu prevederile proiectului tehnic, cu detaliile de execuţie, precum şi a normativelor, standardelor </w:t>
            </w:r>
            <w:proofErr w:type="spellStart"/>
            <w:r>
              <w:rPr>
                <w:lang w:val="ro-RO"/>
              </w:rPr>
              <w:t>şiprescripţiilor</w:t>
            </w:r>
            <w:proofErr w:type="spellEnd"/>
            <w:r>
              <w:rPr>
                <w:lang w:val="ro-RO"/>
              </w:rPr>
              <w:t xml:space="preserve"> tehnice în vigoare.</w:t>
            </w:r>
          </w:p>
          <w:p w:rsidR="001F232B" w:rsidRDefault="001F232B">
            <w:pPr>
              <w:spacing w:line="256" w:lineRule="auto"/>
            </w:pPr>
          </w:p>
          <w:p w:rsidR="001F232B" w:rsidRDefault="001F232B" w:rsidP="003E7C1A">
            <w:pPr>
              <w:pStyle w:val="Listparagraf"/>
              <w:numPr>
                <w:ilvl w:val="0"/>
                <w:numId w:val="47"/>
              </w:numPr>
              <w:tabs>
                <w:tab w:val="clear" w:pos="1134"/>
                <w:tab w:val="left" w:pos="3585"/>
              </w:tabs>
              <w:spacing w:line="276" w:lineRule="auto"/>
              <w:jc w:val="center"/>
              <w:rPr>
                <w:lang w:val="ro-RO"/>
              </w:rPr>
            </w:pPr>
            <w:r>
              <w:rPr>
                <w:b/>
                <w:lang w:val="ro-RO"/>
              </w:rPr>
              <w:t>PERIOADA DE EXECUŢIE</w:t>
            </w:r>
          </w:p>
          <w:p w:rsidR="001F232B" w:rsidRDefault="001F232B" w:rsidP="003E7C1A">
            <w:pPr>
              <w:pStyle w:val="NormalWeb"/>
              <w:numPr>
                <w:ilvl w:val="1"/>
                <w:numId w:val="47"/>
              </w:numPr>
              <w:tabs>
                <w:tab w:val="left" w:pos="567"/>
              </w:tabs>
              <w:spacing w:line="276" w:lineRule="auto"/>
              <w:rPr>
                <w:lang w:val="ro-RO"/>
              </w:rPr>
            </w:pPr>
            <w:r>
              <w:rPr>
                <w:lang w:val="ro-RO"/>
              </w:rPr>
              <w:t xml:space="preserve">Durata de execuţie a lucrărilor contractate este de _________ luni după primirea ordinului de începere a </w:t>
            </w:r>
            <w:proofErr w:type="spellStart"/>
            <w:r>
              <w:rPr>
                <w:lang w:val="ro-RO"/>
              </w:rPr>
              <w:t>execuţieişi</w:t>
            </w:r>
            <w:proofErr w:type="spellEnd"/>
            <w:r>
              <w:rPr>
                <w:lang w:val="ro-RO"/>
              </w:rPr>
              <w:t xml:space="preserve"> asigurării lucrului ritmic de către beneficiar – ordonatorul de credite.</w:t>
            </w:r>
          </w:p>
          <w:p w:rsidR="001F232B" w:rsidRDefault="001F232B" w:rsidP="003E7C1A">
            <w:pPr>
              <w:pStyle w:val="NormalWeb"/>
              <w:numPr>
                <w:ilvl w:val="1"/>
                <w:numId w:val="47"/>
              </w:numPr>
              <w:tabs>
                <w:tab w:val="left" w:pos="567"/>
              </w:tabs>
              <w:spacing w:line="276" w:lineRule="auto"/>
              <w:rPr>
                <w:lang w:val="ro-RO"/>
              </w:rPr>
            </w:pPr>
            <w:r>
              <w:rPr>
                <w:lang w:val="ro-RO"/>
              </w:rPr>
              <w:t xml:space="preserve">Graficul de execuţie a lucrărilor se va efectua conform specificaţiei din anexa prezentului contract. </w:t>
            </w:r>
          </w:p>
          <w:p w:rsidR="001F232B" w:rsidRDefault="001F232B" w:rsidP="003E7C1A">
            <w:pPr>
              <w:pStyle w:val="NormalWeb"/>
              <w:numPr>
                <w:ilvl w:val="1"/>
                <w:numId w:val="47"/>
              </w:numPr>
              <w:tabs>
                <w:tab w:val="left" w:pos="567"/>
              </w:tabs>
              <w:spacing w:line="276" w:lineRule="auto"/>
              <w:rPr>
                <w:lang w:val="ro-RO"/>
              </w:rPr>
            </w:pPr>
            <w:r>
              <w:rPr>
                <w:lang w:val="ro-RO"/>
              </w:rPr>
              <w:t>Perioada de execuţie poate fi prelungită dacă constrângerea activităţii se datorează următoarelor cauze:</w:t>
            </w:r>
          </w:p>
          <w:p w:rsidR="001F232B" w:rsidRDefault="001F232B" w:rsidP="003E7C1A">
            <w:pPr>
              <w:numPr>
                <w:ilvl w:val="0"/>
                <w:numId w:val="48"/>
              </w:numPr>
              <w:tabs>
                <w:tab w:val="left" w:pos="1276"/>
              </w:tabs>
              <w:spacing w:line="276" w:lineRule="auto"/>
              <w:ind w:left="1276" w:hanging="425"/>
              <w:jc w:val="both"/>
            </w:pPr>
            <w:r>
              <w:t>generate de Beneficiar;</w:t>
            </w:r>
          </w:p>
          <w:p w:rsidR="001F232B" w:rsidRDefault="001F232B" w:rsidP="003E7C1A">
            <w:pPr>
              <w:numPr>
                <w:ilvl w:val="0"/>
                <w:numId w:val="48"/>
              </w:numPr>
              <w:tabs>
                <w:tab w:val="left" w:pos="1276"/>
              </w:tabs>
              <w:spacing w:line="276" w:lineRule="auto"/>
              <w:ind w:left="1276" w:hanging="425"/>
              <w:jc w:val="both"/>
            </w:pPr>
            <w: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F232B" w:rsidRDefault="001F232B" w:rsidP="003E7C1A">
            <w:pPr>
              <w:numPr>
                <w:ilvl w:val="0"/>
                <w:numId w:val="48"/>
              </w:numPr>
              <w:tabs>
                <w:tab w:val="left" w:pos="1276"/>
              </w:tabs>
              <w:spacing w:line="276" w:lineRule="auto"/>
              <w:ind w:left="1276" w:hanging="425"/>
              <w:jc w:val="both"/>
            </w:pPr>
            <w:r>
              <w:t>datorită forţei majore sau altei situaţii extreme neimputabile şi imprevizibile pentru Antreprenorul general;</w:t>
            </w:r>
          </w:p>
          <w:p w:rsidR="001F232B" w:rsidRDefault="001F232B" w:rsidP="003E7C1A">
            <w:pPr>
              <w:numPr>
                <w:ilvl w:val="0"/>
                <w:numId w:val="48"/>
              </w:numPr>
              <w:tabs>
                <w:tab w:val="left" w:pos="1276"/>
              </w:tabs>
              <w:spacing w:line="276" w:lineRule="auto"/>
              <w:ind w:left="1276" w:hanging="425"/>
              <w:jc w:val="both"/>
            </w:pPr>
            <w:r>
              <w:t>influenţei factorilor climatici, care împiedică respectarea în execuţie a normelor şi reglementărilor tehnice în vigoare a prevederilor caietelor de sarcini;</w:t>
            </w:r>
          </w:p>
          <w:p w:rsidR="001F232B" w:rsidRDefault="001F232B" w:rsidP="003E7C1A">
            <w:pPr>
              <w:numPr>
                <w:ilvl w:val="0"/>
                <w:numId w:val="48"/>
              </w:numPr>
              <w:tabs>
                <w:tab w:val="left" w:pos="1276"/>
              </w:tabs>
              <w:spacing w:line="276" w:lineRule="auto"/>
              <w:ind w:left="1276" w:hanging="425"/>
              <w:jc w:val="both"/>
            </w:pPr>
            <w:r>
              <w:t>calamităţilor naturale recunoscute de autoritatea legală.</w:t>
            </w:r>
          </w:p>
          <w:p w:rsidR="001F232B" w:rsidRDefault="001F232B" w:rsidP="003E7C1A">
            <w:pPr>
              <w:pStyle w:val="NormalWeb"/>
              <w:numPr>
                <w:ilvl w:val="1"/>
                <w:numId w:val="47"/>
              </w:numPr>
              <w:tabs>
                <w:tab w:val="left" w:pos="567"/>
              </w:tabs>
              <w:spacing w:line="276" w:lineRule="auto"/>
              <w:rPr>
                <w:lang w:val="ro-RO"/>
              </w:rPr>
            </w:pPr>
            <w:r>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F232B" w:rsidRDefault="001F232B" w:rsidP="003E7C1A">
            <w:pPr>
              <w:pStyle w:val="NormalWeb"/>
              <w:numPr>
                <w:ilvl w:val="1"/>
                <w:numId w:val="47"/>
              </w:numPr>
              <w:tabs>
                <w:tab w:val="left" w:pos="567"/>
              </w:tabs>
              <w:spacing w:line="276" w:lineRule="auto"/>
              <w:rPr>
                <w:lang w:val="ro-RO"/>
              </w:rPr>
            </w:pPr>
            <w:r>
              <w:rPr>
                <w:lang w:val="ro-RO"/>
              </w:rPr>
              <w:t xml:space="preserve">La terminarea lucrărilor, Antreprenorul general va notifica Beneficiarul că </w:t>
            </w:r>
            <w:proofErr w:type="spellStart"/>
            <w:r>
              <w:rPr>
                <w:lang w:val="ro-RO"/>
              </w:rPr>
              <w:t>sînt</w:t>
            </w:r>
            <w:proofErr w:type="spellEnd"/>
            <w:r>
              <w:rPr>
                <w:lang w:val="ro-RO"/>
              </w:rPr>
              <w:t xml:space="preserve"> îndeplinite condiţiile de recepţie, solicitând convocarea comisiei. În baza acestei notificări, Beneficiarul va convoca comisia de  recepţie pentru terminarea lucrărilor.</w:t>
            </w:r>
          </w:p>
          <w:p w:rsidR="001F232B" w:rsidRDefault="001F232B" w:rsidP="003E7C1A">
            <w:pPr>
              <w:pStyle w:val="Listparagraf"/>
              <w:numPr>
                <w:ilvl w:val="1"/>
                <w:numId w:val="47"/>
              </w:numPr>
              <w:tabs>
                <w:tab w:val="left" w:pos="708"/>
              </w:tabs>
              <w:spacing w:after="200" w:line="276" w:lineRule="auto"/>
              <w:contextualSpacing/>
              <w:rPr>
                <w:lang w:val="ro-RO"/>
              </w:rPr>
            </w:pPr>
            <w:r>
              <w:rPr>
                <w:lang w:val="ro-RO"/>
              </w:rPr>
              <w:t xml:space="preserve">În baza documentelor de confirmare a </w:t>
            </w:r>
            <w:proofErr w:type="spellStart"/>
            <w:r>
              <w:rPr>
                <w:lang w:val="ro-RO"/>
              </w:rPr>
              <w:t>execuţieişi</w:t>
            </w:r>
            <w:proofErr w:type="spellEnd"/>
            <w:r>
              <w:rPr>
                <w:lang w:val="ro-RO"/>
              </w:rPr>
              <w:t xml:space="preserve"> a constatărilor efectuate pe teren, Beneficiarul va aprecia dacă </w:t>
            </w:r>
            <w:proofErr w:type="spellStart"/>
            <w:r>
              <w:rPr>
                <w:lang w:val="ro-RO"/>
              </w:rPr>
              <w:t>sînt</w:t>
            </w:r>
            <w:proofErr w:type="spellEnd"/>
            <w:r>
              <w:rPr>
                <w:lang w:val="ro-RO"/>
              </w:rPr>
              <w:t xml:space="preserve"> întrunite condiţiile pentru anunţarea comisiei de recepţie. În cazul în care se constată că </w:t>
            </w:r>
            <w:proofErr w:type="spellStart"/>
            <w:r>
              <w:rPr>
                <w:lang w:val="ro-RO"/>
              </w:rPr>
              <w:t>sînt</w:t>
            </w:r>
            <w:proofErr w:type="spellEnd"/>
            <w:r>
              <w:rPr>
                <w:lang w:val="ro-RO"/>
              </w:rPr>
              <w:t xml:space="preserve"> lipsuri </w:t>
            </w:r>
            <w:proofErr w:type="spellStart"/>
            <w:r>
              <w:rPr>
                <w:lang w:val="ro-RO"/>
              </w:rPr>
              <w:t>şideficienţe</w:t>
            </w:r>
            <w:proofErr w:type="spellEnd"/>
            <w:r>
              <w:rPr>
                <w:lang w:val="ro-RO"/>
              </w:rPr>
              <w:t xml:space="preserve"> acestea vor fi aduse la </w:t>
            </w:r>
            <w:proofErr w:type="spellStart"/>
            <w:r>
              <w:rPr>
                <w:lang w:val="ro-RO"/>
              </w:rPr>
              <w:t>cunoştinţăşi</w:t>
            </w:r>
            <w:proofErr w:type="spellEnd"/>
            <w:r>
              <w:rPr>
                <w:lang w:val="ro-RO"/>
              </w:rPr>
              <w:t xml:space="preserve"> remediate din contul Antreprenorului general, stabilindu-se termenele necesare pentru finalizare sau remediere. După constatarea lichidării tuturor lipsurilor </w:t>
            </w:r>
            <w:proofErr w:type="spellStart"/>
            <w:r>
              <w:rPr>
                <w:lang w:val="ro-RO"/>
              </w:rPr>
              <w:t>şideficienţelor</w:t>
            </w:r>
            <w:proofErr w:type="spellEnd"/>
            <w:r>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Pr>
                <w:lang w:val="ro-RO"/>
              </w:rPr>
              <w:t>şifuncţional</w:t>
            </w:r>
            <w:proofErr w:type="spellEnd"/>
            <w:r>
              <w:rPr>
                <w:lang w:val="ro-RO"/>
              </w:rPr>
              <w:t>.</w:t>
            </w:r>
          </w:p>
          <w:p w:rsidR="001F232B" w:rsidRDefault="001F232B">
            <w:pPr>
              <w:pStyle w:val="Listparagraf"/>
              <w:spacing w:line="256" w:lineRule="auto"/>
              <w:ind w:firstLine="0"/>
              <w:rPr>
                <w:lang w:val="ro-RO"/>
              </w:rPr>
            </w:pPr>
          </w:p>
          <w:p w:rsidR="001F232B" w:rsidRDefault="001F232B">
            <w:pPr>
              <w:pStyle w:val="Listparagraf"/>
              <w:spacing w:line="256" w:lineRule="auto"/>
              <w:ind w:firstLine="0"/>
              <w:rPr>
                <w:lang w:val="ro-RO"/>
              </w:rPr>
            </w:pPr>
          </w:p>
          <w:p w:rsidR="001F232B" w:rsidRDefault="001F232B">
            <w:pPr>
              <w:pStyle w:val="Listparagraf"/>
              <w:spacing w:line="256" w:lineRule="auto"/>
              <w:ind w:firstLine="0"/>
              <w:rPr>
                <w:lang w:val="ro-RO"/>
              </w:rPr>
            </w:pPr>
          </w:p>
          <w:p w:rsidR="001F232B" w:rsidRDefault="001F232B" w:rsidP="003E7C1A">
            <w:pPr>
              <w:pStyle w:val="Listparagraf"/>
              <w:numPr>
                <w:ilvl w:val="0"/>
                <w:numId w:val="47"/>
              </w:numPr>
              <w:tabs>
                <w:tab w:val="clear" w:pos="1134"/>
                <w:tab w:val="left" w:pos="3645"/>
              </w:tabs>
              <w:spacing w:line="276" w:lineRule="auto"/>
              <w:jc w:val="center"/>
              <w:rPr>
                <w:lang w:val="ro-RO"/>
              </w:rPr>
            </w:pPr>
            <w:r>
              <w:rPr>
                <w:b/>
                <w:lang w:val="ro-RO"/>
              </w:rPr>
              <w:t>VALOAREA LUCRĂRILOR ŞI MODALITĂŢILE DE PLATĂ</w:t>
            </w:r>
          </w:p>
          <w:p w:rsidR="001F232B" w:rsidRDefault="001F232B">
            <w:pPr>
              <w:pStyle w:val="Listparagraf"/>
              <w:tabs>
                <w:tab w:val="left" w:pos="3645"/>
              </w:tabs>
              <w:spacing w:line="256" w:lineRule="auto"/>
              <w:ind w:firstLine="0"/>
              <w:rPr>
                <w:lang w:val="ro-RO"/>
              </w:rPr>
            </w:pPr>
          </w:p>
          <w:p w:rsidR="001F232B" w:rsidRDefault="001F232B">
            <w:pPr>
              <w:spacing w:line="256" w:lineRule="auto"/>
            </w:pPr>
            <w:r>
              <w:t>3.1Valoarea lucrărilor ce reprezintă obiectul prezentului contract este de ___________________________lei MD, inclusiv __________ TVA lei MD</w:t>
            </w:r>
            <w:r>
              <w:rPr>
                <w:sz w:val="20"/>
                <w:szCs w:val="20"/>
              </w:rPr>
              <w:t xml:space="preserve">.                                              </w:t>
            </w:r>
            <w:r>
              <w:rPr>
                <w:i/>
                <w:sz w:val="20"/>
                <w:szCs w:val="20"/>
              </w:rPr>
              <w:t>(suma cu cifre şi litere)   (suma cu cifre şi litere)</w:t>
            </w:r>
          </w:p>
          <w:p w:rsidR="001F232B" w:rsidRDefault="001F232B">
            <w:pPr>
              <w:spacing w:line="256" w:lineRule="auto"/>
              <w:ind w:left="360"/>
              <w:rPr>
                <w:i/>
                <w:sz w:val="20"/>
                <w:szCs w:val="20"/>
              </w:rPr>
            </w:pPr>
          </w:p>
          <w:p w:rsidR="001F232B" w:rsidRDefault="001F232B" w:rsidP="003E7C1A">
            <w:pPr>
              <w:pStyle w:val="NormalWeb"/>
              <w:numPr>
                <w:ilvl w:val="1"/>
                <w:numId w:val="33"/>
              </w:numPr>
              <w:tabs>
                <w:tab w:val="left" w:pos="321"/>
              </w:tabs>
              <w:spacing w:line="276" w:lineRule="auto"/>
              <w:ind w:left="0" w:firstLine="37"/>
              <w:rPr>
                <w:lang w:val="ro-RO"/>
              </w:rPr>
            </w:pPr>
            <w:r>
              <w:rPr>
                <w:lang w:val="ro-RO"/>
              </w:rPr>
              <w:t>Achitările vor fi efectuate prin transfer în baza facturilor fiscale, după primirea proceselor - verbale de recepţie a lucrărilor executate, semnate şi acceptate de către Beneficiar.</w:t>
            </w:r>
          </w:p>
          <w:p w:rsidR="001F232B" w:rsidRDefault="001F232B" w:rsidP="003E7C1A">
            <w:pPr>
              <w:pStyle w:val="NormalWeb"/>
              <w:numPr>
                <w:ilvl w:val="1"/>
                <w:numId w:val="33"/>
              </w:numPr>
              <w:tabs>
                <w:tab w:val="left" w:pos="37"/>
              </w:tabs>
              <w:spacing w:line="276" w:lineRule="auto"/>
              <w:ind w:left="37" w:firstLine="0"/>
              <w:rPr>
                <w:lang w:val="ro-RO"/>
              </w:rPr>
            </w:pPr>
            <w:r>
              <w:rPr>
                <w:lang w:val="ro-RO"/>
              </w:rPr>
              <w:t>Beneficiarul va verifica procesele verbale de recepție a lucrărilor executate în termen de 20 zile calendaristice de la primirea acestora de la Antreprenorul General.</w:t>
            </w:r>
          </w:p>
          <w:p w:rsidR="001F232B" w:rsidRDefault="001F232B" w:rsidP="003E7C1A">
            <w:pPr>
              <w:pStyle w:val="NormalWeb"/>
              <w:numPr>
                <w:ilvl w:val="1"/>
                <w:numId w:val="33"/>
              </w:numPr>
              <w:tabs>
                <w:tab w:val="left" w:pos="37"/>
              </w:tabs>
              <w:spacing w:line="276" w:lineRule="auto"/>
              <w:ind w:left="37" w:firstLine="0"/>
              <w:rPr>
                <w:lang w:val="ro-RO"/>
              </w:rPr>
            </w:pPr>
            <w:r>
              <w:rPr>
                <w:lang w:val="ro-RO"/>
              </w:rPr>
              <w:t>Pentru demararea lucrărilor Beneficiarul va achita în avans 10% anual din suma alocațiilor anuale estimate în contract.</w:t>
            </w:r>
          </w:p>
          <w:p w:rsidR="001F232B" w:rsidRDefault="001F232B" w:rsidP="003E7C1A">
            <w:pPr>
              <w:pStyle w:val="NormalWeb"/>
              <w:numPr>
                <w:ilvl w:val="1"/>
                <w:numId w:val="33"/>
              </w:numPr>
              <w:tabs>
                <w:tab w:val="left" w:pos="37"/>
              </w:tabs>
              <w:spacing w:line="276" w:lineRule="auto"/>
              <w:ind w:left="37" w:firstLine="0"/>
              <w:rPr>
                <w:lang w:val="ro-RO"/>
              </w:rPr>
            </w:pPr>
            <w:r>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Pr>
                <w:lang w:val="ro-RO"/>
              </w:rPr>
              <w:t>sînt</w:t>
            </w:r>
            <w:proofErr w:type="spellEnd"/>
            <w:r>
              <w:rPr>
                <w:lang w:val="ro-RO"/>
              </w:rPr>
              <w:t xml:space="preserve"> în litigiu va fi plătită imediat. </w:t>
            </w:r>
          </w:p>
          <w:p w:rsidR="001F232B" w:rsidRDefault="001F232B" w:rsidP="003E7C1A">
            <w:pPr>
              <w:pStyle w:val="NormalWeb"/>
              <w:numPr>
                <w:ilvl w:val="1"/>
                <w:numId w:val="33"/>
              </w:numPr>
              <w:tabs>
                <w:tab w:val="left" w:pos="37"/>
              </w:tabs>
              <w:spacing w:line="276" w:lineRule="auto"/>
              <w:ind w:left="37" w:firstLine="0"/>
              <w:rPr>
                <w:lang w:val="ro-RO"/>
              </w:rPr>
            </w:pPr>
            <w:r>
              <w:rPr>
                <w:lang w:val="ro-RO"/>
              </w:rPr>
              <w:t xml:space="preserve">Lucrările nu vor fi considerate finalizate </w:t>
            </w:r>
            <w:proofErr w:type="spellStart"/>
            <w:r>
              <w:rPr>
                <w:lang w:val="ro-RO"/>
              </w:rPr>
              <w:t>pînăcînd</w:t>
            </w:r>
            <w:proofErr w:type="spellEnd"/>
            <w:r>
              <w:rPr>
                <w:lang w:val="ro-RO"/>
              </w:rPr>
              <w:t xml:space="preserve"> procesul-verbal de recepţie la terminarea lucrărilor  nu va fi semnat de comisia de recepţie, care confirmă că lucrările au fost executate </w:t>
            </w:r>
          </w:p>
          <w:p w:rsidR="001F232B" w:rsidRDefault="001F232B">
            <w:pPr>
              <w:pStyle w:val="NormalWeb"/>
              <w:tabs>
                <w:tab w:val="left" w:pos="37"/>
              </w:tabs>
              <w:spacing w:line="276" w:lineRule="auto"/>
              <w:ind w:left="37" w:firstLine="0"/>
              <w:rPr>
                <w:lang w:val="ro-RO"/>
              </w:rPr>
            </w:pPr>
            <w:r>
              <w:rPr>
                <w:lang w:val="ro-RO"/>
              </w:rPr>
              <w:t>conform contractului.</w:t>
            </w:r>
          </w:p>
          <w:p w:rsidR="001F232B" w:rsidRDefault="001F232B">
            <w:pPr>
              <w:pStyle w:val="NormalWeb"/>
              <w:tabs>
                <w:tab w:val="left" w:pos="426"/>
              </w:tabs>
              <w:spacing w:line="276" w:lineRule="auto"/>
              <w:ind w:firstLine="0"/>
              <w:rPr>
                <w:lang w:val="ro-RO"/>
              </w:rPr>
            </w:pPr>
            <w:r>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1F232B" w:rsidRDefault="001F232B">
            <w:pPr>
              <w:pStyle w:val="Listparagraf"/>
              <w:tabs>
                <w:tab w:val="left" w:pos="1560"/>
              </w:tabs>
              <w:spacing w:line="256" w:lineRule="auto"/>
              <w:ind w:left="567" w:firstLine="0"/>
              <w:rPr>
                <w:lang w:val="ro-RO"/>
              </w:rPr>
            </w:pPr>
          </w:p>
          <w:p w:rsidR="001F232B" w:rsidRDefault="001F232B">
            <w:pPr>
              <w:pStyle w:val="Listparagraf"/>
              <w:tabs>
                <w:tab w:val="left" w:pos="1560"/>
              </w:tabs>
              <w:spacing w:line="256" w:lineRule="auto"/>
              <w:ind w:left="567" w:firstLine="0"/>
              <w:rPr>
                <w:lang w:val="ro-RO"/>
              </w:rPr>
            </w:pPr>
          </w:p>
          <w:p w:rsidR="001F232B" w:rsidRDefault="001F232B" w:rsidP="003E7C1A">
            <w:pPr>
              <w:pStyle w:val="Listparagraf"/>
              <w:numPr>
                <w:ilvl w:val="0"/>
                <w:numId w:val="47"/>
              </w:numPr>
              <w:tabs>
                <w:tab w:val="clear" w:pos="1134"/>
                <w:tab w:val="left" w:pos="3225"/>
              </w:tabs>
              <w:spacing w:after="200" w:line="276" w:lineRule="auto"/>
              <w:contextualSpacing/>
              <w:jc w:val="center"/>
              <w:rPr>
                <w:lang w:val="ro-RO"/>
              </w:rPr>
            </w:pPr>
            <w:r>
              <w:rPr>
                <w:b/>
                <w:lang w:val="ro-RO"/>
              </w:rPr>
              <w:t>AJUSTAREA VALORII CONTRACTULUI</w:t>
            </w:r>
          </w:p>
          <w:p w:rsidR="001F232B" w:rsidRDefault="001F232B" w:rsidP="003E7C1A">
            <w:pPr>
              <w:pStyle w:val="Listparagraf"/>
              <w:numPr>
                <w:ilvl w:val="1"/>
                <w:numId w:val="47"/>
              </w:numPr>
              <w:tabs>
                <w:tab w:val="clear" w:pos="1134"/>
                <w:tab w:val="left" w:pos="1755"/>
              </w:tabs>
              <w:spacing w:line="276" w:lineRule="auto"/>
              <w:rPr>
                <w:lang w:val="ro-RO"/>
              </w:rPr>
            </w:pPr>
            <w:r>
              <w:rPr>
                <w:lang w:val="ro-RO"/>
              </w:rPr>
              <w:t xml:space="preserve">Pentru cazurile </w:t>
            </w:r>
            <w:proofErr w:type="spellStart"/>
            <w:r>
              <w:rPr>
                <w:lang w:val="ro-RO"/>
              </w:rPr>
              <w:t>cînd</w:t>
            </w:r>
            <w:proofErr w:type="spellEnd"/>
            <w:r>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F232B" w:rsidRDefault="001F232B">
            <w:pPr>
              <w:pStyle w:val="Listparagraf"/>
              <w:tabs>
                <w:tab w:val="left" w:pos="1755"/>
              </w:tabs>
              <w:spacing w:line="256" w:lineRule="auto"/>
              <w:ind w:firstLine="0"/>
              <w:rPr>
                <w:lang w:val="ro-RO"/>
              </w:rPr>
            </w:pPr>
          </w:p>
          <w:p w:rsidR="001F232B" w:rsidRDefault="001F232B" w:rsidP="003E7C1A">
            <w:pPr>
              <w:pStyle w:val="Listparagraf"/>
              <w:numPr>
                <w:ilvl w:val="0"/>
                <w:numId w:val="47"/>
              </w:numPr>
              <w:tabs>
                <w:tab w:val="clear" w:pos="1134"/>
                <w:tab w:val="left" w:pos="4365"/>
              </w:tabs>
              <w:spacing w:line="276" w:lineRule="auto"/>
              <w:jc w:val="center"/>
              <w:rPr>
                <w:lang w:val="ro-RO"/>
              </w:rPr>
            </w:pPr>
            <w:r>
              <w:rPr>
                <w:b/>
                <w:lang w:val="ro-RO"/>
              </w:rPr>
              <w:t>ANTREPRENORUL GENERAL ŞI SUBANTREPRENORII DE SPECIALITATE</w:t>
            </w:r>
          </w:p>
          <w:p w:rsidR="001F232B" w:rsidRDefault="001F232B" w:rsidP="003E7C1A">
            <w:pPr>
              <w:pStyle w:val="NormalWeb"/>
              <w:numPr>
                <w:ilvl w:val="1"/>
                <w:numId w:val="47"/>
              </w:numPr>
              <w:tabs>
                <w:tab w:val="left" w:pos="567"/>
              </w:tabs>
              <w:spacing w:line="276" w:lineRule="auto"/>
              <w:rPr>
                <w:lang w:val="ro-RO"/>
              </w:rPr>
            </w:pPr>
            <w:r>
              <w:rPr>
                <w:lang w:val="ro-RO"/>
              </w:rPr>
              <w:t xml:space="preserve">Antreprenorul general este obligat să execute toate lucrările, prevăzute în contract, în termenele stabilite prin graficul general de realizare a lucrărilor şi graficul de </w:t>
            </w:r>
            <w:proofErr w:type="spellStart"/>
            <w:r>
              <w:rPr>
                <w:lang w:val="ro-RO"/>
              </w:rPr>
              <w:t>execuţieşi</w:t>
            </w:r>
            <w:proofErr w:type="spellEnd"/>
            <w:r>
              <w:rPr>
                <w:lang w:val="ro-RO"/>
              </w:rPr>
              <w:t xml:space="preserve"> de o calitate corespunzătoare prevederilor actelor normative în vigoare şi a prezentului contract.</w:t>
            </w:r>
          </w:p>
          <w:p w:rsidR="001F232B" w:rsidRDefault="001F232B" w:rsidP="003E7C1A">
            <w:pPr>
              <w:pStyle w:val="NormalWeb"/>
              <w:numPr>
                <w:ilvl w:val="1"/>
                <w:numId w:val="47"/>
              </w:numPr>
              <w:tabs>
                <w:tab w:val="left" w:pos="567"/>
              </w:tabs>
              <w:spacing w:line="276" w:lineRule="auto"/>
              <w:rPr>
                <w:lang w:val="ro-RO"/>
              </w:rPr>
            </w:pPr>
            <w:r>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F232B" w:rsidRDefault="001F232B" w:rsidP="003E7C1A">
            <w:pPr>
              <w:pStyle w:val="NormalWeb"/>
              <w:numPr>
                <w:ilvl w:val="1"/>
                <w:numId w:val="47"/>
              </w:numPr>
              <w:tabs>
                <w:tab w:val="left" w:pos="567"/>
              </w:tabs>
              <w:spacing w:line="276" w:lineRule="auto"/>
              <w:rPr>
                <w:lang w:val="ro-RO"/>
              </w:rPr>
            </w:pPr>
            <w:r>
              <w:rPr>
                <w:lang w:val="ro-RO"/>
              </w:rPr>
              <w:t xml:space="preserve">Pe parcursul execuţiei lucrărilor, Antreprenorul general este obligat să comunice, la cererea Beneficiarului, datele de recunoaştere ale subantreprenorilor de specialitate. </w:t>
            </w:r>
          </w:p>
          <w:p w:rsidR="001F232B" w:rsidRDefault="001F232B" w:rsidP="003E7C1A">
            <w:pPr>
              <w:pStyle w:val="NormalWeb"/>
              <w:numPr>
                <w:ilvl w:val="1"/>
                <w:numId w:val="47"/>
              </w:numPr>
              <w:tabs>
                <w:tab w:val="left" w:pos="142"/>
                <w:tab w:val="left" w:pos="284"/>
              </w:tabs>
              <w:spacing w:line="276" w:lineRule="auto"/>
              <w:rPr>
                <w:lang w:val="ro-RO"/>
              </w:rPr>
            </w:pPr>
            <w:r>
              <w:rPr>
                <w:lang w:val="ro-RO"/>
              </w:rPr>
              <w:t xml:space="preserve">Angajarea forţei de muncă pe bază de acord nu este considerată ca </w:t>
            </w:r>
            <w:proofErr w:type="spellStart"/>
            <w:r>
              <w:rPr>
                <w:lang w:val="ro-RO"/>
              </w:rPr>
              <w:t>făcînd</w:t>
            </w:r>
            <w:proofErr w:type="spellEnd"/>
            <w:r>
              <w:rPr>
                <w:lang w:val="ro-RO"/>
              </w:rPr>
              <w:t xml:space="preserve"> obiectul unei subcontractări.</w:t>
            </w:r>
          </w:p>
          <w:p w:rsidR="001F232B" w:rsidRDefault="001F232B">
            <w:pPr>
              <w:pStyle w:val="NormalWeb"/>
              <w:tabs>
                <w:tab w:val="left" w:pos="142"/>
                <w:tab w:val="left" w:pos="284"/>
              </w:tabs>
              <w:spacing w:line="276" w:lineRule="auto"/>
              <w:rPr>
                <w:lang w:val="ro-RO"/>
              </w:rPr>
            </w:pPr>
          </w:p>
          <w:p w:rsidR="001F232B" w:rsidRDefault="001F232B">
            <w:pPr>
              <w:pStyle w:val="NormalWeb"/>
              <w:tabs>
                <w:tab w:val="left" w:pos="142"/>
                <w:tab w:val="left" w:pos="284"/>
              </w:tabs>
              <w:spacing w:line="276" w:lineRule="auto"/>
              <w:rPr>
                <w:lang w:val="ro-RO"/>
              </w:rPr>
            </w:pPr>
          </w:p>
          <w:p w:rsidR="001F232B" w:rsidRDefault="001F232B">
            <w:pPr>
              <w:pStyle w:val="NormalWeb"/>
              <w:tabs>
                <w:tab w:val="left" w:pos="142"/>
                <w:tab w:val="left" w:pos="284"/>
              </w:tabs>
              <w:spacing w:line="276" w:lineRule="auto"/>
              <w:ind w:left="360" w:firstLine="0"/>
              <w:rPr>
                <w:lang w:val="ro-RO"/>
              </w:rPr>
            </w:pPr>
          </w:p>
          <w:p w:rsidR="001F232B" w:rsidRDefault="001F232B" w:rsidP="003E7C1A">
            <w:pPr>
              <w:pStyle w:val="Listparagraf"/>
              <w:numPr>
                <w:ilvl w:val="0"/>
                <w:numId w:val="47"/>
              </w:numPr>
              <w:tabs>
                <w:tab w:val="clear" w:pos="1134"/>
                <w:tab w:val="left" w:pos="2625"/>
              </w:tabs>
              <w:spacing w:after="200" w:line="276" w:lineRule="auto"/>
              <w:contextualSpacing/>
              <w:jc w:val="center"/>
              <w:rPr>
                <w:lang w:val="ro-RO"/>
              </w:rPr>
            </w:pPr>
            <w:r>
              <w:rPr>
                <w:b/>
                <w:lang w:val="ro-RO"/>
              </w:rPr>
              <w:t xml:space="preserve">DREPTURILE ŞI OBLIGAŢIUNILE ANTREPRENORULUI GENERAL ŞI ALE </w:t>
            </w:r>
            <w:r>
              <w:rPr>
                <w:b/>
                <w:lang w:val="ro-RO"/>
              </w:rPr>
              <w:lastRenderedPageBreak/>
              <w:t>BENEFICIARULUI</w:t>
            </w:r>
          </w:p>
          <w:p w:rsidR="001F232B" w:rsidRDefault="001F232B" w:rsidP="003E7C1A">
            <w:pPr>
              <w:pStyle w:val="NormalWeb"/>
              <w:numPr>
                <w:ilvl w:val="1"/>
                <w:numId w:val="47"/>
              </w:numPr>
              <w:tabs>
                <w:tab w:val="left" w:pos="567"/>
              </w:tabs>
              <w:spacing w:line="276" w:lineRule="auto"/>
              <w:rPr>
                <w:lang w:val="ro-RO"/>
              </w:rPr>
            </w:pPr>
            <w:r>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Pr>
                <w:lang w:val="ro-RO"/>
              </w:rPr>
              <w:t>execuţieşi</w:t>
            </w:r>
            <w:proofErr w:type="spellEnd"/>
            <w:r>
              <w:rPr>
                <w:lang w:val="ro-RO"/>
              </w:rPr>
              <w:t xml:space="preserve"> prevederile actelor normative în vigoare pentru construcţii. </w:t>
            </w:r>
          </w:p>
          <w:p w:rsidR="001F232B" w:rsidRDefault="001F232B" w:rsidP="003E7C1A">
            <w:pPr>
              <w:pStyle w:val="NormalWeb"/>
              <w:numPr>
                <w:ilvl w:val="1"/>
                <w:numId w:val="47"/>
              </w:numPr>
              <w:tabs>
                <w:tab w:val="left" w:pos="567"/>
              </w:tabs>
              <w:spacing w:line="276" w:lineRule="auto"/>
              <w:rPr>
                <w:lang w:val="ro-RO"/>
              </w:rPr>
            </w:pPr>
            <w:r>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Documentaţia pusă la dispoziţia Antreprenorului general se repartizează astfel: </w:t>
            </w:r>
          </w:p>
          <w:p w:rsidR="001F232B" w:rsidRDefault="001F232B" w:rsidP="003E7C1A">
            <w:pPr>
              <w:numPr>
                <w:ilvl w:val="0"/>
                <w:numId w:val="49"/>
              </w:numPr>
              <w:tabs>
                <w:tab w:val="left" w:pos="1276"/>
              </w:tabs>
              <w:spacing w:line="276" w:lineRule="auto"/>
              <w:ind w:left="709" w:hanging="283"/>
              <w:jc w:val="both"/>
            </w:pPr>
            <w:r>
              <w:t xml:space="preserve">un exemplar rămân la dispoziţia Antreprenorului general, iar </w:t>
            </w:r>
          </w:p>
          <w:p w:rsidR="001F232B" w:rsidRDefault="001F232B" w:rsidP="003E7C1A">
            <w:pPr>
              <w:numPr>
                <w:ilvl w:val="0"/>
                <w:numId w:val="49"/>
              </w:numPr>
              <w:tabs>
                <w:tab w:val="left" w:pos="1276"/>
              </w:tabs>
              <w:spacing w:line="276" w:lineRule="auto"/>
              <w:ind w:left="709" w:hanging="283"/>
              <w:jc w:val="both"/>
            </w:pPr>
            <w:r>
              <w:t xml:space="preserve">altul va fi ţinut de către acesta la dispoziţie pentru consultare de către Inspecţia de Stat în Construcţii, precum şi de către alte persoane autorizate, inclusiv responsabilul tehnic atestat.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Desenele, calculele, verificările calculelor, caietele de măsurări (ataşamentele) şi alte documente, pe care Beneficiarul sau Antreprenorul general trebuie să le întocmească </w:t>
            </w:r>
            <w:proofErr w:type="spellStart"/>
            <w:r>
              <w:rPr>
                <w:lang w:val="ro-RO"/>
              </w:rPr>
              <w:t>şisînt</w:t>
            </w:r>
            <w:proofErr w:type="spellEnd"/>
            <w:r>
              <w:rPr>
                <w:lang w:val="ro-RO"/>
              </w:rPr>
              <w:t xml:space="preserve"> cerute de subantreprenorul proiectant, vor fi puse la dispoziţia acestuia de către Antreprenorul general.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Pr>
                <w:lang w:val="ro-RO"/>
              </w:rPr>
              <w:t>şiîntreţinerea</w:t>
            </w:r>
            <w:proofErr w:type="spellEnd"/>
            <w:r>
              <w:rPr>
                <w:lang w:val="ro-RO"/>
              </w:rPr>
              <w:t xml:space="preserve"> corespunzătoare a lucrărilor.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Dacă Beneficiarul nu emite în timp util dispoziţii suplimentare care să </w:t>
            </w:r>
            <w:proofErr w:type="spellStart"/>
            <w:r>
              <w:rPr>
                <w:lang w:val="ro-RO"/>
              </w:rPr>
              <w:t>conţinăinstrucţiuni</w:t>
            </w:r>
            <w:proofErr w:type="spellEnd"/>
            <w:r>
              <w:rPr>
                <w:lang w:val="ro-RO"/>
              </w:rPr>
              <w:t xml:space="preserve"> sau aprobări, ordine, directive, sau detalii, Antreprenorul general va notifica Beneficiarul prin scrisori, de </w:t>
            </w:r>
            <w:proofErr w:type="spellStart"/>
            <w:r>
              <w:rPr>
                <w:lang w:val="ro-RO"/>
              </w:rPr>
              <w:t>cîte</w:t>
            </w:r>
            <w:proofErr w:type="spellEnd"/>
            <w:r>
              <w:rPr>
                <w:lang w:val="ro-RO"/>
              </w:rPr>
              <w:t xml:space="preserve"> ori este posibil, că acestea pot să provoace </w:t>
            </w:r>
            <w:proofErr w:type="spellStart"/>
            <w:r>
              <w:rPr>
                <w:lang w:val="ro-RO"/>
              </w:rPr>
              <w:t>întîrzieri</w:t>
            </w:r>
            <w:proofErr w:type="spellEnd"/>
            <w:r>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Antreprenorul general va executa şi va întreţine toate lucrările, va asigura forţa de muncă, materialele, utilajele de </w:t>
            </w:r>
            <w:proofErr w:type="spellStart"/>
            <w:r>
              <w:rPr>
                <w:lang w:val="ro-RO"/>
              </w:rPr>
              <w:t>construcţiişi</w:t>
            </w:r>
            <w:proofErr w:type="spellEnd"/>
            <w:r>
              <w:rPr>
                <w:lang w:val="ro-RO"/>
              </w:rPr>
              <w:t xml:space="preserve"> obiectele cu caracter provizoriu pentru executarea lucrărilor. Acesta îşi asumă întreaga responsabilitate pentru toate operaţiunile executate pe </w:t>
            </w:r>
            <w:proofErr w:type="spellStart"/>
            <w:r>
              <w:rPr>
                <w:lang w:val="ro-RO"/>
              </w:rPr>
              <w:t>şantierşi</w:t>
            </w:r>
            <w:proofErr w:type="spellEnd"/>
            <w:r>
              <w:rPr>
                <w:lang w:val="ro-RO"/>
              </w:rPr>
              <w:t xml:space="preserve"> pentru procedeele de execuţie utilizate.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Antreprenorul general, prin adjudecarea ofertei în favoarea sa, se angajează să </w:t>
            </w:r>
            <w:proofErr w:type="spellStart"/>
            <w:r>
              <w:rPr>
                <w:lang w:val="ro-RO"/>
              </w:rPr>
              <w:t>obţinăgaranţia</w:t>
            </w:r>
            <w:proofErr w:type="spellEnd"/>
            <w:r>
              <w:rPr>
                <w:lang w:val="ro-RO"/>
              </w:rPr>
              <w:t xml:space="preserve"> din partea unei bănci, pentru o sumă care reprezintă garanţia de bună execuţie a contractului, în cuantum de 5 % din valoarea contractului atribuit.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Garanţia de bună execuţie se va restitui Antreprenorului general în baza notificării Beneficiarului către agentul bancar. Notificarea se va face după semnarea procesului-verbal de recepţie finală în cel mult 15 zile.</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Antreprenorul general trebuie să constituie garanţia de bună execuţie după primirea scrisorii </w:t>
            </w:r>
            <w:r>
              <w:rPr>
                <w:lang w:val="ro-RO"/>
              </w:rPr>
              <w:lastRenderedPageBreak/>
              <w:t xml:space="preserve">de acceptare, dar nu mai </w:t>
            </w:r>
            <w:proofErr w:type="spellStart"/>
            <w:r>
              <w:rPr>
                <w:lang w:val="ro-RO"/>
              </w:rPr>
              <w:t>tîrziu</w:t>
            </w:r>
            <w:proofErr w:type="spellEnd"/>
            <w:r>
              <w:rPr>
                <w:lang w:val="ro-RO"/>
              </w:rPr>
              <w:t xml:space="preserve"> de data încheierii contractului. </w:t>
            </w:r>
            <w:proofErr w:type="spellStart"/>
            <w:r>
              <w:rPr>
                <w:lang w:val="ro-RO"/>
              </w:rPr>
              <w:t>Atîta</w:t>
            </w:r>
            <w:proofErr w:type="spellEnd"/>
            <w:r>
              <w:rPr>
                <w:lang w:val="ro-RO"/>
              </w:rPr>
              <w:t xml:space="preserve"> timp </w:t>
            </w:r>
            <w:proofErr w:type="spellStart"/>
            <w:r>
              <w:rPr>
                <w:lang w:val="ro-RO"/>
              </w:rPr>
              <w:t>cît</w:t>
            </w:r>
            <w:proofErr w:type="spellEnd"/>
            <w:r>
              <w:rPr>
                <w:lang w:val="ro-RO"/>
              </w:rPr>
              <w:t xml:space="preserve"> el nu şi-a îndeplinit această obligaţiune, Beneficiarul poate să reţină Antreprenorului general garanţia pentru ofertă.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Beneficiarul trebuie să restituie Antreprenorului general garanţia de bună execuţie în cel mult 15 zile după expirarea perioadei de garanţie, dacă acesta nu a înaintat </w:t>
            </w:r>
            <w:proofErr w:type="spellStart"/>
            <w:r>
              <w:rPr>
                <w:lang w:val="ro-RO"/>
              </w:rPr>
              <w:t>pînă</w:t>
            </w:r>
            <w:proofErr w:type="spellEnd"/>
            <w:r>
              <w:rPr>
                <w:lang w:val="ro-RO"/>
              </w:rPr>
              <w:t xml:space="preserve"> la acea dată pretenţii asupra ei. </w:t>
            </w:r>
            <w:proofErr w:type="spellStart"/>
            <w:r>
              <w:rPr>
                <w:lang w:val="ro-RO"/>
              </w:rPr>
              <w:t>Atîta</w:t>
            </w:r>
            <w:proofErr w:type="spellEnd"/>
            <w:r>
              <w:rPr>
                <w:lang w:val="ro-RO"/>
              </w:rPr>
              <w:t xml:space="preserve"> timp însă </w:t>
            </w:r>
            <w:proofErr w:type="spellStart"/>
            <w:r>
              <w:rPr>
                <w:lang w:val="ro-RO"/>
              </w:rPr>
              <w:t>cîtpretenţiile</w:t>
            </w:r>
            <w:proofErr w:type="spellEnd"/>
            <w:r>
              <w:rPr>
                <w:lang w:val="ro-RO"/>
              </w:rPr>
              <w:t xml:space="preserve"> înaintate în termen nu s-au rezolvat, Beneficiarul poate reţine o parte corespunzătoare din valoarea garanţiei, în limitele prejudiciului cauzat.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La lucrările la care se fac încercări, se consideră calitatea probei îndeplinită </w:t>
            </w:r>
            <w:proofErr w:type="spellStart"/>
            <w:r>
              <w:rPr>
                <w:lang w:val="ro-RO"/>
              </w:rPr>
              <w:t>atîta</w:t>
            </w:r>
            <w:proofErr w:type="spellEnd"/>
            <w:r>
              <w:rPr>
                <w:lang w:val="ro-RO"/>
              </w:rPr>
              <w:t xml:space="preserve"> timp </w:t>
            </w:r>
            <w:proofErr w:type="spellStart"/>
            <w:r>
              <w:rPr>
                <w:lang w:val="ro-RO"/>
              </w:rPr>
              <w:t>cît</w:t>
            </w:r>
            <w:proofErr w:type="spellEnd"/>
            <w:r>
              <w:rPr>
                <w:lang w:val="ro-RO"/>
              </w:rPr>
              <w:t xml:space="preserve"> rezultatele se înscriu în limitele admise prin reglementările tehnice în vigoare.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Pr>
                <w:lang w:val="ro-RO"/>
              </w:rPr>
              <w:t>desfăşoarăactivităţi</w:t>
            </w:r>
            <w:proofErr w:type="spellEnd"/>
            <w:r>
              <w:rPr>
                <w:lang w:val="ro-RO"/>
              </w:rPr>
              <w:t xml:space="preserve"> legate de realizarea obligaţiilor contractuale. La cerere, trebuie să i se pună la dispoziţie desenele </w:t>
            </w:r>
            <w:proofErr w:type="spellStart"/>
            <w:r>
              <w:rPr>
                <w:lang w:val="ro-RO"/>
              </w:rPr>
              <w:t>şidocumentaţia</w:t>
            </w:r>
            <w:proofErr w:type="spellEnd"/>
            <w:r>
              <w:rPr>
                <w:lang w:val="ro-RO"/>
              </w:rPr>
              <w:t xml:space="preserve"> de execuţie pentru examinare şi să i se dea toate lămuririle, condiţia fiind ca prin aceasta să nu se divulge taine ale Antreprenorului general. Informaţiile secrete, precum </w:t>
            </w:r>
            <w:proofErr w:type="spellStart"/>
            <w:r>
              <w:rPr>
                <w:lang w:val="ro-RO"/>
              </w:rPr>
              <w:t>şidocumentaţiile</w:t>
            </w:r>
            <w:proofErr w:type="spellEnd"/>
            <w:r>
              <w:rPr>
                <w:lang w:val="ro-RO"/>
              </w:rPr>
              <w:t xml:space="preserve"> secrete vor fi considerate de Beneficiar drept confidenţiale.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Dacă Antreprenorul general consideră că dispoziţiile Beneficiarului </w:t>
            </w:r>
            <w:proofErr w:type="spellStart"/>
            <w:r>
              <w:rPr>
                <w:lang w:val="ro-RO"/>
              </w:rPr>
              <w:t>sînt</w:t>
            </w:r>
            <w:proofErr w:type="spellEnd"/>
            <w:r>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Trasarea axelor principale, bornelor de referinţă, căilor de </w:t>
            </w:r>
            <w:proofErr w:type="spellStart"/>
            <w:r>
              <w:rPr>
                <w:lang w:val="ro-RO"/>
              </w:rPr>
              <w:t>circulaţieşi</w:t>
            </w:r>
            <w:proofErr w:type="spellEnd"/>
            <w:r>
              <w:rPr>
                <w:lang w:val="ro-RO"/>
              </w:rPr>
              <w:t xml:space="preserve"> limitelor terenului pus la dispoziţia Antreprenorului general, precum şi materializarea cotelor de nivel în imediata apropiere a terenului, </w:t>
            </w:r>
            <w:proofErr w:type="spellStart"/>
            <w:r>
              <w:rPr>
                <w:lang w:val="ro-RO"/>
              </w:rPr>
              <w:t>sîntobligaţiuni</w:t>
            </w:r>
            <w:proofErr w:type="spellEnd"/>
            <w:r>
              <w:rPr>
                <w:lang w:val="ro-RO"/>
              </w:rPr>
              <w:t xml:space="preserve"> ale Antreprenorului general.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Pentru verificarea trasării de către Beneficiar sau proiectant, Antreprenorul general este obligat să protejeze şi să păstreze toate reperele, bornele sau alte obiecte folosite la trasarea lucrărilor.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Pr>
                <w:lang w:val="ro-RO"/>
              </w:rPr>
              <w:t>şiinexactităţile</w:t>
            </w:r>
            <w:proofErr w:type="spellEnd"/>
            <w:r>
              <w:rPr>
                <w:lang w:val="ro-RO"/>
              </w:rPr>
              <w:t xml:space="preserve"> constatate sau presupuse.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Antreprenorul general are obligaţia să stabilească toate relaţiile care reglementează raporturile cu subantreprenorii de specialitate şi este răspunzător faţă de Beneficiar pentru respectarea de </w:t>
            </w:r>
            <w:r>
              <w:rPr>
                <w:lang w:val="ro-RO"/>
              </w:rPr>
              <w:lastRenderedPageBreak/>
              <w:t xml:space="preserve">către subantreprenorii de specialitate a prevederilor </w:t>
            </w:r>
            <w:proofErr w:type="spellStart"/>
            <w:r>
              <w:rPr>
                <w:lang w:val="ro-RO"/>
              </w:rPr>
              <w:t>şiobligaţiunilor</w:t>
            </w:r>
            <w:proofErr w:type="spellEnd"/>
            <w:r>
              <w:rPr>
                <w:lang w:val="ro-RO"/>
              </w:rPr>
              <w:t xml:space="preserve"> legale şi profesionale.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Pe parcursul executării lucrărilor, Beneficiarul are dreptul să dispună în scris: </w:t>
            </w:r>
          </w:p>
          <w:p w:rsidR="001F232B" w:rsidRDefault="001F232B" w:rsidP="003E7C1A">
            <w:pPr>
              <w:numPr>
                <w:ilvl w:val="0"/>
                <w:numId w:val="50"/>
              </w:numPr>
              <w:tabs>
                <w:tab w:val="left" w:pos="709"/>
              </w:tabs>
              <w:spacing w:line="276" w:lineRule="auto"/>
              <w:ind w:left="426" w:firstLine="0"/>
              <w:jc w:val="both"/>
            </w:pPr>
            <w:r>
              <w:t xml:space="preserve">îndepărtarea de pe şantier a oricăror materiale care sînt calitativ necorespunzătoare; </w:t>
            </w:r>
          </w:p>
          <w:p w:rsidR="001F232B" w:rsidRDefault="001F232B" w:rsidP="003E7C1A">
            <w:pPr>
              <w:numPr>
                <w:ilvl w:val="0"/>
                <w:numId w:val="50"/>
              </w:numPr>
              <w:tabs>
                <w:tab w:val="left" w:pos="709"/>
              </w:tabs>
              <w:spacing w:line="276" w:lineRule="auto"/>
              <w:ind w:left="426" w:firstLine="0"/>
              <w:jc w:val="both"/>
            </w:pPr>
            <w:r>
              <w:t xml:space="preserve">înlocuirea materialelor necorespunzătoare calitativ cu altele corespunzătoare; </w:t>
            </w:r>
          </w:p>
          <w:p w:rsidR="001F232B" w:rsidRDefault="001F232B" w:rsidP="003E7C1A">
            <w:pPr>
              <w:numPr>
                <w:ilvl w:val="0"/>
                <w:numId w:val="50"/>
              </w:numPr>
              <w:tabs>
                <w:tab w:val="left" w:pos="709"/>
              </w:tabs>
              <w:spacing w:line="276" w:lineRule="auto"/>
              <w:ind w:left="426" w:firstLine="0"/>
              <w:jc w:val="both"/>
            </w:pPr>
            <w:r>
              <w:t xml:space="preserve">îndepărtarea sau refacerea oricărei lucrări sau părţi de lucrare necorespunzătoare din punct    de vedere calitativ.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F232B" w:rsidRDefault="001F232B" w:rsidP="003E7C1A">
            <w:pPr>
              <w:pStyle w:val="NormalWeb"/>
              <w:numPr>
                <w:ilvl w:val="1"/>
                <w:numId w:val="47"/>
              </w:numPr>
              <w:tabs>
                <w:tab w:val="left" w:pos="567"/>
              </w:tabs>
              <w:spacing w:line="276" w:lineRule="auto"/>
              <w:ind w:left="426" w:hanging="426"/>
              <w:rPr>
                <w:lang w:val="ro-RO"/>
              </w:rPr>
            </w:pPr>
            <w:r>
              <w:rPr>
                <w:lang w:val="ro-RO"/>
              </w:rPr>
              <w:t xml:space="preserve">În timpul desfăşurării lucrărilor, Antreprenorul general are obligaţia să menţină căile de acces libere, să retragă utilajele, să îndepărteze surplusurile de materiale, </w:t>
            </w:r>
            <w:proofErr w:type="spellStart"/>
            <w:r>
              <w:rPr>
                <w:lang w:val="ro-RO"/>
              </w:rPr>
              <w:t>deşeurişi</w:t>
            </w:r>
            <w:proofErr w:type="spellEnd"/>
            <w:r>
              <w:rPr>
                <w:lang w:val="ro-RO"/>
              </w:rPr>
              <w:t xml:space="preserve"> lucrări provizorii de orice fel, care nu </w:t>
            </w:r>
            <w:proofErr w:type="spellStart"/>
            <w:r>
              <w:rPr>
                <w:lang w:val="ro-RO"/>
              </w:rPr>
              <w:t>sînt</w:t>
            </w:r>
            <w:proofErr w:type="spellEnd"/>
            <w:r>
              <w:rPr>
                <w:lang w:val="ro-RO"/>
              </w:rPr>
              <w:t xml:space="preserve"> necesare, iar la terminarea lucrărilor, Antreprenorul general va evacua de pe şantier toate utilajele de construcţie, surplusurile de materiale, </w:t>
            </w:r>
            <w:proofErr w:type="spellStart"/>
            <w:r>
              <w:rPr>
                <w:lang w:val="ro-RO"/>
              </w:rPr>
              <w:t>deşeurileşi</w:t>
            </w:r>
            <w:proofErr w:type="spellEnd"/>
            <w:r>
              <w:rPr>
                <w:lang w:val="ro-RO"/>
              </w:rPr>
              <w:t xml:space="preserve"> lucrările provizorii. </w:t>
            </w:r>
          </w:p>
          <w:p w:rsidR="001F232B" w:rsidRDefault="001F232B" w:rsidP="003E7C1A">
            <w:pPr>
              <w:pStyle w:val="NormalWeb"/>
              <w:numPr>
                <w:ilvl w:val="1"/>
                <w:numId w:val="47"/>
              </w:numPr>
              <w:tabs>
                <w:tab w:val="left" w:pos="426"/>
                <w:tab w:val="left" w:pos="3645"/>
              </w:tabs>
              <w:spacing w:line="276" w:lineRule="auto"/>
              <w:rPr>
                <w:lang w:val="ro-RO"/>
              </w:rPr>
            </w:pPr>
            <w:r>
              <w:rPr>
                <w:lang w:val="ro-RO"/>
              </w:rPr>
              <w:t xml:space="preserve">Beneficiarul trebuie să obţină, pe propria cheltuială, toate avizele, </w:t>
            </w:r>
            <w:proofErr w:type="spellStart"/>
            <w:r>
              <w:rPr>
                <w:lang w:val="ro-RO"/>
              </w:rPr>
              <w:t>autorizaţiileşi</w:t>
            </w:r>
            <w:proofErr w:type="spellEnd"/>
            <w:r>
              <w:rPr>
                <w:lang w:val="ro-RO"/>
              </w:rPr>
              <w:t xml:space="preserve"> aprobările, să plătească toate taxele necesare legate de execuţia lucrărilor, precum şi pentru bunuri sau drepturi afectate sau care pot fi afectate de execuţia lucrărilor. </w:t>
            </w:r>
          </w:p>
          <w:p w:rsidR="001F232B" w:rsidRDefault="001F232B">
            <w:pPr>
              <w:pStyle w:val="NormalWeb"/>
              <w:tabs>
                <w:tab w:val="left" w:pos="426"/>
                <w:tab w:val="left" w:pos="3645"/>
              </w:tabs>
              <w:spacing w:line="276" w:lineRule="auto"/>
              <w:ind w:left="360" w:firstLine="0"/>
              <w:rPr>
                <w:lang w:val="ro-RO"/>
              </w:rPr>
            </w:pPr>
          </w:p>
          <w:p w:rsidR="001F232B" w:rsidRDefault="001F232B" w:rsidP="003E7C1A">
            <w:pPr>
              <w:pStyle w:val="Listparagraf"/>
              <w:numPr>
                <w:ilvl w:val="0"/>
                <w:numId w:val="47"/>
              </w:numPr>
              <w:tabs>
                <w:tab w:val="clear" w:pos="1134"/>
                <w:tab w:val="left" w:pos="3645"/>
              </w:tabs>
              <w:spacing w:after="200" w:line="276" w:lineRule="auto"/>
              <w:contextualSpacing/>
              <w:jc w:val="center"/>
              <w:rPr>
                <w:lang w:val="ro-RO"/>
              </w:rPr>
            </w:pPr>
            <w:r>
              <w:rPr>
                <w:b/>
                <w:lang w:val="ro-RO"/>
              </w:rPr>
              <w:t>FORŢA DE MUNCĂ</w:t>
            </w:r>
          </w:p>
          <w:p w:rsidR="001F232B" w:rsidRDefault="001F232B" w:rsidP="003E7C1A">
            <w:pPr>
              <w:pStyle w:val="Listparagraf"/>
              <w:numPr>
                <w:ilvl w:val="1"/>
                <w:numId w:val="47"/>
              </w:numPr>
              <w:tabs>
                <w:tab w:val="clear" w:pos="1134"/>
                <w:tab w:val="left" w:pos="2385"/>
              </w:tabs>
              <w:spacing w:line="276" w:lineRule="auto"/>
              <w:rPr>
                <w:lang w:val="ro-RO"/>
              </w:rPr>
            </w:pPr>
            <w:r>
              <w:rPr>
                <w:lang w:val="ro-RO"/>
              </w:rPr>
              <w:t>Antreprenorul general şi subantreprenorii vor îndeplini toate formalităţile necesare angajării întregii forţe de muncă pentru realizarea lucrărilor contractate în conformitate cu prevederile legislaţiei în vigoare.</w:t>
            </w:r>
          </w:p>
          <w:p w:rsidR="001F232B" w:rsidRDefault="001F232B">
            <w:pPr>
              <w:tabs>
                <w:tab w:val="left" w:pos="2385"/>
              </w:tabs>
              <w:spacing w:line="256" w:lineRule="auto"/>
            </w:pPr>
          </w:p>
          <w:p w:rsidR="001F232B" w:rsidRDefault="001F232B" w:rsidP="003E7C1A">
            <w:pPr>
              <w:pStyle w:val="Listparagraf"/>
              <w:numPr>
                <w:ilvl w:val="0"/>
                <w:numId w:val="47"/>
              </w:numPr>
              <w:tabs>
                <w:tab w:val="clear" w:pos="1134"/>
                <w:tab w:val="left" w:pos="4275"/>
              </w:tabs>
              <w:spacing w:line="276" w:lineRule="auto"/>
              <w:jc w:val="center"/>
              <w:rPr>
                <w:lang w:val="ro-RO"/>
              </w:rPr>
            </w:pPr>
            <w:r>
              <w:rPr>
                <w:b/>
                <w:lang w:val="ro-RO"/>
              </w:rPr>
              <w:t>MATERIALELE ŞI EXECUŢIA LUCRĂRILOR PROPRIU-ZISE</w:t>
            </w:r>
          </w:p>
          <w:p w:rsidR="001F232B" w:rsidRDefault="001F232B" w:rsidP="003E7C1A">
            <w:pPr>
              <w:pStyle w:val="NormalWeb"/>
              <w:numPr>
                <w:ilvl w:val="1"/>
                <w:numId w:val="47"/>
              </w:numPr>
              <w:tabs>
                <w:tab w:val="left" w:pos="0"/>
              </w:tabs>
              <w:spacing w:line="276" w:lineRule="auto"/>
              <w:rPr>
                <w:lang w:val="ro-RO"/>
              </w:rPr>
            </w:pPr>
            <w:r>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F232B" w:rsidRDefault="001F232B" w:rsidP="003E7C1A">
            <w:pPr>
              <w:pStyle w:val="NormalWeb"/>
              <w:numPr>
                <w:ilvl w:val="1"/>
                <w:numId w:val="47"/>
              </w:numPr>
              <w:tabs>
                <w:tab w:val="left" w:pos="284"/>
              </w:tabs>
              <w:spacing w:line="276" w:lineRule="auto"/>
              <w:ind w:left="284" w:hanging="425"/>
              <w:rPr>
                <w:lang w:val="ro-RO"/>
              </w:rPr>
            </w:pPr>
            <w:r>
              <w:rPr>
                <w:lang w:val="ro-RO"/>
              </w:rPr>
              <w:t xml:space="preserve">Costul probelor şi încercărilor va fi suportat de Antreprenorul general, dacă acesta este prevăzut în documentaţie, în caz contrar cheltuielile vor fi suportate de Beneficiar. </w:t>
            </w:r>
          </w:p>
          <w:p w:rsidR="001F232B" w:rsidRDefault="001F232B" w:rsidP="003E7C1A">
            <w:pPr>
              <w:pStyle w:val="NormalWeb"/>
              <w:numPr>
                <w:ilvl w:val="1"/>
                <w:numId w:val="47"/>
              </w:numPr>
              <w:tabs>
                <w:tab w:val="left" w:pos="284"/>
              </w:tabs>
              <w:spacing w:line="276" w:lineRule="auto"/>
              <w:ind w:left="284" w:hanging="425"/>
              <w:rPr>
                <w:lang w:val="ro-RO"/>
              </w:rPr>
            </w:pPr>
            <w:r>
              <w:rPr>
                <w:lang w:val="ro-RO"/>
              </w:rPr>
              <w:t xml:space="preserve">Probele neprevăzute şi comandate de Beneficiar pentru verificarea unor lucrări sau materiale puse în operă vor fi suportate de Antreprenorul general, dacă se dovedeşte că materialele nu </w:t>
            </w:r>
            <w:proofErr w:type="spellStart"/>
            <w:r>
              <w:rPr>
                <w:lang w:val="ro-RO"/>
              </w:rPr>
              <w:t>sînt</w:t>
            </w:r>
            <w:proofErr w:type="spellEnd"/>
            <w:r>
              <w:rPr>
                <w:lang w:val="ro-RO"/>
              </w:rPr>
              <w:t xml:space="preserve"> corespunzător calitative sau manopera nu este în conformitate cu prevederile contractului. În caz contrar, Beneficiarul va suporta aceste cheltuieli. </w:t>
            </w:r>
          </w:p>
          <w:p w:rsidR="001F232B" w:rsidRDefault="001F232B" w:rsidP="003E7C1A">
            <w:pPr>
              <w:pStyle w:val="NormalWeb"/>
              <w:numPr>
                <w:ilvl w:val="1"/>
                <w:numId w:val="47"/>
              </w:numPr>
              <w:tabs>
                <w:tab w:val="left" w:pos="284"/>
              </w:tabs>
              <w:spacing w:line="276" w:lineRule="auto"/>
              <w:ind w:left="284" w:hanging="425"/>
              <w:rPr>
                <w:lang w:val="ro-RO"/>
              </w:rPr>
            </w:pPr>
            <w:r>
              <w:rPr>
                <w:lang w:val="ro-RO"/>
              </w:rPr>
              <w:t xml:space="preserve">Beneficiarul, proiectantul sau orice altă persoană autorizată de aceştia au acces tot timpul la lucrări pe </w:t>
            </w:r>
            <w:proofErr w:type="spellStart"/>
            <w:r>
              <w:rPr>
                <w:lang w:val="ro-RO"/>
              </w:rPr>
              <w:t>şantierşi</w:t>
            </w:r>
            <w:proofErr w:type="spellEnd"/>
            <w:r>
              <w:rPr>
                <w:lang w:val="ro-RO"/>
              </w:rPr>
              <w:t xml:space="preserve"> în locurile unde se pregăteşte lucrarea, în depozite de materiale prefabricate etc. </w:t>
            </w:r>
          </w:p>
          <w:p w:rsidR="001F232B" w:rsidRDefault="001F232B" w:rsidP="003E7C1A">
            <w:pPr>
              <w:pStyle w:val="NormalWeb"/>
              <w:numPr>
                <w:ilvl w:val="1"/>
                <w:numId w:val="47"/>
              </w:numPr>
              <w:tabs>
                <w:tab w:val="left" w:pos="284"/>
              </w:tabs>
              <w:spacing w:line="276" w:lineRule="auto"/>
              <w:ind w:left="284" w:hanging="425"/>
              <w:rPr>
                <w:lang w:val="ro-RO"/>
              </w:rPr>
            </w:pPr>
            <w:r>
              <w:rPr>
                <w:lang w:val="ro-RO"/>
              </w:rPr>
              <w:t xml:space="preserve">Lucrările care devin ascunse nu vor fi acoperite fără aprobarea responsabilului tehnic atestat şi, după caz, a proiectantului, Antreprenorul general asigurând posibilitatea acestora să examineze </w:t>
            </w:r>
            <w:r>
              <w:rPr>
                <w:lang w:val="ro-RO"/>
              </w:rPr>
              <w:lastRenderedPageBreak/>
              <w:t xml:space="preserve">şi să urmărească orice lucrare care urmează să fie ascunsă. Antreprenorul general va </w:t>
            </w:r>
            <w:proofErr w:type="spellStart"/>
            <w:r>
              <w:rPr>
                <w:lang w:val="ro-RO"/>
              </w:rPr>
              <w:t>anunţaresponsabilul</w:t>
            </w:r>
            <w:proofErr w:type="spellEnd"/>
            <w:r>
              <w:rPr>
                <w:lang w:val="ro-RO"/>
              </w:rPr>
              <w:t xml:space="preserve"> tehnic atestat, proiectantul ori de </w:t>
            </w:r>
            <w:proofErr w:type="spellStart"/>
            <w:r>
              <w:rPr>
                <w:lang w:val="ro-RO"/>
              </w:rPr>
              <w:t>cîte</w:t>
            </w:r>
            <w:proofErr w:type="spellEnd"/>
            <w:r>
              <w:rPr>
                <w:lang w:val="ro-RO"/>
              </w:rPr>
              <w:t xml:space="preserve"> ori astfel de lucrări, inclusiv fundaţiile clădirii, </w:t>
            </w:r>
            <w:proofErr w:type="spellStart"/>
            <w:r>
              <w:rPr>
                <w:lang w:val="ro-RO"/>
              </w:rPr>
              <w:t>sînt</w:t>
            </w:r>
            <w:proofErr w:type="spellEnd"/>
            <w:r>
              <w:rPr>
                <w:lang w:val="ro-RO"/>
              </w:rPr>
              <w:t xml:space="preserve"> gata pentru a fi examinate. Responsabilul tehnic atestat şi proiectantul vor participa la examinarea şi măsurarea lucrărilor. </w:t>
            </w:r>
          </w:p>
          <w:p w:rsidR="001F232B" w:rsidRDefault="001F232B" w:rsidP="003E7C1A">
            <w:pPr>
              <w:pStyle w:val="NormalWeb"/>
              <w:numPr>
                <w:ilvl w:val="1"/>
                <w:numId w:val="47"/>
              </w:numPr>
              <w:tabs>
                <w:tab w:val="left" w:pos="284"/>
              </w:tabs>
              <w:spacing w:line="276" w:lineRule="auto"/>
              <w:ind w:left="284" w:hanging="425"/>
              <w:rPr>
                <w:lang w:val="ro-RO"/>
              </w:rPr>
            </w:pPr>
            <w:r>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F232B" w:rsidRDefault="001F232B" w:rsidP="003E7C1A">
            <w:pPr>
              <w:pStyle w:val="NormalWeb"/>
              <w:numPr>
                <w:ilvl w:val="1"/>
                <w:numId w:val="47"/>
              </w:numPr>
              <w:tabs>
                <w:tab w:val="left" w:pos="284"/>
              </w:tabs>
              <w:spacing w:line="276" w:lineRule="auto"/>
              <w:ind w:left="284" w:hanging="425"/>
              <w:rPr>
                <w:lang w:val="ro-RO"/>
              </w:rPr>
            </w:pPr>
            <w:r>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F232B" w:rsidRDefault="001F232B" w:rsidP="003E7C1A">
            <w:pPr>
              <w:pStyle w:val="NormalWeb"/>
              <w:numPr>
                <w:ilvl w:val="1"/>
                <w:numId w:val="47"/>
              </w:numPr>
              <w:tabs>
                <w:tab w:val="left" w:pos="284"/>
              </w:tabs>
              <w:spacing w:line="276" w:lineRule="auto"/>
              <w:ind w:left="284" w:hanging="425"/>
              <w:rPr>
                <w:lang w:val="ro-RO"/>
              </w:rPr>
            </w:pPr>
            <w:r>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F232B" w:rsidRDefault="001F232B" w:rsidP="003E7C1A">
            <w:pPr>
              <w:pStyle w:val="NormalWeb"/>
              <w:numPr>
                <w:ilvl w:val="1"/>
                <w:numId w:val="47"/>
              </w:numPr>
              <w:tabs>
                <w:tab w:val="left" w:pos="284"/>
                <w:tab w:val="left" w:pos="426"/>
              </w:tabs>
              <w:spacing w:line="276" w:lineRule="auto"/>
              <w:ind w:left="284" w:hanging="425"/>
              <w:rPr>
                <w:lang w:val="ro-RO"/>
              </w:rPr>
            </w:pPr>
            <w:r>
              <w:rPr>
                <w:lang w:val="ro-RO"/>
              </w:rPr>
              <w:t>Lucrările vor începe după 10 zile de la semnarea şi înregistrarea contractului în modul corespunzător şi primirea ordinului de execuţie.</w:t>
            </w:r>
          </w:p>
          <w:p w:rsidR="001F232B" w:rsidRDefault="001F232B">
            <w:pPr>
              <w:pStyle w:val="NormalWeb"/>
              <w:tabs>
                <w:tab w:val="left" w:pos="284"/>
                <w:tab w:val="left" w:pos="426"/>
              </w:tabs>
              <w:spacing w:line="276" w:lineRule="auto"/>
              <w:ind w:left="284" w:firstLine="0"/>
              <w:rPr>
                <w:lang w:val="ro-RO"/>
              </w:rPr>
            </w:pPr>
          </w:p>
          <w:p w:rsidR="001F232B" w:rsidRDefault="001F232B" w:rsidP="003E7C1A">
            <w:pPr>
              <w:pStyle w:val="Listparagraf"/>
              <w:numPr>
                <w:ilvl w:val="0"/>
                <w:numId w:val="47"/>
              </w:numPr>
              <w:tabs>
                <w:tab w:val="clear" w:pos="1134"/>
                <w:tab w:val="left" w:pos="3255"/>
              </w:tabs>
              <w:spacing w:line="276" w:lineRule="auto"/>
              <w:jc w:val="center"/>
              <w:rPr>
                <w:lang w:val="ro-RO"/>
              </w:rPr>
            </w:pPr>
            <w:r>
              <w:rPr>
                <w:b/>
                <w:lang w:val="ro-RO"/>
              </w:rPr>
              <w:t>PERIOADA DE GARANŢIE ŞI REMEDIERI ÎN PERIOADA DE GARANŢIE</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Perioada de garanţie pentru lucrările prevăzute la pct.2.1. al prezentului contract este de  </w:t>
            </w:r>
            <w:r>
              <w:rPr>
                <w:b/>
                <w:lang w:val="ro-RO"/>
              </w:rPr>
              <w:t>___</w:t>
            </w:r>
            <w:r>
              <w:rPr>
                <w:lang w:val="ro-RO"/>
              </w:rPr>
              <w:t xml:space="preserve"> ani.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Perioada de garanţie curge de la data recepţiei la terminarea lucrărilor </w:t>
            </w:r>
            <w:proofErr w:type="spellStart"/>
            <w:r>
              <w:rPr>
                <w:lang w:val="ro-RO"/>
              </w:rPr>
              <w:t>şipînă</w:t>
            </w:r>
            <w:proofErr w:type="spellEnd"/>
            <w:r>
              <w:rPr>
                <w:lang w:val="ro-RO"/>
              </w:rPr>
              <w:t xml:space="preserve"> la expirarea termenului prevăzut la punctul 9.1 din prezentul articol.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F232B" w:rsidRDefault="001F232B">
            <w:pPr>
              <w:pStyle w:val="NormalWeb"/>
              <w:tabs>
                <w:tab w:val="left" w:pos="567"/>
              </w:tabs>
              <w:spacing w:line="276" w:lineRule="auto"/>
              <w:ind w:left="567" w:firstLine="0"/>
              <w:rPr>
                <w:lang w:val="ro-RO"/>
              </w:rPr>
            </w:pPr>
          </w:p>
          <w:p w:rsidR="001F232B" w:rsidRDefault="001F232B" w:rsidP="003E7C1A">
            <w:pPr>
              <w:pStyle w:val="Listparagraf"/>
              <w:numPr>
                <w:ilvl w:val="0"/>
                <w:numId w:val="47"/>
              </w:numPr>
              <w:tabs>
                <w:tab w:val="clear" w:pos="1134"/>
                <w:tab w:val="left" w:pos="3480"/>
              </w:tabs>
              <w:spacing w:line="276" w:lineRule="auto"/>
              <w:jc w:val="center"/>
              <w:rPr>
                <w:lang w:val="ro-RO"/>
              </w:rPr>
            </w:pPr>
            <w:r>
              <w:rPr>
                <w:b/>
                <w:lang w:val="ro-RO"/>
              </w:rPr>
              <w:t>RĂSPUNDEREA PĂRŢILOR</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Părţile  poartă răspundere pentru neexecutarea sau executarea necorespunzătoare a obligaţiilor  prevăzute de prezentul contract în conformitate cu legislaţia în vigoare a Republicii Moldova.</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Membrii asocierii își păstrează individualitatea ca subiecți de drept, însă sunt obligați să răspundă solidar față de autoritate contractantă pentru modul de îndeplinire a obligațiilor contractuale.</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Antreprenorul general trebuie să asigure lucrările executate şi dotările pe care le are la dispoziţie împotriva degradării şi furturilor </w:t>
            </w:r>
            <w:proofErr w:type="spellStart"/>
            <w:r>
              <w:rPr>
                <w:lang w:val="ro-RO"/>
              </w:rPr>
              <w:t>pînă</w:t>
            </w:r>
            <w:proofErr w:type="spellEnd"/>
            <w:r>
              <w:rPr>
                <w:lang w:val="ro-RO"/>
              </w:rPr>
              <w:t xml:space="preserve"> la predarea lucrărilor către Beneficiar. El trebuie să ia măsuri de protecţie contra degradării lucrării datorită acţiunilor atmosferice şi a apei şi să îndepărteze zăpada </w:t>
            </w:r>
            <w:proofErr w:type="spellStart"/>
            <w:r>
              <w:rPr>
                <w:lang w:val="ro-RO"/>
              </w:rPr>
              <w:t>şigheaţa</w:t>
            </w:r>
            <w:proofErr w:type="spellEnd"/>
            <w:r>
              <w:rPr>
                <w:lang w:val="ro-RO"/>
              </w:rPr>
              <w:t xml:space="preserve">.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Dacă nerespectarea de către Antreprenorul general a prevederilor oricărui regulament sau hotărâri ale </w:t>
            </w:r>
            <w:proofErr w:type="spellStart"/>
            <w:r>
              <w:rPr>
                <w:lang w:val="ro-RO"/>
              </w:rPr>
              <w:t>autorităţiloradministraţiei</w:t>
            </w:r>
            <w:proofErr w:type="spellEnd"/>
            <w:r>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Dacă motivele constrângerii sau ale întreruperii </w:t>
            </w:r>
            <w:proofErr w:type="spellStart"/>
            <w:r>
              <w:rPr>
                <w:lang w:val="ro-RO"/>
              </w:rPr>
              <w:t>sînt</w:t>
            </w:r>
            <w:proofErr w:type="spellEnd"/>
            <w:r>
              <w:rPr>
                <w:lang w:val="ro-RO"/>
              </w:rPr>
              <w:t xml:space="preserve"> imputabile uneia dintre părţile contractante, atunci cealaltă parte poate emite pretenţii privind despăgubirea pentru daunele intervenite şi care pot fi dovedite.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F232B" w:rsidRDefault="001F232B" w:rsidP="003E7C1A">
            <w:pPr>
              <w:pStyle w:val="NormalWeb"/>
              <w:numPr>
                <w:ilvl w:val="1"/>
                <w:numId w:val="47"/>
              </w:numPr>
              <w:tabs>
                <w:tab w:val="left" w:pos="567"/>
                <w:tab w:val="left" w:pos="1890"/>
              </w:tabs>
              <w:spacing w:line="276" w:lineRule="auto"/>
              <w:ind w:left="567" w:hanging="567"/>
              <w:rPr>
                <w:lang w:val="ro-RO"/>
              </w:rPr>
            </w:pPr>
            <w:r>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1F232B" w:rsidRDefault="001F232B" w:rsidP="003E7C1A">
            <w:pPr>
              <w:pStyle w:val="NormalWeb"/>
              <w:numPr>
                <w:ilvl w:val="1"/>
                <w:numId w:val="47"/>
              </w:numPr>
              <w:tabs>
                <w:tab w:val="left" w:pos="567"/>
                <w:tab w:val="left" w:pos="1890"/>
              </w:tabs>
              <w:spacing w:line="276" w:lineRule="auto"/>
              <w:ind w:left="567" w:hanging="567"/>
              <w:rPr>
                <w:lang w:val="ro-RO"/>
              </w:rPr>
            </w:pPr>
            <w:r>
              <w:rPr>
                <w:lang w:val="ro-RO"/>
              </w:rPr>
              <w:t>Antreprenorul general şi subantreprenorii de specialitate răspund solidar pentru  neexecutarea obligaţiile contractuale.</w:t>
            </w:r>
          </w:p>
          <w:p w:rsidR="001F232B" w:rsidRDefault="001F232B">
            <w:pPr>
              <w:pStyle w:val="NormalWeb"/>
              <w:tabs>
                <w:tab w:val="left" w:pos="567"/>
                <w:tab w:val="left" w:pos="1890"/>
              </w:tabs>
              <w:spacing w:line="276" w:lineRule="auto"/>
              <w:ind w:left="567" w:firstLine="0"/>
              <w:rPr>
                <w:lang w:val="ro-RO"/>
              </w:rPr>
            </w:pPr>
          </w:p>
          <w:p w:rsidR="001F232B" w:rsidRDefault="001F232B" w:rsidP="003E7C1A">
            <w:pPr>
              <w:pStyle w:val="Listparagraf"/>
              <w:numPr>
                <w:ilvl w:val="0"/>
                <w:numId w:val="47"/>
              </w:numPr>
              <w:tabs>
                <w:tab w:val="clear" w:pos="1134"/>
                <w:tab w:val="left" w:pos="3465"/>
              </w:tabs>
              <w:spacing w:line="276" w:lineRule="auto"/>
              <w:jc w:val="center"/>
              <w:rPr>
                <w:lang w:val="ro-RO"/>
              </w:rPr>
            </w:pPr>
            <w:r>
              <w:rPr>
                <w:b/>
                <w:lang w:val="ro-RO"/>
              </w:rPr>
              <w:t>SOLUŢIONAREA LITIGIILOR</w:t>
            </w:r>
          </w:p>
          <w:p w:rsidR="001F232B" w:rsidRDefault="001F232B" w:rsidP="003E7C1A">
            <w:pPr>
              <w:pStyle w:val="Listparagraf"/>
              <w:numPr>
                <w:ilvl w:val="1"/>
                <w:numId w:val="47"/>
              </w:numPr>
              <w:tabs>
                <w:tab w:val="left" w:pos="567"/>
              </w:tabs>
              <w:spacing w:line="276" w:lineRule="auto"/>
              <w:ind w:left="567" w:hanging="567"/>
              <w:contextualSpacing/>
              <w:rPr>
                <w:lang w:val="ro-RO"/>
              </w:rPr>
            </w:pPr>
            <w:r>
              <w:rPr>
                <w:lang w:val="ro-RO"/>
              </w:rPr>
              <w:t xml:space="preserve">În cazul litigiilor privind calitatea </w:t>
            </w:r>
            <w:proofErr w:type="spellStart"/>
            <w:r>
              <w:rPr>
                <w:lang w:val="ro-RO"/>
              </w:rPr>
              <w:t>şiproprietăţile</w:t>
            </w:r>
            <w:proofErr w:type="spellEnd"/>
            <w:r>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F232B" w:rsidRDefault="001F232B">
            <w:pPr>
              <w:tabs>
                <w:tab w:val="left" w:pos="567"/>
              </w:tabs>
              <w:spacing w:line="256" w:lineRule="auto"/>
              <w:jc w:val="both"/>
            </w:pPr>
          </w:p>
          <w:p w:rsidR="001F232B" w:rsidRDefault="001F232B" w:rsidP="003E7C1A">
            <w:pPr>
              <w:pStyle w:val="Listparagraf"/>
              <w:numPr>
                <w:ilvl w:val="0"/>
                <w:numId w:val="47"/>
              </w:numPr>
              <w:tabs>
                <w:tab w:val="clear" w:pos="1134"/>
                <w:tab w:val="left" w:pos="3825"/>
              </w:tabs>
              <w:spacing w:line="276" w:lineRule="auto"/>
              <w:jc w:val="center"/>
              <w:rPr>
                <w:lang w:val="ro-RO"/>
              </w:rPr>
            </w:pPr>
            <w:r>
              <w:rPr>
                <w:b/>
                <w:lang w:val="ro-RO"/>
              </w:rPr>
              <w:t>REZILIEREA CONTRACTULUI</w:t>
            </w:r>
          </w:p>
          <w:p w:rsidR="001F232B" w:rsidRDefault="001F232B" w:rsidP="003E7C1A">
            <w:pPr>
              <w:pStyle w:val="NormalWeb"/>
              <w:numPr>
                <w:ilvl w:val="1"/>
                <w:numId w:val="47"/>
              </w:numPr>
              <w:tabs>
                <w:tab w:val="left" w:pos="567"/>
              </w:tabs>
              <w:spacing w:line="276" w:lineRule="auto"/>
              <w:rPr>
                <w:lang w:val="ro-RO"/>
              </w:rPr>
            </w:pPr>
            <w:r>
              <w:rPr>
                <w:lang w:val="ro-RO"/>
              </w:rPr>
              <w:t xml:space="preserve">Antreprenorul general poate cere rezilierea contractului, dacă: </w:t>
            </w:r>
          </w:p>
          <w:p w:rsidR="001F232B" w:rsidRDefault="001F232B" w:rsidP="003E7C1A">
            <w:pPr>
              <w:numPr>
                <w:ilvl w:val="0"/>
                <w:numId w:val="51"/>
              </w:numPr>
              <w:tabs>
                <w:tab w:val="left" w:pos="1276"/>
              </w:tabs>
              <w:spacing w:line="256" w:lineRule="auto"/>
              <w:ind w:left="1276" w:hanging="425"/>
              <w:jc w:val="both"/>
            </w:pPr>
            <w:r>
              <w:t xml:space="preserve">Beneficiarul nu-şi îndeplineşte o obligaţie care este în sarcina sa şi prin aceasta pune pe Antreprenorul general în situaţia de a nu putea executa lucrarea; </w:t>
            </w:r>
          </w:p>
          <w:p w:rsidR="001F232B" w:rsidRDefault="001F232B" w:rsidP="003E7C1A">
            <w:pPr>
              <w:numPr>
                <w:ilvl w:val="0"/>
                <w:numId w:val="51"/>
              </w:numPr>
              <w:tabs>
                <w:tab w:val="left" w:pos="1276"/>
              </w:tabs>
              <w:spacing w:line="256" w:lineRule="auto"/>
              <w:ind w:left="1276" w:hanging="425"/>
              <w:jc w:val="both"/>
            </w:pPr>
            <w:r>
              <w:t xml:space="preserve">Beneficiarul nu onorează o plată scadentă mai mult de 3 luni; </w:t>
            </w:r>
          </w:p>
          <w:p w:rsidR="001F232B" w:rsidRDefault="001F232B" w:rsidP="003E7C1A">
            <w:pPr>
              <w:numPr>
                <w:ilvl w:val="0"/>
                <w:numId w:val="51"/>
              </w:numPr>
              <w:tabs>
                <w:tab w:val="left" w:pos="1276"/>
              </w:tabs>
              <w:spacing w:line="256" w:lineRule="auto"/>
              <w:ind w:left="1276" w:hanging="425"/>
              <w:jc w:val="both"/>
            </w:pPr>
            <w:r>
              <w:t xml:space="preserve">Beneficiarul notifică antreprenorul general că din motive neprevăzute şi datorită unor conjuncturi economice îi este imposibil să continue îndeplinirea obligaţiunilor contractuale. </w:t>
            </w:r>
          </w:p>
          <w:p w:rsidR="001F232B" w:rsidRDefault="001F232B" w:rsidP="003E7C1A">
            <w:pPr>
              <w:pStyle w:val="NormalWeb"/>
              <w:numPr>
                <w:ilvl w:val="1"/>
                <w:numId w:val="47"/>
              </w:numPr>
              <w:tabs>
                <w:tab w:val="left" w:pos="567"/>
              </w:tabs>
              <w:spacing w:line="276" w:lineRule="auto"/>
              <w:ind w:left="567" w:hanging="567"/>
              <w:rPr>
                <w:lang w:val="ro-RO"/>
              </w:rPr>
            </w:pPr>
            <w:r>
              <w:rPr>
                <w:lang w:val="ro-RO"/>
              </w:rPr>
              <w:t xml:space="preserve">Beneficiarul poate cere rezilierea contractului, dacă: </w:t>
            </w:r>
          </w:p>
          <w:p w:rsidR="001F232B" w:rsidRDefault="001F232B" w:rsidP="003E7C1A">
            <w:pPr>
              <w:pStyle w:val="Listparagraf"/>
              <w:numPr>
                <w:ilvl w:val="0"/>
                <w:numId w:val="52"/>
              </w:numPr>
              <w:tabs>
                <w:tab w:val="clear" w:pos="1134"/>
                <w:tab w:val="left" w:pos="1276"/>
              </w:tabs>
              <w:spacing w:line="256" w:lineRule="auto"/>
              <w:contextualSpacing/>
              <w:rPr>
                <w:lang w:val="ro-RO"/>
              </w:rPr>
            </w:pPr>
            <w:r>
              <w:rPr>
                <w:lang w:val="ro-RO"/>
              </w:rPr>
              <w:t>Antreprenorul general se află în incapacitate de plată, lichidare, aplicat  sechestru;</w:t>
            </w:r>
          </w:p>
          <w:p w:rsidR="001F232B" w:rsidRDefault="001F232B" w:rsidP="003E7C1A">
            <w:pPr>
              <w:pStyle w:val="Listparagraf"/>
              <w:numPr>
                <w:ilvl w:val="0"/>
                <w:numId w:val="52"/>
              </w:numPr>
              <w:tabs>
                <w:tab w:val="clear" w:pos="1134"/>
                <w:tab w:val="left" w:pos="1276"/>
              </w:tabs>
              <w:spacing w:line="256" w:lineRule="auto"/>
              <w:contextualSpacing/>
              <w:rPr>
                <w:lang w:val="ro-RO"/>
              </w:rPr>
            </w:pPr>
            <w:r>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1F232B" w:rsidRDefault="001F232B" w:rsidP="003E7C1A">
            <w:pPr>
              <w:pStyle w:val="Listparagraf"/>
              <w:numPr>
                <w:ilvl w:val="0"/>
                <w:numId w:val="52"/>
              </w:numPr>
              <w:tabs>
                <w:tab w:val="clear" w:pos="1134"/>
                <w:tab w:val="left" w:pos="1276"/>
              </w:tabs>
              <w:spacing w:line="256" w:lineRule="auto"/>
              <w:contextualSpacing/>
              <w:rPr>
                <w:lang w:val="ro-RO"/>
              </w:rPr>
            </w:pPr>
            <w:r>
              <w:rPr>
                <w:lang w:val="ro-RO"/>
              </w:rPr>
              <w:t>Antreprenorul general nu a îndepărtat materialele necorespunzătoare de pe şantier sau nu a refăcut o lucrare în termenul stabilit prin prezentul contract;</w:t>
            </w:r>
          </w:p>
          <w:p w:rsidR="001F232B" w:rsidRDefault="001F232B" w:rsidP="003E7C1A">
            <w:pPr>
              <w:pStyle w:val="Listparagraf"/>
              <w:numPr>
                <w:ilvl w:val="0"/>
                <w:numId w:val="52"/>
              </w:numPr>
              <w:tabs>
                <w:tab w:val="clear" w:pos="1134"/>
                <w:tab w:val="left" w:pos="1276"/>
              </w:tabs>
              <w:spacing w:line="256" w:lineRule="auto"/>
              <w:contextualSpacing/>
              <w:rPr>
                <w:lang w:val="ro-RO"/>
              </w:rPr>
            </w:pPr>
            <w:r>
              <w:rPr>
                <w:lang w:val="ro-RO"/>
              </w:rPr>
              <w:t xml:space="preserve">Beneficiarul notifică antreprenorul general că din motive neprevăzute şi datorită unor conjuncturi economice îi este imposibil să continue îndeplinirea obligaţiunilor contractuale. </w:t>
            </w:r>
          </w:p>
          <w:p w:rsidR="001F232B" w:rsidRDefault="001F232B" w:rsidP="003E7C1A">
            <w:pPr>
              <w:pStyle w:val="NormalWeb"/>
              <w:numPr>
                <w:ilvl w:val="1"/>
                <w:numId w:val="47"/>
              </w:numPr>
              <w:tabs>
                <w:tab w:val="left" w:pos="567"/>
              </w:tabs>
              <w:spacing w:line="256" w:lineRule="auto"/>
              <w:ind w:left="567" w:hanging="567"/>
              <w:rPr>
                <w:lang w:val="ro-RO"/>
              </w:rPr>
            </w:pPr>
            <w:r>
              <w:rPr>
                <w:lang w:val="ro-RO"/>
              </w:rPr>
              <w:t xml:space="preserve">Contractul se consideră reziliat, dacă partea contractantă va comunica în scris celelalte părţi contractante în termen de 15 zile motivele indicate la punctele 12.1. şi 12.2. din prezentul contract.  </w:t>
            </w:r>
          </w:p>
          <w:p w:rsidR="001F232B" w:rsidRDefault="001F232B" w:rsidP="003E7C1A">
            <w:pPr>
              <w:pStyle w:val="NormalWeb"/>
              <w:numPr>
                <w:ilvl w:val="1"/>
                <w:numId w:val="47"/>
              </w:numPr>
              <w:tabs>
                <w:tab w:val="left" w:pos="567"/>
              </w:tabs>
              <w:spacing w:line="256" w:lineRule="auto"/>
              <w:ind w:left="567" w:hanging="567"/>
              <w:rPr>
                <w:lang w:val="ro-RO"/>
              </w:rPr>
            </w:pPr>
            <w:r>
              <w:rPr>
                <w:lang w:val="ro-RO"/>
              </w:rPr>
              <w:t xml:space="preserve">Beneficiarul, în caz de reziliere a contractului, va convoca comisia de recepţie care va efectua recepţia cantitativă şi calitativa a lucrărilor executate. </w:t>
            </w:r>
          </w:p>
          <w:p w:rsidR="001F232B" w:rsidRDefault="001F232B" w:rsidP="003E7C1A">
            <w:pPr>
              <w:pStyle w:val="NormalWeb"/>
              <w:numPr>
                <w:ilvl w:val="1"/>
                <w:numId w:val="47"/>
              </w:numPr>
              <w:tabs>
                <w:tab w:val="left" w:pos="567"/>
              </w:tabs>
              <w:spacing w:line="256" w:lineRule="auto"/>
              <w:ind w:left="567" w:hanging="567"/>
              <w:rPr>
                <w:lang w:val="ro-RO"/>
              </w:rPr>
            </w:pPr>
            <w:r>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F232B" w:rsidRDefault="001F232B" w:rsidP="003E7C1A">
            <w:pPr>
              <w:pStyle w:val="NormalWeb"/>
              <w:numPr>
                <w:ilvl w:val="1"/>
                <w:numId w:val="47"/>
              </w:numPr>
              <w:tabs>
                <w:tab w:val="left" w:pos="567"/>
              </w:tabs>
              <w:spacing w:line="256" w:lineRule="auto"/>
              <w:ind w:left="567" w:hanging="567"/>
              <w:rPr>
                <w:lang w:val="ro-RO"/>
              </w:rPr>
            </w:pPr>
            <w:r>
              <w:rPr>
                <w:lang w:val="ro-RO"/>
              </w:rPr>
              <w:t xml:space="preserve">După rezilierea contractului, Beneficiarul poate continua execuţia lucrărilor cu respectarea prevederilor legale. </w:t>
            </w:r>
          </w:p>
          <w:p w:rsidR="001F232B" w:rsidRDefault="001F232B" w:rsidP="003E7C1A">
            <w:pPr>
              <w:pStyle w:val="NormalWeb"/>
              <w:numPr>
                <w:ilvl w:val="1"/>
                <w:numId w:val="47"/>
              </w:numPr>
              <w:tabs>
                <w:tab w:val="left" w:pos="567"/>
                <w:tab w:val="left" w:pos="2070"/>
              </w:tabs>
              <w:spacing w:line="256" w:lineRule="auto"/>
              <w:ind w:left="567" w:hanging="567"/>
              <w:rPr>
                <w:lang w:val="ro-RO"/>
              </w:rPr>
            </w:pPr>
            <w:r>
              <w:rPr>
                <w:lang w:val="ro-RO"/>
              </w:rPr>
              <w:t>Beneficiarul va convoca comisia de recepţie care va efectua recepţia cantitativă şi calitativă a lucrărilor executate în maximum 15 zile de la data rezilierii contractului.</w:t>
            </w:r>
          </w:p>
          <w:p w:rsidR="001F232B" w:rsidRDefault="001F232B">
            <w:pPr>
              <w:pStyle w:val="NormalWeb"/>
              <w:tabs>
                <w:tab w:val="left" w:pos="567"/>
                <w:tab w:val="left" w:pos="2070"/>
              </w:tabs>
              <w:spacing w:line="256" w:lineRule="auto"/>
              <w:ind w:left="567" w:firstLine="0"/>
              <w:rPr>
                <w:lang w:val="ro-RO"/>
              </w:rPr>
            </w:pPr>
          </w:p>
          <w:p w:rsidR="001F232B" w:rsidRDefault="001F232B" w:rsidP="003E7C1A">
            <w:pPr>
              <w:pStyle w:val="Listparagraf"/>
              <w:numPr>
                <w:ilvl w:val="0"/>
                <w:numId w:val="47"/>
              </w:numPr>
              <w:tabs>
                <w:tab w:val="clear" w:pos="1134"/>
                <w:tab w:val="left" w:pos="3705"/>
              </w:tabs>
              <w:spacing w:line="256" w:lineRule="auto"/>
              <w:jc w:val="center"/>
              <w:rPr>
                <w:lang w:val="ro-RO"/>
              </w:rPr>
            </w:pPr>
            <w:r>
              <w:rPr>
                <w:b/>
                <w:lang w:val="ro-RO"/>
              </w:rPr>
              <w:t>DISPOZIŢII FINALE</w:t>
            </w:r>
          </w:p>
          <w:p w:rsidR="001F232B" w:rsidRDefault="001F232B" w:rsidP="003E7C1A">
            <w:pPr>
              <w:pStyle w:val="NormalWeb"/>
              <w:numPr>
                <w:ilvl w:val="1"/>
                <w:numId w:val="47"/>
              </w:numPr>
              <w:tabs>
                <w:tab w:val="left" w:pos="567"/>
              </w:tabs>
              <w:spacing w:line="256" w:lineRule="auto"/>
              <w:ind w:left="567" w:hanging="567"/>
              <w:rPr>
                <w:lang w:val="ro-RO"/>
              </w:rPr>
            </w:pPr>
            <w:r>
              <w:rPr>
                <w:lang w:val="ro-RO"/>
              </w:rPr>
              <w:t xml:space="preserve">Următoarele documente vor fi citite şi vor fi interpretate ca fiind parte integrantă a prezentului contract: </w:t>
            </w:r>
          </w:p>
          <w:p w:rsidR="001F232B" w:rsidRDefault="001F232B" w:rsidP="003E7C1A">
            <w:pPr>
              <w:numPr>
                <w:ilvl w:val="0"/>
                <w:numId w:val="53"/>
              </w:numPr>
              <w:tabs>
                <w:tab w:val="left" w:pos="1276"/>
              </w:tabs>
              <w:spacing w:line="256" w:lineRule="auto"/>
              <w:ind w:left="1276" w:hanging="425"/>
              <w:jc w:val="both"/>
            </w:pPr>
            <w:r>
              <w:t>Caietul de sarcini;</w:t>
            </w:r>
          </w:p>
          <w:p w:rsidR="001F232B" w:rsidRDefault="001F232B" w:rsidP="003E7C1A">
            <w:pPr>
              <w:numPr>
                <w:ilvl w:val="0"/>
                <w:numId w:val="53"/>
              </w:numPr>
              <w:tabs>
                <w:tab w:val="left" w:pos="1276"/>
              </w:tabs>
              <w:spacing w:line="256" w:lineRule="auto"/>
              <w:ind w:left="1276" w:hanging="425"/>
              <w:jc w:val="both"/>
            </w:pPr>
            <w:r>
              <w:t>Propunerea tehnică;</w:t>
            </w:r>
          </w:p>
          <w:p w:rsidR="001F232B" w:rsidRDefault="001F232B" w:rsidP="003E7C1A">
            <w:pPr>
              <w:numPr>
                <w:ilvl w:val="0"/>
                <w:numId w:val="53"/>
              </w:numPr>
              <w:tabs>
                <w:tab w:val="left" w:pos="1276"/>
              </w:tabs>
              <w:spacing w:line="256" w:lineRule="auto"/>
              <w:ind w:left="1276" w:hanging="425"/>
              <w:jc w:val="both"/>
            </w:pPr>
            <w:r>
              <w:t>Oferta financiară;</w:t>
            </w:r>
          </w:p>
          <w:p w:rsidR="001F232B" w:rsidRDefault="001F232B" w:rsidP="003E7C1A">
            <w:pPr>
              <w:numPr>
                <w:ilvl w:val="0"/>
                <w:numId w:val="53"/>
              </w:numPr>
              <w:tabs>
                <w:tab w:val="left" w:pos="1276"/>
              </w:tabs>
              <w:spacing w:line="256" w:lineRule="auto"/>
              <w:ind w:left="1276" w:hanging="425"/>
              <w:jc w:val="both"/>
            </w:pPr>
            <w:r>
              <w:t xml:space="preserve">Graficul de timp pentru îndeplinirea contractului; </w:t>
            </w:r>
          </w:p>
          <w:p w:rsidR="001F232B" w:rsidRDefault="001F232B" w:rsidP="003E7C1A">
            <w:pPr>
              <w:numPr>
                <w:ilvl w:val="0"/>
                <w:numId w:val="53"/>
              </w:numPr>
              <w:tabs>
                <w:tab w:val="left" w:pos="1276"/>
              </w:tabs>
              <w:spacing w:line="256" w:lineRule="auto"/>
              <w:ind w:left="1276" w:hanging="425"/>
              <w:jc w:val="both"/>
            </w:pPr>
            <w:r>
              <w:t>Garanția de bună execuție.</w:t>
            </w:r>
          </w:p>
          <w:p w:rsidR="001F232B" w:rsidRDefault="001F232B" w:rsidP="003E7C1A">
            <w:pPr>
              <w:pStyle w:val="NormalWeb"/>
              <w:numPr>
                <w:ilvl w:val="1"/>
                <w:numId w:val="47"/>
              </w:numPr>
              <w:tabs>
                <w:tab w:val="left" w:pos="567"/>
              </w:tabs>
              <w:spacing w:line="256" w:lineRule="auto"/>
              <w:ind w:left="567" w:hanging="567"/>
              <w:rPr>
                <w:lang w:val="ro-RO"/>
              </w:rPr>
            </w:pPr>
            <w:r>
              <w:rPr>
                <w:lang w:val="ro-RO"/>
              </w:rPr>
              <w:t>Documentele contractului vor fi întocmite în limba română.</w:t>
            </w:r>
          </w:p>
          <w:p w:rsidR="001F232B" w:rsidRDefault="001F232B" w:rsidP="003E7C1A">
            <w:pPr>
              <w:pStyle w:val="NormalWeb"/>
              <w:numPr>
                <w:ilvl w:val="1"/>
                <w:numId w:val="47"/>
              </w:numPr>
              <w:tabs>
                <w:tab w:val="left" w:pos="567"/>
              </w:tabs>
              <w:spacing w:line="256" w:lineRule="auto"/>
              <w:ind w:left="567" w:hanging="567"/>
              <w:rPr>
                <w:lang w:val="ro-RO"/>
              </w:rPr>
            </w:pPr>
            <w:r>
              <w:rPr>
                <w:lang w:val="ro-RO"/>
              </w:rPr>
              <w:t xml:space="preserve">În cazurile în care apar ambiguităţi sau discrepanţe în clauzele prezentului contract, acestea vor fi clarificate de Beneficiar, care va emite instrucţiuni în acest sens pentru Antreprenorul general. </w:t>
            </w:r>
          </w:p>
          <w:p w:rsidR="001F232B" w:rsidRDefault="001F232B" w:rsidP="003E7C1A">
            <w:pPr>
              <w:pStyle w:val="NormalWeb"/>
              <w:numPr>
                <w:ilvl w:val="1"/>
                <w:numId w:val="47"/>
              </w:numPr>
              <w:tabs>
                <w:tab w:val="left" w:pos="567"/>
              </w:tabs>
              <w:spacing w:line="256" w:lineRule="auto"/>
              <w:ind w:left="567" w:hanging="567"/>
              <w:rPr>
                <w:lang w:val="ro-RO"/>
              </w:rPr>
            </w:pPr>
            <w:r>
              <w:rPr>
                <w:lang w:val="ro-RO"/>
              </w:rPr>
              <w:t xml:space="preserve">Prezentul Contract reprezintă acordul de voinţă al </w:t>
            </w:r>
            <w:proofErr w:type="spellStart"/>
            <w:r>
              <w:rPr>
                <w:lang w:val="ro-RO"/>
              </w:rPr>
              <w:t>părţilorşi</w:t>
            </w:r>
            <w:proofErr w:type="spellEnd"/>
            <w:r>
              <w:rPr>
                <w:lang w:val="ro-RO"/>
              </w:rPr>
              <w:t xml:space="preserve"> se consideră semnat la data aplicării ultimei semnături de către una dintre părți.</w:t>
            </w:r>
          </w:p>
          <w:p w:rsidR="001F232B" w:rsidRDefault="001F232B" w:rsidP="003E7C1A">
            <w:pPr>
              <w:pStyle w:val="NormalWeb"/>
              <w:numPr>
                <w:ilvl w:val="1"/>
                <w:numId w:val="47"/>
              </w:numPr>
              <w:tabs>
                <w:tab w:val="left" w:pos="567"/>
                <w:tab w:val="left" w:pos="4005"/>
              </w:tabs>
              <w:spacing w:line="256" w:lineRule="auto"/>
              <w:ind w:left="567" w:hanging="567"/>
              <w:contextualSpacing/>
              <w:rPr>
                <w:lang w:val="ro-RO"/>
              </w:rPr>
            </w:pPr>
            <w:r>
              <w:rPr>
                <w:lang w:val="ro-RO"/>
              </w:rPr>
              <w:t>Pentru confirmarea celor menţionate, părţile au semnat prezentul Contract în conformitate cu legislaţia Republicii Moldova, la data şi anul indicate, fiind valabil până la recepția finală a lucrărilor.</w:t>
            </w:r>
          </w:p>
          <w:p w:rsidR="001F232B" w:rsidRDefault="001F232B">
            <w:pPr>
              <w:tabs>
                <w:tab w:val="left" w:pos="567"/>
                <w:tab w:val="left" w:pos="4005"/>
              </w:tabs>
              <w:spacing w:line="256" w:lineRule="auto"/>
              <w:jc w:val="both"/>
            </w:pPr>
          </w:p>
          <w:p w:rsidR="001F232B" w:rsidRDefault="001F232B" w:rsidP="003E7C1A">
            <w:pPr>
              <w:pStyle w:val="Listparagraf"/>
              <w:numPr>
                <w:ilvl w:val="0"/>
                <w:numId w:val="47"/>
              </w:numPr>
              <w:tabs>
                <w:tab w:val="left" w:pos="708"/>
              </w:tabs>
              <w:spacing w:line="276" w:lineRule="auto"/>
              <w:jc w:val="center"/>
              <w:rPr>
                <w:lang w:val="ro-RO"/>
              </w:rPr>
            </w:pPr>
            <w:r>
              <w:rPr>
                <w:b/>
                <w:lang w:val="ro-RO"/>
              </w:rPr>
              <w:t>RECHIZITELE JURIDICE, POŞTALE ŞI DE PLĂŢI ALE PĂRŢILOR</w:t>
            </w:r>
          </w:p>
          <w:p w:rsidR="001F232B" w:rsidRDefault="001F232B">
            <w:pPr>
              <w:tabs>
                <w:tab w:val="left" w:pos="2685"/>
              </w:tabs>
              <w:spacing w:line="256" w:lineRule="auto"/>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6"/>
              <w:gridCol w:w="4929"/>
            </w:tblGrid>
            <w:tr w:rsidR="001F232B">
              <w:trPr>
                <w:jc w:val="center"/>
              </w:trPr>
              <w:tc>
                <w:tcPr>
                  <w:tcW w:w="5163" w:type="dxa"/>
                  <w:tcBorders>
                    <w:top w:val="nil"/>
                    <w:left w:val="nil"/>
                    <w:bottom w:val="nil"/>
                    <w:right w:val="nil"/>
                  </w:tcBorders>
                  <w:hideMark/>
                </w:tcPr>
                <w:p w:rsidR="001F232B" w:rsidRDefault="001F232B">
                  <w:pPr>
                    <w:tabs>
                      <w:tab w:val="left" w:pos="3295"/>
                    </w:tabs>
                    <w:spacing w:line="256" w:lineRule="auto"/>
                    <w:rPr>
                      <w:b/>
                    </w:rPr>
                  </w:pPr>
                  <w:r>
                    <w:rPr>
                      <w:b/>
                      <w:iCs/>
                    </w:rPr>
                    <w:t>ANTREPRENORUL GENERAL</w:t>
                  </w:r>
                </w:p>
              </w:tc>
              <w:tc>
                <w:tcPr>
                  <w:tcW w:w="4927" w:type="dxa"/>
                  <w:tcBorders>
                    <w:top w:val="nil"/>
                    <w:left w:val="nil"/>
                    <w:bottom w:val="nil"/>
                    <w:right w:val="nil"/>
                  </w:tcBorders>
                  <w:hideMark/>
                </w:tcPr>
                <w:p w:rsidR="001F232B" w:rsidRDefault="001F232B">
                  <w:pPr>
                    <w:tabs>
                      <w:tab w:val="left" w:pos="3295"/>
                    </w:tabs>
                    <w:spacing w:line="256" w:lineRule="auto"/>
                  </w:pPr>
                  <w:r>
                    <w:rPr>
                      <w:b/>
                      <w:iCs/>
                    </w:rPr>
                    <w:t>BENEFICIARUL</w:t>
                  </w:r>
                </w:p>
              </w:tc>
            </w:tr>
            <w:tr w:rsidR="001F232B">
              <w:trPr>
                <w:jc w:val="center"/>
              </w:trPr>
              <w:tc>
                <w:tcPr>
                  <w:tcW w:w="5163"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Adresa poştală:</w:t>
                  </w:r>
                </w:p>
              </w:tc>
              <w:tc>
                <w:tcPr>
                  <w:tcW w:w="4927"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Adresa poştală:</w:t>
                  </w:r>
                </w:p>
              </w:tc>
            </w:tr>
            <w:tr w:rsidR="001F232B">
              <w:trPr>
                <w:jc w:val="center"/>
              </w:trPr>
              <w:tc>
                <w:tcPr>
                  <w:tcW w:w="5163"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Telefon:</w:t>
                  </w:r>
                </w:p>
              </w:tc>
              <w:tc>
                <w:tcPr>
                  <w:tcW w:w="4927"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Telefon:</w:t>
                  </w:r>
                </w:p>
              </w:tc>
            </w:tr>
            <w:tr w:rsidR="001F232B">
              <w:trPr>
                <w:jc w:val="center"/>
              </w:trPr>
              <w:tc>
                <w:tcPr>
                  <w:tcW w:w="5163"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Cod fiscal:</w:t>
                  </w:r>
                </w:p>
              </w:tc>
              <w:tc>
                <w:tcPr>
                  <w:tcW w:w="4927"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Cod fiscal:</w:t>
                  </w:r>
                </w:p>
              </w:tc>
            </w:tr>
            <w:tr w:rsidR="001F232B">
              <w:trPr>
                <w:jc w:val="center"/>
              </w:trPr>
              <w:tc>
                <w:tcPr>
                  <w:tcW w:w="5163"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Banca:</w:t>
                  </w:r>
                </w:p>
              </w:tc>
              <w:tc>
                <w:tcPr>
                  <w:tcW w:w="4927"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Banca:</w:t>
                  </w:r>
                </w:p>
              </w:tc>
            </w:tr>
            <w:tr w:rsidR="001F232B">
              <w:trPr>
                <w:jc w:val="center"/>
              </w:trPr>
              <w:tc>
                <w:tcPr>
                  <w:tcW w:w="5163"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lastRenderedPageBreak/>
                    <w:t>Cod:</w:t>
                  </w:r>
                </w:p>
              </w:tc>
              <w:tc>
                <w:tcPr>
                  <w:tcW w:w="4927"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Cod:</w:t>
                  </w:r>
                </w:p>
              </w:tc>
            </w:tr>
            <w:tr w:rsidR="001F232B">
              <w:trPr>
                <w:jc w:val="center"/>
              </w:trPr>
              <w:tc>
                <w:tcPr>
                  <w:tcW w:w="5163"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IBAN</w:t>
                  </w:r>
                </w:p>
              </w:tc>
              <w:tc>
                <w:tcPr>
                  <w:tcW w:w="4927" w:type="dxa"/>
                  <w:tcBorders>
                    <w:top w:val="nil"/>
                    <w:left w:val="nil"/>
                    <w:bottom w:val="nil"/>
                    <w:right w:val="nil"/>
                  </w:tcBorders>
                  <w:vAlign w:val="center"/>
                  <w:hideMark/>
                </w:tcPr>
                <w:p w:rsidR="001F232B" w:rsidRDefault="001F232B">
                  <w:pPr>
                    <w:tabs>
                      <w:tab w:val="left" w:pos="1134"/>
                      <w:tab w:val="left" w:pos="4680"/>
                      <w:tab w:val="left" w:pos="7020"/>
                    </w:tabs>
                    <w:suppressAutoHyphens/>
                    <w:spacing w:line="256" w:lineRule="auto"/>
                    <w:ind w:firstLine="567"/>
                  </w:pPr>
                  <w:r>
                    <w:t>IBAN</w:t>
                  </w:r>
                </w:p>
              </w:tc>
            </w:tr>
            <w:tr w:rsidR="001F232B">
              <w:trPr>
                <w:jc w:val="center"/>
              </w:trPr>
              <w:tc>
                <w:tcPr>
                  <w:tcW w:w="5163" w:type="dxa"/>
                  <w:tcBorders>
                    <w:top w:val="nil"/>
                    <w:left w:val="nil"/>
                    <w:bottom w:val="nil"/>
                    <w:right w:val="nil"/>
                  </w:tcBorders>
                  <w:vAlign w:val="center"/>
                </w:tcPr>
                <w:p w:rsidR="001F232B" w:rsidRDefault="001F232B">
                  <w:pPr>
                    <w:tabs>
                      <w:tab w:val="left" w:pos="1134"/>
                      <w:tab w:val="left" w:pos="4680"/>
                      <w:tab w:val="left" w:pos="7020"/>
                    </w:tabs>
                    <w:suppressAutoHyphens/>
                    <w:spacing w:line="256" w:lineRule="auto"/>
                  </w:pPr>
                </w:p>
              </w:tc>
              <w:tc>
                <w:tcPr>
                  <w:tcW w:w="4927" w:type="dxa"/>
                  <w:tcBorders>
                    <w:top w:val="nil"/>
                    <w:left w:val="nil"/>
                    <w:bottom w:val="nil"/>
                    <w:right w:val="nil"/>
                  </w:tcBorders>
                  <w:vAlign w:val="center"/>
                </w:tcPr>
                <w:p w:rsidR="001F232B" w:rsidRDefault="001F232B">
                  <w:pPr>
                    <w:tabs>
                      <w:tab w:val="left" w:pos="1134"/>
                      <w:tab w:val="left" w:pos="4680"/>
                      <w:tab w:val="left" w:pos="7020"/>
                    </w:tabs>
                    <w:suppressAutoHyphens/>
                    <w:spacing w:line="256" w:lineRule="auto"/>
                    <w:ind w:firstLine="567"/>
                  </w:pPr>
                </w:p>
                <w:p w:rsidR="001F232B" w:rsidRDefault="001F232B">
                  <w:pPr>
                    <w:tabs>
                      <w:tab w:val="left" w:pos="1134"/>
                      <w:tab w:val="left" w:pos="4680"/>
                      <w:tab w:val="left" w:pos="7020"/>
                    </w:tabs>
                    <w:suppressAutoHyphens/>
                    <w:spacing w:line="256" w:lineRule="auto"/>
                    <w:ind w:firstLine="567"/>
                  </w:pPr>
                </w:p>
                <w:p w:rsidR="001F232B" w:rsidRDefault="001F232B">
                  <w:pPr>
                    <w:tabs>
                      <w:tab w:val="left" w:pos="1134"/>
                      <w:tab w:val="left" w:pos="4680"/>
                      <w:tab w:val="left" w:pos="7020"/>
                    </w:tabs>
                    <w:suppressAutoHyphens/>
                    <w:spacing w:line="256" w:lineRule="auto"/>
                    <w:ind w:firstLine="567"/>
                  </w:pPr>
                </w:p>
                <w:p w:rsidR="001F232B" w:rsidRDefault="001F232B">
                  <w:pPr>
                    <w:tabs>
                      <w:tab w:val="left" w:pos="1134"/>
                      <w:tab w:val="left" w:pos="4680"/>
                      <w:tab w:val="left" w:pos="7020"/>
                    </w:tabs>
                    <w:suppressAutoHyphens/>
                    <w:spacing w:line="256" w:lineRule="auto"/>
                    <w:ind w:firstLine="567"/>
                  </w:pPr>
                </w:p>
                <w:p w:rsidR="001F232B" w:rsidRDefault="001F232B">
                  <w:pPr>
                    <w:tabs>
                      <w:tab w:val="left" w:pos="1134"/>
                      <w:tab w:val="left" w:pos="4680"/>
                      <w:tab w:val="left" w:pos="7020"/>
                    </w:tabs>
                    <w:suppressAutoHyphens/>
                    <w:spacing w:line="256" w:lineRule="auto"/>
                    <w:ind w:firstLine="567"/>
                  </w:pPr>
                </w:p>
              </w:tc>
            </w:tr>
          </w:tbl>
          <w:p w:rsidR="001F232B" w:rsidRDefault="001F232B" w:rsidP="003E7C1A">
            <w:pPr>
              <w:pStyle w:val="Listparagraf"/>
              <w:numPr>
                <w:ilvl w:val="0"/>
                <w:numId w:val="47"/>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4A0"/>
            </w:tblPr>
            <w:tblGrid>
              <w:gridCol w:w="5188"/>
              <w:gridCol w:w="4559"/>
            </w:tblGrid>
            <w:tr w:rsidR="001F232B">
              <w:trPr>
                <w:trHeight w:val="357"/>
                <w:jc w:val="center"/>
              </w:trPr>
              <w:tc>
                <w:tcPr>
                  <w:tcW w:w="5188" w:type="dxa"/>
                  <w:vAlign w:val="center"/>
                  <w:hideMark/>
                </w:tcPr>
                <w:p w:rsidR="001F232B" w:rsidRDefault="001F232B">
                  <w:pPr>
                    <w:spacing w:line="256" w:lineRule="auto"/>
                    <w:rPr>
                      <w:b/>
                    </w:rPr>
                  </w:pPr>
                  <w:r>
                    <w:rPr>
                      <w:b/>
                    </w:rPr>
                    <w:t>ANTREPRENOR GENERAL</w:t>
                  </w:r>
                  <w:r>
                    <w:rPr>
                      <w:b/>
                    </w:rPr>
                    <w:tab/>
                  </w:r>
                </w:p>
              </w:tc>
              <w:tc>
                <w:tcPr>
                  <w:tcW w:w="4559" w:type="dxa"/>
                  <w:vAlign w:val="center"/>
                  <w:hideMark/>
                </w:tcPr>
                <w:p w:rsidR="001F232B" w:rsidRDefault="001F232B">
                  <w:pPr>
                    <w:spacing w:line="256" w:lineRule="auto"/>
                    <w:rPr>
                      <w:b/>
                    </w:rPr>
                  </w:pPr>
                  <w:r>
                    <w:rPr>
                      <w:b/>
                    </w:rPr>
                    <w:t xml:space="preserve">        BENEFICIAR</w:t>
                  </w:r>
                </w:p>
              </w:tc>
            </w:tr>
            <w:tr w:rsidR="001F232B">
              <w:trPr>
                <w:trHeight w:val="357"/>
                <w:jc w:val="center"/>
              </w:trPr>
              <w:tc>
                <w:tcPr>
                  <w:tcW w:w="5188" w:type="dxa"/>
                  <w:vAlign w:val="center"/>
                  <w:hideMark/>
                </w:tcPr>
                <w:p w:rsidR="001F232B" w:rsidRDefault="001F232B">
                  <w:pPr>
                    <w:spacing w:line="256" w:lineRule="auto"/>
                    <w:rPr>
                      <w:b/>
                    </w:rPr>
                  </w:pPr>
                  <w:r>
                    <w:rPr>
                      <w:b/>
                    </w:rPr>
                    <w:t xml:space="preserve">                                L.Ş.</w:t>
                  </w:r>
                </w:p>
              </w:tc>
              <w:tc>
                <w:tcPr>
                  <w:tcW w:w="4559" w:type="dxa"/>
                  <w:vAlign w:val="center"/>
                </w:tcPr>
                <w:p w:rsidR="001F232B" w:rsidRDefault="001F232B">
                  <w:pPr>
                    <w:spacing w:line="256" w:lineRule="auto"/>
                    <w:rPr>
                      <w:b/>
                    </w:rPr>
                  </w:pPr>
                </w:p>
                <w:p w:rsidR="001F232B" w:rsidRDefault="001F232B">
                  <w:pPr>
                    <w:spacing w:line="256" w:lineRule="auto"/>
                    <w:jc w:val="center"/>
                    <w:rPr>
                      <w:b/>
                    </w:rPr>
                  </w:pPr>
                </w:p>
                <w:p w:rsidR="001F232B" w:rsidRDefault="001F232B">
                  <w:pPr>
                    <w:spacing w:line="256" w:lineRule="auto"/>
                    <w:jc w:val="center"/>
                    <w:rPr>
                      <w:b/>
                    </w:rPr>
                  </w:pPr>
                  <w:r>
                    <w:rPr>
                      <w:b/>
                    </w:rPr>
                    <w:t xml:space="preserve">  L.Ş.</w:t>
                  </w:r>
                </w:p>
              </w:tc>
            </w:tr>
          </w:tbl>
          <w:p w:rsidR="001F232B" w:rsidRDefault="001F232B">
            <w:pPr>
              <w:tabs>
                <w:tab w:val="left" w:pos="2295"/>
              </w:tabs>
              <w:spacing w:line="256" w:lineRule="auto"/>
            </w:pPr>
          </w:p>
          <w:p w:rsidR="001F232B" w:rsidRDefault="001F232B">
            <w:pPr>
              <w:tabs>
                <w:tab w:val="left" w:pos="2295"/>
              </w:tabs>
              <w:spacing w:line="256" w:lineRule="auto"/>
            </w:pPr>
          </w:p>
          <w:p w:rsidR="001F232B" w:rsidRDefault="001F232B">
            <w:pPr>
              <w:tabs>
                <w:tab w:val="left" w:pos="2295"/>
              </w:tabs>
              <w:spacing w:line="256" w:lineRule="auto"/>
              <w:rPr>
                <w:b/>
              </w:rPr>
            </w:pPr>
          </w:p>
          <w:p w:rsidR="001F232B" w:rsidRDefault="001F232B">
            <w:pPr>
              <w:spacing w:line="256" w:lineRule="auto"/>
              <w:rPr>
                <w:b/>
                <w:sz w:val="28"/>
                <w:szCs w:val="28"/>
              </w:rPr>
            </w:pPr>
          </w:p>
          <w:p w:rsidR="001F232B" w:rsidRDefault="001F232B">
            <w:pPr>
              <w:spacing w:line="256" w:lineRule="auto"/>
              <w:jc w:val="center"/>
              <w:rPr>
                <w:b/>
                <w:sz w:val="28"/>
                <w:szCs w:val="28"/>
              </w:rPr>
            </w:pPr>
          </w:p>
          <w:p w:rsidR="001F232B" w:rsidRDefault="001F232B">
            <w:pPr>
              <w:spacing w:line="256" w:lineRule="auto"/>
              <w:jc w:val="center"/>
              <w:rPr>
                <w:b/>
                <w:sz w:val="28"/>
                <w:szCs w:val="28"/>
              </w:rPr>
            </w:pPr>
          </w:p>
          <w:p w:rsidR="001F232B" w:rsidRDefault="001F232B">
            <w:pPr>
              <w:spacing w:line="256" w:lineRule="auto"/>
              <w:jc w:val="center"/>
              <w:rPr>
                <w:b/>
                <w:sz w:val="28"/>
                <w:szCs w:val="28"/>
              </w:rPr>
            </w:pPr>
          </w:p>
          <w:p w:rsidR="001F232B" w:rsidRDefault="001F232B">
            <w:pPr>
              <w:spacing w:line="256" w:lineRule="auto"/>
              <w:jc w:val="center"/>
              <w:rPr>
                <w:b/>
                <w:sz w:val="28"/>
                <w:szCs w:val="28"/>
              </w:rPr>
            </w:pPr>
          </w:p>
          <w:p w:rsidR="001F232B" w:rsidRDefault="001F232B">
            <w:pPr>
              <w:spacing w:line="256" w:lineRule="auto"/>
              <w:jc w:val="center"/>
              <w:rPr>
                <w:b/>
                <w:sz w:val="28"/>
                <w:szCs w:val="28"/>
              </w:rPr>
            </w:pPr>
          </w:p>
          <w:p w:rsidR="001F232B" w:rsidRDefault="001F232B">
            <w:pPr>
              <w:spacing w:line="256" w:lineRule="auto"/>
              <w:jc w:val="center"/>
              <w:rPr>
                <w:b/>
                <w:sz w:val="28"/>
                <w:szCs w:val="28"/>
              </w:rPr>
            </w:pPr>
          </w:p>
          <w:p w:rsidR="001F232B" w:rsidRDefault="001F232B">
            <w:pPr>
              <w:spacing w:line="256" w:lineRule="auto"/>
              <w:jc w:val="center"/>
              <w:rPr>
                <w:b/>
                <w:sz w:val="28"/>
                <w:szCs w:val="28"/>
              </w:rPr>
            </w:pPr>
          </w:p>
          <w:p w:rsidR="001F232B" w:rsidRDefault="001F232B">
            <w:pPr>
              <w:spacing w:line="256" w:lineRule="auto"/>
              <w:rPr>
                <w:sz w:val="28"/>
                <w:szCs w:val="28"/>
              </w:rPr>
            </w:pPr>
          </w:p>
          <w:p w:rsidR="001F232B" w:rsidRDefault="001F232B">
            <w:pPr>
              <w:spacing w:line="256" w:lineRule="auto"/>
              <w:rPr>
                <w:sz w:val="28"/>
                <w:szCs w:val="28"/>
              </w:rPr>
            </w:pPr>
          </w:p>
          <w:p w:rsidR="001F232B" w:rsidRDefault="001F232B">
            <w:pPr>
              <w:spacing w:line="256" w:lineRule="auto"/>
              <w:rPr>
                <w:sz w:val="28"/>
                <w:szCs w:val="28"/>
              </w:rPr>
            </w:pPr>
          </w:p>
          <w:p w:rsidR="001F232B" w:rsidRDefault="001F232B">
            <w:pPr>
              <w:spacing w:line="256" w:lineRule="auto"/>
            </w:pPr>
          </w:p>
          <w:p w:rsidR="001F232B" w:rsidRDefault="001F232B">
            <w:pPr>
              <w:spacing w:line="256" w:lineRule="auto"/>
            </w:pPr>
          </w:p>
          <w:p w:rsidR="001F232B" w:rsidRDefault="001F232B">
            <w:pPr>
              <w:spacing w:line="256" w:lineRule="auto"/>
            </w:pPr>
            <w:bookmarkStart w:id="229" w:name="_GoBack"/>
            <w:bookmarkEnd w:id="229"/>
          </w:p>
          <w:p w:rsidR="001F232B" w:rsidRDefault="001F232B">
            <w:pPr>
              <w:spacing w:line="256" w:lineRule="auto"/>
            </w:pPr>
          </w:p>
          <w:p w:rsidR="001F232B" w:rsidRDefault="001F232B">
            <w:pPr>
              <w:spacing w:line="256" w:lineRule="auto"/>
            </w:pPr>
          </w:p>
          <w:p w:rsidR="001F232B" w:rsidRDefault="001F232B">
            <w:pPr>
              <w:spacing w:line="256" w:lineRule="auto"/>
            </w:pPr>
          </w:p>
          <w:p w:rsidR="001F232B" w:rsidRDefault="001F232B">
            <w:pPr>
              <w:spacing w:line="256" w:lineRule="auto"/>
            </w:pPr>
          </w:p>
          <w:p w:rsidR="001F232B" w:rsidRDefault="001F232B">
            <w:pPr>
              <w:spacing w:line="256" w:lineRule="auto"/>
            </w:pPr>
          </w:p>
          <w:p w:rsidR="001F232B" w:rsidRDefault="001F232B">
            <w:pPr>
              <w:spacing w:line="256" w:lineRule="auto"/>
            </w:pPr>
          </w:p>
          <w:p w:rsidR="001F232B" w:rsidRDefault="001F232B">
            <w:pPr>
              <w:spacing w:line="256" w:lineRule="auto"/>
            </w:pPr>
          </w:p>
        </w:tc>
      </w:tr>
      <w:tr w:rsidR="001F232B" w:rsidTr="001F232B">
        <w:trPr>
          <w:gridAfter w:val="1"/>
          <w:wAfter w:w="34" w:type="dxa"/>
          <w:trHeight w:val="697"/>
        </w:trPr>
        <w:tc>
          <w:tcPr>
            <w:tcW w:w="9747" w:type="dxa"/>
            <w:gridSpan w:val="2"/>
            <w:vAlign w:val="center"/>
          </w:tcPr>
          <w:p w:rsidR="001F232B" w:rsidRDefault="001F232B">
            <w:pPr>
              <w:tabs>
                <w:tab w:val="left" w:pos="1134"/>
              </w:tabs>
              <w:spacing w:line="256" w:lineRule="auto"/>
              <w:ind w:left="567"/>
              <w:rPr>
                <w:b/>
                <w:sz w:val="28"/>
                <w:szCs w:val="28"/>
              </w:rPr>
            </w:pPr>
          </w:p>
        </w:tc>
      </w:tr>
      <w:tr w:rsidR="001F232B" w:rsidTr="001F232B">
        <w:trPr>
          <w:gridAfter w:val="1"/>
          <w:wAfter w:w="34" w:type="dxa"/>
          <w:trHeight w:val="697"/>
        </w:trPr>
        <w:tc>
          <w:tcPr>
            <w:tcW w:w="9747" w:type="dxa"/>
            <w:gridSpan w:val="2"/>
            <w:vAlign w:val="center"/>
          </w:tcPr>
          <w:p w:rsidR="001F232B" w:rsidRDefault="001F232B">
            <w:pPr>
              <w:tabs>
                <w:tab w:val="left" w:pos="1134"/>
              </w:tabs>
              <w:spacing w:line="256" w:lineRule="auto"/>
            </w:pPr>
          </w:p>
        </w:tc>
      </w:tr>
      <w:tr w:rsidR="001F232B" w:rsidTr="001F232B">
        <w:trPr>
          <w:gridAfter w:val="1"/>
          <w:wAfter w:w="34" w:type="dxa"/>
          <w:trHeight w:val="697"/>
        </w:trPr>
        <w:tc>
          <w:tcPr>
            <w:tcW w:w="9747" w:type="dxa"/>
            <w:gridSpan w:val="2"/>
            <w:vAlign w:val="center"/>
          </w:tcPr>
          <w:p w:rsidR="001F232B" w:rsidRDefault="001F232B">
            <w:pPr>
              <w:tabs>
                <w:tab w:val="left" w:pos="1134"/>
              </w:tabs>
              <w:spacing w:line="256" w:lineRule="auto"/>
              <w:ind w:left="567"/>
              <w:rPr>
                <w:b/>
                <w:sz w:val="28"/>
                <w:szCs w:val="28"/>
              </w:rPr>
            </w:pPr>
          </w:p>
        </w:tc>
      </w:tr>
      <w:tr w:rsidR="001F232B" w:rsidTr="001F232B">
        <w:trPr>
          <w:gridAfter w:val="1"/>
          <w:wAfter w:w="34" w:type="dxa"/>
          <w:trHeight w:val="697"/>
        </w:trPr>
        <w:tc>
          <w:tcPr>
            <w:tcW w:w="9747" w:type="dxa"/>
            <w:gridSpan w:val="2"/>
            <w:vAlign w:val="center"/>
          </w:tcPr>
          <w:p w:rsidR="001F232B" w:rsidRDefault="001F232B">
            <w:pPr>
              <w:tabs>
                <w:tab w:val="left" w:pos="1134"/>
              </w:tabs>
              <w:spacing w:line="256" w:lineRule="auto"/>
              <w:ind w:firstLine="567"/>
              <w:jc w:val="both"/>
            </w:pPr>
          </w:p>
        </w:tc>
      </w:tr>
    </w:tbl>
    <w:p w:rsidR="001F232B" w:rsidRDefault="001F232B" w:rsidP="001F232B"/>
    <w:p w:rsidR="001F232B" w:rsidRDefault="001F232B"/>
    <w:sectPr w:rsidR="001F232B" w:rsidSect="002274A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Impact">
    <w:panose1 w:val="020B0806030902050204"/>
    <w:charset w:val="EE"/>
    <w:family w:val="swiss"/>
    <w:pitch w:val="variable"/>
    <w:sig w:usb0="00000287" w:usb1="00000000" w:usb2="00000000" w:usb3="00000000" w:csb0="0000009F" w:csb1="00000000"/>
  </w:font>
  <w:font w:name="Constantia">
    <w:panose1 w:val="02030602050306030303"/>
    <w:charset w:val="EE"/>
    <w:family w:val="roman"/>
    <w:pitch w:val="variable"/>
    <w:sig w:usb0="A00002EF" w:usb1="4000204B"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b w:val="0"/>
        <w:strike w:val="0"/>
        <w:dstrike w:val="0"/>
        <w:u w:val="none"/>
        <w:effect w:val="none"/>
      </w:rPr>
    </w:lvl>
    <w:lvl w:ilvl="1">
      <w:start w:val="1"/>
      <w:numFmt w:val="decimal"/>
      <w:lvlText w:val="%1.%2"/>
      <w:lvlJc w:val="left"/>
      <w:pPr>
        <w:ind w:left="420" w:hanging="42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720" w:hanging="720"/>
      </w:pPr>
      <w:rPr>
        <w:b w:val="0"/>
        <w:strike w:val="0"/>
        <w:dstrike w:val="0"/>
        <w:u w:val="none"/>
        <w:effect w:val="none"/>
      </w:rPr>
    </w:lvl>
    <w:lvl w:ilvl="4">
      <w:start w:val="1"/>
      <w:numFmt w:val="decimal"/>
      <w:lvlText w:val="%1.%2.%3.%4.%5"/>
      <w:lvlJc w:val="left"/>
      <w:pPr>
        <w:ind w:left="1080" w:hanging="1080"/>
      </w:pPr>
      <w:rPr>
        <w:b w:val="0"/>
        <w:strike w:val="0"/>
        <w:dstrike w:val="0"/>
        <w:u w:val="none"/>
        <w:effect w:val="none"/>
      </w:rPr>
    </w:lvl>
    <w:lvl w:ilvl="5">
      <w:start w:val="1"/>
      <w:numFmt w:val="decimal"/>
      <w:lvlText w:val="%1.%2.%3.%4.%5.%6"/>
      <w:lvlJc w:val="left"/>
      <w:pPr>
        <w:ind w:left="1080" w:hanging="1080"/>
      </w:pPr>
      <w:rPr>
        <w:b w:val="0"/>
        <w:strike w:val="0"/>
        <w:dstrike w:val="0"/>
        <w:u w:val="none"/>
        <w:effect w:val="none"/>
      </w:rPr>
    </w:lvl>
    <w:lvl w:ilvl="6">
      <w:start w:val="1"/>
      <w:numFmt w:val="decimal"/>
      <w:lvlText w:val="%1.%2.%3.%4.%5.%6.%7"/>
      <w:lvlJc w:val="left"/>
      <w:pPr>
        <w:ind w:left="1440" w:hanging="1440"/>
      </w:pPr>
      <w:rPr>
        <w:b w:val="0"/>
        <w:strike w:val="0"/>
        <w:dstrike w:val="0"/>
        <w:u w:val="none"/>
        <w:effect w:val="none"/>
      </w:rPr>
    </w:lvl>
    <w:lvl w:ilvl="7">
      <w:start w:val="1"/>
      <w:numFmt w:val="decimal"/>
      <w:lvlText w:val="%1.%2.%3.%4.%5.%6.%7.%8"/>
      <w:lvlJc w:val="left"/>
      <w:pPr>
        <w:ind w:left="1440" w:hanging="1440"/>
      </w:pPr>
      <w:rPr>
        <w:b w:val="0"/>
        <w:strike w:val="0"/>
        <w:dstrike w:val="0"/>
        <w:u w:val="none"/>
        <w:effect w:val="none"/>
      </w:rPr>
    </w:lvl>
    <w:lvl w:ilvl="8">
      <w:start w:val="1"/>
      <w:numFmt w:val="decimal"/>
      <w:lvlText w:val="%1.%2.%3.%4.%5.%6.%7.%8.%9"/>
      <w:lvlJc w:val="left"/>
      <w:pPr>
        <w:ind w:left="1800" w:hanging="1800"/>
      </w:pPr>
      <w:rPr>
        <w:b w:val="0"/>
        <w:strike w:val="0"/>
        <w:dstrike w:val="0"/>
        <w:u w:val="none"/>
        <w:effect w:val="none"/>
      </w:rPr>
    </w:lvl>
  </w:abstractNum>
  <w:abstractNum w:abstractNumId="1">
    <w:nsid w:val="09384A6F"/>
    <w:multiLevelType w:val="multilevel"/>
    <w:tmpl w:val="AF7CCC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2160"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0C0D075F"/>
    <w:multiLevelType w:val="multilevel"/>
    <w:tmpl w:val="CCBA7A92"/>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CFC45D5"/>
    <w:multiLevelType w:val="hybridMultilevel"/>
    <w:tmpl w:val="459AA6A6"/>
    <w:lvl w:ilvl="0" w:tplc="EF0054BC">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A642E62"/>
    <w:multiLevelType w:val="multilevel"/>
    <w:tmpl w:val="671C0A7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5">
    <w:nsid w:val="27ED6E50"/>
    <w:multiLevelType w:val="multilevel"/>
    <w:tmpl w:val="7C60CFF4"/>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A512369"/>
    <w:multiLevelType w:val="singleLevel"/>
    <w:tmpl w:val="709EBE9A"/>
    <w:lvl w:ilvl="0">
      <w:start w:val="1"/>
      <w:numFmt w:val="lowerLetter"/>
      <w:lvlText w:val="%1)"/>
      <w:legacy w:legacy="1" w:legacySpace="0" w:legacyIndent="230"/>
      <w:lvlJc w:val="left"/>
      <w:pPr>
        <w:ind w:left="0" w:firstLine="0"/>
      </w:pPr>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15F42A9"/>
    <w:multiLevelType w:val="multilevel"/>
    <w:tmpl w:val="28E05FF2"/>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32C528E"/>
    <w:multiLevelType w:val="multilevel"/>
    <w:tmpl w:val="54B86CC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nsid w:val="354D7FD6"/>
    <w:multiLevelType w:val="multilevel"/>
    <w:tmpl w:val="5D587CD6"/>
    <w:lvl w:ilvl="0">
      <w:start w:val="32"/>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3">
    <w:nsid w:val="366E6304"/>
    <w:multiLevelType w:val="multilevel"/>
    <w:tmpl w:val="B8C4A636"/>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6">
    <w:nsid w:val="3BBF58C9"/>
    <w:multiLevelType w:val="multilevel"/>
    <w:tmpl w:val="59AEDA68"/>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4289388C"/>
    <w:multiLevelType w:val="multilevel"/>
    <w:tmpl w:val="EFF417BE"/>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9">
    <w:nsid w:val="42B7286D"/>
    <w:multiLevelType w:val="singleLevel"/>
    <w:tmpl w:val="5614ABC6"/>
    <w:lvl w:ilvl="0">
      <w:start w:val="2"/>
      <w:numFmt w:val="bullet"/>
      <w:lvlText w:val="-"/>
      <w:lvlJc w:val="left"/>
      <w:pPr>
        <w:tabs>
          <w:tab w:val="num" w:pos="360"/>
        </w:tabs>
        <w:ind w:left="360" w:hanging="360"/>
      </w:p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3">
    <w:nsid w:val="4E920C6A"/>
    <w:multiLevelType w:val="multilevel"/>
    <w:tmpl w:val="BDAE6862"/>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34">
    <w:nsid w:val="4F314277"/>
    <w:multiLevelType w:val="multilevel"/>
    <w:tmpl w:val="723AB284"/>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1FC6FD1"/>
    <w:multiLevelType w:val="multilevel"/>
    <w:tmpl w:val="08226614"/>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8">
    <w:nsid w:val="57A4015B"/>
    <w:multiLevelType w:val="multilevel"/>
    <w:tmpl w:val="F5EA987A"/>
    <w:lvl w:ilvl="0">
      <w:start w:val="11"/>
      <w:numFmt w:val="decimal"/>
      <w:lvlText w:val="%1."/>
      <w:lvlJc w:val="left"/>
      <w:pPr>
        <w:ind w:left="480" w:hanging="480"/>
      </w:pPr>
      <w:rPr>
        <w:color w:val="4F81BD" w:themeColor="accent1"/>
      </w:rPr>
    </w:lvl>
    <w:lvl w:ilvl="1">
      <w:start w:val="1"/>
      <w:numFmt w:val="decimal"/>
      <w:lvlText w:val="%1.%2."/>
      <w:lvlJc w:val="left"/>
      <w:pPr>
        <w:ind w:left="622"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1">
    <w:nsid w:val="5E995FCB"/>
    <w:multiLevelType w:val="multilevel"/>
    <w:tmpl w:val="CFAEF4C4"/>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3">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AE641E7"/>
    <w:multiLevelType w:val="multilevel"/>
    <w:tmpl w:val="0778E5F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5">
    <w:nsid w:val="6F6256B9"/>
    <w:multiLevelType w:val="multilevel"/>
    <w:tmpl w:val="94AC07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6">
    <w:nsid w:val="724522DF"/>
    <w:multiLevelType w:val="multilevel"/>
    <w:tmpl w:val="E72E7070"/>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7">
    <w:nsid w:val="7837350F"/>
    <w:multiLevelType w:val="multilevel"/>
    <w:tmpl w:val="7DCA3F8A"/>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nsid w:val="7CC73B81"/>
    <w:multiLevelType w:val="multilevel"/>
    <w:tmpl w:val="94BEAA58"/>
    <w:lvl w:ilvl="0">
      <w:start w:val="1"/>
      <w:numFmt w:val="decimal"/>
      <w:lvlText w:val="%1."/>
      <w:lvlJc w:val="left"/>
      <w:pPr>
        <w:ind w:left="870" w:hanging="870"/>
      </w:pPr>
      <w:rPr>
        <w:b/>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0">
    <w:nsid w:val="7F2D239E"/>
    <w:multiLevelType w:val="multilevel"/>
    <w:tmpl w:val="3ACAC8C6"/>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2"/>
  </w:num>
  <w:num w:numId="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1"/>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33"/>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1F232B"/>
    <w:rsid w:val="001049E9"/>
    <w:rsid w:val="001F232B"/>
    <w:rsid w:val="002274A4"/>
    <w:rsid w:val="00303900"/>
    <w:rsid w:val="003E7C1A"/>
    <w:rsid w:val="004328D5"/>
    <w:rsid w:val="00AF78F6"/>
    <w:rsid w:val="00C6183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2B"/>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1F232B"/>
    <w:pPr>
      <w:numPr>
        <w:numId w:val="1"/>
      </w:numPr>
      <w:jc w:val="center"/>
      <w:outlineLvl w:val="0"/>
    </w:pPr>
    <w:rPr>
      <w:b/>
    </w:rPr>
  </w:style>
  <w:style w:type="paragraph" w:styleId="Titlu2">
    <w:name w:val="heading 2"/>
    <w:basedOn w:val="Normal"/>
    <w:next w:val="Normal"/>
    <w:link w:val="Titlu2Caracter"/>
    <w:unhideWhenUsed/>
    <w:qFormat/>
    <w:rsid w:val="001F232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semiHidden/>
    <w:unhideWhenUsed/>
    <w:qFormat/>
    <w:rsid w:val="001F232B"/>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Sub-Clause Sub-paragraph"/>
    <w:basedOn w:val="Normal"/>
    <w:next w:val="Normal"/>
    <w:link w:val="Titlu4Caracter"/>
    <w:unhideWhenUsed/>
    <w:qFormat/>
    <w:rsid w:val="001F232B"/>
    <w:pPr>
      <w:keepNext/>
      <w:outlineLvl w:val="3"/>
    </w:pPr>
    <w:rPr>
      <w:rFonts w:ascii="Baltica RR" w:hAnsi="Baltica RR"/>
      <w:b/>
      <w:noProof w:val="0"/>
      <w:szCs w:val="20"/>
      <w:lang w:eastAsia="ru-RU"/>
    </w:rPr>
  </w:style>
  <w:style w:type="paragraph" w:styleId="Titlu5">
    <w:name w:val="heading 5"/>
    <w:basedOn w:val="Normal"/>
    <w:next w:val="Normal"/>
    <w:link w:val="Titlu5Caracter"/>
    <w:semiHidden/>
    <w:unhideWhenUsed/>
    <w:qFormat/>
    <w:rsid w:val="001F232B"/>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1F232B"/>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1F232B"/>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1F232B"/>
    <w:pPr>
      <w:tabs>
        <w:tab w:val="left" w:pos="1134"/>
      </w:tabs>
      <w:ind w:left="360" w:hanging="360"/>
      <w:jc w:val="both"/>
    </w:pPr>
    <w:rPr>
      <w:noProof w:val="0"/>
      <w:lang w:val="en-US"/>
    </w:rPr>
  </w:style>
  <w:style w:type="character" w:customStyle="1" w:styleId="Titlu1Caracter">
    <w:name w:val="Titlu 1 Caracter"/>
    <w:basedOn w:val="Fontdeparagrafimplicit"/>
    <w:link w:val="Titlu1"/>
    <w:rsid w:val="001F232B"/>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1F232B"/>
    <w:rPr>
      <w:rFonts w:asciiTheme="majorHAnsi" w:eastAsiaTheme="majorEastAsia" w:hAnsiTheme="majorHAnsi" w:cstheme="majorBidi"/>
      <w:b/>
      <w:bCs/>
      <w:noProof/>
      <w:color w:val="4F81BD" w:themeColor="accent1"/>
      <w:sz w:val="26"/>
      <w:szCs w:val="26"/>
    </w:rPr>
  </w:style>
  <w:style w:type="character" w:customStyle="1" w:styleId="Titlu3Caracter">
    <w:name w:val="Titlu 3 Caracter"/>
    <w:basedOn w:val="Fontdeparagrafimplicit"/>
    <w:link w:val="Titlu3"/>
    <w:semiHidden/>
    <w:rsid w:val="001F232B"/>
    <w:rPr>
      <w:rFonts w:asciiTheme="majorHAnsi" w:eastAsiaTheme="majorEastAsia" w:hAnsiTheme="majorHAnsi" w:cstheme="majorBidi"/>
      <w:b/>
      <w:bCs/>
      <w:noProof/>
      <w:color w:val="4F81BD" w:themeColor="accent1"/>
      <w:sz w:val="24"/>
      <w:szCs w:val="24"/>
    </w:rPr>
  </w:style>
  <w:style w:type="character" w:customStyle="1" w:styleId="Titlu4Caracter">
    <w:name w:val="Titlu 4 Caracter"/>
    <w:aliases w:val="Sub-Clause Sub-paragraph Caracter"/>
    <w:basedOn w:val="Fontdeparagrafimplicit"/>
    <w:link w:val="Titlu4"/>
    <w:rsid w:val="001F232B"/>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semiHidden/>
    <w:rsid w:val="001F232B"/>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1F232B"/>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1F232B"/>
    <w:rPr>
      <w:rFonts w:ascii="Cambria" w:eastAsia="Times New Roman" w:hAnsi="Cambria" w:cs="Times New Roman"/>
    </w:rPr>
  </w:style>
  <w:style w:type="character" w:styleId="Hyperlink">
    <w:name w:val="Hyperlink"/>
    <w:uiPriority w:val="99"/>
    <w:semiHidden/>
    <w:unhideWhenUsed/>
    <w:rsid w:val="001F232B"/>
    <w:rPr>
      <w:color w:val="0000FF"/>
      <w:u w:val="single"/>
    </w:rPr>
  </w:style>
  <w:style w:type="character" w:customStyle="1" w:styleId="Titlu4Caracter1">
    <w:name w:val="Titlu 4 Caracter1"/>
    <w:aliases w:val="Sub-Clause Sub-paragraph Caracter1"/>
    <w:basedOn w:val="Fontdeparagrafimplicit"/>
    <w:semiHidden/>
    <w:rsid w:val="001F232B"/>
    <w:rPr>
      <w:rFonts w:asciiTheme="majorHAnsi" w:eastAsiaTheme="majorEastAsia" w:hAnsiTheme="majorHAnsi" w:cstheme="majorBidi"/>
      <w:b/>
      <w:bCs/>
      <w:i/>
      <w:iCs/>
      <w:noProof/>
      <w:color w:val="4F81BD" w:themeColor="accent1"/>
      <w:sz w:val="24"/>
      <w:szCs w:val="24"/>
      <w:lang w:val="ro-RO"/>
    </w:rPr>
  </w:style>
  <w:style w:type="paragraph" w:styleId="PreformatatHTML">
    <w:name w:val="HTML Preformatted"/>
    <w:basedOn w:val="Normal"/>
    <w:link w:val="PreformatatHTMLCaracter"/>
    <w:uiPriority w:val="99"/>
    <w:semiHidden/>
    <w:unhideWhenUsed/>
    <w:rsid w:val="001F23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1F232B"/>
    <w:rPr>
      <w:rFonts w:ascii="Consolas" w:eastAsia="Times New Roman" w:hAnsi="Consolas" w:cs="Times New Roman"/>
      <w:noProof/>
      <w:sz w:val="20"/>
      <w:szCs w:val="20"/>
    </w:rPr>
  </w:style>
  <w:style w:type="paragraph" w:styleId="NormalWeb">
    <w:name w:val="Normal (Web)"/>
    <w:basedOn w:val="Normal"/>
    <w:semiHidden/>
    <w:unhideWhenUsed/>
    <w:rsid w:val="001F232B"/>
    <w:pPr>
      <w:ind w:firstLine="567"/>
      <w:jc w:val="both"/>
    </w:pPr>
    <w:rPr>
      <w:noProof w:val="0"/>
      <w:lang w:val="ru-RU" w:eastAsia="ru-RU"/>
    </w:rPr>
  </w:style>
  <w:style w:type="paragraph" w:styleId="Cuprins1">
    <w:name w:val="toc 1"/>
    <w:basedOn w:val="Normal"/>
    <w:next w:val="Normal"/>
    <w:autoRedefine/>
    <w:uiPriority w:val="39"/>
    <w:semiHidden/>
    <w:unhideWhenUsed/>
    <w:rsid w:val="001F232B"/>
    <w:pPr>
      <w:tabs>
        <w:tab w:val="right" w:leader="dot" w:pos="9638"/>
      </w:tabs>
      <w:spacing w:after="100" w:line="256" w:lineRule="auto"/>
    </w:pPr>
    <w:rPr>
      <w:rFonts w:eastAsia="SimSun"/>
      <w:b/>
      <w:lang w:val="en-US"/>
    </w:rPr>
  </w:style>
  <w:style w:type="paragraph" w:styleId="Cuprins2">
    <w:name w:val="toc 2"/>
    <w:basedOn w:val="Normal"/>
    <w:next w:val="Normal"/>
    <w:autoRedefine/>
    <w:uiPriority w:val="39"/>
    <w:semiHidden/>
    <w:unhideWhenUsed/>
    <w:rsid w:val="001F232B"/>
    <w:pPr>
      <w:tabs>
        <w:tab w:val="left" w:pos="660"/>
        <w:tab w:val="right" w:leader="dot" w:pos="9628"/>
      </w:tabs>
      <w:spacing w:after="100" w:line="256" w:lineRule="auto"/>
      <w:ind w:left="220"/>
    </w:pPr>
    <w:rPr>
      <w:rFonts w:eastAsia="SimSun"/>
      <w:b/>
      <w:lang w:val="en-US"/>
    </w:rPr>
  </w:style>
  <w:style w:type="paragraph" w:styleId="Textnotdesubsol">
    <w:name w:val="footnote text"/>
    <w:basedOn w:val="Normal"/>
    <w:link w:val="TextnotdesubsolCaracter"/>
    <w:semiHidden/>
    <w:unhideWhenUsed/>
    <w:rsid w:val="001F232B"/>
    <w:pPr>
      <w:jc w:val="both"/>
    </w:pPr>
    <w:rPr>
      <w:noProof w:val="0"/>
      <w:sz w:val="20"/>
      <w:szCs w:val="20"/>
      <w:lang w:val="en-US"/>
    </w:rPr>
  </w:style>
  <w:style w:type="character" w:customStyle="1" w:styleId="TextnotdesubsolCaracter">
    <w:name w:val="Text notă de subsol Caracter"/>
    <w:basedOn w:val="Fontdeparagrafimplicit"/>
    <w:link w:val="Textnotdesubsol"/>
    <w:semiHidden/>
    <w:rsid w:val="001F232B"/>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semiHidden/>
    <w:rsid w:val="001F23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semiHidden/>
    <w:unhideWhenUsed/>
    <w:rsid w:val="001F232B"/>
    <w:rPr>
      <w:noProof w:val="0"/>
      <w:sz w:val="20"/>
      <w:szCs w:val="20"/>
      <w:lang w:val="ru-RU" w:eastAsia="ru-RU"/>
    </w:rPr>
  </w:style>
  <w:style w:type="paragraph" w:styleId="Antet">
    <w:name w:val="header"/>
    <w:basedOn w:val="Normal"/>
    <w:link w:val="AntetCaracter"/>
    <w:semiHidden/>
    <w:unhideWhenUsed/>
    <w:rsid w:val="001F232B"/>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semiHidden/>
    <w:rsid w:val="001F232B"/>
    <w:rPr>
      <w:rFonts w:ascii="Times New Roman" w:eastAsia="Times New Roman" w:hAnsi="Times New Roman" w:cs="Times New Roman"/>
      <w:sz w:val="20"/>
      <w:szCs w:val="20"/>
      <w:lang w:val="ru-RU" w:eastAsia="ru-RU"/>
    </w:rPr>
  </w:style>
  <w:style w:type="paragraph" w:styleId="Subsol">
    <w:name w:val="footer"/>
    <w:basedOn w:val="Normal"/>
    <w:link w:val="SubsolCaracter"/>
    <w:unhideWhenUsed/>
    <w:rsid w:val="001F232B"/>
    <w:pPr>
      <w:tabs>
        <w:tab w:val="center" w:pos="4536"/>
        <w:tab w:val="right" w:pos="9072"/>
      </w:tabs>
    </w:pPr>
  </w:style>
  <w:style w:type="character" w:customStyle="1" w:styleId="SubsolCaracter">
    <w:name w:val="Subsol Caracter"/>
    <w:basedOn w:val="Fontdeparagrafimplicit"/>
    <w:link w:val="Subsol"/>
    <w:rsid w:val="001F232B"/>
    <w:rPr>
      <w:rFonts w:ascii="Times New Roman" w:eastAsia="Times New Roman" w:hAnsi="Times New Roman" w:cs="Times New Roman"/>
      <w:noProof/>
      <w:sz w:val="24"/>
      <w:szCs w:val="24"/>
    </w:rPr>
  </w:style>
  <w:style w:type="paragraph" w:styleId="Corptext">
    <w:name w:val="Body Text"/>
    <w:basedOn w:val="Normal"/>
    <w:link w:val="CorptextCaracter"/>
    <w:unhideWhenUsed/>
    <w:rsid w:val="001F232B"/>
    <w:rPr>
      <w:rFonts w:ascii="Baltica RR" w:hAnsi="Baltica RR"/>
      <w:noProof w:val="0"/>
      <w:szCs w:val="20"/>
    </w:rPr>
  </w:style>
  <w:style w:type="character" w:customStyle="1" w:styleId="CorptextCaracter">
    <w:name w:val="Corp text Caracter"/>
    <w:basedOn w:val="Fontdeparagrafimplicit"/>
    <w:link w:val="Corptext"/>
    <w:rsid w:val="001F232B"/>
    <w:rPr>
      <w:rFonts w:ascii="Baltica RR" w:eastAsia="Times New Roman" w:hAnsi="Baltica RR" w:cs="Times New Roman"/>
      <w:sz w:val="24"/>
      <w:szCs w:val="20"/>
    </w:rPr>
  </w:style>
  <w:style w:type="character" w:customStyle="1" w:styleId="IndentcorptextCaracter">
    <w:name w:val="Indent corp text Caracter"/>
    <w:basedOn w:val="Fontdeparagrafimplicit"/>
    <w:link w:val="Indentcorptext"/>
    <w:semiHidden/>
    <w:rsid w:val="001F232B"/>
    <w:rPr>
      <w:rFonts w:ascii="Times New Roman" w:eastAsia="Times New Roman" w:hAnsi="Times New Roman" w:cs="Times New Roman"/>
      <w:sz w:val="20"/>
      <w:szCs w:val="20"/>
      <w:lang w:eastAsia="ru-RU"/>
    </w:rPr>
  </w:style>
  <w:style w:type="paragraph" w:styleId="Indentcorptext">
    <w:name w:val="Body Text Indent"/>
    <w:basedOn w:val="Normal"/>
    <w:link w:val="IndentcorptextCaracter"/>
    <w:semiHidden/>
    <w:unhideWhenUsed/>
    <w:rsid w:val="001F232B"/>
    <w:pPr>
      <w:ind w:firstLine="720"/>
      <w:jc w:val="both"/>
    </w:pPr>
    <w:rPr>
      <w:noProof w:val="0"/>
      <w:sz w:val="20"/>
      <w:szCs w:val="20"/>
      <w:lang w:eastAsia="ru-RU"/>
    </w:rPr>
  </w:style>
  <w:style w:type="paragraph" w:styleId="Subtitlu">
    <w:name w:val="Subtitle"/>
    <w:basedOn w:val="Normal"/>
    <w:link w:val="SubtitluCaracter"/>
    <w:qFormat/>
    <w:rsid w:val="001F232B"/>
    <w:pPr>
      <w:jc w:val="center"/>
    </w:pPr>
    <w:rPr>
      <w:b/>
      <w:noProof w:val="0"/>
      <w:sz w:val="32"/>
      <w:szCs w:val="20"/>
      <w:lang w:val="en-US" w:eastAsia="ru-RU"/>
    </w:rPr>
  </w:style>
  <w:style w:type="character" w:customStyle="1" w:styleId="SubtitluCaracter">
    <w:name w:val="Subtitlu Caracter"/>
    <w:basedOn w:val="Fontdeparagrafimplicit"/>
    <w:link w:val="Subtitlu"/>
    <w:rsid w:val="001F232B"/>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semiHidden/>
    <w:unhideWhenUsed/>
    <w:rsid w:val="001F232B"/>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semiHidden/>
    <w:rsid w:val="001F232B"/>
    <w:rPr>
      <w:rFonts w:ascii="Baltica RR" w:eastAsia="Times New Roman" w:hAnsi="Baltica RR" w:cs="Times New Roman"/>
      <w:sz w:val="24"/>
      <w:szCs w:val="20"/>
      <w:lang w:eastAsia="ru-RU"/>
    </w:rPr>
  </w:style>
  <w:style w:type="character" w:customStyle="1" w:styleId="Indentcorptext2Caracter">
    <w:name w:val="Indent corp text 2 Caracter"/>
    <w:basedOn w:val="Fontdeparagrafimplicit"/>
    <w:link w:val="Indentcorptext2"/>
    <w:semiHidden/>
    <w:rsid w:val="001F232B"/>
    <w:rPr>
      <w:rFonts w:ascii="Baltica RR" w:eastAsia="Times New Roman" w:hAnsi="Baltica RR" w:cs="Times New Roman"/>
      <w:sz w:val="24"/>
      <w:szCs w:val="20"/>
      <w:lang w:eastAsia="ru-RU"/>
    </w:rPr>
  </w:style>
  <w:style w:type="paragraph" w:styleId="Indentcorptext2">
    <w:name w:val="Body Text Indent 2"/>
    <w:basedOn w:val="Normal"/>
    <w:link w:val="Indentcorptext2Caracter"/>
    <w:semiHidden/>
    <w:unhideWhenUsed/>
    <w:rsid w:val="001F232B"/>
    <w:pPr>
      <w:ind w:firstLine="567"/>
    </w:pPr>
    <w:rPr>
      <w:rFonts w:ascii="Baltica RR" w:hAnsi="Baltica RR"/>
      <w:noProof w:val="0"/>
      <w:szCs w:val="20"/>
      <w:lang w:eastAsia="ru-RU"/>
    </w:rPr>
  </w:style>
  <w:style w:type="character" w:customStyle="1" w:styleId="Indentcorptext3Caracter">
    <w:name w:val="Indent corp text 3 Caracter"/>
    <w:basedOn w:val="Fontdeparagrafimplicit"/>
    <w:link w:val="Indentcorptext3"/>
    <w:semiHidden/>
    <w:rsid w:val="001F232B"/>
    <w:rPr>
      <w:rFonts w:ascii="Times New Roman" w:eastAsia="Times New Roman" w:hAnsi="Times New Roman" w:cs="Times New Roman"/>
      <w:sz w:val="16"/>
      <w:szCs w:val="16"/>
    </w:rPr>
  </w:style>
  <w:style w:type="paragraph" w:styleId="Indentcorptext3">
    <w:name w:val="Body Text Indent 3"/>
    <w:basedOn w:val="Normal"/>
    <w:link w:val="Indentcorptext3Caracter"/>
    <w:semiHidden/>
    <w:unhideWhenUsed/>
    <w:rsid w:val="001F232B"/>
    <w:pPr>
      <w:spacing w:after="120"/>
      <w:ind w:left="283"/>
    </w:pPr>
    <w:rPr>
      <w:noProof w:val="0"/>
      <w:sz w:val="16"/>
      <w:szCs w:val="16"/>
    </w:rPr>
  </w:style>
  <w:style w:type="character" w:customStyle="1" w:styleId="SubiectComentariuCaracter">
    <w:name w:val="Subiect Comentariu Caracter"/>
    <w:basedOn w:val="TextcomentariuCaracter"/>
    <w:link w:val="SubiectComentariu"/>
    <w:semiHidden/>
    <w:rsid w:val="001F232B"/>
    <w:rPr>
      <w:b/>
      <w:bCs/>
    </w:rPr>
  </w:style>
  <w:style w:type="paragraph" w:styleId="SubiectComentariu">
    <w:name w:val="annotation subject"/>
    <w:basedOn w:val="Textcomentariu"/>
    <w:next w:val="Textcomentariu"/>
    <w:link w:val="SubiectComentariuCaracter"/>
    <w:semiHidden/>
    <w:unhideWhenUsed/>
    <w:rsid w:val="001F232B"/>
    <w:rPr>
      <w:b/>
      <w:bCs/>
    </w:rPr>
  </w:style>
  <w:style w:type="character" w:customStyle="1" w:styleId="TextnBalonCaracter">
    <w:name w:val="Text în Balon Caracter"/>
    <w:basedOn w:val="Fontdeparagrafimplicit"/>
    <w:link w:val="TextnBalon"/>
    <w:semiHidden/>
    <w:rsid w:val="001F232B"/>
    <w:rPr>
      <w:rFonts w:ascii="Tahoma" w:eastAsia="Times New Roman" w:hAnsi="Tahoma" w:cs="Tahoma"/>
      <w:sz w:val="16"/>
      <w:szCs w:val="16"/>
      <w:lang w:val="ru-RU" w:eastAsia="ru-RU"/>
    </w:rPr>
  </w:style>
  <w:style w:type="paragraph" w:styleId="TextnBalon">
    <w:name w:val="Balloon Text"/>
    <w:basedOn w:val="Normal"/>
    <w:link w:val="TextnBalonCaracter"/>
    <w:semiHidden/>
    <w:unhideWhenUsed/>
    <w:rsid w:val="001F232B"/>
    <w:rPr>
      <w:rFonts w:ascii="Tahoma" w:hAnsi="Tahoma" w:cs="Tahoma"/>
      <w:noProof w:val="0"/>
      <w:sz w:val="16"/>
      <w:szCs w:val="16"/>
      <w:lang w:val="ru-RU" w:eastAsia="ru-RU"/>
    </w:rPr>
  </w:style>
  <w:style w:type="paragraph" w:customStyle="1" w:styleId="cn">
    <w:name w:val="cn"/>
    <w:basedOn w:val="Normal"/>
    <w:rsid w:val="001F232B"/>
    <w:pPr>
      <w:jc w:val="center"/>
    </w:pPr>
    <w:rPr>
      <w:noProof w:val="0"/>
      <w:lang w:val="ru-RU" w:eastAsia="ru-RU"/>
    </w:rPr>
  </w:style>
  <w:style w:type="paragraph" w:customStyle="1" w:styleId="cb">
    <w:name w:val="cb"/>
    <w:basedOn w:val="Normal"/>
    <w:rsid w:val="001F232B"/>
    <w:pPr>
      <w:jc w:val="center"/>
    </w:pPr>
    <w:rPr>
      <w:b/>
      <w:bCs/>
      <w:noProof w:val="0"/>
      <w:lang w:val="ru-RU" w:eastAsia="ru-RU"/>
    </w:rPr>
  </w:style>
  <w:style w:type="paragraph" w:customStyle="1" w:styleId="cp">
    <w:name w:val="cp"/>
    <w:basedOn w:val="Normal"/>
    <w:rsid w:val="001F232B"/>
    <w:pPr>
      <w:jc w:val="center"/>
    </w:pPr>
    <w:rPr>
      <w:b/>
      <w:bCs/>
      <w:noProof w:val="0"/>
      <w:lang w:eastAsia="ru-RU"/>
    </w:rPr>
  </w:style>
  <w:style w:type="paragraph" w:customStyle="1" w:styleId="rg">
    <w:name w:val="rg"/>
    <w:basedOn w:val="Normal"/>
    <w:rsid w:val="001F232B"/>
    <w:pPr>
      <w:jc w:val="right"/>
    </w:pPr>
    <w:rPr>
      <w:noProof w:val="0"/>
      <w:lang w:val="ru-RU" w:eastAsia="ru-RU"/>
    </w:rPr>
  </w:style>
  <w:style w:type="paragraph" w:customStyle="1" w:styleId="Listparagraf1">
    <w:name w:val="Listă paragraf1"/>
    <w:basedOn w:val="Normal"/>
    <w:qFormat/>
    <w:rsid w:val="001F232B"/>
    <w:pPr>
      <w:ind w:left="708"/>
    </w:pPr>
    <w:rPr>
      <w:noProof w:val="0"/>
      <w:lang w:eastAsia="ru-RU"/>
    </w:rPr>
  </w:style>
  <w:style w:type="paragraph" w:customStyle="1" w:styleId="Sub-ClauseText">
    <w:name w:val="Sub-Clause Text"/>
    <w:basedOn w:val="Normal"/>
    <w:rsid w:val="001F232B"/>
    <w:pPr>
      <w:spacing w:before="120" w:after="120"/>
      <w:jc w:val="both"/>
    </w:pPr>
    <w:rPr>
      <w:noProof w:val="0"/>
      <w:spacing w:val="-4"/>
      <w:szCs w:val="20"/>
      <w:lang w:val="en-US"/>
    </w:rPr>
  </w:style>
  <w:style w:type="paragraph" w:customStyle="1" w:styleId="i">
    <w:name w:val="(i)"/>
    <w:basedOn w:val="Normal"/>
    <w:rsid w:val="001F232B"/>
    <w:pPr>
      <w:suppressAutoHyphens/>
      <w:jc w:val="both"/>
    </w:pPr>
    <w:rPr>
      <w:rFonts w:ascii="Tms Rmn" w:hAnsi="Tms Rmn"/>
      <w:noProof w:val="0"/>
      <w:szCs w:val="20"/>
      <w:lang w:val="en-US"/>
    </w:rPr>
  </w:style>
  <w:style w:type="paragraph" w:customStyle="1" w:styleId="ListParagraph1">
    <w:name w:val="List Paragraph1"/>
    <w:basedOn w:val="Normal"/>
    <w:qFormat/>
    <w:rsid w:val="001F232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F232B"/>
    <w:pPr>
      <w:spacing w:after="240"/>
    </w:pPr>
    <w:rPr>
      <w:noProof w:val="0"/>
      <w:szCs w:val="20"/>
      <w:lang w:val="en-US"/>
    </w:rPr>
  </w:style>
  <w:style w:type="paragraph" w:customStyle="1" w:styleId="Default">
    <w:name w:val="Default"/>
    <w:rsid w:val="001F232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F232B"/>
    <w:pPr>
      <w:suppressAutoHyphens/>
      <w:autoSpaceDN w:val="0"/>
    </w:pPr>
    <w:rPr>
      <w:rFonts w:ascii="Calibri" w:eastAsia="Calibri" w:hAnsi="Calibri" w:cs="Calibri"/>
      <w:kern w:val="3"/>
      <w:lang w:val="en-US"/>
    </w:rPr>
  </w:style>
  <w:style w:type="character" w:customStyle="1" w:styleId="Style3Char">
    <w:name w:val="Style3 Char"/>
    <w:link w:val="Style3"/>
    <w:locked/>
    <w:rsid w:val="001F232B"/>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1F232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Normal"/>
    <w:uiPriority w:val="99"/>
    <w:rsid w:val="001F232B"/>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1F232B"/>
    <w:pPr>
      <w:widowControl w:val="0"/>
      <w:autoSpaceDE w:val="0"/>
      <w:autoSpaceDN w:val="0"/>
      <w:adjustRightInd w:val="0"/>
      <w:spacing w:line="314" w:lineRule="exact"/>
      <w:jc w:val="both"/>
    </w:pPr>
    <w:rPr>
      <w:noProof w:val="0"/>
      <w:lang w:eastAsia="ro-RO"/>
    </w:rPr>
  </w:style>
  <w:style w:type="character" w:styleId="Referinnotdesubsol">
    <w:name w:val="footnote reference"/>
    <w:semiHidden/>
    <w:unhideWhenUsed/>
    <w:rsid w:val="001F232B"/>
    <w:rPr>
      <w:vertAlign w:val="superscript"/>
    </w:rPr>
  </w:style>
  <w:style w:type="character" w:customStyle="1" w:styleId="apple-converted-space">
    <w:name w:val="apple-converted-space"/>
    <w:rsid w:val="001F232B"/>
  </w:style>
  <w:style w:type="character" w:customStyle="1" w:styleId="FontStyle195">
    <w:name w:val="Font Style195"/>
    <w:uiPriority w:val="99"/>
    <w:rsid w:val="001F232B"/>
    <w:rPr>
      <w:rFonts w:ascii="Times New Roman" w:hAnsi="Times New Roman" w:cs="Times New Roman" w:hint="default"/>
      <w:b/>
      <w:bCs/>
      <w:i/>
      <w:iCs/>
      <w:sz w:val="22"/>
      <w:szCs w:val="22"/>
    </w:rPr>
  </w:style>
  <w:style w:type="character" w:customStyle="1" w:styleId="FontStyle197">
    <w:name w:val="Font Style197"/>
    <w:uiPriority w:val="99"/>
    <w:rsid w:val="001F232B"/>
    <w:rPr>
      <w:rFonts w:ascii="Times New Roman" w:hAnsi="Times New Roman" w:cs="Times New Roman" w:hint="default"/>
      <w:sz w:val="22"/>
      <w:szCs w:val="22"/>
    </w:rPr>
  </w:style>
  <w:style w:type="character" w:customStyle="1" w:styleId="Style4Char">
    <w:name w:val="Style4 Char"/>
    <w:basedOn w:val="Style3Char"/>
    <w:locked/>
    <w:rsid w:val="001F232B"/>
    <w:rPr>
      <w:rFonts w:eastAsia="Calibri"/>
      <w:lang w:val="ru-RU" w:bidi="ar-SA"/>
    </w:rPr>
  </w:style>
  <w:style w:type="character" w:customStyle="1" w:styleId="shorttext">
    <w:name w:val="short_text"/>
    <w:rsid w:val="001F232B"/>
  </w:style>
  <w:style w:type="character" w:customStyle="1" w:styleId="a">
    <w:name w:val="Основной текст + Курсив"/>
    <w:rsid w:val="001F232B"/>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a0">
    <w:name w:val="Основной шрифт"/>
    <w:uiPriority w:val="99"/>
    <w:rsid w:val="001F232B"/>
  </w:style>
  <w:style w:type="table" w:styleId="GrilTabel">
    <w:name w:val="Table Grid"/>
    <w:basedOn w:val="TabelNormal"/>
    <w:uiPriority w:val="39"/>
    <w:rsid w:val="001F232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basedOn w:val="Fontdeparagrafimplicit"/>
    <w:link w:val="Bodytext20"/>
    <w:rsid w:val="001F232B"/>
    <w:rPr>
      <w:rFonts w:ascii="Times New Roman" w:eastAsia="Times New Roman" w:hAnsi="Times New Roman" w:cs="Times New Roman"/>
      <w:b/>
      <w:bCs/>
      <w:sz w:val="32"/>
      <w:szCs w:val="32"/>
      <w:shd w:val="clear" w:color="auto" w:fill="FFFFFF"/>
    </w:rPr>
  </w:style>
  <w:style w:type="paragraph" w:customStyle="1" w:styleId="Bodytext20">
    <w:name w:val="Body text (2)"/>
    <w:basedOn w:val="Normal"/>
    <w:link w:val="Bodytext2"/>
    <w:rsid w:val="001F232B"/>
    <w:pPr>
      <w:widowControl w:val="0"/>
      <w:shd w:val="clear" w:color="auto" w:fill="FFFFFF"/>
      <w:spacing w:line="360" w:lineRule="exact"/>
      <w:jc w:val="center"/>
    </w:pPr>
    <w:rPr>
      <w:b/>
      <w:bCs/>
      <w:noProof w:val="0"/>
      <w:sz w:val="32"/>
      <w:szCs w:val="32"/>
    </w:rPr>
  </w:style>
  <w:style w:type="character" w:customStyle="1" w:styleId="Bodytext212ptNotBold">
    <w:name w:val="Body text (2) + 12 pt;Not Bold"/>
    <w:basedOn w:val="Bodytext2"/>
    <w:rsid w:val="001F232B"/>
    <w:rPr>
      <w:color w:val="000000"/>
      <w:spacing w:val="0"/>
      <w:w w:val="100"/>
      <w:position w:val="0"/>
      <w:sz w:val="24"/>
      <w:szCs w:val="24"/>
      <w:lang w:val="ro-RO" w:eastAsia="ro-RO" w:bidi="ro-RO"/>
    </w:rPr>
  </w:style>
  <w:style w:type="character" w:customStyle="1" w:styleId="Bodytext29pt">
    <w:name w:val="Body text (2) + 9 pt"/>
    <w:basedOn w:val="Bodytext2"/>
    <w:rsid w:val="001F232B"/>
    <w:rPr>
      <w:color w:val="000000"/>
      <w:spacing w:val="0"/>
      <w:w w:val="100"/>
      <w:position w:val="0"/>
      <w:sz w:val="18"/>
      <w:szCs w:val="18"/>
      <w:lang w:val="ro-RO" w:eastAsia="ro-RO" w:bidi="ro-RO"/>
    </w:rPr>
  </w:style>
  <w:style w:type="character" w:customStyle="1" w:styleId="Heading1">
    <w:name w:val="Heading #1_"/>
    <w:basedOn w:val="Fontdeparagrafimplicit"/>
    <w:rsid w:val="001F232B"/>
    <w:rPr>
      <w:rFonts w:ascii="Times New Roman" w:eastAsia="Times New Roman" w:hAnsi="Times New Roman" w:cs="Times New Roman"/>
      <w:b/>
      <w:bCs/>
      <w:i w:val="0"/>
      <w:iCs w:val="0"/>
      <w:smallCaps w:val="0"/>
      <w:strike w:val="0"/>
      <w:sz w:val="38"/>
      <w:szCs w:val="38"/>
      <w:u w:val="none"/>
    </w:rPr>
  </w:style>
  <w:style w:type="character" w:customStyle="1" w:styleId="Heading10">
    <w:name w:val="Heading #1"/>
    <w:basedOn w:val="Heading1"/>
    <w:rsid w:val="001F232B"/>
    <w:rPr>
      <w:color w:val="000000"/>
      <w:spacing w:val="0"/>
      <w:w w:val="100"/>
      <w:position w:val="0"/>
      <w:lang w:val="ro-RO" w:eastAsia="ro-RO" w:bidi="ro-RO"/>
    </w:rPr>
  </w:style>
  <w:style w:type="character" w:customStyle="1" w:styleId="Bodytext2Tahoma4ptNotBoldItalic">
    <w:name w:val="Body text (2) + Tahoma;4 pt;Not Bold;Italic"/>
    <w:basedOn w:val="Bodytext2"/>
    <w:rsid w:val="003E7C1A"/>
    <w:rPr>
      <w:rFonts w:ascii="Tahoma" w:eastAsia="Tahoma" w:hAnsi="Tahoma" w:cs="Tahoma"/>
      <w:b/>
      <w:bCs/>
      <w:i/>
      <w:iCs/>
      <w:smallCaps w:val="0"/>
      <w:strike w:val="0"/>
      <w:color w:val="000000"/>
      <w:spacing w:val="0"/>
      <w:w w:val="100"/>
      <w:position w:val="0"/>
      <w:sz w:val="8"/>
      <w:szCs w:val="8"/>
      <w:u w:val="none"/>
      <w:lang w:val="ro-RO" w:eastAsia="ro-RO" w:bidi="ro-RO"/>
    </w:rPr>
  </w:style>
  <w:style w:type="character" w:customStyle="1" w:styleId="Bodytext2FrankRuehl11ptNotBold">
    <w:name w:val="Body text (2) + FrankRuehl;11 pt;Not Bold"/>
    <w:basedOn w:val="Bodytext2"/>
    <w:rsid w:val="003E7C1A"/>
    <w:rPr>
      <w:rFonts w:ascii="FrankRuehl" w:eastAsia="FrankRuehl" w:hAnsi="FrankRuehl" w:cs="FrankRuehl"/>
      <w:b/>
      <w:bCs/>
      <w:i w:val="0"/>
      <w:iCs w:val="0"/>
      <w:smallCaps w:val="0"/>
      <w:strike w:val="0"/>
      <w:color w:val="000000"/>
      <w:spacing w:val="0"/>
      <w:w w:val="100"/>
      <w:position w:val="0"/>
      <w:sz w:val="22"/>
      <w:szCs w:val="22"/>
      <w:u w:val="none"/>
      <w:lang w:val="ro-RO" w:eastAsia="ro-RO" w:bidi="ro-RO"/>
    </w:rPr>
  </w:style>
  <w:style w:type="character" w:customStyle="1" w:styleId="Bodytext2105ptNotBold">
    <w:name w:val="Body text (2) + 10.5 pt;Not Bold"/>
    <w:basedOn w:val="Bodytext2"/>
    <w:rsid w:val="004328D5"/>
    <w:rPr>
      <w:i w:val="0"/>
      <w:iCs w:val="0"/>
      <w:smallCaps w:val="0"/>
      <w:strike w:val="0"/>
      <w:color w:val="000000"/>
      <w:spacing w:val="0"/>
      <w:w w:val="100"/>
      <w:position w:val="0"/>
      <w:sz w:val="21"/>
      <w:szCs w:val="21"/>
      <w:u w:val="none"/>
      <w:lang w:val="ro-RO" w:eastAsia="ro-RO" w:bidi="ro-RO"/>
    </w:rPr>
  </w:style>
  <w:style w:type="character" w:customStyle="1" w:styleId="Bodytext2Impact7ptNotBold">
    <w:name w:val="Body text (2) + Impact;7 pt;Not Bold"/>
    <w:basedOn w:val="Bodytext2"/>
    <w:rsid w:val="004328D5"/>
    <w:rPr>
      <w:rFonts w:ascii="Impact" w:eastAsia="Impact" w:hAnsi="Impact" w:cs="Impact"/>
      <w:i w:val="0"/>
      <w:iCs w:val="0"/>
      <w:smallCaps w:val="0"/>
      <w:strike w:val="0"/>
      <w:color w:val="000000"/>
      <w:spacing w:val="0"/>
      <w:w w:val="100"/>
      <w:position w:val="0"/>
      <w:sz w:val="14"/>
      <w:szCs w:val="14"/>
      <w:u w:val="none"/>
      <w:lang w:val="ro-RO" w:eastAsia="ro-RO" w:bidi="ro-RO"/>
    </w:rPr>
  </w:style>
  <w:style w:type="character" w:customStyle="1" w:styleId="Bodytext2Constantia95pt">
    <w:name w:val="Body text (2) + Constantia;9.5 pt"/>
    <w:basedOn w:val="Bodytext2"/>
    <w:rsid w:val="004328D5"/>
    <w:rPr>
      <w:rFonts w:ascii="Constantia" w:eastAsia="Constantia" w:hAnsi="Constantia" w:cs="Constantia"/>
      <w:i w:val="0"/>
      <w:iCs w:val="0"/>
      <w:smallCaps w:val="0"/>
      <w:strike w:val="0"/>
      <w:color w:val="000000"/>
      <w:spacing w:val="0"/>
      <w:w w:val="100"/>
      <w:position w:val="0"/>
      <w:sz w:val="19"/>
      <w:szCs w:val="19"/>
      <w:u w:val="none"/>
      <w:lang w:val="ro-RO" w:eastAsia="ro-RO" w:bidi="ro-RO"/>
    </w:rPr>
  </w:style>
  <w:style w:type="character" w:customStyle="1" w:styleId="Bodytext2BookmanOldStyle5ptNotBoldItalicSmallCaps">
    <w:name w:val="Body text (2) + Bookman Old Style;5 pt;Not Bold;Italic;Small Caps"/>
    <w:basedOn w:val="Bodytext2"/>
    <w:rsid w:val="004328D5"/>
    <w:rPr>
      <w:rFonts w:ascii="Bookman Old Style" w:eastAsia="Bookman Old Style" w:hAnsi="Bookman Old Style" w:cs="Bookman Old Style"/>
      <w:i/>
      <w:iCs/>
      <w:smallCaps/>
      <w:strike w:val="0"/>
      <w:color w:val="000000"/>
      <w:spacing w:val="0"/>
      <w:w w:val="100"/>
      <w:position w:val="0"/>
      <w:sz w:val="10"/>
      <w:szCs w:val="10"/>
      <w:u w:val="none"/>
      <w:lang w:val="ro-RO" w:eastAsia="ro-RO" w:bidi="ro-RO"/>
    </w:rPr>
  </w:style>
  <w:style w:type="character" w:customStyle="1" w:styleId="Bodytext275ptNotBoldSmallCapsSpacing0pt">
    <w:name w:val="Body text (2) + 7.5 pt;Not Bold;Small Caps;Spacing 0 pt"/>
    <w:basedOn w:val="Bodytext2"/>
    <w:rsid w:val="004328D5"/>
    <w:rPr>
      <w:i w:val="0"/>
      <w:iCs w:val="0"/>
      <w:smallCaps/>
      <w:strike w:val="0"/>
      <w:color w:val="000000"/>
      <w:spacing w:val="10"/>
      <w:w w:val="100"/>
      <w:position w:val="0"/>
      <w:sz w:val="15"/>
      <w:szCs w:val="15"/>
      <w:u w:val="none"/>
      <w:lang w:val="ro-RO" w:eastAsia="ro-RO" w:bidi="ro-RO"/>
    </w:rPr>
  </w:style>
  <w:style w:type="character" w:customStyle="1" w:styleId="Bodytext275ptNotBoldSpacing0pt">
    <w:name w:val="Body text (2) + 7.5 pt;Not Bold;Spacing 0 pt"/>
    <w:basedOn w:val="Bodytext2"/>
    <w:rsid w:val="004328D5"/>
    <w:rPr>
      <w:i w:val="0"/>
      <w:iCs w:val="0"/>
      <w:smallCaps w:val="0"/>
      <w:strike w:val="0"/>
      <w:color w:val="000000"/>
      <w:spacing w:val="10"/>
      <w:w w:val="100"/>
      <w:position w:val="0"/>
      <w:sz w:val="15"/>
      <w:szCs w:val="15"/>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0901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62</Pages>
  <Words>19206</Words>
  <Characters>111398</Characters>
  <Application>Microsoft Office Word</Application>
  <DocSecurity>0</DocSecurity>
  <Lines>928</Lines>
  <Paragraphs>260</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130344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dcterms:created xsi:type="dcterms:W3CDTF">2018-11-06T12:49:00Z</dcterms:created>
  <dcterms:modified xsi:type="dcterms:W3CDTF">2018-11-06T13:11:00Z</dcterms:modified>
</cp:coreProperties>
</file>