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bottomFromText="16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16064"/>
      </w:tblGrid>
      <w:tr w:rsidR="00673C7E" w:rsidRPr="00763E35" w:rsidTr="00991041">
        <w:trPr>
          <w:trHeight w:val="397"/>
        </w:trPr>
        <w:tc>
          <w:tcPr>
            <w:tcW w:w="5000" w:type="pct"/>
            <w:tcBorders>
              <w:left w:val="nil"/>
              <w:bottom w:val="nil"/>
              <w:right w:val="nil"/>
            </w:tcBorders>
            <w:vAlign w:val="center"/>
          </w:tcPr>
          <w:p w:rsidR="00673C7E" w:rsidRPr="00763E35" w:rsidRDefault="00673C7E" w:rsidP="00991041">
            <w:pPr>
              <w:tabs>
                <w:tab w:val="left" w:pos="6120"/>
              </w:tabs>
              <w:spacing w:line="256" w:lineRule="auto"/>
              <w:rPr>
                <w:sz w:val="20"/>
                <w:szCs w:val="20"/>
              </w:rPr>
            </w:pPr>
          </w:p>
          <w:tbl>
            <w:tblPr>
              <w:tblW w:w="15106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295"/>
              <w:gridCol w:w="992"/>
              <w:gridCol w:w="1126"/>
              <w:gridCol w:w="1401"/>
              <w:gridCol w:w="1172"/>
              <w:gridCol w:w="1478"/>
              <w:gridCol w:w="1220"/>
              <w:gridCol w:w="124"/>
              <w:gridCol w:w="1252"/>
              <w:gridCol w:w="265"/>
              <w:gridCol w:w="36"/>
              <w:gridCol w:w="948"/>
              <w:gridCol w:w="192"/>
              <w:gridCol w:w="48"/>
              <w:gridCol w:w="61"/>
              <w:gridCol w:w="1167"/>
              <w:gridCol w:w="21"/>
              <w:gridCol w:w="59"/>
            </w:tblGrid>
            <w:tr w:rsidR="00673C7E" w:rsidRPr="00763E35" w:rsidTr="00991041">
              <w:trPr>
                <w:gridAfter w:val="1"/>
                <w:wAfter w:w="59" w:type="dxa"/>
                <w:trHeight w:val="697"/>
              </w:trPr>
              <w:tc>
                <w:tcPr>
                  <w:tcW w:w="13798" w:type="dxa"/>
                  <w:gridSpan w:val="16"/>
                  <w:tcBorders>
                    <w:top w:val="nil"/>
                  </w:tcBorders>
                  <w:vAlign w:val="center"/>
                </w:tcPr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</w:p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763E35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Anexa nr.23</w:t>
                  </w:r>
                </w:p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763E35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la Documentația standard nr._____</w:t>
                  </w:r>
                </w:p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763E35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</w:t>
                  </w:r>
                  <w:r w:rsidRPr="00763E35">
                    <w:rPr>
                      <w:noProof w:val="0"/>
                      <w:sz w:val="20"/>
                      <w:szCs w:val="20"/>
                      <w:lang w:val="it-IT"/>
                    </w:rPr>
                    <w:t>din “____” ________ 20___</w:t>
                  </w:r>
                </w:p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673C7E" w:rsidRPr="00763E35" w:rsidRDefault="00673C7E" w:rsidP="0026228A">
                  <w:pPr>
                    <w:pStyle w:val="2"/>
                    <w:framePr w:hSpace="180" w:wrap="around" w:vAnchor="page" w:hAnchor="margin" w:y="347"/>
                    <w:spacing w:line="256" w:lineRule="auto"/>
                    <w:jc w:val="center"/>
                    <w:rPr>
                      <w:rFonts w:ascii="Times New Roman" w:hAnsi="Times New Roman" w:cs="Times New Roman"/>
                      <w:noProof w:val="0"/>
                      <w:color w:val="000000" w:themeColor="text1"/>
                      <w:sz w:val="28"/>
                      <w:szCs w:val="28"/>
                      <w:lang w:val="it-IT"/>
                    </w:rPr>
                  </w:pPr>
                  <w:r w:rsidRPr="00763E35">
                    <w:rPr>
                      <w:rFonts w:ascii="Times New Roman" w:hAnsi="Times New Roman" w:cs="Times New Roman"/>
                      <w:noProof w:val="0"/>
                      <w:color w:val="000000" w:themeColor="text1"/>
                      <w:sz w:val="28"/>
                      <w:szCs w:val="28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:rsidR="00673C7E" w:rsidRPr="00763E35" w:rsidRDefault="00673C7E" w:rsidP="0026228A">
                  <w:pPr>
                    <w:pStyle w:val="2"/>
                    <w:framePr w:hSpace="180" w:wrap="around" w:vAnchor="page" w:hAnchor="margin" w:y="347"/>
                    <w:spacing w:line="256" w:lineRule="auto"/>
                    <w:jc w:val="right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673C7E" w:rsidRPr="00763E35" w:rsidTr="00991041">
              <w:trPr>
                <w:gridAfter w:val="1"/>
                <w:wAfter w:w="59" w:type="dxa"/>
              </w:trPr>
              <w:tc>
                <w:tcPr>
                  <w:tcW w:w="13798" w:type="dxa"/>
                  <w:gridSpan w:val="16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18"/>
                      <w:szCs w:val="18"/>
                    </w:rPr>
                  </w:pPr>
                  <w:r w:rsidRPr="00763E35">
                    <w:rPr>
                      <w:i/>
                      <w:iCs/>
                      <w:sz w:val="18"/>
                      <w:szCs w:val="18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673C7E" w:rsidRPr="00763E35" w:rsidTr="00991041">
              <w:trPr>
                <w:gridAfter w:val="2"/>
                <w:wAfter w:w="80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77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Numărul  procedurii de achiziție______________din_________</w:t>
                  </w:r>
                </w:p>
              </w:tc>
            </w:tr>
            <w:tr w:rsidR="00673C7E" w:rsidRPr="00763E35" w:rsidTr="00991041">
              <w:trPr>
                <w:gridAfter w:val="2"/>
                <w:wAfter w:w="80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77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Obiectul de achiziției:</w:t>
                  </w:r>
                  <w:r w:rsidR="002C53DB" w:rsidRPr="00D64BD4">
                    <w:rPr>
                      <w:b/>
                      <w:noProof w:val="0"/>
                      <w:sz w:val="20"/>
                      <w:szCs w:val="20"/>
                      <w:lang w:val="it-IT" w:eastAsia="ru-RU"/>
                    </w:rPr>
                    <w:t xml:space="preserve"> </w:t>
                  </w:r>
                  <w:r w:rsidR="005D15F3">
                    <w:rPr>
                      <w:b/>
                      <w:noProof w:val="0"/>
                      <w:sz w:val="20"/>
                      <w:szCs w:val="20"/>
                      <w:lang w:val="it-IT" w:eastAsia="ru-RU"/>
                    </w:rPr>
                    <w:t xml:space="preserve"> </w:t>
                  </w:r>
                  <w:r w:rsidR="002C53DB" w:rsidRPr="00D64BD4">
                    <w:rPr>
                      <w:b/>
                      <w:noProof w:val="0"/>
                      <w:sz w:val="20"/>
                      <w:szCs w:val="20"/>
                      <w:lang w:val="it-IT" w:eastAsia="ru-RU"/>
                    </w:rPr>
                    <w:t xml:space="preserve">achiziționarea </w:t>
                  </w:r>
                  <w:r w:rsidR="002C53DB" w:rsidRPr="00D64BD4">
                    <w:rPr>
                      <w:b/>
                      <w:i/>
                      <w:noProof w:val="0"/>
                      <w:sz w:val="20"/>
                      <w:szCs w:val="20"/>
                      <w:shd w:val="clear" w:color="auto" w:fill="FFFFFF" w:themeFill="background1"/>
                      <w:lang w:val="it-IT" w:eastAsia="ru-RU"/>
                    </w:rPr>
                    <w:t xml:space="preserve">de </w:t>
                  </w:r>
                  <w:r w:rsidR="002C53DB" w:rsidRPr="00D64BD4">
                    <w:rPr>
                      <w:b/>
                      <w:i/>
                      <w:noProof w:val="0"/>
                      <w:sz w:val="20"/>
                      <w:szCs w:val="20"/>
                      <w:shd w:val="clear" w:color="auto" w:fill="FFFFFF" w:themeFill="background1"/>
                      <w:lang w:eastAsia="ru-RU"/>
                    </w:rPr>
                    <w:t>pro</w:t>
                  </w:r>
                  <w:r w:rsidR="001D2430">
                    <w:rPr>
                      <w:b/>
                      <w:i/>
                      <w:noProof w:val="0"/>
                      <w:sz w:val="20"/>
                      <w:szCs w:val="20"/>
                      <w:shd w:val="clear" w:color="auto" w:fill="FFFFFF" w:themeFill="background1"/>
                      <w:lang w:eastAsia="ru-RU"/>
                    </w:rPr>
                    <w:t>duse petroliere pentru anul 2026</w:t>
                  </w:r>
                  <w:r w:rsidR="002C53DB" w:rsidRPr="00D64BD4">
                    <w:rPr>
                      <w:b/>
                      <w:i/>
                      <w:noProof w:val="0"/>
                      <w:sz w:val="20"/>
                      <w:szCs w:val="20"/>
                      <w:shd w:val="clear" w:color="auto" w:fill="FFFFFF" w:themeFill="background1"/>
                      <w:lang w:eastAsia="ru-RU"/>
                    </w:rPr>
                    <w:t xml:space="preserve">, conform necesităților </w:t>
                  </w:r>
                  <w:r w:rsidR="0026228A">
                    <w:rPr>
                      <w:b/>
                      <w:i/>
                      <w:noProof w:val="0"/>
                      <w:sz w:val="20"/>
                      <w:szCs w:val="20"/>
                      <w:shd w:val="clear" w:color="auto" w:fill="FFFFFF" w:themeFill="background1"/>
                      <w:lang w:eastAsia="ru-RU"/>
                    </w:rPr>
                    <w:t>ÎM Direcția troleibuze din Bălți</w:t>
                  </w:r>
                </w:p>
              </w:tc>
            </w:tr>
            <w:tr w:rsidR="00673C7E" w:rsidRPr="00763E35" w:rsidTr="00991041">
              <w:trPr>
                <w:gridAfter w:val="2"/>
                <w:wAfter w:w="80" w:type="dxa"/>
                <w:trHeight w:val="567"/>
              </w:trPr>
              <w:tc>
                <w:tcPr>
                  <w:tcW w:w="12309" w:type="dxa"/>
                  <w:gridSpan w:val="11"/>
                </w:tcPr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68" w:type="dxa"/>
                  <w:gridSpan w:val="4"/>
                </w:tcPr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673C7E" w:rsidRPr="00763E35" w:rsidTr="0026228A">
              <w:trPr>
                <w:gridAfter w:val="2"/>
                <w:wAfter w:w="80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25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13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5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12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673C7E" w:rsidRPr="00763E35" w:rsidTr="0026228A">
              <w:trPr>
                <w:gridAfter w:val="2"/>
                <w:wAfter w:w="80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5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5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673C7E" w:rsidRPr="00763E35" w:rsidTr="0026228A">
              <w:trPr>
                <w:gridAfter w:val="2"/>
                <w:wAfter w:w="80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2C53DB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D64BD4">
                    <w:rPr>
                      <w:noProof w:val="0"/>
                      <w:sz w:val="18"/>
                      <w:szCs w:val="18"/>
                      <w:lang w:val="it-IT" w:eastAsia="ru-RU"/>
                    </w:rPr>
                    <w:t>09100000-3</w:t>
                  </w:r>
                </w:p>
              </w:tc>
              <w:tc>
                <w:tcPr>
                  <w:tcW w:w="25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26228A" w:rsidRPr="00763E35" w:rsidTr="0026228A">
              <w:trPr>
                <w:gridAfter w:val="2"/>
                <w:wAfter w:w="80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228A" w:rsidRPr="00763E35" w:rsidRDefault="0026228A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6228A" w:rsidRPr="00D64BD4" w:rsidRDefault="0026228A" w:rsidP="0026228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b/>
                      <w:noProof w:val="0"/>
                      <w:sz w:val="18"/>
                      <w:szCs w:val="18"/>
                      <w:lang w:eastAsia="ru-RU"/>
                    </w:rPr>
                  </w:pPr>
                  <w:r w:rsidRPr="00D64BD4">
                    <w:rPr>
                      <w:b/>
                      <w:noProof w:val="0"/>
                      <w:sz w:val="18"/>
                      <w:szCs w:val="18"/>
                      <w:lang w:eastAsia="ru-RU"/>
                    </w:rPr>
                    <w:t>Benzină standart 95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228A" w:rsidRPr="00D64BD4" w:rsidRDefault="0026228A" w:rsidP="0026228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18"/>
                      <w:szCs w:val="18"/>
                      <w:lang w:eastAsia="ru-RU"/>
                    </w:rPr>
                  </w:pPr>
                  <w:r w:rsidRPr="00D64BD4">
                    <w:rPr>
                      <w:noProof w:val="0"/>
                      <w:sz w:val="18"/>
                      <w:szCs w:val="18"/>
                      <w:lang w:eastAsia="ru-RU"/>
                    </w:rPr>
                    <w:t>L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228A" w:rsidRPr="0026228A" w:rsidRDefault="0026228A" w:rsidP="0026228A">
                  <w:pPr>
                    <w:rPr>
                      <w:sz w:val="20"/>
                      <w:szCs w:val="20"/>
                    </w:rPr>
                  </w:pPr>
                  <w:r w:rsidRPr="0026228A">
                    <w:rPr>
                      <w:sz w:val="20"/>
                      <w:szCs w:val="20"/>
                    </w:rPr>
                    <w:t>1 20</w:t>
                  </w:r>
                  <w:bookmarkStart w:id="0" w:name="_GoBack"/>
                  <w:bookmarkEnd w:id="0"/>
                  <w:r w:rsidRPr="0026228A">
                    <w:rPr>
                      <w:sz w:val="20"/>
                      <w:szCs w:val="20"/>
                    </w:rPr>
                    <w:t>0.00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228A" w:rsidRPr="00763E35" w:rsidRDefault="0026228A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228A" w:rsidRPr="00763E35" w:rsidRDefault="0026228A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228A" w:rsidRPr="00763E35" w:rsidRDefault="0026228A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228A" w:rsidRPr="00763E35" w:rsidRDefault="0026228A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228A" w:rsidRPr="00763E35" w:rsidRDefault="0026228A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 parcursul anului 2026</w:t>
                  </w: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228A" w:rsidRPr="00763E35" w:rsidRDefault="0026228A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Surse financiare proprii</w:t>
                  </w:r>
                </w:p>
              </w:tc>
              <w:tc>
                <w:tcPr>
                  <w:tcW w:w="12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228A" w:rsidRPr="00763E35" w:rsidRDefault="0026228A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26228A" w:rsidRPr="00763E35" w:rsidTr="0026228A">
              <w:trPr>
                <w:gridAfter w:val="2"/>
                <w:wAfter w:w="80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228A" w:rsidRPr="00763E35" w:rsidRDefault="0026228A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6228A" w:rsidRPr="00D64BD4" w:rsidRDefault="0026228A" w:rsidP="0026228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b/>
                      <w:noProof w:val="0"/>
                      <w:sz w:val="18"/>
                      <w:szCs w:val="18"/>
                      <w:lang w:eastAsia="ru-RU"/>
                    </w:rPr>
                  </w:pPr>
                  <w:r w:rsidRPr="00D64BD4">
                    <w:rPr>
                      <w:b/>
                      <w:noProof w:val="0"/>
                      <w:sz w:val="18"/>
                      <w:szCs w:val="18"/>
                      <w:lang w:eastAsia="ru-RU"/>
                    </w:rPr>
                    <w:t>Motorină standart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228A" w:rsidRPr="00D64BD4" w:rsidRDefault="0026228A" w:rsidP="0026228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18"/>
                      <w:szCs w:val="18"/>
                      <w:lang w:eastAsia="ru-RU"/>
                    </w:rPr>
                  </w:pPr>
                  <w:r w:rsidRPr="00D64BD4">
                    <w:rPr>
                      <w:noProof w:val="0"/>
                      <w:sz w:val="18"/>
                      <w:szCs w:val="18"/>
                      <w:lang w:eastAsia="ru-RU"/>
                    </w:rPr>
                    <w:t>L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228A" w:rsidRPr="0026228A" w:rsidRDefault="0026228A" w:rsidP="0026228A">
                  <w:pPr>
                    <w:rPr>
                      <w:sz w:val="20"/>
                      <w:szCs w:val="20"/>
                    </w:rPr>
                  </w:pPr>
                  <w:r w:rsidRPr="0026228A">
                    <w:rPr>
                      <w:sz w:val="20"/>
                      <w:szCs w:val="20"/>
                    </w:rPr>
                    <w:t>126 240.00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228A" w:rsidRPr="00763E35" w:rsidRDefault="0026228A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228A" w:rsidRPr="00763E35" w:rsidRDefault="0026228A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228A" w:rsidRPr="00763E35" w:rsidRDefault="0026228A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228A" w:rsidRPr="00763E35" w:rsidRDefault="0026228A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228A" w:rsidRPr="00763E35" w:rsidRDefault="0026228A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 parcursul anului 2026</w:t>
                  </w: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228A" w:rsidRPr="00763E35" w:rsidRDefault="0026228A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Surse financiare proprii</w:t>
                  </w:r>
                </w:p>
              </w:tc>
              <w:tc>
                <w:tcPr>
                  <w:tcW w:w="12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228A" w:rsidRPr="00763E35" w:rsidRDefault="0026228A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26228A" w:rsidRPr="00763E35" w:rsidTr="0026228A">
              <w:trPr>
                <w:gridAfter w:val="2"/>
                <w:wAfter w:w="80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228A" w:rsidRPr="00763E35" w:rsidRDefault="0026228A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6228A" w:rsidRPr="00D64BD4" w:rsidRDefault="0026228A" w:rsidP="0026228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b/>
                      <w:noProof w:val="0"/>
                      <w:sz w:val="18"/>
                      <w:szCs w:val="18"/>
                      <w:lang w:eastAsia="ru-RU"/>
                    </w:rPr>
                  </w:pPr>
                  <w:r w:rsidRPr="00D64BD4">
                    <w:rPr>
                      <w:b/>
                      <w:noProof w:val="0"/>
                      <w:sz w:val="18"/>
                      <w:szCs w:val="18"/>
                      <w:lang w:eastAsia="ru-RU"/>
                    </w:rPr>
                    <w:t>Gaz lichefiat (Propan-butan)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228A" w:rsidRPr="00D64BD4" w:rsidRDefault="0026228A" w:rsidP="0026228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18"/>
                      <w:szCs w:val="18"/>
                      <w:lang w:eastAsia="ru-RU"/>
                    </w:rPr>
                  </w:pPr>
                  <w:r w:rsidRPr="00D64BD4">
                    <w:rPr>
                      <w:noProof w:val="0"/>
                      <w:sz w:val="18"/>
                      <w:szCs w:val="18"/>
                      <w:lang w:eastAsia="ru-RU"/>
                    </w:rPr>
                    <w:t>L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228A" w:rsidRPr="0026228A" w:rsidRDefault="0026228A" w:rsidP="0026228A">
                  <w:pPr>
                    <w:rPr>
                      <w:sz w:val="20"/>
                      <w:szCs w:val="20"/>
                    </w:rPr>
                  </w:pPr>
                  <w:r w:rsidRPr="0026228A">
                    <w:rPr>
                      <w:sz w:val="20"/>
                      <w:szCs w:val="20"/>
                    </w:rPr>
                    <w:t>3 600.00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228A" w:rsidRPr="00763E35" w:rsidRDefault="0026228A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228A" w:rsidRPr="00763E35" w:rsidRDefault="0026228A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228A" w:rsidRPr="00763E35" w:rsidRDefault="0026228A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228A" w:rsidRPr="00763E35" w:rsidRDefault="0026228A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228A" w:rsidRPr="00763E35" w:rsidRDefault="0026228A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 parcursul anului 2026</w:t>
                  </w: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228A" w:rsidRPr="00763E35" w:rsidRDefault="0026228A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Surse financiare proprii</w:t>
                  </w:r>
                </w:p>
              </w:tc>
              <w:tc>
                <w:tcPr>
                  <w:tcW w:w="12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228A" w:rsidRPr="00763E35" w:rsidRDefault="0026228A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2C53DB" w:rsidRPr="00763E35" w:rsidTr="0026228A">
              <w:trPr>
                <w:gridAfter w:val="2"/>
                <w:wAfter w:w="80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C53DB" w:rsidRPr="00763E35" w:rsidRDefault="002C53DB" w:rsidP="0026228A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53DB" w:rsidRPr="00763E35" w:rsidRDefault="002C53DB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53DB" w:rsidRPr="00763E35" w:rsidRDefault="002C53DB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53DB" w:rsidRPr="00763E35" w:rsidRDefault="002C53DB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2C53DB" w:rsidRPr="00763E35" w:rsidTr="00991041">
              <w:trPr>
                <w:trHeight w:val="397"/>
              </w:trPr>
              <w:tc>
                <w:tcPr>
                  <w:tcW w:w="10933" w:type="dxa"/>
                  <w:gridSpan w:val="9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2C53DB" w:rsidRPr="00763E35" w:rsidRDefault="002C53DB" w:rsidP="0026228A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szCs w:val="20"/>
                    </w:rPr>
                  </w:pPr>
                </w:p>
                <w:p w:rsidR="002C53DB" w:rsidRPr="00763E35" w:rsidRDefault="002C53DB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:rsidR="002C53DB" w:rsidRPr="00763E35" w:rsidRDefault="002C53DB" w:rsidP="0026228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  <w:p w:rsidR="002C53DB" w:rsidRPr="00763E35" w:rsidRDefault="002C53DB" w:rsidP="0026228A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20"/>
                      <w:szCs w:val="20"/>
                    </w:rPr>
                  </w:pPr>
                  <w:r w:rsidRPr="00763E35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2C53DB" w:rsidRPr="00763E35" w:rsidRDefault="002C53DB" w:rsidP="0026228A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2C53DB" w:rsidRPr="00763E35" w:rsidRDefault="002C53DB" w:rsidP="0026228A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2C53DB" w:rsidRPr="00763E35" w:rsidRDefault="002C53DB" w:rsidP="0026228A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673C7E" w:rsidRPr="00763E35" w:rsidRDefault="00673C7E" w:rsidP="00991041">
            <w:pPr>
              <w:spacing w:line="256" w:lineRule="auto"/>
              <w:rPr>
                <w:bCs/>
                <w:iCs/>
                <w:sz w:val="20"/>
                <w:szCs w:val="20"/>
              </w:rPr>
            </w:pPr>
          </w:p>
        </w:tc>
      </w:tr>
    </w:tbl>
    <w:p w:rsidR="00673C7E" w:rsidRDefault="00673C7E" w:rsidP="00673C7E"/>
    <w:p w:rsidR="00DD051B" w:rsidRDefault="00DD051B"/>
    <w:sectPr w:rsidR="00DD051B" w:rsidSect="00763E35">
      <w:pgSz w:w="16838" w:h="11906" w:orient="landscape" w:code="9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73C7E"/>
    <w:rsid w:val="001D2430"/>
    <w:rsid w:val="0026228A"/>
    <w:rsid w:val="002A4675"/>
    <w:rsid w:val="002C53DB"/>
    <w:rsid w:val="005D15F3"/>
    <w:rsid w:val="00627E60"/>
    <w:rsid w:val="00673C7E"/>
    <w:rsid w:val="009303FA"/>
    <w:rsid w:val="00DD051B"/>
    <w:rsid w:val="00DE13E7"/>
    <w:rsid w:val="00E81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C8051"/>
  <w15:docId w15:val="{DB6161E5-CB6B-43FE-9A22-830DEA14A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3C7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673C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73C7E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215</Words>
  <Characters>1231</Characters>
  <Application>Microsoft Office Word</Application>
  <DocSecurity>0</DocSecurity>
  <Lines>10</Lines>
  <Paragraphs>2</Paragraphs>
  <ScaleCrop>false</ScaleCrop>
  <Company>Ya Blondinko Edition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</dc:creator>
  <cp:keywords/>
  <dc:description/>
  <cp:lastModifiedBy>Юрист 1</cp:lastModifiedBy>
  <cp:revision>8</cp:revision>
  <dcterms:created xsi:type="dcterms:W3CDTF">2024-02-12T11:24:00Z</dcterms:created>
  <dcterms:modified xsi:type="dcterms:W3CDTF">2026-01-21T06:12:00Z</dcterms:modified>
</cp:coreProperties>
</file>