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567" w:tblpY="347"/>
        <w:tblW w:w="5707" w:type="pct"/>
        <w:tblLook w:val="04A0" w:firstRow="1" w:lastRow="0" w:firstColumn="1" w:lastColumn="0" w:noHBand="0" w:noVBand="1"/>
      </w:tblPr>
      <w:tblGrid>
        <w:gridCol w:w="2126"/>
        <w:gridCol w:w="2021"/>
        <w:gridCol w:w="817"/>
        <w:gridCol w:w="828"/>
        <w:gridCol w:w="2819"/>
        <w:gridCol w:w="2957"/>
        <w:gridCol w:w="3056"/>
        <w:gridCol w:w="1394"/>
      </w:tblGrid>
      <w:tr w:rsidR="00342074" w:rsidRPr="008810B8" w14:paraId="0208271E" w14:textId="77777777" w:rsidTr="00E96250">
        <w:trPr>
          <w:trHeight w:val="697"/>
        </w:trPr>
        <w:tc>
          <w:tcPr>
            <w:tcW w:w="5000" w:type="pct"/>
            <w:gridSpan w:val="8"/>
            <w:shd w:val="clear" w:color="auto" w:fill="auto"/>
          </w:tcPr>
          <w:p w14:paraId="26224D54" w14:textId="77777777" w:rsidR="00A120EE" w:rsidRPr="008810B8" w:rsidRDefault="00342074" w:rsidP="00E96250">
            <w:pPr>
              <w:tabs>
                <w:tab w:val="right" w:pos="1029"/>
              </w:tabs>
              <w:ind w:right="-105"/>
              <w:jc w:val="right"/>
              <w:rPr>
                <w:noProof w:val="0"/>
                <w:sz w:val="22"/>
                <w:szCs w:val="22"/>
              </w:rPr>
            </w:pPr>
            <w:r w:rsidRPr="008810B8">
              <w:rPr>
                <w:b/>
                <w:sz w:val="20"/>
                <w:szCs w:val="20"/>
              </w:rPr>
              <w:br w:type="page"/>
            </w:r>
            <w:r w:rsidRPr="008810B8">
              <w:rPr>
                <w:b/>
              </w:rPr>
              <w:br w:type="page"/>
            </w:r>
            <w:r w:rsidRPr="008810B8">
              <w:rPr>
                <w:b/>
              </w:rPr>
              <w:br w:type="page"/>
            </w:r>
            <w:r w:rsidRPr="008810B8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8810B8">
              <w:rPr>
                <w:noProof w:val="0"/>
              </w:rPr>
              <w:t>Anexa nr. 22</w:t>
            </w:r>
          </w:p>
          <w:p w14:paraId="0CFD537B" w14:textId="2DCF4162" w:rsidR="00A120EE" w:rsidRPr="008810B8" w:rsidRDefault="00041FBE" w:rsidP="008813A3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</w:t>
            </w:r>
            <w:r w:rsidR="00A120EE" w:rsidRPr="008810B8">
              <w:rPr>
                <w:noProof w:val="0"/>
              </w:rPr>
              <w:t>la Documentația standard nr._____</w:t>
            </w:r>
          </w:p>
          <w:p w14:paraId="6D783F7E" w14:textId="77777777" w:rsidR="00A120EE" w:rsidRPr="008810B8" w:rsidRDefault="00A120EE" w:rsidP="008813A3">
            <w:pPr>
              <w:tabs>
                <w:tab w:val="left" w:pos="14779"/>
              </w:tabs>
              <w:ind w:left="-247" w:hanging="142"/>
              <w:jc w:val="right"/>
              <w:rPr>
                <w:noProof w:val="0"/>
              </w:rPr>
            </w:pPr>
          </w:p>
          <w:p w14:paraId="3928AC40" w14:textId="692017C3" w:rsidR="00A120EE" w:rsidRPr="008810B8" w:rsidRDefault="00041FBE" w:rsidP="008813A3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  <w:r w:rsidR="00A120EE" w:rsidRPr="008810B8">
              <w:rPr>
                <w:noProof w:val="0"/>
              </w:rPr>
              <w:t>din “____” ________ 20</w:t>
            </w:r>
            <w:r w:rsidR="004F0D9E" w:rsidRPr="008810B8">
              <w:rPr>
                <w:noProof w:val="0"/>
              </w:rPr>
              <w:t>22</w:t>
            </w:r>
          </w:p>
          <w:p w14:paraId="6864E73E" w14:textId="3AA54274" w:rsidR="00342074" w:rsidRPr="008810B8" w:rsidRDefault="00342074" w:rsidP="008813A3">
            <w:bookmarkStart w:id="3" w:name="_Hlk77771394"/>
            <w:r w:rsidRPr="008810B8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  <w:r w:rsidR="00E96250" w:rsidRPr="008810B8">
              <w:rPr>
                <w:color w:val="4472C4" w:themeColor="accent1"/>
              </w:rPr>
              <w:t xml:space="preserve">    </w:t>
            </w:r>
          </w:p>
        </w:tc>
      </w:tr>
      <w:tr w:rsidR="00342074" w:rsidRPr="008810B8" w14:paraId="11D46CE5" w14:textId="77777777" w:rsidTr="00E96250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8810B8" w14:paraId="3614653D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16B77" w14:textId="77777777" w:rsidR="00342074" w:rsidRPr="008810B8" w:rsidRDefault="00342074" w:rsidP="008813A3">
                  <w:pPr>
                    <w:framePr w:hSpace="180" w:wrap="around" w:vAnchor="page" w:hAnchor="margin" w:x="-567" w:y="347"/>
                  </w:pPr>
                  <w:r w:rsidRPr="008810B8">
                    <w:rPr>
                      <w:i/>
                      <w:iCs/>
                    </w:rPr>
                    <w:t>[</w:t>
                  </w:r>
                  <w:r w:rsidRPr="008810B8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77C97B2" w14:textId="77777777" w:rsidR="00342074" w:rsidRPr="008810B8" w:rsidRDefault="00342074" w:rsidP="008813A3">
            <w:pPr>
              <w:jc w:val="center"/>
            </w:pPr>
          </w:p>
        </w:tc>
      </w:tr>
      <w:tr w:rsidR="00342074" w:rsidRPr="008810B8" w14:paraId="5F9F378A" w14:textId="77777777" w:rsidTr="00E9625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4FE1" w14:textId="77777777" w:rsidR="00342074" w:rsidRPr="008810B8" w:rsidRDefault="00F46249" w:rsidP="008813A3">
            <w:r w:rsidRPr="008810B8">
              <w:t>P</w:t>
            </w:r>
            <w:r w:rsidR="00342074" w:rsidRPr="008810B8">
              <w:t>rocedur</w:t>
            </w:r>
            <w:r w:rsidRPr="008810B8">
              <w:t>a</w:t>
            </w:r>
            <w:r w:rsidR="00342074" w:rsidRPr="008810B8">
              <w:t xml:space="preserve"> de achiziție</w:t>
            </w:r>
            <w:r w:rsidRPr="008810B8">
              <w:t xml:space="preserve">: </w:t>
            </w:r>
            <w:r w:rsidR="00342074" w:rsidRPr="008810B8">
              <w:t xml:space="preserve"> </w:t>
            </w:r>
            <w:r w:rsidR="00BF4D67" w:rsidRPr="008810B8">
              <w:t>___</w:t>
            </w:r>
            <w:r w:rsidR="00342074" w:rsidRPr="008810B8">
              <w:t>din_________</w:t>
            </w:r>
          </w:p>
        </w:tc>
      </w:tr>
      <w:tr w:rsidR="00342074" w:rsidRPr="008810B8" w14:paraId="1A12B01B" w14:textId="77777777" w:rsidTr="00E9625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89F0" w14:textId="395DB87A" w:rsidR="00342074" w:rsidRPr="008810B8" w:rsidRDefault="00342074" w:rsidP="008813A3">
            <w:r w:rsidRPr="008810B8">
              <w:t>Obiectul achiziției:</w:t>
            </w:r>
            <w:r w:rsidR="00F46249" w:rsidRPr="008810B8">
              <w:t xml:space="preserve"> </w:t>
            </w:r>
            <w:r w:rsidR="001B4E2E" w:rsidRPr="008810B8">
              <w:rPr>
                <w:noProof w:val="0"/>
                <w:shd w:val="clear" w:color="auto" w:fill="FFFFFF" w:themeFill="background1"/>
                <w:lang w:eastAsia="ru-RU"/>
              </w:rPr>
              <w:t xml:space="preserve"> </w:t>
            </w:r>
            <w:r w:rsidR="000F23E6" w:rsidRPr="008810B8">
              <w:rPr>
                <w:noProof w:val="0"/>
                <w:lang w:eastAsia="ru-RU"/>
              </w:rPr>
              <w:t xml:space="preserve"> Achiziționarea </w:t>
            </w:r>
            <w:r w:rsidR="00975D51" w:rsidRPr="008810B8">
              <w:t xml:space="preserve"> </w:t>
            </w:r>
            <w:r w:rsidR="00DF50B1" w:rsidRPr="008810B8">
              <w:t>rugozimetrului portabil</w:t>
            </w:r>
          </w:p>
        </w:tc>
      </w:tr>
      <w:tr w:rsidR="008813A3" w:rsidRPr="008810B8" w14:paraId="43881231" w14:textId="77777777" w:rsidTr="00E96250">
        <w:trPr>
          <w:trHeight w:val="567"/>
        </w:trPr>
        <w:tc>
          <w:tcPr>
            <w:tcW w:w="2688" w:type="pct"/>
            <w:gridSpan w:val="5"/>
            <w:shd w:val="clear" w:color="auto" w:fill="auto"/>
          </w:tcPr>
          <w:p w14:paraId="59FAAF48" w14:textId="77777777" w:rsidR="00342074" w:rsidRPr="008810B8" w:rsidRDefault="00342074" w:rsidP="008813A3"/>
        </w:tc>
        <w:tc>
          <w:tcPr>
            <w:tcW w:w="2312" w:type="pct"/>
            <w:gridSpan w:val="3"/>
            <w:shd w:val="clear" w:color="auto" w:fill="auto"/>
          </w:tcPr>
          <w:p w14:paraId="01235532" w14:textId="77777777" w:rsidR="00342074" w:rsidRPr="008810B8" w:rsidRDefault="00342074" w:rsidP="008813A3"/>
        </w:tc>
      </w:tr>
      <w:tr w:rsidR="008813A3" w:rsidRPr="008810B8" w14:paraId="3BA262F2" w14:textId="77777777" w:rsidTr="00E96250">
        <w:trPr>
          <w:trHeight w:val="1043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EB007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3D3C2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FA3CC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BBFA5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40491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6201088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13C9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2EF2D2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0BE0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813A3" w:rsidRPr="008810B8" w14:paraId="53B9E6A0" w14:textId="77777777" w:rsidTr="00E96250">
        <w:trPr>
          <w:trHeight w:val="283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BE32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6DAA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2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E302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8BCF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4</w:t>
            </w:r>
          </w:p>
        </w:tc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5400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5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48A2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6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95760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7</w:t>
            </w:r>
          </w:p>
        </w:tc>
      </w:tr>
      <w:tr w:rsidR="008813A3" w:rsidRPr="008810B8" w14:paraId="32C160F1" w14:textId="77777777" w:rsidTr="00E96250">
        <w:trPr>
          <w:trHeight w:val="4674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D2688" w14:textId="502BF6AA" w:rsidR="00541EF4" w:rsidRPr="008810B8" w:rsidRDefault="00541EF4" w:rsidP="008813A3">
            <w:pPr>
              <w:rPr>
                <w:b/>
                <w:bCs/>
                <w:sz w:val="22"/>
                <w:szCs w:val="22"/>
              </w:rPr>
            </w:pPr>
            <w:r w:rsidRPr="008810B8">
              <w:rPr>
                <w:b/>
                <w:bCs/>
                <w:sz w:val="22"/>
                <w:szCs w:val="22"/>
              </w:rPr>
              <w:t>Lotul 1</w:t>
            </w:r>
          </w:p>
          <w:p w14:paraId="036B1B1B" w14:textId="6A5B3115" w:rsidR="007B2F0F" w:rsidRPr="008810B8" w:rsidRDefault="00DF50B1" w:rsidP="008813A3">
            <w:pPr>
              <w:rPr>
                <w:sz w:val="20"/>
                <w:szCs w:val="20"/>
                <w:lang w:eastAsia="ro-RO"/>
              </w:rPr>
            </w:pPr>
            <w:r w:rsidRPr="008810B8">
              <w:rPr>
                <w:b/>
                <w:bCs/>
              </w:rPr>
              <w:t>Rugozimetru portabil</w:t>
            </w:r>
          </w:p>
          <w:p w14:paraId="5BF522DA" w14:textId="590F85F9" w:rsidR="00541EF4" w:rsidRPr="008810B8" w:rsidRDefault="00541EF4" w:rsidP="008813A3">
            <w:pPr>
              <w:pStyle w:val="a9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14:paraId="39C1E9A2" w14:textId="77777777" w:rsidR="00541EF4" w:rsidRPr="008810B8" w:rsidRDefault="00541EF4" w:rsidP="008813A3"/>
          <w:p w14:paraId="14ED2383" w14:textId="29C4F155" w:rsidR="00541EF4" w:rsidRPr="008810B8" w:rsidRDefault="00541EF4" w:rsidP="008813A3">
            <w:pPr>
              <w:rPr>
                <w:b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81428" w14:textId="77777777" w:rsidR="0012747B" w:rsidRPr="008810B8" w:rsidRDefault="0012747B" w:rsidP="00E96250">
            <w:pPr>
              <w:ind w:firstLine="981"/>
              <w:rPr>
                <w:sz w:val="2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2BE1" w14:textId="77777777" w:rsidR="0012747B" w:rsidRPr="008810B8" w:rsidRDefault="0012747B" w:rsidP="008813A3">
            <w:pPr>
              <w:rPr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23F69" w14:textId="77777777" w:rsidR="0012747B" w:rsidRPr="008810B8" w:rsidRDefault="0012747B" w:rsidP="008813A3">
            <w:pPr>
              <w:rPr>
                <w:sz w:val="20"/>
                <w:szCs w:val="20"/>
              </w:rPr>
            </w:pPr>
          </w:p>
        </w:tc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B2102" w14:textId="6F6E1472" w:rsidR="007B2F0F" w:rsidRPr="00A95A36" w:rsidRDefault="00A95A36" w:rsidP="00E96250">
            <w:pPr>
              <w:tabs>
                <w:tab w:val="left" w:pos="781"/>
              </w:tabs>
              <w:ind w:right="873" w:hanging="82"/>
            </w:pPr>
            <w:r>
              <w:rPr>
                <w:b/>
                <w:bCs/>
              </w:rPr>
              <w:t xml:space="preserve">   </w:t>
            </w:r>
            <w:r w:rsidR="007B2F0F" w:rsidRPr="008810B8">
              <w:rPr>
                <w:b/>
                <w:bCs/>
              </w:rPr>
              <w:t>Completația</w:t>
            </w:r>
            <w:r>
              <w:rPr>
                <w:b/>
                <w:bCs/>
              </w:rPr>
              <w:t xml:space="preserve"> </w:t>
            </w:r>
            <w:r w:rsidRPr="00A95A36">
              <w:t>(Conform Caietului de sarcini)</w:t>
            </w:r>
            <w:r>
              <w:t>:</w:t>
            </w:r>
          </w:p>
          <w:p w14:paraId="21802E3B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Unitatea de bază (1 buc.);</w:t>
            </w:r>
          </w:p>
          <w:p w14:paraId="67B96824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Detector principal (1 buc.);</w:t>
            </w:r>
          </w:p>
          <w:p w14:paraId="419F97FE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Detector special pentru canale/găuri mici (1 buc.);</w:t>
            </w:r>
          </w:p>
          <w:p w14:paraId="0AEBE01A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Extensie pentru detector (1 buc.);</w:t>
            </w:r>
          </w:p>
          <w:p w14:paraId="45D054EB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Etalon de rugozitate standard (1 buc.);</w:t>
            </w:r>
          </w:p>
          <w:p w14:paraId="6205DBB0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Etalon de rugozitate Ra 3,3 </w:t>
            </w:r>
            <w:bookmarkStart w:id="4" w:name="_Hlk97016772"/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μm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(1 buc.);</w:t>
            </w:r>
            <w:bookmarkEnd w:id="4"/>
          </w:p>
          <w:p w14:paraId="7377295E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Etalon de rugozitate </w:t>
            </w:r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Rz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12 </w:t>
            </w:r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μm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(1 buc.);</w:t>
            </w:r>
          </w:p>
          <w:p w14:paraId="1D48E0DD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Husă de protecție a detectorului (1 buc.);</w:t>
            </w:r>
          </w:p>
          <w:p w14:paraId="159DFD8F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Printer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portabil (1 buc.);</w:t>
            </w:r>
          </w:p>
          <w:p w14:paraId="68A97AF1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Hârtie pentru </w:t>
            </w:r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printer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(5 buc.);</w:t>
            </w:r>
          </w:p>
          <w:p w14:paraId="585FD38A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Cartuș cu cerneală pentru </w:t>
            </w:r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printer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(2 buc.);</w:t>
            </w:r>
          </w:p>
          <w:p w14:paraId="62E28421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Suport reglabil din oțel pentru utilizarea staționară a dispozitivului (1 suport);</w:t>
            </w:r>
          </w:p>
          <w:p w14:paraId="0222E293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Platformă de testare (1 buc.);</w:t>
            </w:r>
          </w:p>
          <w:p w14:paraId="3BC523F7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Adaptor metalic – 8 mm (1 buc.);</w:t>
            </w:r>
          </w:p>
          <w:p w14:paraId="3A11B0FB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Adaptor metalic pentru conectarea platformei (1 buc.);</w:t>
            </w:r>
          </w:p>
          <w:p w14:paraId="162CE066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Încărcător acumulator (1 buc.);</w:t>
            </w:r>
          </w:p>
          <w:p w14:paraId="3143E0E1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Șurubelniță pentru montarea/demontarea detectorului;</w:t>
            </w:r>
          </w:p>
          <w:p w14:paraId="658284FF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Geantă rigidă pentru transportare rezistentă la șocuri (1 buc.);</w:t>
            </w:r>
          </w:p>
          <w:p w14:paraId="30BEAFC8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Cabluri pentru transfer de date;</w:t>
            </w:r>
          </w:p>
          <w:p w14:paraId="4B46AE1B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Soft pentru prelucrarea valorilor </w:t>
            </w:r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măsuraret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la PC;</w:t>
            </w:r>
          </w:p>
          <w:p w14:paraId="1C9CB966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Manual de utilizare/pașaport (în limbile română sau rusă);</w:t>
            </w:r>
          </w:p>
          <w:p w14:paraId="4A7A2E9D" w14:textId="07C70242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Certificate de origine/calitate/</w:t>
            </w:r>
            <w:r w:rsidR="008810B8"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proveniență</w:t>
            </w:r>
          </w:p>
          <w:p w14:paraId="5FD3C5FA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Certificat de aprobare de model valabil;</w:t>
            </w:r>
          </w:p>
          <w:p w14:paraId="21D9A399" w14:textId="18196AFE" w:rsidR="007B2F0F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lastRenderedPageBreak/>
              <w:t>Buletin de verificare metrologică inițială/periodică sau certificat de etalonare valabile</w:t>
            </w:r>
            <w:r w:rsid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.</w:t>
            </w:r>
          </w:p>
          <w:p w14:paraId="5E78A64A" w14:textId="77777777" w:rsidR="007B2F0F" w:rsidRPr="008810B8" w:rsidRDefault="007B2F0F" w:rsidP="00E96250">
            <w:pPr>
              <w:pStyle w:val="a9"/>
              <w:tabs>
                <w:tab w:val="left" w:pos="781"/>
              </w:tabs>
              <w:ind w:left="720" w:right="873" w:hanging="82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14:paraId="3B095315" w14:textId="49E6E18B" w:rsidR="008810B8" w:rsidRPr="00946E68" w:rsidRDefault="007B2F0F" w:rsidP="00946E68">
            <w:pPr>
              <w:pStyle w:val="a9"/>
              <w:tabs>
                <w:tab w:val="left" w:pos="781"/>
              </w:tabs>
              <w:ind w:right="873" w:hanging="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8810B8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Specificația tehnică:</w:t>
            </w:r>
          </w:p>
          <w:tbl>
            <w:tblPr>
              <w:tblStyle w:val="aa"/>
              <w:tblW w:w="551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50"/>
              <w:gridCol w:w="3260"/>
            </w:tblGrid>
            <w:tr w:rsidR="00946E68" w:rsidRPr="008810B8" w14:paraId="789F6C89" w14:textId="77777777" w:rsidTr="001A3D8D">
              <w:tc>
                <w:tcPr>
                  <w:tcW w:w="5510" w:type="dxa"/>
                  <w:gridSpan w:val="2"/>
                </w:tcPr>
                <w:p w14:paraId="12664630" w14:textId="5526849E" w:rsidR="00946E68" w:rsidRPr="008810B8" w:rsidRDefault="00946E68" w:rsidP="00041FBE">
                  <w:pPr>
                    <w:framePr w:hSpace="180" w:wrap="around" w:vAnchor="page" w:hAnchor="margin" w:x="-567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Unitatea de bază</w:t>
                  </w:r>
                </w:p>
              </w:tc>
            </w:tr>
            <w:tr w:rsidR="00946E68" w:rsidRPr="008810B8" w14:paraId="46081B90" w14:textId="77777777" w:rsidTr="001A3D8D">
              <w:tc>
                <w:tcPr>
                  <w:tcW w:w="2250" w:type="dxa"/>
                </w:tcPr>
                <w:p w14:paraId="1A81AACC" w14:textId="02B919CD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Parametru de rugozitate</w:t>
                  </w:r>
                </w:p>
              </w:tc>
              <w:tc>
                <w:tcPr>
                  <w:tcW w:w="3260" w:type="dxa"/>
                </w:tcPr>
                <w:p w14:paraId="7B820509" w14:textId="121F83E0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de bază: Ra, Rz</w:t>
                  </w:r>
                </w:p>
              </w:tc>
            </w:tr>
            <w:tr w:rsidR="00946E68" w:rsidRPr="008810B8" w14:paraId="51E2DE15" w14:textId="77777777" w:rsidTr="001A3D8D">
              <w:tc>
                <w:tcPr>
                  <w:tcW w:w="2250" w:type="dxa"/>
                </w:tcPr>
                <w:p w14:paraId="6BCADF34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Profil examinat</w:t>
                  </w:r>
                </w:p>
              </w:tc>
              <w:tc>
                <w:tcPr>
                  <w:tcW w:w="3260" w:type="dxa"/>
                </w:tcPr>
                <w:p w14:paraId="60E1CF84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Profil principal (P), Profil de rugozitate (R), Curba Tp (raportul materialului Mr)</w:t>
                  </w:r>
                </w:p>
              </w:tc>
            </w:tr>
            <w:tr w:rsidR="00946E68" w:rsidRPr="008810B8" w14:paraId="7AEA072E" w14:textId="77777777" w:rsidTr="001A3D8D">
              <w:tc>
                <w:tcPr>
                  <w:tcW w:w="2250" w:type="dxa"/>
                </w:tcPr>
                <w:p w14:paraId="3C97C9B4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Înregistrare profil</w:t>
                  </w:r>
                </w:p>
              </w:tc>
              <w:tc>
                <w:tcPr>
                  <w:tcW w:w="3260" w:type="dxa"/>
                </w:tcPr>
                <w:p w14:paraId="2621D4B6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Vv: 200× ~ 20000×</w:t>
                  </w:r>
                </w:p>
              </w:tc>
            </w:tr>
            <w:tr w:rsidR="00946E68" w:rsidRPr="008810B8" w14:paraId="0A5FE2AE" w14:textId="77777777" w:rsidTr="001A3D8D">
              <w:tc>
                <w:tcPr>
                  <w:tcW w:w="2250" w:type="dxa"/>
                </w:tcPr>
                <w:p w14:paraId="6762D35F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mărire</w:t>
                  </w:r>
                </w:p>
              </w:tc>
              <w:tc>
                <w:tcPr>
                  <w:tcW w:w="3260" w:type="dxa"/>
                </w:tcPr>
                <w:p w14:paraId="5553C957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Vh: 20×, 50×, 200×</w:t>
                  </w:r>
                </w:p>
              </w:tc>
            </w:tr>
            <w:tr w:rsidR="00946E68" w:rsidRPr="008810B8" w14:paraId="28062A5B" w14:textId="77777777" w:rsidTr="001A3D8D">
              <w:tc>
                <w:tcPr>
                  <w:tcW w:w="2250" w:type="dxa"/>
                </w:tcPr>
                <w:p w14:paraId="459E5ECD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Standard</w:t>
                  </w:r>
                </w:p>
              </w:tc>
              <w:tc>
                <w:tcPr>
                  <w:tcW w:w="3260" w:type="dxa"/>
                </w:tcPr>
                <w:p w14:paraId="67A7B636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Conform ISO / DIN / JIS / ANSI (selectare din meniu)</w:t>
                  </w:r>
                </w:p>
              </w:tc>
            </w:tr>
            <w:tr w:rsidR="00946E68" w:rsidRPr="008810B8" w14:paraId="2A2D05B0" w14:textId="77777777" w:rsidTr="001A3D8D">
              <w:tc>
                <w:tcPr>
                  <w:tcW w:w="2250" w:type="dxa"/>
                </w:tcPr>
                <w:p w14:paraId="32098F7D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Sistem de măsurare</w:t>
                  </w:r>
                </w:p>
              </w:tc>
              <w:tc>
                <w:tcPr>
                  <w:tcW w:w="3260" w:type="dxa"/>
                </w:tcPr>
                <w:p w14:paraId="33D269AE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Metric mm, imperial inch</w:t>
                  </w:r>
                </w:p>
              </w:tc>
            </w:tr>
            <w:tr w:rsidR="00946E68" w:rsidRPr="008810B8" w14:paraId="6BD8766D" w14:textId="77777777" w:rsidTr="001A3D8D">
              <w:tc>
                <w:tcPr>
                  <w:tcW w:w="2250" w:type="dxa"/>
                </w:tcPr>
                <w:p w14:paraId="5EDC121F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Rezoluție display</w:t>
                  </w:r>
                </w:p>
              </w:tc>
              <w:tc>
                <w:tcPr>
                  <w:tcW w:w="3260" w:type="dxa"/>
                </w:tcPr>
                <w:p w14:paraId="3BB00C66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 xml:space="preserve">0,001 </w:t>
                  </w:r>
                  <w:r w:rsidRPr="008810B8">
                    <w:rPr>
                      <w:i/>
                      <w:iCs/>
                      <w:sz w:val="20"/>
                      <w:szCs w:val="20"/>
                    </w:rPr>
                    <w:t>μ</w:t>
                  </w:r>
                  <w:r w:rsidRPr="008810B8">
                    <w:rPr>
                      <w:sz w:val="20"/>
                      <w:szCs w:val="20"/>
                    </w:rPr>
                    <w:t xml:space="preserve">m / 0,04 </w:t>
                  </w:r>
                  <w:r w:rsidRPr="008810B8">
                    <w:rPr>
                      <w:i/>
                      <w:iCs/>
                      <w:sz w:val="20"/>
                      <w:szCs w:val="20"/>
                    </w:rPr>
                    <w:t>μ</w:t>
                  </w:r>
                  <w:r w:rsidRPr="008810B8">
                    <w:rPr>
                      <w:sz w:val="20"/>
                      <w:szCs w:val="20"/>
                    </w:rPr>
                    <w:t>inch</w:t>
                  </w:r>
                </w:p>
              </w:tc>
            </w:tr>
            <w:tr w:rsidR="00946E68" w:rsidRPr="008810B8" w14:paraId="0F8963DA" w14:textId="77777777" w:rsidTr="001A3D8D">
              <w:tc>
                <w:tcPr>
                  <w:tcW w:w="2250" w:type="dxa"/>
                </w:tcPr>
                <w:p w14:paraId="5145821B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Display</w:t>
                  </w:r>
                </w:p>
              </w:tc>
              <w:tc>
                <w:tcPr>
                  <w:tcW w:w="3260" w:type="dxa"/>
                </w:tcPr>
                <w:p w14:paraId="729D1707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LCD 128×64 (matrice de puncte), cu iluminare fundal</w:t>
                  </w:r>
                </w:p>
              </w:tc>
            </w:tr>
            <w:tr w:rsidR="00946E68" w:rsidRPr="008810B8" w14:paraId="02406BA7" w14:textId="77777777" w:rsidTr="001A3D8D">
              <w:tc>
                <w:tcPr>
                  <w:tcW w:w="2250" w:type="dxa"/>
                </w:tcPr>
                <w:p w14:paraId="36856265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Dimensiuni display</w:t>
                  </w:r>
                </w:p>
              </w:tc>
              <w:tc>
                <w:tcPr>
                  <w:tcW w:w="3260" w:type="dxa"/>
                </w:tcPr>
                <w:p w14:paraId="361C99AE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50 mm×30 mm</w:t>
                  </w:r>
                </w:p>
              </w:tc>
            </w:tr>
            <w:tr w:rsidR="00946E68" w:rsidRPr="008810B8" w14:paraId="310B8326" w14:textId="77777777" w:rsidTr="001A3D8D">
              <w:tc>
                <w:tcPr>
                  <w:tcW w:w="2250" w:type="dxa"/>
                </w:tcPr>
                <w:p w14:paraId="36F394C7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Caracteristici de afișare</w:t>
                  </w:r>
                </w:p>
              </w:tc>
              <w:tc>
                <w:tcPr>
                  <w:tcW w:w="3260" w:type="dxa"/>
                </w:tcPr>
                <w:p w14:paraId="399F584E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Indicator de poziție a detectorului, indicator de nivel al bateriei, afișare directă a parametrilor și profilelor, imprimare directă, ajustare iluminozitate LCD, oprire automată și stocare automată a datelor, calibrare prin software</w:t>
                  </w:r>
                </w:p>
              </w:tc>
            </w:tr>
            <w:tr w:rsidR="00946E68" w:rsidRPr="008810B8" w14:paraId="3664A04F" w14:textId="77777777" w:rsidTr="001A3D8D">
              <w:tc>
                <w:tcPr>
                  <w:tcW w:w="2250" w:type="dxa"/>
                </w:tcPr>
                <w:p w14:paraId="711F5BC8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Limbă meniu</w:t>
                  </w:r>
                </w:p>
              </w:tc>
              <w:tc>
                <w:tcPr>
                  <w:tcW w:w="3260" w:type="dxa"/>
                </w:tcPr>
                <w:p w14:paraId="5B11011D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Engleză, rusă sau română</w:t>
                  </w:r>
                </w:p>
              </w:tc>
            </w:tr>
            <w:tr w:rsidR="00946E68" w:rsidRPr="008810B8" w14:paraId="741B1D9D" w14:textId="77777777" w:rsidTr="001A3D8D">
              <w:tc>
                <w:tcPr>
                  <w:tcW w:w="2250" w:type="dxa"/>
                </w:tcPr>
                <w:p w14:paraId="7B6C7A89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Modul de ieșire</w:t>
                  </w:r>
                </w:p>
              </w:tc>
              <w:tc>
                <w:tcPr>
                  <w:tcW w:w="3260" w:type="dxa"/>
                </w:tcPr>
                <w:p w14:paraId="0BA5D64E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prioritar RS-232 sau alte module</w:t>
                  </w:r>
                </w:p>
              </w:tc>
            </w:tr>
            <w:tr w:rsidR="00946E68" w:rsidRPr="008810B8" w14:paraId="7FB9FBA5" w14:textId="77777777" w:rsidTr="001A3D8D">
              <w:tc>
                <w:tcPr>
                  <w:tcW w:w="2250" w:type="dxa"/>
                </w:tcPr>
                <w:p w14:paraId="31E17F76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Gama de măsurare</w:t>
                  </w:r>
                </w:p>
              </w:tc>
              <w:tc>
                <w:tcPr>
                  <w:tcW w:w="3260" w:type="dxa"/>
                </w:tcPr>
                <w:p w14:paraId="32E3990D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Ra: 0,005 μm – 16 μm</w:t>
                  </w:r>
                </w:p>
                <w:p w14:paraId="607350A0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Rz: 0,02 μm – 160 μm</w:t>
                  </w:r>
                </w:p>
                <w:p w14:paraId="42E90036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Tp: 1 – 100% (% Ry)</w:t>
                  </w:r>
                </w:p>
              </w:tc>
            </w:tr>
            <w:tr w:rsidR="00946E68" w:rsidRPr="008810B8" w14:paraId="7A67C054" w14:textId="77777777" w:rsidTr="001A3D8D">
              <w:tc>
                <w:tcPr>
                  <w:tcW w:w="2250" w:type="dxa"/>
                </w:tcPr>
                <w:p w14:paraId="6AC9C404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Filtru digital</w:t>
                  </w:r>
                </w:p>
              </w:tc>
              <w:tc>
                <w:tcPr>
                  <w:tcW w:w="3260" w:type="dxa"/>
                </w:tcPr>
                <w:p w14:paraId="5971B634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RC, PC-RC, GAUSS, D-P</w:t>
                  </w:r>
                </w:p>
              </w:tc>
            </w:tr>
            <w:tr w:rsidR="00946E68" w:rsidRPr="008810B8" w14:paraId="13B84E37" w14:textId="77777777" w:rsidTr="001A3D8D">
              <w:tc>
                <w:tcPr>
                  <w:tcW w:w="2250" w:type="dxa"/>
                </w:tcPr>
                <w:p w14:paraId="33C84459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Alimentare</w:t>
                  </w:r>
                </w:p>
              </w:tc>
              <w:tc>
                <w:tcPr>
                  <w:tcW w:w="3260" w:type="dxa"/>
                </w:tcPr>
                <w:p w14:paraId="24F2DA95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  <w:lang w:val="en-US"/>
                    </w:rPr>
                  </w:pPr>
                  <w:r w:rsidRPr="008810B8">
                    <w:rPr>
                      <w:sz w:val="20"/>
                      <w:szCs w:val="20"/>
                      <w:lang w:val="en-US"/>
                    </w:rPr>
                    <w:t>Acumulatoare Li-ion</w:t>
                  </w:r>
                </w:p>
              </w:tc>
            </w:tr>
            <w:tr w:rsidR="00946E68" w:rsidRPr="008810B8" w14:paraId="00900DB8" w14:textId="77777777" w:rsidTr="001A3D8D">
              <w:tc>
                <w:tcPr>
                  <w:tcW w:w="2250" w:type="dxa"/>
                </w:tcPr>
                <w:p w14:paraId="4B49F681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Capacitate acumulator</w:t>
                  </w:r>
                </w:p>
              </w:tc>
              <w:tc>
                <w:tcPr>
                  <w:tcW w:w="3260" w:type="dxa"/>
                </w:tcPr>
                <w:p w14:paraId="6F829B63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nu mai puțin de 1000mAh</w:t>
                  </w:r>
                </w:p>
              </w:tc>
            </w:tr>
            <w:tr w:rsidR="00946E68" w:rsidRPr="008810B8" w14:paraId="45817DF9" w14:textId="77777777" w:rsidTr="001A3D8D">
              <w:tc>
                <w:tcPr>
                  <w:tcW w:w="2250" w:type="dxa"/>
                </w:tcPr>
                <w:p w14:paraId="7075C299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Încărcare acumulator</w:t>
                  </w:r>
                </w:p>
              </w:tc>
              <w:tc>
                <w:tcPr>
                  <w:tcW w:w="3260" w:type="dxa"/>
                </w:tcPr>
                <w:p w14:paraId="70B75D41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220V, 50Hz</w:t>
                  </w:r>
                </w:p>
              </w:tc>
            </w:tr>
            <w:tr w:rsidR="00946E68" w:rsidRPr="008810B8" w14:paraId="4C1A80FD" w14:textId="77777777" w:rsidTr="001A3D8D">
              <w:tc>
                <w:tcPr>
                  <w:tcW w:w="2250" w:type="dxa"/>
                </w:tcPr>
                <w:p w14:paraId="5F8CC4BE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Temperatura de lucru</w:t>
                  </w:r>
                </w:p>
              </w:tc>
              <w:tc>
                <w:tcPr>
                  <w:tcW w:w="3260" w:type="dxa"/>
                </w:tcPr>
                <w:p w14:paraId="366497A6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 xml:space="preserve">de la 0°C până la 40°C </w:t>
                  </w:r>
                </w:p>
              </w:tc>
            </w:tr>
            <w:tr w:rsidR="00946E68" w:rsidRPr="008810B8" w14:paraId="2C27A6A6" w14:textId="77777777" w:rsidTr="001A3D8D">
              <w:tc>
                <w:tcPr>
                  <w:tcW w:w="2250" w:type="dxa"/>
                </w:tcPr>
                <w:p w14:paraId="566DB356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Dimensiuni</w:t>
                  </w:r>
                </w:p>
              </w:tc>
              <w:tc>
                <w:tcPr>
                  <w:tcW w:w="3260" w:type="dxa"/>
                </w:tcPr>
                <w:p w14:paraId="4985C6C7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aproximativ 140 mm×60 mm×50 mm</w:t>
                  </w:r>
                </w:p>
              </w:tc>
            </w:tr>
            <w:tr w:rsidR="00946E68" w:rsidRPr="008810B8" w14:paraId="73D95113" w14:textId="77777777" w:rsidTr="001A3D8D">
              <w:tc>
                <w:tcPr>
                  <w:tcW w:w="2250" w:type="dxa"/>
                </w:tcPr>
                <w:p w14:paraId="5704BF4F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Greutate</w:t>
                  </w:r>
                </w:p>
              </w:tc>
              <w:tc>
                <w:tcPr>
                  <w:tcW w:w="3260" w:type="dxa"/>
                </w:tcPr>
                <w:p w14:paraId="7D6A6041" w14:textId="77777777" w:rsidR="00946E6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aproximativ 500 gr</w:t>
                  </w:r>
                </w:p>
                <w:p w14:paraId="6C2C2020" w14:textId="3990A72E" w:rsidR="001A3D8D" w:rsidRPr="008810B8" w:rsidRDefault="001A3D8D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</w:p>
              </w:tc>
            </w:tr>
            <w:tr w:rsidR="00946E68" w:rsidRPr="008810B8" w14:paraId="0F988632" w14:textId="77777777" w:rsidTr="001A3D8D">
              <w:tc>
                <w:tcPr>
                  <w:tcW w:w="5510" w:type="dxa"/>
                  <w:gridSpan w:val="2"/>
                </w:tcPr>
                <w:p w14:paraId="6F259380" w14:textId="0B163AC4" w:rsidR="00946E68" w:rsidRPr="008810B8" w:rsidRDefault="00946E68" w:rsidP="00041FBE">
                  <w:pPr>
                    <w:framePr w:hSpace="180" w:wrap="around" w:vAnchor="page" w:hAnchor="margin" w:x="-567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Detector principal</w:t>
                  </w:r>
                </w:p>
              </w:tc>
            </w:tr>
            <w:tr w:rsidR="00946E68" w:rsidRPr="008810B8" w14:paraId="7A65C002" w14:textId="77777777" w:rsidTr="001A3D8D">
              <w:tc>
                <w:tcPr>
                  <w:tcW w:w="2250" w:type="dxa"/>
                </w:tcPr>
                <w:p w14:paraId="22372CE9" w14:textId="77BCE3B4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Detector</w:t>
                  </w:r>
                </w:p>
              </w:tc>
              <w:tc>
                <w:tcPr>
                  <w:tcW w:w="3260" w:type="dxa"/>
                </w:tcPr>
                <w:p w14:paraId="39C29F4B" w14:textId="24786342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Inductiv</w:t>
                  </w:r>
                </w:p>
              </w:tc>
            </w:tr>
            <w:tr w:rsidR="00946E68" w:rsidRPr="008810B8" w14:paraId="5493CD45" w14:textId="77777777" w:rsidTr="001A3D8D">
              <w:tc>
                <w:tcPr>
                  <w:tcW w:w="2250" w:type="dxa"/>
                </w:tcPr>
                <w:p w14:paraId="45845BD6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Lungime detector</w:t>
                  </w:r>
                </w:p>
              </w:tc>
              <w:tc>
                <w:tcPr>
                  <w:tcW w:w="3260" w:type="dxa"/>
                </w:tcPr>
                <w:p w14:paraId="01C3EE26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80 mm</w:t>
                  </w:r>
                </w:p>
              </w:tc>
            </w:tr>
            <w:tr w:rsidR="00946E68" w:rsidRPr="008810B8" w14:paraId="5E37F6E9" w14:textId="77777777" w:rsidTr="001A3D8D">
              <w:tc>
                <w:tcPr>
                  <w:tcW w:w="2250" w:type="dxa"/>
                </w:tcPr>
                <w:p w14:paraId="5C189DDA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 xml:space="preserve">Dimensiunile tijei </w:t>
                  </w:r>
                </w:p>
              </w:tc>
              <w:tc>
                <w:tcPr>
                  <w:tcW w:w="3260" w:type="dxa"/>
                </w:tcPr>
                <w:p w14:paraId="376CA663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diametru 4,2 mm; lungime 24 mm</w:t>
                  </w:r>
                </w:p>
              </w:tc>
            </w:tr>
            <w:tr w:rsidR="00946E68" w:rsidRPr="008810B8" w14:paraId="221AFFEF" w14:textId="77777777" w:rsidTr="001A3D8D">
              <w:tc>
                <w:tcPr>
                  <w:tcW w:w="2250" w:type="dxa"/>
                </w:tcPr>
                <w:p w14:paraId="678FDBAC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Gama de măsurare</w:t>
                  </w:r>
                </w:p>
              </w:tc>
              <w:tc>
                <w:tcPr>
                  <w:tcW w:w="3260" w:type="dxa"/>
                </w:tcPr>
                <w:p w14:paraId="14EB4DF9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±20 μm, ±40 μm, ±80 μm</w:t>
                  </w:r>
                </w:p>
              </w:tc>
            </w:tr>
            <w:tr w:rsidR="00946E68" w:rsidRPr="008810B8" w14:paraId="5AA2A914" w14:textId="77777777" w:rsidTr="001A3D8D">
              <w:tc>
                <w:tcPr>
                  <w:tcW w:w="2250" w:type="dxa"/>
                </w:tcPr>
                <w:p w14:paraId="26132328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Durata de măsurare</w:t>
                  </w:r>
                </w:p>
              </w:tc>
              <w:tc>
                <w:tcPr>
                  <w:tcW w:w="3260" w:type="dxa"/>
                </w:tcPr>
                <w:p w14:paraId="3116AE1E" w14:textId="77777777" w:rsidR="00946E6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0,25 mm / 0,8 mm / 2,5 mm / Auto</w:t>
                  </w:r>
                </w:p>
                <w:p w14:paraId="1B698143" w14:textId="77777777" w:rsidR="001A3D8D" w:rsidRDefault="001A3D8D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</w:p>
                <w:p w14:paraId="47386C61" w14:textId="4E22782F" w:rsidR="001A3D8D" w:rsidRPr="008810B8" w:rsidRDefault="001A3D8D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</w:p>
              </w:tc>
            </w:tr>
            <w:tr w:rsidR="00946E68" w:rsidRPr="008810B8" w14:paraId="0FDE2746" w14:textId="77777777" w:rsidTr="001A3D8D">
              <w:tc>
                <w:tcPr>
                  <w:tcW w:w="5510" w:type="dxa"/>
                  <w:gridSpan w:val="2"/>
                </w:tcPr>
                <w:p w14:paraId="2AF83A37" w14:textId="01096E82" w:rsidR="00946E68" w:rsidRPr="008810B8" w:rsidRDefault="00946E68" w:rsidP="00041FBE">
                  <w:pPr>
                    <w:framePr w:hSpace="180" w:wrap="around" w:vAnchor="page" w:hAnchor="margin" w:x="-567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lastRenderedPageBreak/>
                    <w:t>Detector special (pentru suprafețe curbate)</w:t>
                  </w:r>
                </w:p>
              </w:tc>
            </w:tr>
            <w:tr w:rsidR="00946E68" w:rsidRPr="008810B8" w14:paraId="6236BE82" w14:textId="77777777" w:rsidTr="001A3D8D">
              <w:tc>
                <w:tcPr>
                  <w:tcW w:w="2250" w:type="dxa"/>
                </w:tcPr>
                <w:p w14:paraId="320F0AD1" w14:textId="1B86171E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Detector</w:t>
                  </w:r>
                </w:p>
              </w:tc>
              <w:tc>
                <w:tcPr>
                  <w:tcW w:w="3260" w:type="dxa"/>
                </w:tcPr>
                <w:p w14:paraId="061EAF46" w14:textId="02318DC1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Cu derapaj lateral</w:t>
                  </w:r>
                </w:p>
              </w:tc>
            </w:tr>
            <w:tr w:rsidR="00946E68" w:rsidRPr="008810B8" w14:paraId="696B56BF" w14:textId="77777777" w:rsidTr="001A3D8D">
              <w:tc>
                <w:tcPr>
                  <w:tcW w:w="2250" w:type="dxa"/>
                </w:tcPr>
                <w:p w14:paraId="78775C79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Lungime detector</w:t>
                  </w:r>
                </w:p>
              </w:tc>
              <w:tc>
                <w:tcPr>
                  <w:tcW w:w="3260" w:type="dxa"/>
                </w:tcPr>
                <w:p w14:paraId="162375CF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78,5 mm</w:t>
                  </w:r>
                </w:p>
              </w:tc>
            </w:tr>
            <w:tr w:rsidR="00946E68" w:rsidRPr="008810B8" w14:paraId="24F96B1C" w14:textId="77777777" w:rsidTr="001A3D8D">
              <w:tc>
                <w:tcPr>
                  <w:tcW w:w="2250" w:type="dxa"/>
                </w:tcPr>
                <w:p w14:paraId="50650C48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Raza de măsurare</w:t>
                  </w:r>
                </w:p>
              </w:tc>
              <w:tc>
                <w:tcPr>
                  <w:tcW w:w="3260" w:type="dxa"/>
                </w:tcPr>
                <w:p w14:paraId="4F9512A7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minim 3 mm</w:t>
                  </w:r>
                </w:p>
              </w:tc>
            </w:tr>
            <w:tr w:rsidR="00946E68" w:rsidRPr="008810B8" w14:paraId="20154BC9" w14:textId="77777777" w:rsidTr="001A3D8D">
              <w:tc>
                <w:tcPr>
                  <w:tcW w:w="2250" w:type="dxa"/>
                </w:tcPr>
                <w:p w14:paraId="747C7611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 xml:space="preserve">Dimensiunile tijei </w:t>
                  </w:r>
                </w:p>
              </w:tc>
              <w:tc>
                <w:tcPr>
                  <w:tcW w:w="3260" w:type="dxa"/>
                </w:tcPr>
                <w:p w14:paraId="65CA61C2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lungime 22,5 mm</w:t>
                  </w:r>
                </w:p>
              </w:tc>
            </w:tr>
            <w:tr w:rsidR="00946E68" w:rsidRPr="008810B8" w14:paraId="2F207869" w14:textId="77777777" w:rsidTr="001A3D8D">
              <w:tc>
                <w:tcPr>
                  <w:tcW w:w="5510" w:type="dxa"/>
                  <w:gridSpan w:val="2"/>
                </w:tcPr>
                <w:p w14:paraId="475F53D9" w14:textId="363202DF" w:rsidR="00946E68" w:rsidRPr="008810B8" w:rsidRDefault="00946E68" w:rsidP="00041FBE">
                  <w:pPr>
                    <w:framePr w:hSpace="180" w:wrap="around" w:vAnchor="page" w:hAnchor="margin" w:x="-567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Extensie pentru detector</w:t>
                  </w:r>
                </w:p>
              </w:tc>
            </w:tr>
            <w:tr w:rsidR="00946E68" w:rsidRPr="008810B8" w14:paraId="0C9819E4" w14:textId="77777777" w:rsidTr="001A3D8D">
              <w:tc>
                <w:tcPr>
                  <w:tcW w:w="2250" w:type="dxa"/>
                </w:tcPr>
                <w:p w14:paraId="5139DAB5" w14:textId="3545E0C9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Dimensiuni</w:t>
                  </w:r>
                </w:p>
              </w:tc>
              <w:tc>
                <w:tcPr>
                  <w:tcW w:w="3260" w:type="dxa"/>
                </w:tcPr>
                <w:p w14:paraId="33883CFA" w14:textId="54CD4A8C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Lungime 50 mm, diametru 10 mm</w:t>
                  </w:r>
                </w:p>
              </w:tc>
            </w:tr>
            <w:tr w:rsidR="00946E68" w:rsidRPr="008810B8" w14:paraId="1B9EFAB5" w14:textId="77777777" w:rsidTr="001A3D8D">
              <w:tc>
                <w:tcPr>
                  <w:tcW w:w="5510" w:type="dxa"/>
                  <w:gridSpan w:val="2"/>
                </w:tcPr>
                <w:p w14:paraId="58D5C2CC" w14:textId="2DA5433A" w:rsidR="00946E68" w:rsidRPr="008810B8" w:rsidRDefault="00946E68" w:rsidP="00041FBE">
                  <w:pPr>
                    <w:framePr w:hSpace="180" w:wrap="around" w:vAnchor="page" w:hAnchor="margin" w:x="-567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Printer</w:t>
                  </w:r>
                </w:p>
              </w:tc>
            </w:tr>
            <w:tr w:rsidR="00946E68" w:rsidRPr="008810B8" w14:paraId="0A158ACB" w14:textId="77777777" w:rsidTr="001A3D8D">
              <w:tc>
                <w:tcPr>
                  <w:tcW w:w="2250" w:type="dxa"/>
                </w:tcPr>
                <w:p w14:paraId="7CC90B89" w14:textId="04E8E039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Metoda de printare</w:t>
                  </w:r>
                </w:p>
              </w:tc>
              <w:tc>
                <w:tcPr>
                  <w:tcW w:w="3260" w:type="dxa"/>
                </w:tcPr>
                <w:p w14:paraId="47CC779D" w14:textId="74EEA273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Matrice de puncte</w:t>
                  </w:r>
                </w:p>
              </w:tc>
            </w:tr>
            <w:tr w:rsidR="00946E68" w:rsidRPr="008810B8" w14:paraId="477BD85F" w14:textId="77777777" w:rsidTr="001A3D8D">
              <w:tc>
                <w:tcPr>
                  <w:tcW w:w="2250" w:type="dxa"/>
                </w:tcPr>
                <w:p w14:paraId="76D91361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Interfață</w:t>
                  </w:r>
                </w:p>
              </w:tc>
              <w:tc>
                <w:tcPr>
                  <w:tcW w:w="3260" w:type="dxa"/>
                </w:tcPr>
                <w:p w14:paraId="00C95984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prioritar RS-232 sau alte module pentru conectare la unitatea de bază</w:t>
                  </w:r>
                </w:p>
              </w:tc>
            </w:tr>
            <w:tr w:rsidR="00946E68" w:rsidRPr="008810B8" w14:paraId="08B430E4" w14:textId="77777777" w:rsidTr="001A3D8D">
              <w:tc>
                <w:tcPr>
                  <w:tcW w:w="2250" w:type="dxa"/>
                </w:tcPr>
                <w:p w14:paraId="30264D1E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Volum bandă de tapat</w:t>
                  </w:r>
                </w:p>
              </w:tc>
              <w:tc>
                <w:tcPr>
                  <w:tcW w:w="3260" w:type="dxa"/>
                </w:tcPr>
                <w:p w14:paraId="48693F74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 xml:space="preserve">1000000 caractere </w:t>
                  </w:r>
                </w:p>
              </w:tc>
            </w:tr>
            <w:tr w:rsidR="00946E68" w:rsidRPr="008810B8" w14:paraId="48E1A7CE" w14:textId="77777777" w:rsidTr="001A3D8D">
              <w:tc>
                <w:tcPr>
                  <w:tcW w:w="2250" w:type="dxa"/>
                </w:tcPr>
                <w:p w14:paraId="1E220AD2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Dimensiuni</w:t>
                  </w:r>
                </w:p>
              </w:tc>
              <w:tc>
                <w:tcPr>
                  <w:tcW w:w="3260" w:type="dxa"/>
                </w:tcPr>
                <w:p w14:paraId="1B05CEF7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aproximativ 170 mm×110 mm×50 mm</w:t>
                  </w:r>
                </w:p>
              </w:tc>
            </w:tr>
            <w:tr w:rsidR="00946E68" w:rsidRPr="008810B8" w14:paraId="4A7391F6" w14:textId="77777777" w:rsidTr="001A3D8D">
              <w:tc>
                <w:tcPr>
                  <w:tcW w:w="2250" w:type="dxa"/>
                </w:tcPr>
                <w:p w14:paraId="635C63AC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Greutate</w:t>
                  </w:r>
                </w:p>
              </w:tc>
              <w:tc>
                <w:tcPr>
                  <w:tcW w:w="3260" w:type="dxa"/>
                </w:tcPr>
                <w:p w14:paraId="6A689D9D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aproximativ 400 gr</w:t>
                  </w:r>
                </w:p>
              </w:tc>
            </w:tr>
            <w:tr w:rsidR="00946E68" w:rsidRPr="008810B8" w14:paraId="70DBF1C1" w14:textId="77777777" w:rsidTr="001A3D8D">
              <w:tc>
                <w:tcPr>
                  <w:tcW w:w="5510" w:type="dxa"/>
                  <w:gridSpan w:val="2"/>
                </w:tcPr>
                <w:p w14:paraId="2FEB4C54" w14:textId="490160B5" w:rsidR="00946E68" w:rsidRPr="008810B8" w:rsidRDefault="00946E68" w:rsidP="00041FBE">
                  <w:pPr>
                    <w:framePr w:hSpace="180" w:wrap="around" w:vAnchor="page" w:hAnchor="margin" w:x="-567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Platforma de testare</w:t>
                  </w:r>
                </w:p>
              </w:tc>
            </w:tr>
            <w:tr w:rsidR="00946E68" w:rsidRPr="008810B8" w14:paraId="72B4FFAB" w14:textId="77777777" w:rsidTr="001A3D8D">
              <w:tc>
                <w:tcPr>
                  <w:tcW w:w="2250" w:type="dxa"/>
                </w:tcPr>
                <w:p w14:paraId="40B073BD" w14:textId="75AF2305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Tip platformă</w:t>
                  </w:r>
                </w:p>
              </w:tc>
              <w:tc>
                <w:tcPr>
                  <w:tcW w:w="3260" w:type="dxa"/>
                </w:tcPr>
                <w:p w14:paraId="4C54F7D8" w14:textId="5ADF5C0B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Reglabilă (interval axial Y: nu mai puțin de 270 mm)</w:t>
                  </w:r>
                </w:p>
              </w:tc>
            </w:tr>
            <w:tr w:rsidR="00946E68" w:rsidRPr="008810B8" w14:paraId="4B0EC40A" w14:textId="77777777" w:rsidTr="001A3D8D">
              <w:tc>
                <w:tcPr>
                  <w:tcW w:w="2250" w:type="dxa"/>
                </w:tcPr>
                <w:p w14:paraId="7AF99836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Dimensiuni suprafață de lucru</w:t>
                  </w:r>
                </w:p>
              </w:tc>
              <w:tc>
                <w:tcPr>
                  <w:tcW w:w="3260" w:type="dxa"/>
                </w:tcPr>
                <w:p w14:paraId="54513944" w14:textId="77777777" w:rsidR="00946E68" w:rsidRPr="008810B8" w:rsidRDefault="00946E68" w:rsidP="00041FBE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  <w:lang w:val="en-US"/>
                    </w:rPr>
                  </w:pPr>
                  <w:r w:rsidRPr="008810B8">
                    <w:rPr>
                      <w:sz w:val="20"/>
                      <w:szCs w:val="20"/>
                    </w:rPr>
                    <w:t>400 mm×250 mm×70 mm</w:t>
                  </w:r>
                </w:p>
              </w:tc>
            </w:tr>
          </w:tbl>
          <w:p w14:paraId="232C3E69" w14:textId="638D33CE" w:rsidR="0012747B" w:rsidRPr="008810B8" w:rsidRDefault="0012747B" w:rsidP="00E96250">
            <w:pPr>
              <w:tabs>
                <w:tab w:val="left" w:pos="781"/>
              </w:tabs>
              <w:ind w:right="873" w:hanging="82"/>
              <w:rPr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03DB" w14:textId="77777777" w:rsidR="0012747B" w:rsidRPr="008810B8" w:rsidRDefault="0012747B" w:rsidP="008813A3">
            <w:pPr>
              <w:tabs>
                <w:tab w:val="left" w:pos="781"/>
              </w:tabs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CDDD" w14:textId="77777777" w:rsidR="0012747B" w:rsidRPr="008810B8" w:rsidRDefault="0012747B" w:rsidP="008813A3">
            <w:pPr>
              <w:tabs>
                <w:tab w:val="left" w:pos="781"/>
              </w:tabs>
              <w:rPr>
                <w:sz w:val="20"/>
                <w:szCs w:val="20"/>
              </w:rPr>
            </w:pPr>
          </w:p>
        </w:tc>
      </w:tr>
      <w:tr w:rsidR="008813A3" w:rsidRPr="008810B8" w14:paraId="389BD16F" w14:textId="77777777" w:rsidTr="00E96250">
        <w:trPr>
          <w:trHeight w:val="397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C63B" w14:textId="77777777" w:rsidR="0012747B" w:rsidRPr="008810B8" w:rsidRDefault="0012747B" w:rsidP="008813A3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8810B8">
              <w:rPr>
                <w:rFonts w:eastAsia="Calibri"/>
                <w:b/>
                <w:bCs/>
                <w:noProof w:val="0"/>
                <w:sz w:val="22"/>
                <w:szCs w:val="22"/>
              </w:rPr>
              <w:lastRenderedPageBreak/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1A69D" w14:textId="77777777" w:rsidR="0012747B" w:rsidRPr="008810B8" w:rsidRDefault="0012747B" w:rsidP="008813A3">
            <w:pPr>
              <w:rPr>
                <w:sz w:val="2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C56D" w14:textId="77777777" w:rsidR="0012747B" w:rsidRPr="008810B8" w:rsidRDefault="0012747B" w:rsidP="008813A3">
            <w:pPr>
              <w:rPr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D220" w14:textId="77777777" w:rsidR="0012747B" w:rsidRPr="008810B8" w:rsidRDefault="0012747B" w:rsidP="008813A3">
            <w:pPr>
              <w:rPr>
                <w:sz w:val="20"/>
                <w:szCs w:val="20"/>
              </w:rPr>
            </w:pPr>
          </w:p>
        </w:tc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CBBD6" w14:textId="77777777" w:rsidR="0012747B" w:rsidRPr="008810B8" w:rsidRDefault="0012747B" w:rsidP="008813A3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F303" w14:textId="77777777" w:rsidR="0012747B" w:rsidRPr="008810B8" w:rsidRDefault="0012747B" w:rsidP="008813A3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D791C" w14:textId="1653C206" w:rsidR="0012747B" w:rsidRPr="008810B8" w:rsidRDefault="00DF50B1" w:rsidP="008813A3">
            <w:pPr>
              <w:rPr>
                <w:b/>
                <w:bCs/>
                <w:sz w:val="22"/>
                <w:szCs w:val="22"/>
              </w:rPr>
            </w:pPr>
            <w:r w:rsidRPr="008810B8">
              <w:rPr>
                <w:b/>
                <w:bCs/>
                <w:sz w:val="22"/>
                <w:szCs w:val="22"/>
              </w:rPr>
              <w:t>69000,00</w:t>
            </w:r>
          </w:p>
        </w:tc>
      </w:tr>
      <w:tr w:rsidR="0012747B" w:rsidRPr="008810B8" w14:paraId="3CA4E6A9" w14:textId="77777777" w:rsidTr="00E9625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BE53E2" w14:textId="77777777" w:rsidR="0012747B" w:rsidRPr="008810B8" w:rsidRDefault="0012747B" w:rsidP="008813A3">
            <w:pPr>
              <w:rPr>
                <w:bCs/>
                <w:iCs/>
              </w:rPr>
            </w:pPr>
          </w:p>
        </w:tc>
      </w:tr>
    </w:tbl>
    <w:p w14:paraId="1D31A7E8" w14:textId="77777777" w:rsidR="00F46249" w:rsidRPr="008810B8" w:rsidRDefault="00F46249" w:rsidP="00A16D93">
      <w:pPr>
        <w:rPr>
          <w:bCs/>
          <w:iCs/>
        </w:rPr>
      </w:pPr>
      <w:r w:rsidRPr="008810B8">
        <w:rPr>
          <w:bCs/>
          <w:iCs/>
        </w:rPr>
        <w:t>Ofertantul: _______________________ Adresa: __________________________</w:t>
      </w:r>
    </w:p>
    <w:p w14:paraId="15031FD6" w14:textId="77777777" w:rsidR="00BA037E" w:rsidRPr="008810B8" w:rsidRDefault="00BA037E" w:rsidP="00BA037E"/>
    <w:p w14:paraId="33E92331" w14:textId="77777777" w:rsidR="00BA037E" w:rsidRPr="008810B8" w:rsidRDefault="00BA037E" w:rsidP="00BA037E"/>
    <w:p w14:paraId="11F7EF76" w14:textId="77777777" w:rsidR="00BA037E" w:rsidRPr="008810B8" w:rsidRDefault="00BA037E" w:rsidP="00BA037E">
      <w:pPr>
        <w:rPr>
          <w:bCs/>
          <w:iCs/>
        </w:rPr>
      </w:pPr>
    </w:p>
    <w:p w14:paraId="6FAA417B" w14:textId="77777777" w:rsidR="00BA037E" w:rsidRPr="008810B8" w:rsidRDefault="00BA037E" w:rsidP="00BA037E">
      <w:pPr>
        <w:tabs>
          <w:tab w:val="left" w:pos="8595"/>
        </w:tabs>
      </w:pPr>
      <w:r w:rsidRPr="008810B8">
        <w:tab/>
      </w:r>
    </w:p>
    <w:sectPr w:rsidR="00BA037E" w:rsidRPr="008810B8" w:rsidSect="008813A3">
      <w:pgSz w:w="16838" w:h="11906" w:orient="landscape"/>
      <w:pgMar w:top="1134" w:right="1670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3F77D" w14:textId="77777777" w:rsidR="00A9185F" w:rsidRDefault="00A9185F" w:rsidP="00EF5ECB">
      <w:r>
        <w:separator/>
      </w:r>
    </w:p>
  </w:endnote>
  <w:endnote w:type="continuationSeparator" w:id="0">
    <w:p w14:paraId="67139C36" w14:textId="77777777" w:rsidR="00A9185F" w:rsidRDefault="00A9185F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C40C8" w14:textId="77777777" w:rsidR="00A9185F" w:rsidRDefault="00A9185F" w:rsidP="00EF5ECB">
      <w:r>
        <w:separator/>
      </w:r>
    </w:p>
  </w:footnote>
  <w:footnote w:type="continuationSeparator" w:id="0">
    <w:p w14:paraId="6AAF7353" w14:textId="77777777" w:rsidR="00A9185F" w:rsidRDefault="00A9185F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14BA"/>
    <w:multiLevelType w:val="multilevel"/>
    <w:tmpl w:val="7458D3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C482DE9"/>
    <w:multiLevelType w:val="hybridMultilevel"/>
    <w:tmpl w:val="94167ED4"/>
    <w:lvl w:ilvl="0" w:tplc="2F486BB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24543853">
    <w:abstractNumId w:val="3"/>
  </w:num>
  <w:num w:numId="2" w16cid:durableId="217934552">
    <w:abstractNumId w:val="2"/>
  </w:num>
  <w:num w:numId="3" w16cid:durableId="1728188285">
    <w:abstractNumId w:val="0"/>
  </w:num>
  <w:num w:numId="4" w16cid:durableId="18702141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41FBE"/>
    <w:rsid w:val="0006387C"/>
    <w:rsid w:val="000D6CFA"/>
    <w:rsid w:val="000F23E6"/>
    <w:rsid w:val="0012747B"/>
    <w:rsid w:val="00137308"/>
    <w:rsid w:val="001531C0"/>
    <w:rsid w:val="001554D1"/>
    <w:rsid w:val="001A3D8D"/>
    <w:rsid w:val="001A7989"/>
    <w:rsid w:val="001B4E2E"/>
    <w:rsid w:val="001C1C13"/>
    <w:rsid w:val="00204332"/>
    <w:rsid w:val="0024334B"/>
    <w:rsid w:val="002466FA"/>
    <w:rsid w:val="002A7041"/>
    <w:rsid w:val="002E06D6"/>
    <w:rsid w:val="00323456"/>
    <w:rsid w:val="00342074"/>
    <w:rsid w:val="003959EC"/>
    <w:rsid w:val="00395C97"/>
    <w:rsid w:val="003F5112"/>
    <w:rsid w:val="0040121F"/>
    <w:rsid w:val="004956ED"/>
    <w:rsid w:val="004973BD"/>
    <w:rsid w:val="0049784C"/>
    <w:rsid w:val="004C0602"/>
    <w:rsid w:val="004D3BBA"/>
    <w:rsid w:val="004F0D9E"/>
    <w:rsid w:val="00521BA2"/>
    <w:rsid w:val="005226C2"/>
    <w:rsid w:val="00527268"/>
    <w:rsid w:val="00541EF4"/>
    <w:rsid w:val="00545CD8"/>
    <w:rsid w:val="00546616"/>
    <w:rsid w:val="00561053"/>
    <w:rsid w:val="005D625B"/>
    <w:rsid w:val="00610509"/>
    <w:rsid w:val="006571AB"/>
    <w:rsid w:val="00671F51"/>
    <w:rsid w:val="006933BB"/>
    <w:rsid w:val="006C1E46"/>
    <w:rsid w:val="006E7362"/>
    <w:rsid w:val="00706AA5"/>
    <w:rsid w:val="007104C6"/>
    <w:rsid w:val="00743219"/>
    <w:rsid w:val="00746C44"/>
    <w:rsid w:val="00757173"/>
    <w:rsid w:val="007726B9"/>
    <w:rsid w:val="007A21A4"/>
    <w:rsid w:val="007B0626"/>
    <w:rsid w:val="007B2F0F"/>
    <w:rsid w:val="0080258E"/>
    <w:rsid w:val="00830AAA"/>
    <w:rsid w:val="0087171A"/>
    <w:rsid w:val="008810B8"/>
    <w:rsid w:val="008813A3"/>
    <w:rsid w:val="00905346"/>
    <w:rsid w:val="00921C04"/>
    <w:rsid w:val="00933D3D"/>
    <w:rsid w:val="00935237"/>
    <w:rsid w:val="00946E68"/>
    <w:rsid w:val="00974623"/>
    <w:rsid w:val="0097515B"/>
    <w:rsid w:val="00975D51"/>
    <w:rsid w:val="009D73EC"/>
    <w:rsid w:val="009D7B3F"/>
    <w:rsid w:val="00A05E81"/>
    <w:rsid w:val="00A120EE"/>
    <w:rsid w:val="00A16D93"/>
    <w:rsid w:val="00A472FB"/>
    <w:rsid w:val="00A90B8E"/>
    <w:rsid w:val="00A90F6C"/>
    <w:rsid w:val="00A9185F"/>
    <w:rsid w:val="00A92739"/>
    <w:rsid w:val="00A9482C"/>
    <w:rsid w:val="00A95A36"/>
    <w:rsid w:val="00AB051C"/>
    <w:rsid w:val="00AC379D"/>
    <w:rsid w:val="00B42DFC"/>
    <w:rsid w:val="00B560A0"/>
    <w:rsid w:val="00B70B2C"/>
    <w:rsid w:val="00B7546B"/>
    <w:rsid w:val="00BA037E"/>
    <w:rsid w:val="00BB09DB"/>
    <w:rsid w:val="00BC1924"/>
    <w:rsid w:val="00BF4D67"/>
    <w:rsid w:val="00C10F36"/>
    <w:rsid w:val="00C5085C"/>
    <w:rsid w:val="00C65A01"/>
    <w:rsid w:val="00CA3DC7"/>
    <w:rsid w:val="00D2708B"/>
    <w:rsid w:val="00D903FC"/>
    <w:rsid w:val="00DA5769"/>
    <w:rsid w:val="00DB2105"/>
    <w:rsid w:val="00DB55ED"/>
    <w:rsid w:val="00DC19F1"/>
    <w:rsid w:val="00DC22C7"/>
    <w:rsid w:val="00DF50B1"/>
    <w:rsid w:val="00E04359"/>
    <w:rsid w:val="00E05815"/>
    <w:rsid w:val="00E7059F"/>
    <w:rsid w:val="00E876C0"/>
    <w:rsid w:val="00E95AAF"/>
    <w:rsid w:val="00E96250"/>
    <w:rsid w:val="00EE07CA"/>
    <w:rsid w:val="00EF5ECB"/>
    <w:rsid w:val="00F3176B"/>
    <w:rsid w:val="00F46249"/>
    <w:rsid w:val="00F521A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662AD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9">
    <w:name w:val="No Spacing"/>
    <w:uiPriority w:val="1"/>
    <w:qFormat/>
    <w:rsid w:val="00541EF4"/>
    <w:pPr>
      <w:spacing w:after="0" w:line="240" w:lineRule="auto"/>
    </w:pPr>
    <w:rPr>
      <w:rFonts w:ascii="Calibri" w:eastAsia="Calibri" w:hAnsi="Calibri" w:cs="Times New Roman"/>
    </w:rPr>
  </w:style>
  <w:style w:type="table" w:styleId="aa">
    <w:name w:val="Table Grid"/>
    <w:basedOn w:val="a2"/>
    <w:uiPriority w:val="39"/>
    <w:rsid w:val="007B2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1A3D8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1A3D8D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2" ma:contentTypeDescription="Create a new document." ma:contentTypeScope="" ma:versionID="870398479c65a9e3cddc4da0b78cc0f1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17bfddd274142f44cbd1e671713c1251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9A5963-B419-4717-846D-76E256D8E1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696F5C-2423-476C-8358-616FD2583BC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DF42FE-AB59-41F5-9ED5-24F8CF8BE2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6BDF01-1602-47AD-9A7F-FAB822E075C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BarbarosVM</dc:creator>
  <cp:keywords/>
  <dc:description/>
  <cp:lastModifiedBy>Maldur Olesea</cp:lastModifiedBy>
  <cp:revision>4</cp:revision>
  <cp:lastPrinted>2022-05-11T10:45:00Z</cp:lastPrinted>
  <dcterms:created xsi:type="dcterms:W3CDTF">2022-05-11T10:46:00Z</dcterms:created>
  <dcterms:modified xsi:type="dcterms:W3CDTF">2022-10-18T13:33:00Z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