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APROBAT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prin Ordinul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Ministrului Finanțelor</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nr.   72   din 30.06.2020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FORMULARUL STANDARD AL DOCUMENTULUI UNIC </w:t>
      </w: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 ACHIZIȚII EUROPEAN</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Formularul este completat, semnat electronic și transmis autorității contractante la depunerea ofertei.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Formularul DUAE este constituit din 7 capitole, și anume:</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 Informații privind procedura de achiziție publică și autoritatea/entitatea contractantă;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 Informații referitoare la operatorul economic;</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III. Motive de excludere din cadrul procedurii de achiziție publică;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IV. Criteriile de calificare și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 Indicații generale pentru criteriile de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 Preselecția candidaților pentru procedura de atribuire a contractului de achiziție publică;</w:t>
      </w:r>
    </w:p>
    <w:p w:rsidR="00D36125" w:rsidRPr="00D36125" w:rsidRDefault="00D36125" w:rsidP="00D36125">
      <w:pPr>
        <w:numPr>
          <w:ilvl w:val="0"/>
          <w:numId w:val="30"/>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VII. Declarații finale.</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Prezentarea formularului DUAE la depunerea ofertei care nu este conform cu cerințele stabilite în Documentația de atribuire duce la respingerea ofertei.</w:t>
      </w:r>
    </w:p>
    <w:p w:rsidR="00D36125" w:rsidRPr="00D36125" w:rsidRDefault="00D36125" w:rsidP="00897036">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 Informații privind procedura de achiziție publică și autoritatea/entitatea contractantă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cerinței</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despre publicare</w:t>
            </w:r>
          </w:p>
        </w:tc>
      </w:tr>
      <w:tr w:rsidR="00D36125" w:rsidRPr="009128E7" w:rsidTr="0023749B">
        <w:trPr>
          <w:trHeight w:val="943"/>
        </w:trPr>
        <w:tc>
          <w:tcPr>
            <w:tcW w:w="1526" w:type="dxa"/>
            <w:shd w:val="clear" w:color="auto" w:fill="auto"/>
            <w:vAlign w:val="center"/>
          </w:tcPr>
          <w:p w:rsidR="00D36125" w:rsidRPr="00D36125" w:rsidRDefault="00D36125" w:rsidP="00D36125">
            <w:pPr>
              <w:spacing w:before="240" w:after="0" w:line="36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1A.1</w:t>
            </w:r>
          </w:p>
        </w:tc>
        <w:tc>
          <w:tcPr>
            <w:tcW w:w="623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36125" w:rsidRPr="00767C8D" w:rsidRDefault="00D77C2A" w:rsidP="00767C8D">
            <w:pPr>
              <w:spacing w:after="0" w:line="360" w:lineRule="auto"/>
              <w:ind w:left="47"/>
              <w:contextualSpacing/>
              <w:jc w:val="center"/>
              <w:rPr>
                <w:lang w:val="ro-RO"/>
              </w:rPr>
            </w:pPr>
            <w:r w:rsidRPr="003C0ED3">
              <w:rPr>
                <w:rFonts w:ascii="Times New Roman" w:eastAsia="Times New Roman" w:hAnsi="Times New Roman" w:cs="Times New Roman"/>
                <w:b/>
                <w:bCs/>
                <w:sz w:val="20"/>
                <w:szCs w:val="20"/>
                <w:highlight w:val="yellow"/>
                <w:lang w:val="ro-RO" w:eastAsia="ru-RU"/>
              </w:rPr>
              <w:t>Conform SIA RSAP</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Identitatea autorității/entității contractante</w:t>
            </w:r>
          </w:p>
        </w:tc>
      </w:tr>
      <w:tr w:rsidR="00D36125" w:rsidRPr="00D36125" w:rsidTr="0023749B">
        <w:trPr>
          <w:trHeight w:val="264"/>
        </w:trPr>
        <w:tc>
          <w:tcPr>
            <w:tcW w:w="1526"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1B.1 </w:t>
            </w:r>
          </w:p>
        </w:tc>
        <w:tc>
          <w:tcPr>
            <w:tcW w:w="6236" w:type="dxa"/>
            <w:shd w:val="clear" w:color="auto" w:fill="auto"/>
            <w:vAlign w:val="center"/>
          </w:tcPr>
          <w:p w:rsidR="00D36125" w:rsidRPr="00D36125" w:rsidRDefault="00D36125" w:rsidP="00D36125">
            <w:pPr>
              <w:spacing w:after="0" w:line="240" w:lineRule="auto"/>
              <w:ind w:left="69"/>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autorității/entității contractante</w:t>
            </w:r>
          </w:p>
        </w:tc>
        <w:tc>
          <w:tcPr>
            <w:tcW w:w="2122" w:type="dxa"/>
            <w:shd w:val="clear" w:color="auto" w:fill="auto"/>
            <w:vAlign w:val="center"/>
          </w:tcPr>
          <w:p w:rsidR="00D36125" w:rsidRPr="00D77C2A" w:rsidRDefault="007377FA" w:rsidP="00FC6589">
            <w:pPr>
              <w:spacing w:after="0" w:line="240" w:lineRule="auto"/>
              <w:rPr>
                <w:rFonts w:ascii="Times New Roman" w:eastAsia="Times New Roman" w:hAnsi="Times New Roman" w:cs="Times New Roman"/>
                <w:b/>
                <w:sz w:val="20"/>
                <w:szCs w:val="20"/>
                <w:highlight w:val="yellow"/>
                <w:lang w:val="ro-RO" w:eastAsia="ru-RU"/>
              </w:rPr>
            </w:pPr>
            <w:proofErr w:type="spellStart"/>
            <w:r w:rsidRPr="00D77C2A">
              <w:rPr>
                <w:rFonts w:ascii="Times New Roman" w:eastAsia="Times New Roman" w:hAnsi="Times New Roman" w:cs="Times New Roman"/>
                <w:b/>
                <w:sz w:val="20"/>
                <w:szCs w:val="20"/>
                <w:highlight w:val="yellow"/>
                <w:lang w:eastAsia="ru-RU"/>
              </w:rPr>
              <w:t>Consiliul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Pr="00D77C2A">
              <w:rPr>
                <w:rFonts w:ascii="Times New Roman" w:eastAsia="Times New Roman" w:hAnsi="Times New Roman" w:cs="Times New Roman"/>
                <w:b/>
                <w:sz w:val="20"/>
                <w:szCs w:val="20"/>
                <w:highlight w:val="yellow"/>
                <w:lang w:eastAsia="ru-RU"/>
              </w:rPr>
              <w:t>Raional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00FC6589">
              <w:rPr>
                <w:rFonts w:ascii="Times New Roman" w:eastAsia="Times New Roman" w:hAnsi="Times New Roman" w:cs="Times New Roman"/>
                <w:b/>
                <w:sz w:val="20"/>
                <w:szCs w:val="20"/>
                <w:highlight w:val="yellow"/>
                <w:lang w:val="en-US" w:eastAsia="ru-RU"/>
              </w:rPr>
              <w:t>Şoldăneşti</w:t>
            </w:r>
            <w:proofErr w:type="spellEnd"/>
            <w:r w:rsidRPr="00D77C2A">
              <w:rPr>
                <w:rFonts w:ascii="Times New Roman" w:eastAsia="Times New Roman" w:hAnsi="Times New Roman" w:cs="Times New Roman"/>
                <w:b/>
                <w:sz w:val="20"/>
                <w:szCs w:val="20"/>
                <w:highlight w:val="yellow"/>
                <w:lang w:eastAsia="ru-RU"/>
              </w:rPr>
              <w:t>,</w:t>
            </w:r>
            <w:r w:rsidRPr="00D77C2A">
              <w:rPr>
                <w:rFonts w:ascii="Times New Roman" w:eastAsia="Times New Roman" w:hAnsi="Times New Roman" w:cs="Times New Roman"/>
                <w:b/>
                <w:sz w:val="20"/>
                <w:szCs w:val="20"/>
                <w:highlight w:val="yellow"/>
                <w:lang w:val="ro-RO" w:eastAsia="ru-RU"/>
              </w:rPr>
              <w:t xml:space="preserve"> RM</w:t>
            </w:r>
          </w:p>
        </w:tc>
      </w:tr>
      <w:tr w:rsidR="00D36125" w:rsidRPr="00D36125" w:rsidTr="0023749B">
        <w:trPr>
          <w:trHeight w:val="113"/>
        </w:trPr>
        <w:tc>
          <w:tcPr>
            <w:tcW w:w="1526" w:type="dxa"/>
            <w:shd w:val="clear" w:color="auto" w:fill="auto"/>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1B.2 </w:t>
            </w:r>
          </w:p>
        </w:tc>
        <w:tc>
          <w:tcPr>
            <w:tcW w:w="6236" w:type="dxa"/>
            <w:shd w:val="clear" w:color="auto" w:fill="auto"/>
            <w:vAlign w:val="center"/>
          </w:tcPr>
          <w:p w:rsidR="00D36125" w:rsidRPr="00D36125" w:rsidRDefault="00D36125" w:rsidP="00183990">
            <w:pPr>
              <w:spacing w:after="0" w:line="240" w:lineRule="auto"/>
              <w:ind w:left="6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 a autorității/entității contractante</w:t>
            </w:r>
          </w:p>
        </w:tc>
        <w:tc>
          <w:tcPr>
            <w:tcW w:w="2122" w:type="dxa"/>
            <w:shd w:val="clear" w:color="auto" w:fill="auto"/>
            <w:vAlign w:val="center"/>
          </w:tcPr>
          <w:p w:rsidR="00D36125" w:rsidRPr="00FC6589" w:rsidRDefault="00FC6589" w:rsidP="007377FA">
            <w:pPr>
              <w:spacing w:after="0" w:line="240" w:lineRule="auto"/>
              <w:ind w:left="-95"/>
              <w:contextualSpacing/>
              <w:jc w:val="center"/>
              <w:rPr>
                <w:rFonts w:ascii="Times New Roman" w:eastAsia="Times New Roman" w:hAnsi="Times New Roman" w:cs="Times New Roman"/>
                <w:b/>
                <w:lang w:val="ro-MO" w:eastAsia="ru-RU"/>
              </w:rPr>
            </w:pPr>
            <w:r w:rsidRPr="00FC6589">
              <w:rPr>
                <w:rFonts w:ascii="Times New Roman" w:hAnsi="Times New Roman" w:cs="Times New Roman"/>
                <w:b/>
                <w:sz w:val="24"/>
                <w:szCs w:val="24"/>
                <w:highlight w:val="yellow"/>
                <w:lang w:val="ro-RO"/>
              </w:rPr>
              <w:t>1007601006405</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Capitolul II. Informații referitoare la operatorul economic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Cod poziție </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operatorul economic</w:t>
            </w:r>
          </w:p>
        </w:tc>
      </w:tr>
      <w:tr w:rsidR="00D36125" w:rsidRPr="00D36125" w:rsidTr="0023749B">
        <w:tc>
          <w:tcPr>
            <w:tcW w:w="160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operatorul economic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Țara</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2A.3</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Cod poștal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2A.4</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Oraș/Localitate</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2A.5</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Adresa juridică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2A.6</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Pagina web</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2A.7</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Persoana sau persoanele de contact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2A.8</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(IDNO/IDNP)</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2A.9</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cod TVA</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2A.10</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Forma organizatorico-juridică a activității de antreprenoriat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2A.11</w:t>
            </w:r>
          </w:p>
        </w:tc>
        <w:tc>
          <w:tcPr>
            <w:tcW w:w="5628" w:type="dxa"/>
            <w:shd w:val="clear" w:color="auto" w:fill="auto"/>
            <w:vAlign w:val="center"/>
          </w:tcPr>
          <w:p w:rsidR="00D36125" w:rsidRPr="00A5127D" w:rsidRDefault="00A5127D" w:rsidP="00A5127D">
            <w:pPr>
              <w:spacing w:after="0" w:line="240" w:lineRule="auto"/>
              <w:contextualSpacing/>
              <w:rPr>
                <w:rFonts w:ascii="Times New Roman" w:eastAsia="Times New Roman" w:hAnsi="Times New Roman" w:cs="Times New Roman"/>
                <w:lang w:val="ro-MO" w:eastAsia="ru-RU"/>
              </w:rPr>
            </w:pPr>
            <w:r w:rsidRPr="00A5127D">
              <w:rPr>
                <w:rFonts w:ascii="Times New Roman" w:hAnsi="Times New Roman" w:cs="Times New Roman"/>
                <w:lang w:val="ro-MO"/>
              </w:rPr>
              <w:t>Informația cu privire la numele acționarilor/asociaților/beneficiarului efectiv</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A5127D" w:rsidRPr="00D36125" w:rsidTr="0023749B">
        <w:tc>
          <w:tcPr>
            <w:tcW w:w="1603" w:type="dxa"/>
            <w:shd w:val="clear" w:color="auto" w:fill="auto"/>
          </w:tcPr>
          <w:p w:rsidR="00A5127D" w:rsidRPr="00A5127D" w:rsidRDefault="00A5127D" w:rsidP="00A5127D">
            <w:pPr>
              <w:spacing w:after="0" w:line="240" w:lineRule="auto"/>
              <w:rPr>
                <w:rFonts w:ascii="Times New Roman" w:eastAsia="Times New Roman" w:hAnsi="Times New Roman" w:cs="Times New Roman"/>
                <w:lang w:val="ro-MO" w:eastAsia="ru-RU"/>
              </w:rPr>
            </w:pPr>
            <w:r w:rsidRPr="00A5127D">
              <w:rPr>
                <w:rFonts w:ascii="Times New Roman" w:eastAsia="Times New Roman" w:hAnsi="Times New Roman" w:cs="Times New Roman"/>
                <w:lang w:val="ro-MO" w:eastAsia="ru-RU"/>
              </w:rPr>
              <w:t xml:space="preserve">        </w:t>
            </w:r>
            <w:r w:rsidRPr="00A5127D">
              <w:rPr>
                <w:rFonts w:ascii="Times New Roman" w:hAnsi="Times New Roman" w:cs="Times New Roman"/>
                <w:lang w:val="ro-MO"/>
              </w:rPr>
              <w:t>2A.11.1</w:t>
            </w:r>
          </w:p>
        </w:tc>
        <w:tc>
          <w:tcPr>
            <w:tcW w:w="5628" w:type="dxa"/>
            <w:shd w:val="clear" w:color="auto" w:fill="auto"/>
            <w:vAlign w:val="center"/>
          </w:tcPr>
          <w:p w:rsidR="00A5127D" w:rsidRPr="00A5127D" w:rsidRDefault="00A5127D" w:rsidP="00D36125">
            <w:pPr>
              <w:spacing w:after="0" w:line="240" w:lineRule="auto"/>
              <w:ind w:left="66"/>
              <w:contextualSpacing/>
              <w:rPr>
                <w:rFonts w:ascii="Times New Roman" w:eastAsia="Times New Roman" w:hAnsi="Times New Roman" w:cs="Times New Roman"/>
                <w:lang w:val="ro-MO" w:eastAsia="ru-RU"/>
              </w:rPr>
            </w:pPr>
            <w:r w:rsidRPr="00A5127D">
              <w:rPr>
                <w:rFonts w:ascii="Times New Roman" w:hAnsi="Times New Roman" w:cs="Times New Roman"/>
                <w:lang w:val="ro-MO"/>
              </w:rPr>
              <w:t>Numele acționarilor / asociaților</w:t>
            </w:r>
          </w:p>
        </w:tc>
        <w:tc>
          <w:tcPr>
            <w:tcW w:w="2622" w:type="dxa"/>
            <w:shd w:val="clear" w:color="auto" w:fill="auto"/>
            <w:vAlign w:val="center"/>
          </w:tcPr>
          <w:p w:rsidR="00A5127D" w:rsidRPr="00AC7E42" w:rsidRDefault="00AC7E42" w:rsidP="00D36125">
            <w:pPr>
              <w:spacing w:after="0" w:line="240" w:lineRule="auto"/>
              <w:jc w:val="center"/>
              <w:rPr>
                <w:rFonts w:ascii="Times New Roman" w:eastAsia="Times New Roman" w:hAnsi="Times New Roman" w:cs="Times New Roman"/>
                <w:lang w:val="ro-MO" w:eastAsia="ru-RU"/>
              </w:rPr>
            </w:pPr>
            <w:r w:rsidRPr="00AC7E42">
              <w:rPr>
                <w:rFonts w:ascii="Times New Roman" w:hAnsi="Times New Roman" w:cs="Times New Roman"/>
                <w:lang w:val="ro-MO"/>
              </w:rPr>
              <w:t>|text|</w:t>
            </w:r>
          </w:p>
        </w:tc>
      </w:tr>
      <w:tr w:rsidR="00A5127D" w:rsidRPr="00A5127D" w:rsidTr="0023749B">
        <w:tc>
          <w:tcPr>
            <w:tcW w:w="1603" w:type="dxa"/>
            <w:shd w:val="clear" w:color="auto" w:fill="auto"/>
          </w:tcPr>
          <w:p w:rsidR="00A5127D" w:rsidRPr="00A5127D" w:rsidRDefault="00A5127D" w:rsidP="00A5127D">
            <w:pPr>
              <w:spacing w:after="0" w:line="240" w:lineRule="auto"/>
              <w:rPr>
                <w:rFonts w:ascii="Times New Roman" w:eastAsia="Times New Roman" w:hAnsi="Times New Roman" w:cs="Times New Roman"/>
                <w:lang w:val="ro-MO" w:eastAsia="ru-RU"/>
              </w:rPr>
            </w:pPr>
            <w:r w:rsidRPr="00A5127D">
              <w:rPr>
                <w:rFonts w:ascii="Times New Roman" w:hAnsi="Times New Roman" w:cs="Times New Roman"/>
                <w:lang w:val="ro-MO"/>
              </w:rPr>
              <w:t xml:space="preserve">     </w:t>
            </w:r>
            <w:r>
              <w:rPr>
                <w:rFonts w:ascii="Times New Roman" w:hAnsi="Times New Roman" w:cs="Times New Roman"/>
                <w:lang w:val="ro-MO"/>
              </w:rPr>
              <w:t xml:space="preserve">  </w:t>
            </w:r>
            <w:r w:rsidRPr="00A5127D">
              <w:rPr>
                <w:rFonts w:ascii="Times New Roman" w:hAnsi="Times New Roman" w:cs="Times New Roman"/>
                <w:lang w:val="ro-MO"/>
              </w:rPr>
              <w:t xml:space="preserve"> 2A.11.2</w:t>
            </w:r>
          </w:p>
          <w:p w:rsidR="00A5127D" w:rsidRPr="00A5127D" w:rsidRDefault="00A5127D" w:rsidP="00A5127D">
            <w:pPr>
              <w:spacing w:after="0" w:line="240" w:lineRule="auto"/>
              <w:rPr>
                <w:rFonts w:ascii="Times New Roman" w:eastAsia="Times New Roman" w:hAnsi="Times New Roman" w:cs="Times New Roman"/>
                <w:lang w:val="ro-MO" w:eastAsia="ru-RU"/>
              </w:rPr>
            </w:pPr>
          </w:p>
        </w:tc>
        <w:tc>
          <w:tcPr>
            <w:tcW w:w="5628" w:type="dxa"/>
            <w:shd w:val="clear" w:color="auto" w:fill="auto"/>
            <w:vAlign w:val="center"/>
          </w:tcPr>
          <w:p w:rsidR="00A5127D" w:rsidRPr="00A5127D" w:rsidRDefault="00A5127D" w:rsidP="00A5127D">
            <w:pPr>
              <w:contextualSpacing/>
              <w:rPr>
                <w:rFonts w:ascii="Times New Roman" w:hAnsi="Times New Roman" w:cs="Times New Roman"/>
                <w:lang w:val="ro-MO"/>
              </w:rPr>
            </w:pPr>
            <w:r w:rsidRPr="00A5127D">
              <w:rPr>
                <w:rFonts w:ascii="Times New Roman" w:hAnsi="Times New Roman" w:cs="Times New Roman"/>
                <w:lang w:val="ro-MO"/>
              </w:rPr>
              <w:t>Numele beneficiarului efectiv</w:t>
            </w:r>
          </w:p>
          <w:p w:rsidR="00A5127D" w:rsidRPr="00A5127D" w:rsidRDefault="00A5127D" w:rsidP="00A5127D">
            <w:pPr>
              <w:spacing w:after="0" w:line="240" w:lineRule="auto"/>
              <w:ind w:left="66"/>
              <w:contextualSpacing/>
              <w:rPr>
                <w:rFonts w:ascii="Times New Roman" w:hAnsi="Times New Roman" w:cs="Times New Roman"/>
                <w:lang w:val="ro-MO"/>
              </w:rPr>
            </w:pPr>
            <w:r w:rsidRPr="00A5127D">
              <w:rPr>
                <w:rFonts w:ascii="Times New Roman" w:hAnsi="Times New Roman" w:cs="Times New Roman"/>
                <w:i/>
                <w:iCs/>
                <w:lang w:val="ro-MO"/>
              </w:rPr>
              <w:t>[</w:t>
            </w:r>
            <w:r w:rsidRPr="00A5127D">
              <w:rPr>
                <w:rFonts w:ascii="Times New Roman" w:hAnsi="Times New Roman" w:cs="Times New Roman"/>
                <w:b/>
                <w:i/>
                <w:iCs/>
                <w:lang w:val="ro-MO"/>
              </w:rPr>
              <w:t>beneficiar efectiv</w:t>
            </w:r>
            <w:r w:rsidRPr="00A5127D">
              <w:rPr>
                <w:rFonts w:ascii="Times New Roman" w:hAnsi="Times New Roman" w:cs="Times New Roman"/>
                <w:lang w:val="ro-MO"/>
              </w:rPr>
              <w:t xml:space="preserve"> – </w:t>
            </w:r>
            <w:r w:rsidRPr="00A5127D">
              <w:rPr>
                <w:rFonts w:ascii="Times New Roman" w:hAnsi="Times New Roman" w:cs="Times New Roman"/>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5127D" w:rsidRPr="00AC7E42" w:rsidRDefault="00AC7E42" w:rsidP="00D36125">
            <w:pPr>
              <w:spacing w:after="0" w:line="240" w:lineRule="auto"/>
              <w:jc w:val="center"/>
              <w:rPr>
                <w:rFonts w:ascii="Times New Roman" w:eastAsia="Times New Roman" w:hAnsi="Times New Roman" w:cs="Times New Roman"/>
                <w:lang w:val="ro-MO" w:eastAsia="ru-RU"/>
              </w:rPr>
            </w:pPr>
            <w:r w:rsidRPr="00AC7E42">
              <w:rPr>
                <w:rFonts w:ascii="Times New Roman" w:hAnsi="Times New Roman" w:cs="Times New Roman"/>
                <w:lang w:val="ro-MO"/>
              </w:rPr>
              <w:t>|text|</w:t>
            </w:r>
          </w:p>
        </w:tc>
      </w:tr>
      <w:tr w:rsidR="00A5127D" w:rsidRPr="00A5127D" w:rsidTr="0023749B">
        <w:tc>
          <w:tcPr>
            <w:tcW w:w="1603" w:type="dxa"/>
            <w:shd w:val="clear" w:color="auto" w:fill="auto"/>
          </w:tcPr>
          <w:p w:rsidR="00A5127D" w:rsidRPr="00A5127D" w:rsidRDefault="00A5127D" w:rsidP="00A5127D">
            <w:pPr>
              <w:spacing w:after="0" w:line="240" w:lineRule="auto"/>
              <w:rPr>
                <w:rFonts w:ascii="Times New Roman" w:hAnsi="Times New Roman" w:cs="Times New Roman"/>
                <w:lang w:val="ro-MO"/>
              </w:rPr>
            </w:pPr>
            <w:r>
              <w:rPr>
                <w:rFonts w:ascii="Times New Roman" w:hAnsi="Times New Roman" w:cs="Times New Roman"/>
                <w:lang w:val="ro-MO"/>
              </w:rPr>
              <w:t xml:space="preserve">       </w:t>
            </w:r>
            <w:r w:rsidRPr="00A5127D">
              <w:rPr>
                <w:rFonts w:ascii="Times New Roman" w:hAnsi="Times New Roman" w:cs="Times New Roman"/>
                <w:lang w:val="ro-MO"/>
              </w:rPr>
              <w:t>2A.11.3</w:t>
            </w:r>
          </w:p>
        </w:tc>
        <w:tc>
          <w:tcPr>
            <w:tcW w:w="5628" w:type="dxa"/>
            <w:shd w:val="clear" w:color="auto" w:fill="auto"/>
            <w:vAlign w:val="center"/>
          </w:tcPr>
          <w:p w:rsidR="00A5127D" w:rsidRPr="00AC7E42" w:rsidRDefault="00AC7E42" w:rsidP="00A5127D">
            <w:pPr>
              <w:contextualSpacing/>
              <w:rPr>
                <w:rFonts w:ascii="Times New Roman" w:hAnsi="Times New Roman" w:cs="Times New Roman"/>
                <w:lang w:val="ro-MO"/>
              </w:rPr>
            </w:pPr>
            <w:r w:rsidRPr="00AC7E42">
              <w:rPr>
                <w:rFonts w:ascii="Times New Roman" w:hAnsi="Times New Roman" w:cs="Times New Roman"/>
                <w:lang w:val="ro-MO"/>
              </w:rPr>
              <w:t xml:space="preserve">Cetățenia beneficiarului efectiv </w:t>
            </w:r>
            <w:r w:rsidRPr="00AC7E42">
              <w:rPr>
                <w:rFonts w:ascii="Times New Roman" w:hAnsi="Times New Roman" w:cs="Times New Roman"/>
                <w:i/>
                <w:lang w:val="ro-MO"/>
              </w:rPr>
              <w:t>(legătură juridico-politică permanentă a persoanei fizice definite conform poziției 2A.11.2)</w:t>
            </w:r>
          </w:p>
        </w:tc>
        <w:tc>
          <w:tcPr>
            <w:tcW w:w="2622" w:type="dxa"/>
            <w:shd w:val="clear" w:color="auto" w:fill="auto"/>
            <w:vAlign w:val="center"/>
          </w:tcPr>
          <w:p w:rsidR="00A5127D" w:rsidRPr="00AC7E42" w:rsidRDefault="00AC7E42" w:rsidP="00D36125">
            <w:pPr>
              <w:spacing w:after="0" w:line="240" w:lineRule="auto"/>
              <w:jc w:val="center"/>
              <w:rPr>
                <w:rFonts w:ascii="Times New Roman" w:eastAsia="Times New Roman" w:hAnsi="Times New Roman" w:cs="Times New Roman"/>
                <w:lang w:val="ro-MO" w:eastAsia="ru-RU"/>
              </w:rPr>
            </w:pPr>
            <w:r w:rsidRPr="00AC7E42">
              <w:rPr>
                <w:rFonts w:ascii="Times New Roman" w:hAnsi="Times New Roman" w:cs="Times New Roman"/>
                <w:lang w:val="ro-MO"/>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întreprindere mică</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întreprindere mijlocie </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și altele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2A.13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2A.13.1</w:t>
            </w:r>
          </w:p>
        </w:tc>
        <w:tc>
          <w:tcPr>
            <w:tcW w:w="5628" w:type="dxa"/>
            <w:shd w:val="clear" w:color="auto" w:fill="auto"/>
            <w:vAlign w:val="center"/>
          </w:tcPr>
          <w:p w:rsidR="00D36125" w:rsidRPr="00D36125" w:rsidDel="00C40217"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care este procentul  corespunzător de lucrători cu dizabilități sau defavorizați?</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cărei sau căror categorii de lucrători cu dizabilități sau defavorizați le aparțin angajații în cauză?</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2A.14</w:t>
            </w:r>
          </w:p>
        </w:tc>
        <w:tc>
          <w:tcPr>
            <w:tcW w:w="5628" w:type="dxa"/>
            <w:shd w:val="clear" w:color="auto" w:fill="auto"/>
            <w:vAlign w:val="center"/>
          </w:tcPr>
          <w:p w:rsidR="00D36125" w:rsidRPr="00D36125" w:rsidRDefault="00D36125" w:rsidP="00D36125">
            <w:pPr>
              <w:spacing w:after="0" w:line="240" w:lineRule="auto"/>
              <w:ind w:left="100" w:hanging="3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participă la procedura de achiziții publice împreună cu alți operatori economici?</w:t>
            </w:r>
          </w:p>
        </w:tc>
        <w:tc>
          <w:tcPr>
            <w:tcW w:w="2622"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2A.14.1</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precizați rolul operatorului economic în cadrul grupului (lider, responsabil cu îndeplinirea unor sarcini specifice, etc).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p w:rsidR="00D36125" w:rsidRPr="00D36125" w:rsidRDefault="00D36125" w:rsidP="00D36125">
            <w:pPr>
              <w:spacing w:after="0" w:line="240" w:lineRule="auto"/>
              <w:ind w:left="208" w:hanging="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Numiți operatorii economici care participă la procedura respectivă de achiziție publică.</w:t>
            </w:r>
          </w:p>
        </w:tc>
        <w:tc>
          <w:tcPr>
            <w:tcW w:w="2622" w:type="dxa"/>
            <w:shd w:val="clear" w:color="auto" w:fill="auto"/>
            <w:vAlign w:val="center"/>
          </w:tcPr>
          <w:p w:rsidR="00D36125" w:rsidRPr="00D36125" w:rsidRDefault="00D36125" w:rsidP="00D36125">
            <w:pPr>
              <w:spacing w:after="0" w:line="240" w:lineRule="auto"/>
              <w:ind w:left="208" w:hanging="73"/>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denumirea grupului participant.</w:t>
            </w:r>
          </w:p>
        </w:tc>
        <w:tc>
          <w:tcPr>
            <w:tcW w:w="2622" w:type="dxa"/>
            <w:shd w:val="clear" w:color="auto" w:fill="auto"/>
            <w:vAlign w:val="center"/>
          </w:tcPr>
          <w:p w:rsidR="00D36125" w:rsidRPr="00D36125" w:rsidRDefault="00D36125" w:rsidP="00D36125">
            <w:pPr>
              <w:spacing w:after="0" w:line="240" w:lineRule="auto"/>
              <w:ind w:left="277" w:hanging="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|text|</w:t>
            </w:r>
          </w:p>
        </w:tc>
      </w:tr>
      <w:tr w:rsidR="00D36125" w:rsidRPr="009C5A98" w:rsidTr="0023749B">
        <w:tc>
          <w:tcPr>
            <w:tcW w:w="9853" w:type="dxa"/>
            <w:gridSpan w:val="3"/>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Dacă ați răspuns Da la întrebarea 2A.14, asigurați-vă ca operatorii economici menționați să prezinte un formular DUAE separat.</w:t>
            </w:r>
          </w:p>
        </w:tc>
      </w:tr>
      <w:tr w:rsidR="00D36125" w:rsidRPr="009C5A98"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reprezentanții operatorului economic</w:t>
            </w:r>
          </w:p>
        </w:tc>
      </w:tr>
      <w:tr w:rsidR="00D36125" w:rsidRPr="009C5A98" w:rsidTr="0023749B">
        <w:tc>
          <w:tcPr>
            <w:tcW w:w="9853" w:type="dxa"/>
            <w:gridSpan w:val="3"/>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numele persoanei (persoanelor) împuternicită (împuternicite) să îl reprezinte pe operatorul economic în scopurile prezentei proceduri de achiziție publică.</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Nume și prenume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2B.2</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Poziție/acționând în calitate de..</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2B.3</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Țară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2B.4</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2B.5</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r w:rsidRPr="00D36125" w:rsidDel="00F4565B">
              <w:rPr>
                <w:rFonts w:ascii="Times New Roman" w:eastAsia="Times New Roman" w:hAnsi="Times New Roman" w:cs="Times New Roman"/>
                <w:lang w:val="ro-MO" w:eastAsia="ru-RU"/>
              </w:rPr>
              <w:t xml:space="preserve"> </w:t>
            </w:r>
          </w:p>
        </w:tc>
      </w:tr>
      <w:tr w:rsidR="00D36125" w:rsidRPr="009C5A98"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utilizarea capacităților altor entități</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2C.1</w:t>
            </w:r>
          </w:p>
        </w:tc>
        <w:tc>
          <w:tcPr>
            <w:tcW w:w="5628"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utilizează capacitățile altor entități </w:t>
            </w:r>
            <w:r w:rsidRPr="00D36125">
              <w:rPr>
                <w:rFonts w:ascii="Times New Roman" w:eastAsia="Times New Roman" w:hAnsi="Times New Roman" w:cs="Times New Roman"/>
                <w:lang w:val="ro-MO" w:eastAsia="ru-RU"/>
              </w:rPr>
              <w:lastRenderedPageBreak/>
              <w:t>pentru a satisface criteriile de selecție prevăzute în capitolul IV, precum și (dacă este cazul) criteriile și regulile menționate în capitolul V de mai jos?</w:t>
            </w:r>
          </w:p>
        </w:tc>
        <w:tc>
          <w:tcPr>
            <w:tcW w:w="2622"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17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9C5A98" w:rsidTr="0023749B">
        <w:tc>
          <w:tcPr>
            <w:tcW w:w="9853" w:type="dxa"/>
            <w:gridSpan w:val="3"/>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36125" w:rsidRPr="009C5A98" w:rsidTr="0023749B">
        <w:tc>
          <w:tcPr>
            <w:tcW w:w="9853" w:type="dxa"/>
            <w:gridSpan w:val="3"/>
            <w:shd w:val="clear" w:color="auto" w:fill="auto"/>
            <w:vAlign w:val="center"/>
          </w:tcPr>
          <w:p w:rsidR="00D36125" w:rsidRPr="00D36125" w:rsidRDefault="00D36125" w:rsidP="00D36125">
            <w:pPr>
              <w:numPr>
                <w:ilvl w:val="0"/>
                <w:numId w:val="22"/>
              </w:numPr>
              <w:tabs>
                <w:tab w:val="left" w:pos="284"/>
              </w:tabs>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Informații privind subcontractanții pe ale căror capacități operatorul economic se bazează </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hanging="56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2D.1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intenționează să subcontracteze vreo parte din contract cu alți operatori economici?</w:t>
            </w:r>
          </w:p>
        </w:tc>
        <w:tc>
          <w:tcPr>
            <w:tcW w:w="2622" w:type="dxa"/>
            <w:shd w:val="clear" w:color="auto" w:fill="auto"/>
            <w:vAlign w:val="center"/>
          </w:tcPr>
          <w:p w:rsidR="00D36125" w:rsidRPr="00D36125" w:rsidRDefault="00D36125" w:rsidP="00D36125">
            <w:pPr>
              <w:spacing w:after="0" w:line="240" w:lineRule="auto"/>
              <w:ind w:left="17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2D.1.1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 subcontractanții propuși.</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III. Motive de excludere din cadrul procedurii de achiziție publică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t>Compartimentul se completează de către operatorii economici.</w:t>
      </w:r>
      <w:r w:rsidRPr="00D36125">
        <w:rPr>
          <w:rFonts w:ascii="Times New Roman" w:eastAsia="Times New Roman" w:hAnsi="Times New Roman" w:cs="Times New Roman"/>
          <w:b/>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20"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373"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9C5A98" w:rsidTr="0023749B">
        <w:tc>
          <w:tcPr>
            <w:tcW w:w="10145" w:type="dxa"/>
            <w:gridSpan w:val="4"/>
            <w:shd w:val="clear" w:color="auto" w:fill="auto"/>
          </w:tcPr>
          <w:p w:rsidR="00D36125" w:rsidRPr="00D36125" w:rsidRDefault="00D36125" w:rsidP="00D36125">
            <w:pPr>
              <w:numPr>
                <w:ilvl w:val="0"/>
                <w:numId w:val="25"/>
              </w:numPr>
              <w:spacing w:after="0" w:line="240" w:lineRule="auto"/>
              <w:ind w:left="284" w:hanging="284"/>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referitoare la condamnări prin hotărârea definitivă a unei instanțe judecătorești</w:t>
            </w:r>
          </w:p>
        </w:tc>
      </w:tr>
      <w:tr w:rsidR="00D36125" w:rsidRPr="00D36125" w:rsidTr="0023749B">
        <w:trPr>
          <w:gridAfter w:val="1"/>
          <w:wAfter w:w="9" w:type="dxa"/>
        </w:trPr>
        <w:tc>
          <w:tcPr>
            <w:tcW w:w="174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20"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3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3A.1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Participare la o organizație criminală. </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Corupție.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Fraude.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3A.4</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Infracțiuni teroriste sau infracțiuni legate de activitățile teroriste.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însuși sau orice persoană care este membru al organismului de administrare, de conducere sau de </w:t>
            </w:r>
            <w:r w:rsidRPr="00D36125">
              <w:rPr>
                <w:rFonts w:ascii="Times New Roman" w:eastAsia="Times New Roman" w:hAnsi="Times New Roman" w:cs="Times New Roman"/>
                <w:lang w:val="ro-MO" w:eastAsia="ru-RU"/>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3A.5</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Spălare de bani sau finanțarea terorismului.</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3A.6</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Exploatarea prin muncă a copiilor și alte forme de trafic de persoane.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3A.7</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3A.7.1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privind plata impozitelor sau/și a contribuțiilor de asigurări sociale</w:t>
            </w:r>
          </w:p>
        </w:tc>
      </w:tr>
      <w:tr w:rsidR="00D36125" w:rsidRPr="00D36125" w:rsidTr="0023749B">
        <w:trPr>
          <w:gridAfter w:val="1"/>
          <w:wAfter w:w="9" w:type="dxa"/>
          <w:trHeight w:val="19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Plata impozitelor</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p>
        </w:tc>
      </w:tr>
      <w:tr w:rsidR="00D36125" w:rsidRPr="00D36125" w:rsidTr="0023749B">
        <w:trPr>
          <w:gridAfter w:val="1"/>
          <w:wAfter w:w="9" w:type="dxa"/>
          <w:trHeight w:val="88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Nu, în ce mod a fost stabilită obligația cu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privire la plata impozitelor, taxelor și contribuțiilor sociale?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3B.2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Notă: </w:t>
            </w:r>
            <w:r w:rsidRPr="00D36125">
              <w:rPr>
                <w:rFonts w:ascii="Times New Roman" w:eastAsia="Times New Roman" w:hAnsi="Times New Roman" w:cs="Times New Roman"/>
                <w:i/>
                <w:lang w:val="ro-MO" w:eastAsia="ru-RU"/>
              </w:rPr>
              <w:t xml:space="preserve"> Se completează doar în cazul în care ați răspuns Nu, la întrebarea din 3B.1.</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3B.2.1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Da, operatorul economic este în măsură să furnizeze actul privind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232"/>
        </w:trPr>
        <w:tc>
          <w:tcPr>
            <w:tcW w:w="1743"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3B.4</w:t>
            </w:r>
          </w:p>
        </w:tc>
        <w:tc>
          <w:tcPr>
            <w:tcW w:w="6020"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D36125" w:rsidTr="0023749B">
        <w:trPr>
          <w:gridAfter w:val="1"/>
          <w:wAfter w:w="9" w:type="dxa"/>
          <w:trHeight w:val="280"/>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Autoritatea sau</w:t>
            </w:r>
          </w:p>
          <w:p w:rsidR="00D36125" w:rsidRPr="00D36125" w:rsidRDefault="00D36125" w:rsidP="00D36125">
            <w:pPr>
              <w:spacing w:after="0" w:line="240" w:lineRule="auto"/>
              <w:ind w:hanging="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organismul  emitent(ă): </w:t>
            </w:r>
          </w:p>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9C5A98" w:rsidTr="0023749B">
        <w:trPr>
          <w:gridAfter w:val="1"/>
          <w:wAfter w:w="9" w:type="dxa"/>
          <w:trHeight w:val="312"/>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w:t>
            </w:r>
          </w:p>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documentației:    </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|text|</w:t>
            </w:r>
          </w:p>
        </w:tc>
      </w:tr>
      <w:tr w:rsidR="00D36125" w:rsidRPr="009C5A98"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ind w:left="-151" w:firstLine="57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Includerea în lista de interdicție a operatorilor economici</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3C.1 </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înscris în lista de interdicție a operatorilor economici?</w:t>
            </w:r>
          </w:p>
        </w:tc>
        <w:tc>
          <w:tcPr>
            <w:tcW w:w="2373" w:type="dxa"/>
            <w:shd w:val="clear" w:color="auto" w:fill="auto"/>
            <w:vAlign w:val="center"/>
          </w:tcPr>
          <w:p w:rsidR="00D36125" w:rsidRPr="00D36125" w:rsidRDefault="00D36125" w:rsidP="00D36125">
            <w:pPr>
              <w:spacing w:after="0" w:line="240" w:lineRule="auto"/>
              <w:ind w:left="-15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legate de insolvabilitate, conflicte de interese sau abateri profesionale</w:t>
            </w:r>
          </w:p>
        </w:tc>
      </w:tr>
      <w:tr w:rsidR="00D36125" w:rsidRPr="009C5A98"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highlight w:val="green"/>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Obligațiile aplicabile în domeniul mediului, muncii și asigurărilor sociale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mediului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social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muncii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Insolvabilitatea</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3D.4</w:t>
            </w: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situație de insolvabilitate sau de lichidare a activității antreprenoriale </w:t>
            </w:r>
            <w:r w:rsidRPr="00D36125">
              <w:rPr>
                <w:rFonts w:ascii="Times New Roman" w:eastAsia="Times New Roman" w:hAnsi="Times New Roman" w:cs="Times New Roman"/>
                <w:color w:val="000000"/>
                <w:lang w:val="ro-MO" w:eastAsia="ru-RU"/>
              </w:rPr>
              <w:t xml:space="preserve"> ca urmare a unei hotărârii judecătorești</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3D.4.1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că răspunsul este Da pentru întrebarea 3D.4, puteți furniza dovezi care să arate că măsurile luate sunt suficiente pentru a demonstra fiabilitatea, în pofida existenței unui motiv de </w:t>
            </w:r>
            <w:r w:rsidRPr="00D36125">
              <w:rPr>
                <w:rFonts w:ascii="Times New Roman" w:eastAsia="Times New Roman" w:hAnsi="Times New Roman" w:cs="Times New Roman"/>
                <w:i/>
                <w:lang w:val="ro-MO" w:eastAsia="ru-RU"/>
              </w:rPr>
              <w:lastRenderedPageBreak/>
              <w:t>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3D.4.2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Active administrate de lichidator </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3D.5</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Activele operatorului economic sunt administrate de un lichidator sau de o instanță?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Activitățile economice sunt suspendate</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3D.6</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Activitățile economice ale operatorului economic sunt suspendate?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3D.6.1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3D.6.2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Acorduri cu alți operatori economici care vizează denaturarea concurenței</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3D.7</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a încheiat acorduri cu alți operatori economici care au ca obiect denaturarea concurenței, fapt </w:t>
            </w:r>
            <w:r w:rsidRPr="00D36125">
              <w:rPr>
                <w:rFonts w:ascii="Times New Roman" w:eastAsia="Times New Roman" w:hAnsi="Times New Roman" w:cs="Times New Roman"/>
                <w:color w:val="000000"/>
                <w:lang w:val="ro-MO" w:eastAsia="ru-RU"/>
              </w:rPr>
              <w:t>constatat prin decizie a organului abilitat în acest sens</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Conflict de interese </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3D.8</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se află într-o situație de conflict de interese care nu poate fi remediată?</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Etica profesională</w:t>
            </w:r>
          </w:p>
        </w:tc>
        <w:tc>
          <w:tcPr>
            <w:tcW w:w="2373" w:type="dxa"/>
            <w:shd w:val="clear" w:color="auto" w:fill="auto"/>
            <w:vAlign w:val="center"/>
          </w:tcPr>
          <w:p w:rsidR="00D36125" w:rsidRPr="00D36125" w:rsidRDefault="00D36125" w:rsidP="00D36125">
            <w:pPr>
              <w:spacing w:after="0" w:line="240" w:lineRule="auto"/>
              <w:ind w:left="54"/>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3D.9</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Integritatea </w:t>
            </w:r>
          </w:p>
        </w:tc>
        <w:tc>
          <w:tcPr>
            <w:tcW w:w="23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3D.10</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D36125" w:rsidRPr="00D36125" w:rsidRDefault="00D36125" w:rsidP="00D36125">
            <w:pPr>
              <w:spacing w:after="0" w:line="240" w:lineRule="auto"/>
              <w:ind w:left="-8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IV. Criteriile de calificare și selecție a operatorilor economici</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9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411"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67"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96"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9C5A98"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Capacitatea de exercitare a activității profesionale</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documentul/documentele prin care se va demonstra înregistrarea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4A.1.1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45"/>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4A.1.2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Actele de înregistrare a activității antreprenoriale,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4A.2</w:t>
            </w:r>
          </w:p>
        </w:tc>
        <w:tc>
          <w:tcPr>
            <w:tcW w:w="6096" w:type="dxa"/>
            <w:shd w:val="clear" w:color="auto" w:fill="auto"/>
            <w:vAlign w:val="center"/>
          </w:tcPr>
          <w:p w:rsidR="00D36125" w:rsidRPr="00D36125" w:rsidRDefault="00D36125" w:rsidP="00D36125">
            <w:pPr>
              <w:spacing w:after="0" w:line="240" w:lineRule="auto"/>
              <w:ind w:left="3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highlight w:val="yellow"/>
                <w:lang w:val="ro-MO" w:eastAsia="ru-RU"/>
              </w:rPr>
            </w:pPr>
            <w:r w:rsidRPr="00D36125">
              <w:rPr>
                <w:rFonts w:ascii="Times New Roman" w:eastAsia="Times New Roman" w:hAnsi="Times New Roman" w:cs="Times New Roman"/>
                <w:i/>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62"/>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4A.2.3</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color w:val="FF0000"/>
                <w:lang w:val="ro-MO" w:eastAsia="ru-RU"/>
              </w:rPr>
            </w:pPr>
            <w:r w:rsidRPr="00D36125">
              <w:rPr>
                <w:rFonts w:ascii="Times New Roman" w:eastAsia="Times New Roman" w:hAnsi="Times New Roman" w:cs="Times New Roman"/>
                <w:i/>
                <w:lang w:val="ro-MO" w:eastAsia="ru-RU"/>
              </w:rPr>
              <w:t xml:space="preserve">Actele privind certificarea sau autorizarea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ind w:left="37" w:right="60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00"/>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rPr>
          <w:trHeight w:val="131"/>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4A.3</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Capacitatea economică și financiară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Declarații bancare</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color w:val="000000"/>
                <w:lang w:val="ro-MO" w:eastAsia="ru-RU"/>
              </w:rPr>
            </w:pPr>
            <w:r w:rsidRPr="00D36125">
              <w:rPr>
                <w:rFonts w:ascii="Times New Roman" w:eastAsia="Times New Roman" w:hAnsi="Times New Roman" w:cs="Times New Roman"/>
                <w:color w:val="000000"/>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5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4B.1.1</w:t>
            </w:r>
          </w:p>
        </w:tc>
        <w:tc>
          <w:tcPr>
            <w:tcW w:w="6096" w:type="dxa"/>
            <w:vMerge w:val="restart"/>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Informația menționată la punctul 4B.1 este disponibilă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 ei</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rPr>
          <w:trHeight w:val="21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54"/>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77C2A"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Cifra de afaceri anuală </w:t>
            </w:r>
            <w:r w:rsidRPr="00D36125">
              <w:rPr>
                <w:rFonts w:ascii="Times New Roman" w:eastAsia="Times New Roman" w:hAnsi="Times New Roman" w:cs="Times New Roman"/>
                <w:lang w:val="ro-MO" w:eastAsia="ru-RU"/>
              </w:rPr>
              <w:t>(volumul vânzărilor)</w:t>
            </w:r>
          </w:p>
        </w:tc>
        <w:tc>
          <w:tcPr>
            <w:tcW w:w="2411" w:type="dxa"/>
            <w:shd w:val="clear" w:color="auto" w:fill="auto"/>
            <w:vAlign w:val="center"/>
          </w:tcPr>
          <w:p w:rsidR="00D36125" w:rsidRPr="00D36125" w:rsidRDefault="00D77C2A" w:rsidP="00D36125">
            <w:pPr>
              <w:spacing w:after="0" w:line="240" w:lineRule="auto"/>
              <w:contextualSpacing/>
              <w:jc w:val="both"/>
              <w:rPr>
                <w:rFonts w:ascii="Times New Roman" w:eastAsia="Times New Roman" w:hAnsi="Times New Roman" w:cs="Times New Roman"/>
                <w:b/>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demonstreze o cifră de </w:t>
            </w:r>
            <w:r w:rsidRPr="00D36125">
              <w:rPr>
                <w:rFonts w:ascii="Times New Roman" w:eastAsia="Times New Roman" w:hAnsi="Times New Roman" w:cs="Times New Roman"/>
                <w:lang w:val="ro-MO" w:eastAsia="ru-RU"/>
              </w:rPr>
              <w:lastRenderedPageBreak/>
              <w:t>afaceri anuală, după cum urmează:</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Valoare </w:t>
            </w:r>
            <w:r w:rsidR="00897036">
              <w:rPr>
                <w:rFonts w:ascii="Times New Roman" w:eastAsia="Times New Roman" w:hAnsi="Times New Roman" w:cs="Times New Roman"/>
                <w:lang w:val="ro-MO" w:eastAsia="ru-RU"/>
              </w:rPr>
              <w:t xml:space="preserve"> </w:t>
            </w:r>
            <w:r w:rsidR="00D77C2A">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Perioada </w:t>
            </w:r>
            <w:r w:rsidR="00606B0E">
              <w:rPr>
                <w:rFonts w:ascii="Times New Roman" w:eastAsia="Times New Roman" w:hAnsi="Times New Roman" w:cs="Times New Roman"/>
                <w:lang w:val="ro-MO" w:eastAsia="ru-RU"/>
              </w:rPr>
              <w:t xml:space="preserve">anul </w:t>
            </w:r>
            <w:r w:rsidR="00D77C2A">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p w:rsidR="00D36125" w:rsidRPr="00D36125" w:rsidRDefault="00D36125" w:rsidP="00D36125">
            <w:pPr>
              <w:spacing w:after="0"/>
              <w:ind w:left="720"/>
              <w:contextualSpacing/>
              <w:jc w:val="center"/>
              <w:rPr>
                <w:rFonts w:ascii="Times New Roman" w:eastAsia="Times New Roman" w:hAnsi="Times New Roman" w:cs="Times New Roman"/>
                <w:lang w:val="ro-MO" w:eastAsia="ru-RU"/>
              </w:rPr>
            </w:pP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4B.2.1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Specificați care este cifra de afaceri anuală, conform datelor din raportul financiar. </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30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77C2A"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Cifra de afaceri medie anuală</w:t>
            </w:r>
          </w:p>
        </w:tc>
        <w:tc>
          <w:tcPr>
            <w:tcW w:w="2411" w:type="dxa"/>
            <w:shd w:val="clear" w:color="auto" w:fill="auto"/>
            <w:vAlign w:val="center"/>
          </w:tcPr>
          <w:p w:rsidR="00D36125" w:rsidRPr="00D36125" w:rsidRDefault="00D77C2A" w:rsidP="00D36125">
            <w:pPr>
              <w:spacing w:after="0" w:line="240" w:lineRule="auto"/>
              <w:ind w:left="720"/>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demonstreze o cifră medie anuală de afaceri,  după cum urmează:</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77C2A">
            <w:pPr>
              <w:spacing w:after="0" w:line="240" w:lineRule="auto"/>
              <w:ind w:left="37"/>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lang w:val="ro-MO" w:eastAsia="ru-RU"/>
              </w:rPr>
              <w:t xml:space="preserve">Valoare </w:t>
            </w:r>
            <w:r w:rsidR="00D77C2A" w:rsidRPr="00D77C2A">
              <w:rPr>
                <w:rFonts w:ascii="Times New Roman" w:eastAsia="Times New Roman" w:hAnsi="Times New Roman" w:cs="Times New Roman"/>
                <w:lang w:val="ro-MO" w:eastAsia="ru-RU"/>
              </w:rPr>
              <w:t xml:space="preserve">                                     </w:t>
            </w:r>
            <w:r w:rsidRPr="00D77C2A">
              <w:rPr>
                <w:rFonts w:ascii="Times New Roman" w:eastAsia="Times New Roman" w:hAnsi="Times New Roman" w:cs="Times New Roman"/>
                <w:lang w:val="ro-MO" w:eastAsia="ru-RU"/>
              </w:rPr>
              <w:t xml:space="preserve">Perioada </w:t>
            </w:r>
            <w:r w:rsidR="00897036" w:rsidRPr="00D77C2A">
              <w:rPr>
                <w:rFonts w:ascii="Times New Roman" w:eastAsia="Times New Roman" w:hAnsi="Times New Roman" w:cs="Times New Roman"/>
                <w:lang w:val="ro-MO" w:eastAsia="ru-RU"/>
              </w:rPr>
              <w:t xml:space="preserve"> </w:t>
            </w:r>
            <w:r w:rsidR="00606B0E" w:rsidRPr="00D77C2A">
              <w:rPr>
                <w:rFonts w:ascii="Times New Roman" w:eastAsia="Times New Roman" w:hAnsi="Times New Roman" w:cs="Times New Roman"/>
                <w:lang w:val="ro-MO" w:eastAsia="ru-RU"/>
              </w:rPr>
              <w:t xml:space="preserve">anii </w:t>
            </w:r>
            <w:r w:rsidR="00897036" w:rsidRPr="00D77C2A">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rPr>
          <w:trHeight w:val="18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cifra de afaceri, conform datelor din raportul financiar.</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medie totală [număr]</w:t>
            </w:r>
          </w:p>
        </w:tc>
      </w:tr>
      <w:tr w:rsidR="00D36125" w:rsidRPr="00D36125"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Raport financiar</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6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4B.5</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situația economică și financiară sunt disponibile gratuit pentru autorități, dintr-o bază de date națională?</w:t>
            </w:r>
            <w:r w:rsidRPr="00D36125">
              <w:rPr>
                <w:rFonts w:ascii="Times New Roman" w:eastAsia="Times New Roman" w:hAnsi="Times New Roman" w:cs="Times New Roman"/>
                <w:i/>
                <w:iCs/>
                <w:lang w:val="ro-MO" w:eastAsia="ru-RU"/>
              </w:rPr>
              <w:t xml:space="preserve"> </w:t>
            </w:r>
            <w:r w:rsidRPr="00D36125">
              <w:rPr>
                <w:rFonts w:ascii="Times New Roman" w:eastAsia="Times New Roman" w:hAnsi="Times New Roman" w:cs="Times New Roman"/>
                <w:lang w:val="ro-MO" w:eastAsia="ru-RU"/>
              </w:rPr>
              <w:t>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9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9C5A98"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9C5A98" w:rsidTr="0023749B">
        <w:trPr>
          <w:trHeight w:val="516"/>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b/>
                <w:lang w:val="ro-MO" w:eastAsia="ru-RU"/>
              </w:rPr>
              <w:t>Capacitatea tehnică și/sau profesională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56"/>
        </w:trPr>
        <w:tc>
          <w:tcPr>
            <w:tcW w:w="1667"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4C.1.1</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Informațiile privind capacitatea tehnică și/sau profesională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312"/>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right="-111"/>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rPr>
          <w:trHeight w:val="256"/>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Instalații tehnice și măsuri de asigurare a calității</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o informație cu </w:t>
            </w:r>
            <w:r w:rsidRPr="00D36125">
              <w:rPr>
                <w:rFonts w:ascii="Times New Roman" w:eastAsia="Times New Roman" w:hAnsi="Times New Roman" w:cs="Times New Roman"/>
                <w:lang w:val="ro-MO" w:eastAsia="ru-RU"/>
              </w:rPr>
              <w:lastRenderedPageBreak/>
              <w:t>privire la sistemele de management și de trasabilitate utilizate în cadrul lanțului de aprovizionare?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4C.3.1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Informațiile sunt disponibile gratuit pentru autorități, dintr-o bază de date națională?</w:t>
            </w:r>
            <w:r w:rsidRPr="00D36125">
              <w:rPr>
                <w:rFonts w:ascii="Times New Roman" w:eastAsia="Times New Roman" w:hAnsi="Times New Roman" w:cs="Times New Roman"/>
                <w:i/>
                <w:iCs/>
                <w:lang w:val="ro-MO" w:eastAsia="ru-RU"/>
              </w:rPr>
              <w:t xml:space="preserve"> 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9C5A98" w:rsidTr="0023749B">
        <w:tc>
          <w:tcPr>
            <w:tcW w:w="1667"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Utilaje, instalații și echipament tehnic</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dispune de utilaje și echipament necesar pentru îndeplinirea corespunzătoare a contractului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4C.5</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9C5A98"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Pregătirea profesională și calificarea personalului </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4C.6</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4C.7</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4C.8</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Indicați efectivele medii anuale de personal angajat din ultimii trei ani de activitate.</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31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3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279"/>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9C5A98"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Numărul membrilor personalului de conducere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rPr>
          <w:trHeight w:val="19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4C.9</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numărul membrilor personalului de conducere ale operatorului economic pe parcursul ultimilor trei ani.</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Mostre, descrieri, fotografii </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4C.10</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77C2A" w:rsidTr="0023749B">
        <w:tc>
          <w:tcPr>
            <w:tcW w:w="1667"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Pentru contractele de achiziție publică de lucrări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4C.11.1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rPr>
          <w:trHeight w:val="167"/>
        </w:trPr>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9C5A98"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bunuri</w:t>
            </w:r>
          </w:p>
        </w:tc>
        <w:tc>
          <w:tcPr>
            <w:tcW w:w="2411"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 xml:space="preserve">În perioada de referință, operatorul economic a efectuat livrări </w:t>
            </w:r>
            <w:r w:rsidRPr="00D36125">
              <w:rPr>
                <w:rFonts w:ascii="Times New Roman" w:eastAsia="Times New Roman" w:hAnsi="Times New Roman" w:cs="Times New Roman"/>
                <w:lang w:val="ro-MO" w:eastAsia="ru-RU"/>
              </w:rPr>
              <w:lastRenderedPageBreak/>
              <w:t>specifice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4C.12.1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77C2A" w:rsidTr="0023749B">
        <w:tc>
          <w:tcPr>
            <w:tcW w:w="1667" w:type="dxa"/>
            <w:shd w:val="clear" w:color="auto" w:fill="auto"/>
          </w:tcPr>
          <w:p w:rsidR="00D36125" w:rsidRPr="00D36125" w:rsidRDefault="00D36125" w:rsidP="00D36125">
            <w:pPr>
              <w:spacing w:after="0" w:line="240" w:lineRule="auto"/>
              <w:ind w:left="720"/>
              <w:contextualSpacing/>
              <w:rPr>
                <w:rFonts w:ascii="Times New Roman" w:eastAsia="Times New Roman" w:hAnsi="Times New Roman" w:cs="Times New Roman"/>
                <w:i/>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servicii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4C.13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0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4C.13.1</w:t>
            </w:r>
          </w:p>
        </w:tc>
        <w:tc>
          <w:tcPr>
            <w:tcW w:w="6096"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serviciilor, valoarea lor, durata de execuție, data începerii, beneficiarul și altă informație relevantă.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3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207"/>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00"/>
        </w:trPr>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4C.14</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9C5A98"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Standarde de asigurare a calității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4D.1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9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4D.2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9C5A98"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9C5A98" w:rsidTr="0023749B">
        <w:trPr>
          <w:trHeight w:val="195"/>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Standarde de protecție a mediului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4E.1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4E.2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2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9C5A98" w:rsidTr="0023749B">
        <w:trPr>
          <w:trHeight w:val="28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Permiterea controalelor</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4F.1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 Indicații generale pentru criteriile de calificare și selecție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lastRenderedPageBreak/>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55"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2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55" w:type="dxa"/>
            <w:shd w:val="clear" w:color="auto" w:fill="auto"/>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9C5A98" w:rsidTr="0023749B">
        <w:tc>
          <w:tcPr>
            <w:tcW w:w="7876" w:type="dxa"/>
            <w:gridSpan w:val="2"/>
            <w:shd w:val="clear" w:color="auto" w:fill="auto"/>
            <w:vAlign w:val="center"/>
          </w:tcPr>
          <w:p w:rsidR="00D36125" w:rsidRPr="00D36125" w:rsidRDefault="00D36125" w:rsidP="00D36125">
            <w:pPr>
              <w:numPr>
                <w:ilvl w:val="0"/>
                <w:numId w:val="27"/>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Îndeplinirea tuturor criteriilor de selecție impuse</w:t>
            </w:r>
          </w:p>
        </w:tc>
        <w:tc>
          <w:tcPr>
            <w:tcW w:w="2155"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5A.1 </w:t>
            </w:r>
          </w:p>
        </w:tc>
        <w:tc>
          <w:tcPr>
            <w:tcW w:w="62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în Sistemul informaţional automatizat ,,Registrul de stat al achiziţiilor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321ED4" w:rsidP="00345C3F">
            <w:pPr>
              <w:spacing w:after="0" w:line="240" w:lineRule="auto"/>
              <w:contextualSpacing/>
              <w:jc w:val="both"/>
              <w:rPr>
                <w:rFonts w:ascii="Times New Roman" w:eastAsia="Times New Roman" w:hAnsi="Times New Roman" w:cs="Times New Roman"/>
                <w:lang w:val="ro-MO" w:eastAsia="ru-RU"/>
              </w:rPr>
            </w:pPr>
            <w:r w:rsidRPr="00FC6589">
              <w:rPr>
                <w:rFonts w:ascii="Times New Roman" w:eastAsia="Times New Roman" w:hAnsi="Times New Roman" w:cs="Times New Roman"/>
                <w:highlight w:val="yellow"/>
                <w:lang w:val="ro-MO" w:eastAsia="ru-RU"/>
              </w:rPr>
              <w:t>Termen  3</w:t>
            </w:r>
            <w:bookmarkStart w:id="0" w:name="_GoBack"/>
            <w:bookmarkEnd w:id="0"/>
            <w:r w:rsidR="00026336" w:rsidRPr="00FC6589">
              <w:rPr>
                <w:rFonts w:ascii="Times New Roman" w:eastAsia="Times New Roman" w:hAnsi="Times New Roman" w:cs="Times New Roman"/>
                <w:highlight w:val="yellow"/>
                <w:lang w:val="ro-MO" w:eastAsia="ru-RU"/>
              </w:rPr>
              <w:t xml:space="preserve"> (trei</w:t>
            </w:r>
            <w:r w:rsidR="00606B0E" w:rsidRPr="00FC6589">
              <w:rPr>
                <w:rFonts w:ascii="Times New Roman" w:eastAsia="Times New Roman" w:hAnsi="Times New Roman" w:cs="Times New Roman"/>
                <w:highlight w:val="yellow"/>
                <w:lang w:val="ro-MO" w:eastAsia="ru-RU"/>
              </w:rPr>
              <w:t>)</w:t>
            </w:r>
            <w:r w:rsidR="00D36125" w:rsidRPr="00FC6589">
              <w:rPr>
                <w:rFonts w:ascii="Times New Roman" w:eastAsia="Times New Roman" w:hAnsi="Times New Roman" w:cs="Times New Roman"/>
                <w:highlight w:val="yellow"/>
                <w:lang w:val="ro-MO" w:eastAsia="ru-RU"/>
              </w:rPr>
              <w:t xml:space="preserve"> zile de la solicitare</w:t>
            </w:r>
            <w:r w:rsidR="00D36125" w:rsidRPr="00D36125">
              <w:rPr>
                <w:rFonts w:ascii="Times New Roman" w:eastAsia="Times New Roman" w:hAnsi="Times New Roman" w:cs="Times New Roman"/>
                <w:lang w:val="ro-MO" w:eastAsia="ru-RU"/>
              </w:rPr>
              <w:t>.</w:t>
            </w:r>
          </w:p>
          <w:p w:rsidR="00D36125" w:rsidRPr="00D36125" w:rsidRDefault="00D36125" w:rsidP="00D36125">
            <w:pPr>
              <w:spacing w:after="0" w:line="240" w:lineRule="auto"/>
              <w:ind w:left="10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Numărul de zile se indică de către autoritatea contractantă ținând cont de cantitatea și caracterul documentelor solicitate.</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80"/>
        </w:trPr>
        <w:tc>
          <w:tcPr>
            <w:tcW w:w="1603"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5A.2</w:t>
            </w:r>
          </w:p>
        </w:tc>
        <w:tc>
          <w:tcPr>
            <w:tcW w:w="6273"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320"/>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ind w:left="-76"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ind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9C5A98" w:rsidTr="0023749B">
        <w:trPr>
          <w:trHeight w:val="504"/>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 Preselecția candidaților pentru procedura de atribuire a contractului de achiziție publică</w:t>
      </w:r>
    </w:p>
    <w:p w:rsidR="00D36125" w:rsidRPr="00D36125" w:rsidRDefault="00C84E8E" w:rsidP="00D36125">
      <w:pPr>
        <w:spacing w:after="0" w:line="240" w:lineRule="auto"/>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Compartimentul se solicită de către autoritatea contractantă doar în cadrul procedurilor de achiziție publică: licitația restrânsă, negociere, dialog competitiv și parteneriatul pentru inovare</w:t>
      </w:r>
      <w:r w:rsidRPr="00D36125">
        <w:rPr>
          <w:rFonts w:ascii="Times New Roman" w:eastAsia="Times New Roman" w:hAnsi="Times New Roman" w:cs="Times New Roman"/>
          <w:lang w:val="ro-MO"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9C5A98" w:rsidTr="0023749B">
        <w:tc>
          <w:tcPr>
            <w:tcW w:w="7905" w:type="dxa"/>
            <w:gridSpan w:val="2"/>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w:t>
            </w:r>
            <w:r w:rsidRPr="00D36125">
              <w:rPr>
                <w:rFonts w:ascii="Times New Roman" w:eastAsia="Times New Roman" w:hAnsi="Times New Roman" w:cs="Times New Roman"/>
                <w:b/>
                <w:lang w:val="ro-MO" w:eastAsia="ru-RU"/>
              </w:rPr>
              <w:tab/>
              <w:t>Îndeplinirea tuturor criteriilor de selecție impuse</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6A.1</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36125" w:rsidRPr="00D36125" w:rsidRDefault="00D36125" w:rsidP="00D36125">
            <w:pPr>
              <w:bidi/>
              <w:spacing w:after="0" w:line="240" w:lineRule="auto"/>
              <w:ind w:left="9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6A.2</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dispune și este în măsură să furnizeze în Sistemul informațional automatizat ,,Registrul de stat al achizițiilor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VII. Declarații finale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declară că informațiile prezentate în capitolele II – V (după caz II-VI) sunt exacte și corect furnizate, cunoscând pe deplin consecințele cazurilor grave de declarații false.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w:t>
      </w:r>
      <w:r w:rsidRPr="00D36125">
        <w:rPr>
          <w:rFonts w:ascii="Times New Roman" w:eastAsia="Times New Roman" w:hAnsi="Times New Roman" w:cs="Times New Roman"/>
          <w:lang w:val="ro-MO" w:eastAsia="ru-RU"/>
        </w:rPr>
        <w:lastRenderedPageBreak/>
        <w:t>unic de identificare și referința de publicare în Jurnalul Oficial al Uniunii Europene (numărul de referință), dacă este cazul].</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(Se va completa și semna de către operatorul economic)</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Nume: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Funcția: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Data: [date]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Semnătura </w:t>
      </w:r>
    </w:p>
    <w:p w:rsidR="00596FD7" w:rsidRDefault="00596FD7">
      <w:pPr>
        <w:rPr>
          <w:lang w:val="ro-RO"/>
        </w:rPr>
      </w:pPr>
    </w:p>
    <w:p w:rsidR="004C439B" w:rsidRPr="009128E7" w:rsidRDefault="004C439B" w:rsidP="004C439B">
      <w:pPr>
        <w:tabs>
          <w:tab w:val="decimal" w:pos="8364"/>
        </w:tabs>
        <w:ind w:left="-142" w:right="-144"/>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ro-RO"/>
        </w:rPr>
        <w:t xml:space="preserve">    </w:t>
      </w:r>
      <w:proofErr w:type="spellStart"/>
      <w:r w:rsidRPr="009128E7">
        <w:rPr>
          <w:rFonts w:ascii="Times New Roman" w:hAnsi="Times New Roman" w:cs="Times New Roman"/>
          <w:b/>
          <w:bCs/>
          <w:color w:val="000000"/>
          <w:sz w:val="24"/>
          <w:szCs w:val="24"/>
          <w:lang w:val="en-US"/>
        </w:rPr>
        <w:t>Conducătorul</w:t>
      </w:r>
      <w:proofErr w:type="spellEnd"/>
      <w:r w:rsidRPr="009128E7">
        <w:rPr>
          <w:rFonts w:ascii="Times New Roman" w:hAnsi="Times New Roman" w:cs="Times New Roman"/>
          <w:b/>
          <w:bCs/>
          <w:color w:val="000000"/>
          <w:sz w:val="24"/>
          <w:szCs w:val="24"/>
          <w:lang w:val="en-US"/>
        </w:rPr>
        <w:t xml:space="preserve"> </w:t>
      </w:r>
      <w:proofErr w:type="spellStart"/>
      <w:r w:rsidRPr="009128E7">
        <w:rPr>
          <w:rFonts w:ascii="Times New Roman" w:hAnsi="Times New Roman" w:cs="Times New Roman"/>
          <w:b/>
          <w:bCs/>
          <w:color w:val="000000"/>
          <w:sz w:val="24"/>
          <w:szCs w:val="24"/>
          <w:lang w:val="en-US"/>
        </w:rPr>
        <w:t>grupului</w:t>
      </w:r>
      <w:proofErr w:type="spellEnd"/>
      <w:r w:rsidRPr="009128E7">
        <w:rPr>
          <w:rFonts w:ascii="Times New Roman" w:hAnsi="Times New Roman" w:cs="Times New Roman"/>
          <w:b/>
          <w:bCs/>
          <w:color w:val="000000"/>
          <w:sz w:val="24"/>
          <w:szCs w:val="24"/>
          <w:lang w:val="en-US"/>
        </w:rPr>
        <w:t xml:space="preserve"> de </w:t>
      </w:r>
      <w:proofErr w:type="spellStart"/>
      <w:r w:rsidRPr="009128E7">
        <w:rPr>
          <w:rFonts w:ascii="Times New Roman" w:hAnsi="Times New Roman" w:cs="Times New Roman"/>
          <w:b/>
          <w:bCs/>
          <w:color w:val="000000"/>
          <w:sz w:val="24"/>
          <w:szCs w:val="24"/>
          <w:lang w:val="en-US"/>
        </w:rPr>
        <w:t>lucru</w:t>
      </w:r>
      <w:proofErr w:type="spellEnd"/>
      <w:r w:rsidRPr="009128E7">
        <w:rPr>
          <w:rFonts w:ascii="Times New Roman" w:hAnsi="Times New Roman" w:cs="Times New Roman"/>
          <w:b/>
          <w:bCs/>
          <w:color w:val="000000"/>
          <w:sz w:val="24"/>
          <w:szCs w:val="24"/>
          <w:lang w:val="en-US"/>
        </w:rPr>
        <w:t xml:space="preserve">: </w:t>
      </w:r>
    </w:p>
    <w:p w:rsidR="004C439B" w:rsidRPr="004C439B" w:rsidRDefault="009C5A98" w:rsidP="004C439B">
      <w:pPr>
        <w:rPr>
          <w:rFonts w:ascii="Times New Roman" w:hAnsi="Times New Roman" w:cs="Times New Roman"/>
          <w:sz w:val="24"/>
          <w:szCs w:val="24"/>
          <w:lang w:val="en-US"/>
        </w:rPr>
      </w:pPr>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Nicolae</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Mindru</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P</w:t>
      </w:r>
      <w:r w:rsidR="004C439B" w:rsidRPr="004C439B">
        <w:rPr>
          <w:rFonts w:ascii="Times New Roman" w:hAnsi="Times New Roman" w:cs="Times New Roman"/>
          <w:b/>
          <w:bCs/>
          <w:color w:val="000000"/>
          <w:sz w:val="24"/>
          <w:szCs w:val="24"/>
          <w:lang w:val="en-US"/>
        </w:rPr>
        <w:t>reședinte</w:t>
      </w:r>
      <w:proofErr w:type="spellEnd"/>
      <w:r w:rsidR="004C439B" w:rsidRPr="004C439B">
        <w:rPr>
          <w:rFonts w:ascii="Times New Roman" w:hAnsi="Times New Roman" w:cs="Times New Roman"/>
          <w:b/>
          <w:bCs/>
          <w:color w:val="000000"/>
          <w:sz w:val="24"/>
          <w:szCs w:val="24"/>
          <w:lang w:val="en-US"/>
        </w:rPr>
        <w:t xml:space="preserve"> al </w:t>
      </w:r>
      <w:proofErr w:type="spellStart"/>
      <w:r w:rsidR="004C439B" w:rsidRPr="004C439B">
        <w:rPr>
          <w:rFonts w:ascii="Times New Roman" w:hAnsi="Times New Roman" w:cs="Times New Roman"/>
          <w:b/>
          <w:bCs/>
          <w:color w:val="000000"/>
          <w:sz w:val="24"/>
          <w:szCs w:val="24"/>
          <w:lang w:val="en-US"/>
        </w:rPr>
        <w:t>raionului</w:t>
      </w:r>
      <w:proofErr w:type="spellEnd"/>
      <w:r w:rsidR="004C439B" w:rsidRPr="004C439B">
        <w:rPr>
          <w:rFonts w:ascii="Times New Roman" w:hAnsi="Times New Roman" w:cs="Times New Roman"/>
          <w:b/>
          <w:bCs/>
          <w:color w:val="000000"/>
          <w:sz w:val="24"/>
          <w:szCs w:val="24"/>
          <w:lang w:val="en-US"/>
        </w:rPr>
        <w:t xml:space="preserve">       ________________________________</w:t>
      </w:r>
    </w:p>
    <w:sectPr w:rsidR="004C439B" w:rsidRPr="004C439B" w:rsidSect="0023749B">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5E80"/>
    <w:rsid w:val="00026336"/>
    <w:rsid w:val="00075756"/>
    <w:rsid w:val="00155DC5"/>
    <w:rsid w:val="00183990"/>
    <w:rsid w:val="00205E80"/>
    <w:rsid w:val="0023749B"/>
    <w:rsid w:val="00321ED4"/>
    <w:rsid w:val="00345C3F"/>
    <w:rsid w:val="00435AF1"/>
    <w:rsid w:val="00436A11"/>
    <w:rsid w:val="004C439B"/>
    <w:rsid w:val="00596FD7"/>
    <w:rsid w:val="00606B0E"/>
    <w:rsid w:val="006C02DC"/>
    <w:rsid w:val="007377FA"/>
    <w:rsid w:val="00767C8D"/>
    <w:rsid w:val="00855261"/>
    <w:rsid w:val="00897036"/>
    <w:rsid w:val="009128E7"/>
    <w:rsid w:val="0096138D"/>
    <w:rsid w:val="009C5A98"/>
    <w:rsid w:val="009D7624"/>
    <w:rsid w:val="00A5127D"/>
    <w:rsid w:val="00A55A20"/>
    <w:rsid w:val="00A97A25"/>
    <w:rsid w:val="00AC7E42"/>
    <w:rsid w:val="00C84E8E"/>
    <w:rsid w:val="00D36125"/>
    <w:rsid w:val="00D77C2A"/>
    <w:rsid w:val="00F45F02"/>
    <w:rsid w:val="00FC65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624"/>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22714396">
      <w:bodyDiv w:val="1"/>
      <w:marLeft w:val="0"/>
      <w:marRight w:val="0"/>
      <w:marTop w:val="0"/>
      <w:marBottom w:val="0"/>
      <w:divBdr>
        <w:top w:val="none" w:sz="0" w:space="0" w:color="auto"/>
        <w:left w:val="none" w:sz="0" w:space="0" w:color="auto"/>
        <w:bottom w:val="none" w:sz="0" w:space="0" w:color="auto"/>
        <w:right w:val="none" w:sz="0" w:space="0" w:color="auto"/>
      </w:divBdr>
      <w:divsChild>
        <w:div w:id="1983343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12</Pages>
  <Words>4937</Words>
  <Characters>28145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27</cp:revision>
  <cp:lastPrinted>2020-08-21T08:13:00Z</cp:lastPrinted>
  <dcterms:created xsi:type="dcterms:W3CDTF">2020-08-21T06:49:00Z</dcterms:created>
  <dcterms:modified xsi:type="dcterms:W3CDTF">2021-03-01T13:22:00Z</dcterms:modified>
</cp:coreProperties>
</file>