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05736">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05736">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05736">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05736">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05736">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05736">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05736">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05736">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05736">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05736">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05736">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05736">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05736">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05736">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05736">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05736">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05736">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05736">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05736">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05736">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05736">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05736">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05736">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05736">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05736">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05736">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05736">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05736">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05736">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05736">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05736">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05736">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05736">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05736">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05736">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932AE" w:rsidP="00505736">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05736">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05736">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05736">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0573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0573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0573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0573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0573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0573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0573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05736">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05736">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05736">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05736">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05736">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05736">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05736">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05736">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05736">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05736">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05736">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05736">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05F0EB55" w14:textId="77777777" w:rsidR="00A525E4" w:rsidRPr="00A525E4" w:rsidRDefault="00A525E4" w:rsidP="00A525E4">
      <w:pPr>
        <w:spacing w:after="160" w:line="276" w:lineRule="auto"/>
        <w:rPr>
          <w:rFonts w:ascii="Calibri" w:eastAsia="Calibri" w:hAnsi="Calibri"/>
          <w:noProof w:val="0"/>
          <w:sz w:val="22"/>
          <w:szCs w:val="22"/>
        </w:rPr>
      </w:pPr>
    </w:p>
    <w:p w14:paraId="0680C8FD" w14:textId="77777777" w:rsidR="00A525E4" w:rsidRPr="00A525E4" w:rsidRDefault="00A525E4" w:rsidP="00A525E4">
      <w:pPr>
        <w:jc w:val="right"/>
        <w:rPr>
          <w:noProof w:val="0"/>
          <w:sz w:val="22"/>
          <w:szCs w:val="22"/>
        </w:rPr>
      </w:pPr>
      <w:r w:rsidRPr="00A525E4">
        <w:rPr>
          <w:noProof w:val="0"/>
        </w:rPr>
        <w:t>Anexa nr. 2</w:t>
      </w:r>
    </w:p>
    <w:p w14:paraId="15AB52BA" w14:textId="77777777" w:rsidR="00A525E4" w:rsidRPr="00A525E4" w:rsidRDefault="00A525E4" w:rsidP="00A525E4">
      <w:pPr>
        <w:jc w:val="right"/>
        <w:rPr>
          <w:noProof w:val="0"/>
        </w:rPr>
      </w:pPr>
      <w:r w:rsidRPr="00A525E4">
        <w:rPr>
          <w:noProof w:val="0"/>
        </w:rPr>
        <w:t>la Documentația standard nr. 69</w:t>
      </w:r>
    </w:p>
    <w:p w14:paraId="6891619D" w14:textId="77777777" w:rsidR="00A525E4" w:rsidRPr="00A525E4" w:rsidRDefault="00A525E4" w:rsidP="00A525E4">
      <w:pPr>
        <w:jc w:val="right"/>
        <w:rPr>
          <w:noProof w:val="0"/>
        </w:rPr>
      </w:pPr>
      <w:r w:rsidRPr="00A525E4">
        <w:rPr>
          <w:noProof w:val="0"/>
        </w:rPr>
        <w:t>din 7 mai  2021</w:t>
      </w:r>
    </w:p>
    <w:p w14:paraId="2C5ABF25" w14:textId="77777777" w:rsidR="00A525E4" w:rsidRPr="00A525E4" w:rsidRDefault="00A525E4" w:rsidP="00A525E4">
      <w:pPr>
        <w:jc w:val="right"/>
        <w:rPr>
          <w:noProof w:val="0"/>
        </w:rPr>
      </w:pPr>
    </w:p>
    <w:p w14:paraId="3063B2A1" w14:textId="77777777" w:rsidR="00A525E4" w:rsidRPr="00A525E4" w:rsidRDefault="00A525E4" w:rsidP="00A525E4">
      <w:pPr>
        <w:spacing w:before="120"/>
        <w:jc w:val="center"/>
        <w:outlineLvl w:val="0"/>
        <w:rPr>
          <w:b/>
          <w:noProof w:val="0"/>
          <w:sz w:val="28"/>
          <w:szCs w:val="28"/>
          <w:lang w:eastAsia="ru-RU"/>
        </w:rPr>
      </w:pPr>
      <w:r w:rsidRPr="00A525E4">
        <w:rPr>
          <w:b/>
          <w:noProof w:val="0"/>
          <w:sz w:val="28"/>
          <w:szCs w:val="28"/>
          <w:lang w:eastAsia="ru-RU"/>
        </w:rPr>
        <w:t>ANUNȚ DE PARTICIPARE, INCLUSIV PENTRU PROCEDURILE DE PRESELECȚIE/PROCEDURILE NEGOCIATE</w:t>
      </w:r>
    </w:p>
    <w:p w14:paraId="7BC88933" w14:textId="77777777" w:rsidR="00A525E4" w:rsidRPr="00A525E4" w:rsidRDefault="00A525E4" w:rsidP="00A525E4">
      <w:pPr>
        <w:rPr>
          <w:noProof w:val="0"/>
          <w:sz w:val="20"/>
          <w:szCs w:val="20"/>
          <w:lang w:eastAsia="ru-RU"/>
        </w:rPr>
      </w:pPr>
    </w:p>
    <w:p w14:paraId="57446B01" w14:textId="77777777" w:rsidR="00A525E4" w:rsidRPr="00A525E4" w:rsidRDefault="00A525E4" w:rsidP="00A525E4">
      <w:pPr>
        <w:shd w:val="clear" w:color="auto" w:fill="FFFFFF" w:themeFill="background1"/>
        <w:spacing w:before="120"/>
        <w:rPr>
          <w:b/>
          <w:noProof w:val="0"/>
          <w:lang w:eastAsia="ru-RU"/>
        </w:rPr>
      </w:pPr>
      <w:r w:rsidRPr="00A525E4">
        <w:rPr>
          <w:b/>
          <w:noProof w:val="0"/>
          <w:lang w:eastAsia="ru-RU"/>
        </w:rPr>
        <w:t xml:space="preserve">privind achiziționarea </w:t>
      </w:r>
      <w:r w:rsidRPr="00A525E4">
        <w:rPr>
          <w:bCs/>
          <w:noProof w:val="0"/>
          <w:shd w:val="clear" w:color="auto" w:fill="FFFFFF" w:themeFill="background1"/>
          <w:lang w:eastAsia="ru-RU"/>
        </w:rPr>
        <w:t>„Extinderea retelelei de alimetare cu apa in sat.Ochiul Alb,raionul Drochia”</w:t>
      </w:r>
      <w:r w:rsidRPr="00A525E4">
        <w:rPr>
          <w:b/>
          <w:noProof w:val="0"/>
          <w:shd w:val="clear" w:color="auto" w:fill="FFFFFF" w:themeFill="background1"/>
          <w:lang w:eastAsia="ru-RU"/>
        </w:rPr>
        <w:br/>
      </w:r>
      <w:r w:rsidRPr="00A525E4">
        <w:rPr>
          <w:noProof w:val="0"/>
          <w:sz w:val="20"/>
          <w:lang w:eastAsia="ru-RU"/>
        </w:rPr>
        <w:t xml:space="preserve">                                                          (se indică obiectul achiziției)</w:t>
      </w:r>
      <w:r w:rsidRPr="00A525E4">
        <w:rPr>
          <w:b/>
          <w:noProof w:val="0"/>
          <w:lang w:eastAsia="ru-RU"/>
        </w:rPr>
        <w:br/>
        <w:t xml:space="preserve">prin procedura de achiziție </w:t>
      </w:r>
      <w:r w:rsidRPr="00A525E4">
        <w:rPr>
          <w:bCs/>
          <w:noProof w:val="0"/>
          <w:lang w:eastAsia="ru-RU"/>
        </w:rPr>
        <w:t>Cerere a ofertelor de pret</w:t>
      </w:r>
      <w:r w:rsidRPr="00A525E4">
        <w:rPr>
          <w:b/>
          <w:noProof w:val="0"/>
          <w:lang w:eastAsia="ru-RU"/>
        </w:rPr>
        <w:br/>
      </w:r>
      <w:r w:rsidRPr="00A525E4">
        <w:rPr>
          <w:noProof w:val="0"/>
          <w:sz w:val="20"/>
          <w:lang w:eastAsia="ru-RU"/>
        </w:rPr>
        <w:t xml:space="preserve">                                                          (tipul procedurii de achiziție)</w:t>
      </w:r>
    </w:p>
    <w:p w14:paraId="76C9DA67" w14:textId="77777777" w:rsidR="00A525E4" w:rsidRPr="00A525E4" w:rsidRDefault="00A525E4" w:rsidP="00505736">
      <w:pPr>
        <w:numPr>
          <w:ilvl w:val="0"/>
          <w:numId w:val="23"/>
        </w:numPr>
        <w:shd w:val="clear" w:color="auto" w:fill="FFFFFF" w:themeFill="background1"/>
        <w:tabs>
          <w:tab w:val="left" w:pos="284"/>
          <w:tab w:val="right" w:pos="9531"/>
        </w:tabs>
        <w:spacing w:before="120"/>
        <w:rPr>
          <w:b/>
          <w:noProof w:val="0"/>
          <w:lang w:eastAsia="ru-RU"/>
        </w:rPr>
      </w:pPr>
      <w:r w:rsidRPr="00A525E4">
        <w:rPr>
          <w:b/>
          <w:noProof w:val="0"/>
          <w:lang w:eastAsia="ru-RU"/>
        </w:rPr>
        <w:t xml:space="preserve">Denumirea autorității contractante: </w:t>
      </w:r>
      <w:r w:rsidRPr="00A525E4">
        <w:rPr>
          <w:bCs/>
          <w:noProof w:val="0"/>
          <w:lang w:eastAsia="ru-RU"/>
        </w:rPr>
        <w:t>Primăria Ochiul Alb,raionul Drochia</w:t>
      </w:r>
    </w:p>
    <w:p w14:paraId="38CCA7D7" w14:textId="77777777" w:rsidR="00A525E4" w:rsidRPr="00A525E4" w:rsidRDefault="00A525E4" w:rsidP="00505736">
      <w:pPr>
        <w:numPr>
          <w:ilvl w:val="0"/>
          <w:numId w:val="23"/>
        </w:numPr>
        <w:shd w:val="clear" w:color="auto" w:fill="FFFFFF" w:themeFill="background1"/>
        <w:tabs>
          <w:tab w:val="left" w:pos="284"/>
          <w:tab w:val="right" w:pos="9531"/>
        </w:tabs>
        <w:spacing w:before="120"/>
        <w:ind w:left="284" w:hanging="284"/>
        <w:rPr>
          <w:b/>
          <w:noProof w:val="0"/>
          <w:lang w:eastAsia="ru-RU"/>
        </w:rPr>
      </w:pPr>
      <w:r w:rsidRPr="00A525E4">
        <w:rPr>
          <w:b/>
          <w:noProof w:val="0"/>
          <w:lang w:eastAsia="ru-RU"/>
        </w:rPr>
        <w:t>IDNO: 1007601010622</w:t>
      </w:r>
    </w:p>
    <w:p w14:paraId="1E4FB7DA" w14:textId="77777777" w:rsidR="00A525E4" w:rsidRPr="00A525E4" w:rsidRDefault="00A525E4" w:rsidP="00505736">
      <w:pPr>
        <w:numPr>
          <w:ilvl w:val="0"/>
          <w:numId w:val="23"/>
        </w:numPr>
        <w:shd w:val="clear" w:color="auto" w:fill="FFFFFF" w:themeFill="background1"/>
        <w:tabs>
          <w:tab w:val="left" w:pos="284"/>
          <w:tab w:val="right" w:pos="9531"/>
        </w:tabs>
        <w:spacing w:before="120"/>
        <w:rPr>
          <w:b/>
          <w:noProof w:val="0"/>
          <w:lang w:eastAsia="ru-RU"/>
        </w:rPr>
      </w:pPr>
      <w:r w:rsidRPr="00A525E4">
        <w:rPr>
          <w:b/>
          <w:noProof w:val="0"/>
          <w:lang w:eastAsia="ru-RU"/>
        </w:rPr>
        <w:t xml:space="preserve">Adresa: </w:t>
      </w:r>
      <w:r w:rsidRPr="00A525E4">
        <w:rPr>
          <w:bCs/>
          <w:noProof w:val="0"/>
          <w:lang w:eastAsia="ru-RU"/>
        </w:rPr>
        <w:t>MD 5225 Republica Moldova, s.Ochiul Alb,raionul Drochia</w:t>
      </w:r>
    </w:p>
    <w:p w14:paraId="734CEA61" w14:textId="77777777" w:rsidR="00A525E4" w:rsidRPr="00A525E4" w:rsidRDefault="00A525E4" w:rsidP="00505736">
      <w:pPr>
        <w:numPr>
          <w:ilvl w:val="0"/>
          <w:numId w:val="23"/>
        </w:numPr>
        <w:shd w:val="clear" w:color="auto" w:fill="FFFFFF" w:themeFill="background1"/>
        <w:tabs>
          <w:tab w:val="left" w:pos="284"/>
          <w:tab w:val="right" w:pos="9531"/>
        </w:tabs>
        <w:spacing w:before="120"/>
        <w:ind w:left="284" w:hanging="284"/>
        <w:rPr>
          <w:b/>
          <w:noProof w:val="0"/>
          <w:lang w:eastAsia="ru-RU"/>
        </w:rPr>
      </w:pPr>
      <w:r w:rsidRPr="00A525E4">
        <w:rPr>
          <w:b/>
          <w:noProof w:val="0"/>
          <w:lang w:eastAsia="ru-RU"/>
        </w:rPr>
        <w:t xml:space="preserve">Numărul de telefon/fax: </w:t>
      </w:r>
      <w:r w:rsidRPr="00A525E4">
        <w:rPr>
          <w:bCs/>
          <w:noProof w:val="0"/>
          <w:lang w:eastAsia="ru-RU"/>
        </w:rPr>
        <w:t>067199840</w:t>
      </w:r>
    </w:p>
    <w:p w14:paraId="68C87050" w14:textId="77777777" w:rsidR="00A525E4" w:rsidRPr="00A525E4" w:rsidRDefault="00A525E4" w:rsidP="00505736">
      <w:pPr>
        <w:numPr>
          <w:ilvl w:val="0"/>
          <w:numId w:val="23"/>
        </w:numPr>
        <w:shd w:val="clear" w:color="auto" w:fill="FFFFFF" w:themeFill="background1"/>
        <w:tabs>
          <w:tab w:val="left" w:pos="284"/>
          <w:tab w:val="right" w:pos="9531"/>
        </w:tabs>
        <w:spacing w:before="120"/>
        <w:ind w:left="284" w:hanging="284"/>
        <w:rPr>
          <w:b/>
          <w:noProof w:val="0"/>
          <w:lang w:eastAsia="ru-RU"/>
        </w:rPr>
      </w:pPr>
      <w:r w:rsidRPr="00A525E4">
        <w:rPr>
          <w:b/>
          <w:noProof w:val="0"/>
          <w:lang w:eastAsia="ru-RU"/>
        </w:rPr>
        <w:t xml:space="preserve">Adresa de e-mail și pagina web oficială a autorității contractante: </w:t>
      </w:r>
      <w:r w:rsidRPr="00A525E4">
        <w:rPr>
          <w:bCs/>
          <w:noProof w:val="0"/>
          <w:shd w:val="clear" w:color="auto" w:fill="FFFFFF" w:themeFill="background1"/>
          <w:lang w:eastAsia="ru-RU"/>
        </w:rPr>
        <w:t>primariaochiulalb@gmail.com.</w:t>
      </w:r>
    </w:p>
    <w:p w14:paraId="6C89AE9C" w14:textId="77777777" w:rsidR="00A525E4" w:rsidRPr="00A525E4" w:rsidRDefault="00A525E4" w:rsidP="00505736">
      <w:pPr>
        <w:numPr>
          <w:ilvl w:val="0"/>
          <w:numId w:val="23"/>
        </w:numPr>
        <w:shd w:val="clear" w:color="auto" w:fill="FFFFFF" w:themeFill="background1"/>
        <w:tabs>
          <w:tab w:val="left" w:pos="284"/>
          <w:tab w:val="right" w:pos="9531"/>
        </w:tabs>
        <w:spacing w:before="120"/>
        <w:ind w:left="288" w:hanging="288"/>
        <w:rPr>
          <w:b/>
          <w:noProof w:val="0"/>
          <w:lang w:eastAsia="ru-RU"/>
        </w:rPr>
      </w:pPr>
      <w:r w:rsidRPr="00A525E4">
        <w:rPr>
          <w:b/>
          <w:noProof w:val="0"/>
          <w:lang w:eastAsia="ru-RU"/>
        </w:rPr>
        <w:t xml:space="preserve">Adresa de e-mail sau pagina web oficială de la care se va putea obține accesul la documentația de atribuire: </w:t>
      </w:r>
      <w:r w:rsidRPr="00A525E4">
        <w:rPr>
          <w:b/>
          <w:i/>
          <w:noProof w:val="0"/>
          <w:lang w:eastAsia="ru-RU"/>
        </w:rPr>
        <w:t>documentația de atribuire este anexată în cadrul procedurii în SIA RSAP</w:t>
      </w:r>
    </w:p>
    <w:p w14:paraId="78FC990B" w14:textId="77777777" w:rsidR="00A525E4" w:rsidRPr="00A525E4" w:rsidRDefault="00A525E4" w:rsidP="00505736">
      <w:pPr>
        <w:numPr>
          <w:ilvl w:val="0"/>
          <w:numId w:val="23"/>
        </w:numPr>
        <w:shd w:val="clear" w:color="auto" w:fill="FFFFFF" w:themeFill="background1"/>
        <w:tabs>
          <w:tab w:val="left" w:pos="284"/>
          <w:tab w:val="right" w:pos="9531"/>
        </w:tabs>
        <w:spacing w:before="120"/>
        <w:ind w:left="288" w:hanging="288"/>
        <w:rPr>
          <w:b/>
          <w:noProof w:val="0"/>
          <w:lang w:eastAsia="ru-RU"/>
        </w:rPr>
      </w:pPr>
      <w:r w:rsidRPr="00A525E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0D883D4D" w14:textId="77777777" w:rsidR="00A525E4" w:rsidRPr="00A525E4" w:rsidRDefault="00A525E4" w:rsidP="00505736">
      <w:pPr>
        <w:numPr>
          <w:ilvl w:val="0"/>
          <w:numId w:val="23"/>
        </w:numPr>
        <w:shd w:val="clear" w:color="auto" w:fill="FFFFFF" w:themeFill="background1"/>
        <w:tabs>
          <w:tab w:val="left" w:pos="284"/>
          <w:tab w:val="right" w:pos="426"/>
        </w:tabs>
        <w:spacing w:before="120"/>
        <w:ind w:left="284" w:hanging="284"/>
        <w:rPr>
          <w:b/>
          <w:noProof w:val="0"/>
          <w:lang w:eastAsia="ru-RU"/>
        </w:rPr>
      </w:pPr>
      <w:r w:rsidRPr="00A525E4">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545"/>
        <w:gridCol w:w="992"/>
        <w:gridCol w:w="1134"/>
        <w:gridCol w:w="1985"/>
        <w:gridCol w:w="1857"/>
      </w:tblGrid>
      <w:tr w:rsidR="00A525E4" w:rsidRPr="00A525E4" w14:paraId="4F725E70" w14:textId="77777777" w:rsidTr="00E97A0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A461A7" w14:textId="77777777" w:rsidR="00A525E4" w:rsidRPr="00A525E4" w:rsidRDefault="00A525E4" w:rsidP="00A525E4">
            <w:pPr>
              <w:shd w:val="clear" w:color="auto" w:fill="FFFFFF" w:themeFill="background1"/>
              <w:spacing w:before="120"/>
              <w:jc w:val="center"/>
              <w:rPr>
                <w:b/>
                <w:noProof w:val="0"/>
                <w:sz w:val="20"/>
                <w:szCs w:val="20"/>
                <w:lang w:eastAsia="ru-RU"/>
              </w:rPr>
            </w:pPr>
            <w:r w:rsidRPr="00A525E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34323BA" w14:textId="77777777" w:rsidR="00A525E4" w:rsidRPr="00A525E4" w:rsidRDefault="00A525E4" w:rsidP="00A525E4">
            <w:pPr>
              <w:shd w:val="clear" w:color="auto" w:fill="FFFFFF" w:themeFill="background1"/>
              <w:spacing w:before="120"/>
              <w:jc w:val="center"/>
              <w:rPr>
                <w:b/>
                <w:noProof w:val="0"/>
                <w:sz w:val="20"/>
                <w:szCs w:val="20"/>
                <w:lang w:eastAsia="ru-RU"/>
              </w:rPr>
            </w:pPr>
            <w:r w:rsidRPr="00A525E4">
              <w:rPr>
                <w:b/>
                <w:noProof w:val="0"/>
                <w:sz w:val="20"/>
                <w:szCs w:val="20"/>
                <w:lang w:eastAsia="ru-RU"/>
              </w:rPr>
              <w:t>Cod CPV</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BE6B2B" w14:textId="77777777" w:rsidR="00A525E4" w:rsidRPr="00A525E4" w:rsidRDefault="00A525E4" w:rsidP="00A525E4">
            <w:pPr>
              <w:shd w:val="clear" w:color="auto" w:fill="FFFFFF" w:themeFill="background1"/>
              <w:spacing w:before="120"/>
              <w:jc w:val="center"/>
              <w:rPr>
                <w:b/>
                <w:noProof w:val="0"/>
                <w:sz w:val="20"/>
                <w:szCs w:val="20"/>
                <w:lang w:eastAsia="ru-RU"/>
              </w:rPr>
            </w:pPr>
            <w:r w:rsidRPr="00A525E4">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2206E0" w14:textId="77777777" w:rsidR="00A525E4" w:rsidRPr="00A525E4" w:rsidRDefault="00A525E4" w:rsidP="00A525E4">
            <w:pPr>
              <w:shd w:val="clear" w:color="auto" w:fill="FFFFFF" w:themeFill="background1"/>
              <w:spacing w:before="120"/>
              <w:jc w:val="center"/>
              <w:rPr>
                <w:b/>
                <w:noProof w:val="0"/>
                <w:sz w:val="20"/>
                <w:szCs w:val="20"/>
                <w:lang w:eastAsia="ru-RU"/>
              </w:rPr>
            </w:pPr>
            <w:r w:rsidRPr="00A525E4">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6E5FF9" w14:textId="77777777" w:rsidR="00A525E4" w:rsidRPr="00A525E4" w:rsidRDefault="00A525E4" w:rsidP="00A525E4">
            <w:pPr>
              <w:shd w:val="clear" w:color="auto" w:fill="FFFFFF" w:themeFill="background1"/>
              <w:spacing w:before="120"/>
              <w:jc w:val="center"/>
              <w:rPr>
                <w:b/>
                <w:noProof w:val="0"/>
                <w:sz w:val="20"/>
                <w:szCs w:val="20"/>
                <w:lang w:eastAsia="ru-RU"/>
              </w:rPr>
            </w:pPr>
            <w:r w:rsidRPr="00A525E4">
              <w:rPr>
                <w:b/>
                <w:noProof w:val="0"/>
                <w:sz w:val="20"/>
                <w:szCs w:val="20"/>
                <w:lang w:eastAsia="ru-RU"/>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2649E74" w14:textId="77777777" w:rsidR="00A525E4" w:rsidRPr="00A525E4" w:rsidRDefault="00A525E4" w:rsidP="00A525E4">
            <w:pPr>
              <w:shd w:val="clear" w:color="auto" w:fill="FFFFFF" w:themeFill="background1"/>
              <w:spacing w:before="120"/>
              <w:jc w:val="center"/>
              <w:rPr>
                <w:b/>
                <w:noProof w:val="0"/>
                <w:sz w:val="20"/>
                <w:szCs w:val="20"/>
                <w:lang w:eastAsia="ru-RU"/>
              </w:rPr>
            </w:pPr>
            <w:r w:rsidRPr="00A525E4">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791FAE65" w14:textId="77777777" w:rsidR="00A525E4" w:rsidRPr="00A525E4" w:rsidRDefault="00A525E4" w:rsidP="00A525E4">
            <w:pPr>
              <w:shd w:val="clear" w:color="auto" w:fill="FFFFFF" w:themeFill="background1"/>
              <w:spacing w:before="120"/>
              <w:jc w:val="center"/>
              <w:rPr>
                <w:b/>
                <w:noProof w:val="0"/>
                <w:sz w:val="20"/>
                <w:szCs w:val="20"/>
                <w:lang w:eastAsia="ru-RU"/>
              </w:rPr>
            </w:pPr>
            <w:r w:rsidRPr="00A525E4">
              <w:rPr>
                <w:b/>
                <w:noProof w:val="0"/>
                <w:sz w:val="20"/>
                <w:szCs w:val="20"/>
                <w:lang w:eastAsia="ru-RU"/>
              </w:rPr>
              <w:t>Valoarea estimată</w:t>
            </w:r>
            <w:r w:rsidRPr="00A525E4">
              <w:rPr>
                <w:b/>
                <w:noProof w:val="0"/>
                <w:sz w:val="20"/>
                <w:szCs w:val="20"/>
                <w:lang w:eastAsia="ru-RU"/>
              </w:rPr>
              <w:br/>
              <w:t>(se va indica pentru fiecare lot în parte)</w:t>
            </w:r>
          </w:p>
        </w:tc>
      </w:tr>
      <w:tr w:rsidR="00A525E4" w:rsidRPr="00A525E4" w14:paraId="46C3684C" w14:textId="77777777" w:rsidTr="00E97A0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9DD15E" w14:textId="77777777" w:rsidR="00A525E4" w:rsidRPr="00A525E4" w:rsidRDefault="00A525E4" w:rsidP="00A525E4">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75E574" w14:textId="77777777" w:rsidR="00A525E4" w:rsidRPr="00A525E4" w:rsidRDefault="00A525E4" w:rsidP="00A525E4">
            <w:pPr>
              <w:shd w:val="clear" w:color="auto" w:fill="FFFFFF" w:themeFill="background1"/>
              <w:spacing w:before="120"/>
              <w:jc w:val="center"/>
              <w:rPr>
                <w:noProof w:val="0"/>
                <w:sz w:val="20"/>
                <w:szCs w:val="20"/>
                <w:lang w:eastAsia="ru-RU"/>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BF078F8" w14:textId="77777777" w:rsidR="00A525E4" w:rsidRPr="00A525E4" w:rsidRDefault="00A525E4" w:rsidP="00A525E4">
            <w:pPr>
              <w:shd w:val="clear" w:color="auto" w:fill="FFFFFF" w:themeFill="background1"/>
              <w:spacing w:before="120"/>
              <w:jc w:val="center"/>
              <w:rPr>
                <w:noProof w:val="0"/>
                <w:sz w:val="20"/>
                <w:szCs w:val="20"/>
                <w:lang w:eastAsia="ru-RU"/>
              </w:rPr>
            </w:pPr>
            <w:r w:rsidRPr="00A525E4">
              <w:rPr>
                <w:b/>
                <w:noProof w:val="0"/>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5D9629" w14:textId="77777777" w:rsidR="00A525E4" w:rsidRPr="00A525E4" w:rsidRDefault="00A525E4" w:rsidP="00A525E4">
            <w:pPr>
              <w:shd w:val="clear" w:color="auto" w:fill="FFFFFF" w:themeFill="background1"/>
              <w:spacing w:before="120"/>
              <w:jc w:val="center"/>
              <w:rPr>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569B74" w14:textId="77777777" w:rsidR="00A525E4" w:rsidRPr="00A525E4" w:rsidRDefault="00A525E4" w:rsidP="00A525E4">
            <w:pPr>
              <w:shd w:val="clear" w:color="auto" w:fill="FFFFFF" w:themeFill="background1"/>
              <w:spacing w:before="120"/>
              <w:jc w:val="center"/>
              <w:rPr>
                <w:noProof w:val="0"/>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D969505" w14:textId="77777777" w:rsidR="00A525E4" w:rsidRPr="00A525E4" w:rsidRDefault="00A525E4" w:rsidP="00A525E4">
            <w:pPr>
              <w:shd w:val="clear" w:color="auto" w:fill="FFFFFF" w:themeFill="background1"/>
              <w:spacing w:before="120"/>
              <w:jc w:val="center"/>
              <w:rPr>
                <w:noProof w:val="0"/>
                <w:sz w:val="20"/>
                <w:szCs w:val="20"/>
                <w:lang w:eastAsia="ru-RU"/>
              </w:rPr>
            </w:pP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74DFBF86" w14:textId="77777777" w:rsidR="00A525E4" w:rsidRPr="00A525E4" w:rsidRDefault="00A525E4" w:rsidP="00A525E4">
            <w:pPr>
              <w:shd w:val="clear" w:color="auto" w:fill="FFFFFF" w:themeFill="background1"/>
              <w:spacing w:before="120"/>
              <w:jc w:val="center"/>
              <w:rPr>
                <w:noProof w:val="0"/>
                <w:sz w:val="20"/>
                <w:szCs w:val="20"/>
                <w:lang w:eastAsia="ru-RU"/>
              </w:rPr>
            </w:pPr>
          </w:p>
        </w:tc>
      </w:tr>
      <w:tr w:rsidR="00A525E4" w:rsidRPr="00A525E4" w14:paraId="6095F220" w14:textId="77777777" w:rsidTr="00E97A0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8505BF" w14:textId="77777777" w:rsidR="00A525E4" w:rsidRPr="00A525E4" w:rsidRDefault="00A525E4" w:rsidP="00A525E4">
            <w:pPr>
              <w:shd w:val="clear" w:color="auto" w:fill="FFFFFF" w:themeFill="background1"/>
              <w:spacing w:before="120"/>
              <w:jc w:val="center"/>
              <w:rPr>
                <w:noProof w:val="0"/>
                <w:sz w:val="20"/>
                <w:szCs w:val="20"/>
                <w:lang w:eastAsia="ru-RU"/>
              </w:rPr>
            </w:pPr>
            <w:r w:rsidRPr="00A525E4">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3A5DEE" w14:textId="77777777" w:rsidR="00A525E4" w:rsidRPr="00A525E4" w:rsidRDefault="00A525E4" w:rsidP="00A525E4">
            <w:pPr>
              <w:shd w:val="clear" w:color="auto" w:fill="FFFFFF" w:themeFill="background1"/>
              <w:spacing w:before="120"/>
              <w:jc w:val="center"/>
              <w:rPr>
                <w:noProof w:val="0"/>
                <w:sz w:val="20"/>
                <w:szCs w:val="20"/>
                <w:lang w:eastAsia="ru-RU"/>
              </w:rPr>
            </w:pPr>
            <w:r w:rsidRPr="00A525E4">
              <w:rPr>
                <w:noProof w:val="0"/>
                <w:sz w:val="20"/>
                <w:szCs w:val="20"/>
                <w:lang w:eastAsia="ru-RU"/>
              </w:rPr>
              <w:t>45200000-9</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53262BB" w14:textId="77777777" w:rsidR="00A525E4" w:rsidRPr="00A525E4" w:rsidRDefault="00A525E4" w:rsidP="00A525E4">
            <w:pPr>
              <w:shd w:val="clear" w:color="auto" w:fill="FFFFFF" w:themeFill="background1"/>
              <w:spacing w:before="120"/>
              <w:jc w:val="center"/>
              <w:rPr>
                <w:i/>
                <w:noProof w:val="0"/>
                <w:sz w:val="20"/>
                <w:szCs w:val="20"/>
                <w:lang w:eastAsia="ru-RU"/>
              </w:rPr>
            </w:pPr>
            <w:r w:rsidRPr="00A525E4">
              <w:rPr>
                <w:i/>
                <w:noProof w:val="0"/>
                <w:sz w:val="20"/>
                <w:szCs w:val="20"/>
                <w:lang w:eastAsia="ru-RU"/>
              </w:rPr>
              <w:t>Extinderea retelei de alimentare cu apa in s.Ochiul Alb raionul Drochia.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026FBB" w14:textId="77777777" w:rsidR="00A525E4" w:rsidRPr="00A525E4" w:rsidRDefault="00A525E4" w:rsidP="00A525E4">
            <w:pPr>
              <w:shd w:val="clear" w:color="auto" w:fill="FFFFFF" w:themeFill="background1"/>
              <w:spacing w:before="120"/>
              <w:jc w:val="center"/>
              <w:rPr>
                <w:noProof w:val="0"/>
                <w:sz w:val="20"/>
                <w:szCs w:val="20"/>
                <w:lang w:eastAsia="ru-RU"/>
              </w:rPr>
            </w:pPr>
            <w:r w:rsidRPr="00A525E4">
              <w:rPr>
                <w:noProof w:val="0"/>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8543EE" w14:textId="77777777" w:rsidR="00A525E4" w:rsidRPr="00A525E4" w:rsidRDefault="00A525E4" w:rsidP="00A525E4">
            <w:pPr>
              <w:shd w:val="clear" w:color="auto" w:fill="FFFFFF" w:themeFill="background1"/>
              <w:spacing w:before="120"/>
              <w:jc w:val="center"/>
              <w:rPr>
                <w:noProof w:val="0"/>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C8BE9FC" w14:textId="77777777" w:rsidR="00A525E4" w:rsidRPr="00A525E4" w:rsidRDefault="00A525E4" w:rsidP="00A525E4">
            <w:pPr>
              <w:shd w:val="clear" w:color="auto" w:fill="FFFFFF" w:themeFill="background1"/>
              <w:jc w:val="center"/>
              <w:rPr>
                <w:noProof w:val="0"/>
                <w:sz w:val="20"/>
                <w:szCs w:val="20"/>
                <w:lang w:eastAsia="ru-RU"/>
              </w:rPr>
            </w:pPr>
            <w:r w:rsidRPr="00A525E4">
              <w:rPr>
                <w:noProof w:val="0"/>
                <w:sz w:val="20"/>
                <w:szCs w:val="20"/>
                <w:lang w:eastAsia="ru-RU"/>
              </w:rPr>
              <w:t xml:space="preserve">Conform caietului de </w:t>
            </w:r>
          </w:p>
          <w:p w14:paraId="1E9C5160" w14:textId="77777777" w:rsidR="00A525E4" w:rsidRPr="00A525E4" w:rsidRDefault="00A525E4" w:rsidP="00A525E4">
            <w:pPr>
              <w:shd w:val="clear" w:color="auto" w:fill="FFFFFF" w:themeFill="background1"/>
              <w:jc w:val="center"/>
              <w:rPr>
                <w:noProof w:val="0"/>
                <w:sz w:val="20"/>
                <w:szCs w:val="20"/>
                <w:lang w:eastAsia="ru-RU"/>
              </w:rPr>
            </w:pPr>
            <w:r w:rsidRPr="00A525E4">
              <w:rPr>
                <w:noProof w:val="0"/>
                <w:sz w:val="20"/>
                <w:szCs w:val="20"/>
                <w:lang w:eastAsia="ru-RU"/>
              </w:rPr>
              <w:t xml:space="preserve">sarcini și a listei cu </w:t>
            </w:r>
          </w:p>
          <w:p w14:paraId="6DEA87D8" w14:textId="77777777" w:rsidR="00A525E4" w:rsidRPr="00A525E4" w:rsidRDefault="00A525E4" w:rsidP="00A525E4">
            <w:pPr>
              <w:shd w:val="clear" w:color="auto" w:fill="FFFFFF" w:themeFill="background1"/>
              <w:jc w:val="center"/>
              <w:rPr>
                <w:noProof w:val="0"/>
                <w:sz w:val="20"/>
                <w:szCs w:val="20"/>
                <w:lang w:eastAsia="ru-RU"/>
              </w:rPr>
            </w:pPr>
            <w:r w:rsidRPr="00A525E4">
              <w:rPr>
                <w:noProof w:val="0"/>
                <w:sz w:val="20"/>
                <w:szCs w:val="20"/>
                <w:lang w:eastAsia="ru-RU"/>
              </w:rPr>
              <w:t>cantitățile de lucrări; ofertantului i se recomandă să viziteze și să examineze amplasamentul</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596A5D9B" w14:textId="77777777" w:rsidR="00A525E4" w:rsidRPr="00A525E4" w:rsidRDefault="00A525E4" w:rsidP="00A525E4">
            <w:pPr>
              <w:shd w:val="clear" w:color="auto" w:fill="FFFFFF" w:themeFill="background1"/>
              <w:spacing w:before="120"/>
              <w:jc w:val="center"/>
              <w:rPr>
                <w:noProof w:val="0"/>
                <w:color w:val="FF0000"/>
                <w:sz w:val="20"/>
                <w:szCs w:val="20"/>
                <w:lang w:eastAsia="ru-RU"/>
              </w:rPr>
            </w:pPr>
            <w:r w:rsidRPr="00A525E4">
              <w:rPr>
                <w:noProof w:val="0"/>
                <w:sz w:val="20"/>
                <w:szCs w:val="20"/>
                <w:lang w:eastAsia="ru-RU"/>
              </w:rPr>
              <w:t>1388689.48 MDL</w:t>
            </w:r>
          </w:p>
        </w:tc>
      </w:tr>
      <w:tr w:rsidR="00A525E4" w:rsidRPr="00A525E4" w14:paraId="77A9F630" w14:textId="77777777" w:rsidTr="00E97A09">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376A843" w14:textId="77777777" w:rsidR="00A525E4" w:rsidRPr="00A525E4" w:rsidRDefault="00A525E4" w:rsidP="00A525E4">
            <w:pPr>
              <w:shd w:val="clear" w:color="auto" w:fill="FFFFFF" w:themeFill="background1"/>
              <w:spacing w:before="120"/>
              <w:jc w:val="center"/>
              <w:rPr>
                <w:noProof w:val="0"/>
                <w:sz w:val="20"/>
                <w:szCs w:val="20"/>
                <w:lang w:eastAsia="ru-RU"/>
              </w:rPr>
            </w:pPr>
            <w:r w:rsidRPr="00A525E4">
              <w:rPr>
                <w:b/>
                <w:noProof w:val="0"/>
                <w:sz w:val="20"/>
                <w:szCs w:val="20"/>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2A220F19" w14:textId="77777777" w:rsidR="00A525E4" w:rsidRPr="00A525E4" w:rsidRDefault="00A525E4" w:rsidP="00A525E4">
            <w:pPr>
              <w:shd w:val="clear" w:color="auto" w:fill="FFFFFF" w:themeFill="background1"/>
              <w:spacing w:before="120"/>
              <w:jc w:val="center"/>
              <w:rPr>
                <w:noProof w:val="0"/>
                <w:color w:val="FF0000"/>
                <w:sz w:val="20"/>
                <w:szCs w:val="20"/>
                <w:lang w:eastAsia="ru-RU"/>
              </w:rPr>
            </w:pPr>
            <w:r w:rsidRPr="00A525E4">
              <w:rPr>
                <w:noProof w:val="0"/>
                <w:sz w:val="20"/>
                <w:szCs w:val="20"/>
                <w:lang w:eastAsia="ru-RU"/>
              </w:rPr>
              <w:t>1388689.48 MDL fara TVA</w:t>
            </w:r>
          </w:p>
        </w:tc>
      </w:tr>
    </w:tbl>
    <w:p w14:paraId="4E5693E9" w14:textId="77777777" w:rsidR="00A525E4" w:rsidRPr="00A525E4" w:rsidRDefault="00A525E4" w:rsidP="00505736">
      <w:pPr>
        <w:numPr>
          <w:ilvl w:val="0"/>
          <w:numId w:val="23"/>
        </w:numPr>
        <w:shd w:val="clear" w:color="auto" w:fill="FFFFFF" w:themeFill="background1"/>
        <w:tabs>
          <w:tab w:val="right" w:pos="426"/>
        </w:tabs>
        <w:spacing w:before="120"/>
        <w:ind w:left="360"/>
        <w:rPr>
          <w:b/>
          <w:noProof w:val="0"/>
          <w:lang w:eastAsia="ru-RU"/>
        </w:rPr>
      </w:pPr>
      <w:r w:rsidRPr="00A525E4">
        <w:rPr>
          <w:b/>
          <w:noProof w:val="0"/>
          <w:lang w:eastAsia="ru-RU"/>
        </w:rPr>
        <w:t>În cazul procedurilor de preselecție se indică numărul minim al candidaților și, dacă este cazul, numărul maxim al acestora.</w:t>
      </w:r>
      <w:r w:rsidRPr="00A525E4">
        <w:rPr>
          <w:noProof w:val="0"/>
          <w:lang w:val="en-US"/>
        </w:rPr>
        <w:t xml:space="preserve"> </w:t>
      </w:r>
      <w:r w:rsidRPr="00A525E4">
        <w:rPr>
          <w:bCs/>
          <w:noProof w:val="0"/>
          <w:lang w:eastAsia="ru-RU"/>
        </w:rPr>
        <w:t>nu se aplică</w:t>
      </w:r>
    </w:p>
    <w:p w14:paraId="6A7530E0" w14:textId="77777777" w:rsidR="00A525E4" w:rsidRPr="00A525E4" w:rsidRDefault="00A525E4" w:rsidP="00505736">
      <w:pPr>
        <w:numPr>
          <w:ilvl w:val="0"/>
          <w:numId w:val="23"/>
        </w:numPr>
        <w:shd w:val="clear" w:color="auto" w:fill="FFFFFF" w:themeFill="background1"/>
        <w:tabs>
          <w:tab w:val="right" w:pos="426"/>
        </w:tabs>
        <w:ind w:left="357"/>
        <w:rPr>
          <w:b/>
          <w:noProof w:val="0"/>
          <w:lang w:eastAsia="ru-RU"/>
        </w:rPr>
      </w:pPr>
      <w:r w:rsidRPr="00A525E4">
        <w:rPr>
          <w:b/>
          <w:noProof w:val="0"/>
          <w:lang w:eastAsia="ru-RU"/>
        </w:rPr>
        <w:t xml:space="preserve">În cazul în care contractul este împărțit pe loturi, un operator economic poate depune </w:t>
      </w:r>
    </w:p>
    <w:p w14:paraId="2CE0FC69" w14:textId="77777777" w:rsidR="00A525E4" w:rsidRPr="00A525E4" w:rsidRDefault="00A525E4" w:rsidP="00A525E4">
      <w:pPr>
        <w:shd w:val="clear" w:color="auto" w:fill="FFFFFF" w:themeFill="background1"/>
        <w:tabs>
          <w:tab w:val="right" w:pos="426"/>
        </w:tabs>
        <w:ind w:left="357"/>
        <w:rPr>
          <w:b/>
          <w:noProof w:val="0"/>
          <w:lang w:eastAsia="ru-RU"/>
        </w:rPr>
      </w:pPr>
      <w:r w:rsidRPr="00A525E4">
        <w:rPr>
          <w:b/>
          <w:noProof w:val="0"/>
          <w:lang w:eastAsia="ru-RU"/>
        </w:rPr>
        <w:t>oferta (se va selecta):</w:t>
      </w:r>
    </w:p>
    <w:p w14:paraId="4E40055C" w14:textId="77777777" w:rsidR="00A525E4" w:rsidRPr="00A525E4" w:rsidRDefault="00A525E4" w:rsidP="00505736">
      <w:pPr>
        <w:numPr>
          <w:ilvl w:val="0"/>
          <w:numId w:val="24"/>
        </w:numPr>
        <w:shd w:val="clear" w:color="auto" w:fill="FFFFFF" w:themeFill="background1"/>
        <w:tabs>
          <w:tab w:val="right" w:pos="426"/>
        </w:tabs>
        <w:rPr>
          <w:noProof w:val="0"/>
          <w:lang w:eastAsia="ru-RU"/>
        </w:rPr>
      </w:pPr>
      <w:r w:rsidRPr="00A525E4">
        <w:rPr>
          <w:noProof w:val="0"/>
          <w:lang w:eastAsia="ru-RU"/>
        </w:rPr>
        <w:t>Pentru un singur lot;</w:t>
      </w:r>
    </w:p>
    <w:p w14:paraId="091A83A0" w14:textId="77777777" w:rsidR="00A525E4" w:rsidRPr="00A525E4" w:rsidRDefault="00A525E4" w:rsidP="00505736">
      <w:pPr>
        <w:numPr>
          <w:ilvl w:val="0"/>
          <w:numId w:val="23"/>
        </w:numPr>
        <w:shd w:val="clear" w:color="auto" w:fill="FFFFFF" w:themeFill="background1"/>
        <w:tabs>
          <w:tab w:val="right" w:pos="426"/>
        </w:tabs>
        <w:spacing w:before="120"/>
        <w:ind w:left="0" w:firstLine="0"/>
        <w:rPr>
          <w:b/>
          <w:noProof w:val="0"/>
          <w:lang w:eastAsia="ru-RU"/>
        </w:rPr>
      </w:pPr>
      <w:r w:rsidRPr="00A525E4">
        <w:rPr>
          <w:b/>
          <w:noProof w:val="0"/>
          <w:lang w:eastAsia="ru-RU"/>
        </w:rPr>
        <w:t xml:space="preserve">Admiterea sau interzicerea ofertelor alternative: </w:t>
      </w:r>
      <w:r w:rsidRPr="00A525E4">
        <w:rPr>
          <w:bCs/>
          <w:noProof w:val="0"/>
          <w:lang w:eastAsia="ru-RU"/>
        </w:rPr>
        <w:t>nu se admite</w:t>
      </w:r>
    </w:p>
    <w:p w14:paraId="59384580" w14:textId="77777777" w:rsidR="00A525E4" w:rsidRPr="00A525E4" w:rsidRDefault="00A525E4" w:rsidP="00A525E4">
      <w:pPr>
        <w:shd w:val="clear" w:color="auto" w:fill="FFFFFF" w:themeFill="background1"/>
        <w:tabs>
          <w:tab w:val="right" w:pos="426"/>
        </w:tabs>
        <w:ind w:left="6206"/>
        <w:rPr>
          <w:noProof w:val="0"/>
          <w:sz w:val="20"/>
          <w:lang w:eastAsia="ru-RU"/>
        </w:rPr>
      </w:pPr>
      <w:r w:rsidRPr="00A525E4">
        <w:rPr>
          <w:noProof w:val="0"/>
          <w:sz w:val="20"/>
          <w:lang w:eastAsia="ru-RU"/>
        </w:rPr>
        <w:t>(indicați se admite sau nu se admite)</w:t>
      </w:r>
    </w:p>
    <w:p w14:paraId="5ECF1810" w14:textId="77777777" w:rsidR="00A525E4" w:rsidRPr="00A525E4" w:rsidRDefault="00A525E4" w:rsidP="00505736">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A525E4">
        <w:rPr>
          <w:b/>
          <w:noProof w:val="0"/>
          <w:lang w:eastAsia="ru-RU"/>
        </w:rPr>
        <w:lastRenderedPageBreak/>
        <w:t xml:space="preserve">Termenii și condițiile de prestare/executare solicitați:  </w:t>
      </w:r>
      <w:r w:rsidRPr="00A525E4">
        <w:rPr>
          <w:bCs/>
          <w:noProof w:val="0"/>
          <w:lang w:eastAsia="ru-RU"/>
        </w:rPr>
        <w:t>6 luni</w:t>
      </w:r>
      <w:r w:rsidRPr="00A525E4">
        <w:rPr>
          <w:b/>
          <w:noProof w:val="0"/>
          <w:lang w:eastAsia="ru-RU"/>
        </w:rPr>
        <w:t xml:space="preserve"> </w:t>
      </w:r>
    </w:p>
    <w:p w14:paraId="49DB127A" w14:textId="77777777" w:rsidR="00A525E4" w:rsidRPr="00A525E4" w:rsidRDefault="00A525E4" w:rsidP="00505736">
      <w:pPr>
        <w:numPr>
          <w:ilvl w:val="0"/>
          <w:numId w:val="23"/>
        </w:numPr>
        <w:tabs>
          <w:tab w:val="left" w:pos="0"/>
          <w:tab w:val="left" w:pos="284"/>
          <w:tab w:val="left" w:pos="426"/>
        </w:tabs>
        <w:spacing w:before="120"/>
        <w:ind w:left="284" w:hanging="284"/>
        <w:rPr>
          <w:b/>
          <w:noProof w:val="0"/>
          <w:lang w:eastAsia="ru-RU"/>
        </w:rPr>
      </w:pPr>
      <w:r w:rsidRPr="00A525E4">
        <w:rPr>
          <w:b/>
          <w:noProof w:val="0"/>
          <w:lang w:eastAsia="ru-RU"/>
        </w:rPr>
        <w:t xml:space="preserve">Termenul de valabilitate a contractului: </w:t>
      </w:r>
      <w:r w:rsidRPr="00A525E4">
        <w:rPr>
          <w:bCs/>
          <w:noProof w:val="0"/>
          <w:lang w:eastAsia="ru-RU"/>
        </w:rPr>
        <w:t>31.12.2023</w:t>
      </w:r>
    </w:p>
    <w:p w14:paraId="7460A50A" w14:textId="77777777" w:rsidR="00A525E4" w:rsidRPr="00A525E4" w:rsidRDefault="00A525E4" w:rsidP="00505736">
      <w:pPr>
        <w:numPr>
          <w:ilvl w:val="0"/>
          <w:numId w:val="23"/>
        </w:numPr>
        <w:tabs>
          <w:tab w:val="right" w:pos="426"/>
        </w:tabs>
        <w:spacing w:before="120"/>
        <w:ind w:left="360"/>
        <w:rPr>
          <w:b/>
          <w:noProof w:val="0"/>
          <w:lang w:eastAsia="ru-RU"/>
        </w:rPr>
      </w:pPr>
      <w:r w:rsidRPr="00A525E4">
        <w:rPr>
          <w:b/>
          <w:noProof w:val="0"/>
          <w:lang w:eastAsia="ru-RU"/>
        </w:rPr>
        <w:t xml:space="preserve">Contract de achiziție rezervat atelierelor protejate sau că acesta poate fi executat numai în cadrul unor programe de angajare protejată (după caz): </w:t>
      </w:r>
      <w:r w:rsidRPr="00A525E4">
        <w:rPr>
          <w:bCs/>
          <w:noProof w:val="0"/>
          <w:lang w:eastAsia="ru-RU"/>
        </w:rPr>
        <w:t>nu se aplică</w:t>
      </w:r>
    </w:p>
    <w:p w14:paraId="3AA85EDA" w14:textId="77777777" w:rsidR="00A525E4" w:rsidRPr="00A525E4" w:rsidRDefault="00A525E4" w:rsidP="00A525E4">
      <w:pPr>
        <w:shd w:val="clear" w:color="auto" w:fill="FFFFFF" w:themeFill="background1"/>
        <w:tabs>
          <w:tab w:val="right" w:pos="426"/>
        </w:tabs>
        <w:ind w:left="7560" w:hanging="3874"/>
        <w:contextualSpacing/>
        <w:rPr>
          <w:noProof w:val="0"/>
          <w:sz w:val="20"/>
          <w:lang w:eastAsia="ru-RU"/>
        </w:rPr>
      </w:pPr>
      <w:r w:rsidRPr="00A525E4">
        <w:rPr>
          <w:noProof w:val="0"/>
          <w:sz w:val="20"/>
          <w:lang w:eastAsia="ru-RU"/>
        </w:rPr>
        <w:t>(indicați da sau nu)</w:t>
      </w:r>
    </w:p>
    <w:p w14:paraId="684BB286" w14:textId="77777777" w:rsidR="00A525E4" w:rsidRPr="00A525E4" w:rsidRDefault="00A525E4" w:rsidP="00505736">
      <w:pPr>
        <w:numPr>
          <w:ilvl w:val="0"/>
          <w:numId w:val="23"/>
        </w:numPr>
        <w:shd w:val="clear" w:color="auto" w:fill="FFFFFF" w:themeFill="background1"/>
        <w:tabs>
          <w:tab w:val="right" w:pos="426"/>
        </w:tabs>
        <w:spacing w:before="120"/>
        <w:ind w:left="360"/>
        <w:rPr>
          <w:b/>
          <w:noProof w:val="0"/>
          <w:lang w:eastAsia="ru-RU"/>
        </w:rPr>
      </w:pPr>
      <w:r w:rsidRPr="00A525E4">
        <w:rPr>
          <w:b/>
          <w:noProof w:val="0"/>
          <w:lang w:eastAsia="ru-RU"/>
        </w:rPr>
        <w:t xml:space="preserve">Prestarea serviciului este rezervată unei anumite profesii în temeiul unor legi sau al unor acte administrative (după caz): </w:t>
      </w:r>
      <w:r w:rsidRPr="00A525E4">
        <w:rPr>
          <w:bCs/>
          <w:noProof w:val="0"/>
          <w:lang w:eastAsia="ru-RU"/>
        </w:rPr>
        <w:t>nu se aplică</w:t>
      </w:r>
    </w:p>
    <w:p w14:paraId="3B0CBD02" w14:textId="77777777" w:rsidR="00A525E4" w:rsidRPr="00A525E4" w:rsidRDefault="00A525E4" w:rsidP="00A525E4">
      <w:pPr>
        <w:shd w:val="clear" w:color="auto" w:fill="FFFFFF" w:themeFill="background1"/>
        <w:tabs>
          <w:tab w:val="right" w:pos="426"/>
        </w:tabs>
        <w:contextualSpacing/>
        <w:jc w:val="center"/>
        <w:rPr>
          <w:noProof w:val="0"/>
          <w:sz w:val="20"/>
          <w:lang w:eastAsia="ru-RU"/>
        </w:rPr>
      </w:pPr>
      <w:r w:rsidRPr="00A525E4">
        <w:rPr>
          <w:noProof w:val="0"/>
          <w:sz w:val="20"/>
          <w:lang w:eastAsia="ru-RU"/>
        </w:rPr>
        <w:t>(se menționează respectivele legi și acte administrative)</w:t>
      </w:r>
    </w:p>
    <w:p w14:paraId="72BBD901" w14:textId="77777777" w:rsidR="00A525E4" w:rsidRPr="00A525E4" w:rsidRDefault="00A525E4" w:rsidP="00505736">
      <w:pPr>
        <w:numPr>
          <w:ilvl w:val="0"/>
          <w:numId w:val="23"/>
        </w:numPr>
        <w:shd w:val="clear" w:color="auto" w:fill="FFFFFF" w:themeFill="background1"/>
        <w:tabs>
          <w:tab w:val="right" w:pos="426"/>
        </w:tabs>
        <w:spacing w:before="120"/>
        <w:ind w:left="360"/>
        <w:rPr>
          <w:b/>
          <w:noProof w:val="0"/>
          <w:lang w:eastAsia="ru-RU"/>
        </w:rPr>
      </w:pPr>
      <w:r w:rsidRPr="00A525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72"/>
        <w:gridCol w:w="3823"/>
        <w:gridCol w:w="3597"/>
        <w:gridCol w:w="1494"/>
      </w:tblGrid>
      <w:tr w:rsidR="00A525E4" w:rsidRPr="00A525E4" w14:paraId="098C8875" w14:textId="77777777" w:rsidTr="00E97A09">
        <w:tc>
          <w:tcPr>
            <w:tcW w:w="576" w:type="dxa"/>
            <w:shd w:val="clear" w:color="auto" w:fill="auto"/>
            <w:vAlign w:val="center"/>
          </w:tcPr>
          <w:p w14:paraId="2B80EF0E" w14:textId="77777777" w:rsidR="00A525E4" w:rsidRPr="00A525E4" w:rsidRDefault="00A525E4" w:rsidP="00A525E4">
            <w:pPr>
              <w:shd w:val="clear" w:color="auto" w:fill="FFFFFF" w:themeFill="background1"/>
              <w:tabs>
                <w:tab w:val="left" w:pos="612"/>
              </w:tabs>
              <w:spacing w:before="120" w:after="120"/>
              <w:jc w:val="center"/>
              <w:rPr>
                <w:rFonts w:eastAsia="SimSun"/>
                <w:b/>
                <w:iCs/>
                <w:noProof w:val="0"/>
                <w:sz w:val="20"/>
                <w:szCs w:val="20"/>
                <w:lang w:eastAsia="ru-RU"/>
              </w:rPr>
            </w:pPr>
            <w:r w:rsidRPr="00A525E4">
              <w:rPr>
                <w:rFonts w:eastAsia="SimSun"/>
                <w:b/>
                <w:iCs/>
                <w:noProof w:val="0"/>
                <w:sz w:val="20"/>
                <w:szCs w:val="20"/>
                <w:lang w:eastAsia="ru-RU"/>
              </w:rPr>
              <w:t>Nr. d/o</w:t>
            </w:r>
          </w:p>
        </w:tc>
        <w:tc>
          <w:tcPr>
            <w:tcW w:w="3927" w:type="dxa"/>
            <w:shd w:val="clear" w:color="auto" w:fill="auto"/>
            <w:vAlign w:val="center"/>
          </w:tcPr>
          <w:p w14:paraId="0C5FB0F3" w14:textId="77777777" w:rsidR="00A525E4" w:rsidRPr="00A525E4" w:rsidRDefault="00A525E4" w:rsidP="00A525E4">
            <w:pPr>
              <w:shd w:val="clear" w:color="auto" w:fill="FFFFFF" w:themeFill="background1"/>
              <w:tabs>
                <w:tab w:val="left" w:pos="612"/>
              </w:tabs>
              <w:spacing w:before="120" w:after="120"/>
              <w:rPr>
                <w:rFonts w:eastAsia="SimSun"/>
                <w:b/>
                <w:iCs/>
                <w:noProof w:val="0"/>
                <w:sz w:val="20"/>
                <w:szCs w:val="20"/>
                <w:lang w:eastAsia="ru-RU"/>
              </w:rPr>
            </w:pPr>
            <w:r w:rsidRPr="00A525E4">
              <w:rPr>
                <w:rFonts w:eastAsia="SimSun"/>
                <w:b/>
                <w:iCs/>
                <w:noProof w:val="0"/>
                <w:sz w:val="20"/>
                <w:szCs w:val="20"/>
                <w:lang w:eastAsia="ru-RU"/>
              </w:rPr>
              <w:t>Descrierea criteriului/cerinței</w:t>
            </w:r>
          </w:p>
        </w:tc>
        <w:tc>
          <w:tcPr>
            <w:tcW w:w="3685" w:type="dxa"/>
            <w:shd w:val="clear" w:color="auto" w:fill="auto"/>
          </w:tcPr>
          <w:p w14:paraId="4E140AFB" w14:textId="77777777" w:rsidR="00A525E4" w:rsidRPr="00A525E4" w:rsidRDefault="00A525E4" w:rsidP="00A525E4">
            <w:pPr>
              <w:shd w:val="clear" w:color="auto" w:fill="FFFFFF" w:themeFill="background1"/>
              <w:tabs>
                <w:tab w:val="left" w:pos="612"/>
              </w:tabs>
              <w:spacing w:before="120" w:after="120"/>
              <w:rPr>
                <w:rFonts w:eastAsia="SimSun"/>
                <w:b/>
                <w:iCs/>
                <w:noProof w:val="0"/>
                <w:sz w:val="20"/>
                <w:szCs w:val="20"/>
                <w:lang w:eastAsia="ru-RU"/>
              </w:rPr>
            </w:pPr>
            <w:r w:rsidRPr="00A525E4">
              <w:rPr>
                <w:rFonts w:eastAsia="SimSun"/>
                <w:b/>
                <w:iCs/>
                <w:noProof w:val="0"/>
                <w:sz w:val="20"/>
                <w:szCs w:val="20"/>
                <w:lang w:eastAsia="ru-RU"/>
              </w:rPr>
              <w:t>Mod de demonstrare a îndeplinirii criteriului/cerinței:</w:t>
            </w:r>
          </w:p>
        </w:tc>
        <w:tc>
          <w:tcPr>
            <w:tcW w:w="1494" w:type="dxa"/>
            <w:shd w:val="clear" w:color="auto" w:fill="auto"/>
            <w:vAlign w:val="center"/>
          </w:tcPr>
          <w:p w14:paraId="71F61B91" w14:textId="77777777" w:rsidR="00A525E4" w:rsidRPr="00A525E4" w:rsidRDefault="00A525E4" w:rsidP="00A525E4">
            <w:pPr>
              <w:shd w:val="clear" w:color="auto" w:fill="FFFFFF" w:themeFill="background1"/>
              <w:tabs>
                <w:tab w:val="left" w:pos="612"/>
              </w:tabs>
              <w:spacing w:before="120" w:after="120"/>
              <w:jc w:val="center"/>
              <w:rPr>
                <w:rFonts w:eastAsia="SimSun"/>
                <w:b/>
                <w:iCs/>
                <w:noProof w:val="0"/>
                <w:sz w:val="20"/>
                <w:szCs w:val="20"/>
                <w:lang w:eastAsia="ru-RU"/>
              </w:rPr>
            </w:pPr>
            <w:r w:rsidRPr="00A525E4">
              <w:rPr>
                <w:rFonts w:eastAsia="SimSun"/>
                <w:b/>
                <w:iCs/>
                <w:noProof w:val="0"/>
                <w:sz w:val="20"/>
                <w:szCs w:val="20"/>
                <w:lang w:eastAsia="ru-RU"/>
              </w:rPr>
              <w:t>Nivelul minim/</w:t>
            </w:r>
            <w:r w:rsidRPr="00A525E4">
              <w:rPr>
                <w:rFonts w:eastAsia="SimSun"/>
                <w:b/>
                <w:iCs/>
                <w:noProof w:val="0"/>
                <w:sz w:val="20"/>
                <w:szCs w:val="20"/>
                <w:lang w:eastAsia="ru-RU"/>
              </w:rPr>
              <w:br/>
              <w:t>Obligativitatea</w:t>
            </w:r>
          </w:p>
        </w:tc>
      </w:tr>
      <w:tr w:rsidR="00A525E4" w:rsidRPr="00A525E4" w14:paraId="759BC50F" w14:textId="77777777" w:rsidTr="00E97A09">
        <w:tc>
          <w:tcPr>
            <w:tcW w:w="576" w:type="dxa"/>
            <w:shd w:val="clear" w:color="auto" w:fill="auto"/>
            <w:vAlign w:val="center"/>
          </w:tcPr>
          <w:p w14:paraId="6F5BB0DD" w14:textId="77777777" w:rsidR="00A525E4" w:rsidRPr="00A525E4" w:rsidRDefault="00A525E4" w:rsidP="00505736">
            <w:pPr>
              <w:numPr>
                <w:ilvl w:val="0"/>
                <w:numId w:val="39"/>
              </w:numPr>
              <w:shd w:val="clear" w:color="auto" w:fill="FFFFFF" w:themeFill="background1"/>
              <w:tabs>
                <w:tab w:val="left" w:pos="612"/>
              </w:tabs>
              <w:spacing w:before="120" w:after="120"/>
              <w:ind w:left="723"/>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2B9D0F9D"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Formularul standard al Documentul Unic de Achiziții European</w:t>
            </w:r>
          </w:p>
        </w:tc>
        <w:tc>
          <w:tcPr>
            <w:tcW w:w="3685" w:type="dxa"/>
            <w:shd w:val="clear" w:color="auto" w:fill="auto"/>
          </w:tcPr>
          <w:p w14:paraId="436CC14B"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DUAE, conform formularului aprobat prin Ordinul Ministrului de finanțe nr. 72 din 11.06.2020, prezentarea oricărui alt formular DUAE, este temei de descalificare de la procedura de achiziție publică.</w:t>
            </w:r>
          </w:p>
          <w:p w14:paraId="3E402A1F"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3E9CB2DD"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1C86ACB1"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273C49D4" w14:textId="77777777" w:rsidTr="00E97A09">
        <w:tc>
          <w:tcPr>
            <w:tcW w:w="576" w:type="dxa"/>
            <w:shd w:val="clear" w:color="auto" w:fill="auto"/>
            <w:vAlign w:val="center"/>
          </w:tcPr>
          <w:p w14:paraId="73E3CA94" w14:textId="77777777" w:rsidR="00A525E4" w:rsidRPr="00A525E4" w:rsidRDefault="00A525E4" w:rsidP="00505736">
            <w:pPr>
              <w:numPr>
                <w:ilvl w:val="0"/>
                <w:numId w:val="39"/>
              </w:numPr>
              <w:shd w:val="clear" w:color="auto" w:fill="FFFFFF" w:themeFill="background1"/>
              <w:tabs>
                <w:tab w:val="left" w:pos="612"/>
              </w:tabs>
              <w:spacing w:before="120" w:after="120"/>
              <w:ind w:left="723"/>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04DF92F8"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Formularul ofertei,</w:t>
            </w:r>
          </w:p>
          <w:p w14:paraId="1015E9AC"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Devizul de cheltuieli</w:t>
            </w:r>
          </w:p>
        </w:tc>
        <w:tc>
          <w:tcPr>
            <w:tcW w:w="3685" w:type="dxa"/>
            <w:shd w:val="clear" w:color="auto" w:fill="auto"/>
          </w:tcPr>
          <w:p w14:paraId="33B21A17"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23)</w:t>
            </w:r>
          </w:p>
          <w:p w14:paraId="529FBD72"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Formularele Devizelor F7, F5, F3</w:t>
            </w:r>
          </w:p>
          <w:p w14:paraId="55339721"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3739A93A"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3A1DE08D"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59E8397A" w14:textId="77777777" w:rsidTr="00E97A09">
        <w:tc>
          <w:tcPr>
            <w:tcW w:w="576" w:type="dxa"/>
            <w:shd w:val="clear" w:color="auto" w:fill="auto"/>
            <w:vAlign w:val="center"/>
          </w:tcPr>
          <w:p w14:paraId="4EE9243B"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611FB995"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Cerere de participare</w:t>
            </w:r>
          </w:p>
        </w:tc>
        <w:tc>
          <w:tcPr>
            <w:tcW w:w="3685" w:type="dxa"/>
            <w:shd w:val="clear" w:color="auto" w:fill="auto"/>
          </w:tcPr>
          <w:p w14:paraId="191F7447"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7)</w:t>
            </w:r>
          </w:p>
          <w:p w14:paraId="66BC97E4"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6C1BE655"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05604949"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369AD67B" w14:textId="77777777" w:rsidTr="00E97A09">
        <w:tc>
          <w:tcPr>
            <w:tcW w:w="576" w:type="dxa"/>
            <w:shd w:val="clear" w:color="auto" w:fill="auto"/>
            <w:vAlign w:val="center"/>
          </w:tcPr>
          <w:p w14:paraId="3CF1F3DB"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29250009"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Declarație privind valabilitatea ofertei, termen de valabilitate al ofertei se solicită - 30 zile</w:t>
            </w:r>
          </w:p>
        </w:tc>
        <w:tc>
          <w:tcPr>
            <w:tcW w:w="3685" w:type="dxa"/>
            <w:shd w:val="clear" w:color="auto" w:fill="auto"/>
          </w:tcPr>
          <w:p w14:paraId="0B7F2D31"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8)</w:t>
            </w:r>
          </w:p>
          <w:p w14:paraId="28F57510"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6B98AC7E"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5B1E5B21"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72D1F0B7" w14:textId="77777777" w:rsidTr="00E97A09">
        <w:tc>
          <w:tcPr>
            <w:tcW w:w="576" w:type="dxa"/>
            <w:shd w:val="clear" w:color="auto" w:fill="auto"/>
            <w:vAlign w:val="center"/>
          </w:tcPr>
          <w:p w14:paraId="6D231030"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7530E3AA"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Garanție bancară emisă de către instituția financiară unde se deservește ofertantul în valoare de 1.0 % din suma ofertei fără TVA, termenul de valabilitate de 60 zile</w:t>
            </w:r>
          </w:p>
        </w:tc>
        <w:tc>
          <w:tcPr>
            <w:tcW w:w="3685" w:type="dxa"/>
            <w:shd w:val="clear" w:color="auto" w:fill="auto"/>
          </w:tcPr>
          <w:p w14:paraId="6F9AF60D"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9)</w:t>
            </w:r>
          </w:p>
          <w:p w14:paraId="26DE5652"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3AA25C89"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01C4B7F5"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18519E84" w14:textId="77777777" w:rsidTr="00E97A09">
        <w:tc>
          <w:tcPr>
            <w:tcW w:w="576" w:type="dxa"/>
            <w:shd w:val="clear" w:color="auto" w:fill="auto"/>
            <w:vAlign w:val="center"/>
          </w:tcPr>
          <w:p w14:paraId="7B0C9DF5"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2E14AC20"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Graficul calendaristic de execuție a lucrărilor, cu reprezentarea grafică a consecutivității tehnologice, termenii de execuție a lucrărilor și valorificarea mijloacelor financiare</w:t>
            </w:r>
          </w:p>
        </w:tc>
        <w:tc>
          <w:tcPr>
            <w:tcW w:w="3685" w:type="dxa"/>
            <w:shd w:val="clear" w:color="auto" w:fill="auto"/>
          </w:tcPr>
          <w:p w14:paraId="6A1C25A8"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10)</w:t>
            </w:r>
          </w:p>
          <w:p w14:paraId="54DD9CA9"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54CFD82F"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44A56648"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7D69E14E" w14:textId="77777777" w:rsidTr="00E97A09">
        <w:tc>
          <w:tcPr>
            <w:tcW w:w="576" w:type="dxa"/>
            <w:shd w:val="clear" w:color="auto" w:fill="auto"/>
            <w:vAlign w:val="center"/>
          </w:tcPr>
          <w:p w14:paraId="0E3AF6F0"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07200585"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Declarație privind experiența similară minimum 5 ani în domeniul:</w:t>
            </w:r>
          </w:p>
          <w:p w14:paraId="728078DC"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 Construcții civile, industriale și agrozootehnice</w:t>
            </w:r>
          </w:p>
          <w:p w14:paraId="45A97CF1"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-Alimentare cu apa si canalizare</w:t>
            </w:r>
          </w:p>
        </w:tc>
        <w:tc>
          <w:tcPr>
            <w:tcW w:w="3685" w:type="dxa"/>
            <w:shd w:val="clear" w:color="auto" w:fill="auto"/>
          </w:tcPr>
          <w:p w14:paraId="122B0E7B"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12)</w:t>
            </w:r>
          </w:p>
          <w:p w14:paraId="18D751DD"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13)</w:t>
            </w:r>
          </w:p>
          <w:p w14:paraId="176C4236"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Ofertantul urmează să dispună de</w:t>
            </w:r>
          </w:p>
          <w:p w14:paraId="2F34CA90"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un nivel minim de experiență pentru a se</w:t>
            </w:r>
          </w:p>
          <w:p w14:paraId="174BD1F4"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califica conform cerințelor de îndeplinire</w:t>
            </w:r>
          </w:p>
          <w:p w14:paraId="52C236BC"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a contractului:</w:t>
            </w:r>
          </w:p>
          <w:p w14:paraId="7FBAB3DE"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1) Executarea în ultimii 5 ani a cel</w:t>
            </w:r>
          </w:p>
          <w:p w14:paraId="3893493B"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puțin a unui contract cu o valoare nu mai</w:t>
            </w:r>
          </w:p>
          <w:p w14:paraId="056D2066"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mică de 75 % din valoarea viitorului</w:t>
            </w:r>
          </w:p>
          <w:p w14:paraId="468092DD"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contract, fapt confirmat prin prezentarea</w:t>
            </w:r>
          </w:p>
          <w:p w14:paraId="4D8F0FC3"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contractului de antrepriză sau</w:t>
            </w:r>
          </w:p>
          <w:p w14:paraId="045C7FC3"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subantrepriză, precum și prin procesul verbal de recepție la terminarea</w:t>
            </w:r>
          </w:p>
          <w:p w14:paraId="6B9E2019"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lucrărilor/procesul verbal de recepție</w:t>
            </w:r>
          </w:p>
          <w:p w14:paraId="2C424B21"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finală la expirarea perioadei de garanție,</w:t>
            </w:r>
          </w:p>
          <w:p w14:paraId="06490822"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pentru cele mai importante lucrări din</w:t>
            </w:r>
          </w:p>
          <w:p w14:paraId="3AC9BD58"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partea Beneficiarului (informațiile date</w:t>
            </w:r>
          </w:p>
          <w:p w14:paraId="6871AD43"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se vor include în anexele nr. 12 și nr. 13 )</w:t>
            </w:r>
          </w:p>
          <w:p w14:paraId="6C10CA70"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sau</w:t>
            </w:r>
          </w:p>
          <w:p w14:paraId="5B33287E"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2) Valoarea cumulată a tuturor</w:t>
            </w:r>
          </w:p>
          <w:p w14:paraId="54A542B6"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contractelor executate în ultimul an de</w:t>
            </w:r>
          </w:p>
          <w:p w14:paraId="62FD3142"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activitate să fie egală sau mai mare decât</w:t>
            </w:r>
          </w:p>
          <w:p w14:paraId="26579575"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valoarea viitorului contract, procesele verbale de recepție la terminarea</w:t>
            </w:r>
          </w:p>
          <w:p w14:paraId="090D733D"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lucrărilor/procesele- verbale de recepție</w:t>
            </w:r>
          </w:p>
          <w:p w14:paraId="640A9472"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finală la expirarea perioadei de garanție,</w:t>
            </w:r>
          </w:p>
          <w:p w14:paraId="04EDB67B"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pentru cele mai importante lucrări din</w:t>
            </w:r>
          </w:p>
          <w:p w14:paraId="2E7E30BA"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partea Beneficiarului (informațiile date</w:t>
            </w:r>
          </w:p>
          <w:p w14:paraId="3A201135"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se vor include în anexele nr. 12 și nr. 13 )</w:t>
            </w:r>
          </w:p>
          <w:p w14:paraId="7B40FC96"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0726FAA3"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119D8495" w14:textId="77777777" w:rsidTr="00E97A09">
        <w:tc>
          <w:tcPr>
            <w:tcW w:w="576" w:type="dxa"/>
            <w:shd w:val="clear" w:color="auto" w:fill="auto"/>
            <w:vAlign w:val="center"/>
          </w:tcPr>
          <w:p w14:paraId="61F55FF9"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1D6FD05D"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Declarație privind lista principalelor</w:t>
            </w:r>
          </w:p>
          <w:p w14:paraId="659951C1"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lucrări executate în ultimul an de</w:t>
            </w:r>
          </w:p>
          <w:p w14:paraId="45E24E60" w14:textId="77777777" w:rsidR="00A525E4" w:rsidRPr="00A525E4" w:rsidRDefault="00A525E4" w:rsidP="00A525E4">
            <w:pPr>
              <w:shd w:val="clear" w:color="auto" w:fill="FFFFFF" w:themeFill="background1"/>
              <w:tabs>
                <w:tab w:val="left" w:pos="612"/>
              </w:tabs>
              <w:rPr>
                <w:rFonts w:asciiTheme="minorHAnsi" w:eastAsia="SimSun" w:hAnsiTheme="minorHAnsi" w:cstheme="minorBidi"/>
                <w:iCs/>
                <w:noProof w:val="0"/>
                <w:sz w:val="20"/>
                <w:szCs w:val="20"/>
                <w:lang w:eastAsia="ru-RU"/>
              </w:rPr>
            </w:pPr>
            <w:r w:rsidRPr="00A525E4">
              <w:rPr>
                <w:rFonts w:eastAsia="SimSun"/>
                <w:iCs/>
                <w:noProof w:val="0"/>
                <w:sz w:val="20"/>
                <w:szCs w:val="20"/>
                <w:lang w:eastAsia="ru-RU"/>
              </w:rPr>
              <w:t>activitate</w:t>
            </w:r>
          </w:p>
        </w:tc>
        <w:tc>
          <w:tcPr>
            <w:tcW w:w="3685" w:type="dxa"/>
            <w:shd w:val="clear" w:color="auto" w:fill="auto"/>
          </w:tcPr>
          <w:p w14:paraId="15E59CFB" w14:textId="77777777" w:rsidR="00A525E4" w:rsidRPr="00A525E4" w:rsidRDefault="00A525E4" w:rsidP="00A525E4">
            <w:pPr>
              <w:shd w:val="clear" w:color="auto" w:fill="FFFFFF" w:themeFill="background1"/>
              <w:tabs>
                <w:tab w:val="left" w:pos="612"/>
              </w:tabs>
              <w:spacing w:before="120" w:after="120"/>
              <w:rPr>
                <w:rFonts w:asciiTheme="minorHAnsi" w:eastAsia="SimSun" w:hAnsiTheme="minorHAnsi" w:cstheme="minorBidi"/>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24C41670" w14:textId="77777777" w:rsidR="00A525E4" w:rsidRPr="00A525E4" w:rsidRDefault="00A525E4" w:rsidP="00A525E4">
            <w:pPr>
              <w:shd w:val="clear" w:color="auto" w:fill="FFFFFF" w:themeFill="background1"/>
              <w:tabs>
                <w:tab w:val="left" w:pos="612"/>
              </w:tabs>
              <w:spacing w:before="120" w:after="120"/>
              <w:jc w:val="center"/>
              <w:rPr>
                <w:rFonts w:asciiTheme="minorHAnsi" w:eastAsia="SimSun" w:hAnsiTheme="minorHAnsi" w:cstheme="minorBidi"/>
                <w:noProof w:val="0"/>
                <w:sz w:val="20"/>
                <w:szCs w:val="20"/>
              </w:rPr>
            </w:pPr>
            <w:r w:rsidRPr="00A525E4">
              <w:rPr>
                <w:rFonts w:eastAsia="SimSun"/>
                <w:noProof w:val="0"/>
                <w:sz w:val="20"/>
                <w:szCs w:val="20"/>
              </w:rPr>
              <w:t>Obligatoriu</w:t>
            </w:r>
          </w:p>
        </w:tc>
      </w:tr>
      <w:tr w:rsidR="00A525E4" w:rsidRPr="00A525E4" w14:paraId="75110D29" w14:textId="77777777" w:rsidTr="00E97A09">
        <w:tc>
          <w:tcPr>
            <w:tcW w:w="576" w:type="dxa"/>
            <w:shd w:val="clear" w:color="auto" w:fill="auto"/>
            <w:vAlign w:val="center"/>
          </w:tcPr>
          <w:p w14:paraId="62F3FCF4"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453BF8A7"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Echipamentele, instalațiile, utilajele, sculele, instrumentele, dispozitivele și alte obiecte necesare pentru executarea lucrărilor</w:t>
            </w:r>
          </w:p>
        </w:tc>
        <w:tc>
          <w:tcPr>
            <w:tcW w:w="3685" w:type="dxa"/>
            <w:shd w:val="clear" w:color="auto" w:fill="auto"/>
          </w:tcPr>
          <w:p w14:paraId="28BEFA9B"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14)</w:t>
            </w:r>
          </w:p>
          <w:p w14:paraId="41A0E147"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53EF39E2"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1B8C6BD2"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7803D244" w14:textId="77777777" w:rsidTr="00E97A09">
        <w:tc>
          <w:tcPr>
            <w:tcW w:w="576" w:type="dxa"/>
            <w:shd w:val="clear" w:color="auto" w:fill="auto"/>
            <w:vAlign w:val="center"/>
          </w:tcPr>
          <w:p w14:paraId="2A32CEBD"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7A31F16A"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Declarație și documente doveditoare privind disponibilitatea de personal specializat</w:t>
            </w:r>
          </w:p>
        </w:tc>
        <w:tc>
          <w:tcPr>
            <w:tcW w:w="3685" w:type="dxa"/>
            <w:shd w:val="clear" w:color="auto" w:fill="auto"/>
          </w:tcPr>
          <w:p w14:paraId="690757A8"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Conform Documentației standard lucrări (anexa nr. 15). Efectivele medii anuale ale</w:t>
            </w:r>
          </w:p>
          <w:p w14:paraId="59BAB474"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personalului angajat în ultimul an de activitate minim 15 persoane.</w:t>
            </w:r>
          </w:p>
          <w:p w14:paraId="6AA9999C"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0776DCDA"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76034F3D"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48879F53" w14:textId="77777777" w:rsidTr="00E97A09">
        <w:tc>
          <w:tcPr>
            <w:tcW w:w="576" w:type="dxa"/>
            <w:shd w:val="clear" w:color="auto" w:fill="auto"/>
            <w:vAlign w:val="center"/>
          </w:tcPr>
          <w:p w14:paraId="45A66553"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1B8A0D47"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Lista subcontractorilor și partea/părțile din contract care vor fi îndeplinite de aceștia</w:t>
            </w:r>
          </w:p>
        </w:tc>
        <w:tc>
          <w:tcPr>
            <w:tcW w:w="3685" w:type="dxa"/>
            <w:shd w:val="clear" w:color="auto" w:fill="auto"/>
          </w:tcPr>
          <w:p w14:paraId="1A2C1464"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16)</w:t>
            </w:r>
          </w:p>
          <w:p w14:paraId="281711A1"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180C040A"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2003B01A"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0D9E34C7" w14:textId="77777777" w:rsidTr="00E97A09">
        <w:tc>
          <w:tcPr>
            <w:tcW w:w="576" w:type="dxa"/>
            <w:shd w:val="clear" w:color="auto" w:fill="auto"/>
            <w:vAlign w:val="center"/>
          </w:tcPr>
          <w:p w14:paraId="15F810BE"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68A6F77A"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Informații privind asocierea</w:t>
            </w:r>
          </w:p>
        </w:tc>
        <w:tc>
          <w:tcPr>
            <w:tcW w:w="3685" w:type="dxa"/>
            <w:shd w:val="clear" w:color="auto" w:fill="auto"/>
          </w:tcPr>
          <w:p w14:paraId="6870F4D6"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17)</w:t>
            </w:r>
          </w:p>
          <w:p w14:paraId="506D96B3"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173B2C85"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lastRenderedPageBreak/>
              <w:t>Semnat de către ofertant prin semnătură electronică.</w:t>
            </w:r>
          </w:p>
        </w:tc>
        <w:tc>
          <w:tcPr>
            <w:tcW w:w="1494" w:type="dxa"/>
            <w:shd w:val="clear" w:color="auto" w:fill="auto"/>
            <w:vAlign w:val="center"/>
          </w:tcPr>
          <w:p w14:paraId="54279579"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lastRenderedPageBreak/>
              <w:t>Obligatoriu</w:t>
            </w:r>
          </w:p>
        </w:tc>
      </w:tr>
      <w:tr w:rsidR="00A525E4" w:rsidRPr="00A525E4" w14:paraId="2863A59C" w14:textId="77777777" w:rsidTr="00E97A09">
        <w:tc>
          <w:tcPr>
            <w:tcW w:w="576" w:type="dxa"/>
            <w:shd w:val="clear" w:color="auto" w:fill="auto"/>
            <w:vAlign w:val="center"/>
          </w:tcPr>
          <w:p w14:paraId="095B6667"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12742210"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Angajament terț susținător financiar</w:t>
            </w:r>
          </w:p>
        </w:tc>
        <w:tc>
          <w:tcPr>
            <w:tcW w:w="3685" w:type="dxa"/>
            <w:shd w:val="clear" w:color="auto" w:fill="auto"/>
          </w:tcPr>
          <w:p w14:paraId="0C4B6C79"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18)</w:t>
            </w:r>
          </w:p>
          <w:p w14:paraId="448D1B53"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745E0FEC"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5795C998"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04C3C9FE" w14:textId="77777777" w:rsidTr="00E97A09">
        <w:tc>
          <w:tcPr>
            <w:tcW w:w="576" w:type="dxa"/>
            <w:shd w:val="clear" w:color="auto" w:fill="auto"/>
            <w:vAlign w:val="center"/>
          </w:tcPr>
          <w:p w14:paraId="11D51FE6"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3835864F"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Angajament privind susținerea tehnică și profesională a ofertantului/grupului de operatori economici</w:t>
            </w:r>
          </w:p>
        </w:tc>
        <w:tc>
          <w:tcPr>
            <w:tcW w:w="3685" w:type="dxa"/>
            <w:shd w:val="clear" w:color="auto" w:fill="auto"/>
          </w:tcPr>
          <w:p w14:paraId="786E50AC"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19)</w:t>
            </w:r>
          </w:p>
          <w:p w14:paraId="3B19DDBB"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6A5C2386"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6BCBCEA7"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6D50A43B" w14:textId="77777777" w:rsidTr="00E97A09">
        <w:tc>
          <w:tcPr>
            <w:tcW w:w="576" w:type="dxa"/>
            <w:shd w:val="clear" w:color="auto" w:fill="auto"/>
            <w:vAlign w:val="center"/>
          </w:tcPr>
          <w:p w14:paraId="6628C959"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45C13E63"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Declarație terț susținător tehnic</w:t>
            </w:r>
          </w:p>
        </w:tc>
        <w:tc>
          <w:tcPr>
            <w:tcW w:w="3685" w:type="dxa"/>
            <w:shd w:val="clear" w:color="auto" w:fill="auto"/>
          </w:tcPr>
          <w:p w14:paraId="21833AC0"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20)</w:t>
            </w:r>
          </w:p>
          <w:p w14:paraId="4271A8F9"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1D6C2E67"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Original scanat, semnat de către ofertant prin semnătură electronică.</w:t>
            </w:r>
          </w:p>
        </w:tc>
        <w:tc>
          <w:tcPr>
            <w:tcW w:w="1494" w:type="dxa"/>
            <w:shd w:val="clear" w:color="auto" w:fill="auto"/>
            <w:vAlign w:val="center"/>
          </w:tcPr>
          <w:p w14:paraId="5A3CE601"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4F6E7B10" w14:textId="77777777" w:rsidTr="00E97A09">
        <w:tc>
          <w:tcPr>
            <w:tcW w:w="576" w:type="dxa"/>
            <w:shd w:val="clear" w:color="auto" w:fill="auto"/>
            <w:vAlign w:val="center"/>
          </w:tcPr>
          <w:p w14:paraId="49B94C8A"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64BA338E"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Declarație terț susținător profesional</w:t>
            </w:r>
          </w:p>
        </w:tc>
        <w:tc>
          <w:tcPr>
            <w:tcW w:w="3685" w:type="dxa"/>
            <w:shd w:val="clear" w:color="auto" w:fill="auto"/>
          </w:tcPr>
          <w:p w14:paraId="5658BE3A"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21)</w:t>
            </w:r>
          </w:p>
          <w:p w14:paraId="2586A9A3"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3A26A1A4"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Original scanat, semnat de către ofertant prin semnătură electronică.</w:t>
            </w:r>
          </w:p>
        </w:tc>
        <w:tc>
          <w:tcPr>
            <w:tcW w:w="1494" w:type="dxa"/>
            <w:shd w:val="clear" w:color="auto" w:fill="auto"/>
            <w:vAlign w:val="center"/>
          </w:tcPr>
          <w:p w14:paraId="7713D8BB"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141438BF" w14:textId="77777777" w:rsidTr="00E97A09">
        <w:tc>
          <w:tcPr>
            <w:tcW w:w="576" w:type="dxa"/>
            <w:shd w:val="clear" w:color="auto" w:fill="auto"/>
            <w:vAlign w:val="center"/>
          </w:tcPr>
          <w:p w14:paraId="5C73FBD6"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68913794"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Avizul Agenției Supraveghere Tehnică. Aviz pentru participare la licitațiile publice de lucrări din domeniul construcțiilor și instalațiilor.</w:t>
            </w:r>
          </w:p>
        </w:tc>
        <w:tc>
          <w:tcPr>
            <w:tcW w:w="3685" w:type="dxa"/>
            <w:shd w:val="clear" w:color="auto" w:fill="auto"/>
          </w:tcPr>
          <w:p w14:paraId="260E05C1"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Conform Documentației standard lucrări (anexa nr. 22)</w:t>
            </w:r>
          </w:p>
          <w:p w14:paraId="02FF808E"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1EF366FC"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Original scanat, semnat de către ofertant prin semnătură electronică.</w:t>
            </w:r>
          </w:p>
        </w:tc>
        <w:tc>
          <w:tcPr>
            <w:tcW w:w="1494" w:type="dxa"/>
            <w:shd w:val="clear" w:color="auto" w:fill="auto"/>
            <w:vAlign w:val="center"/>
          </w:tcPr>
          <w:p w14:paraId="7AC28925"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7B753B78" w14:textId="77777777" w:rsidTr="00E97A09">
        <w:tc>
          <w:tcPr>
            <w:tcW w:w="576" w:type="dxa"/>
            <w:shd w:val="clear" w:color="auto" w:fill="auto"/>
            <w:vAlign w:val="center"/>
          </w:tcPr>
          <w:p w14:paraId="66D1A4DE"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13AEBC4E"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Certificatul/decizie de înregistrare a întreprinderii</w:t>
            </w:r>
          </w:p>
        </w:tc>
        <w:tc>
          <w:tcPr>
            <w:tcW w:w="3685" w:type="dxa"/>
            <w:shd w:val="clear" w:color="auto" w:fill="auto"/>
          </w:tcPr>
          <w:p w14:paraId="317AC624"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Certificatul/decizie de înregistrare a întreprinderii</w:t>
            </w:r>
          </w:p>
          <w:p w14:paraId="4E1029B2"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5D1C6A9A"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Original scanat, semnat de către ofertant prin semnătură electronică.</w:t>
            </w:r>
          </w:p>
        </w:tc>
        <w:tc>
          <w:tcPr>
            <w:tcW w:w="1494" w:type="dxa"/>
            <w:shd w:val="clear" w:color="auto" w:fill="auto"/>
            <w:vAlign w:val="center"/>
          </w:tcPr>
          <w:p w14:paraId="26328717"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4ED0D4F5" w14:textId="77777777" w:rsidTr="00E97A09">
        <w:tc>
          <w:tcPr>
            <w:tcW w:w="576" w:type="dxa"/>
            <w:shd w:val="clear" w:color="auto" w:fill="auto"/>
            <w:vAlign w:val="center"/>
          </w:tcPr>
          <w:p w14:paraId="5B775AAF"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0CDEE197"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Extras din Registrul de Stat al persoanelor juridice</w:t>
            </w:r>
          </w:p>
        </w:tc>
        <w:tc>
          <w:tcPr>
            <w:tcW w:w="3685" w:type="dxa"/>
            <w:shd w:val="clear" w:color="auto" w:fill="auto"/>
          </w:tcPr>
          <w:p w14:paraId="5D81148D"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Extras din Registrul de Stat al persoanelor juridice</w:t>
            </w:r>
          </w:p>
          <w:p w14:paraId="3BFE55FE"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2735B2EA"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Original scanat, semnat de către ofertant prin semnătură electronică.</w:t>
            </w:r>
          </w:p>
        </w:tc>
        <w:tc>
          <w:tcPr>
            <w:tcW w:w="1494" w:type="dxa"/>
            <w:shd w:val="clear" w:color="auto" w:fill="auto"/>
            <w:vAlign w:val="center"/>
          </w:tcPr>
          <w:p w14:paraId="521D72FA"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noProof w:val="0"/>
                <w:sz w:val="20"/>
                <w:szCs w:val="20"/>
              </w:rPr>
              <w:t>Obligatoriu</w:t>
            </w:r>
          </w:p>
        </w:tc>
      </w:tr>
      <w:tr w:rsidR="00A525E4" w:rsidRPr="00A525E4" w14:paraId="342D4E4F" w14:textId="77777777" w:rsidTr="00E97A09">
        <w:tc>
          <w:tcPr>
            <w:tcW w:w="576" w:type="dxa"/>
            <w:shd w:val="clear" w:color="auto" w:fill="auto"/>
            <w:vAlign w:val="center"/>
          </w:tcPr>
          <w:p w14:paraId="3C86A9AC"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15281031"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Disponibilitatea de mijloace financiare pentru posibilitatea de executare a lucrărilor in avans</w:t>
            </w:r>
          </w:p>
          <w:p w14:paraId="3D01E013"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Suma respectiva nu mai mica de 500000.00lei</w:t>
            </w:r>
          </w:p>
          <w:p w14:paraId="0BFDFC31"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tc>
        <w:tc>
          <w:tcPr>
            <w:tcW w:w="3685" w:type="dxa"/>
            <w:shd w:val="clear" w:color="auto" w:fill="auto"/>
          </w:tcPr>
          <w:p w14:paraId="29C09BA0"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Documente doveditoare referitor disponibilității mijloacelor financiare (bani lichizi)pentru executarea lucrărilor in avans. Suma respectiva nu mai mica de 500 000.00lei</w:t>
            </w:r>
          </w:p>
          <w:p w14:paraId="5D1F08F6"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0AA7BC48"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Original scanat, semnat de către ofertant prin semnătură electronică.</w:t>
            </w:r>
          </w:p>
          <w:p w14:paraId="5FEED3BF"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Echivalentul sumei sus menționate va fi suma primului proces verbal  al lucrărilor efectuate acceptat de către beneficiar</w:t>
            </w:r>
          </w:p>
        </w:tc>
        <w:tc>
          <w:tcPr>
            <w:tcW w:w="1494" w:type="dxa"/>
            <w:shd w:val="clear" w:color="auto" w:fill="auto"/>
            <w:vAlign w:val="center"/>
          </w:tcPr>
          <w:p w14:paraId="683E2C10"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4103E650" w14:textId="77777777" w:rsidTr="00E97A09">
        <w:tc>
          <w:tcPr>
            <w:tcW w:w="576" w:type="dxa"/>
            <w:shd w:val="clear" w:color="auto" w:fill="auto"/>
            <w:vAlign w:val="center"/>
          </w:tcPr>
          <w:p w14:paraId="49220723"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3978ACC5"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Certificat privind lipsa sau existența restanțelor la bugetul public național, eliberat de către Serviciul Fiscal de Stat</w:t>
            </w:r>
          </w:p>
        </w:tc>
        <w:tc>
          <w:tcPr>
            <w:tcW w:w="3685" w:type="dxa"/>
            <w:shd w:val="clear" w:color="auto" w:fill="auto"/>
          </w:tcPr>
          <w:p w14:paraId="6588E059"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Original scanat, semnat de către ofertant prin semnătură electronică.</w:t>
            </w:r>
          </w:p>
        </w:tc>
        <w:tc>
          <w:tcPr>
            <w:tcW w:w="1494" w:type="dxa"/>
            <w:shd w:val="clear" w:color="auto" w:fill="auto"/>
            <w:vAlign w:val="center"/>
          </w:tcPr>
          <w:p w14:paraId="4F13ADEB"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6659EDD5" w14:textId="77777777" w:rsidTr="00E97A09">
        <w:tc>
          <w:tcPr>
            <w:tcW w:w="576" w:type="dxa"/>
            <w:shd w:val="clear" w:color="auto" w:fill="auto"/>
            <w:vAlign w:val="center"/>
          </w:tcPr>
          <w:p w14:paraId="4DA77203"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2BCDCCF6"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Bilanțul contabil / raport financiar, înregistrat la Biroul Național de Statistică</w:t>
            </w:r>
          </w:p>
        </w:tc>
        <w:tc>
          <w:tcPr>
            <w:tcW w:w="3685" w:type="dxa"/>
            <w:shd w:val="clear" w:color="auto" w:fill="auto"/>
          </w:tcPr>
          <w:p w14:paraId="113CB41D"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Raport financiar, pentru anii 2019-2021</w:t>
            </w:r>
          </w:p>
          <w:p w14:paraId="60D67F98"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1FE9D9DD"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Original scanat, semnat de către ofertant prin semnătură electronică.</w:t>
            </w:r>
          </w:p>
        </w:tc>
        <w:tc>
          <w:tcPr>
            <w:tcW w:w="1494" w:type="dxa"/>
            <w:shd w:val="clear" w:color="auto" w:fill="auto"/>
            <w:vAlign w:val="center"/>
          </w:tcPr>
          <w:p w14:paraId="6957BF7C"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3926D60C" w14:textId="77777777" w:rsidTr="00E97A09">
        <w:tc>
          <w:tcPr>
            <w:tcW w:w="576" w:type="dxa"/>
            <w:shd w:val="clear" w:color="auto" w:fill="auto"/>
            <w:vAlign w:val="center"/>
          </w:tcPr>
          <w:p w14:paraId="2305F2E6"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36443853"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Cifra de afaceri medie anuală 2019-2021</w:t>
            </w:r>
          </w:p>
        </w:tc>
        <w:tc>
          <w:tcPr>
            <w:tcW w:w="3685" w:type="dxa"/>
            <w:shd w:val="clear" w:color="auto" w:fill="auto"/>
          </w:tcPr>
          <w:p w14:paraId="723188AA"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Operatorul economic este în măsură să</w:t>
            </w:r>
          </w:p>
          <w:p w14:paraId="7154CAA8"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demonstreze o cifră medie anuală de</w:t>
            </w:r>
          </w:p>
          <w:p w14:paraId="5CEF7442"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afaceri, după cum urmează:</w:t>
            </w:r>
          </w:p>
          <w:p w14:paraId="694BF119"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Valoare  3200 000 lei Perioada 2019-</w:t>
            </w:r>
          </w:p>
          <w:p w14:paraId="216D4638"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2021.</w:t>
            </w:r>
          </w:p>
        </w:tc>
        <w:tc>
          <w:tcPr>
            <w:tcW w:w="1494" w:type="dxa"/>
            <w:shd w:val="clear" w:color="auto" w:fill="auto"/>
            <w:vAlign w:val="center"/>
          </w:tcPr>
          <w:p w14:paraId="782B88AA"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2A2E1C76" w14:textId="77777777" w:rsidTr="00E97A09">
        <w:tc>
          <w:tcPr>
            <w:tcW w:w="576" w:type="dxa"/>
            <w:shd w:val="clear" w:color="auto" w:fill="auto"/>
            <w:vAlign w:val="center"/>
          </w:tcPr>
          <w:p w14:paraId="21EE609B"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50FCD068"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Lichiditatea generală</w:t>
            </w:r>
          </w:p>
        </w:tc>
        <w:tc>
          <w:tcPr>
            <w:tcW w:w="3685" w:type="dxa"/>
            <w:shd w:val="clear" w:color="auto" w:fill="auto"/>
          </w:tcPr>
          <w:p w14:paraId="0DD4052B"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Lichiditatea generală potrivit raportului</w:t>
            </w:r>
          </w:p>
          <w:p w14:paraId="19D6FEDE"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financiar pentru anul 2021, (active</w:t>
            </w:r>
          </w:p>
          <w:p w14:paraId="67FC3F9F"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circulante/datorii curente × 100):</w:t>
            </w:r>
          </w:p>
          <w:p w14:paraId="5321A0B6"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Autoritatea contractantă stabilește drept</w:t>
            </w:r>
          </w:p>
          <w:p w14:paraId="4C1F39D0"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cerința minimă ca valoarea</w:t>
            </w:r>
          </w:p>
          <w:p w14:paraId="64F9B647"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indicatorului respectiv să fie peste</w:t>
            </w:r>
          </w:p>
          <w:p w14:paraId="5AD2BA34"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150 procente;</w:t>
            </w:r>
          </w:p>
        </w:tc>
        <w:tc>
          <w:tcPr>
            <w:tcW w:w="1494" w:type="dxa"/>
            <w:shd w:val="clear" w:color="auto" w:fill="auto"/>
            <w:vAlign w:val="center"/>
          </w:tcPr>
          <w:p w14:paraId="613E32C2"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352064BF" w14:textId="77777777" w:rsidTr="00E97A09">
        <w:tc>
          <w:tcPr>
            <w:tcW w:w="576" w:type="dxa"/>
            <w:shd w:val="clear" w:color="auto" w:fill="auto"/>
            <w:vAlign w:val="center"/>
          </w:tcPr>
          <w:p w14:paraId="4606A87E"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087ACA82"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Documente doveditoare privind disponibilitatea de diriginte de șantier</w:t>
            </w:r>
          </w:p>
        </w:tc>
        <w:tc>
          <w:tcPr>
            <w:tcW w:w="3685" w:type="dxa"/>
            <w:shd w:val="clear" w:color="auto" w:fill="auto"/>
          </w:tcPr>
          <w:p w14:paraId="69B7A3CF"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Operatorul economic va demonstra că în cadrul entității este angajat un diriginte de șantier atestat, a cărui vechime în acest domeniu de activitate nu este mai mică de 3 ani</w:t>
            </w:r>
          </w:p>
          <w:p w14:paraId="45141A16"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2F398853"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Original scanat, semnat de către ofertant prin semnătură electronică.</w:t>
            </w:r>
          </w:p>
        </w:tc>
        <w:tc>
          <w:tcPr>
            <w:tcW w:w="1494" w:type="dxa"/>
            <w:shd w:val="clear" w:color="auto" w:fill="auto"/>
            <w:vAlign w:val="center"/>
          </w:tcPr>
          <w:p w14:paraId="4D2F92D2"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43909945" w14:textId="77777777" w:rsidTr="00E97A09">
        <w:tc>
          <w:tcPr>
            <w:tcW w:w="576" w:type="dxa"/>
            <w:shd w:val="clear" w:color="auto" w:fill="auto"/>
            <w:vAlign w:val="center"/>
          </w:tcPr>
          <w:p w14:paraId="36C5C0CA"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5B81D135"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Obligațiile contractuale fată de alți beneficiari</w:t>
            </w:r>
          </w:p>
        </w:tc>
        <w:tc>
          <w:tcPr>
            <w:tcW w:w="3685" w:type="dxa"/>
            <w:shd w:val="clear" w:color="auto" w:fill="auto"/>
          </w:tcPr>
          <w:p w14:paraId="1E43D791"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Informații cu privire la obligațiile contractuale fată de alți beneficiari, conform formularului DECLARAŢIE privind obligațiile contractuale fată de alți beneficiari</w:t>
            </w:r>
          </w:p>
          <w:p w14:paraId="2BB18C13"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p>
          <w:p w14:paraId="555789CC"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1A4E293C"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4E2B1224" w14:textId="77777777" w:rsidTr="00E97A09">
        <w:tc>
          <w:tcPr>
            <w:tcW w:w="576" w:type="dxa"/>
            <w:shd w:val="clear" w:color="auto" w:fill="auto"/>
            <w:vAlign w:val="center"/>
          </w:tcPr>
          <w:p w14:paraId="1D54C7EE"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5886C376"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Documente doveditoare privind disponibilitatea de personal atestat în domeniul securității și sănătății în muncă</w:t>
            </w:r>
          </w:p>
        </w:tc>
        <w:tc>
          <w:tcPr>
            <w:tcW w:w="3685" w:type="dxa"/>
            <w:shd w:val="clear" w:color="auto" w:fill="auto"/>
          </w:tcPr>
          <w:p w14:paraId="45056314"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Original scanat Semnat electronic</w:t>
            </w:r>
          </w:p>
          <w:p w14:paraId="7AB6CE9A" w14:textId="77777777" w:rsidR="00A525E4" w:rsidRPr="00A525E4" w:rsidRDefault="00A525E4" w:rsidP="00505736">
            <w:pPr>
              <w:numPr>
                <w:ilvl w:val="0"/>
                <w:numId w:val="38"/>
              </w:numPr>
              <w:shd w:val="clear" w:color="auto" w:fill="FFFFFF" w:themeFill="background1"/>
              <w:tabs>
                <w:tab w:val="left" w:pos="612"/>
              </w:tabs>
              <w:spacing w:before="120" w:after="120"/>
              <w:contextualSpacing/>
              <w:rPr>
                <w:rFonts w:eastAsia="SimSun"/>
                <w:iCs/>
                <w:noProof w:val="0"/>
                <w:sz w:val="20"/>
                <w:szCs w:val="20"/>
                <w:lang w:eastAsia="ru-RU"/>
              </w:rPr>
            </w:pPr>
            <w:r w:rsidRPr="00A525E4">
              <w:rPr>
                <w:rFonts w:eastAsia="SimSun"/>
                <w:iCs/>
                <w:noProof w:val="0"/>
                <w:sz w:val="20"/>
                <w:szCs w:val="20"/>
                <w:lang w:eastAsia="ru-RU"/>
              </w:rPr>
              <w:t>Copia certificatului de atestare și a Legitimației.</w:t>
            </w:r>
          </w:p>
          <w:p w14:paraId="5220F011" w14:textId="77777777" w:rsidR="00A525E4" w:rsidRPr="00A525E4" w:rsidRDefault="00A525E4" w:rsidP="00505736">
            <w:pPr>
              <w:numPr>
                <w:ilvl w:val="0"/>
                <w:numId w:val="38"/>
              </w:numPr>
              <w:shd w:val="clear" w:color="auto" w:fill="FFFFFF" w:themeFill="background1"/>
              <w:tabs>
                <w:tab w:val="left" w:pos="612"/>
              </w:tabs>
              <w:spacing w:before="120" w:after="120"/>
              <w:contextualSpacing/>
              <w:rPr>
                <w:rFonts w:eastAsia="SimSun"/>
                <w:iCs/>
                <w:noProof w:val="0"/>
                <w:sz w:val="20"/>
                <w:szCs w:val="20"/>
                <w:lang w:eastAsia="ru-RU"/>
              </w:rPr>
            </w:pPr>
            <w:r w:rsidRPr="00A525E4">
              <w:rPr>
                <w:rFonts w:eastAsia="SimSun"/>
                <w:iCs/>
                <w:noProof w:val="0"/>
                <w:sz w:val="20"/>
                <w:szCs w:val="20"/>
                <w:lang w:eastAsia="ru-RU"/>
              </w:rPr>
              <w:t>Extras din procesului verbal al comisiei de atestare.</w:t>
            </w:r>
          </w:p>
          <w:p w14:paraId="54A69B69" w14:textId="77777777" w:rsidR="00A525E4" w:rsidRPr="00A525E4" w:rsidRDefault="00A525E4" w:rsidP="00A525E4">
            <w:pPr>
              <w:shd w:val="clear" w:color="auto" w:fill="FFFFFF" w:themeFill="background1"/>
              <w:tabs>
                <w:tab w:val="left" w:pos="612"/>
              </w:tabs>
              <w:spacing w:before="120" w:after="120"/>
              <w:rPr>
                <w:rFonts w:asciiTheme="minorHAnsi" w:eastAsia="SimSun" w:hAnsiTheme="minorHAnsi" w:cstheme="minorBidi"/>
                <w:iCs/>
                <w:noProof w:val="0"/>
                <w:sz w:val="20"/>
                <w:szCs w:val="20"/>
                <w:lang w:eastAsia="ru-RU"/>
              </w:rPr>
            </w:pPr>
            <w:r w:rsidRPr="00A525E4">
              <w:rPr>
                <w:rFonts w:eastAsia="SimSun"/>
                <w:iCs/>
                <w:noProof w:val="0"/>
                <w:sz w:val="20"/>
                <w:szCs w:val="20"/>
                <w:lang w:eastAsia="ru-RU"/>
              </w:rPr>
              <w:t>Original scanat, semnat de către ofertant prin semnătură electronică.</w:t>
            </w:r>
          </w:p>
        </w:tc>
        <w:tc>
          <w:tcPr>
            <w:tcW w:w="1494" w:type="dxa"/>
            <w:shd w:val="clear" w:color="auto" w:fill="auto"/>
            <w:vAlign w:val="center"/>
          </w:tcPr>
          <w:p w14:paraId="16A4DFD1"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5B8576EF" w14:textId="77777777" w:rsidTr="00E97A09">
        <w:tc>
          <w:tcPr>
            <w:tcW w:w="576" w:type="dxa"/>
            <w:shd w:val="clear" w:color="auto" w:fill="auto"/>
            <w:vAlign w:val="center"/>
          </w:tcPr>
          <w:p w14:paraId="6563D847"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426CF688"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 xml:space="preserve">Documente prin care se demonstrează că operatorul economic are acces la laboratoare </w:t>
            </w:r>
          </w:p>
          <w:p w14:paraId="693A97F8"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 xml:space="preserve">de încercări, teste a lucrărilor și materialelor ce vor fi utilizate, în conformitate cu natura și specificul lucrărilor ce fac obiectul viitorului </w:t>
            </w:r>
          </w:p>
          <w:p w14:paraId="07E4F9C3"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contract.</w:t>
            </w:r>
          </w:p>
        </w:tc>
        <w:tc>
          <w:tcPr>
            <w:tcW w:w="3685" w:type="dxa"/>
            <w:shd w:val="clear" w:color="auto" w:fill="auto"/>
            <w:vAlign w:val="center"/>
          </w:tcPr>
          <w:p w14:paraId="764E5A32"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Original scanat, semnat de către ofertant prin semnătură electronică.</w:t>
            </w:r>
          </w:p>
        </w:tc>
        <w:tc>
          <w:tcPr>
            <w:tcW w:w="1494" w:type="dxa"/>
            <w:shd w:val="clear" w:color="auto" w:fill="auto"/>
            <w:vAlign w:val="center"/>
          </w:tcPr>
          <w:p w14:paraId="36E71E62"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048FF647" w14:textId="77777777" w:rsidTr="00E97A09">
        <w:tc>
          <w:tcPr>
            <w:tcW w:w="576" w:type="dxa"/>
            <w:shd w:val="clear" w:color="auto" w:fill="auto"/>
            <w:vAlign w:val="center"/>
          </w:tcPr>
          <w:p w14:paraId="2A3086CB"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22AFD6AA"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 xml:space="preserve">Declarație, referitor perioada de </w:t>
            </w:r>
          </w:p>
          <w:p w14:paraId="4ECB0515"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garanție a lucrărilor.</w:t>
            </w:r>
          </w:p>
        </w:tc>
        <w:tc>
          <w:tcPr>
            <w:tcW w:w="3685" w:type="dxa"/>
            <w:shd w:val="clear" w:color="auto" w:fill="auto"/>
          </w:tcPr>
          <w:p w14:paraId="5D8EE1DA"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Declarație, referitor la perioada de garanție a lucrărilor.</w:t>
            </w:r>
          </w:p>
          <w:p w14:paraId="4D7B3F43"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p>
          <w:p w14:paraId="0C36C9BB"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2CE5BCFD"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2EFAAD91" w14:textId="77777777" w:rsidTr="00E97A09">
        <w:tc>
          <w:tcPr>
            <w:tcW w:w="576" w:type="dxa"/>
            <w:shd w:val="clear" w:color="auto" w:fill="auto"/>
            <w:vAlign w:val="center"/>
          </w:tcPr>
          <w:p w14:paraId="21E7B665"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514D07CC"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Certificat ISO 45001:2018 Sistem de management al sănătății și securității ocupaționale</w:t>
            </w:r>
          </w:p>
        </w:tc>
        <w:tc>
          <w:tcPr>
            <w:tcW w:w="3685" w:type="dxa"/>
            <w:shd w:val="clear" w:color="auto" w:fill="auto"/>
            <w:vAlign w:val="center"/>
          </w:tcPr>
          <w:p w14:paraId="1331056A"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Original scanat, semnat de către ofertant prin semnătură electronică.</w:t>
            </w:r>
          </w:p>
        </w:tc>
        <w:tc>
          <w:tcPr>
            <w:tcW w:w="1494" w:type="dxa"/>
            <w:shd w:val="clear" w:color="auto" w:fill="auto"/>
            <w:vAlign w:val="center"/>
          </w:tcPr>
          <w:p w14:paraId="5AA960FD"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75B75A3A" w14:textId="77777777" w:rsidTr="00E97A09">
        <w:tc>
          <w:tcPr>
            <w:tcW w:w="576" w:type="dxa"/>
            <w:shd w:val="clear" w:color="auto" w:fill="auto"/>
            <w:vAlign w:val="center"/>
          </w:tcPr>
          <w:p w14:paraId="61E15D7A"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1DCC0E4E"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 xml:space="preserve">Certificat ISO 9001:2015, implementarea </w:t>
            </w:r>
          </w:p>
          <w:p w14:paraId="384D78EA"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sistemului de management al calității in domeniul construcțiilor.</w:t>
            </w:r>
          </w:p>
        </w:tc>
        <w:tc>
          <w:tcPr>
            <w:tcW w:w="3685" w:type="dxa"/>
            <w:shd w:val="clear" w:color="auto" w:fill="auto"/>
            <w:vAlign w:val="center"/>
          </w:tcPr>
          <w:p w14:paraId="0F2473CA"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Original scanat, semnat de către ofertant prin semnătură electronică.</w:t>
            </w:r>
          </w:p>
        </w:tc>
        <w:tc>
          <w:tcPr>
            <w:tcW w:w="1494" w:type="dxa"/>
            <w:shd w:val="clear" w:color="auto" w:fill="auto"/>
            <w:vAlign w:val="center"/>
          </w:tcPr>
          <w:p w14:paraId="047ACA81"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1DCD6ADE" w14:textId="77777777" w:rsidTr="00E97A09">
        <w:tc>
          <w:tcPr>
            <w:tcW w:w="576" w:type="dxa"/>
            <w:shd w:val="clear" w:color="auto" w:fill="auto"/>
            <w:vAlign w:val="center"/>
          </w:tcPr>
          <w:p w14:paraId="160D5916"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191F57C4"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Certificat ISO 14001:2015 implementarea sistemului de management de mediu in domeniul construcțiilor</w:t>
            </w:r>
          </w:p>
        </w:tc>
        <w:tc>
          <w:tcPr>
            <w:tcW w:w="3685" w:type="dxa"/>
            <w:shd w:val="clear" w:color="auto" w:fill="auto"/>
            <w:vAlign w:val="center"/>
          </w:tcPr>
          <w:p w14:paraId="6276CB93"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Original scanat, semnat de către ofertant prin semnătură electronică.</w:t>
            </w:r>
          </w:p>
        </w:tc>
        <w:tc>
          <w:tcPr>
            <w:tcW w:w="1494" w:type="dxa"/>
            <w:shd w:val="clear" w:color="auto" w:fill="auto"/>
            <w:vAlign w:val="center"/>
          </w:tcPr>
          <w:p w14:paraId="026CAA49"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22811B03" w14:textId="77777777" w:rsidTr="00E97A09">
        <w:tc>
          <w:tcPr>
            <w:tcW w:w="576" w:type="dxa"/>
            <w:shd w:val="clear" w:color="auto" w:fill="auto"/>
            <w:vAlign w:val="center"/>
          </w:tcPr>
          <w:p w14:paraId="6C8990E7"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7488DEFB"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Manualul calității (copie integrală)</w:t>
            </w:r>
          </w:p>
        </w:tc>
        <w:tc>
          <w:tcPr>
            <w:tcW w:w="3685" w:type="dxa"/>
            <w:shd w:val="clear" w:color="auto" w:fill="auto"/>
            <w:vAlign w:val="center"/>
          </w:tcPr>
          <w:p w14:paraId="41DF4722" w14:textId="77777777" w:rsidR="00A525E4" w:rsidRPr="00A525E4" w:rsidRDefault="00A525E4" w:rsidP="00A525E4">
            <w:pPr>
              <w:shd w:val="clear" w:color="auto" w:fill="FFFFFF" w:themeFill="background1"/>
              <w:tabs>
                <w:tab w:val="left" w:pos="612"/>
              </w:tabs>
              <w:spacing w:before="120" w:after="120"/>
              <w:rPr>
                <w:rFonts w:asciiTheme="minorHAnsi" w:eastAsia="SimSun" w:hAnsiTheme="minorHAnsi" w:cstheme="minorBidi"/>
                <w:iCs/>
                <w:noProof w:val="0"/>
                <w:sz w:val="20"/>
                <w:szCs w:val="20"/>
                <w:lang w:eastAsia="ru-RU"/>
              </w:rPr>
            </w:pPr>
            <w:r w:rsidRPr="00A525E4">
              <w:rPr>
                <w:rFonts w:eastAsia="SimSun"/>
                <w:iCs/>
                <w:noProof w:val="0"/>
                <w:sz w:val="20"/>
                <w:szCs w:val="20"/>
                <w:lang w:eastAsia="ru-RU"/>
              </w:rPr>
              <w:t>Original scanat, semnat de către ofertant prin semnătură electronică.</w:t>
            </w:r>
          </w:p>
        </w:tc>
        <w:tc>
          <w:tcPr>
            <w:tcW w:w="1494" w:type="dxa"/>
            <w:shd w:val="clear" w:color="auto" w:fill="auto"/>
            <w:vAlign w:val="center"/>
          </w:tcPr>
          <w:p w14:paraId="2DB8B83F" w14:textId="77777777" w:rsidR="00A525E4" w:rsidRPr="00A525E4" w:rsidRDefault="00A525E4" w:rsidP="00A525E4">
            <w:pPr>
              <w:shd w:val="clear" w:color="auto" w:fill="FFFFFF" w:themeFill="background1"/>
              <w:tabs>
                <w:tab w:val="left" w:pos="612"/>
              </w:tabs>
              <w:spacing w:before="120" w:after="120"/>
              <w:jc w:val="center"/>
              <w:rPr>
                <w:rFonts w:asciiTheme="minorHAnsi" w:eastAsia="SimSun" w:hAnsiTheme="minorHAnsi" w:cstheme="minorBidi"/>
                <w:iCs/>
                <w:noProof w:val="0"/>
                <w:sz w:val="20"/>
                <w:szCs w:val="20"/>
                <w:lang w:eastAsia="ru-RU"/>
              </w:rPr>
            </w:pPr>
            <w:r w:rsidRPr="00A525E4">
              <w:rPr>
                <w:rFonts w:eastAsia="SimSun"/>
                <w:iCs/>
                <w:noProof w:val="0"/>
                <w:sz w:val="20"/>
                <w:szCs w:val="20"/>
                <w:lang w:eastAsia="ru-RU"/>
              </w:rPr>
              <w:t>Obligatoriu</w:t>
            </w:r>
          </w:p>
        </w:tc>
      </w:tr>
      <w:tr w:rsidR="00A525E4" w:rsidRPr="00A525E4" w14:paraId="6878ED97" w14:textId="77777777" w:rsidTr="00E97A09">
        <w:tc>
          <w:tcPr>
            <w:tcW w:w="576" w:type="dxa"/>
            <w:shd w:val="clear" w:color="auto" w:fill="auto"/>
            <w:vAlign w:val="center"/>
          </w:tcPr>
          <w:p w14:paraId="4DF5F890"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704D882C"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 xml:space="preserve">Declarația privind confirmarea identității beneficiarilor efectivi și neîncadrarea acestora în situația condamnării pentru participarea la activități ale unei organizații sau grupări criminale, pentru corupție, fraudă și/sau spălare de bani” </w:t>
            </w:r>
          </w:p>
        </w:tc>
        <w:tc>
          <w:tcPr>
            <w:tcW w:w="3685" w:type="dxa"/>
            <w:shd w:val="clear" w:color="auto" w:fill="auto"/>
            <w:vAlign w:val="center"/>
          </w:tcPr>
          <w:p w14:paraId="696DF459"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Se va prezenta până la data semnării</w:t>
            </w:r>
          </w:p>
          <w:p w14:paraId="3A43D79E"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contractului.</w:t>
            </w:r>
          </w:p>
          <w:p w14:paraId="57B3A7B5"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p>
          <w:p w14:paraId="2235A665"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7F3D29C9"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tc>
      </w:tr>
      <w:tr w:rsidR="00A525E4" w:rsidRPr="00A525E4" w14:paraId="5897AD75" w14:textId="77777777" w:rsidTr="00E97A09">
        <w:tc>
          <w:tcPr>
            <w:tcW w:w="576" w:type="dxa"/>
            <w:shd w:val="clear" w:color="auto" w:fill="auto"/>
            <w:vAlign w:val="center"/>
          </w:tcPr>
          <w:p w14:paraId="023FB784" w14:textId="77777777" w:rsidR="00A525E4" w:rsidRPr="00A525E4" w:rsidRDefault="00A525E4" w:rsidP="00505736">
            <w:pPr>
              <w:numPr>
                <w:ilvl w:val="0"/>
                <w:numId w:val="39"/>
              </w:numPr>
              <w:shd w:val="clear" w:color="auto" w:fill="FFFFFF" w:themeFill="background1"/>
              <w:tabs>
                <w:tab w:val="left" w:pos="612"/>
              </w:tabs>
              <w:spacing w:before="120" w:after="120"/>
              <w:contextualSpacing/>
              <w:jc w:val="center"/>
              <w:rPr>
                <w:rFonts w:asciiTheme="minorHAnsi" w:eastAsia="SimSun" w:hAnsiTheme="minorHAnsi" w:cstheme="minorBidi"/>
                <w:iCs/>
                <w:noProof w:val="0"/>
                <w:sz w:val="20"/>
                <w:szCs w:val="20"/>
                <w:lang w:eastAsia="ru-RU"/>
              </w:rPr>
            </w:pPr>
          </w:p>
        </w:tc>
        <w:tc>
          <w:tcPr>
            <w:tcW w:w="3927" w:type="dxa"/>
            <w:shd w:val="clear" w:color="auto" w:fill="auto"/>
            <w:vAlign w:val="center"/>
          </w:tcPr>
          <w:p w14:paraId="616FE784" w14:textId="77777777" w:rsidR="00A525E4" w:rsidRPr="00A525E4" w:rsidRDefault="00A525E4" w:rsidP="00A525E4">
            <w:pPr>
              <w:shd w:val="clear" w:color="auto" w:fill="FFFFFF" w:themeFill="background1"/>
              <w:tabs>
                <w:tab w:val="left" w:pos="612"/>
              </w:tabs>
              <w:spacing w:before="120" w:after="120"/>
              <w:rPr>
                <w:rFonts w:eastAsia="SimSun"/>
                <w:iCs/>
                <w:noProof w:val="0"/>
                <w:sz w:val="20"/>
                <w:szCs w:val="20"/>
                <w:lang w:eastAsia="ru-RU"/>
              </w:rPr>
            </w:pPr>
            <w:r w:rsidRPr="00A525E4">
              <w:rPr>
                <w:rFonts w:eastAsia="SimSun"/>
                <w:iCs/>
                <w:noProof w:val="0"/>
                <w:sz w:val="20"/>
                <w:szCs w:val="20"/>
                <w:lang w:eastAsia="ru-RU"/>
              </w:rPr>
              <w:t>Garanția de bună execuție a contractului</w:t>
            </w:r>
          </w:p>
        </w:tc>
        <w:tc>
          <w:tcPr>
            <w:tcW w:w="3685" w:type="dxa"/>
            <w:shd w:val="clear" w:color="auto" w:fill="auto"/>
          </w:tcPr>
          <w:p w14:paraId="1D11A560"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Se va prezenta până la data semnării</w:t>
            </w:r>
          </w:p>
          <w:p w14:paraId="49020600"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contractului.</w:t>
            </w:r>
          </w:p>
          <w:p w14:paraId="6DAD1BB1"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p>
          <w:p w14:paraId="250C5282" w14:textId="77777777" w:rsidR="00A525E4" w:rsidRPr="00A525E4" w:rsidRDefault="00A525E4" w:rsidP="00A525E4">
            <w:pPr>
              <w:shd w:val="clear" w:color="auto" w:fill="FFFFFF" w:themeFill="background1"/>
              <w:tabs>
                <w:tab w:val="left" w:pos="612"/>
              </w:tabs>
              <w:rPr>
                <w:rFonts w:eastAsia="SimSun"/>
                <w:iCs/>
                <w:noProof w:val="0"/>
                <w:sz w:val="20"/>
                <w:szCs w:val="20"/>
                <w:lang w:eastAsia="ru-RU"/>
              </w:rPr>
            </w:pPr>
            <w:r w:rsidRPr="00A525E4">
              <w:rPr>
                <w:rFonts w:eastAsia="SimSun"/>
                <w:iCs/>
                <w:noProof w:val="0"/>
                <w:sz w:val="20"/>
                <w:szCs w:val="20"/>
                <w:lang w:eastAsia="ru-RU"/>
              </w:rPr>
              <w:t>Semnat de către ofertant prin semnătură electronică.</w:t>
            </w:r>
          </w:p>
        </w:tc>
        <w:tc>
          <w:tcPr>
            <w:tcW w:w="1494" w:type="dxa"/>
            <w:shd w:val="clear" w:color="auto" w:fill="auto"/>
            <w:vAlign w:val="center"/>
          </w:tcPr>
          <w:p w14:paraId="64C60CC8"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r w:rsidRPr="00A525E4">
              <w:rPr>
                <w:rFonts w:eastAsia="SimSun"/>
                <w:iCs/>
                <w:noProof w:val="0"/>
                <w:sz w:val="20"/>
                <w:szCs w:val="20"/>
                <w:lang w:eastAsia="ru-RU"/>
              </w:rPr>
              <w:t>Obligatoriu</w:t>
            </w:r>
          </w:p>
          <w:p w14:paraId="1CE54068"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p>
          <w:p w14:paraId="21E490E7" w14:textId="77777777" w:rsidR="00A525E4" w:rsidRPr="00A525E4" w:rsidRDefault="00A525E4" w:rsidP="00A525E4">
            <w:pPr>
              <w:shd w:val="clear" w:color="auto" w:fill="FFFFFF" w:themeFill="background1"/>
              <w:tabs>
                <w:tab w:val="left" w:pos="612"/>
              </w:tabs>
              <w:spacing w:before="120" w:after="120"/>
              <w:jc w:val="center"/>
              <w:rPr>
                <w:rFonts w:eastAsia="SimSun"/>
                <w:iCs/>
                <w:noProof w:val="0"/>
                <w:sz w:val="20"/>
                <w:szCs w:val="20"/>
                <w:lang w:eastAsia="ru-RU"/>
              </w:rPr>
            </w:pPr>
          </w:p>
        </w:tc>
      </w:tr>
    </w:tbl>
    <w:p w14:paraId="4DE63C8B" w14:textId="77777777" w:rsidR="00A525E4" w:rsidRPr="00A525E4" w:rsidRDefault="00A525E4" w:rsidP="00505736">
      <w:pPr>
        <w:numPr>
          <w:ilvl w:val="0"/>
          <w:numId w:val="23"/>
        </w:numPr>
        <w:shd w:val="clear" w:color="auto" w:fill="FFFFFF" w:themeFill="background1"/>
        <w:tabs>
          <w:tab w:val="right" w:pos="426"/>
        </w:tabs>
        <w:spacing w:before="120"/>
        <w:ind w:left="360"/>
        <w:rPr>
          <w:b/>
          <w:noProof w:val="0"/>
          <w:lang w:eastAsia="ru-RU"/>
        </w:rPr>
      </w:pPr>
      <w:r w:rsidRPr="00A525E4">
        <w:rPr>
          <w:b/>
          <w:noProof w:val="0"/>
          <w:lang w:eastAsia="ru-RU"/>
        </w:rPr>
        <w:t xml:space="preserve">Garanția pentru ofertă, după caz  </w:t>
      </w:r>
      <w:r w:rsidRPr="00A525E4">
        <w:rPr>
          <w:bCs/>
          <w:noProof w:val="0"/>
          <w:lang w:eastAsia="ru-RU"/>
        </w:rPr>
        <w:t>1% din suma ofertei fără TVA</w:t>
      </w:r>
      <w:r w:rsidRPr="00A525E4">
        <w:rPr>
          <w:b/>
          <w:noProof w:val="0"/>
          <w:lang w:eastAsia="ru-RU"/>
        </w:rPr>
        <w:t>.</w:t>
      </w:r>
    </w:p>
    <w:p w14:paraId="14AD6E93" w14:textId="77777777" w:rsidR="00A525E4" w:rsidRPr="00A525E4" w:rsidRDefault="00A525E4" w:rsidP="00505736">
      <w:pPr>
        <w:numPr>
          <w:ilvl w:val="0"/>
          <w:numId w:val="23"/>
        </w:numPr>
        <w:shd w:val="clear" w:color="auto" w:fill="FFFFFF" w:themeFill="background1"/>
        <w:tabs>
          <w:tab w:val="right" w:pos="426"/>
        </w:tabs>
        <w:spacing w:before="120"/>
        <w:ind w:left="360"/>
        <w:rPr>
          <w:b/>
          <w:noProof w:val="0"/>
          <w:lang w:eastAsia="ru-RU"/>
        </w:rPr>
      </w:pPr>
      <w:r w:rsidRPr="00A525E4">
        <w:rPr>
          <w:b/>
          <w:noProof w:val="0"/>
          <w:lang w:eastAsia="ru-RU"/>
        </w:rPr>
        <w:t xml:space="preserve">Termenul de garanție a lucrărilor sau serviciilor de proiectare și de lucrări </w:t>
      </w:r>
      <w:r w:rsidRPr="00A525E4">
        <w:rPr>
          <w:bCs/>
          <w:noProof w:val="0"/>
          <w:lang w:eastAsia="ru-RU"/>
        </w:rPr>
        <w:t>4 ani</w:t>
      </w:r>
      <w:r w:rsidRPr="00A525E4">
        <w:rPr>
          <w:b/>
          <w:noProof w:val="0"/>
          <w:lang w:eastAsia="ru-RU"/>
        </w:rPr>
        <w:t>.</w:t>
      </w:r>
    </w:p>
    <w:p w14:paraId="5C77BB37" w14:textId="77777777" w:rsidR="00A525E4" w:rsidRPr="00A525E4" w:rsidRDefault="00A525E4" w:rsidP="00505736">
      <w:pPr>
        <w:numPr>
          <w:ilvl w:val="0"/>
          <w:numId w:val="23"/>
        </w:numPr>
        <w:shd w:val="clear" w:color="auto" w:fill="FFFFFF" w:themeFill="background1"/>
        <w:tabs>
          <w:tab w:val="right" w:pos="426"/>
        </w:tabs>
        <w:spacing w:before="120"/>
        <w:ind w:left="360"/>
        <w:rPr>
          <w:b/>
          <w:noProof w:val="0"/>
          <w:lang w:eastAsia="ru-RU"/>
        </w:rPr>
      </w:pPr>
      <w:r w:rsidRPr="00A525E4">
        <w:rPr>
          <w:b/>
          <w:noProof w:val="0"/>
          <w:lang w:eastAsia="ru-RU"/>
        </w:rPr>
        <w:t xml:space="preserve">Garanția de bună execuție a contractului, după caz </w:t>
      </w:r>
      <w:r w:rsidRPr="00A525E4">
        <w:rPr>
          <w:bCs/>
          <w:noProof w:val="0"/>
          <w:lang w:eastAsia="ru-RU"/>
        </w:rPr>
        <w:t>5%</w:t>
      </w:r>
      <w:r w:rsidRPr="00A525E4">
        <w:rPr>
          <w:b/>
          <w:noProof w:val="0"/>
          <w:lang w:eastAsia="ru-RU"/>
        </w:rPr>
        <w:t>.</w:t>
      </w:r>
    </w:p>
    <w:p w14:paraId="7856278F" w14:textId="77777777" w:rsidR="00A525E4" w:rsidRPr="00A525E4" w:rsidRDefault="00A525E4" w:rsidP="00505736">
      <w:pPr>
        <w:numPr>
          <w:ilvl w:val="0"/>
          <w:numId w:val="23"/>
        </w:numPr>
        <w:shd w:val="clear" w:color="auto" w:fill="FFFFFF" w:themeFill="background1"/>
        <w:tabs>
          <w:tab w:val="right" w:pos="426"/>
        </w:tabs>
        <w:spacing w:before="120"/>
        <w:ind w:left="360"/>
        <w:rPr>
          <w:b/>
          <w:noProof w:val="0"/>
          <w:lang w:eastAsia="ru-RU"/>
        </w:rPr>
      </w:pPr>
      <w:r w:rsidRPr="00A525E4">
        <w:rPr>
          <w:b/>
          <w:noProof w:val="0"/>
          <w:lang w:eastAsia="ru-RU"/>
        </w:rPr>
        <w:t>Motivul recurgerii la procedura accelerată (în cazul licitației deschise, restrânse și a procedurii negociate), după caz________________________________________________</w:t>
      </w:r>
    </w:p>
    <w:p w14:paraId="1C389F73" w14:textId="77777777" w:rsidR="00A525E4" w:rsidRPr="00A525E4" w:rsidRDefault="00A525E4" w:rsidP="00505736">
      <w:pPr>
        <w:numPr>
          <w:ilvl w:val="0"/>
          <w:numId w:val="23"/>
        </w:numPr>
        <w:shd w:val="clear" w:color="auto" w:fill="FFFFFF" w:themeFill="background1"/>
        <w:tabs>
          <w:tab w:val="right" w:pos="426"/>
        </w:tabs>
        <w:spacing w:before="120"/>
        <w:ind w:left="360"/>
        <w:rPr>
          <w:b/>
          <w:noProof w:val="0"/>
          <w:lang w:eastAsia="ru-RU"/>
        </w:rPr>
      </w:pPr>
      <w:r w:rsidRPr="00A525E4">
        <w:rPr>
          <w:b/>
          <w:noProof w:val="0"/>
          <w:lang w:eastAsia="ru-RU"/>
        </w:rPr>
        <w:t>Tehnici și instrumente specifice de atribuire (dacă este cazul specificați dacă se va utiliza acordul-cadru, sistemul dinamic de achiziție sau licitația electronică):</w:t>
      </w:r>
      <w:r w:rsidRPr="00A525E4">
        <w:rPr>
          <w:noProof w:val="0"/>
          <w:lang w:val="en-US"/>
        </w:rPr>
        <w:t xml:space="preserve"> </w:t>
      </w:r>
      <w:r w:rsidRPr="00A525E4">
        <w:rPr>
          <w:bCs/>
          <w:noProof w:val="0"/>
          <w:lang w:eastAsia="ru-RU"/>
        </w:rPr>
        <w:t>nu se aplică</w:t>
      </w:r>
    </w:p>
    <w:p w14:paraId="4349B40D" w14:textId="77777777" w:rsidR="00A525E4" w:rsidRPr="00A525E4" w:rsidRDefault="00A525E4" w:rsidP="00505736">
      <w:pPr>
        <w:numPr>
          <w:ilvl w:val="0"/>
          <w:numId w:val="23"/>
        </w:numPr>
        <w:tabs>
          <w:tab w:val="right" w:pos="426"/>
        </w:tabs>
        <w:spacing w:before="120"/>
        <w:ind w:left="0" w:firstLine="0"/>
        <w:rPr>
          <w:b/>
          <w:noProof w:val="0"/>
          <w:lang w:eastAsia="ru-RU"/>
        </w:rPr>
      </w:pPr>
      <w:r w:rsidRPr="00A525E4">
        <w:rPr>
          <w:b/>
          <w:noProof w:val="0"/>
          <w:lang w:eastAsia="ru-RU"/>
        </w:rPr>
        <w:t>Condiții speciale de care depinde îndeplinirea contractului (</w:t>
      </w:r>
      <w:r w:rsidRPr="00A525E4">
        <w:rPr>
          <w:noProof w:val="0"/>
          <w:lang w:eastAsia="ru-RU"/>
        </w:rPr>
        <w:t>indicați după caz</w:t>
      </w:r>
      <w:r w:rsidRPr="00A525E4">
        <w:rPr>
          <w:b/>
          <w:noProof w:val="0"/>
          <w:lang w:eastAsia="ru-RU"/>
        </w:rPr>
        <w:t xml:space="preserve">): </w:t>
      </w:r>
      <w:r w:rsidRPr="00A525E4">
        <w:rPr>
          <w:bCs/>
          <w:noProof w:val="0"/>
          <w:lang w:eastAsia="ru-RU"/>
        </w:rPr>
        <w:t>nu se aplică</w:t>
      </w:r>
    </w:p>
    <w:p w14:paraId="7D8D362E" w14:textId="77777777" w:rsidR="00A525E4" w:rsidRPr="00A525E4" w:rsidRDefault="00A525E4" w:rsidP="00505736">
      <w:pPr>
        <w:numPr>
          <w:ilvl w:val="0"/>
          <w:numId w:val="23"/>
        </w:numPr>
        <w:tabs>
          <w:tab w:val="right" w:pos="426"/>
        </w:tabs>
        <w:spacing w:before="120"/>
        <w:ind w:left="0" w:firstLine="0"/>
        <w:rPr>
          <w:b/>
          <w:noProof w:val="0"/>
          <w:lang w:eastAsia="ru-RU"/>
        </w:rPr>
      </w:pPr>
      <w:bookmarkStart w:id="45" w:name="_Hlk71621175"/>
      <w:r w:rsidRPr="00A525E4">
        <w:rPr>
          <w:b/>
          <w:noProof w:val="0"/>
          <w:lang w:eastAsia="ru-RU"/>
        </w:rPr>
        <w:t xml:space="preserve">Ofertele se prezintă în valută </w:t>
      </w:r>
      <w:r w:rsidRPr="00A525E4">
        <w:rPr>
          <w:bCs/>
          <w:noProof w:val="0"/>
          <w:lang w:eastAsia="ru-RU"/>
        </w:rPr>
        <w:t>MDL</w:t>
      </w:r>
      <w:bookmarkEnd w:id="45"/>
    </w:p>
    <w:p w14:paraId="2D646C49" w14:textId="77777777" w:rsidR="00A525E4" w:rsidRPr="00A525E4" w:rsidRDefault="00A525E4" w:rsidP="00505736">
      <w:pPr>
        <w:numPr>
          <w:ilvl w:val="0"/>
          <w:numId w:val="23"/>
        </w:numPr>
        <w:tabs>
          <w:tab w:val="right" w:pos="426"/>
        </w:tabs>
        <w:spacing w:before="120"/>
        <w:ind w:left="0" w:firstLine="0"/>
        <w:rPr>
          <w:b/>
          <w:noProof w:val="0"/>
          <w:lang w:eastAsia="ru-RU"/>
        </w:rPr>
      </w:pPr>
      <w:r w:rsidRPr="00A525E4">
        <w:rPr>
          <w:b/>
          <w:noProof w:val="0"/>
          <w:lang w:eastAsia="ru-RU"/>
        </w:rPr>
        <w:t xml:space="preserve">Criteriul de evaluare aplicat pentru atribuirea contractului: </w:t>
      </w:r>
      <w:r w:rsidRPr="00A525E4">
        <w:rPr>
          <w:bCs/>
          <w:noProof w:val="0"/>
          <w:lang w:eastAsia="ru-RU"/>
        </w:rPr>
        <w:t>Prețul cel mai scăzut</w:t>
      </w:r>
    </w:p>
    <w:p w14:paraId="009B03D1" w14:textId="77777777" w:rsidR="00A525E4" w:rsidRPr="00A525E4" w:rsidRDefault="00A525E4" w:rsidP="00505736">
      <w:pPr>
        <w:numPr>
          <w:ilvl w:val="0"/>
          <w:numId w:val="23"/>
        </w:numPr>
        <w:tabs>
          <w:tab w:val="right" w:pos="426"/>
        </w:tabs>
        <w:spacing w:before="120"/>
        <w:ind w:left="0" w:firstLine="0"/>
        <w:rPr>
          <w:b/>
          <w:noProof w:val="0"/>
          <w:lang w:eastAsia="ru-RU"/>
        </w:rPr>
      </w:pPr>
      <w:r w:rsidRPr="00A525E4">
        <w:rPr>
          <w:b/>
          <w:noProof w:val="0"/>
          <w:lang w:eastAsia="ru-RU"/>
        </w:rPr>
        <w:t>Factorii de evaluare a ofertei celei mai avantajoase din punct de vedere economic, precum și ponderile lor:</w:t>
      </w:r>
    </w:p>
    <w:tbl>
      <w:tblPr>
        <w:tblStyle w:val="Grigliatabella21"/>
        <w:tblW w:w="0" w:type="auto"/>
        <w:tblLook w:val="04A0" w:firstRow="1" w:lastRow="0" w:firstColumn="1" w:lastColumn="0" w:noHBand="0" w:noVBand="1"/>
      </w:tblPr>
      <w:tblGrid>
        <w:gridCol w:w="576"/>
        <w:gridCol w:w="7123"/>
        <w:gridCol w:w="1787"/>
      </w:tblGrid>
      <w:tr w:rsidR="00A525E4" w:rsidRPr="00A525E4" w14:paraId="384EB57A" w14:textId="77777777" w:rsidTr="00E97A09">
        <w:tc>
          <w:tcPr>
            <w:tcW w:w="577" w:type="dxa"/>
            <w:shd w:val="clear" w:color="auto" w:fill="auto"/>
          </w:tcPr>
          <w:p w14:paraId="55EE0D7D" w14:textId="77777777" w:rsidR="00A525E4" w:rsidRPr="00A525E4" w:rsidRDefault="00A525E4" w:rsidP="00A525E4">
            <w:pPr>
              <w:shd w:val="clear" w:color="auto" w:fill="FFFFFF" w:themeFill="background1"/>
              <w:tabs>
                <w:tab w:val="left" w:pos="612"/>
              </w:tabs>
              <w:spacing w:before="120" w:after="120"/>
              <w:rPr>
                <w:rFonts w:asciiTheme="minorHAnsi" w:eastAsia="SimSun" w:hAnsiTheme="minorHAnsi" w:cstheme="minorBidi"/>
                <w:b/>
                <w:iCs/>
                <w:noProof w:val="0"/>
                <w:sz w:val="20"/>
                <w:szCs w:val="20"/>
                <w:lang w:eastAsia="ru-RU"/>
              </w:rPr>
            </w:pPr>
            <w:r w:rsidRPr="00A525E4">
              <w:rPr>
                <w:rFonts w:asciiTheme="minorHAnsi" w:eastAsia="SimSun" w:hAnsiTheme="minorHAnsi" w:cstheme="minorBidi"/>
                <w:b/>
                <w:iCs/>
                <w:noProof w:val="0"/>
                <w:sz w:val="20"/>
                <w:szCs w:val="20"/>
                <w:lang w:eastAsia="ru-RU"/>
              </w:rPr>
              <w:t>Nr. d/o</w:t>
            </w:r>
          </w:p>
        </w:tc>
        <w:tc>
          <w:tcPr>
            <w:tcW w:w="7248" w:type="dxa"/>
            <w:shd w:val="clear" w:color="auto" w:fill="auto"/>
          </w:tcPr>
          <w:p w14:paraId="288866D4" w14:textId="77777777" w:rsidR="00A525E4" w:rsidRPr="00A525E4" w:rsidRDefault="00A525E4" w:rsidP="00A525E4">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A525E4">
              <w:rPr>
                <w:rFonts w:eastAsia="SimSun"/>
                <w:b/>
                <w:iCs/>
                <w:noProof w:val="0"/>
                <w:sz w:val="20"/>
                <w:szCs w:val="20"/>
                <w:lang w:eastAsia="ru-RU"/>
              </w:rPr>
              <w:t>Denumirea</w:t>
            </w:r>
            <w:r w:rsidRPr="00A525E4">
              <w:rPr>
                <w:rFonts w:asciiTheme="minorHAnsi" w:eastAsia="SimSun" w:hAnsiTheme="minorHAnsi" w:cstheme="minorBidi"/>
                <w:b/>
                <w:iCs/>
                <w:noProof w:val="0"/>
                <w:sz w:val="20"/>
                <w:szCs w:val="20"/>
                <w:lang w:eastAsia="ru-RU"/>
              </w:rPr>
              <w:t xml:space="preserve"> factorului de evaluare</w:t>
            </w:r>
          </w:p>
        </w:tc>
        <w:tc>
          <w:tcPr>
            <w:tcW w:w="1800" w:type="dxa"/>
            <w:shd w:val="clear" w:color="auto" w:fill="auto"/>
          </w:tcPr>
          <w:p w14:paraId="13DD9FF8" w14:textId="77777777" w:rsidR="00A525E4" w:rsidRPr="00A525E4" w:rsidRDefault="00A525E4" w:rsidP="00A525E4">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A525E4">
              <w:rPr>
                <w:rFonts w:asciiTheme="minorHAnsi" w:eastAsia="SimSun" w:hAnsiTheme="minorHAnsi" w:cstheme="minorBidi"/>
                <w:b/>
                <w:iCs/>
                <w:noProof w:val="0"/>
                <w:sz w:val="20"/>
                <w:szCs w:val="20"/>
                <w:lang w:eastAsia="ru-RU"/>
              </w:rPr>
              <w:t>Ponderea%</w:t>
            </w:r>
          </w:p>
        </w:tc>
      </w:tr>
      <w:tr w:rsidR="00A525E4" w:rsidRPr="00A525E4" w14:paraId="7FAADBEA" w14:textId="77777777" w:rsidTr="00E97A09">
        <w:tc>
          <w:tcPr>
            <w:tcW w:w="577" w:type="dxa"/>
            <w:shd w:val="clear" w:color="auto" w:fill="auto"/>
          </w:tcPr>
          <w:p w14:paraId="3E94CEA1" w14:textId="77777777" w:rsidR="00A525E4" w:rsidRPr="00A525E4" w:rsidRDefault="00A525E4" w:rsidP="00A525E4">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6DC7D100" w14:textId="77777777" w:rsidR="00A525E4" w:rsidRPr="00A525E4" w:rsidRDefault="00A525E4" w:rsidP="00A525E4">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1800" w:type="dxa"/>
            <w:shd w:val="clear" w:color="auto" w:fill="auto"/>
          </w:tcPr>
          <w:p w14:paraId="25A9D707" w14:textId="77777777" w:rsidR="00A525E4" w:rsidRPr="00A525E4" w:rsidRDefault="00A525E4" w:rsidP="00A525E4">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r w:rsidR="00A525E4" w:rsidRPr="00A525E4" w14:paraId="20270CFE" w14:textId="77777777" w:rsidTr="00E97A09">
        <w:tc>
          <w:tcPr>
            <w:tcW w:w="577" w:type="dxa"/>
            <w:shd w:val="clear" w:color="auto" w:fill="auto"/>
          </w:tcPr>
          <w:p w14:paraId="58C39EEF" w14:textId="77777777" w:rsidR="00A525E4" w:rsidRPr="00A525E4" w:rsidRDefault="00A525E4" w:rsidP="00A525E4">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63B52BA3" w14:textId="77777777" w:rsidR="00A525E4" w:rsidRPr="00A525E4" w:rsidRDefault="00A525E4" w:rsidP="00A525E4">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1800" w:type="dxa"/>
            <w:shd w:val="clear" w:color="auto" w:fill="auto"/>
          </w:tcPr>
          <w:p w14:paraId="3857ECE0" w14:textId="77777777" w:rsidR="00A525E4" w:rsidRPr="00A525E4" w:rsidRDefault="00A525E4" w:rsidP="00A525E4">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bl>
    <w:p w14:paraId="152A27EB" w14:textId="77777777" w:rsidR="00A525E4" w:rsidRPr="00A525E4" w:rsidRDefault="00A525E4" w:rsidP="00505736">
      <w:pPr>
        <w:numPr>
          <w:ilvl w:val="0"/>
          <w:numId w:val="23"/>
        </w:numPr>
        <w:shd w:val="clear" w:color="auto" w:fill="FFFFFF" w:themeFill="background1"/>
        <w:tabs>
          <w:tab w:val="right" w:pos="426"/>
        </w:tabs>
        <w:spacing w:before="120"/>
        <w:ind w:left="0" w:firstLine="0"/>
        <w:rPr>
          <w:b/>
          <w:noProof w:val="0"/>
          <w:lang w:eastAsia="ru-RU"/>
        </w:rPr>
      </w:pPr>
      <w:r w:rsidRPr="00A525E4">
        <w:rPr>
          <w:b/>
          <w:noProof w:val="0"/>
          <w:lang w:eastAsia="ru-RU"/>
        </w:rPr>
        <w:t>Termenul limită de depunere/deschidere a ofertelor:</w:t>
      </w:r>
    </w:p>
    <w:p w14:paraId="0D4A2C54" w14:textId="77777777" w:rsidR="00A525E4" w:rsidRPr="00A525E4" w:rsidRDefault="00A525E4" w:rsidP="00505736">
      <w:pPr>
        <w:numPr>
          <w:ilvl w:val="0"/>
          <w:numId w:val="25"/>
        </w:numPr>
        <w:shd w:val="clear" w:color="auto" w:fill="FFFFFF" w:themeFill="background1"/>
        <w:tabs>
          <w:tab w:val="right" w:pos="426"/>
        </w:tabs>
        <w:spacing w:before="120"/>
        <w:rPr>
          <w:b/>
          <w:noProof w:val="0"/>
          <w:lang w:eastAsia="ru-RU"/>
        </w:rPr>
      </w:pPr>
      <w:r w:rsidRPr="00A525E4">
        <w:rPr>
          <w:b/>
          <w:noProof w:val="0"/>
          <w:lang w:eastAsia="ru-RU"/>
        </w:rPr>
        <w:t xml:space="preserve">conform SIA RSAP /până la: </w:t>
      </w:r>
      <w:r w:rsidRPr="00A525E4">
        <w:rPr>
          <w:b/>
          <w:i/>
          <w:noProof w:val="0"/>
          <w:lang w:eastAsia="ru-RU"/>
        </w:rPr>
        <w:t>[ora exactă]</w:t>
      </w:r>
      <w:r w:rsidRPr="00A525E4">
        <w:rPr>
          <w:b/>
          <w:noProof w:val="0"/>
          <w:lang w:eastAsia="ru-RU"/>
        </w:rPr>
        <w:t xml:space="preserve"> </w:t>
      </w:r>
      <w:r w:rsidRPr="00A525E4">
        <w:rPr>
          <w:bCs/>
          <w:noProof w:val="0"/>
          <w:lang w:eastAsia="ru-RU"/>
        </w:rPr>
        <w:t>conform informației din SIA RSAP</w:t>
      </w:r>
    </w:p>
    <w:p w14:paraId="719350B4" w14:textId="77777777" w:rsidR="00A525E4" w:rsidRPr="00A525E4" w:rsidRDefault="00A525E4" w:rsidP="00505736">
      <w:pPr>
        <w:numPr>
          <w:ilvl w:val="0"/>
          <w:numId w:val="25"/>
        </w:numPr>
        <w:shd w:val="clear" w:color="auto" w:fill="FFFFFF" w:themeFill="background1"/>
        <w:tabs>
          <w:tab w:val="right" w:pos="426"/>
        </w:tabs>
        <w:spacing w:before="120"/>
        <w:rPr>
          <w:b/>
          <w:noProof w:val="0"/>
          <w:lang w:eastAsia="ru-RU"/>
        </w:rPr>
      </w:pPr>
      <w:r w:rsidRPr="00A525E4">
        <w:rPr>
          <w:b/>
          <w:noProof w:val="0"/>
          <w:lang w:eastAsia="ru-RU"/>
        </w:rPr>
        <w:t xml:space="preserve">pe: </w:t>
      </w:r>
      <w:r w:rsidRPr="00A525E4">
        <w:rPr>
          <w:b/>
          <w:i/>
          <w:noProof w:val="0"/>
          <w:lang w:eastAsia="ru-RU"/>
        </w:rPr>
        <w:t>[data]</w:t>
      </w:r>
      <w:r w:rsidRPr="00A525E4">
        <w:rPr>
          <w:bCs/>
          <w:noProof w:val="0"/>
          <w:lang w:eastAsia="ru-RU"/>
        </w:rPr>
        <w:t xml:space="preserve"> </w:t>
      </w:r>
      <w:r w:rsidRPr="00A525E4">
        <w:rPr>
          <w:bCs/>
          <w:noProof w:val="0"/>
          <w:lang w:val="en-US"/>
        </w:rPr>
        <w:t xml:space="preserve"> </w:t>
      </w:r>
      <w:r w:rsidRPr="00A525E4">
        <w:rPr>
          <w:bCs/>
          <w:noProof w:val="0"/>
          <w:lang w:eastAsia="ru-RU"/>
        </w:rPr>
        <w:t xml:space="preserve">conform informației din SIA RSAP </w:t>
      </w:r>
    </w:p>
    <w:p w14:paraId="3B8C0074" w14:textId="77777777" w:rsidR="00A525E4" w:rsidRPr="00A525E4" w:rsidRDefault="00A525E4" w:rsidP="00505736">
      <w:pPr>
        <w:numPr>
          <w:ilvl w:val="0"/>
          <w:numId w:val="23"/>
        </w:numPr>
        <w:shd w:val="clear" w:color="auto" w:fill="FFFFFF" w:themeFill="background1"/>
        <w:tabs>
          <w:tab w:val="right" w:pos="426"/>
        </w:tabs>
        <w:spacing w:before="120"/>
        <w:ind w:left="0" w:firstLine="0"/>
        <w:rPr>
          <w:b/>
          <w:noProof w:val="0"/>
          <w:lang w:eastAsia="ru-RU"/>
        </w:rPr>
      </w:pPr>
      <w:r w:rsidRPr="00A525E4">
        <w:rPr>
          <w:b/>
          <w:noProof w:val="0"/>
          <w:lang w:eastAsia="ru-RU"/>
        </w:rPr>
        <w:t xml:space="preserve">Adresa la care trebuie transmise ofertele sau cererile de participare: </w:t>
      </w:r>
    </w:p>
    <w:p w14:paraId="04FA2DBF" w14:textId="77777777" w:rsidR="00A525E4" w:rsidRPr="00A525E4" w:rsidRDefault="00A525E4" w:rsidP="00A525E4">
      <w:pPr>
        <w:shd w:val="clear" w:color="auto" w:fill="FFFFFF" w:themeFill="background1"/>
        <w:tabs>
          <w:tab w:val="right" w:pos="426"/>
        </w:tabs>
        <w:spacing w:before="120"/>
        <w:ind w:left="450"/>
        <w:rPr>
          <w:b/>
          <w:noProof w:val="0"/>
          <w:lang w:eastAsia="ru-RU"/>
        </w:rPr>
      </w:pPr>
      <w:r w:rsidRPr="00A525E4">
        <w:rPr>
          <w:b/>
          <w:i/>
          <w:noProof w:val="0"/>
          <w:lang w:eastAsia="ru-RU"/>
        </w:rPr>
        <w:t>Ofertele sau cererile de participare vor fi depuse electronic prin intermediul SIA RSAP</w:t>
      </w:r>
    </w:p>
    <w:p w14:paraId="0CB9B66E" w14:textId="77777777" w:rsidR="00A525E4" w:rsidRPr="00A525E4" w:rsidRDefault="00A525E4" w:rsidP="00505736">
      <w:pPr>
        <w:numPr>
          <w:ilvl w:val="0"/>
          <w:numId w:val="23"/>
        </w:numPr>
        <w:tabs>
          <w:tab w:val="right" w:pos="426"/>
        </w:tabs>
        <w:spacing w:before="120"/>
        <w:ind w:left="0" w:firstLine="0"/>
        <w:rPr>
          <w:b/>
          <w:noProof w:val="0"/>
          <w:lang w:eastAsia="ru-RU"/>
        </w:rPr>
      </w:pPr>
      <w:r w:rsidRPr="00A525E4">
        <w:rPr>
          <w:b/>
          <w:noProof w:val="0"/>
          <w:lang w:eastAsia="ru-RU"/>
        </w:rPr>
        <w:t xml:space="preserve">Termenul de valabilitate a ofertelor: </w:t>
      </w:r>
      <w:r w:rsidRPr="00A525E4">
        <w:rPr>
          <w:bCs/>
          <w:noProof w:val="0"/>
          <w:lang w:eastAsia="ru-RU"/>
        </w:rPr>
        <w:t xml:space="preserve">30 zile </w:t>
      </w:r>
    </w:p>
    <w:p w14:paraId="4B985CB9" w14:textId="77777777" w:rsidR="00A525E4" w:rsidRPr="00A525E4" w:rsidRDefault="00A525E4" w:rsidP="00505736">
      <w:pPr>
        <w:numPr>
          <w:ilvl w:val="0"/>
          <w:numId w:val="23"/>
        </w:numPr>
        <w:tabs>
          <w:tab w:val="right" w:pos="426"/>
        </w:tabs>
        <w:spacing w:before="120"/>
        <w:ind w:left="0" w:firstLine="0"/>
        <w:rPr>
          <w:b/>
          <w:noProof w:val="0"/>
          <w:lang w:eastAsia="ru-RU"/>
        </w:rPr>
      </w:pPr>
      <w:r w:rsidRPr="00A525E4">
        <w:rPr>
          <w:b/>
          <w:noProof w:val="0"/>
          <w:lang w:eastAsia="ru-RU"/>
        </w:rPr>
        <w:t xml:space="preserve">Locul deschiderii ofertelor: </w:t>
      </w:r>
      <w:r w:rsidRPr="00A525E4">
        <w:rPr>
          <w:bCs/>
          <w:noProof w:val="0"/>
          <w:lang w:eastAsia="ru-RU"/>
        </w:rPr>
        <w:t>SIA RSAP</w:t>
      </w:r>
      <w:r w:rsidRPr="00A525E4">
        <w:rPr>
          <w:b/>
          <w:noProof w:val="0"/>
          <w:lang w:eastAsia="ru-RU"/>
        </w:rPr>
        <w:t xml:space="preserve"> </w:t>
      </w:r>
    </w:p>
    <w:p w14:paraId="2F29F8FA" w14:textId="77777777" w:rsidR="00A525E4" w:rsidRPr="00A525E4" w:rsidRDefault="00A525E4" w:rsidP="00A525E4">
      <w:pPr>
        <w:shd w:val="clear" w:color="auto" w:fill="FFFFFF" w:themeFill="background1"/>
        <w:tabs>
          <w:tab w:val="right" w:pos="426"/>
        </w:tabs>
        <w:ind w:left="3240"/>
        <w:contextualSpacing/>
        <w:jc w:val="center"/>
        <w:rPr>
          <w:noProof w:val="0"/>
          <w:sz w:val="20"/>
          <w:lang w:eastAsia="ru-RU"/>
        </w:rPr>
      </w:pPr>
      <w:r w:rsidRPr="00A525E4">
        <w:rPr>
          <w:noProof w:val="0"/>
          <w:sz w:val="20"/>
          <w:lang w:eastAsia="ru-RU"/>
        </w:rPr>
        <w:t>(SIA RSAP sau adresa deschiderii)</w:t>
      </w:r>
    </w:p>
    <w:p w14:paraId="78416B81" w14:textId="77777777" w:rsidR="00A525E4" w:rsidRPr="00A525E4" w:rsidRDefault="00A525E4" w:rsidP="00A525E4">
      <w:pPr>
        <w:shd w:val="clear" w:color="auto" w:fill="FFFFFF" w:themeFill="background1"/>
        <w:tabs>
          <w:tab w:val="left" w:pos="360"/>
          <w:tab w:val="left" w:pos="1800"/>
          <w:tab w:val="left" w:pos="3240"/>
        </w:tabs>
        <w:spacing w:after="120"/>
        <w:ind w:left="360"/>
        <w:rPr>
          <w:b/>
          <w:i/>
          <w:noProof w:val="0"/>
          <w:lang w:eastAsia="ru-RU"/>
        </w:rPr>
      </w:pPr>
      <w:r w:rsidRPr="00A525E4">
        <w:rPr>
          <w:b/>
          <w:i/>
          <w:noProof w:val="0"/>
          <w:lang w:eastAsia="ru-RU"/>
        </w:rPr>
        <w:t xml:space="preserve">Ofertele întârziate vor fi respinse. </w:t>
      </w:r>
    </w:p>
    <w:p w14:paraId="00C62828" w14:textId="77777777" w:rsidR="00A525E4" w:rsidRPr="00A525E4" w:rsidRDefault="00A525E4" w:rsidP="00505736">
      <w:pPr>
        <w:numPr>
          <w:ilvl w:val="0"/>
          <w:numId w:val="23"/>
        </w:numPr>
        <w:shd w:val="clear" w:color="auto" w:fill="FFFFFF" w:themeFill="background1"/>
        <w:tabs>
          <w:tab w:val="right" w:pos="426"/>
        </w:tabs>
        <w:spacing w:before="120"/>
        <w:ind w:left="450" w:hanging="450"/>
        <w:rPr>
          <w:b/>
          <w:noProof w:val="0"/>
          <w:lang w:eastAsia="ru-RU"/>
        </w:rPr>
      </w:pPr>
      <w:r w:rsidRPr="00A525E4">
        <w:rPr>
          <w:b/>
          <w:noProof w:val="0"/>
          <w:lang w:eastAsia="ru-RU"/>
        </w:rPr>
        <w:lastRenderedPageBreak/>
        <w:t xml:space="preserve">Persoanele autorizate să asiste la deschiderea ofertelor: </w:t>
      </w:r>
      <w:r w:rsidRPr="00A525E4">
        <w:rPr>
          <w:b/>
          <w:noProof w:val="0"/>
          <w:lang w:eastAsia="ru-RU"/>
        </w:rPr>
        <w:br/>
      </w:r>
      <w:r w:rsidRPr="00A525E4">
        <w:rPr>
          <w:b/>
          <w:i/>
          <w:noProof w:val="0"/>
          <w:lang w:eastAsia="ru-RU"/>
        </w:rPr>
        <w:t>Ofertanții sau reprezentanții acestora au dreptul să participe la deschiderea ofertelor, cu excepția cazului când ofertele au fost depuse prin SIA RSAP</w:t>
      </w:r>
      <w:r w:rsidRPr="00A525E4">
        <w:rPr>
          <w:b/>
          <w:noProof w:val="0"/>
          <w:lang w:eastAsia="ru-RU"/>
        </w:rPr>
        <w:t>.</w:t>
      </w:r>
    </w:p>
    <w:p w14:paraId="4CFF3669" w14:textId="77777777" w:rsidR="00A525E4" w:rsidRPr="00A525E4" w:rsidRDefault="00A525E4" w:rsidP="00505736">
      <w:pPr>
        <w:numPr>
          <w:ilvl w:val="0"/>
          <w:numId w:val="23"/>
        </w:numPr>
        <w:shd w:val="clear" w:color="auto" w:fill="FFFFFF" w:themeFill="background1"/>
        <w:tabs>
          <w:tab w:val="right" w:pos="426"/>
        </w:tabs>
        <w:spacing w:before="120"/>
        <w:ind w:left="450" w:hanging="450"/>
        <w:rPr>
          <w:b/>
          <w:noProof w:val="0"/>
          <w:lang w:eastAsia="ru-RU"/>
        </w:rPr>
      </w:pPr>
      <w:r w:rsidRPr="00A525E4">
        <w:rPr>
          <w:b/>
          <w:noProof w:val="0"/>
          <w:lang w:eastAsia="ru-RU"/>
        </w:rPr>
        <w:t xml:space="preserve">Limba sau limbile în care trebuie redactate ofertele sau cererile de participare: </w:t>
      </w:r>
      <w:r w:rsidRPr="00A525E4">
        <w:rPr>
          <w:bCs/>
          <w:noProof w:val="0"/>
          <w:lang w:eastAsia="ru-RU"/>
        </w:rPr>
        <w:t>limba de stat</w:t>
      </w:r>
      <w:r w:rsidRPr="00A525E4">
        <w:rPr>
          <w:b/>
          <w:noProof w:val="0"/>
          <w:lang w:eastAsia="ru-RU"/>
        </w:rPr>
        <w:t xml:space="preserve"> </w:t>
      </w:r>
    </w:p>
    <w:p w14:paraId="75D7369B" w14:textId="77777777" w:rsidR="00A525E4" w:rsidRPr="00A525E4" w:rsidRDefault="00A525E4" w:rsidP="00505736">
      <w:pPr>
        <w:numPr>
          <w:ilvl w:val="0"/>
          <w:numId w:val="23"/>
        </w:numPr>
        <w:shd w:val="clear" w:color="auto" w:fill="FFFFFF" w:themeFill="background1"/>
        <w:tabs>
          <w:tab w:val="right" w:pos="426"/>
        </w:tabs>
        <w:spacing w:before="120"/>
        <w:ind w:left="360"/>
        <w:rPr>
          <w:b/>
          <w:noProof w:val="0"/>
          <w:lang w:eastAsia="ru-RU"/>
        </w:rPr>
      </w:pPr>
      <w:r w:rsidRPr="00A525E4">
        <w:rPr>
          <w:b/>
          <w:noProof w:val="0"/>
          <w:lang w:eastAsia="ru-RU"/>
        </w:rPr>
        <w:t xml:space="preserve">Respectivul contract se referă la un proiect și/sau program finanțat din fonduri ale Uniunii Europene: </w:t>
      </w:r>
      <w:r w:rsidRPr="00A525E4">
        <w:rPr>
          <w:bCs/>
          <w:noProof w:val="0"/>
          <w:lang w:eastAsia="ru-RU"/>
        </w:rPr>
        <w:t>nu este cazul</w:t>
      </w:r>
      <w:r w:rsidRPr="00A525E4">
        <w:rPr>
          <w:b/>
          <w:noProof w:val="0"/>
          <w:lang w:eastAsia="ru-RU"/>
        </w:rPr>
        <w:t xml:space="preserve"> </w:t>
      </w:r>
    </w:p>
    <w:p w14:paraId="5C56C328" w14:textId="77777777" w:rsidR="00A525E4" w:rsidRPr="00A525E4" w:rsidRDefault="00A525E4" w:rsidP="00A525E4">
      <w:pPr>
        <w:shd w:val="clear" w:color="auto" w:fill="FFFFFF" w:themeFill="background1"/>
        <w:tabs>
          <w:tab w:val="right" w:pos="426"/>
        </w:tabs>
        <w:ind w:left="1980"/>
        <w:contextualSpacing/>
        <w:jc w:val="center"/>
        <w:rPr>
          <w:noProof w:val="0"/>
          <w:sz w:val="20"/>
          <w:lang w:eastAsia="ru-RU"/>
        </w:rPr>
      </w:pPr>
      <w:r w:rsidRPr="00A525E4">
        <w:rPr>
          <w:noProof w:val="0"/>
          <w:sz w:val="20"/>
          <w:lang w:eastAsia="ru-RU"/>
        </w:rPr>
        <w:t>(se specifică denumireaproiectului și/sau programului)</w:t>
      </w:r>
    </w:p>
    <w:p w14:paraId="0789B046" w14:textId="77777777" w:rsidR="00A525E4" w:rsidRPr="00A525E4" w:rsidRDefault="00A525E4" w:rsidP="00505736">
      <w:pPr>
        <w:numPr>
          <w:ilvl w:val="0"/>
          <w:numId w:val="23"/>
        </w:numPr>
        <w:shd w:val="clear" w:color="auto" w:fill="FFFFFF" w:themeFill="background1"/>
        <w:tabs>
          <w:tab w:val="right" w:pos="426"/>
        </w:tabs>
        <w:spacing w:before="120"/>
        <w:ind w:left="0" w:firstLine="0"/>
        <w:rPr>
          <w:b/>
          <w:noProof w:val="0"/>
          <w:lang w:eastAsia="ru-RU"/>
        </w:rPr>
      </w:pPr>
      <w:r w:rsidRPr="00A525E4">
        <w:rPr>
          <w:b/>
          <w:noProof w:val="0"/>
          <w:lang w:eastAsia="ru-RU"/>
        </w:rPr>
        <w:t xml:space="preserve">Denumirea și adresa organismului competent de soluționare a contestațiilor: </w:t>
      </w:r>
    </w:p>
    <w:p w14:paraId="483C1FA2" w14:textId="77777777" w:rsidR="00A525E4" w:rsidRPr="00A525E4" w:rsidRDefault="00A525E4" w:rsidP="00A525E4">
      <w:pPr>
        <w:shd w:val="clear" w:color="auto" w:fill="FFFFFF" w:themeFill="background1"/>
        <w:tabs>
          <w:tab w:val="right" w:pos="426"/>
        </w:tabs>
        <w:ind w:left="450"/>
        <w:rPr>
          <w:b/>
          <w:i/>
          <w:noProof w:val="0"/>
          <w:lang w:eastAsia="ru-RU"/>
        </w:rPr>
      </w:pPr>
      <w:r w:rsidRPr="00A525E4">
        <w:rPr>
          <w:b/>
          <w:i/>
          <w:noProof w:val="0"/>
          <w:lang w:eastAsia="ru-RU"/>
        </w:rPr>
        <w:t>Agenția Națională pentru Soluționarea Contestațiilor</w:t>
      </w:r>
    </w:p>
    <w:p w14:paraId="45965827" w14:textId="77777777" w:rsidR="00A525E4" w:rsidRPr="00A525E4" w:rsidRDefault="00A525E4" w:rsidP="00A525E4">
      <w:pPr>
        <w:shd w:val="clear" w:color="auto" w:fill="FFFFFF" w:themeFill="background1"/>
        <w:tabs>
          <w:tab w:val="right" w:pos="426"/>
        </w:tabs>
        <w:ind w:left="450"/>
        <w:rPr>
          <w:b/>
          <w:i/>
          <w:noProof w:val="0"/>
          <w:lang w:eastAsia="ru-RU"/>
        </w:rPr>
      </w:pPr>
      <w:r w:rsidRPr="00A525E4">
        <w:rPr>
          <w:b/>
          <w:i/>
          <w:noProof w:val="0"/>
          <w:lang w:eastAsia="ru-RU"/>
        </w:rPr>
        <w:t>Adresa: mun. Chișinău, bd. Ștefan cel Mare și Sfânt nr.124 (et.4), MD 2001;</w:t>
      </w:r>
    </w:p>
    <w:p w14:paraId="33C0A2E4" w14:textId="77777777" w:rsidR="00A525E4" w:rsidRPr="00A525E4" w:rsidRDefault="00A525E4" w:rsidP="00A525E4">
      <w:pPr>
        <w:shd w:val="clear" w:color="auto" w:fill="FFFFFF" w:themeFill="background1"/>
        <w:tabs>
          <w:tab w:val="right" w:pos="426"/>
        </w:tabs>
        <w:ind w:left="450"/>
        <w:rPr>
          <w:b/>
          <w:i/>
          <w:noProof w:val="0"/>
          <w:lang w:eastAsia="ru-RU"/>
        </w:rPr>
      </w:pPr>
      <w:r w:rsidRPr="00A525E4">
        <w:rPr>
          <w:b/>
          <w:i/>
          <w:noProof w:val="0"/>
          <w:lang w:eastAsia="ru-RU"/>
        </w:rPr>
        <w:t>Tel/Fax/email: 022-820 652, 022 820-651, contestatii@ansc.md</w:t>
      </w:r>
    </w:p>
    <w:p w14:paraId="0035CCB0" w14:textId="77777777" w:rsidR="00A525E4" w:rsidRPr="00A525E4" w:rsidRDefault="00A525E4" w:rsidP="00505736">
      <w:pPr>
        <w:numPr>
          <w:ilvl w:val="0"/>
          <w:numId w:val="23"/>
        </w:numPr>
        <w:shd w:val="clear" w:color="auto" w:fill="FFFFFF" w:themeFill="background1"/>
        <w:tabs>
          <w:tab w:val="right" w:pos="426"/>
        </w:tabs>
        <w:spacing w:before="120"/>
        <w:ind w:left="360"/>
        <w:rPr>
          <w:b/>
          <w:noProof w:val="0"/>
          <w:lang w:eastAsia="ru-RU"/>
        </w:rPr>
      </w:pPr>
      <w:r w:rsidRPr="00A525E4">
        <w:rPr>
          <w:b/>
          <w:noProof w:val="0"/>
          <w:lang w:eastAsia="ru-RU"/>
        </w:rPr>
        <w:t>Data (datele) și referința (referințele) publicărilor anterioare în Jurnalul Oficial al Uniunii Europene privind contractul (contractele) la care se referă anunțul respectiv (dacă este cazul):</w:t>
      </w:r>
      <w:r w:rsidRPr="00A525E4">
        <w:rPr>
          <w:bCs/>
          <w:noProof w:val="0"/>
          <w:lang w:val="en-US"/>
        </w:rPr>
        <w:t xml:space="preserve"> </w:t>
      </w:r>
      <w:r w:rsidRPr="00A525E4">
        <w:rPr>
          <w:bCs/>
          <w:noProof w:val="0"/>
          <w:lang w:eastAsia="ru-RU"/>
        </w:rPr>
        <w:t>nu este cazul</w:t>
      </w:r>
    </w:p>
    <w:p w14:paraId="2AFA36D5" w14:textId="77777777" w:rsidR="00A525E4" w:rsidRPr="00A525E4" w:rsidRDefault="00A525E4" w:rsidP="00505736">
      <w:pPr>
        <w:numPr>
          <w:ilvl w:val="0"/>
          <w:numId w:val="23"/>
        </w:numPr>
        <w:shd w:val="clear" w:color="auto" w:fill="FFFFFF" w:themeFill="background1"/>
        <w:tabs>
          <w:tab w:val="right" w:pos="426"/>
        </w:tabs>
        <w:spacing w:before="120"/>
        <w:ind w:left="360"/>
        <w:rPr>
          <w:b/>
          <w:noProof w:val="0"/>
          <w:lang w:eastAsia="ru-RU"/>
        </w:rPr>
      </w:pPr>
      <w:r w:rsidRPr="00A525E4">
        <w:rPr>
          <w:b/>
          <w:noProof w:val="0"/>
          <w:lang w:eastAsia="ru-RU"/>
        </w:rPr>
        <w:t>În cazul achizițiilor periodice, calendarul estimat pentru publicarea anunțurilor viitoare</w:t>
      </w:r>
      <w:r w:rsidRPr="00A525E4">
        <w:rPr>
          <w:b/>
          <w:noProof w:val="0"/>
          <w:shd w:val="clear" w:color="auto" w:fill="FFFFFF" w:themeFill="background1"/>
          <w:lang w:eastAsia="ru-RU"/>
        </w:rPr>
        <w:t>:</w:t>
      </w:r>
      <w:r w:rsidRPr="00A525E4">
        <w:rPr>
          <w:noProof w:val="0"/>
          <w:lang w:val="en-US"/>
        </w:rPr>
        <w:t xml:space="preserve"> </w:t>
      </w:r>
      <w:r w:rsidRPr="00A525E4">
        <w:rPr>
          <w:bCs/>
          <w:noProof w:val="0"/>
          <w:shd w:val="clear" w:color="auto" w:fill="FFFFFF" w:themeFill="background1"/>
          <w:lang w:eastAsia="ru-RU"/>
        </w:rPr>
        <w:t>nu este cazul</w:t>
      </w:r>
    </w:p>
    <w:p w14:paraId="5C165A60" w14:textId="77777777" w:rsidR="00A525E4" w:rsidRPr="00A525E4" w:rsidRDefault="00A525E4" w:rsidP="00505736">
      <w:pPr>
        <w:numPr>
          <w:ilvl w:val="0"/>
          <w:numId w:val="23"/>
        </w:numPr>
        <w:shd w:val="clear" w:color="auto" w:fill="FFFFFF" w:themeFill="background1"/>
        <w:tabs>
          <w:tab w:val="right" w:pos="426"/>
        </w:tabs>
        <w:spacing w:before="120"/>
        <w:ind w:left="360"/>
        <w:rPr>
          <w:b/>
          <w:noProof w:val="0"/>
          <w:lang w:eastAsia="ru-RU"/>
        </w:rPr>
      </w:pPr>
      <w:r w:rsidRPr="00A525E4">
        <w:rPr>
          <w:b/>
          <w:noProof w:val="0"/>
          <w:lang w:eastAsia="ru-RU"/>
        </w:rPr>
        <w:t xml:space="preserve">Data publicării anunțului de intenție sau, după caz, precizarea că nu a fost publicat un astfel de </w:t>
      </w:r>
      <w:r w:rsidRPr="00A525E4">
        <w:rPr>
          <w:b/>
          <w:noProof w:val="0"/>
          <w:shd w:val="clear" w:color="auto" w:fill="FFFFFF" w:themeFill="background1"/>
          <w:lang w:eastAsia="ru-RU"/>
        </w:rPr>
        <w:t>anunţ:</w:t>
      </w:r>
      <w:r w:rsidRPr="00A525E4">
        <w:rPr>
          <w:bCs/>
          <w:noProof w:val="0"/>
          <w:lang w:val="en-US"/>
        </w:rPr>
        <w:t xml:space="preserve"> </w:t>
      </w:r>
      <w:r w:rsidRPr="00A525E4">
        <w:rPr>
          <w:bCs/>
          <w:noProof w:val="0"/>
          <w:shd w:val="clear" w:color="auto" w:fill="FFFFFF" w:themeFill="background1"/>
          <w:lang w:eastAsia="ru-RU"/>
        </w:rPr>
        <w:t>nu a fost publicat</w:t>
      </w:r>
      <w:r w:rsidRPr="00A525E4">
        <w:rPr>
          <w:b/>
          <w:noProof w:val="0"/>
          <w:shd w:val="clear" w:color="auto" w:fill="FFFFFF" w:themeFill="background1"/>
          <w:lang w:eastAsia="ru-RU"/>
        </w:rPr>
        <w:t xml:space="preserve"> </w:t>
      </w:r>
    </w:p>
    <w:p w14:paraId="60960AA9" w14:textId="77777777" w:rsidR="00A525E4" w:rsidRPr="00A525E4" w:rsidRDefault="00A525E4" w:rsidP="00505736">
      <w:pPr>
        <w:numPr>
          <w:ilvl w:val="0"/>
          <w:numId w:val="23"/>
        </w:numPr>
        <w:shd w:val="clear" w:color="auto" w:fill="FFFFFF" w:themeFill="background1"/>
        <w:tabs>
          <w:tab w:val="right" w:pos="426"/>
        </w:tabs>
        <w:spacing w:before="120"/>
        <w:ind w:left="0" w:firstLine="0"/>
        <w:rPr>
          <w:b/>
          <w:noProof w:val="0"/>
          <w:lang w:eastAsia="ru-RU"/>
        </w:rPr>
      </w:pPr>
      <w:r w:rsidRPr="00A525E4">
        <w:rPr>
          <w:b/>
          <w:noProof w:val="0"/>
          <w:lang w:eastAsia="ru-RU"/>
        </w:rPr>
        <w:t>Data transmiterii spre publicare a anunțului de participar</w:t>
      </w:r>
      <w:r w:rsidRPr="00A525E4">
        <w:rPr>
          <w:b/>
          <w:noProof w:val="0"/>
          <w:shd w:val="clear" w:color="auto" w:fill="FFFFFF" w:themeFill="background1"/>
          <w:lang w:eastAsia="ru-RU"/>
        </w:rPr>
        <w:t>e:</w:t>
      </w:r>
      <w:r w:rsidRPr="00A525E4">
        <w:rPr>
          <w:noProof w:val="0"/>
          <w:lang w:val="en-US"/>
        </w:rPr>
        <w:t xml:space="preserve"> </w:t>
      </w:r>
      <w:r w:rsidRPr="00A525E4">
        <w:rPr>
          <w:bCs/>
          <w:noProof w:val="0"/>
          <w:shd w:val="clear" w:color="auto" w:fill="FFFFFF" w:themeFill="background1"/>
          <w:lang w:eastAsia="ru-RU"/>
        </w:rPr>
        <w:t>Informație găsiți în SIA RSAP</w:t>
      </w:r>
    </w:p>
    <w:p w14:paraId="7723E3E9" w14:textId="77777777" w:rsidR="00A525E4" w:rsidRPr="00A525E4" w:rsidRDefault="00A525E4" w:rsidP="00505736">
      <w:pPr>
        <w:numPr>
          <w:ilvl w:val="0"/>
          <w:numId w:val="23"/>
        </w:numPr>
        <w:shd w:val="clear" w:color="auto" w:fill="FFFFFF" w:themeFill="background1"/>
        <w:tabs>
          <w:tab w:val="right" w:pos="426"/>
        </w:tabs>
        <w:spacing w:before="120"/>
        <w:ind w:left="0" w:firstLine="0"/>
        <w:rPr>
          <w:b/>
          <w:noProof w:val="0"/>
          <w:lang w:eastAsia="ru-RU"/>
        </w:rPr>
      </w:pPr>
      <w:r w:rsidRPr="00A525E4">
        <w:rPr>
          <w:b/>
          <w:noProof w:val="0"/>
          <w:lang w:eastAsia="ru-RU"/>
        </w:rPr>
        <w:t>În cadrul procedurii de achiziție publică se va utiliza/accepta:</w:t>
      </w:r>
    </w:p>
    <w:p w14:paraId="36EB5EC7" w14:textId="77777777" w:rsidR="00A525E4" w:rsidRPr="00A525E4" w:rsidRDefault="00A525E4" w:rsidP="00A525E4">
      <w:pPr>
        <w:shd w:val="clear" w:color="auto" w:fill="FFFFFF" w:themeFill="background1"/>
        <w:tabs>
          <w:tab w:val="right" w:pos="426"/>
        </w:tabs>
        <w:spacing w:before="120"/>
        <w:rPr>
          <w:b/>
          <w:noProof w:val="0"/>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A525E4" w:rsidRPr="00A525E4" w14:paraId="7466A874" w14:textId="77777777" w:rsidTr="00E97A09">
        <w:tc>
          <w:tcPr>
            <w:tcW w:w="5305" w:type="dxa"/>
            <w:shd w:val="clear" w:color="auto" w:fill="FFFFFF"/>
          </w:tcPr>
          <w:p w14:paraId="7E9FB8F4" w14:textId="77777777" w:rsidR="00A525E4" w:rsidRPr="00A525E4" w:rsidRDefault="00A525E4" w:rsidP="00A525E4">
            <w:pPr>
              <w:shd w:val="clear" w:color="auto" w:fill="FFFFFF" w:themeFill="background1"/>
              <w:tabs>
                <w:tab w:val="right" w:pos="426"/>
              </w:tabs>
              <w:rPr>
                <w:rFonts w:eastAsia="SimSun"/>
                <w:b/>
                <w:noProof w:val="0"/>
                <w:lang w:eastAsia="ru-RU"/>
              </w:rPr>
            </w:pPr>
            <w:r w:rsidRPr="00A525E4">
              <w:rPr>
                <w:rFonts w:eastAsia="SimSun"/>
                <w:b/>
                <w:noProof w:val="0"/>
                <w:lang w:eastAsia="ru-RU"/>
              </w:rPr>
              <w:t>Denumirea instrumentului electronic</w:t>
            </w:r>
          </w:p>
        </w:tc>
        <w:tc>
          <w:tcPr>
            <w:tcW w:w="3785" w:type="dxa"/>
            <w:shd w:val="clear" w:color="auto" w:fill="FFFFFF"/>
          </w:tcPr>
          <w:p w14:paraId="50875F7A" w14:textId="77777777" w:rsidR="00A525E4" w:rsidRPr="00A525E4" w:rsidRDefault="00A525E4" w:rsidP="00A525E4">
            <w:pPr>
              <w:shd w:val="clear" w:color="auto" w:fill="FFFFFF" w:themeFill="background1"/>
              <w:tabs>
                <w:tab w:val="right" w:pos="426"/>
              </w:tabs>
              <w:rPr>
                <w:rFonts w:eastAsia="SimSun"/>
                <w:b/>
                <w:noProof w:val="0"/>
                <w:lang w:eastAsia="ru-RU"/>
              </w:rPr>
            </w:pPr>
            <w:r w:rsidRPr="00A525E4">
              <w:rPr>
                <w:rFonts w:eastAsia="SimSun"/>
                <w:b/>
                <w:noProof w:val="0"/>
                <w:lang w:eastAsia="ru-RU"/>
              </w:rPr>
              <w:t>Se va utiliza/accepta sau nu</w:t>
            </w:r>
          </w:p>
        </w:tc>
      </w:tr>
      <w:tr w:rsidR="00A525E4" w:rsidRPr="00A525E4" w14:paraId="6B250610" w14:textId="77777777" w:rsidTr="00E97A09">
        <w:tc>
          <w:tcPr>
            <w:tcW w:w="5305" w:type="dxa"/>
            <w:shd w:val="clear" w:color="auto" w:fill="FFFFFF"/>
          </w:tcPr>
          <w:p w14:paraId="215961E1" w14:textId="77777777" w:rsidR="00A525E4" w:rsidRPr="00A525E4" w:rsidRDefault="00A525E4" w:rsidP="00A525E4">
            <w:pPr>
              <w:shd w:val="clear" w:color="auto" w:fill="FFFFFF" w:themeFill="background1"/>
              <w:tabs>
                <w:tab w:val="right" w:pos="426"/>
              </w:tabs>
              <w:rPr>
                <w:rFonts w:eastAsia="SimSun"/>
                <w:noProof w:val="0"/>
                <w:lang w:eastAsia="ru-RU"/>
              </w:rPr>
            </w:pPr>
            <w:r w:rsidRPr="00A525E4">
              <w:rPr>
                <w:rFonts w:eastAsia="SimSun"/>
                <w:noProof w:val="0"/>
                <w:lang w:eastAsia="ru-RU"/>
              </w:rPr>
              <w:t>depunerea electronică a ofertelor sau a cererilor de participare</w:t>
            </w:r>
          </w:p>
        </w:tc>
        <w:tc>
          <w:tcPr>
            <w:tcW w:w="3785" w:type="dxa"/>
            <w:shd w:val="clear" w:color="auto" w:fill="FFFFFF"/>
          </w:tcPr>
          <w:p w14:paraId="7D0CB267" w14:textId="77777777" w:rsidR="00A525E4" w:rsidRPr="00A525E4" w:rsidRDefault="00A525E4" w:rsidP="00A525E4">
            <w:pPr>
              <w:shd w:val="clear" w:color="auto" w:fill="FFFFFF" w:themeFill="background1"/>
              <w:tabs>
                <w:tab w:val="right" w:pos="426"/>
              </w:tabs>
              <w:rPr>
                <w:rFonts w:eastAsia="SimSun"/>
                <w:noProof w:val="0"/>
                <w:lang w:eastAsia="ru-RU"/>
              </w:rPr>
            </w:pPr>
            <w:r w:rsidRPr="00A525E4">
              <w:rPr>
                <w:rFonts w:eastAsia="SimSun"/>
                <w:noProof w:val="0"/>
                <w:lang w:eastAsia="ru-RU"/>
              </w:rPr>
              <w:t>Se acceptă</w:t>
            </w:r>
          </w:p>
        </w:tc>
      </w:tr>
      <w:tr w:rsidR="00A525E4" w:rsidRPr="00A525E4" w14:paraId="7BB9E26F" w14:textId="77777777" w:rsidTr="00E97A09">
        <w:tc>
          <w:tcPr>
            <w:tcW w:w="5305" w:type="dxa"/>
            <w:shd w:val="clear" w:color="auto" w:fill="FFFFFF"/>
          </w:tcPr>
          <w:p w14:paraId="06667C57" w14:textId="77777777" w:rsidR="00A525E4" w:rsidRPr="00A525E4" w:rsidRDefault="00A525E4" w:rsidP="00A525E4">
            <w:pPr>
              <w:shd w:val="clear" w:color="auto" w:fill="FFFFFF" w:themeFill="background1"/>
              <w:tabs>
                <w:tab w:val="right" w:pos="426"/>
              </w:tabs>
              <w:rPr>
                <w:rFonts w:eastAsia="SimSun"/>
                <w:noProof w:val="0"/>
                <w:lang w:eastAsia="ru-RU"/>
              </w:rPr>
            </w:pPr>
            <w:r w:rsidRPr="00A525E4">
              <w:rPr>
                <w:rFonts w:eastAsia="SimSun"/>
                <w:noProof w:val="0"/>
                <w:lang w:eastAsia="ru-RU"/>
              </w:rPr>
              <w:t>sistemul de comenzi electronice</w:t>
            </w:r>
          </w:p>
        </w:tc>
        <w:tc>
          <w:tcPr>
            <w:tcW w:w="3785" w:type="dxa"/>
            <w:shd w:val="clear" w:color="auto" w:fill="FFFFFF"/>
          </w:tcPr>
          <w:p w14:paraId="24BCD812" w14:textId="77777777" w:rsidR="00A525E4" w:rsidRPr="00A525E4" w:rsidRDefault="00A525E4" w:rsidP="00A525E4">
            <w:pPr>
              <w:shd w:val="clear" w:color="auto" w:fill="FFFFFF" w:themeFill="background1"/>
              <w:tabs>
                <w:tab w:val="right" w:pos="426"/>
              </w:tabs>
              <w:rPr>
                <w:rFonts w:eastAsia="SimSun"/>
                <w:noProof w:val="0"/>
                <w:lang w:eastAsia="ru-RU"/>
              </w:rPr>
            </w:pPr>
            <w:r w:rsidRPr="00A525E4">
              <w:rPr>
                <w:rFonts w:eastAsia="SimSun"/>
                <w:noProof w:val="0"/>
                <w:lang w:eastAsia="ru-RU"/>
              </w:rPr>
              <w:t>Nu se acceptă</w:t>
            </w:r>
          </w:p>
        </w:tc>
      </w:tr>
      <w:tr w:rsidR="00A525E4" w:rsidRPr="00A525E4" w14:paraId="66270D83" w14:textId="77777777" w:rsidTr="00E97A09">
        <w:tc>
          <w:tcPr>
            <w:tcW w:w="5305" w:type="dxa"/>
            <w:shd w:val="clear" w:color="auto" w:fill="FFFFFF"/>
          </w:tcPr>
          <w:p w14:paraId="2530A97F" w14:textId="77777777" w:rsidR="00A525E4" w:rsidRPr="00A525E4" w:rsidRDefault="00A525E4" w:rsidP="00A525E4">
            <w:pPr>
              <w:shd w:val="clear" w:color="auto" w:fill="FFFFFF" w:themeFill="background1"/>
              <w:tabs>
                <w:tab w:val="right" w:pos="426"/>
              </w:tabs>
              <w:rPr>
                <w:rFonts w:eastAsia="SimSun"/>
                <w:noProof w:val="0"/>
                <w:lang w:eastAsia="ru-RU"/>
              </w:rPr>
            </w:pPr>
            <w:r w:rsidRPr="00A525E4">
              <w:rPr>
                <w:rFonts w:eastAsia="SimSun"/>
                <w:noProof w:val="0"/>
                <w:lang w:eastAsia="ru-RU"/>
              </w:rPr>
              <w:t>facturarea electronică</w:t>
            </w:r>
          </w:p>
        </w:tc>
        <w:tc>
          <w:tcPr>
            <w:tcW w:w="3785" w:type="dxa"/>
            <w:shd w:val="clear" w:color="auto" w:fill="FFFFFF"/>
          </w:tcPr>
          <w:p w14:paraId="56E339A3" w14:textId="77777777" w:rsidR="00A525E4" w:rsidRPr="00A525E4" w:rsidRDefault="00A525E4" w:rsidP="00A525E4">
            <w:pPr>
              <w:shd w:val="clear" w:color="auto" w:fill="FFFFFF" w:themeFill="background1"/>
              <w:tabs>
                <w:tab w:val="right" w:pos="426"/>
              </w:tabs>
              <w:rPr>
                <w:rFonts w:eastAsia="SimSun"/>
                <w:noProof w:val="0"/>
                <w:lang w:eastAsia="ru-RU"/>
              </w:rPr>
            </w:pPr>
            <w:r w:rsidRPr="00A525E4">
              <w:rPr>
                <w:rFonts w:eastAsia="SimSun"/>
                <w:noProof w:val="0"/>
                <w:lang w:eastAsia="ru-RU"/>
              </w:rPr>
              <w:t>Se acceptă</w:t>
            </w:r>
          </w:p>
        </w:tc>
      </w:tr>
      <w:tr w:rsidR="00A525E4" w:rsidRPr="00A525E4" w14:paraId="31DA171F" w14:textId="77777777" w:rsidTr="00E97A09">
        <w:trPr>
          <w:trHeight w:val="77"/>
        </w:trPr>
        <w:tc>
          <w:tcPr>
            <w:tcW w:w="5305" w:type="dxa"/>
            <w:shd w:val="clear" w:color="auto" w:fill="FFFFFF"/>
          </w:tcPr>
          <w:p w14:paraId="033E38A1" w14:textId="77777777" w:rsidR="00A525E4" w:rsidRPr="00A525E4" w:rsidRDefault="00A525E4" w:rsidP="00A525E4">
            <w:pPr>
              <w:shd w:val="clear" w:color="auto" w:fill="FFFFFF" w:themeFill="background1"/>
              <w:tabs>
                <w:tab w:val="right" w:pos="426"/>
              </w:tabs>
              <w:rPr>
                <w:rFonts w:eastAsia="SimSun"/>
                <w:noProof w:val="0"/>
                <w:lang w:eastAsia="ru-RU"/>
              </w:rPr>
            </w:pPr>
            <w:r w:rsidRPr="00A525E4">
              <w:rPr>
                <w:rFonts w:eastAsia="SimSun"/>
                <w:noProof w:val="0"/>
                <w:lang w:eastAsia="ru-RU"/>
              </w:rPr>
              <w:t>plățile electronice</w:t>
            </w:r>
          </w:p>
        </w:tc>
        <w:tc>
          <w:tcPr>
            <w:tcW w:w="3785" w:type="dxa"/>
            <w:shd w:val="clear" w:color="auto" w:fill="FFFFFF"/>
          </w:tcPr>
          <w:p w14:paraId="050F2A65" w14:textId="77777777" w:rsidR="00A525E4" w:rsidRPr="00A525E4" w:rsidRDefault="00A525E4" w:rsidP="00A525E4">
            <w:pPr>
              <w:shd w:val="clear" w:color="auto" w:fill="FFFFFF" w:themeFill="background1"/>
              <w:tabs>
                <w:tab w:val="right" w:pos="426"/>
              </w:tabs>
              <w:rPr>
                <w:rFonts w:eastAsia="SimSun"/>
                <w:noProof w:val="0"/>
                <w:lang w:eastAsia="ru-RU"/>
              </w:rPr>
            </w:pPr>
            <w:r w:rsidRPr="00A525E4">
              <w:rPr>
                <w:rFonts w:eastAsia="SimSun"/>
                <w:noProof w:val="0"/>
                <w:lang w:eastAsia="ru-RU"/>
              </w:rPr>
              <w:t>Se acceptă</w:t>
            </w:r>
          </w:p>
        </w:tc>
      </w:tr>
    </w:tbl>
    <w:p w14:paraId="16B5D41A" w14:textId="77777777" w:rsidR="00A525E4" w:rsidRPr="00A525E4" w:rsidRDefault="00A525E4" w:rsidP="00505736">
      <w:pPr>
        <w:numPr>
          <w:ilvl w:val="0"/>
          <w:numId w:val="23"/>
        </w:numPr>
        <w:shd w:val="clear" w:color="auto" w:fill="FFFFFF" w:themeFill="background1"/>
        <w:tabs>
          <w:tab w:val="right" w:pos="426"/>
        </w:tabs>
        <w:spacing w:before="120"/>
        <w:ind w:left="360"/>
        <w:rPr>
          <w:b/>
          <w:noProof w:val="0"/>
          <w:lang w:eastAsia="ru-RU"/>
        </w:rPr>
      </w:pPr>
      <w:r w:rsidRPr="00A525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25E4">
        <w:rPr>
          <w:bCs/>
          <w:noProof w:val="0"/>
          <w:lang w:eastAsia="ru-RU"/>
        </w:rPr>
        <w:t>nu este cazul</w:t>
      </w:r>
      <w:r w:rsidRPr="00A525E4">
        <w:rPr>
          <w:b/>
          <w:noProof w:val="0"/>
          <w:lang w:eastAsia="ru-RU"/>
        </w:rPr>
        <w:t xml:space="preserve"> </w:t>
      </w:r>
    </w:p>
    <w:p w14:paraId="5896977D" w14:textId="77777777" w:rsidR="00A525E4" w:rsidRPr="00A525E4" w:rsidRDefault="00A525E4" w:rsidP="00A525E4">
      <w:pPr>
        <w:shd w:val="clear" w:color="auto" w:fill="FFFFFF" w:themeFill="background1"/>
        <w:tabs>
          <w:tab w:val="right" w:pos="426"/>
        </w:tabs>
        <w:ind w:left="3960" w:hanging="3818"/>
        <w:contextualSpacing/>
        <w:jc w:val="center"/>
        <w:rPr>
          <w:noProof w:val="0"/>
          <w:sz w:val="20"/>
          <w:lang w:eastAsia="ru-RU"/>
        </w:rPr>
      </w:pPr>
      <w:r w:rsidRPr="00A525E4">
        <w:rPr>
          <w:noProof w:val="0"/>
          <w:sz w:val="20"/>
          <w:lang w:eastAsia="ru-RU"/>
        </w:rPr>
        <w:t>(se specifică da sau nu)</w:t>
      </w:r>
    </w:p>
    <w:p w14:paraId="243E74C9" w14:textId="77777777" w:rsidR="00A525E4" w:rsidRPr="00A525E4" w:rsidRDefault="00A525E4" w:rsidP="00505736">
      <w:pPr>
        <w:numPr>
          <w:ilvl w:val="0"/>
          <w:numId w:val="23"/>
        </w:numPr>
        <w:shd w:val="clear" w:color="auto" w:fill="FFFFFF" w:themeFill="background1"/>
        <w:tabs>
          <w:tab w:val="right" w:pos="426"/>
        </w:tabs>
        <w:spacing w:before="120"/>
        <w:ind w:left="0" w:firstLine="0"/>
        <w:rPr>
          <w:b/>
          <w:noProof w:val="0"/>
          <w:lang w:eastAsia="ru-RU"/>
        </w:rPr>
      </w:pPr>
      <w:r w:rsidRPr="00A525E4">
        <w:rPr>
          <w:b/>
          <w:noProof w:val="0"/>
          <w:lang w:eastAsia="ru-RU"/>
        </w:rPr>
        <w:t xml:space="preserve">Alte informații relevante: </w:t>
      </w:r>
      <w:r w:rsidRPr="00A525E4">
        <w:rPr>
          <w:bCs/>
          <w:noProof w:val="0"/>
          <w:shd w:val="clear" w:color="auto" w:fill="FFFFFF" w:themeFill="background1"/>
          <w:lang w:eastAsia="ru-RU"/>
        </w:rPr>
        <w:t>nu se aplică</w:t>
      </w:r>
    </w:p>
    <w:p w14:paraId="0B130110" w14:textId="77777777" w:rsidR="00A525E4" w:rsidRPr="00A525E4" w:rsidRDefault="00A525E4" w:rsidP="00A525E4">
      <w:pPr>
        <w:shd w:val="clear" w:color="auto" w:fill="FFFFFF" w:themeFill="background1"/>
        <w:spacing w:before="120" w:after="120"/>
        <w:rPr>
          <w:b/>
          <w:noProof w:val="0"/>
          <w:lang w:eastAsia="ru-RU"/>
        </w:rPr>
      </w:pPr>
    </w:p>
    <w:p w14:paraId="731C8592" w14:textId="77777777" w:rsidR="00A525E4" w:rsidRPr="00A525E4" w:rsidRDefault="00A525E4" w:rsidP="00A525E4">
      <w:pPr>
        <w:shd w:val="clear" w:color="auto" w:fill="FFFFFF" w:themeFill="background1"/>
        <w:spacing w:before="120" w:after="120"/>
        <w:rPr>
          <w:b/>
          <w:noProof w:val="0"/>
          <w:lang w:eastAsia="ru-RU"/>
        </w:rPr>
      </w:pPr>
    </w:p>
    <w:p w14:paraId="283D2C2D" w14:textId="6554A3D3" w:rsidR="00A525E4" w:rsidRDefault="00A525E4" w:rsidP="00A525E4">
      <w:pPr>
        <w:shd w:val="clear" w:color="auto" w:fill="FFFFFF" w:themeFill="background1"/>
        <w:tabs>
          <w:tab w:val="left" w:pos="284"/>
          <w:tab w:val="left" w:pos="426"/>
          <w:tab w:val="decimal" w:pos="8364"/>
        </w:tabs>
        <w:spacing w:line="276" w:lineRule="auto"/>
        <w:ind w:left="-284" w:right="-144" w:firstLine="284"/>
        <w:rPr>
          <w:b/>
          <w:noProof w:val="0"/>
        </w:rPr>
      </w:pPr>
      <w:r w:rsidRPr="00A525E4">
        <w:rPr>
          <w:b/>
          <w:noProof w:val="0"/>
          <w:lang w:eastAsia="ru-RU"/>
        </w:rPr>
        <w:t xml:space="preserve">Conducătorul grupului de lucru:  </w:t>
      </w:r>
      <w:r w:rsidRPr="00A525E4">
        <w:rPr>
          <w:b/>
          <w:noProof w:val="0"/>
          <w:shd w:val="clear" w:color="auto" w:fill="FFFFFF" w:themeFill="background1"/>
          <w:lang w:eastAsia="ru-RU"/>
        </w:rPr>
        <w:t>____</w:t>
      </w:r>
      <w:r>
        <w:rPr>
          <w:b/>
          <w:noProof w:val="0"/>
          <w:shd w:val="clear" w:color="auto" w:fill="FFFFFF" w:themeFill="background1"/>
          <w:lang w:eastAsia="ru-RU"/>
        </w:rPr>
        <w:t>Juc Arcadie</w:t>
      </w:r>
      <w:r w:rsidRPr="00A525E4">
        <w:rPr>
          <w:b/>
          <w:noProof w:val="0"/>
        </w:rPr>
        <w:t>.</w:t>
      </w:r>
    </w:p>
    <w:p w14:paraId="15C6D598" w14:textId="07FCEB05" w:rsidR="00A525E4" w:rsidRDefault="00A525E4" w:rsidP="00A525E4">
      <w:pPr>
        <w:shd w:val="clear" w:color="auto" w:fill="FFFFFF" w:themeFill="background1"/>
        <w:tabs>
          <w:tab w:val="left" w:pos="284"/>
          <w:tab w:val="left" w:pos="426"/>
          <w:tab w:val="decimal" w:pos="8364"/>
        </w:tabs>
        <w:spacing w:line="276" w:lineRule="auto"/>
        <w:ind w:left="-284" w:right="-144" w:firstLine="284"/>
        <w:rPr>
          <w:b/>
          <w:noProof w:val="0"/>
        </w:rPr>
      </w:pPr>
    </w:p>
    <w:p w14:paraId="0CD0E2E4" w14:textId="449D0C46" w:rsidR="00A525E4" w:rsidRDefault="00A525E4" w:rsidP="00A525E4">
      <w:pPr>
        <w:shd w:val="clear" w:color="auto" w:fill="FFFFFF" w:themeFill="background1"/>
        <w:tabs>
          <w:tab w:val="left" w:pos="284"/>
          <w:tab w:val="left" w:pos="426"/>
          <w:tab w:val="decimal" w:pos="8364"/>
        </w:tabs>
        <w:spacing w:line="276" w:lineRule="auto"/>
        <w:ind w:left="-284" w:right="-144" w:firstLine="284"/>
        <w:rPr>
          <w:b/>
          <w:noProof w:val="0"/>
        </w:rPr>
      </w:pPr>
    </w:p>
    <w:p w14:paraId="57ECA78B" w14:textId="2CE45404" w:rsidR="00A525E4" w:rsidRDefault="00A525E4" w:rsidP="00A525E4">
      <w:pPr>
        <w:shd w:val="clear" w:color="auto" w:fill="FFFFFF" w:themeFill="background1"/>
        <w:tabs>
          <w:tab w:val="left" w:pos="284"/>
          <w:tab w:val="left" w:pos="426"/>
          <w:tab w:val="decimal" w:pos="8364"/>
        </w:tabs>
        <w:spacing w:line="276" w:lineRule="auto"/>
        <w:ind w:left="-284" w:right="-144" w:firstLine="284"/>
        <w:rPr>
          <w:b/>
          <w:noProof w:val="0"/>
        </w:rPr>
      </w:pPr>
    </w:p>
    <w:p w14:paraId="4E77F318" w14:textId="6AB5D128" w:rsidR="00A525E4" w:rsidRDefault="00A525E4" w:rsidP="00A525E4">
      <w:pPr>
        <w:shd w:val="clear" w:color="auto" w:fill="FFFFFF" w:themeFill="background1"/>
        <w:tabs>
          <w:tab w:val="left" w:pos="284"/>
          <w:tab w:val="left" w:pos="426"/>
          <w:tab w:val="decimal" w:pos="8364"/>
        </w:tabs>
        <w:spacing w:line="276" w:lineRule="auto"/>
        <w:ind w:left="-284" w:right="-144" w:firstLine="284"/>
        <w:rPr>
          <w:b/>
          <w:noProof w:val="0"/>
        </w:rPr>
      </w:pPr>
    </w:p>
    <w:p w14:paraId="5C25EBE2" w14:textId="35D71CB6" w:rsidR="00A525E4" w:rsidRDefault="00A525E4" w:rsidP="00A525E4">
      <w:pPr>
        <w:shd w:val="clear" w:color="auto" w:fill="FFFFFF" w:themeFill="background1"/>
        <w:tabs>
          <w:tab w:val="left" w:pos="284"/>
          <w:tab w:val="left" w:pos="426"/>
          <w:tab w:val="decimal" w:pos="8364"/>
        </w:tabs>
        <w:spacing w:line="276" w:lineRule="auto"/>
        <w:ind w:left="-284" w:right="-144" w:firstLine="284"/>
        <w:rPr>
          <w:b/>
          <w:noProof w:val="0"/>
        </w:rPr>
      </w:pPr>
    </w:p>
    <w:p w14:paraId="18754344" w14:textId="65A256AD" w:rsidR="00A525E4" w:rsidRDefault="00A525E4" w:rsidP="00A525E4">
      <w:pPr>
        <w:shd w:val="clear" w:color="auto" w:fill="FFFFFF" w:themeFill="background1"/>
        <w:tabs>
          <w:tab w:val="left" w:pos="284"/>
          <w:tab w:val="left" w:pos="426"/>
          <w:tab w:val="decimal" w:pos="8364"/>
        </w:tabs>
        <w:spacing w:line="276" w:lineRule="auto"/>
        <w:ind w:left="-284" w:right="-144" w:firstLine="284"/>
        <w:rPr>
          <w:b/>
          <w:noProof w:val="0"/>
        </w:rPr>
      </w:pPr>
    </w:p>
    <w:p w14:paraId="1FE415EC" w14:textId="0C29C7DE" w:rsidR="00A525E4" w:rsidRDefault="00A525E4" w:rsidP="00A525E4">
      <w:pPr>
        <w:shd w:val="clear" w:color="auto" w:fill="FFFFFF" w:themeFill="background1"/>
        <w:tabs>
          <w:tab w:val="left" w:pos="284"/>
          <w:tab w:val="left" w:pos="426"/>
          <w:tab w:val="decimal" w:pos="8364"/>
        </w:tabs>
        <w:spacing w:line="276" w:lineRule="auto"/>
        <w:ind w:left="-284" w:right="-144" w:firstLine="284"/>
        <w:rPr>
          <w:b/>
          <w:noProof w:val="0"/>
        </w:rPr>
      </w:pPr>
    </w:p>
    <w:p w14:paraId="39E54DEA" w14:textId="2CEAE1AD" w:rsidR="00A525E4" w:rsidRDefault="00A525E4" w:rsidP="00A525E4">
      <w:pPr>
        <w:shd w:val="clear" w:color="auto" w:fill="FFFFFF" w:themeFill="background1"/>
        <w:tabs>
          <w:tab w:val="left" w:pos="284"/>
          <w:tab w:val="left" w:pos="426"/>
          <w:tab w:val="decimal" w:pos="8364"/>
        </w:tabs>
        <w:spacing w:line="276" w:lineRule="auto"/>
        <w:ind w:left="-284" w:right="-144" w:firstLine="284"/>
        <w:rPr>
          <w:b/>
          <w:noProof w:val="0"/>
        </w:rPr>
      </w:pPr>
    </w:p>
    <w:p w14:paraId="49E07141" w14:textId="4265A86C" w:rsidR="00A525E4" w:rsidRDefault="00A525E4" w:rsidP="00A525E4">
      <w:pPr>
        <w:shd w:val="clear" w:color="auto" w:fill="FFFFFF" w:themeFill="background1"/>
        <w:tabs>
          <w:tab w:val="left" w:pos="284"/>
          <w:tab w:val="left" w:pos="426"/>
          <w:tab w:val="decimal" w:pos="8364"/>
        </w:tabs>
        <w:spacing w:line="276" w:lineRule="auto"/>
        <w:ind w:left="-284" w:right="-144" w:firstLine="284"/>
        <w:rPr>
          <w:b/>
          <w:noProof w:val="0"/>
        </w:rPr>
      </w:pPr>
    </w:p>
    <w:p w14:paraId="50FB20F5" w14:textId="77777777" w:rsidR="00A525E4" w:rsidRPr="00A525E4" w:rsidRDefault="00A525E4" w:rsidP="00A525E4">
      <w:pPr>
        <w:shd w:val="clear" w:color="auto" w:fill="FFFFFF" w:themeFill="background1"/>
        <w:tabs>
          <w:tab w:val="left" w:pos="284"/>
          <w:tab w:val="left" w:pos="426"/>
          <w:tab w:val="decimal" w:pos="8364"/>
        </w:tabs>
        <w:spacing w:line="276" w:lineRule="auto"/>
        <w:ind w:left="-284" w:right="-144" w:firstLine="284"/>
        <w:rPr>
          <w:b/>
          <w:bCs/>
          <w:noProof w:val="0"/>
          <w:color w:val="000000"/>
        </w:rPr>
      </w:pPr>
    </w:p>
    <w:p w14:paraId="4DD470D2" w14:textId="77777777" w:rsidR="00A525E4" w:rsidRPr="00A525E4" w:rsidRDefault="00A525E4" w:rsidP="00A525E4">
      <w:pPr>
        <w:tabs>
          <w:tab w:val="left" w:pos="360"/>
          <w:tab w:val="left" w:pos="567"/>
        </w:tabs>
        <w:outlineLvl w:val="2"/>
        <w:rPr>
          <w:rFonts w:eastAsia="PMingLiU"/>
          <w:b/>
          <w:noProof w:val="0"/>
          <w:lang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05736">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05736">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05736">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05736">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05736">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05736">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05736">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05736">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05736">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05736">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05736">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05736">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05736">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05736">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05736">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05736">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05736">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05736">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05736">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05736">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05736">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05736">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05736">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05736">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05736">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05736">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05736">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05736">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05736">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05736">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05736">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05736">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05736">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05736">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05736">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05736">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72758186" w14:textId="77777777" w:rsidR="00AC55AF" w:rsidRPr="00AC55AF" w:rsidRDefault="00AC55AF" w:rsidP="00AC55AF">
      <w:pPr>
        <w:autoSpaceDE w:val="0"/>
        <w:autoSpaceDN w:val="0"/>
        <w:ind w:right="567"/>
        <w:jc w:val="center"/>
        <w:rPr>
          <w:b/>
          <w:bCs/>
          <w:noProof w:val="0"/>
          <w:sz w:val="28"/>
          <w:szCs w:val="28"/>
          <w:lang w:val="en-US" w:eastAsia="ru-RU"/>
        </w:rPr>
      </w:pPr>
      <w:r w:rsidRPr="00AC55AF">
        <w:rPr>
          <w:b/>
          <w:bCs/>
          <w:noProof w:val="0"/>
          <w:sz w:val="28"/>
          <w:szCs w:val="28"/>
          <w:lang w:val="en-US" w:eastAsia="ru-RU"/>
        </w:rPr>
        <w:t>CAIET DE SARCINI</w:t>
      </w:r>
    </w:p>
    <w:p w14:paraId="20F6F029" w14:textId="77777777" w:rsidR="00AC55AF" w:rsidRPr="00AC55AF" w:rsidRDefault="00AC55AF" w:rsidP="00AC55AF">
      <w:pPr>
        <w:autoSpaceDE w:val="0"/>
        <w:autoSpaceDN w:val="0"/>
        <w:ind w:right="567"/>
        <w:jc w:val="center"/>
        <w:rPr>
          <w:b/>
          <w:bCs/>
          <w:noProof w:val="0"/>
          <w:sz w:val="28"/>
          <w:szCs w:val="28"/>
          <w:lang w:val="en-US" w:eastAsia="ru-RU"/>
        </w:rPr>
      </w:pPr>
      <w:r w:rsidRPr="00AC55AF">
        <w:rPr>
          <w:b/>
          <w:bCs/>
          <w:noProof w:val="0"/>
          <w:sz w:val="28"/>
          <w:szCs w:val="28"/>
          <w:lang w:val="en-US" w:eastAsia="ru-RU"/>
        </w:rPr>
        <w:t>PENTRU  CEREREA OFERTEI  DE  PREŢ</w:t>
      </w:r>
    </w:p>
    <w:p w14:paraId="3C681FC0" w14:textId="77777777" w:rsidR="00AC55AF" w:rsidRPr="00AC55AF" w:rsidRDefault="00AC55AF" w:rsidP="00AC55AF">
      <w:pPr>
        <w:autoSpaceDE w:val="0"/>
        <w:autoSpaceDN w:val="0"/>
        <w:ind w:right="567"/>
        <w:jc w:val="center"/>
        <w:rPr>
          <w:b/>
          <w:bCs/>
          <w:noProof w:val="0"/>
          <w:sz w:val="28"/>
          <w:szCs w:val="28"/>
          <w:lang w:val="en-US" w:eastAsia="ru-RU"/>
        </w:rPr>
      </w:pPr>
    </w:p>
    <w:p w14:paraId="0196CDD7" w14:textId="77777777" w:rsidR="00AC55AF" w:rsidRPr="00AC55AF" w:rsidRDefault="00AC55AF" w:rsidP="00AC55AF">
      <w:pPr>
        <w:autoSpaceDE w:val="0"/>
        <w:autoSpaceDN w:val="0"/>
        <w:ind w:right="567"/>
        <w:rPr>
          <w:noProof w:val="0"/>
          <w:sz w:val="28"/>
          <w:szCs w:val="28"/>
          <w:lang w:val="en-US" w:eastAsia="ru-RU"/>
        </w:rPr>
      </w:pPr>
      <w:r w:rsidRPr="00AC55AF">
        <w:rPr>
          <w:b/>
          <w:bCs/>
          <w:noProof w:val="0"/>
          <w:lang w:val="en-US" w:eastAsia="ru-RU"/>
        </w:rPr>
        <w:t>1. Denumerea beneficiarului de stat</w:t>
      </w:r>
      <w:r w:rsidRPr="00AC55AF">
        <w:rPr>
          <w:b/>
          <w:bCs/>
          <w:noProof w:val="0"/>
          <w:sz w:val="28"/>
          <w:szCs w:val="28"/>
          <w:lang w:val="en-US" w:eastAsia="ru-RU"/>
        </w:rPr>
        <w:t xml:space="preserve">   </w:t>
      </w:r>
      <w:r w:rsidRPr="00AC55AF">
        <w:rPr>
          <w:b/>
          <w:bCs/>
          <w:noProof w:val="0"/>
          <w:sz w:val="28"/>
          <w:szCs w:val="28"/>
          <w:u w:val="single"/>
          <w:lang w:val="en-US" w:eastAsia="ru-RU"/>
        </w:rPr>
        <w:t>Primaria s.Ochiul Alb, r-nul Drochia</w:t>
      </w:r>
    </w:p>
    <w:p w14:paraId="1163505B" w14:textId="77777777" w:rsidR="00AC55AF" w:rsidRPr="00AC55AF" w:rsidRDefault="00AC55AF" w:rsidP="00AC55AF">
      <w:pPr>
        <w:autoSpaceDE w:val="0"/>
        <w:autoSpaceDN w:val="0"/>
        <w:ind w:right="567"/>
        <w:rPr>
          <w:noProof w:val="0"/>
          <w:sz w:val="28"/>
          <w:szCs w:val="28"/>
          <w:lang w:val="en-US" w:eastAsia="ru-RU"/>
        </w:rPr>
      </w:pPr>
      <w:r w:rsidRPr="00AC55AF">
        <w:rPr>
          <w:b/>
          <w:bCs/>
          <w:noProof w:val="0"/>
          <w:lang w:val="en-US" w:eastAsia="ru-RU"/>
        </w:rPr>
        <w:t>2. Organizatorul procedurii de achizi</w:t>
      </w:r>
      <w:r w:rsidRPr="00AC55AF">
        <w:rPr>
          <w:b/>
          <w:bCs/>
          <w:noProof w:val="0"/>
          <w:lang w:eastAsia="ru-RU"/>
        </w:rPr>
        <w:t>ţ</w:t>
      </w:r>
      <w:r w:rsidRPr="00AC55AF">
        <w:rPr>
          <w:b/>
          <w:bCs/>
          <w:noProof w:val="0"/>
          <w:lang w:val="en-US" w:eastAsia="ru-RU"/>
        </w:rPr>
        <w:t>ie</w:t>
      </w:r>
      <w:r w:rsidRPr="00AC55AF">
        <w:rPr>
          <w:noProof w:val="0"/>
          <w:sz w:val="28"/>
          <w:szCs w:val="28"/>
          <w:lang w:val="en-US" w:eastAsia="ru-RU"/>
        </w:rPr>
        <w:t xml:space="preserve"> </w:t>
      </w:r>
      <w:r w:rsidRPr="00AC55AF">
        <w:rPr>
          <w:b/>
          <w:bCs/>
          <w:noProof w:val="0"/>
          <w:sz w:val="28"/>
          <w:szCs w:val="28"/>
          <w:u w:val="single"/>
          <w:lang w:val="en-US" w:eastAsia="ru-RU"/>
        </w:rPr>
        <w:t>Primaria s.Ochiul Alb, r-nul Drochia</w:t>
      </w:r>
    </w:p>
    <w:p w14:paraId="2A0E5CB9" w14:textId="77777777" w:rsidR="00AC55AF" w:rsidRPr="00AC55AF" w:rsidRDefault="00AC55AF" w:rsidP="00AC55AF">
      <w:pPr>
        <w:autoSpaceDE w:val="0"/>
        <w:autoSpaceDN w:val="0"/>
        <w:ind w:right="567"/>
        <w:rPr>
          <w:bCs/>
          <w:noProof w:val="0"/>
          <w:sz w:val="28"/>
          <w:szCs w:val="28"/>
          <w:lang w:val="en-US" w:eastAsia="ru-RU"/>
        </w:rPr>
      </w:pPr>
      <w:r w:rsidRPr="00AC55AF">
        <w:rPr>
          <w:b/>
          <w:bCs/>
          <w:noProof w:val="0"/>
          <w:lang w:val="en-US" w:eastAsia="ru-RU"/>
        </w:rPr>
        <w:t>3. Obiectul achiziţiilor</w:t>
      </w:r>
      <w:r w:rsidRPr="00AC55AF">
        <w:rPr>
          <w:noProof w:val="0"/>
          <w:sz w:val="28"/>
          <w:szCs w:val="28"/>
          <w:lang w:val="en-US" w:eastAsia="ru-RU"/>
        </w:rPr>
        <w:t xml:space="preserve">  </w:t>
      </w:r>
      <w:r w:rsidRPr="00AC55AF">
        <w:rPr>
          <w:b/>
          <w:bCs/>
          <w:noProof w:val="0"/>
          <w:sz w:val="28"/>
          <w:szCs w:val="28"/>
          <w:u w:val="single"/>
          <w:lang w:val="en-US" w:eastAsia="ru-RU"/>
        </w:rPr>
        <w:t>Extinderea retelei de alimentare cu apa in s.Ochiul Alb, raionul Drochia</w:t>
      </w:r>
      <w:r w:rsidRPr="00AC55AF">
        <w:rPr>
          <w:bCs/>
          <w:noProof w:val="0"/>
          <w:sz w:val="28"/>
          <w:szCs w:val="28"/>
          <w:u w:val="single"/>
          <w:lang w:val="en-US" w:eastAsia="ru-RU"/>
        </w:rPr>
        <w:t>(actualizarea documentatiei de deviz)</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C55AF" w:rsidRPr="00AC55AF" w14:paraId="11EADC74" w14:textId="77777777" w:rsidTr="00E97A09">
        <w:trPr>
          <w:cantSplit/>
          <w:trHeight w:val="592"/>
        </w:trPr>
        <w:tc>
          <w:tcPr>
            <w:tcW w:w="709" w:type="dxa"/>
            <w:tcBorders>
              <w:top w:val="single" w:sz="6" w:space="0" w:color="auto"/>
              <w:left w:val="single" w:sz="6" w:space="0" w:color="auto"/>
              <w:bottom w:val="nil"/>
              <w:right w:val="nil"/>
            </w:tcBorders>
            <w:shd w:val="pct5" w:color="auto" w:fill="auto"/>
          </w:tcPr>
          <w:p w14:paraId="0407E3E3" w14:textId="77777777" w:rsidR="00AC55AF" w:rsidRPr="00AC55AF" w:rsidRDefault="00AC55AF" w:rsidP="00AC55AF">
            <w:pPr>
              <w:autoSpaceDE w:val="0"/>
              <w:autoSpaceDN w:val="0"/>
              <w:ind w:right="-108"/>
              <w:jc w:val="center"/>
              <w:rPr>
                <w:noProof w:val="0"/>
                <w:sz w:val="22"/>
                <w:szCs w:val="22"/>
                <w:lang w:val="en-US" w:eastAsia="ru-RU"/>
              </w:rPr>
            </w:pPr>
            <w:r w:rsidRPr="00AC55AF">
              <w:rPr>
                <w:noProof w:val="0"/>
                <w:sz w:val="22"/>
                <w:szCs w:val="22"/>
                <w:lang w:val="ru-RU" w:eastAsia="ru-RU"/>
              </w:rPr>
              <w:t>№</w:t>
            </w:r>
          </w:p>
          <w:p w14:paraId="3DBE3FEA" w14:textId="77777777" w:rsidR="00AC55AF" w:rsidRPr="00AC55AF" w:rsidRDefault="00AC55AF" w:rsidP="00AC55AF">
            <w:pPr>
              <w:autoSpaceDE w:val="0"/>
              <w:autoSpaceDN w:val="0"/>
              <w:ind w:right="-108"/>
              <w:jc w:val="center"/>
              <w:rPr>
                <w:noProof w:val="0"/>
                <w:sz w:val="22"/>
                <w:szCs w:val="22"/>
                <w:lang w:val="ru-RU" w:eastAsia="ru-RU"/>
              </w:rPr>
            </w:pPr>
            <w:r w:rsidRPr="00AC55AF">
              <w:rPr>
                <w:noProof w:val="0"/>
                <w:sz w:val="22"/>
                <w:szCs w:val="22"/>
                <w:lang w:val="ru-RU" w:eastAsia="ru-RU"/>
              </w:rPr>
              <w:t xml:space="preserve"> </w:t>
            </w:r>
            <w:r w:rsidRPr="00AC55AF">
              <w:rPr>
                <w:noProof w:val="0"/>
                <w:sz w:val="22"/>
                <w:szCs w:val="22"/>
                <w:lang w:val="en-US" w:eastAsia="ru-RU"/>
              </w:rPr>
              <w:t>crt</w:t>
            </w:r>
            <w:r w:rsidRPr="00AC55AF">
              <w:rPr>
                <w:noProof w:val="0"/>
                <w:sz w:val="22"/>
                <w:szCs w:val="22"/>
                <w:lang w:val="ru-RU" w:eastAsia="ru-RU"/>
              </w:rPr>
              <w:t>.</w:t>
            </w:r>
          </w:p>
        </w:tc>
        <w:tc>
          <w:tcPr>
            <w:tcW w:w="1559" w:type="dxa"/>
            <w:tcBorders>
              <w:top w:val="single" w:sz="6" w:space="0" w:color="auto"/>
              <w:left w:val="single" w:sz="6" w:space="0" w:color="auto"/>
              <w:bottom w:val="nil"/>
              <w:right w:val="nil"/>
            </w:tcBorders>
            <w:shd w:val="pct5" w:color="auto" w:fill="auto"/>
          </w:tcPr>
          <w:p w14:paraId="46A6B7EE" w14:textId="77777777" w:rsidR="00AC55AF" w:rsidRPr="00AC55AF" w:rsidRDefault="00AC55AF" w:rsidP="00AC55AF">
            <w:pPr>
              <w:autoSpaceDE w:val="0"/>
              <w:autoSpaceDN w:val="0"/>
              <w:ind w:left="-120" w:right="-108"/>
              <w:jc w:val="center"/>
              <w:rPr>
                <w:noProof w:val="0"/>
                <w:sz w:val="22"/>
                <w:szCs w:val="22"/>
                <w:lang w:val="en-US" w:eastAsia="ru-RU"/>
              </w:rPr>
            </w:pPr>
            <w:r w:rsidRPr="00AC55AF">
              <w:rPr>
                <w:noProof w:val="0"/>
                <w:sz w:val="22"/>
                <w:szCs w:val="22"/>
                <w:lang w:eastAsia="ru-RU"/>
              </w:rPr>
              <w:t>Simbol</w:t>
            </w:r>
            <w:r w:rsidRPr="00AC55AF">
              <w:rPr>
                <w:noProof w:val="0"/>
                <w:sz w:val="22"/>
                <w:szCs w:val="22"/>
                <w:lang w:val="en-US" w:eastAsia="ru-RU"/>
              </w:rPr>
              <w:t xml:space="preserve"> </w:t>
            </w:r>
            <w:r w:rsidRPr="00AC55AF">
              <w:rPr>
                <w:noProof w:val="0"/>
                <w:sz w:val="22"/>
                <w:szCs w:val="22"/>
                <w:lang w:eastAsia="ru-RU"/>
              </w:rPr>
              <w:t>norme</w:t>
            </w:r>
            <w:r w:rsidRPr="00AC55AF">
              <w:rPr>
                <w:noProof w:val="0"/>
                <w:sz w:val="22"/>
                <w:szCs w:val="22"/>
                <w:lang w:val="en-US" w:eastAsia="ru-RU"/>
              </w:rPr>
              <w:t xml:space="preserve"> </w:t>
            </w:r>
            <w:r w:rsidRPr="00AC55AF">
              <w:rPr>
                <w:noProof w:val="0"/>
                <w:sz w:val="22"/>
                <w:szCs w:val="22"/>
                <w:lang w:eastAsia="ru-RU"/>
              </w:rPr>
              <w:t xml:space="preserve">şi Cod </w:t>
            </w:r>
            <w:r w:rsidRPr="00AC55AF">
              <w:rPr>
                <w:noProof w:val="0"/>
                <w:sz w:val="22"/>
                <w:szCs w:val="22"/>
                <w:lang w:val="en-US" w:eastAsia="ru-RU"/>
              </w:rPr>
              <w:t xml:space="preserve"> </w:t>
            </w:r>
            <w:r w:rsidRPr="00AC55AF">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04EB0560" w14:textId="77777777" w:rsidR="00AC55AF" w:rsidRPr="00AC55AF" w:rsidRDefault="00AC55AF" w:rsidP="00AC55AF">
            <w:pPr>
              <w:autoSpaceDE w:val="0"/>
              <w:autoSpaceDN w:val="0"/>
              <w:jc w:val="center"/>
              <w:rPr>
                <w:noProof w:val="0"/>
                <w:sz w:val="22"/>
                <w:szCs w:val="22"/>
                <w:lang w:eastAsia="ru-RU"/>
              </w:rPr>
            </w:pPr>
          </w:p>
          <w:p w14:paraId="4739D42B"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108D5A7A" w14:textId="77777777" w:rsidR="00AC55AF" w:rsidRPr="00AC55AF" w:rsidRDefault="00AC55AF" w:rsidP="00AC55AF">
            <w:pPr>
              <w:autoSpaceDE w:val="0"/>
              <w:autoSpaceDN w:val="0"/>
              <w:ind w:left="-108" w:right="-108"/>
              <w:jc w:val="center"/>
              <w:rPr>
                <w:noProof w:val="0"/>
                <w:sz w:val="22"/>
                <w:szCs w:val="22"/>
                <w:lang w:val="ru-RU" w:eastAsia="ru-RU"/>
              </w:rPr>
            </w:pPr>
            <w:r w:rsidRPr="00AC55AF">
              <w:rPr>
                <w:noProof w:val="0"/>
                <w:sz w:val="22"/>
                <w:szCs w:val="22"/>
                <w:lang w:eastAsia="ru-RU"/>
              </w:rPr>
              <w:t>Unitatea de masura</w:t>
            </w:r>
            <w:r w:rsidRPr="00AC55AF">
              <w:rPr>
                <w:noProof w:val="0"/>
                <w:sz w:val="22"/>
                <w:szCs w:val="22"/>
                <w:lang w:val="ru-RU"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19D4C088"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Volum</w:t>
            </w:r>
          </w:p>
        </w:tc>
      </w:tr>
    </w:tbl>
    <w:p w14:paraId="7A1806B5" w14:textId="77777777" w:rsidR="00AC55AF" w:rsidRPr="00AC55AF" w:rsidRDefault="00AC55AF" w:rsidP="00AC55AF">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C55AF" w:rsidRPr="00AC55AF" w14:paraId="190F8608" w14:textId="77777777" w:rsidTr="00E97A0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6C65348" w14:textId="77777777" w:rsidR="00AC55AF" w:rsidRPr="00AC55AF" w:rsidRDefault="00AC55AF" w:rsidP="00AC55AF">
            <w:pPr>
              <w:autoSpaceDE w:val="0"/>
              <w:autoSpaceDN w:val="0"/>
              <w:ind w:right="-108"/>
              <w:jc w:val="center"/>
              <w:rPr>
                <w:noProof w:val="0"/>
                <w:sz w:val="22"/>
                <w:szCs w:val="22"/>
                <w:lang w:val="ru-RU" w:eastAsia="ru-RU"/>
              </w:rPr>
            </w:pPr>
            <w:r w:rsidRPr="00AC55AF">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017598A6" w14:textId="77777777" w:rsidR="00AC55AF" w:rsidRPr="00AC55AF" w:rsidRDefault="00AC55AF" w:rsidP="00AC55AF">
            <w:pPr>
              <w:autoSpaceDE w:val="0"/>
              <w:autoSpaceDN w:val="0"/>
              <w:ind w:left="-120" w:right="-108"/>
              <w:jc w:val="center"/>
              <w:rPr>
                <w:noProof w:val="0"/>
                <w:sz w:val="22"/>
                <w:szCs w:val="22"/>
                <w:lang w:val="ru-RU" w:eastAsia="ru-RU"/>
              </w:rPr>
            </w:pPr>
            <w:r w:rsidRPr="00AC55AF">
              <w:rPr>
                <w:noProof w:val="0"/>
                <w:sz w:val="22"/>
                <w:szCs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176DC138"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689A3B90" w14:textId="77777777" w:rsidR="00AC55AF" w:rsidRPr="00AC55AF" w:rsidRDefault="00AC55AF" w:rsidP="00AC55AF">
            <w:pPr>
              <w:autoSpaceDE w:val="0"/>
              <w:autoSpaceDN w:val="0"/>
              <w:ind w:left="-108" w:right="-108"/>
              <w:jc w:val="center"/>
              <w:rPr>
                <w:noProof w:val="0"/>
                <w:sz w:val="22"/>
                <w:szCs w:val="22"/>
                <w:lang w:val="ru-RU" w:eastAsia="ru-RU"/>
              </w:rPr>
            </w:pPr>
            <w:r w:rsidRPr="00AC55AF">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FEBEDD2"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5</w:t>
            </w:r>
          </w:p>
        </w:tc>
      </w:tr>
      <w:tr w:rsidR="00AC55AF" w:rsidRPr="00AC55AF" w14:paraId="2965E0B5" w14:textId="77777777" w:rsidTr="00E97A09">
        <w:tc>
          <w:tcPr>
            <w:tcW w:w="709" w:type="dxa"/>
            <w:tcBorders>
              <w:top w:val="nil"/>
              <w:left w:val="single" w:sz="6" w:space="0" w:color="auto"/>
              <w:bottom w:val="nil"/>
              <w:right w:val="nil"/>
            </w:tcBorders>
          </w:tcPr>
          <w:p w14:paraId="03959463" w14:textId="77777777" w:rsidR="00AC55AF" w:rsidRPr="00AC55AF" w:rsidRDefault="00AC55AF" w:rsidP="00AC55AF">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C6A4547" w14:textId="77777777" w:rsidR="00AC55AF" w:rsidRPr="00AC55AF" w:rsidRDefault="00AC55AF" w:rsidP="00AC55AF">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33F067D2" w14:textId="77777777" w:rsidR="00AC55AF" w:rsidRPr="00AC55AF" w:rsidRDefault="00AC55AF" w:rsidP="00AC55AF">
            <w:pPr>
              <w:autoSpaceDE w:val="0"/>
              <w:autoSpaceDN w:val="0"/>
              <w:rPr>
                <w:b/>
                <w:bCs/>
                <w:noProof w:val="0"/>
                <w:sz w:val="22"/>
                <w:szCs w:val="22"/>
                <w:lang w:val="en-US" w:eastAsia="ru-RU"/>
              </w:rPr>
            </w:pPr>
            <w:r w:rsidRPr="00AC55AF">
              <w:rPr>
                <w:b/>
                <w:bCs/>
                <w:noProof w:val="0"/>
                <w:sz w:val="22"/>
                <w:szCs w:val="22"/>
                <w:lang w:val="ru-RU" w:eastAsia="ru-RU"/>
              </w:rPr>
              <w:t>1. Lucrari de constructie</w:t>
            </w:r>
          </w:p>
          <w:p w14:paraId="28CBB184" w14:textId="77777777" w:rsidR="00AC55AF" w:rsidRPr="00AC55AF" w:rsidRDefault="00AC55AF" w:rsidP="00AC55AF">
            <w:pPr>
              <w:autoSpaceDE w:val="0"/>
              <w:autoSpaceDN w:val="0"/>
              <w:rPr>
                <w:noProof w:val="0"/>
                <w:sz w:val="20"/>
                <w:szCs w:val="20"/>
                <w:lang w:val="ru-RU" w:eastAsia="ru-RU"/>
              </w:rPr>
            </w:pPr>
          </w:p>
        </w:tc>
      </w:tr>
      <w:tr w:rsidR="00AC55AF" w:rsidRPr="00AC55AF" w14:paraId="39F7F887" w14:textId="77777777" w:rsidTr="00E97A09">
        <w:tc>
          <w:tcPr>
            <w:tcW w:w="709" w:type="dxa"/>
            <w:tcBorders>
              <w:top w:val="nil"/>
              <w:left w:val="single" w:sz="6" w:space="0" w:color="auto"/>
              <w:bottom w:val="nil"/>
              <w:right w:val="nil"/>
            </w:tcBorders>
          </w:tcPr>
          <w:p w14:paraId="446A4BBB" w14:textId="77777777" w:rsidR="00AC55AF" w:rsidRPr="00AC55AF" w:rsidRDefault="00AC55AF" w:rsidP="00AC55AF">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CE825D1" w14:textId="77777777" w:rsidR="00AC55AF" w:rsidRPr="00AC55AF" w:rsidRDefault="00AC55AF" w:rsidP="00AC55AF">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30FF9772" w14:textId="77777777" w:rsidR="00AC55AF" w:rsidRPr="00AC55AF" w:rsidRDefault="00AC55AF" w:rsidP="00AC55AF">
            <w:pPr>
              <w:autoSpaceDE w:val="0"/>
              <w:autoSpaceDN w:val="0"/>
              <w:rPr>
                <w:b/>
                <w:bCs/>
                <w:noProof w:val="0"/>
                <w:sz w:val="22"/>
                <w:szCs w:val="22"/>
                <w:lang w:val="en-US" w:eastAsia="ru-RU"/>
              </w:rPr>
            </w:pPr>
            <w:r w:rsidRPr="00AC55AF">
              <w:rPr>
                <w:b/>
                <w:bCs/>
                <w:noProof w:val="0"/>
                <w:sz w:val="22"/>
                <w:szCs w:val="22"/>
                <w:lang w:val="ru-RU" w:eastAsia="ru-RU"/>
              </w:rPr>
              <w:t>1.1. Lucrari de terasamente</w:t>
            </w:r>
          </w:p>
          <w:p w14:paraId="5861C60E" w14:textId="77777777" w:rsidR="00AC55AF" w:rsidRPr="00AC55AF" w:rsidRDefault="00AC55AF" w:rsidP="00AC55AF">
            <w:pPr>
              <w:autoSpaceDE w:val="0"/>
              <w:autoSpaceDN w:val="0"/>
              <w:rPr>
                <w:noProof w:val="0"/>
                <w:sz w:val="20"/>
                <w:szCs w:val="20"/>
                <w:lang w:val="ru-RU" w:eastAsia="ru-RU"/>
              </w:rPr>
            </w:pPr>
          </w:p>
        </w:tc>
      </w:tr>
      <w:tr w:rsidR="00AC55AF" w:rsidRPr="00AC55AF" w14:paraId="6F0BCB28"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062D07"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1</w:t>
            </w:r>
          </w:p>
        </w:tc>
        <w:tc>
          <w:tcPr>
            <w:tcW w:w="1559" w:type="dxa"/>
            <w:tcBorders>
              <w:top w:val="single" w:sz="4" w:space="0" w:color="auto"/>
              <w:bottom w:val="single" w:sz="4" w:space="0" w:color="auto"/>
            </w:tcBorders>
          </w:tcPr>
          <w:p w14:paraId="7CFA6B83"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TsC03B1</w:t>
            </w:r>
          </w:p>
          <w:p w14:paraId="2DFB781A"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33B4C7F"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Sapatura mecanica cu excavatorul de 0,40-0,70 mc, cu motor cu ardere interna si comanda hidraulica, in pamint cu umiditate naturala, descarcare in depozit teren catg. </w:t>
            </w:r>
            <w:r w:rsidRPr="00AC55AF">
              <w:rPr>
                <w:noProof w:val="0"/>
                <w:lang w:val="ru-RU" w:eastAsia="ru-RU"/>
              </w:rPr>
              <w:t>II</w:t>
            </w:r>
          </w:p>
          <w:p w14:paraId="34F26FD1"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53B869EF"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64C4DAD3"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17,19</w:t>
            </w:r>
          </w:p>
        </w:tc>
      </w:tr>
      <w:tr w:rsidR="00AC55AF" w:rsidRPr="00AC55AF" w14:paraId="186D0DB4"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DBD0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2</w:t>
            </w:r>
          </w:p>
        </w:tc>
        <w:tc>
          <w:tcPr>
            <w:tcW w:w="1559" w:type="dxa"/>
            <w:tcBorders>
              <w:top w:val="single" w:sz="4" w:space="0" w:color="auto"/>
              <w:bottom w:val="single" w:sz="4" w:space="0" w:color="auto"/>
            </w:tcBorders>
          </w:tcPr>
          <w:p w14:paraId="1CCAC849"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TsC03F1</w:t>
            </w:r>
          </w:p>
          <w:p w14:paraId="2A725836"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FAED23A"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Sapatura mecanica cu excavatorul de 0,40-0,70 mc, cu motor cu ardere interna si comanda hidraulica, in pamint cu umiditate naturala, descarcare in autovehicule teren catg. </w:t>
            </w:r>
            <w:r w:rsidRPr="00AC55AF">
              <w:rPr>
                <w:noProof w:val="0"/>
                <w:lang w:val="ru-RU" w:eastAsia="ru-RU"/>
              </w:rPr>
              <w:t>II</w:t>
            </w:r>
          </w:p>
          <w:p w14:paraId="70C3E744"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268C00A2"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6401141A"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0,23</w:t>
            </w:r>
          </w:p>
        </w:tc>
      </w:tr>
      <w:tr w:rsidR="00AC55AF" w:rsidRPr="00AC55AF" w14:paraId="69779D1F"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36737"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3</w:t>
            </w:r>
          </w:p>
        </w:tc>
        <w:tc>
          <w:tcPr>
            <w:tcW w:w="1559" w:type="dxa"/>
            <w:tcBorders>
              <w:top w:val="single" w:sz="4" w:space="0" w:color="auto"/>
              <w:bottom w:val="single" w:sz="4" w:space="0" w:color="auto"/>
            </w:tcBorders>
          </w:tcPr>
          <w:p w14:paraId="3F8B84FE"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TsI50C</w:t>
            </w:r>
          </w:p>
          <w:p w14:paraId="6679E035"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C9B4C95"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Transportarea incarcaturilor cu autocamione la distanta 3 km </w:t>
            </w:r>
          </w:p>
          <w:p w14:paraId="1CD5EF96"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654FFEB"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t</w:t>
            </w:r>
          </w:p>
        </w:tc>
        <w:tc>
          <w:tcPr>
            <w:tcW w:w="1843" w:type="dxa"/>
            <w:tcBorders>
              <w:top w:val="single" w:sz="4" w:space="0" w:color="auto"/>
              <w:bottom w:val="single" w:sz="4" w:space="0" w:color="auto"/>
            </w:tcBorders>
            <w:vAlign w:val="center"/>
          </w:tcPr>
          <w:p w14:paraId="15EABD94"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37,95</w:t>
            </w:r>
          </w:p>
        </w:tc>
      </w:tr>
      <w:tr w:rsidR="00AC55AF" w:rsidRPr="00AC55AF" w14:paraId="2BDD3A79"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39D9B"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4</w:t>
            </w:r>
          </w:p>
        </w:tc>
        <w:tc>
          <w:tcPr>
            <w:tcW w:w="1559" w:type="dxa"/>
            <w:tcBorders>
              <w:top w:val="single" w:sz="4" w:space="0" w:color="auto"/>
              <w:bottom w:val="single" w:sz="4" w:space="0" w:color="auto"/>
            </w:tcBorders>
          </w:tcPr>
          <w:p w14:paraId="4D521A00"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TsC50B</w:t>
            </w:r>
          </w:p>
          <w:p w14:paraId="61BC51E8"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09F1E4E" w14:textId="77777777" w:rsidR="00AC55AF" w:rsidRPr="00AC55AF" w:rsidRDefault="00AC55AF" w:rsidP="00AC55AF">
            <w:pPr>
              <w:autoSpaceDE w:val="0"/>
              <w:autoSpaceDN w:val="0"/>
              <w:rPr>
                <w:noProof w:val="0"/>
                <w:lang w:val="en-US" w:eastAsia="ru-RU"/>
              </w:rPr>
            </w:pPr>
            <w:r w:rsidRPr="00AC55AF">
              <w:rPr>
                <w:noProof w:val="0"/>
                <w:lang w:val="en-US" w:eastAsia="ru-RU"/>
              </w:rPr>
              <w:t>Repararea si intretinerea drumurilor naturale la transportarea pamintului, pentru fiecare 0,5 km, teren categoria II k-2</w:t>
            </w:r>
          </w:p>
          <w:p w14:paraId="435A54D4"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B750F38"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54D5DF1D"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0,23</w:t>
            </w:r>
          </w:p>
        </w:tc>
      </w:tr>
      <w:tr w:rsidR="00AC55AF" w:rsidRPr="00AC55AF" w14:paraId="503F600D"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18ECC0"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5</w:t>
            </w:r>
          </w:p>
        </w:tc>
        <w:tc>
          <w:tcPr>
            <w:tcW w:w="1559" w:type="dxa"/>
            <w:tcBorders>
              <w:top w:val="single" w:sz="4" w:space="0" w:color="auto"/>
              <w:bottom w:val="single" w:sz="4" w:space="0" w:color="auto"/>
            </w:tcBorders>
          </w:tcPr>
          <w:p w14:paraId="143F75D1"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TsC51B</w:t>
            </w:r>
          </w:p>
          <w:p w14:paraId="61979443"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F1FB72B" w14:textId="77777777" w:rsidR="00AC55AF" w:rsidRPr="00AC55AF" w:rsidRDefault="00AC55AF" w:rsidP="00AC55AF">
            <w:pPr>
              <w:autoSpaceDE w:val="0"/>
              <w:autoSpaceDN w:val="0"/>
              <w:rPr>
                <w:noProof w:val="0"/>
                <w:lang w:val="en-US" w:eastAsia="ru-RU"/>
              </w:rPr>
            </w:pPr>
            <w:r w:rsidRPr="00AC55AF">
              <w:rPr>
                <w:noProof w:val="0"/>
                <w:lang w:val="en-US" w:eastAsia="ru-RU"/>
              </w:rPr>
              <w:t>Lucrari la descarcarea pamintului in depozit, teren categoria II</w:t>
            </w:r>
          </w:p>
          <w:p w14:paraId="4EC2A484"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C2E4920"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36B81D0E"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0,23</w:t>
            </w:r>
          </w:p>
        </w:tc>
      </w:tr>
      <w:tr w:rsidR="00AC55AF" w:rsidRPr="00AC55AF" w14:paraId="5B40CFB3"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54B4E1"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6</w:t>
            </w:r>
          </w:p>
        </w:tc>
        <w:tc>
          <w:tcPr>
            <w:tcW w:w="1559" w:type="dxa"/>
            <w:tcBorders>
              <w:top w:val="single" w:sz="4" w:space="0" w:color="auto"/>
              <w:bottom w:val="single" w:sz="4" w:space="0" w:color="auto"/>
            </w:tcBorders>
          </w:tcPr>
          <w:p w14:paraId="0EABF3A2"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TsA20B</w:t>
            </w:r>
          </w:p>
          <w:p w14:paraId="75AE43CC"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96BE0EC" w14:textId="77777777" w:rsidR="00AC55AF" w:rsidRPr="00AC55AF" w:rsidRDefault="00AC55AF" w:rsidP="00AC55AF">
            <w:pPr>
              <w:autoSpaceDE w:val="0"/>
              <w:autoSpaceDN w:val="0"/>
              <w:rPr>
                <w:noProof w:val="0"/>
                <w:lang w:val="en-US" w:eastAsia="ru-RU"/>
              </w:rPr>
            </w:pPr>
            <w:r w:rsidRPr="00AC55AF">
              <w:rPr>
                <w:noProof w:val="0"/>
                <w:lang w:val="en-US" w:eastAsia="ru-RU"/>
              </w:rPr>
              <w:t>Sapatura manuala de pamint, in taluzuri, la deblee sapate cu excavator sau screper, pentru completarea sapaturii la profilul taluzului, in teren mijlociu</w:t>
            </w:r>
          </w:p>
          <w:p w14:paraId="7AA0824A"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AB358CD"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m3</w:t>
            </w:r>
          </w:p>
        </w:tc>
        <w:tc>
          <w:tcPr>
            <w:tcW w:w="1843" w:type="dxa"/>
            <w:tcBorders>
              <w:top w:val="single" w:sz="4" w:space="0" w:color="auto"/>
              <w:bottom w:val="single" w:sz="4" w:space="0" w:color="auto"/>
            </w:tcBorders>
            <w:vAlign w:val="center"/>
          </w:tcPr>
          <w:p w14:paraId="4D629D7E"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38,66</w:t>
            </w:r>
          </w:p>
        </w:tc>
      </w:tr>
      <w:tr w:rsidR="00AC55AF" w:rsidRPr="00AC55AF" w14:paraId="6AF4BD3D"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CF991"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7</w:t>
            </w:r>
          </w:p>
        </w:tc>
        <w:tc>
          <w:tcPr>
            <w:tcW w:w="1559" w:type="dxa"/>
            <w:tcBorders>
              <w:top w:val="single" w:sz="4" w:space="0" w:color="auto"/>
              <w:bottom w:val="single" w:sz="4" w:space="0" w:color="auto"/>
            </w:tcBorders>
          </w:tcPr>
          <w:p w14:paraId="4FAF0CF6"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TsA04C1</w:t>
            </w:r>
          </w:p>
          <w:p w14:paraId="099118AE"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E6C807D" w14:textId="77777777" w:rsidR="00AC55AF" w:rsidRPr="00AC55AF" w:rsidRDefault="00AC55AF" w:rsidP="00AC55AF">
            <w:pPr>
              <w:autoSpaceDE w:val="0"/>
              <w:autoSpaceDN w:val="0"/>
              <w:rPr>
                <w:noProof w:val="0"/>
                <w:lang w:val="en-US" w:eastAsia="ru-RU"/>
              </w:rPr>
            </w:pPr>
            <w:r w:rsidRPr="00AC55AF">
              <w:rPr>
                <w:noProof w:val="0"/>
                <w:lang w:val="en-US" w:eastAsia="ru-RU"/>
              </w:rPr>
              <w:t>Sapatura manuala de pamint in spatii limitate, avind sub 1,00 m latime si maximum 4,5m adincime, executata cu sprijiniri, cu evacuarea manuala la  fundatii, canale, drumuri , in pamint cu umeditatea naturala   adincimea sapaturii 0-1,5 m teren tare Traversari cu retele, sectoare excavate manual</w:t>
            </w:r>
          </w:p>
          <w:p w14:paraId="4389F481"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E75E271"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m3</w:t>
            </w:r>
          </w:p>
        </w:tc>
        <w:tc>
          <w:tcPr>
            <w:tcW w:w="1843" w:type="dxa"/>
            <w:tcBorders>
              <w:top w:val="single" w:sz="4" w:space="0" w:color="auto"/>
              <w:bottom w:val="single" w:sz="4" w:space="0" w:color="auto"/>
            </w:tcBorders>
            <w:vAlign w:val="center"/>
          </w:tcPr>
          <w:p w14:paraId="2B7CB9E8"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25,20</w:t>
            </w:r>
          </w:p>
        </w:tc>
      </w:tr>
      <w:tr w:rsidR="00AC55AF" w:rsidRPr="00AC55AF" w14:paraId="1722F623"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0CC3B2"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8</w:t>
            </w:r>
          </w:p>
        </w:tc>
        <w:tc>
          <w:tcPr>
            <w:tcW w:w="1559" w:type="dxa"/>
            <w:tcBorders>
              <w:top w:val="single" w:sz="4" w:space="0" w:color="auto"/>
              <w:bottom w:val="single" w:sz="4" w:space="0" w:color="auto"/>
            </w:tcBorders>
          </w:tcPr>
          <w:p w14:paraId="66BC6B4A"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TsD01B</w:t>
            </w:r>
          </w:p>
          <w:p w14:paraId="656CD7BD"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B9D500B"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Imprastierea cu lopata a pamintului afinat, in straturi uniforme, de 10-30 cm grosime, </w:t>
            </w:r>
            <w:r w:rsidRPr="00AC55AF">
              <w:rPr>
                <w:noProof w:val="0"/>
                <w:lang w:val="en-US" w:eastAsia="ru-RU"/>
              </w:rPr>
              <w:lastRenderedPageBreak/>
              <w:t>printr-o aruncare de pina la 3 m din gramezi, inclusiv sfarimarea bulgarilor, pamintul provenind din teren mijlociu</w:t>
            </w:r>
          </w:p>
          <w:p w14:paraId="7D147C6D"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5F657EA"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lastRenderedPageBreak/>
              <w:t>m3</w:t>
            </w:r>
          </w:p>
        </w:tc>
        <w:tc>
          <w:tcPr>
            <w:tcW w:w="1843" w:type="dxa"/>
            <w:tcBorders>
              <w:top w:val="single" w:sz="4" w:space="0" w:color="auto"/>
              <w:bottom w:val="single" w:sz="4" w:space="0" w:color="auto"/>
            </w:tcBorders>
            <w:vAlign w:val="center"/>
          </w:tcPr>
          <w:p w14:paraId="2697584B"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386,64</w:t>
            </w:r>
          </w:p>
        </w:tc>
      </w:tr>
      <w:tr w:rsidR="00AC55AF" w:rsidRPr="00AC55AF" w14:paraId="35E7507A"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495BBB"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lastRenderedPageBreak/>
              <w:t>9</w:t>
            </w:r>
          </w:p>
        </w:tc>
        <w:tc>
          <w:tcPr>
            <w:tcW w:w="1559" w:type="dxa"/>
            <w:tcBorders>
              <w:top w:val="single" w:sz="4" w:space="0" w:color="auto"/>
              <w:bottom w:val="single" w:sz="4" w:space="0" w:color="auto"/>
            </w:tcBorders>
          </w:tcPr>
          <w:p w14:paraId="2050E58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TsD04A</w:t>
            </w:r>
          </w:p>
          <w:p w14:paraId="5A836382"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D8D53C8"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Compactarea cu maiul de mina a umpluturilor executate in sapaturi orizontale sau inclinate la 1/4, inclusiv udarea fiecarui strat de pamint in parte, avind 10 cm grosime pamint necoeziv </w:t>
            </w:r>
          </w:p>
          <w:p w14:paraId="31D40C87"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EF16E09"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m3</w:t>
            </w:r>
          </w:p>
        </w:tc>
        <w:tc>
          <w:tcPr>
            <w:tcW w:w="1843" w:type="dxa"/>
            <w:tcBorders>
              <w:top w:val="single" w:sz="4" w:space="0" w:color="auto"/>
              <w:bottom w:val="single" w:sz="4" w:space="0" w:color="auto"/>
            </w:tcBorders>
            <w:vAlign w:val="center"/>
          </w:tcPr>
          <w:p w14:paraId="7F1724AF"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386,64</w:t>
            </w:r>
          </w:p>
        </w:tc>
      </w:tr>
      <w:tr w:rsidR="00AC55AF" w:rsidRPr="00AC55AF" w14:paraId="5971944C"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71863"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10</w:t>
            </w:r>
          </w:p>
        </w:tc>
        <w:tc>
          <w:tcPr>
            <w:tcW w:w="1559" w:type="dxa"/>
            <w:tcBorders>
              <w:top w:val="single" w:sz="4" w:space="0" w:color="auto"/>
              <w:bottom w:val="single" w:sz="4" w:space="0" w:color="auto"/>
            </w:tcBorders>
          </w:tcPr>
          <w:p w14:paraId="593F4D0E"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TsD02A1</w:t>
            </w:r>
          </w:p>
          <w:p w14:paraId="6C7BE9AD"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8C078A6" w14:textId="77777777" w:rsidR="00AC55AF" w:rsidRPr="00AC55AF" w:rsidRDefault="00AC55AF" w:rsidP="00AC55AF">
            <w:pPr>
              <w:autoSpaceDE w:val="0"/>
              <w:autoSpaceDN w:val="0"/>
              <w:rPr>
                <w:noProof w:val="0"/>
                <w:lang w:val="en-US" w:eastAsia="ru-RU"/>
              </w:rPr>
            </w:pPr>
            <w:r w:rsidRPr="00AC55AF">
              <w:rPr>
                <w:noProof w:val="0"/>
                <w:lang w:val="en-US" w:eastAsia="ru-RU"/>
              </w:rPr>
              <w:t>Imprastierea pamintului afinat provenit din teren categoria I sau II, executata cu buldozer pe tractor cu senile de 65-80 CP, in straturi cu grosimea de 15-20 cm</w:t>
            </w:r>
          </w:p>
          <w:p w14:paraId="3AE15A3D"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24F9925"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72B3091D"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13,97</w:t>
            </w:r>
          </w:p>
        </w:tc>
      </w:tr>
      <w:tr w:rsidR="00AC55AF" w:rsidRPr="00AC55AF" w14:paraId="00E86C94"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52FDB3"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11</w:t>
            </w:r>
          </w:p>
        </w:tc>
        <w:tc>
          <w:tcPr>
            <w:tcW w:w="1559" w:type="dxa"/>
            <w:tcBorders>
              <w:top w:val="single" w:sz="4" w:space="0" w:color="auto"/>
              <w:bottom w:val="single" w:sz="4" w:space="0" w:color="auto"/>
            </w:tcBorders>
          </w:tcPr>
          <w:p w14:paraId="0BDBB0EB"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TsD05A</w:t>
            </w:r>
          </w:p>
          <w:p w14:paraId="061EE8A3"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ACF70B5" w14:textId="77777777" w:rsidR="00AC55AF" w:rsidRPr="00AC55AF" w:rsidRDefault="00AC55AF" w:rsidP="00AC55AF">
            <w:pPr>
              <w:autoSpaceDE w:val="0"/>
              <w:autoSpaceDN w:val="0"/>
              <w:rPr>
                <w:noProof w:val="0"/>
                <w:lang w:val="en-US" w:eastAsia="ru-RU"/>
              </w:rPr>
            </w:pPr>
            <w:r w:rsidRPr="00AC55AF">
              <w:rPr>
                <w:noProof w:val="0"/>
                <w:lang w:val="en-US" w:eastAsia="ru-RU"/>
              </w:rPr>
              <w:t>Compactarea cu maiul mecanic de 150-200 kg a umpluturilor in straturi succesive de 20-30 cm grosime, exclusiv udarea fiecarui strat in parte, umpluturile executindu-se din pamint necoeziv</w:t>
            </w:r>
          </w:p>
          <w:p w14:paraId="3323B223"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B75AF38"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6CCFF49F"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13,97</w:t>
            </w:r>
          </w:p>
        </w:tc>
      </w:tr>
      <w:tr w:rsidR="00AC55AF" w:rsidRPr="00AC55AF" w14:paraId="0DD3396E" w14:textId="77777777" w:rsidTr="00E97A09">
        <w:tc>
          <w:tcPr>
            <w:tcW w:w="709" w:type="dxa"/>
            <w:tcBorders>
              <w:top w:val="nil"/>
              <w:left w:val="single" w:sz="6" w:space="0" w:color="auto"/>
              <w:bottom w:val="nil"/>
              <w:right w:val="nil"/>
            </w:tcBorders>
          </w:tcPr>
          <w:p w14:paraId="6F9A2422" w14:textId="77777777" w:rsidR="00AC55AF" w:rsidRPr="00AC55AF" w:rsidRDefault="00AC55AF" w:rsidP="00AC55AF">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769194D" w14:textId="77777777" w:rsidR="00AC55AF" w:rsidRPr="00AC55AF" w:rsidRDefault="00AC55AF" w:rsidP="00AC55AF">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65FC6208" w14:textId="77777777" w:rsidR="00AC55AF" w:rsidRPr="00AC55AF" w:rsidRDefault="00AC55AF" w:rsidP="00AC55AF">
            <w:pPr>
              <w:autoSpaceDE w:val="0"/>
              <w:autoSpaceDN w:val="0"/>
              <w:rPr>
                <w:b/>
                <w:bCs/>
                <w:noProof w:val="0"/>
                <w:sz w:val="22"/>
                <w:szCs w:val="22"/>
                <w:lang w:val="en-US" w:eastAsia="ru-RU"/>
              </w:rPr>
            </w:pPr>
            <w:r w:rsidRPr="00AC55AF">
              <w:rPr>
                <w:b/>
                <w:bCs/>
                <w:noProof w:val="0"/>
                <w:sz w:val="22"/>
                <w:szCs w:val="22"/>
                <w:lang w:val="ru-RU" w:eastAsia="ru-RU"/>
              </w:rPr>
              <w:t>1.2. Conducte si armaturi</w:t>
            </w:r>
          </w:p>
          <w:p w14:paraId="1E49BC8D" w14:textId="77777777" w:rsidR="00AC55AF" w:rsidRPr="00AC55AF" w:rsidRDefault="00AC55AF" w:rsidP="00AC55AF">
            <w:pPr>
              <w:autoSpaceDE w:val="0"/>
              <w:autoSpaceDN w:val="0"/>
              <w:rPr>
                <w:noProof w:val="0"/>
                <w:sz w:val="20"/>
                <w:szCs w:val="20"/>
                <w:lang w:val="ru-RU" w:eastAsia="ru-RU"/>
              </w:rPr>
            </w:pPr>
          </w:p>
        </w:tc>
      </w:tr>
      <w:tr w:rsidR="00AC55AF" w:rsidRPr="00AC55AF" w14:paraId="7ECAD92F"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EDA0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12</w:t>
            </w:r>
          </w:p>
        </w:tc>
        <w:tc>
          <w:tcPr>
            <w:tcW w:w="1559" w:type="dxa"/>
            <w:tcBorders>
              <w:top w:val="single" w:sz="4" w:space="0" w:color="auto"/>
              <w:bottom w:val="single" w:sz="4" w:space="0" w:color="auto"/>
            </w:tcBorders>
          </w:tcPr>
          <w:p w14:paraId="1B0EE057"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AcB01A</w:t>
            </w:r>
          </w:p>
          <w:p w14:paraId="24C11A16"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F12857A" w14:textId="77777777" w:rsidR="00AC55AF" w:rsidRPr="00AC55AF" w:rsidRDefault="00AC55AF" w:rsidP="00AC55AF">
            <w:pPr>
              <w:autoSpaceDE w:val="0"/>
              <w:autoSpaceDN w:val="0"/>
              <w:rPr>
                <w:noProof w:val="0"/>
                <w:lang w:val="en-US" w:eastAsia="ru-RU"/>
              </w:rPr>
            </w:pPr>
            <w:r w:rsidRPr="00AC55AF">
              <w:rPr>
                <w:noProof w:val="0"/>
                <w:lang w:val="en-US" w:eastAsia="ru-RU"/>
              </w:rPr>
              <w:t>Montarea armaturilor cu actionare manuala sau mecanica (vane), la conductele de alimentare cu apa sau de canalizare, avind diametrul de 80 mm Vana din fonta cu pana cauciucata d80 mm</w:t>
            </w:r>
          </w:p>
          <w:p w14:paraId="249757BD"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D0DACE6"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70AED914"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27,00</w:t>
            </w:r>
          </w:p>
        </w:tc>
      </w:tr>
      <w:tr w:rsidR="00AC55AF" w:rsidRPr="00AC55AF" w14:paraId="44AB2B07"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FAE94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13</w:t>
            </w:r>
          </w:p>
        </w:tc>
        <w:tc>
          <w:tcPr>
            <w:tcW w:w="1559" w:type="dxa"/>
            <w:tcBorders>
              <w:top w:val="single" w:sz="4" w:space="0" w:color="auto"/>
              <w:bottom w:val="single" w:sz="4" w:space="0" w:color="auto"/>
            </w:tcBorders>
          </w:tcPr>
          <w:p w14:paraId="22D3C606"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AcB01A</w:t>
            </w:r>
          </w:p>
          <w:p w14:paraId="3160925F"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0DC1735" w14:textId="77777777" w:rsidR="00AC55AF" w:rsidRPr="00AC55AF" w:rsidRDefault="00AC55AF" w:rsidP="00AC55AF">
            <w:pPr>
              <w:autoSpaceDE w:val="0"/>
              <w:autoSpaceDN w:val="0"/>
              <w:rPr>
                <w:noProof w:val="0"/>
                <w:lang w:val="en-US" w:eastAsia="ru-RU"/>
              </w:rPr>
            </w:pPr>
            <w:r w:rsidRPr="00AC55AF">
              <w:rPr>
                <w:noProof w:val="0"/>
                <w:lang w:val="en-US" w:eastAsia="ru-RU"/>
              </w:rPr>
              <w:t>Montarea armaturilor cu actionare manuala sau mecanica (vane), la conductele de alimentare cu apa sau de canalizare, avind diametrul de 50 mm Vana din fonta cu pana cauciucata d50 mm</w:t>
            </w:r>
          </w:p>
          <w:p w14:paraId="76733E24"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E23EEE1"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038FF4B3"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9,00</w:t>
            </w:r>
          </w:p>
        </w:tc>
      </w:tr>
      <w:tr w:rsidR="00AC55AF" w:rsidRPr="00AC55AF" w14:paraId="19F0A024"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E87A0"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14</w:t>
            </w:r>
          </w:p>
        </w:tc>
        <w:tc>
          <w:tcPr>
            <w:tcW w:w="1559" w:type="dxa"/>
            <w:tcBorders>
              <w:top w:val="single" w:sz="4" w:space="0" w:color="auto"/>
              <w:bottom w:val="single" w:sz="4" w:space="0" w:color="auto"/>
            </w:tcBorders>
          </w:tcPr>
          <w:p w14:paraId="5DC60E64"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AcA54B</w:t>
            </w:r>
          </w:p>
          <w:p w14:paraId="1223098B"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531CC98"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Montarea fitingurilor mecanic (insurubare). Imbinare mecanica intre teava si fiting (Adaptor Flansa PE) din polietilena, tevile avind diametrul de 90mm-80 mm. </w:t>
            </w:r>
          </w:p>
          <w:p w14:paraId="4282DEC7"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1A93FED"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45063373"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29,00</w:t>
            </w:r>
          </w:p>
        </w:tc>
      </w:tr>
      <w:tr w:rsidR="00AC55AF" w:rsidRPr="00AC55AF" w14:paraId="571D246F"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C44FE"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15</w:t>
            </w:r>
          </w:p>
        </w:tc>
        <w:tc>
          <w:tcPr>
            <w:tcW w:w="1559" w:type="dxa"/>
            <w:tcBorders>
              <w:top w:val="single" w:sz="4" w:space="0" w:color="auto"/>
              <w:bottom w:val="single" w:sz="4" w:space="0" w:color="auto"/>
            </w:tcBorders>
          </w:tcPr>
          <w:p w14:paraId="062F9BCB"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AcA54B</w:t>
            </w:r>
          </w:p>
          <w:p w14:paraId="6B787437"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70F4809"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Montarea fitingurilor mecanic (insurubare). Imbinare mecanica intre teava si fiting (Adaptor Flansa PE) din polietilena, tevile avind diametrul de 63mm-50 mm. </w:t>
            </w:r>
          </w:p>
          <w:p w14:paraId="704B4407"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27DBAAE"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7C6F5BAE"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9,00</w:t>
            </w:r>
          </w:p>
        </w:tc>
      </w:tr>
      <w:tr w:rsidR="00AC55AF" w:rsidRPr="00AC55AF" w14:paraId="412C6F7A"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0BAAD7"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16</w:t>
            </w:r>
          </w:p>
        </w:tc>
        <w:tc>
          <w:tcPr>
            <w:tcW w:w="1559" w:type="dxa"/>
            <w:tcBorders>
              <w:top w:val="single" w:sz="4" w:space="0" w:color="auto"/>
              <w:bottom w:val="single" w:sz="4" w:space="0" w:color="auto"/>
            </w:tcBorders>
          </w:tcPr>
          <w:p w14:paraId="1EA5BEE4"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AcA26A</w:t>
            </w:r>
          </w:p>
          <w:p w14:paraId="579900ED"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3C5649B" w14:textId="77777777" w:rsidR="00AC55AF" w:rsidRPr="00AC55AF" w:rsidRDefault="00AC55AF" w:rsidP="00AC55AF">
            <w:pPr>
              <w:autoSpaceDE w:val="0"/>
              <w:autoSpaceDN w:val="0"/>
              <w:rPr>
                <w:noProof w:val="0"/>
                <w:lang w:val="en-US" w:eastAsia="ru-RU"/>
              </w:rPr>
            </w:pPr>
            <w:r w:rsidRPr="00AC55AF">
              <w:rPr>
                <w:noProof w:val="0"/>
                <w:lang w:val="en-US" w:eastAsia="ru-RU"/>
              </w:rPr>
              <w:t>Imbinarea cu flanse a pieselor de legatura, flanselor, inclusiv a flanselor oarbe si a armaturilor, avind diametrul de 50-100 mm Cruce din fonta cu flanse d80 mm</w:t>
            </w:r>
          </w:p>
          <w:p w14:paraId="66B16659"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EB04E95"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0CC37356"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1,00</w:t>
            </w:r>
          </w:p>
        </w:tc>
      </w:tr>
      <w:tr w:rsidR="00AC55AF" w:rsidRPr="00AC55AF" w14:paraId="44FDB33A"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BD6EDD"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17</w:t>
            </w:r>
          </w:p>
        </w:tc>
        <w:tc>
          <w:tcPr>
            <w:tcW w:w="1559" w:type="dxa"/>
            <w:tcBorders>
              <w:top w:val="single" w:sz="4" w:space="0" w:color="auto"/>
              <w:bottom w:val="single" w:sz="4" w:space="0" w:color="auto"/>
            </w:tcBorders>
          </w:tcPr>
          <w:p w14:paraId="5E53026E"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AcA26A</w:t>
            </w:r>
          </w:p>
          <w:p w14:paraId="31911040"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5293C5F" w14:textId="77777777" w:rsidR="00AC55AF" w:rsidRPr="00AC55AF" w:rsidRDefault="00AC55AF" w:rsidP="00AC55AF">
            <w:pPr>
              <w:autoSpaceDE w:val="0"/>
              <w:autoSpaceDN w:val="0"/>
              <w:rPr>
                <w:noProof w:val="0"/>
                <w:lang w:val="en-US" w:eastAsia="ru-RU"/>
              </w:rPr>
            </w:pPr>
            <w:r w:rsidRPr="00AC55AF">
              <w:rPr>
                <w:noProof w:val="0"/>
                <w:lang w:val="en-US" w:eastAsia="ru-RU"/>
              </w:rPr>
              <w:t>Imbinarea cu flanse a pieselor de legatura, flanselor, inclusiv a flanselor oarbe si a armaturilor, avind diametrul de 50-100 mm Teu egal din fonta cu flanse d80 mm</w:t>
            </w:r>
          </w:p>
          <w:p w14:paraId="39FDC92D"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81B93D2"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3502BC47"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12,00</w:t>
            </w:r>
          </w:p>
        </w:tc>
      </w:tr>
      <w:tr w:rsidR="00AC55AF" w:rsidRPr="00AC55AF" w14:paraId="3698DDC2"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D1A431"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lastRenderedPageBreak/>
              <w:t>18</w:t>
            </w:r>
          </w:p>
        </w:tc>
        <w:tc>
          <w:tcPr>
            <w:tcW w:w="1559" w:type="dxa"/>
            <w:tcBorders>
              <w:top w:val="single" w:sz="4" w:space="0" w:color="auto"/>
              <w:bottom w:val="single" w:sz="4" w:space="0" w:color="auto"/>
            </w:tcBorders>
          </w:tcPr>
          <w:p w14:paraId="2C94C9C3"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AcA26A</w:t>
            </w:r>
          </w:p>
          <w:p w14:paraId="630D0F23"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70A8EA1" w14:textId="77777777" w:rsidR="00AC55AF" w:rsidRPr="00AC55AF" w:rsidRDefault="00AC55AF" w:rsidP="00AC55AF">
            <w:pPr>
              <w:autoSpaceDE w:val="0"/>
              <w:autoSpaceDN w:val="0"/>
              <w:rPr>
                <w:noProof w:val="0"/>
                <w:lang w:val="en-US" w:eastAsia="ru-RU"/>
              </w:rPr>
            </w:pPr>
            <w:r w:rsidRPr="00AC55AF">
              <w:rPr>
                <w:noProof w:val="0"/>
                <w:lang w:val="en-US" w:eastAsia="ru-RU"/>
              </w:rPr>
              <w:t>Imbinarea cu flanse a pieselor de legatura, flanselor, inclusiv a flanselor oarbe si a armaturilor, avind diametrul de 50-100 mm Teu egal din fonta cu flanse d50 mm</w:t>
            </w:r>
          </w:p>
          <w:p w14:paraId="3B0E72F5"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45CEAE2"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6BABBDAF"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1,00</w:t>
            </w:r>
          </w:p>
        </w:tc>
      </w:tr>
      <w:tr w:rsidR="00AC55AF" w:rsidRPr="00AC55AF" w14:paraId="5368271F"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8026A2"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19</w:t>
            </w:r>
          </w:p>
        </w:tc>
        <w:tc>
          <w:tcPr>
            <w:tcW w:w="1559" w:type="dxa"/>
            <w:tcBorders>
              <w:top w:val="single" w:sz="4" w:space="0" w:color="auto"/>
              <w:bottom w:val="single" w:sz="4" w:space="0" w:color="auto"/>
            </w:tcBorders>
          </w:tcPr>
          <w:p w14:paraId="4C56CF72"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AcA26A</w:t>
            </w:r>
          </w:p>
          <w:p w14:paraId="396123E7"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EAB2670" w14:textId="77777777" w:rsidR="00AC55AF" w:rsidRPr="00AC55AF" w:rsidRDefault="00AC55AF" w:rsidP="00AC55AF">
            <w:pPr>
              <w:autoSpaceDE w:val="0"/>
              <w:autoSpaceDN w:val="0"/>
              <w:rPr>
                <w:noProof w:val="0"/>
                <w:lang w:val="en-US" w:eastAsia="ru-RU"/>
              </w:rPr>
            </w:pPr>
            <w:r w:rsidRPr="00AC55AF">
              <w:rPr>
                <w:noProof w:val="0"/>
                <w:lang w:val="en-US" w:eastAsia="ru-RU"/>
              </w:rPr>
              <w:t>Imbinarea cu flanse a pieselor de legatura, flanselor, inclusiv a flanselor oarbe si a armaturilor, avind diametrul de 50-100 mm Teu redus din fonta cu flanse d80-50 mm</w:t>
            </w:r>
          </w:p>
          <w:p w14:paraId="66EE8880"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7F79354"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1FDBEEE2"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2,00</w:t>
            </w:r>
          </w:p>
        </w:tc>
      </w:tr>
      <w:tr w:rsidR="00AC55AF" w:rsidRPr="00AC55AF" w14:paraId="48165163"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B1B3FD"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20</w:t>
            </w:r>
          </w:p>
        </w:tc>
        <w:tc>
          <w:tcPr>
            <w:tcW w:w="1559" w:type="dxa"/>
            <w:tcBorders>
              <w:top w:val="single" w:sz="4" w:space="0" w:color="auto"/>
              <w:bottom w:val="single" w:sz="4" w:space="0" w:color="auto"/>
            </w:tcBorders>
          </w:tcPr>
          <w:p w14:paraId="0552E80D"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AcF09A</w:t>
            </w:r>
          </w:p>
          <w:p w14:paraId="589CE6DB"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65138E0" w14:textId="77777777" w:rsidR="00AC55AF" w:rsidRPr="00AC55AF" w:rsidRDefault="00AC55AF" w:rsidP="00AC55AF">
            <w:pPr>
              <w:autoSpaceDE w:val="0"/>
              <w:autoSpaceDN w:val="0"/>
              <w:rPr>
                <w:noProof w:val="0"/>
                <w:lang w:val="en-US" w:eastAsia="ru-RU"/>
              </w:rPr>
            </w:pPr>
            <w:r w:rsidRPr="00AC55AF">
              <w:rPr>
                <w:noProof w:val="0"/>
                <w:lang w:val="en-US" w:eastAsia="ru-RU"/>
              </w:rPr>
              <w:t>Placa indicatoare montata la camine, rezervoare sau alte constructii si instalatii pentru alimentare cu apa si canalizare indicator pentru hidrant (In loc de tabla otel neagra se include indicator pentru hidrant 1buc/buc)</w:t>
            </w:r>
          </w:p>
          <w:p w14:paraId="44FFB0A2"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02806BA"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3A96D92C"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4,00</w:t>
            </w:r>
          </w:p>
        </w:tc>
      </w:tr>
      <w:tr w:rsidR="00AC55AF" w:rsidRPr="00AC55AF" w14:paraId="2754E89F"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3D2C18"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21</w:t>
            </w:r>
          </w:p>
        </w:tc>
        <w:tc>
          <w:tcPr>
            <w:tcW w:w="1559" w:type="dxa"/>
            <w:tcBorders>
              <w:top w:val="single" w:sz="4" w:space="0" w:color="auto"/>
              <w:bottom w:val="single" w:sz="4" w:space="0" w:color="auto"/>
            </w:tcBorders>
          </w:tcPr>
          <w:p w14:paraId="14D14221"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AcA26A</w:t>
            </w:r>
          </w:p>
          <w:p w14:paraId="3AE2A250"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379A4FD" w14:textId="77777777" w:rsidR="00AC55AF" w:rsidRPr="00AC55AF" w:rsidRDefault="00AC55AF" w:rsidP="00AC55AF">
            <w:pPr>
              <w:autoSpaceDE w:val="0"/>
              <w:autoSpaceDN w:val="0"/>
              <w:rPr>
                <w:noProof w:val="0"/>
                <w:lang w:val="en-US" w:eastAsia="ru-RU"/>
              </w:rPr>
            </w:pPr>
            <w:r w:rsidRPr="00AC55AF">
              <w:rPr>
                <w:noProof w:val="0"/>
                <w:lang w:val="en-US" w:eastAsia="ru-RU"/>
              </w:rPr>
              <w:t>Imbinarea cu flanse a pieselor de legatura, flanselor, inclusiv a flanselor oarbe si a armaturilor, avind diametrul de 50-100 mm Reductie din fonta cu flanse d80mm-50mm</w:t>
            </w:r>
          </w:p>
          <w:p w14:paraId="0CBB5428"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99838A2"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2FC157E0"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5,00</w:t>
            </w:r>
          </w:p>
        </w:tc>
      </w:tr>
      <w:tr w:rsidR="00AC55AF" w:rsidRPr="00AC55AF" w14:paraId="335708B0"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CD0BC"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22</w:t>
            </w:r>
          </w:p>
        </w:tc>
        <w:tc>
          <w:tcPr>
            <w:tcW w:w="1559" w:type="dxa"/>
            <w:tcBorders>
              <w:top w:val="single" w:sz="4" w:space="0" w:color="auto"/>
              <w:bottom w:val="single" w:sz="4" w:space="0" w:color="auto"/>
            </w:tcBorders>
          </w:tcPr>
          <w:p w14:paraId="0C90A640"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SA34I</w:t>
            </w:r>
          </w:p>
          <w:p w14:paraId="244692BC"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277F397" w14:textId="77777777" w:rsidR="00AC55AF" w:rsidRPr="00AC55AF" w:rsidRDefault="00AC55AF" w:rsidP="00AC55AF">
            <w:pPr>
              <w:autoSpaceDE w:val="0"/>
              <w:autoSpaceDN w:val="0"/>
              <w:rPr>
                <w:noProof w:val="0"/>
                <w:lang w:val="en-US" w:eastAsia="ru-RU"/>
              </w:rPr>
            </w:pPr>
            <w:r w:rsidRPr="00AC55AF">
              <w:rPr>
                <w:noProof w:val="0"/>
                <w:lang w:val="en-US" w:eastAsia="ru-RU"/>
              </w:rPr>
              <w:t>Confectionarea,  montarea si cimentarea tevii de protectie la trecerea conductelor prin ziduri, avind diametrul de 6" (Piesa de trecere din PVC, d160 mm)</w:t>
            </w:r>
          </w:p>
          <w:p w14:paraId="0EC8B1AA"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4547703"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77668707"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40,00</w:t>
            </w:r>
          </w:p>
        </w:tc>
      </w:tr>
      <w:tr w:rsidR="00AC55AF" w:rsidRPr="00AC55AF" w14:paraId="0B6FC808"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F50634"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23</w:t>
            </w:r>
          </w:p>
        </w:tc>
        <w:tc>
          <w:tcPr>
            <w:tcW w:w="1559" w:type="dxa"/>
            <w:tcBorders>
              <w:top w:val="single" w:sz="4" w:space="0" w:color="auto"/>
              <w:bottom w:val="single" w:sz="4" w:space="0" w:color="auto"/>
            </w:tcBorders>
          </w:tcPr>
          <w:p w14:paraId="4EFBD08E"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AcB01A</w:t>
            </w:r>
          </w:p>
          <w:p w14:paraId="2D7CC55B"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6AC11DF" w14:textId="77777777" w:rsidR="00AC55AF" w:rsidRPr="00AC55AF" w:rsidRDefault="00AC55AF" w:rsidP="00AC55AF">
            <w:pPr>
              <w:autoSpaceDE w:val="0"/>
              <w:autoSpaceDN w:val="0"/>
              <w:rPr>
                <w:noProof w:val="0"/>
                <w:lang w:val="en-US" w:eastAsia="ru-RU"/>
              </w:rPr>
            </w:pPr>
            <w:r w:rsidRPr="00AC55AF">
              <w:rPr>
                <w:noProof w:val="0"/>
                <w:lang w:val="en-US" w:eastAsia="ru-RU"/>
              </w:rPr>
              <w:t>Montarea armaturilor cu actionare manuala sau mecanica (vane, robinete, ventile), la conductele de alimentare cu apa sau de canalizare, avind diametrul de 50-100 mm - Robinet de aerisire d50 mm</w:t>
            </w:r>
          </w:p>
          <w:p w14:paraId="32365B60"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A5C30AA"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6DC3CBD6"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1,00</w:t>
            </w:r>
          </w:p>
        </w:tc>
      </w:tr>
      <w:tr w:rsidR="00AC55AF" w:rsidRPr="00AC55AF" w14:paraId="169C8AAE"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5994F9"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24</w:t>
            </w:r>
          </w:p>
        </w:tc>
        <w:tc>
          <w:tcPr>
            <w:tcW w:w="1559" w:type="dxa"/>
            <w:tcBorders>
              <w:top w:val="single" w:sz="4" w:space="0" w:color="auto"/>
              <w:bottom w:val="single" w:sz="4" w:space="0" w:color="auto"/>
            </w:tcBorders>
          </w:tcPr>
          <w:p w14:paraId="39B50BE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AcA54B</w:t>
            </w:r>
          </w:p>
          <w:p w14:paraId="71961832"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62B255C"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Montarea fitingurilor mecanic (insurubare). Imbinare mecanica intre teava si fiting (mufe, teu, cot) din polietilena, tevile avind diametrul de 50-110 mm. </w:t>
            </w:r>
            <w:r w:rsidRPr="00AC55AF">
              <w:rPr>
                <w:noProof w:val="0"/>
                <w:lang w:val="ru-RU" w:eastAsia="ru-RU"/>
              </w:rPr>
              <w:t>Dop compresiune PE d63 mm</w:t>
            </w:r>
          </w:p>
          <w:p w14:paraId="6045032D"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5297BD7F"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224D9D69"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5,00</w:t>
            </w:r>
          </w:p>
        </w:tc>
      </w:tr>
      <w:tr w:rsidR="00AC55AF" w:rsidRPr="00AC55AF" w14:paraId="4BF41DB2"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80FE4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25</w:t>
            </w:r>
          </w:p>
        </w:tc>
        <w:tc>
          <w:tcPr>
            <w:tcW w:w="1559" w:type="dxa"/>
            <w:tcBorders>
              <w:top w:val="single" w:sz="4" w:space="0" w:color="auto"/>
              <w:bottom w:val="single" w:sz="4" w:space="0" w:color="auto"/>
            </w:tcBorders>
          </w:tcPr>
          <w:p w14:paraId="05A7545E"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AcA54B</w:t>
            </w:r>
          </w:p>
          <w:p w14:paraId="7F5C4F92"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3658170"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Montarea fitingurilor mecanic (insurubare). Imbinare mecanica intre teava si fiting (mufe, teu, cot) din polietilena, tevile avind diametrul de 50-110 mm. </w:t>
            </w:r>
            <w:r w:rsidRPr="00AC55AF">
              <w:rPr>
                <w:noProof w:val="0"/>
                <w:lang w:val="ru-RU" w:eastAsia="ru-RU"/>
              </w:rPr>
              <w:t>Cot compresiune PE 90 gr. d63 mm</w:t>
            </w:r>
          </w:p>
          <w:p w14:paraId="382360A8"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403FE4FF"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6E40EDEA"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1,00</w:t>
            </w:r>
          </w:p>
        </w:tc>
      </w:tr>
      <w:tr w:rsidR="00AC55AF" w:rsidRPr="00AC55AF" w14:paraId="0775E7DB"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2420E2"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26</w:t>
            </w:r>
          </w:p>
        </w:tc>
        <w:tc>
          <w:tcPr>
            <w:tcW w:w="1559" w:type="dxa"/>
            <w:tcBorders>
              <w:top w:val="single" w:sz="4" w:space="0" w:color="auto"/>
              <w:bottom w:val="single" w:sz="4" w:space="0" w:color="auto"/>
            </w:tcBorders>
          </w:tcPr>
          <w:p w14:paraId="580E7B88"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AcA53B</w:t>
            </w:r>
          </w:p>
          <w:p w14:paraId="3EA5ECF1"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E7FBFE6"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Montarea fitingurilor prin electrofuziune. Imbinarea prin sudura de tip electrofuziune intre teava si fiting (mufe, teu, cot) din polietilena, tevii avind diametrul de 75, 90 mm.Cot PE100, 60 gr.. </w:t>
            </w:r>
            <w:r w:rsidRPr="00AC55AF">
              <w:rPr>
                <w:noProof w:val="0"/>
                <w:lang w:val="ru-RU" w:eastAsia="ru-RU"/>
              </w:rPr>
              <w:t>90 mm</w:t>
            </w:r>
          </w:p>
          <w:p w14:paraId="05F1DF68"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2B144E35"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45090E49"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1,00</w:t>
            </w:r>
          </w:p>
        </w:tc>
      </w:tr>
      <w:tr w:rsidR="00AC55AF" w:rsidRPr="00AC55AF" w14:paraId="3CC321F0"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C6E29"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27</w:t>
            </w:r>
          </w:p>
        </w:tc>
        <w:tc>
          <w:tcPr>
            <w:tcW w:w="1559" w:type="dxa"/>
            <w:tcBorders>
              <w:top w:val="single" w:sz="4" w:space="0" w:color="auto"/>
              <w:bottom w:val="single" w:sz="4" w:space="0" w:color="auto"/>
            </w:tcBorders>
          </w:tcPr>
          <w:p w14:paraId="7C2AFE2C"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AcA53B</w:t>
            </w:r>
          </w:p>
          <w:p w14:paraId="1865D1AD"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5299EB6"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Montarea fitingurilor prin electrofuziune. Imbinarea prin sudura de tip electrofuziune intre teava si fiting (mufe, teu, cot) din polietilena, tevii avind diametrul de 75, 90 mm. </w:t>
            </w:r>
            <w:r w:rsidRPr="00AC55AF">
              <w:rPr>
                <w:noProof w:val="0"/>
                <w:lang w:val="ru-RU" w:eastAsia="ru-RU"/>
              </w:rPr>
              <w:t>Cot PE100, 45 gr. 90 mm</w:t>
            </w:r>
          </w:p>
          <w:p w14:paraId="78BA5CD1"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2087C0AE"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12F78557"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3,00</w:t>
            </w:r>
          </w:p>
        </w:tc>
      </w:tr>
      <w:tr w:rsidR="00AC55AF" w:rsidRPr="00AC55AF" w14:paraId="610F380E"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9CB08"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lastRenderedPageBreak/>
              <w:t>28</w:t>
            </w:r>
          </w:p>
        </w:tc>
        <w:tc>
          <w:tcPr>
            <w:tcW w:w="1559" w:type="dxa"/>
            <w:tcBorders>
              <w:top w:val="single" w:sz="4" w:space="0" w:color="auto"/>
              <w:bottom w:val="single" w:sz="4" w:space="0" w:color="auto"/>
            </w:tcBorders>
          </w:tcPr>
          <w:p w14:paraId="1DEEB964"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AcA31A</w:t>
            </w:r>
          </w:p>
          <w:p w14:paraId="6A4AEFBE"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7DC31A0" w14:textId="77777777" w:rsidR="00AC55AF" w:rsidRPr="00AC55AF" w:rsidRDefault="00AC55AF" w:rsidP="00AC55AF">
            <w:pPr>
              <w:autoSpaceDE w:val="0"/>
              <w:autoSpaceDN w:val="0"/>
              <w:rPr>
                <w:noProof w:val="0"/>
                <w:lang w:val="en-US" w:eastAsia="ru-RU"/>
              </w:rPr>
            </w:pPr>
            <w:r w:rsidRPr="00AC55AF">
              <w:rPr>
                <w:noProof w:val="0"/>
                <w:lang w:val="en-US" w:eastAsia="ru-RU"/>
              </w:rPr>
              <w:t>Montarea prin sudura electrica a flanselor sau pieselor de legatura, din otel, la capatul tevilor, avind diametrul de 50-100 mm Flanse din otel d80 mm</w:t>
            </w:r>
          </w:p>
          <w:p w14:paraId="3568ACA7"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BB4613B"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2202D0C1"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2,00</w:t>
            </w:r>
          </w:p>
        </w:tc>
      </w:tr>
      <w:tr w:rsidR="00AC55AF" w:rsidRPr="00AC55AF" w14:paraId="5E3F898B"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656EA"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29</w:t>
            </w:r>
          </w:p>
        </w:tc>
        <w:tc>
          <w:tcPr>
            <w:tcW w:w="1559" w:type="dxa"/>
            <w:tcBorders>
              <w:top w:val="single" w:sz="4" w:space="0" w:color="auto"/>
              <w:bottom w:val="single" w:sz="4" w:space="0" w:color="auto"/>
            </w:tcBorders>
          </w:tcPr>
          <w:p w14:paraId="62A12313"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AcA04A</w:t>
            </w:r>
          </w:p>
          <w:p w14:paraId="5ACB8876"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D3EFAAC" w14:textId="77777777" w:rsidR="00AC55AF" w:rsidRPr="00AC55AF" w:rsidRDefault="00AC55AF" w:rsidP="00AC55AF">
            <w:pPr>
              <w:autoSpaceDE w:val="0"/>
              <w:autoSpaceDN w:val="0"/>
              <w:rPr>
                <w:noProof w:val="0"/>
                <w:lang w:val="en-US" w:eastAsia="ru-RU"/>
              </w:rPr>
            </w:pPr>
            <w:r w:rsidRPr="00AC55AF">
              <w:rPr>
                <w:noProof w:val="0"/>
                <w:lang w:val="en-US" w:eastAsia="ru-RU"/>
              </w:rPr>
              <w:t>Montarea in pamint a conductelor din otel, asamblate prin sudura electrica, avind diametrul de 50-100 mm Segment din teava din otel d80 mm - 1 buc de 3.5 m</w:t>
            </w:r>
          </w:p>
          <w:p w14:paraId="0423703B"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E952F72"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w:t>
            </w:r>
          </w:p>
        </w:tc>
        <w:tc>
          <w:tcPr>
            <w:tcW w:w="1843" w:type="dxa"/>
            <w:tcBorders>
              <w:top w:val="single" w:sz="4" w:space="0" w:color="auto"/>
              <w:bottom w:val="single" w:sz="4" w:space="0" w:color="auto"/>
            </w:tcBorders>
            <w:vAlign w:val="center"/>
          </w:tcPr>
          <w:p w14:paraId="1C4A021B"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3,50</w:t>
            </w:r>
          </w:p>
        </w:tc>
      </w:tr>
      <w:tr w:rsidR="00AC55AF" w:rsidRPr="00AC55AF" w14:paraId="6A6B6D89"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8C7B21"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30</w:t>
            </w:r>
          </w:p>
        </w:tc>
        <w:tc>
          <w:tcPr>
            <w:tcW w:w="1559" w:type="dxa"/>
            <w:tcBorders>
              <w:top w:val="single" w:sz="4" w:space="0" w:color="auto"/>
              <w:bottom w:val="single" w:sz="4" w:space="0" w:color="auto"/>
            </w:tcBorders>
          </w:tcPr>
          <w:p w14:paraId="165C6E78"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AcA04A</w:t>
            </w:r>
          </w:p>
          <w:p w14:paraId="73069E06"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FE9415E" w14:textId="77777777" w:rsidR="00AC55AF" w:rsidRPr="00AC55AF" w:rsidRDefault="00AC55AF" w:rsidP="00AC55AF">
            <w:pPr>
              <w:autoSpaceDE w:val="0"/>
              <w:autoSpaceDN w:val="0"/>
              <w:rPr>
                <w:noProof w:val="0"/>
                <w:lang w:val="en-US" w:eastAsia="ru-RU"/>
              </w:rPr>
            </w:pPr>
            <w:r w:rsidRPr="00AC55AF">
              <w:rPr>
                <w:noProof w:val="0"/>
                <w:lang w:val="en-US" w:eastAsia="ru-RU"/>
              </w:rPr>
              <w:t>Montarea in pamint a conductelor din otel, asamblate prin sudura electrica, avind diametrul de 50-100 mm Teava din otel d50 mm x2 mm</w:t>
            </w:r>
          </w:p>
          <w:p w14:paraId="127D904A"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61511E4"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w:t>
            </w:r>
          </w:p>
        </w:tc>
        <w:tc>
          <w:tcPr>
            <w:tcW w:w="1843" w:type="dxa"/>
            <w:tcBorders>
              <w:top w:val="single" w:sz="4" w:space="0" w:color="auto"/>
              <w:bottom w:val="single" w:sz="4" w:space="0" w:color="auto"/>
            </w:tcBorders>
            <w:vAlign w:val="center"/>
          </w:tcPr>
          <w:p w14:paraId="215C3BB6"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7,00</w:t>
            </w:r>
          </w:p>
        </w:tc>
      </w:tr>
      <w:tr w:rsidR="00AC55AF" w:rsidRPr="00AC55AF" w14:paraId="4714071C"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6185B"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31</w:t>
            </w:r>
          </w:p>
        </w:tc>
        <w:tc>
          <w:tcPr>
            <w:tcW w:w="1559" w:type="dxa"/>
            <w:tcBorders>
              <w:top w:val="single" w:sz="4" w:space="0" w:color="auto"/>
              <w:bottom w:val="single" w:sz="4" w:space="0" w:color="auto"/>
            </w:tcBorders>
          </w:tcPr>
          <w:p w14:paraId="1FF13101"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AcA52C</w:t>
            </w:r>
          </w:p>
          <w:p w14:paraId="02F1B3F5"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D916126"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Teava din polietilena, pentru conducte de alimentare cu apa montata in sant, cu diametrul de 90 mm. Conducta PE negra cu linii albastre cu un strat de protectie PE albastra, PE100, PN8, SDR21, D=90mm </w:t>
            </w:r>
          </w:p>
          <w:p w14:paraId="1D48A98E"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79D604A"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w:t>
            </w:r>
          </w:p>
        </w:tc>
        <w:tc>
          <w:tcPr>
            <w:tcW w:w="1843" w:type="dxa"/>
            <w:tcBorders>
              <w:top w:val="single" w:sz="4" w:space="0" w:color="auto"/>
              <w:bottom w:val="single" w:sz="4" w:space="0" w:color="auto"/>
            </w:tcBorders>
            <w:vAlign w:val="center"/>
          </w:tcPr>
          <w:p w14:paraId="3B83B719"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2 017,00</w:t>
            </w:r>
          </w:p>
        </w:tc>
      </w:tr>
      <w:tr w:rsidR="00AC55AF" w:rsidRPr="00AC55AF" w14:paraId="4D78EC6B"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618C8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32</w:t>
            </w:r>
          </w:p>
        </w:tc>
        <w:tc>
          <w:tcPr>
            <w:tcW w:w="1559" w:type="dxa"/>
            <w:tcBorders>
              <w:top w:val="single" w:sz="4" w:space="0" w:color="auto"/>
              <w:bottom w:val="single" w:sz="4" w:space="0" w:color="auto"/>
            </w:tcBorders>
          </w:tcPr>
          <w:p w14:paraId="4758B1DE"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AcA52A</w:t>
            </w:r>
          </w:p>
          <w:p w14:paraId="30AC6C8A"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1CCAA45"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Teava din polietilena, pentru conducte de alimentare cu apa montata in sant, cu diametrul de 63 mm. Conducta PE negra cu linii albastre cu un strat de protectie PE albastra, PE100, PN8, SDR21, D=63mm </w:t>
            </w:r>
          </w:p>
          <w:p w14:paraId="03AD057E"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FB85FE2"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w:t>
            </w:r>
          </w:p>
        </w:tc>
        <w:tc>
          <w:tcPr>
            <w:tcW w:w="1843" w:type="dxa"/>
            <w:tcBorders>
              <w:top w:val="single" w:sz="4" w:space="0" w:color="auto"/>
              <w:bottom w:val="single" w:sz="4" w:space="0" w:color="auto"/>
            </w:tcBorders>
            <w:vAlign w:val="center"/>
          </w:tcPr>
          <w:p w14:paraId="7F4321E9"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847,00</w:t>
            </w:r>
          </w:p>
        </w:tc>
      </w:tr>
      <w:tr w:rsidR="00AC55AF" w:rsidRPr="00AC55AF" w14:paraId="60E844EF"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12999E"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33</w:t>
            </w:r>
          </w:p>
        </w:tc>
        <w:tc>
          <w:tcPr>
            <w:tcW w:w="1559" w:type="dxa"/>
            <w:tcBorders>
              <w:top w:val="single" w:sz="4" w:space="0" w:color="auto"/>
              <w:bottom w:val="single" w:sz="4" w:space="0" w:color="auto"/>
            </w:tcBorders>
          </w:tcPr>
          <w:p w14:paraId="6B9C069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AcA10A1</w:t>
            </w:r>
          </w:p>
          <w:p w14:paraId="5BB56735"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9453771" w14:textId="77777777" w:rsidR="00AC55AF" w:rsidRPr="00AC55AF" w:rsidRDefault="00AC55AF" w:rsidP="00AC55AF">
            <w:pPr>
              <w:autoSpaceDE w:val="0"/>
              <w:autoSpaceDN w:val="0"/>
              <w:rPr>
                <w:noProof w:val="0"/>
                <w:lang w:val="en-US" w:eastAsia="ru-RU"/>
              </w:rPr>
            </w:pPr>
            <w:r w:rsidRPr="00AC55AF">
              <w:rPr>
                <w:noProof w:val="0"/>
                <w:lang w:val="en-US" w:eastAsia="ru-RU"/>
              </w:rPr>
              <w:t>Pentru fiecare subtraversari cabluri, canale, telefonie, etc. se adauga</w:t>
            </w:r>
          </w:p>
          <w:p w14:paraId="4F6CC610"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AF72FC1"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17EFADB9"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10,00</w:t>
            </w:r>
          </w:p>
        </w:tc>
      </w:tr>
      <w:tr w:rsidR="00AC55AF" w:rsidRPr="00AC55AF" w14:paraId="553F27AF"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95D8A"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34</w:t>
            </w:r>
          </w:p>
        </w:tc>
        <w:tc>
          <w:tcPr>
            <w:tcW w:w="1559" w:type="dxa"/>
            <w:tcBorders>
              <w:top w:val="single" w:sz="4" w:space="0" w:color="auto"/>
              <w:bottom w:val="single" w:sz="4" w:space="0" w:color="auto"/>
            </w:tcBorders>
          </w:tcPr>
          <w:p w14:paraId="01765360"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AcF11B</w:t>
            </w:r>
          </w:p>
          <w:p w14:paraId="33692DFE"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51631E1" w14:textId="77777777" w:rsidR="00AC55AF" w:rsidRPr="00AC55AF" w:rsidRDefault="00AC55AF" w:rsidP="00AC55AF">
            <w:pPr>
              <w:autoSpaceDE w:val="0"/>
              <w:autoSpaceDN w:val="0"/>
              <w:rPr>
                <w:noProof w:val="0"/>
                <w:lang w:val="en-US" w:eastAsia="ru-RU"/>
              </w:rPr>
            </w:pPr>
            <w:r w:rsidRPr="00AC55AF">
              <w:rPr>
                <w:noProof w:val="0"/>
                <w:lang w:val="en-US" w:eastAsia="ru-RU"/>
              </w:rPr>
              <w:t>Spalarea conductelor din otel   2 1/2" -4", de apa potabila dupa montarea si imbinarea, inaintea receptiei</w:t>
            </w:r>
          </w:p>
          <w:p w14:paraId="1F846A75"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5F4C0E7"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w:t>
            </w:r>
          </w:p>
        </w:tc>
        <w:tc>
          <w:tcPr>
            <w:tcW w:w="1843" w:type="dxa"/>
            <w:tcBorders>
              <w:top w:val="single" w:sz="4" w:space="0" w:color="auto"/>
              <w:bottom w:val="single" w:sz="4" w:space="0" w:color="auto"/>
            </w:tcBorders>
            <w:vAlign w:val="center"/>
          </w:tcPr>
          <w:p w14:paraId="099932D1"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14,00</w:t>
            </w:r>
          </w:p>
        </w:tc>
      </w:tr>
      <w:tr w:rsidR="00AC55AF" w:rsidRPr="00AC55AF" w14:paraId="1BEEB47D"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E24168"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35</w:t>
            </w:r>
          </w:p>
        </w:tc>
        <w:tc>
          <w:tcPr>
            <w:tcW w:w="1559" w:type="dxa"/>
            <w:tcBorders>
              <w:top w:val="single" w:sz="4" w:space="0" w:color="auto"/>
              <w:bottom w:val="single" w:sz="4" w:space="0" w:color="auto"/>
            </w:tcBorders>
          </w:tcPr>
          <w:p w14:paraId="6CF43501"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AcF11C</w:t>
            </w:r>
          </w:p>
          <w:p w14:paraId="6FA25BE0"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2AB8B99" w14:textId="77777777" w:rsidR="00AC55AF" w:rsidRPr="00AC55AF" w:rsidRDefault="00AC55AF" w:rsidP="00AC55AF">
            <w:pPr>
              <w:autoSpaceDE w:val="0"/>
              <w:autoSpaceDN w:val="0"/>
              <w:rPr>
                <w:noProof w:val="0"/>
                <w:lang w:val="en-US" w:eastAsia="ru-RU"/>
              </w:rPr>
            </w:pPr>
            <w:r w:rsidRPr="00AC55AF">
              <w:rPr>
                <w:noProof w:val="0"/>
                <w:lang w:val="en-US" w:eastAsia="ru-RU"/>
              </w:rPr>
              <w:t>Spalarea tevilor din PVC, fonta, azbociment, polietilena etc 20-75 mm, de apa potabila dupa montarea si imbinarea, inaintea receptiei</w:t>
            </w:r>
          </w:p>
          <w:p w14:paraId="4A1743B9"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98DF38F"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w:t>
            </w:r>
          </w:p>
        </w:tc>
        <w:tc>
          <w:tcPr>
            <w:tcW w:w="1843" w:type="dxa"/>
            <w:tcBorders>
              <w:top w:val="single" w:sz="4" w:space="0" w:color="auto"/>
              <w:bottom w:val="single" w:sz="4" w:space="0" w:color="auto"/>
            </w:tcBorders>
            <w:vAlign w:val="center"/>
          </w:tcPr>
          <w:p w14:paraId="55C5AF9B"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847,00</w:t>
            </w:r>
          </w:p>
        </w:tc>
      </w:tr>
      <w:tr w:rsidR="00AC55AF" w:rsidRPr="00AC55AF" w14:paraId="02F7BB57"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ED77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36</w:t>
            </w:r>
          </w:p>
        </w:tc>
        <w:tc>
          <w:tcPr>
            <w:tcW w:w="1559" w:type="dxa"/>
            <w:tcBorders>
              <w:top w:val="single" w:sz="4" w:space="0" w:color="auto"/>
              <w:bottom w:val="single" w:sz="4" w:space="0" w:color="auto"/>
            </w:tcBorders>
          </w:tcPr>
          <w:p w14:paraId="15EC7840"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AcF11D</w:t>
            </w:r>
          </w:p>
          <w:p w14:paraId="2BCDF370"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700CE68" w14:textId="77777777" w:rsidR="00AC55AF" w:rsidRPr="00AC55AF" w:rsidRDefault="00AC55AF" w:rsidP="00AC55AF">
            <w:pPr>
              <w:autoSpaceDE w:val="0"/>
              <w:autoSpaceDN w:val="0"/>
              <w:rPr>
                <w:noProof w:val="0"/>
                <w:lang w:val="en-US" w:eastAsia="ru-RU"/>
              </w:rPr>
            </w:pPr>
            <w:r w:rsidRPr="00AC55AF">
              <w:rPr>
                <w:noProof w:val="0"/>
                <w:lang w:val="en-US" w:eastAsia="ru-RU"/>
              </w:rPr>
              <w:t>Spalarea tevilor din PVC, fonta, azbociment, polietilena etc 80-110 mm, de apa potabila dupa montarea si imbinarea, inaintea receptiei</w:t>
            </w:r>
          </w:p>
          <w:p w14:paraId="14FB2089"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11BD674"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w:t>
            </w:r>
          </w:p>
        </w:tc>
        <w:tc>
          <w:tcPr>
            <w:tcW w:w="1843" w:type="dxa"/>
            <w:tcBorders>
              <w:top w:val="single" w:sz="4" w:space="0" w:color="auto"/>
              <w:bottom w:val="single" w:sz="4" w:space="0" w:color="auto"/>
            </w:tcBorders>
            <w:vAlign w:val="center"/>
          </w:tcPr>
          <w:p w14:paraId="23FED9D6"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2 017,00</w:t>
            </w:r>
          </w:p>
        </w:tc>
      </w:tr>
      <w:tr w:rsidR="00AC55AF" w:rsidRPr="00AC55AF" w14:paraId="52C39B79"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DABA5A"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37</w:t>
            </w:r>
          </w:p>
        </w:tc>
        <w:tc>
          <w:tcPr>
            <w:tcW w:w="1559" w:type="dxa"/>
            <w:tcBorders>
              <w:top w:val="single" w:sz="4" w:space="0" w:color="auto"/>
              <w:bottom w:val="single" w:sz="4" w:space="0" w:color="auto"/>
            </w:tcBorders>
          </w:tcPr>
          <w:p w14:paraId="062C0AAC"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AcF12A</w:t>
            </w:r>
          </w:p>
          <w:p w14:paraId="62A20D92"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DEF96DE"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Proba de presiune a conductelor din polietilena montate in transee pentru retelele de alimentare cu apa si canalizare, cu diametru  pina la 100 mm </w:t>
            </w:r>
          </w:p>
          <w:p w14:paraId="6B7BB403"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3B5D08D"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w:t>
            </w:r>
          </w:p>
        </w:tc>
        <w:tc>
          <w:tcPr>
            <w:tcW w:w="1843" w:type="dxa"/>
            <w:tcBorders>
              <w:top w:val="single" w:sz="4" w:space="0" w:color="auto"/>
              <w:bottom w:val="single" w:sz="4" w:space="0" w:color="auto"/>
            </w:tcBorders>
            <w:vAlign w:val="center"/>
          </w:tcPr>
          <w:p w14:paraId="710E75A1"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2 864,00</w:t>
            </w:r>
          </w:p>
        </w:tc>
      </w:tr>
      <w:tr w:rsidR="00AC55AF" w:rsidRPr="00AC55AF" w14:paraId="4AEB4B85"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03FB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38</w:t>
            </w:r>
          </w:p>
        </w:tc>
        <w:tc>
          <w:tcPr>
            <w:tcW w:w="1559" w:type="dxa"/>
            <w:tcBorders>
              <w:top w:val="single" w:sz="4" w:space="0" w:color="auto"/>
              <w:bottom w:val="single" w:sz="4" w:space="0" w:color="auto"/>
            </w:tcBorders>
          </w:tcPr>
          <w:p w14:paraId="1708D8ED"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AcA10B</w:t>
            </w:r>
          </w:p>
          <w:p w14:paraId="4976AB3A"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893B393" w14:textId="77777777" w:rsidR="00AC55AF" w:rsidRPr="00AC55AF" w:rsidRDefault="00AC55AF" w:rsidP="00AC55AF">
            <w:pPr>
              <w:autoSpaceDE w:val="0"/>
              <w:autoSpaceDN w:val="0"/>
              <w:rPr>
                <w:noProof w:val="0"/>
                <w:lang w:val="en-US" w:eastAsia="ru-RU"/>
              </w:rPr>
            </w:pPr>
            <w:r w:rsidRPr="00AC55AF">
              <w:rPr>
                <w:noProof w:val="0"/>
                <w:lang w:val="en-US" w:eastAsia="ru-RU"/>
              </w:rPr>
              <w:t>Montarea in pamint a tevilor din polietilena de presiune, de inalta densitate, destinate alimentarilor cu apa, asamblate prin sudura cap la cap, conform normativului I-6-PE,  avind diametrul de 160 mm Tub de protectie PE corugata SN4 D=160 mm</w:t>
            </w:r>
          </w:p>
          <w:p w14:paraId="055CF0A3"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98855B6"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w:t>
            </w:r>
          </w:p>
        </w:tc>
        <w:tc>
          <w:tcPr>
            <w:tcW w:w="1843" w:type="dxa"/>
            <w:tcBorders>
              <w:top w:val="single" w:sz="4" w:space="0" w:color="auto"/>
              <w:bottom w:val="single" w:sz="4" w:space="0" w:color="auto"/>
            </w:tcBorders>
            <w:vAlign w:val="center"/>
          </w:tcPr>
          <w:p w14:paraId="5E4CFF4E"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77,00</w:t>
            </w:r>
          </w:p>
        </w:tc>
      </w:tr>
      <w:tr w:rsidR="00AC55AF" w:rsidRPr="00AC55AF" w14:paraId="2CACB1D9"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BD14A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39</w:t>
            </w:r>
          </w:p>
        </w:tc>
        <w:tc>
          <w:tcPr>
            <w:tcW w:w="1559" w:type="dxa"/>
            <w:tcBorders>
              <w:top w:val="single" w:sz="4" w:space="0" w:color="auto"/>
              <w:bottom w:val="single" w:sz="4" w:space="0" w:color="auto"/>
            </w:tcBorders>
          </w:tcPr>
          <w:p w14:paraId="53CDC3EC"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RpCR27B1</w:t>
            </w:r>
          </w:p>
          <w:p w14:paraId="17E2279A"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A1603E1"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Vopsirea conductelor de instalatii, in doua straturi, cu vopsele de ulei, pe conducte avind </w:t>
            </w:r>
            <w:r w:rsidRPr="00AC55AF">
              <w:rPr>
                <w:noProof w:val="0"/>
                <w:lang w:val="en-US" w:eastAsia="ru-RU"/>
              </w:rPr>
              <w:lastRenderedPageBreak/>
              <w:t xml:space="preserve">diametrul exterior peste 60 mm cu doua straturi de vopsea </w:t>
            </w:r>
          </w:p>
          <w:p w14:paraId="199FACC7"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DB40033"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1D7856F5"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2,14</w:t>
            </w:r>
          </w:p>
        </w:tc>
      </w:tr>
      <w:tr w:rsidR="00AC55AF" w:rsidRPr="00AC55AF" w14:paraId="22B43C66"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2F9830"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lastRenderedPageBreak/>
              <w:t>40</w:t>
            </w:r>
          </w:p>
        </w:tc>
        <w:tc>
          <w:tcPr>
            <w:tcW w:w="1559" w:type="dxa"/>
            <w:tcBorders>
              <w:top w:val="single" w:sz="4" w:space="0" w:color="auto"/>
              <w:bottom w:val="single" w:sz="4" w:space="0" w:color="auto"/>
            </w:tcBorders>
          </w:tcPr>
          <w:p w14:paraId="54EE58C8"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CA03F</w:t>
            </w:r>
          </w:p>
          <w:p w14:paraId="56D0C77F"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28240FC"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Beton simplu  turnat cu mijloace clasice,  in fundatii, socluri, ziduri de sprijin, pereti sub cota zero, preparat cu centrala de betoane sau beton marfa conform. art. </w:t>
            </w:r>
            <w:r w:rsidRPr="00AC55AF">
              <w:rPr>
                <w:noProof w:val="0"/>
                <w:lang w:val="ru-RU" w:eastAsia="ru-RU"/>
              </w:rPr>
              <w:t>CA01, turnare cu mijloace clasice, beton simplu clasa....  Suporturi</w:t>
            </w:r>
          </w:p>
          <w:p w14:paraId="7A03C1F5"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7D34DFF7"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m3</w:t>
            </w:r>
          </w:p>
        </w:tc>
        <w:tc>
          <w:tcPr>
            <w:tcW w:w="1843" w:type="dxa"/>
            <w:tcBorders>
              <w:top w:val="single" w:sz="4" w:space="0" w:color="auto"/>
              <w:bottom w:val="single" w:sz="4" w:space="0" w:color="auto"/>
            </w:tcBorders>
            <w:vAlign w:val="center"/>
          </w:tcPr>
          <w:p w14:paraId="7081129E"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0,40</w:t>
            </w:r>
          </w:p>
        </w:tc>
      </w:tr>
      <w:tr w:rsidR="00AC55AF" w:rsidRPr="00AC55AF" w14:paraId="3872EBBD" w14:textId="77777777" w:rsidTr="00E97A09">
        <w:tc>
          <w:tcPr>
            <w:tcW w:w="709" w:type="dxa"/>
            <w:tcBorders>
              <w:top w:val="nil"/>
              <w:left w:val="single" w:sz="6" w:space="0" w:color="auto"/>
              <w:bottom w:val="nil"/>
              <w:right w:val="nil"/>
            </w:tcBorders>
          </w:tcPr>
          <w:p w14:paraId="777DD86A" w14:textId="77777777" w:rsidR="00AC55AF" w:rsidRPr="00AC55AF" w:rsidRDefault="00AC55AF" w:rsidP="00AC55AF">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1E43FAA" w14:textId="77777777" w:rsidR="00AC55AF" w:rsidRPr="00AC55AF" w:rsidRDefault="00AC55AF" w:rsidP="00AC55AF">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1C6B18A1" w14:textId="77777777" w:rsidR="00AC55AF" w:rsidRPr="00AC55AF" w:rsidRDefault="00AC55AF" w:rsidP="00AC55AF">
            <w:pPr>
              <w:autoSpaceDE w:val="0"/>
              <w:autoSpaceDN w:val="0"/>
              <w:rPr>
                <w:b/>
                <w:bCs/>
                <w:noProof w:val="0"/>
                <w:sz w:val="22"/>
                <w:szCs w:val="22"/>
                <w:lang w:val="en-US" w:eastAsia="ru-RU"/>
              </w:rPr>
            </w:pPr>
            <w:r w:rsidRPr="00AC55AF">
              <w:rPr>
                <w:b/>
                <w:bCs/>
                <w:noProof w:val="0"/>
                <w:sz w:val="22"/>
                <w:szCs w:val="22"/>
                <w:lang w:val="en-US" w:eastAsia="ru-RU"/>
              </w:rPr>
              <w:t>1.3. Decaparea si restabilirea drumului din asfalt - 49 m.l.</w:t>
            </w:r>
          </w:p>
          <w:p w14:paraId="539C90FC" w14:textId="77777777" w:rsidR="00AC55AF" w:rsidRPr="00AC55AF" w:rsidRDefault="00AC55AF" w:rsidP="00AC55AF">
            <w:pPr>
              <w:autoSpaceDE w:val="0"/>
              <w:autoSpaceDN w:val="0"/>
              <w:rPr>
                <w:noProof w:val="0"/>
                <w:sz w:val="20"/>
                <w:szCs w:val="20"/>
                <w:lang w:val="en-US" w:eastAsia="ru-RU"/>
              </w:rPr>
            </w:pPr>
          </w:p>
        </w:tc>
      </w:tr>
      <w:tr w:rsidR="00AC55AF" w:rsidRPr="00AC55AF" w14:paraId="530CD822"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A837C"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41</w:t>
            </w:r>
          </w:p>
        </w:tc>
        <w:tc>
          <w:tcPr>
            <w:tcW w:w="1559" w:type="dxa"/>
            <w:tcBorders>
              <w:top w:val="single" w:sz="4" w:space="0" w:color="auto"/>
              <w:bottom w:val="single" w:sz="4" w:space="0" w:color="auto"/>
            </w:tcBorders>
          </w:tcPr>
          <w:p w14:paraId="1322ED03"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DC04B</w:t>
            </w:r>
          </w:p>
          <w:p w14:paraId="3DEB5213"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7B86F68" w14:textId="77777777" w:rsidR="00AC55AF" w:rsidRPr="00AC55AF" w:rsidRDefault="00AC55AF" w:rsidP="00AC55AF">
            <w:pPr>
              <w:autoSpaceDE w:val="0"/>
              <w:autoSpaceDN w:val="0"/>
              <w:rPr>
                <w:noProof w:val="0"/>
                <w:lang w:val="en-US" w:eastAsia="ru-RU"/>
              </w:rPr>
            </w:pPr>
            <w:r w:rsidRPr="00AC55AF">
              <w:rPr>
                <w:noProof w:val="0"/>
                <w:lang w:val="en-US" w:eastAsia="ru-RU"/>
              </w:rPr>
              <w:t>Taierea cu masina cu discuri diamantate a rosturilor de contractie si dilatatie in betonul de uzura la drumuri</w:t>
            </w:r>
          </w:p>
          <w:p w14:paraId="4996ADB7"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4932384"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w:t>
            </w:r>
          </w:p>
        </w:tc>
        <w:tc>
          <w:tcPr>
            <w:tcW w:w="1843" w:type="dxa"/>
            <w:tcBorders>
              <w:top w:val="single" w:sz="4" w:space="0" w:color="auto"/>
              <w:bottom w:val="single" w:sz="4" w:space="0" w:color="auto"/>
            </w:tcBorders>
            <w:vAlign w:val="center"/>
          </w:tcPr>
          <w:p w14:paraId="0BC65739"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98,00</w:t>
            </w:r>
          </w:p>
        </w:tc>
      </w:tr>
      <w:tr w:rsidR="00AC55AF" w:rsidRPr="00AC55AF" w14:paraId="6AE3208D"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CC738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42</w:t>
            </w:r>
          </w:p>
        </w:tc>
        <w:tc>
          <w:tcPr>
            <w:tcW w:w="1559" w:type="dxa"/>
            <w:tcBorders>
              <w:top w:val="single" w:sz="4" w:space="0" w:color="auto"/>
              <w:bottom w:val="single" w:sz="4" w:space="0" w:color="auto"/>
            </w:tcBorders>
          </w:tcPr>
          <w:p w14:paraId="7479FB4E"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Dl109</w:t>
            </w:r>
          </w:p>
          <w:p w14:paraId="06AACEAF"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1C7C00D" w14:textId="77777777" w:rsidR="00AC55AF" w:rsidRPr="00AC55AF" w:rsidRDefault="00AC55AF" w:rsidP="00AC55AF">
            <w:pPr>
              <w:autoSpaceDE w:val="0"/>
              <w:autoSpaceDN w:val="0"/>
              <w:rPr>
                <w:noProof w:val="0"/>
                <w:lang w:val="en-US" w:eastAsia="ru-RU"/>
              </w:rPr>
            </w:pPr>
            <w:r w:rsidRPr="00AC55AF">
              <w:rPr>
                <w:noProof w:val="0"/>
                <w:lang w:val="en-US" w:eastAsia="ru-RU"/>
              </w:rPr>
              <w:t>Decaparea mecanizata a imbracamintei din beton asfaltic</w:t>
            </w:r>
          </w:p>
          <w:p w14:paraId="471FA091"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35FBF75"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m3</w:t>
            </w:r>
          </w:p>
        </w:tc>
        <w:tc>
          <w:tcPr>
            <w:tcW w:w="1843" w:type="dxa"/>
            <w:tcBorders>
              <w:top w:val="single" w:sz="4" w:space="0" w:color="auto"/>
              <w:bottom w:val="single" w:sz="4" w:space="0" w:color="auto"/>
            </w:tcBorders>
            <w:vAlign w:val="center"/>
          </w:tcPr>
          <w:p w14:paraId="2B40AABF"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1,76</w:t>
            </w:r>
          </w:p>
        </w:tc>
      </w:tr>
      <w:tr w:rsidR="00AC55AF" w:rsidRPr="00AC55AF" w14:paraId="205192EC"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649FC9"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43</w:t>
            </w:r>
          </w:p>
        </w:tc>
        <w:tc>
          <w:tcPr>
            <w:tcW w:w="1559" w:type="dxa"/>
            <w:tcBorders>
              <w:top w:val="single" w:sz="4" w:space="0" w:color="auto"/>
              <w:bottom w:val="single" w:sz="4" w:space="0" w:color="auto"/>
            </w:tcBorders>
          </w:tcPr>
          <w:p w14:paraId="7D529E7C"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TsC03C1</w:t>
            </w:r>
          </w:p>
          <w:p w14:paraId="6596EB4A"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9CD539E"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Sapatura mecanica cu excavatorul de 0,40-0,70 mc, cu motor cu ardere interna si comanda hidraulica, in pamint cu umiditate naturala, descarcare in depozit teren catg. </w:t>
            </w:r>
            <w:r w:rsidRPr="00AC55AF">
              <w:rPr>
                <w:noProof w:val="0"/>
                <w:lang w:val="ru-RU" w:eastAsia="ru-RU"/>
              </w:rPr>
              <w:t>III</w:t>
            </w:r>
          </w:p>
          <w:p w14:paraId="050DB728"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7A383C70"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5A739CC2"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0,03</w:t>
            </w:r>
          </w:p>
        </w:tc>
      </w:tr>
      <w:tr w:rsidR="00AC55AF" w:rsidRPr="00AC55AF" w14:paraId="4B4E88D4"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7E3668"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44</w:t>
            </w:r>
          </w:p>
        </w:tc>
        <w:tc>
          <w:tcPr>
            <w:tcW w:w="1559" w:type="dxa"/>
            <w:tcBorders>
              <w:top w:val="single" w:sz="4" w:space="0" w:color="auto"/>
              <w:bottom w:val="single" w:sz="4" w:space="0" w:color="auto"/>
            </w:tcBorders>
          </w:tcPr>
          <w:p w14:paraId="28FA2958"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TsC03G1</w:t>
            </w:r>
          </w:p>
          <w:p w14:paraId="2010EEA9"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4A08D21"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Sapatura mecanica cu excavatorul de 0,40-0,70 mc, cu motor cu ardere interna si comanda hidraulica, in pamint cu umiditate naturala, descarcare in autovehicule teren catg. </w:t>
            </w:r>
            <w:r w:rsidRPr="00AC55AF">
              <w:rPr>
                <w:noProof w:val="0"/>
                <w:lang w:val="ru-RU" w:eastAsia="ru-RU"/>
              </w:rPr>
              <w:t>III</w:t>
            </w:r>
          </w:p>
          <w:p w14:paraId="5E530C9E"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3317FD3D"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3A5ADFF5"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0,05</w:t>
            </w:r>
          </w:p>
        </w:tc>
      </w:tr>
      <w:tr w:rsidR="00AC55AF" w:rsidRPr="00AC55AF" w14:paraId="27F40AFD"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E40A27"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45</w:t>
            </w:r>
          </w:p>
        </w:tc>
        <w:tc>
          <w:tcPr>
            <w:tcW w:w="1559" w:type="dxa"/>
            <w:tcBorders>
              <w:top w:val="single" w:sz="4" w:space="0" w:color="auto"/>
              <w:bottom w:val="single" w:sz="4" w:space="0" w:color="auto"/>
            </w:tcBorders>
          </w:tcPr>
          <w:p w14:paraId="2D664B8B"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TsI50C</w:t>
            </w:r>
          </w:p>
          <w:p w14:paraId="486CD103"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19B3ECD"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Transportarea incarcaturilor cu autocamione la distanta 3 km </w:t>
            </w:r>
          </w:p>
          <w:p w14:paraId="0BC508BB"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0ECA1A3"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t</w:t>
            </w:r>
          </w:p>
        </w:tc>
        <w:tc>
          <w:tcPr>
            <w:tcW w:w="1843" w:type="dxa"/>
            <w:tcBorders>
              <w:top w:val="single" w:sz="4" w:space="0" w:color="auto"/>
              <w:bottom w:val="single" w:sz="4" w:space="0" w:color="auto"/>
            </w:tcBorders>
            <w:vAlign w:val="center"/>
          </w:tcPr>
          <w:p w14:paraId="3101AA6E"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16,58</w:t>
            </w:r>
          </w:p>
        </w:tc>
      </w:tr>
      <w:tr w:rsidR="00AC55AF" w:rsidRPr="00AC55AF" w14:paraId="55DFF4A9"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565B42"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46</w:t>
            </w:r>
          </w:p>
        </w:tc>
        <w:tc>
          <w:tcPr>
            <w:tcW w:w="1559" w:type="dxa"/>
            <w:tcBorders>
              <w:top w:val="single" w:sz="4" w:space="0" w:color="auto"/>
              <w:bottom w:val="single" w:sz="4" w:space="0" w:color="auto"/>
            </w:tcBorders>
          </w:tcPr>
          <w:p w14:paraId="03F7DA88"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TsC51C</w:t>
            </w:r>
          </w:p>
          <w:p w14:paraId="568747EE"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EDF5BF7" w14:textId="77777777" w:rsidR="00AC55AF" w:rsidRPr="00AC55AF" w:rsidRDefault="00AC55AF" w:rsidP="00AC55AF">
            <w:pPr>
              <w:autoSpaceDE w:val="0"/>
              <w:autoSpaceDN w:val="0"/>
              <w:rPr>
                <w:noProof w:val="0"/>
                <w:lang w:val="en-US" w:eastAsia="ru-RU"/>
              </w:rPr>
            </w:pPr>
            <w:r w:rsidRPr="00AC55AF">
              <w:rPr>
                <w:noProof w:val="0"/>
                <w:lang w:val="en-US" w:eastAsia="ru-RU"/>
              </w:rPr>
              <w:t>Lucrari la descarcarea pamintului in depozit, teren categoria III</w:t>
            </w:r>
          </w:p>
          <w:p w14:paraId="79D7D8C9"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8A490DA"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0C55E286"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0,08</w:t>
            </w:r>
          </w:p>
        </w:tc>
      </w:tr>
      <w:tr w:rsidR="00AC55AF" w:rsidRPr="00AC55AF" w14:paraId="56D45A82"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B9EA43"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47</w:t>
            </w:r>
          </w:p>
        </w:tc>
        <w:tc>
          <w:tcPr>
            <w:tcW w:w="1559" w:type="dxa"/>
            <w:tcBorders>
              <w:top w:val="single" w:sz="4" w:space="0" w:color="auto"/>
              <w:bottom w:val="single" w:sz="4" w:space="0" w:color="auto"/>
            </w:tcBorders>
          </w:tcPr>
          <w:p w14:paraId="765CD14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TsC54A</w:t>
            </w:r>
          </w:p>
          <w:p w14:paraId="61D54877"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E49D592" w14:textId="77777777" w:rsidR="00AC55AF" w:rsidRPr="00AC55AF" w:rsidRDefault="00AC55AF" w:rsidP="00AC55AF">
            <w:pPr>
              <w:autoSpaceDE w:val="0"/>
              <w:autoSpaceDN w:val="0"/>
              <w:rPr>
                <w:noProof w:val="0"/>
                <w:lang w:val="ru-RU" w:eastAsia="ru-RU"/>
              </w:rPr>
            </w:pPr>
            <w:r w:rsidRPr="00AC55AF">
              <w:rPr>
                <w:noProof w:val="0"/>
                <w:lang w:val="ru-RU" w:eastAsia="ru-RU"/>
              </w:rPr>
              <w:t>Strat de fundatie din nisip</w:t>
            </w:r>
          </w:p>
          <w:p w14:paraId="019321CD"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04846E33"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m3</w:t>
            </w:r>
          </w:p>
        </w:tc>
        <w:tc>
          <w:tcPr>
            <w:tcW w:w="1843" w:type="dxa"/>
            <w:tcBorders>
              <w:top w:val="single" w:sz="4" w:space="0" w:color="auto"/>
              <w:bottom w:val="single" w:sz="4" w:space="0" w:color="auto"/>
            </w:tcBorders>
            <w:vAlign w:val="center"/>
          </w:tcPr>
          <w:p w14:paraId="67843AE5"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3,31</w:t>
            </w:r>
          </w:p>
        </w:tc>
      </w:tr>
      <w:tr w:rsidR="00AC55AF" w:rsidRPr="00AC55AF" w14:paraId="1D863794"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A11CB9"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48</w:t>
            </w:r>
          </w:p>
        </w:tc>
        <w:tc>
          <w:tcPr>
            <w:tcW w:w="1559" w:type="dxa"/>
            <w:tcBorders>
              <w:top w:val="single" w:sz="4" w:space="0" w:color="auto"/>
              <w:bottom w:val="single" w:sz="4" w:space="0" w:color="auto"/>
            </w:tcBorders>
          </w:tcPr>
          <w:p w14:paraId="5ED7A379"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TsC54B</w:t>
            </w:r>
          </w:p>
          <w:p w14:paraId="11A730A0"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6013188" w14:textId="77777777" w:rsidR="00AC55AF" w:rsidRPr="00AC55AF" w:rsidRDefault="00AC55AF" w:rsidP="00AC55AF">
            <w:pPr>
              <w:autoSpaceDE w:val="0"/>
              <w:autoSpaceDN w:val="0"/>
              <w:rPr>
                <w:noProof w:val="0"/>
                <w:lang w:val="en-US" w:eastAsia="ru-RU"/>
              </w:rPr>
            </w:pPr>
            <w:r w:rsidRPr="00AC55AF">
              <w:rPr>
                <w:noProof w:val="0"/>
                <w:lang w:val="en-US" w:eastAsia="ru-RU"/>
              </w:rPr>
              <w:t>Strat de fundatie din piatra sparta 50% reutilizare ( din utilaje doar compactor)</w:t>
            </w:r>
          </w:p>
          <w:p w14:paraId="06D60C38"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C9F83B4"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m3</w:t>
            </w:r>
          </w:p>
        </w:tc>
        <w:tc>
          <w:tcPr>
            <w:tcW w:w="1843" w:type="dxa"/>
            <w:tcBorders>
              <w:top w:val="single" w:sz="4" w:space="0" w:color="auto"/>
              <w:bottom w:val="single" w:sz="4" w:space="0" w:color="auto"/>
            </w:tcBorders>
            <w:vAlign w:val="center"/>
          </w:tcPr>
          <w:p w14:paraId="6E8C758B"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5,53</w:t>
            </w:r>
          </w:p>
        </w:tc>
      </w:tr>
      <w:tr w:rsidR="00AC55AF" w:rsidRPr="00AC55AF" w14:paraId="5FE05B90"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EF9C3"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49</w:t>
            </w:r>
          </w:p>
        </w:tc>
        <w:tc>
          <w:tcPr>
            <w:tcW w:w="1559" w:type="dxa"/>
            <w:tcBorders>
              <w:top w:val="single" w:sz="4" w:space="0" w:color="auto"/>
              <w:bottom w:val="single" w:sz="4" w:space="0" w:color="auto"/>
            </w:tcBorders>
          </w:tcPr>
          <w:p w14:paraId="7690953D"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Dl107</w:t>
            </w:r>
          </w:p>
          <w:p w14:paraId="23BA387A"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A1568C7" w14:textId="77777777" w:rsidR="00AC55AF" w:rsidRPr="00AC55AF" w:rsidRDefault="00AC55AF" w:rsidP="00AC55AF">
            <w:pPr>
              <w:autoSpaceDE w:val="0"/>
              <w:autoSpaceDN w:val="0"/>
              <w:rPr>
                <w:noProof w:val="0"/>
                <w:lang w:val="en-US" w:eastAsia="ru-RU"/>
              </w:rPr>
            </w:pPr>
            <w:r w:rsidRPr="00AC55AF">
              <w:rPr>
                <w:noProof w:val="0"/>
                <w:lang w:val="en-US" w:eastAsia="ru-RU"/>
              </w:rPr>
              <w:t>Amorsarea suprafetelor straturilor de baza in vederea aplicarii unui strat de beton asfaltic</w:t>
            </w:r>
          </w:p>
          <w:p w14:paraId="62616691"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DA8C56E"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t</w:t>
            </w:r>
          </w:p>
        </w:tc>
        <w:tc>
          <w:tcPr>
            <w:tcW w:w="1843" w:type="dxa"/>
            <w:tcBorders>
              <w:top w:val="single" w:sz="4" w:space="0" w:color="auto"/>
              <w:bottom w:val="single" w:sz="4" w:space="0" w:color="auto"/>
            </w:tcBorders>
            <w:vAlign w:val="center"/>
          </w:tcPr>
          <w:p w14:paraId="5EAAF75C"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0,013</w:t>
            </w:r>
          </w:p>
        </w:tc>
      </w:tr>
      <w:tr w:rsidR="00AC55AF" w:rsidRPr="00AC55AF" w14:paraId="5B76179F"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586AB"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50</w:t>
            </w:r>
          </w:p>
        </w:tc>
        <w:tc>
          <w:tcPr>
            <w:tcW w:w="1559" w:type="dxa"/>
            <w:tcBorders>
              <w:top w:val="single" w:sz="4" w:space="0" w:color="auto"/>
              <w:bottom w:val="single" w:sz="4" w:space="0" w:color="auto"/>
            </w:tcBorders>
          </w:tcPr>
          <w:p w14:paraId="63AC226A"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DB19A</w:t>
            </w:r>
          </w:p>
          <w:p w14:paraId="5DB1239C"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FAFEF1C" w14:textId="77777777" w:rsidR="00AC55AF" w:rsidRPr="00AC55AF" w:rsidRDefault="00AC55AF" w:rsidP="00AC55AF">
            <w:pPr>
              <w:autoSpaceDE w:val="0"/>
              <w:autoSpaceDN w:val="0"/>
              <w:rPr>
                <w:noProof w:val="0"/>
                <w:lang w:val="en-US" w:eastAsia="ru-RU"/>
              </w:rPr>
            </w:pPr>
            <w:r w:rsidRPr="00AC55AF">
              <w:rPr>
                <w:noProof w:val="0"/>
                <w:lang w:val="en-US" w:eastAsia="ru-RU"/>
              </w:rPr>
              <w:t>Imbracaminte de beton asfaltic cu agregat mare, executata la cald, in grosime de 4,0 cm, cu asternere manuala</w:t>
            </w:r>
          </w:p>
          <w:p w14:paraId="4B750466"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336A760"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m2</w:t>
            </w:r>
          </w:p>
        </w:tc>
        <w:tc>
          <w:tcPr>
            <w:tcW w:w="1843" w:type="dxa"/>
            <w:tcBorders>
              <w:top w:val="single" w:sz="4" w:space="0" w:color="auto"/>
              <w:bottom w:val="single" w:sz="4" w:space="0" w:color="auto"/>
            </w:tcBorders>
            <w:vAlign w:val="center"/>
          </w:tcPr>
          <w:p w14:paraId="42C00469"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22,05</w:t>
            </w:r>
          </w:p>
        </w:tc>
      </w:tr>
      <w:tr w:rsidR="00AC55AF" w:rsidRPr="00AC55AF" w14:paraId="5A5DEAFC"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502AE"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51</w:t>
            </w:r>
          </w:p>
        </w:tc>
        <w:tc>
          <w:tcPr>
            <w:tcW w:w="1559" w:type="dxa"/>
            <w:tcBorders>
              <w:top w:val="single" w:sz="4" w:space="0" w:color="auto"/>
              <w:bottom w:val="single" w:sz="4" w:space="0" w:color="auto"/>
            </w:tcBorders>
          </w:tcPr>
          <w:p w14:paraId="0FF4B7D6"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Dl107</w:t>
            </w:r>
          </w:p>
          <w:p w14:paraId="3A3D526D"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D8FF697" w14:textId="77777777" w:rsidR="00AC55AF" w:rsidRPr="00AC55AF" w:rsidRDefault="00AC55AF" w:rsidP="00AC55AF">
            <w:pPr>
              <w:autoSpaceDE w:val="0"/>
              <w:autoSpaceDN w:val="0"/>
              <w:rPr>
                <w:noProof w:val="0"/>
                <w:lang w:val="en-US" w:eastAsia="ru-RU"/>
              </w:rPr>
            </w:pPr>
            <w:r w:rsidRPr="00AC55AF">
              <w:rPr>
                <w:noProof w:val="0"/>
                <w:lang w:val="en-US" w:eastAsia="ru-RU"/>
              </w:rPr>
              <w:t>Amorsarea suprafetelor straturilor de baza in vederea aplicarii unui strat de beton asfaltic</w:t>
            </w:r>
          </w:p>
          <w:p w14:paraId="76F3D445"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3235DF8"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t</w:t>
            </w:r>
          </w:p>
        </w:tc>
        <w:tc>
          <w:tcPr>
            <w:tcW w:w="1843" w:type="dxa"/>
            <w:tcBorders>
              <w:top w:val="single" w:sz="4" w:space="0" w:color="auto"/>
              <w:bottom w:val="single" w:sz="4" w:space="0" w:color="auto"/>
            </w:tcBorders>
            <w:vAlign w:val="center"/>
          </w:tcPr>
          <w:p w14:paraId="7ED8B327"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0,007</w:t>
            </w:r>
          </w:p>
        </w:tc>
      </w:tr>
      <w:tr w:rsidR="00AC55AF" w:rsidRPr="00AC55AF" w14:paraId="2FAE9627"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CB437"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52</w:t>
            </w:r>
          </w:p>
        </w:tc>
        <w:tc>
          <w:tcPr>
            <w:tcW w:w="1559" w:type="dxa"/>
            <w:tcBorders>
              <w:top w:val="single" w:sz="4" w:space="0" w:color="auto"/>
              <w:bottom w:val="single" w:sz="4" w:space="0" w:color="auto"/>
            </w:tcBorders>
          </w:tcPr>
          <w:p w14:paraId="626A86A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DB16D</w:t>
            </w:r>
          </w:p>
          <w:p w14:paraId="2BBDC636"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A69C8E8" w14:textId="77777777" w:rsidR="00AC55AF" w:rsidRPr="00AC55AF" w:rsidRDefault="00AC55AF" w:rsidP="00AC55AF">
            <w:pPr>
              <w:autoSpaceDE w:val="0"/>
              <w:autoSpaceDN w:val="0"/>
              <w:rPr>
                <w:noProof w:val="0"/>
                <w:lang w:val="en-US" w:eastAsia="ru-RU"/>
              </w:rPr>
            </w:pPr>
            <w:r w:rsidRPr="00AC55AF">
              <w:rPr>
                <w:noProof w:val="0"/>
                <w:lang w:val="en-US" w:eastAsia="ru-RU"/>
              </w:rPr>
              <w:t>Imbracaminte de beton asfaltic cu agregate marunte, executata la cald, in groosime de 4,0 cm, cu asternere manuala</w:t>
            </w:r>
          </w:p>
          <w:p w14:paraId="374D241B"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56EDFA6"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m2</w:t>
            </w:r>
          </w:p>
        </w:tc>
        <w:tc>
          <w:tcPr>
            <w:tcW w:w="1843" w:type="dxa"/>
            <w:tcBorders>
              <w:top w:val="single" w:sz="4" w:space="0" w:color="auto"/>
              <w:bottom w:val="single" w:sz="4" w:space="0" w:color="auto"/>
            </w:tcBorders>
            <w:vAlign w:val="center"/>
          </w:tcPr>
          <w:p w14:paraId="2986B3DB"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22,05</w:t>
            </w:r>
          </w:p>
        </w:tc>
      </w:tr>
      <w:tr w:rsidR="00AC55AF" w:rsidRPr="00AC55AF" w14:paraId="55D85D93" w14:textId="77777777" w:rsidTr="00E97A09">
        <w:tc>
          <w:tcPr>
            <w:tcW w:w="709" w:type="dxa"/>
            <w:tcBorders>
              <w:top w:val="nil"/>
              <w:left w:val="single" w:sz="6" w:space="0" w:color="auto"/>
              <w:bottom w:val="nil"/>
              <w:right w:val="nil"/>
            </w:tcBorders>
          </w:tcPr>
          <w:p w14:paraId="57C3157B" w14:textId="77777777" w:rsidR="00AC55AF" w:rsidRPr="00AC55AF" w:rsidRDefault="00AC55AF" w:rsidP="00AC55AF">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721BFC2D" w14:textId="77777777" w:rsidR="00AC55AF" w:rsidRPr="00AC55AF" w:rsidRDefault="00AC55AF" w:rsidP="00AC55AF">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36A64B26" w14:textId="77777777" w:rsidR="00AC55AF" w:rsidRPr="00AC55AF" w:rsidRDefault="00AC55AF" w:rsidP="00AC55AF">
            <w:pPr>
              <w:autoSpaceDE w:val="0"/>
              <w:autoSpaceDN w:val="0"/>
              <w:rPr>
                <w:b/>
                <w:bCs/>
                <w:noProof w:val="0"/>
                <w:sz w:val="22"/>
                <w:szCs w:val="22"/>
                <w:lang w:val="en-US" w:eastAsia="ru-RU"/>
              </w:rPr>
            </w:pPr>
            <w:r w:rsidRPr="00AC55AF">
              <w:rPr>
                <w:b/>
                <w:bCs/>
                <w:noProof w:val="0"/>
                <w:sz w:val="22"/>
                <w:szCs w:val="22"/>
                <w:lang w:val="en-US" w:eastAsia="ru-RU"/>
              </w:rPr>
              <w:t>1.4. Decaparea si restabilirea drumului din pietris 2030 m.l.- 913.5 m2</w:t>
            </w:r>
          </w:p>
          <w:p w14:paraId="249DD3F0" w14:textId="77777777" w:rsidR="00AC55AF" w:rsidRPr="00AC55AF" w:rsidRDefault="00AC55AF" w:rsidP="00AC55AF">
            <w:pPr>
              <w:autoSpaceDE w:val="0"/>
              <w:autoSpaceDN w:val="0"/>
              <w:rPr>
                <w:noProof w:val="0"/>
                <w:sz w:val="20"/>
                <w:szCs w:val="20"/>
                <w:lang w:val="en-US" w:eastAsia="ru-RU"/>
              </w:rPr>
            </w:pPr>
          </w:p>
        </w:tc>
      </w:tr>
      <w:tr w:rsidR="00AC55AF" w:rsidRPr="00AC55AF" w14:paraId="0BCA4A32"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8AC3DD"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lastRenderedPageBreak/>
              <w:t>53</w:t>
            </w:r>
          </w:p>
        </w:tc>
        <w:tc>
          <w:tcPr>
            <w:tcW w:w="1559" w:type="dxa"/>
            <w:tcBorders>
              <w:top w:val="single" w:sz="4" w:space="0" w:color="auto"/>
              <w:bottom w:val="single" w:sz="4" w:space="0" w:color="auto"/>
            </w:tcBorders>
          </w:tcPr>
          <w:p w14:paraId="2E88F1F8"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TsC03C1</w:t>
            </w:r>
          </w:p>
          <w:p w14:paraId="56B77429"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6F02428"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Sapatura mecanica cu excavatorul de 0,40-0,70 mc, cu motor cu ardere interna si comanda hidraulica, in pamint cu umiditate naturala, descarcare in depozit teren catg. </w:t>
            </w:r>
            <w:r w:rsidRPr="00AC55AF">
              <w:rPr>
                <w:noProof w:val="0"/>
                <w:lang w:val="ru-RU" w:eastAsia="ru-RU"/>
              </w:rPr>
              <w:t>III</w:t>
            </w:r>
          </w:p>
          <w:p w14:paraId="55A7F583"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27827A68"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539EBD20"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1,15</w:t>
            </w:r>
          </w:p>
        </w:tc>
      </w:tr>
      <w:tr w:rsidR="00AC55AF" w:rsidRPr="00AC55AF" w14:paraId="4E2A5ACA"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8D2446"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54</w:t>
            </w:r>
          </w:p>
        </w:tc>
        <w:tc>
          <w:tcPr>
            <w:tcW w:w="1559" w:type="dxa"/>
            <w:tcBorders>
              <w:top w:val="single" w:sz="4" w:space="0" w:color="auto"/>
              <w:bottom w:val="single" w:sz="4" w:space="0" w:color="auto"/>
            </w:tcBorders>
          </w:tcPr>
          <w:p w14:paraId="43B56F8A"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TsC03G1</w:t>
            </w:r>
          </w:p>
          <w:p w14:paraId="2284E05E"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EA04AD1"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Sapatura mecanica cu excavatorul de 0,40-0,70 mc, cu motor cu ardere interna si comanda hidraulica, in pamint cu umiditate naturala, descarcare in autovehicule teren catg. </w:t>
            </w:r>
            <w:r w:rsidRPr="00AC55AF">
              <w:rPr>
                <w:noProof w:val="0"/>
                <w:lang w:val="ru-RU" w:eastAsia="ru-RU"/>
              </w:rPr>
              <w:t>III</w:t>
            </w:r>
          </w:p>
          <w:p w14:paraId="46631781"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62899910"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53C1D58D"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1,15</w:t>
            </w:r>
          </w:p>
        </w:tc>
      </w:tr>
      <w:tr w:rsidR="00AC55AF" w:rsidRPr="00AC55AF" w14:paraId="27C0E7ED"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E9C5A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55</w:t>
            </w:r>
          </w:p>
        </w:tc>
        <w:tc>
          <w:tcPr>
            <w:tcW w:w="1559" w:type="dxa"/>
            <w:tcBorders>
              <w:top w:val="single" w:sz="4" w:space="0" w:color="auto"/>
              <w:bottom w:val="single" w:sz="4" w:space="0" w:color="auto"/>
            </w:tcBorders>
          </w:tcPr>
          <w:p w14:paraId="28519D4C"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TsI50C</w:t>
            </w:r>
          </w:p>
          <w:p w14:paraId="5E0C3477"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5459A7E"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Transportarea incarcaturilor cu autocamione la distanta 3 km </w:t>
            </w:r>
          </w:p>
          <w:p w14:paraId="2A447E69"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0B2432F"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t</w:t>
            </w:r>
          </w:p>
        </w:tc>
        <w:tc>
          <w:tcPr>
            <w:tcW w:w="1843" w:type="dxa"/>
            <w:tcBorders>
              <w:top w:val="single" w:sz="4" w:space="0" w:color="auto"/>
              <w:bottom w:val="single" w:sz="4" w:space="0" w:color="auto"/>
            </w:tcBorders>
            <w:vAlign w:val="center"/>
          </w:tcPr>
          <w:p w14:paraId="71C82F06"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215,82</w:t>
            </w:r>
          </w:p>
        </w:tc>
      </w:tr>
      <w:tr w:rsidR="00AC55AF" w:rsidRPr="00AC55AF" w14:paraId="3B7C3DC0"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8E348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56</w:t>
            </w:r>
          </w:p>
        </w:tc>
        <w:tc>
          <w:tcPr>
            <w:tcW w:w="1559" w:type="dxa"/>
            <w:tcBorders>
              <w:top w:val="single" w:sz="4" w:space="0" w:color="auto"/>
              <w:bottom w:val="single" w:sz="4" w:space="0" w:color="auto"/>
            </w:tcBorders>
          </w:tcPr>
          <w:p w14:paraId="2083140A"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TsC50B</w:t>
            </w:r>
          </w:p>
          <w:p w14:paraId="5FA47F0D"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4AAF123" w14:textId="77777777" w:rsidR="00AC55AF" w:rsidRPr="00AC55AF" w:rsidRDefault="00AC55AF" w:rsidP="00AC55AF">
            <w:pPr>
              <w:autoSpaceDE w:val="0"/>
              <w:autoSpaceDN w:val="0"/>
              <w:rPr>
                <w:noProof w:val="0"/>
                <w:lang w:val="en-US" w:eastAsia="ru-RU"/>
              </w:rPr>
            </w:pPr>
            <w:r w:rsidRPr="00AC55AF">
              <w:rPr>
                <w:noProof w:val="0"/>
                <w:lang w:val="en-US" w:eastAsia="ru-RU"/>
              </w:rPr>
              <w:t>Repararea si intretinerea drumurilor naturale la transportarea pamintului, pentru fiecare 0,5 km, teren categoria II k-2</w:t>
            </w:r>
          </w:p>
          <w:p w14:paraId="6CF19644"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B1EA4A5"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319EFDD2"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1,15</w:t>
            </w:r>
          </w:p>
        </w:tc>
      </w:tr>
      <w:tr w:rsidR="00AC55AF" w:rsidRPr="00AC55AF" w14:paraId="0B3C371B"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59CE23"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57</w:t>
            </w:r>
          </w:p>
        </w:tc>
        <w:tc>
          <w:tcPr>
            <w:tcW w:w="1559" w:type="dxa"/>
            <w:tcBorders>
              <w:top w:val="single" w:sz="4" w:space="0" w:color="auto"/>
              <w:bottom w:val="single" w:sz="4" w:space="0" w:color="auto"/>
            </w:tcBorders>
          </w:tcPr>
          <w:p w14:paraId="1845D0F6"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TsC51C</w:t>
            </w:r>
          </w:p>
          <w:p w14:paraId="496E2257"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1284D8E" w14:textId="77777777" w:rsidR="00AC55AF" w:rsidRPr="00AC55AF" w:rsidRDefault="00AC55AF" w:rsidP="00AC55AF">
            <w:pPr>
              <w:autoSpaceDE w:val="0"/>
              <w:autoSpaceDN w:val="0"/>
              <w:rPr>
                <w:noProof w:val="0"/>
                <w:lang w:val="en-US" w:eastAsia="ru-RU"/>
              </w:rPr>
            </w:pPr>
            <w:r w:rsidRPr="00AC55AF">
              <w:rPr>
                <w:noProof w:val="0"/>
                <w:lang w:val="en-US" w:eastAsia="ru-RU"/>
              </w:rPr>
              <w:t>Lucrari la descarcarea pamintului in depozit, teren categoria III</w:t>
            </w:r>
          </w:p>
          <w:p w14:paraId="22341448"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2FAE3E0"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2E04DA6C"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1,15</w:t>
            </w:r>
          </w:p>
        </w:tc>
      </w:tr>
      <w:tr w:rsidR="00AC55AF" w:rsidRPr="00AC55AF" w14:paraId="5A973C64"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1AC06E"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58</w:t>
            </w:r>
          </w:p>
        </w:tc>
        <w:tc>
          <w:tcPr>
            <w:tcW w:w="1559" w:type="dxa"/>
            <w:tcBorders>
              <w:top w:val="single" w:sz="4" w:space="0" w:color="auto"/>
              <w:bottom w:val="single" w:sz="4" w:space="0" w:color="auto"/>
            </w:tcBorders>
          </w:tcPr>
          <w:p w14:paraId="3D550996"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TsC54A</w:t>
            </w:r>
          </w:p>
          <w:p w14:paraId="025DA03B"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CD897A7" w14:textId="77777777" w:rsidR="00AC55AF" w:rsidRPr="00AC55AF" w:rsidRDefault="00AC55AF" w:rsidP="00AC55AF">
            <w:pPr>
              <w:autoSpaceDE w:val="0"/>
              <w:autoSpaceDN w:val="0"/>
              <w:rPr>
                <w:noProof w:val="0"/>
                <w:lang w:val="en-US" w:eastAsia="ru-RU"/>
              </w:rPr>
            </w:pPr>
            <w:r w:rsidRPr="00AC55AF">
              <w:rPr>
                <w:noProof w:val="0"/>
                <w:lang w:val="en-US" w:eastAsia="ru-RU"/>
              </w:rPr>
              <w:t>Strat de fundatie din nisip (din utilaje doar compactor)</w:t>
            </w:r>
          </w:p>
          <w:p w14:paraId="7C3EBF8D"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E478BEC"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m3</w:t>
            </w:r>
          </w:p>
        </w:tc>
        <w:tc>
          <w:tcPr>
            <w:tcW w:w="1843" w:type="dxa"/>
            <w:tcBorders>
              <w:top w:val="single" w:sz="4" w:space="0" w:color="auto"/>
              <w:bottom w:val="single" w:sz="4" w:space="0" w:color="auto"/>
            </w:tcBorders>
            <w:vAlign w:val="center"/>
          </w:tcPr>
          <w:p w14:paraId="69CF8E69"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91,35</w:t>
            </w:r>
          </w:p>
        </w:tc>
      </w:tr>
      <w:tr w:rsidR="00AC55AF" w:rsidRPr="00AC55AF" w14:paraId="1A4EA3A3"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F4B7E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59</w:t>
            </w:r>
          </w:p>
        </w:tc>
        <w:tc>
          <w:tcPr>
            <w:tcW w:w="1559" w:type="dxa"/>
            <w:tcBorders>
              <w:top w:val="single" w:sz="4" w:space="0" w:color="auto"/>
              <w:bottom w:val="single" w:sz="4" w:space="0" w:color="auto"/>
            </w:tcBorders>
          </w:tcPr>
          <w:p w14:paraId="253FB7CA"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TsC54B</w:t>
            </w:r>
          </w:p>
          <w:p w14:paraId="187A93EE"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189D93E" w14:textId="77777777" w:rsidR="00AC55AF" w:rsidRPr="00AC55AF" w:rsidRDefault="00AC55AF" w:rsidP="00AC55AF">
            <w:pPr>
              <w:autoSpaceDE w:val="0"/>
              <w:autoSpaceDN w:val="0"/>
              <w:rPr>
                <w:noProof w:val="0"/>
                <w:lang w:val="en-US" w:eastAsia="ru-RU"/>
              </w:rPr>
            </w:pPr>
            <w:r w:rsidRPr="00AC55AF">
              <w:rPr>
                <w:noProof w:val="0"/>
                <w:lang w:val="en-US" w:eastAsia="ru-RU"/>
              </w:rPr>
              <w:t>Strat de fundatie din piatra sparta k-0,5 la piatra, 50% reutilizare (din utilaje doar compactor)</w:t>
            </w:r>
          </w:p>
          <w:p w14:paraId="105FF9D1"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CFF75AE"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m3</w:t>
            </w:r>
          </w:p>
        </w:tc>
        <w:tc>
          <w:tcPr>
            <w:tcW w:w="1843" w:type="dxa"/>
            <w:tcBorders>
              <w:top w:val="single" w:sz="4" w:space="0" w:color="auto"/>
              <w:bottom w:val="single" w:sz="4" w:space="0" w:color="auto"/>
            </w:tcBorders>
            <w:vAlign w:val="center"/>
          </w:tcPr>
          <w:p w14:paraId="7F527B3C"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228,38</w:t>
            </w:r>
          </w:p>
        </w:tc>
      </w:tr>
      <w:tr w:rsidR="00AC55AF" w:rsidRPr="00AC55AF" w14:paraId="48912170" w14:textId="77777777" w:rsidTr="00E97A09">
        <w:tc>
          <w:tcPr>
            <w:tcW w:w="709" w:type="dxa"/>
            <w:tcBorders>
              <w:top w:val="nil"/>
              <w:left w:val="single" w:sz="6" w:space="0" w:color="auto"/>
              <w:bottom w:val="nil"/>
              <w:right w:val="nil"/>
            </w:tcBorders>
          </w:tcPr>
          <w:p w14:paraId="55E85AFD" w14:textId="77777777" w:rsidR="00AC55AF" w:rsidRPr="00AC55AF" w:rsidRDefault="00AC55AF" w:rsidP="00AC55AF">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DF76D48" w14:textId="77777777" w:rsidR="00AC55AF" w:rsidRPr="00AC55AF" w:rsidRDefault="00AC55AF" w:rsidP="00AC55AF">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2828470A" w14:textId="77777777" w:rsidR="00AC55AF" w:rsidRPr="00AC55AF" w:rsidRDefault="00AC55AF" w:rsidP="00AC55AF">
            <w:pPr>
              <w:autoSpaceDE w:val="0"/>
              <w:autoSpaceDN w:val="0"/>
              <w:rPr>
                <w:b/>
                <w:bCs/>
                <w:noProof w:val="0"/>
                <w:sz w:val="22"/>
                <w:szCs w:val="22"/>
                <w:lang w:val="en-US" w:eastAsia="ru-RU"/>
              </w:rPr>
            </w:pPr>
            <w:r w:rsidRPr="00AC55AF">
              <w:rPr>
                <w:b/>
                <w:bCs/>
                <w:noProof w:val="0"/>
                <w:sz w:val="22"/>
                <w:szCs w:val="22"/>
                <w:lang w:val="ru-RU" w:eastAsia="ru-RU"/>
              </w:rPr>
              <w:t>1.5. Camine - 15 buc</w:t>
            </w:r>
          </w:p>
          <w:p w14:paraId="2C3A02FB" w14:textId="77777777" w:rsidR="00AC55AF" w:rsidRPr="00AC55AF" w:rsidRDefault="00AC55AF" w:rsidP="00AC55AF">
            <w:pPr>
              <w:autoSpaceDE w:val="0"/>
              <w:autoSpaceDN w:val="0"/>
              <w:rPr>
                <w:noProof w:val="0"/>
                <w:sz w:val="20"/>
                <w:szCs w:val="20"/>
                <w:lang w:val="ru-RU" w:eastAsia="ru-RU"/>
              </w:rPr>
            </w:pPr>
          </w:p>
        </w:tc>
      </w:tr>
      <w:tr w:rsidR="00AC55AF" w:rsidRPr="00AC55AF" w14:paraId="7F353987"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C9FC1"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60</w:t>
            </w:r>
          </w:p>
        </w:tc>
        <w:tc>
          <w:tcPr>
            <w:tcW w:w="1559" w:type="dxa"/>
            <w:tcBorders>
              <w:top w:val="single" w:sz="4" w:space="0" w:color="auto"/>
              <w:bottom w:val="single" w:sz="4" w:space="0" w:color="auto"/>
            </w:tcBorders>
          </w:tcPr>
          <w:p w14:paraId="19496F54"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TsC03B1</w:t>
            </w:r>
          </w:p>
          <w:p w14:paraId="3140B68C"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AA7D8DA"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Sapatura mecanica cu excavatorul de 0,40-0,70 mc, cu motor cu ardere interna si comanda hidraulica, in pamint cu umiditate naturala, descarcare in depozit teren catg. </w:t>
            </w:r>
            <w:r w:rsidRPr="00AC55AF">
              <w:rPr>
                <w:noProof w:val="0"/>
                <w:lang w:val="ru-RU" w:eastAsia="ru-RU"/>
              </w:rPr>
              <w:t>II</w:t>
            </w:r>
          </w:p>
          <w:p w14:paraId="3436DB51"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37888E24"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0CC1BB25"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0,22</w:t>
            </w:r>
          </w:p>
        </w:tc>
      </w:tr>
      <w:tr w:rsidR="00AC55AF" w:rsidRPr="00AC55AF" w14:paraId="7441D008"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CEE00"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61</w:t>
            </w:r>
          </w:p>
        </w:tc>
        <w:tc>
          <w:tcPr>
            <w:tcW w:w="1559" w:type="dxa"/>
            <w:tcBorders>
              <w:top w:val="single" w:sz="4" w:space="0" w:color="auto"/>
              <w:bottom w:val="single" w:sz="4" w:space="0" w:color="auto"/>
            </w:tcBorders>
          </w:tcPr>
          <w:p w14:paraId="17733684"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TsC03F1</w:t>
            </w:r>
          </w:p>
          <w:p w14:paraId="39FF287D"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CC128A4"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Sapatura mecanica cu excavatorul de 0,40-0,70 mc, cu motor cu ardere interna si comanda hidraulica, in pamint cu umiditate naturala, descarcare in autovehicule teren catg. </w:t>
            </w:r>
            <w:r w:rsidRPr="00AC55AF">
              <w:rPr>
                <w:noProof w:val="0"/>
                <w:lang w:val="ru-RU" w:eastAsia="ru-RU"/>
              </w:rPr>
              <w:t>II</w:t>
            </w:r>
          </w:p>
          <w:p w14:paraId="6940DE43"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789BA380"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05DC6CAD"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0,45</w:t>
            </w:r>
          </w:p>
        </w:tc>
      </w:tr>
      <w:tr w:rsidR="00AC55AF" w:rsidRPr="00AC55AF" w14:paraId="2129F64B"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D6C309"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62</w:t>
            </w:r>
          </w:p>
        </w:tc>
        <w:tc>
          <w:tcPr>
            <w:tcW w:w="1559" w:type="dxa"/>
            <w:tcBorders>
              <w:top w:val="single" w:sz="4" w:space="0" w:color="auto"/>
              <w:bottom w:val="single" w:sz="4" w:space="0" w:color="auto"/>
            </w:tcBorders>
          </w:tcPr>
          <w:p w14:paraId="1904FB20"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TsI50C</w:t>
            </w:r>
          </w:p>
          <w:p w14:paraId="6F22BFB5"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3216EBA"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Transportarea incarcaturilor cu autocamione la distanta 3 km </w:t>
            </w:r>
          </w:p>
          <w:p w14:paraId="54A1A5AB"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85D71A1"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t</w:t>
            </w:r>
          </w:p>
        </w:tc>
        <w:tc>
          <w:tcPr>
            <w:tcW w:w="1843" w:type="dxa"/>
            <w:tcBorders>
              <w:top w:val="single" w:sz="4" w:space="0" w:color="auto"/>
              <w:bottom w:val="single" w:sz="4" w:space="0" w:color="auto"/>
            </w:tcBorders>
            <w:vAlign w:val="center"/>
          </w:tcPr>
          <w:p w14:paraId="13DD0588"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74,61</w:t>
            </w:r>
          </w:p>
        </w:tc>
      </w:tr>
      <w:tr w:rsidR="00AC55AF" w:rsidRPr="00AC55AF" w14:paraId="44659D48"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A6473"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63</w:t>
            </w:r>
          </w:p>
        </w:tc>
        <w:tc>
          <w:tcPr>
            <w:tcW w:w="1559" w:type="dxa"/>
            <w:tcBorders>
              <w:top w:val="single" w:sz="4" w:space="0" w:color="auto"/>
              <w:bottom w:val="single" w:sz="4" w:space="0" w:color="auto"/>
            </w:tcBorders>
          </w:tcPr>
          <w:p w14:paraId="124C7B61"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TsC51B</w:t>
            </w:r>
          </w:p>
          <w:p w14:paraId="1B25E56C"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7DF2805" w14:textId="77777777" w:rsidR="00AC55AF" w:rsidRPr="00AC55AF" w:rsidRDefault="00AC55AF" w:rsidP="00AC55AF">
            <w:pPr>
              <w:autoSpaceDE w:val="0"/>
              <w:autoSpaceDN w:val="0"/>
              <w:rPr>
                <w:noProof w:val="0"/>
                <w:lang w:val="en-US" w:eastAsia="ru-RU"/>
              </w:rPr>
            </w:pPr>
            <w:r w:rsidRPr="00AC55AF">
              <w:rPr>
                <w:noProof w:val="0"/>
                <w:lang w:val="en-US" w:eastAsia="ru-RU"/>
              </w:rPr>
              <w:t>Lucrari la descarcarea pamintului in depozit, teren categoria II</w:t>
            </w:r>
          </w:p>
          <w:p w14:paraId="670EFBBD"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4DC7D24"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59B9B51A"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0,45</w:t>
            </w:r>
          </w:p>
        </w:tc>
      </w:tr>
      <w:tr w:rsidR="00AC55AF" w:rsidRPr="00AC55AF" w14:paraId="5AEE6E18"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4FB02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64</w:t>
            </w:r>
          </w:p>
        </w:tc>
        <w:tc>
          <w:tcPr>
            <w:tcW w:w="1559" w:type="dxa"/>
            <w:tcBorders>
              <w:top w:val="single" w:sz="4" w:space="0" w:color="auto"/>
              <w:bottom w:val="single" w:sz="4" w:space="0" w:color="auto"/>
            </w:tcBorders>
          </w:tcPr>
          <w:p w14:paraId="51253EE0"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TsD01B</w:t>
            </w:r>
          </w:p>
          <w:p w14:paraId="1CEA0380"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894FD18" w14:textId="77777777" w:rsidR="00AC55AF" w:rsidRPr="00AC55AF" w:rsidRDefault="00AC55AF" w:rsidP="00AC55AF">
            <w:pPr>
              <w:autoSpaceDE w:val="0"/>
              <w:autoSpaceDN w:val="0"/>
              <w:rPr>
                <w:noProof w:val="0"/>
                <w:lang w:val="en-US" w:eastAsia="ru-RU"/>
              </w:rPr>
            </w:pPr>
            <w:r w:rsidRPr="00AC55AF">
              <w:rPr>
                <w:noProof w:val="0"/>
                <w:lang w:val="en-US" w:eastAsia="ru-RU"/>
              </w:rPr>
              <w:t>Imprastierea cu lopata a pamintului afinat, in straturi uniforme, de 10-30 cm grosime, printr-o aruncare de pina la 3 m din gramezi, inclusiv sfarimarea bulgarilor, pamintul provenind din teren mijlociu</w:t>
            </w:r>
          </w:p>
          <w:p w14:paraId="66BE7961"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4435B27"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m3</w:t>
            </w:r>
          </w:p>
        </w:tc>
        <w:tc>
          <w:tcPr>
            <w:tcW w:w="1843" w:type="dxa"/>
            <w:tcBorders>
              <w:top w:val="single" w:sz="4" w:space="0" w:color="auto"/>
              <w:bottom w:val="single" w:sz="4" w:space="0" w:color="auto"/>
            </w:tcBorders>
            <w:vAlign w:val="center"/>
          </w:tcPr>
          <w:p w14:paraId="170CA3A3"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5,30</w:t>
            </w:r>
          </w:p>
        </w:tc>
      </w:tr>
      <w:tr w:rsidR="00AC55AF" w:rsidRPr="00AC55AF" w14:paraId="17F6A84B"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026C4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65</w:t>
            </w:r>
          </w:p>
        </w:tc>
        <w:tc>
          <w:tcPr>
            <w:tcW w:w="1559" w:type="dxa"/>
            <w:tcBorders>
              <w:top w:val="single" w:sz="4" w:space="0" w:color="auto"/>
              <w:bottom w:val="single" w:sz="4" w:space="0" w:color="auto"/>
            </w:tcBorders>
          </w:tcPr>
          <w:p w14:paraId="6001C127"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TsD04A</w:t>
            </w:r>
          </w:p>
          <w:p w14:paraId="3E5BE6AF"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6ADA888"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Compactarea cu maiul de mina a umpluturilor executate in sapaturi orizontale sau inclinate la 1/4, inclusiv udarea fiecarui strat de pamint </w:t>
            </w:r>
            <w:r w:rsidRPr="00AC55AF">
              <w:rPr>
                <w:noProof w:val="0"/>
                <w:lang w:val="en-US" w:eastAsia="ru-RU"/>
              </w:rPr>
              <w:lastRenderedPageBreak/>
              <w:t xml:space="preserve">in parte, avind 10 cm grosime pamint necoeziv </w:t>
            </w:r>
          </w:p>
          <w:p w14:paraId="2F2744E5"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08AD6B7"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lastRenderedPageBreak/>
              <w:t>m3</w:t>
            </w:r>
          </w:p>
        </w:tc>
        <w:tc>
          <w:tcPr>
            <w:tcW w:w="1843" w:type="dxa"/>
            <w:tcBorders>
              <w:top w:val="single" w:sz="4" w:space="0" w:color="auto"/>
              <w:bottom w:val="single" w:sz="4" w:space="0" w:color="auto"/>
            </w:tcBorders>
            <w:vAlign w:val="center"/>
          </w:tcPr>
          <w:p w14:paraId="395BF5EF"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5,30</w:t>
            </w:r>
          </w:p>
        </w:tc>
      </w:tr>
      <w:tr w:rsidR="00AC55AF" w:rsidRPr="00AC55AF" w14:paraId="0B102F55"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A3103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lastRenderedPageBreak/>
              <w:t>66</w:t>
            </w:r>
          </w:p>
        </w:tc>
        <w:tc>
          <w:tcPr>
            <w:tcW w:w="1559" w:type="dxa"/>
            <w:tcBorders>
              <w:top w:val="single" w:sz="4" w:space="0" w:color="auto"/>
              <w:bottom w:val="single" w:sz="4" w:space="0" w:color="auto"/>
            </w:tcBorders>
          </w:tcPr>
          <w:p w14:paraId="46B33A4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TsD02A1</w:t>
            </w:r>
          </w:p>
          <w:p w14:paraId="64CF4CCB"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FC1FEE1" w14:textId="77777777" w:rsidR="00AC55AF" w:rsidRPr="00AC55AF" w:rsidRDefault="00AC55AF" w:rsidP="00AC55AF">
            <w:pPr>
              <w:autoSpaceDE w:val="0"/>
              <w:autoSpaceDN w:val="0"/>
              <w:rPr>
                <w:noProof w:val="0"/>
                <w:lang w:val="en-US" w:eastAsia="ru-RU"/>
              </w:rPr>
            </w:pPr>
            <w:r w:rsidRPr="00AC55AF">
              <w:rPr>
                <w:noProof w:val="0"/>
                <w:lang w:val="en-US" w:eastAsia="ru-RU"/>
              </w:rPr>
              <w:t>Imprastierea pamintului afinat provenit din teren categoria I sau II, executata cu buldozer pe tractor cu senile de 65-80 CP, in straturi cu grosimea de 15-20 cm</w:t>
            </w:r>
          </w:p>
          <w:p w14:paraId="505BF699"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31024F8"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4D6732AF"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0,17</w:t>
            </w:r>
          </w:p>
        </w:tc>
      </w:tr>
      <w:tr w:rsidR="00AC55AF" w:rsidRPr="00AC55AF" w14:paraId="62B41218"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F4757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67</w:t>
            </w:r>
          </w:p>
        </w:tc>
        <w:tc>
          <w:tcPr>
            <w:tcW w:w="1559" w:type="dxa"/>
            <w:tcBorders>
              <w:top w:val="single" w:sz="4" w:space="0" w:color="auto"/>
              <w:bottom w:val="single" w:sz="4" w:space="0" w:color="auto"/>
            </w:tcBorders>
          </w:tcPr>
          <w:p w14:paraId="6B4C43A7"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TsD05A</w:t>
            </w:r>
          </w:p>
          <w:p w14:paraId="67CC588C"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56DEEDE" w14:textId="77777777" w:rsidR="00AC55AF" w:rsidRPr="00AC55AF" w:rsidRDefault="00AC55AF" w:rsidP="00AC55AF">
            <w:pPr>
              <w:autoSpaceDE w:val="0"/>
              <w:autoSpaceDN w:val="0"/>
              <w:rPr>
                <w:noProof w:val="0"/>
                <w:lang w:val="en-US" w:eastAsia="ru-RU"/>
              </w:rPr>
            </w:pPr>
            <w:r w:rsidRPr="00AC55AF">
              <w:rPr>
                <w:noProof w:val="0"/>
                <w:lang w:val="en-US" w:eastAsia="ru-RU"/>
              </w:rPr>
              <w:t>Compactarea cu maiul mecanic de 150-200 kg a umpluturilor in straturi succesive de 20-30 cm grosime, exclusiv udarea fiecarui strat in parte, umpluturile executindu-se din pamint necoeziv</w:t>
            </w:r>
          </w:p>
          <w:p w14:paraId="057185BB"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F240A8E"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54B5EF8F"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0,17</w:t>
            </w:r>
          </w:p>
        </w:tc>
      </w:tr>
      <w:tr w:rsidR="00AC55AF" w:rsidRPr="00AC55AF" w14:paraId="340BECEB"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7180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68</w:t>
            </w:r>
          </w:p>
        </w:tc>
        <w:tc>
          <w:tcPr>
            <w:tcW w:w="1559" w:type="dxa"/>
            <w:tcBorders>
              <w:top w:val="single" w:sz="4" w:space="0" w:color="auto"/>
              <w:bottom w:val="single" w:sz="4" w:space="0" w:color="auto"/>
            </w:tcBorders>
          </w:tcPr>
          <w:p w14:paraId="43D2BC29"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TsD05A</w:t>
            </w:r>
          </w:p>
          <w:p w14:paraId="06893A07"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983DCCF" w14:textId="77777777" w:rsidR="00AC55AF" w:rsidRPr="00AC55AF" w:rsidRDefault="00AC55AF" w:rsidP="00AC55AF">
            <w:pPr>
              <w:autoSpaceDE w:val="0"/>
              <w:autoSpaceDN w:val="0"/>
              <w:rPr>
                <w:noProof w:val="0"/>
                <w:lang w:val="en-US" w:eastAsia="ru-RU"/>
              </w:rPr>
            </w:pPr>
            <w:r w:rsidRPr="00AC55AF">
              <w:rPr>
                <w:noProof w:val="0"/>
                <w:lang w:val="en-US" w:eastAsia="ru-RU"/>
              </w:rPr>
              <w:t>Compactarea cu maiul mecanic de 150-200 kg a umpluturilor in straturi succesive de 20-30 cm grosime, exclusiv udarea fiecarui strat in parte, umpluturile executindu-se din pamint necoeziv -sub fundatii</w:t>
            </w:r>
          </w:p>
          <w:p w14:paraId="32BAC8DE"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2B8B40E"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100 m3</w:t>
            </w:r>
          </w:p>
        </w:tc>
        <w:tc>
          <w:tcPr>
            <w:tcW w:w="1843" w:type="dxa"/>
            <w:tcBorders>
              <w:top w:val="single" w:sz="4" w:space="0" w:color="auto"/>
              <w:bottom w:val="single" w:sz="4" w:space="0" w:color="auto"/>
            </w:tcBorders>
            <w:vAlign w:val="center"/>
          </w:tcPr>
          <w:p w14:paraId="42E05AE5"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0,09</w:t>
            </w:r>
          </w:p>
        </w:tc>
      </w:tr>
      <w:tr w:rsidR="00AC55AF" w:rsidRPr="00AC55AF" w14:paraId="28B8B378"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8CB229"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69</w:t>
            </w:r>
          </w:p>
        </w:tc>
        <w:tc>
          <w:tcPr>
            <w:tcW w:w="1559" w:type="dxa"/>
            <w:tcBorders>
              <w:top w:val="single" w:sz="4" w:space="0" w:color="auto"/>
              <w:bottom w:val="single" w:sz="4" w:space="0" w:color="auto"/>
            </w:tcBorders>
          </w:tcPr>
          <w:p w14:paraId="589BB0F9"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AcE10A</w:t>
            </w:r>
          </w:p>
          <w:p w14:paraId="67E137BE"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6245475"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Executarea caminelor de vane din elemente de beton armat prefabricat, pentru alimentare cu apa circulare (inelare) cu diametrul 1,0 m, in teren fara apa subterana </w:t>
            </w:r>
          </w:p>
          <w:p w14:paraId="7AC8DD93"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6E93EC7"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m3</w:t>
            </w:r>
          </w:p>
        </w:tc>
        <w:tc>
          <w:tcPr>
            <w:tcW w:w="1843" w:type="dxa"/>
            <w:tcBorders>
              <w:top w:val="single" w:sz="4" w:space="0" w:color="auto"/>
              <w:bottom w:val="single" w:sz="4" w:space="0" w:color="auto"/>
            </w:tcBorders>
            <w:vAlign w:val="center"/>
          </w:tcPr>
          <w:p w14:paraId="3D19FAD6"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2,04</w:t>
            </w:r>
          </w:p>
        </w:tc>
      </w:tr>
      <w:tr w:rsidR="00AC55AF" w:rsidRPr="00AC55AF" w14:paraId="04FF886E"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C9C042"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70</w:t>
            </w:r>
          </w:p>
        </w:tc>
        <w:tc>
          <w:tcPr>
            <w:tcW w:w="1559" w:type="dxa"/>
            <w:tcBorders>
              <w:top w:val="single" w:sz="4" w:space="0" w:color="auto"/>
              <w:bottom w:val="single" w:sz="4" w:space="0" w:color="auto"/>
            </w:tcBorders>
          </w:tcPr>
          <w:p w14:paraId="66E1909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AcE10A1</w:t>
            </w:r>
          </w:p>
          <w:p w14:paraId="76760C22"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9BC7588"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Elemente din beton armat prefabricat ale caminelor de vane, circulare (inelare) cu diametrul 1,0m, </w:t>
            </w:r>
            <w:r w:rsidRPr="00AC55AF">
              <w:rPr>
                <w:noProof w:val="0"/>
                <w:lang w:val="ru-RU" w:eastAsia="ru-RU"/>
              </w:rPr>
              <w:t>КЦД</w:t>
            </w:r>
            <w:r w:rsidRPr="00AC55AF">
              <w:rPr>
                <w:noProof w:val="0"/>
                <w:lang w:val="en-US" w:eastAsia="ru-RU"/>
              </w:rPr>
              <w:t>-10</w:t>
            </w:r>
          </w:p>
          <w:p w14:paraId="3DF59B94"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25E46F3"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45D48502"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2,00</w:t>
            </w:r>
          </w:p>
        </w:tc>
      </w:tr>
      <w:tr w:rsidR="00AC55AF" w:rsidRPr="00AC55AF" w14:paraId="29A64721"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218A3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71</w:t>
            </w:r>
          </w:p>
        </w:tc>
        <w:tc>
          <w:tcPr>
            <w:tcW w:w="1559" w:type="dxa"/>
            <w:tcBorders>
              <w:top w:val="single" w:sz="4" w:space="0" w:color="auto"/>
              <w:bottom w:val="single" w:sz="4" w:space="0" w:color="auto"/>
            </w:tcBorders>
          </w:tcPr>
          <w:p w14:paraId="53C18C1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AcE10A1</w:t>
            </w:r>
          </w:p>
          <w:p w14:paraId="4329570E"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3FD8D1A"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Elemente din beton armat prefabricat ale caminelor de vane, circulare (inelare) cu diametrul 1,0m, </w:t>
            </w:r>
            <w:r w:rsidRPr="00AC55AF">
              <w:rPr>
                <w:noProof w:val="0"/>
                <w:lang w:val="ru-RU" w:eastAsia="ru-RU"/>
              </w:rPr>
              <w:t>КЦ</w:t>
            </w:r>
            <w:r w:rsidRPr="00AC55AF">
              <w:rPr>
                <w:noProof w:val="0"/>
                <w:lang w:val="en-US" w:eastAsia="ru-RU"/>
              </w:rPr>
              <w:t>-10-9</w:t>
            </w:r>
          </w:p>
          <w:p w14:paraId="511AF031"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17D6829"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1311B700"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6,00</w:t>
            </w:r>
          </w:p>
        </w:tc>
      </w:tr>
      <w:tr w:rsidR="00AC55AF" w:rsidRPr="00AC55AF" w14:paraId="7A8A6B1F"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038571"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72</w:t>
            </w:r>
          </w:p>
        </w:tc>
        <w:tc>
          <w:tcPr>
            <w:tcW w:w="1559" w:type="dxa"/>
            <w:tcBorders>
              <w:top w:val="single" w:sz="4" w:space="0" w:color="auto"/>
              <w:bottom w:val="single" w:sz="4" w:space="0" w:color="auto"/>
            </w:tcBorders>
          </w:tcPr>
          <w:p w14:paraId="012332B2"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AcE10A1</w:t>
            </w:r>
          </w:p>
          <w:p w14:paraId="3E5C86D8"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EADDE70"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Elemente din beton armat prefabricat ale caminelor de vane, circulare (inelare) cu diametrul 1,0m, </w:t>
            </w:r>
            <w:r w:rsidRPr="00AC55AF">
              <w:rPr>
                <w:noProof w:val="0"/>
                <w:lang w:val="ru-RU" w:eastAsia="ru-RU"/>
              </w:rPr>
              <w:t>КЦП</w:t>
            </w:r>
            <w:r w:rsidRPr="00AC55AF">
              <w:rPr>
                <w:noProof w:val="0"/>
                <w:lang w:val="en-US" w:eastAsia="ru-RU"/>
              </w:rPr>
              <w:t>1-10-1</w:t>
            </w:r>
          </w:p>
          <w:p w14:paraId="6F3B6F69"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562E11BE"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406B96F1"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2,00</w:t>
            </w:r>
          </w:p>
        </w:tc>
      </w:tr>
      <w:tr w:rsidR="00AC55AF" w:rsidRPr="00AC55AF" w14:paraId="310A4A33"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3C80B8"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73</w:t>
            </w:r>
          </w:p>
        </w:tc>
        <w:tc>
          <w:tcPr>
            <w:tcW w:w="1559" w:type="dxa"/>
            <w:tcBorders>
              <w:top w:val="single" w:sz="4" w:space="0" w:color="auto"/>
              <w:bottom w:val="single" w:sz="4" w:space="0" w:color="auto"/>
            </w:tcBorders>
          </w:tcPr>
          <w:p w14:paraId="4B22E171"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AcE10A1</w:t>
            </w:r>
          </w:p>
          <w:p w14:paraId="142F9AA6"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14C89AE"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Elemente din beton armat prefabricat ale caminelor de vane, circulare (inelare) cu diametrul 1,0m, </w:t>
            </w:r>
            <w:r w:rsidRPr="00AC55AF">
              <w:rPr>
                <w:noProof w:val="0"/>
                <w:lang w:val="ru-RU" w:eastAsia="ru-RU"/>
              </w:rPr>
              <w:t>КЦО</w:t>
            </w:r>
            <w:r w:rsidRPr="00AC55AF">
              <w:rPr>
                <w:noProof w:val="0"/>
                <w:lang w:val="en-US" w:eastAsia="ru-RU"/>
              </w:rPr>
              <w:t>-1</w:t>
            </w:r>
          </w:p>
          <w:p w14:paraId="704A949A"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833C138"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74886EA9"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2,00</w:t>
            </w:r>
          </w:p>
        </w:tc>
      </w:tr>
      <w:tr w:rsidR="00AC55AF" w:rsidRPr="00AC55AF" w14:paraId="2F9086C4"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CD434B"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74</w:t>
            </w:r>
          </w:p>
        </w:tc>
        <w:tc>
          <w:tcPr>
            <w:tcW w:w="1559" w:type="dxa"/>
            <w:tcBorders>
              <w:top w:val="single" w:sz="4" w:space="0" w:color="auto"/>
              <w:bottom w:val="single" w:sz="4" w:space="0" w:color="auto"/>
            </w:tcBorders>
          </w:tcPr>
          <w:p w14:paraId="479B7A00"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AcE11A</w:t>
            </w:r>
          </w:p>
          <w:p w14:paraId="32A41F41"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D4FBE81"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Executarea caminelor de vane din elemente de beton armat prefabricat, pentru alimentare cu apa circulare (inelare) cu diametrul 1,5 m, in teren fara apa subterana </w:t>
            </w:r>
          </w:p>
          <w:p w14:paraId="574C360D"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1C26CBD"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m3</w:t>
            </w:r>
          </w:p>
        </w:tc>
        <w:tc>
          <w:tcPr>
            <w:tcW w:w="1843" w:type="dxa"/>
            <w:tcBorders>
              <w:top w:val="single" w:sz="4" w:space="0" w:color="auto"/>
              <w:bottom w:val="single" w:sz="4" w:space="0" w:color="auto"/>
            </w:tcBorders>
            <w:vAlign w:val="center"/>
          </w:tcPr>
          <w:p w14:paraId="3AD2443C"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16,90</w:t>
            </w:r>
          </w:p>
        </w:tc>
      </w:tr>
      <w:tr w:rsidR="00AC55AF" w:rsidRPr="00AC55AF" w14:paraId="55220EEA"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8EE64B"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75</w:t>
            </w:r>
          </w:p>
        </w:tc>
        <w:tc>
          <w:tcPr>
            <w:tcW w:w="1559" w:type="dxa"/>
            <w:tcBorders>
              <w:top w:val="single" w:sz="4" w:space="0" w:color="auto"/>
              <w:bottom w:val="single" w:sz="4" w:space="0" w:color="auto"/>
            </w:tcBorders>
          </w:tcPr>
          <w:p w14:paraId="4325A3F6"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AcE11A1</w:t>
            </w:r>
          </w:p>
          <w:p w14:paraId="160FF09B"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C8E34C9"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Elemente din beton armat prefabricat, ale caminelor de vane, circulare (inelare) cu diametrul 1,5 m, </w:t>
            </w:r>
            <w:r w:rsidRPr="00AC55AF">
              <w:rPr>
                <w:noProof w:val="0"/>
                <w:lang w:val="ru-RU" w:eastAsia="ru-RU"/>
              </w:rPr>
              <w:t>КЦД</w:t>
            </w:r>
            <w:r w:rsidRPr="00AC55AF">
              <w:rPr>
                <w:noProof w:val="0"/>
                <w:lang w:val="en-US" w:eastAsia="ru-RU"/>
              </w:rPr>
              <w:t>-15</w:t>
            </w:r>
          </w:p>
          <w:p w14:paraId="768BF1FC"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1CF5132"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396AE6B9"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13,00</w:t>
            </w:r>
          </w:p>
        </w:tc>
      </w:tr>
      <w:tr w:rsidR="00AC55AF" w:rsidRPr="00AC55AF" w14:paraId="2DBE71E6"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2FA5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76</w:t>
            </w:r>
          </w:p>
        </w:tc>
        <w:tc>
          <w:tcPr>
            <w:tcW w:w="1559" w:type="dxa"/>
            <w:tcBorders>
              <w:top w:val="single" w:sz="4" w:space="0" w:color="auto"/>
              <w:bottom w:val="single" w:sz="4" w:space="0" w:color="auto"/>
            </w:tcBorders>
          </w:tcPr>
          <w:p w14:paraId="056A41C2"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AcE11A1</w:t>
            </w:r>
          </w:p>
          <w:p w14:paraId="58696FC4"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FF18632"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Elemente din beton armat prefabricat, ale caminelor de vane, circulare (inelare) cu diametrul 1,5 m, </w:t>
            </w:r>
            <w:r w:rsidRPr="00AC55AF">
              <w:rPr>
                <w:noProof w:val="0"/>
                <w:lang w:val="ru-RU" w:eastAsia="ru-RU"/>
              </w:rPr>
              <w:t>КЦ</w:t>
            </w:r>
            <w:r w:rsidRPr="00AC55AF">
              <w:rPr>
                <w:noProof w:val="0"/>
                <w:lang w:val="en-US" w:eastAsia="ru-RU"/>
              </w:rPr>
              <w:t>-15-6</w:t>
            </w:r>
          </w:p>
          <w:p w14:paraId="4FB61DC1"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8A05D0B"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5B1E1FFF"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13,00</w:t>
            </w:r>
          </w:p>
        </w:tc>
      </w:tr>
      <w:tr w:rsidR="00AC55AF" w:rsidRPr="00AC55AF" w14:paraId="0050E8FB"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244C7B"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lastRenderedPageBreak/>
              <w:t>77</w:t>
            </w:r>
          </w:p>
        </w:tc>
        <w:tc>
          <w:tcPr>
            <w:tcW w:w="1559" w:type="dxa"/>
            <w:tcBorders>
              <w:top w:val="single" w:sz="4" w:space="0" w:color="auto"/>
              <w:bottom w:val="single" w:sz="4" w:space="0" w:color="auto"/>
            </w:tcBorders>
          </w:tcPr>
          <w:p w14:paraId="51971945"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AcE11A1</w:t>
            </w:r>
          </w:p>
          <w:p w14:paraId="2CB15F62"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BA4FAFC"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Elemente din beton armat prefabricat, ale caminelor de vane, circulare (inelare) cu diametrul 1,5 m, </w:t>
            </w:r>
            <w:r w:rsidRPr="00AC55AF">
              <w:rPr>
                <w:noProof w:val="0"/>
                <w:lang w:val="ru-RU" w:eastAsia="ru-RU"/>
              </w:rPr>
              <w:t>КЦ</w:t>
            </w:r>
            <w:r w:rsidRPr="00AC55AF">
              <w:rPr>
                <w:noProof w:val="0"/>
                <w:lang w:val="en-US" w:eastAsia="ru-RU"/>
              </w:rPr>
              <w:t>-15-9</w:t>
            </w:r>
            <w:r w:rsidRPr="00AC55AF">
              <w:rPr>
                <w:noProof w:val="0"/>
                <w:lang w:val="ru-RU" w:eastAsia="ru-RU"/>
              </w:rPr>
              <w:t>а</w:t>
            </w:r>
          </w:p>
          <w:p w14:paraId="733D5ADA"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3D35E13"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2ECCC290"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13,00</w:t>
            </w:r>
          </w:p>
        </w:tc>
      </w:tr>
      <w:tr w:rsidR="00AC55AF" w:rsidRPr="00AC55AF" w14:paraId="1A5324A8"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06906B"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78</w:t>
            </w:r>
          </w:p>
        </w:tc>
        <w:tc>
          <w:tcPr>
            <w:tcW w:w="1559" w:type="dxa"/>
            <w:tcBorders>
              <w:top w:val="single" w:sz="4" w:space="0" w:color="auto"/>
              <w:bottom w:val="single" w:sz="4" w:space="0" w:color="auto"/>
            </w:tcBorders>
          </w:tcPr>
          <w:p w14:paraId="05DF2B4C"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AcE11A1</w:t>
            </w:r>
          </w:p>
          <w:p w14:paraId="5D8CBCFA"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B3AAFC3"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Elemente din beton armat prefabricat, ale caminelor de vane, circulare (inelare) cu diametrul 1,5 m, </w:t>
            </w:r>
            <w:r w:rsidRPr="00AC55AF">
              <w:rPr>
                <w:noProof w:val="0"/>
                <w:lang w:val="ru-RU" w:eastAsia="ru-RU"/>
              </w:rPr>
              <w:t>КЦП</w:t>
            </w:r>
            <w:r w:rsidRPr="00AC55AF">
              <w:rPr>
                <w:noProof w:val="0"/>
                <w:lang w:val="en-US" w:eastAsia="ru-RU"/>
              </w:rPr>
              <w:t>1-15-1</w:t>
            </w:r>
          </w:p>
          <w:p w14:paraId="1575D017"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63BCCCC2"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5D08167A"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9,00</w:t>
            </w:r>
          </w:p>
        </w:tc>
      </w:tr>
      <w:tr w:rsidR="00AC55AF" w:rsidRPr="00AC55AF" w14:paraId="21E59FC5"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20ED0"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79</w:t>
            </w:r>
          </w:p>
        </w:tc>
        <w:tc>
          <w:tcPr>
            <w:tcW w:w="1559" w:type="dxa"/>
            <w:tcBorders>
              <w:top w:val="single" w:sz="4" w:space="0" w:color="auto"/>
              <w:bottom w:val="single" w:sz="4" w:space="0" w:color="auto"/>
            </w:tcBorders>
          </w:tcPr>
          <w:p w14:paraId="03EEE382"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AcE11A1</w:t>
            </w:r>
          </w:p>
          <w:p w14:paraId="7E9AB091"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F74A04F"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Elemente din beton armat prefabricat, ale caminelor de vane, circulare (inelare) cu diametrul 1,5 m, </w:t>
            </w:r>
            <w:r w:rsidRPr="00AC55AF">
              <w:rPr>
                <w:noProof w:val="0"/>
                <w:lang w:val="ru-RU" w:eastAsia="ru-RU"/>
              </w:rPr>
              <w:t>КЦП</w:t>
            </w:r>
            <w:r w:rsidRPr="00AC55AF">
              <w:rPr>
                <w:noProof w:val="0"/>
                <w:lang w:val="en-US" w:eastAsia="ru-RU"/>
              </w:rPr>
              <w:t>2-15-1</w:t>
            </w:r>
          </w:p>
          <w:p w14:paraId="0836A1C9"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2E96081"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3E280F74"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4,00</w:t>
            </w:r>
          </w:p>
        </w:tc>
      </w:tr>
      <w:tr w:rsidR="00AC55AF" w:rsidRPr="00AC55AF" w14:paraId="2B855A5D"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2F1F1D"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80</w:t>
            </w:r>
          </w:p>
        </w:tc>
        <w:tc>
          <w:tcPr>
            <w:tcW w:w="1559" w:type="dxa"/>
            <w:tcBorders>
              <w:top w:val="single" w:sz="4" w:space="0" w:color="auto"/>
              <w:bottom w:val="single" w:sz="4" w:space="0" w:color="auto"/>
            </w:tcBorders>
          </w:tcPr>
          <w:p w14:paraId="07C94726"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AcE11A1</w:t>
            </w:r>
          </w:p>
          <w:p w14:paraId="4FBB2557"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9946A36"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Elemente din beton armat prefabricat, ale caminelor de vane, circulare (inelare) cu diametrul 1,5 m, </w:t>
            </w:r>
            <w:r w:rsidRPr="00AC55AF">
              <w:rPr>
                <w:noProof w:val="0"/>
                <w:lang w:val="ru-RU" w:eastAsia="ru-RU"/>
              </w:rPr>
              <w:t>КЦО</w:t>
            </w:r>
            <w:r w:rsidRPr="00AC55AF">
              <w:rPr>
                <w:noProof w:val="0"/>
                <w:lang w:val="en-US" w:eastAsia="ru-RU"/>
              </w:rPr>
              <w:t>-1</w:t>
            </w:r>
          </w:p>
          <w:p w14:paraId="2DBB757B"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B96BDB0"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30F7BFC9"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13,00</w:t>
            </w:r>
          </w:p>
        </w:tc>
      </w:tr>
      <w:tr w:rsidR="00AC55AF" w:rsidRPr="00AC55AF" w14:paraId="7EA535D3"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85B2E"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81</w:t>
            </w:r>
          </w:p>
        </w:tc>
        <w:tc>
          <w:tcPr>
            <w:tcW w:w="1559" w:type="dxa"/>
            <w:tcBorders>
              <w:top w:val="single" w:sz="4" w:space="0" w:color="auto"/>
              <w:bottom w:val="single" w:sz="4" w:space="0" w:color="auto"/>
            </w:tcBorders>
          </w:tcPr>
          <w:p w14:paraId="2DFED2CC"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AcE11A1</w:t>
            </w:r>
          </w:p>
          <w:p w14:paraId="23E9A2D8"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518FDED" w14:textId="77777777" w:rsidR="00AC55AF" w:rsidRPr="00AC55AF" w:rsidRDefault="00AC55AF" w:rsidP="00AC55AF">
            <w:pPr>
              <w:autoSpaceDE w:val="0"/>
              <w:autoSpaceDN w:val="0"/>
              <w:rPr>
                <w:noProof w:val="0"/>
                <w:lang w:val="en-US" w:eastAsia="ru-RU"/>
              </w:rPr>
            </w:pPr>
            <w:r w:rsidRPr="00AC55AF">
              <w:rPr>
                <w:noProof w:val="0"/>
                <w:lang w:val="en-US" w:eastAsia="ru-RU"/>
              </w:rPr>
              <w:t xml:space="preserve">Elemente din beton armat prefabricat, ale caminelor de vane, circulare (inelare) cu diametrul 1,5 m, </w:t>
            </w:r>
            <w:r w:rsidRPr="00AC55AF">
              <w:rPr>
                <w:noProof w:val="0"/>
                <w:lang w:val="ru-RU" w:eastAsia="ru-RU"/>
              </w:rPr>
              <w:t>КЦ</w:t>
            </w:r>
            <w:r w:rsidRPr="00AC55AF">
              <w:rPr>
                <w:noProof w:val="0"/>
                <w:lang w:val="en-US" w:eastAsia="ru-RU"/>
              </w:rPr>
              <w:t>-7-3</w:t>
            </w:r>
          </w:p>
          <w:p w14:paraId="3AD2558C"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228BDA4"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600017FD"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13,00</w:t>
            </w:r>
          </w:p>
        </w:tc>
      </w:tr>
      <w:tr w:rsidR="00AC55AF" w:rsidRPr="00AC55AF" w14:paraId="1FF58D84"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0ED597"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82</w:t>
            </w:r>
          </w:p>
        </w:tc>
        <w:tc>
          <w:tcPr>
            <w:tcW w:w="1559" w:type="dxa"/>
            <w:tcBorders>
              <w:top w:val="single" w:sz="4" w:space="0" w:color="auto"/>
              <w:bottom w:val="single" w:sz="4" w:space="0" w:color="auto"/>
            </w:tcBorders>
          </w:tcPr>
          <w:p w14:paraId="0B24D81A"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AcD24A</w:t>
            </w:r>
          </w:p>
          <w:p w14:paraId="1F83138C"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2919AE2" w14:textId="77777777" w:rsidR="00AC55AF" w:rsidRPr="00AC55AF" w:rsidRDefault="00AC55AF" w:rsidP="00AC55AF">
            <w:pPr>
              <w:autoSpaceDE w:val="0"/>
              <w:autoSpaceDN w:val="0"/>
              <w:rPr>
                <w:noProof w:val="0"/>
                <w:lang w:val="en-US" w:eastAsia="ru-RU"/>
              </w:rPr>
            </w:pPr>
            <w:r w:rsidRPr="00AC55AF">
              <w:rPr>
                <w:noProof w:val="0"/>
                <w:lang w:val="en-US" w:eastAsia="ru-RU"/>
              </w:rPr>
              <w:t>Executarea tencuielilor sclivisite cu mortar de ciment M-100 T, prin interior, la cuve sau bolti, la canale cu sectiunea de 1,2-1,8 m si acoperirea 1-5 m</w:t>
            </w:r>
          </w:p>
          <w:p w14:paraId="26EF8C59"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4EE7E74F"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m2</w:t>
            </w:r>
          </w:p>
        </w:tc>
        <w:tc>
          <w:tcPr>
            <w:tcW w:w="1843" w:type="dxa"/>
            <w:tcBorders>
              <w:top w:val="single" w:sz="4" w:space="0" w:color="auto"/>
              <w:bottom w:val="single" w:sz="4" w:space="0" w:color="auto"/>
            </w:tcBorders>
            <w:vAlign w:val="center"/>
          </w:tcPr>
          <w:p w14:paraId="31A19C4A"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20,84</w:t>
            </w:r>
          </w:p>
        </w:tc>
      </w:tr>
      <w:tr w:rsidR="00AC55AF" w:rsidRPr="00AC55AF" w14:paraId="556533D0"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2B122"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83</w:t>
            </w:r>
          </w:p>
        </w:tc>
        <w:tc>
          <w:tcPr>
            <w:tcW w:w="1559" w:type="dxa"/>
            <w:tcBorders>
              <w:top w:val="single" w:sz="4" w:space="0" w:color="auto"/>
              <w:bottom w:val="single" w:sz="4" w:space="0" w:color="auto"/>
            </w:tcBorders>
          </w:tcPr>
          <w:p w14:paraId="5B923752"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CN01A</w:t>
            </w:r>
          </w:p>
          <w:p w14:paraId="13613A0E"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3FCE8D4" w14:textId="77777777" w:rsidR="00AC55AF" w:rsidRPr="00AC55AF" w:rsidRDefault="00AC55AF" w:rsidP="00AC55AF">
            <w:pPr>
              <w:autoSpaceDE w:val="0"/>
              <w:autoSpaceDN w:val="0"/>
              <w:rPr>
                <w:noProof w:val="0"/>
                <w:lang w:val="en-US" w:eastAsia="ru-RU"/>
              </w:rPr>
            </w:pPr>
            <w:r w:rsidRPr="00AC55AF">
              <w:rPr>
                <w:noProof w:val="0"/>
                <w:lang w:val="en-US" w:eastAsia="ru-RU"/>
              </w:rPr>
              <w:t>Zugraveli simple pe baza de lapte de var, executate la interior sau exterior pe orice suprafata suport cu doua straturi de lapte de var (spoeli)</w:t>
            </w:r>
          </w:p>
          <w:p w14:paraId="687CDA44"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18CE46F6"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m2</w:t>
            </w:r>
          </w:p>
        </w:tc>
        <w:tc>
          <w:tcPr>
            <w:tcW w:w="1843" w:type="dxa"/>
            <w:tcBorders>
              <w:top w:val="single" w:sz="4" w:space="0" w:color="auto"/>
              <w:bottom w:val="single" w:sz="4" w:space="0" w:color="auto"/>
            </w:tcBorders>
            <w:vAlign w:val="center"/>
          </w:tcPr>
          <w:p w14:paraId="3C850031"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127,73</w:t>
            </w:r>
          </w:p>
        </w:tc>
      </w:tr>
      <w:tr w:rsidR="00AC55AF" w:rsidRPr="00AC55AF" w14:paraId="651B64B3"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18E80"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84</w:t>
            </w:r>
          </w:p>
        </w:tc>
        <w:tc>
          <w:tcPr>
            <w:tcW w:w="1559" w:type="dxa"/>
            <w:tcBorders>
              <w:top w:val="single" w:sz="4" w:space="0" w:color="auto"/>
              <w:bottom w:val="single" w:sz="4" w:space="0" w:color="auto"/>
            </w:tcBorders>
          </w:tcPr>
          <w:p w14:paraId="53449978" w14:textId="77777777" w:rsidR="00AC55AF" w:rsidRPr="00AC55AF" w:rsidRDefault="00AC55AF" w:rsidP="00AC55AF">
            <w:pPr>
              <w:autoSpaceDE w:val="0"/>
              <w:autoSpaceDN w:val="0"/>
              <w:rPr>
                <w:noProof w:val="0"/>
                <w:sz w:val="22"/>
                <w:szCs w:val="22"/>
                <w:lang w:val="ru-RU" w:eastAsia="ru-RU"/>
              </w:rPr>
            </w:pPr>
          </w:p>
          <w:p w14:paraId="09C069B0"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5A3374A" w14:textId="77777777" w:rsidR="00AC55AF" w:rsidRPr="00AC55AF" w:rsidRDefault="00AC55AF" w:rsidP="00AC55AF">
            <w:pPr>
              <w:autoSpaceDE w:val="0"/>
              <w:autoSpaceDN w:val="0"/>
              <w:rPr>
                <w:noProof w:val="0"/>
                <w:lang w:val="ru-RU" w:eastAsia="ru-RU"/>
              </w:rPr>
            </w:pPr>
            <w:r w:rsidRPr="00AC55AF">
              <w:rPr>
                <w:noProof w:val="0"/>
                <w:lang w:val="ru-RU" w:eastAsia="ru-RU"/>
              </w:rPr>
              <w:t xml:space="preserve">Confectii metalice </w:t>
            </w:r>
          </w:p>
          <w:p w14:paraId="518CEE1E"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2697E5BE"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kg</w:t>
            </w:r>
          </w:p>
        </w:tc>
        <w:tc>
          <w:tcPr>
            <w:tcW w:w="1843" w:type="dxa"/>
            <w:tcBorders>
              <w:top w:val="single" w:sz="4" w:space="0" w:color="auto"/>
              <w:bottom w:val="single" w:sz="4" w:space="0" w:color="auto"/>
            </w:tcBorders>
            <w:vAlign w:val="center"/>
          </w:tcPr>
          <w:p w14:paraId="2C5572A1"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270,40</w:t>
            </w:r>
          </w:p>
        </w:tc>
      </w:tr>
      <w:tr w:rsidR="00AC55AF" w:rsidRPr="00AC55AF" w14:paraId="27F03A3E"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F31B8A"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85</w:t>
            </w:r>
          </w:p>
        </w:tc>
        <w:tc>
          <w:tcPr>
            <w:tcW w:w="1559" w:type="dxa"/>
            <w:tcBorders>
              <w:top w:val="single" w:sz="4" w:space="0" w:color="auto"/>
              <w:bottom w:val="single" w:sz="4" w:space="0" w:color="auto"/>
            </w:tcBorders>
          </w:tcPr>
          <w:p w14:paraId="17746848"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CL17C</w:t>
            </w:r>
          </w:p>
          <w:p w14:paraId="67D16241"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6B3381E"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Confectii metalice diverse, montate aparent (scari exterioare de incendiu, etc.) exclusiv  parapeti, balustrazi, chepenguri, etc. </w:t>
            </w:r>
            <w:r w:rsidRPr="00AC55AF">
              <w:rPr>
                <w:noProof w:val="0"/>
                <w:lang w:val="ru-RU" w:eastAsia="ru-RU"/>
              </w:rPr>
              <w:t>Scari C1,C5</w:t>
            </w:r>
          </w:p>
          <w:p w14:paraId="047CD54E"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440FD539"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kg</w:t>
            </w:r>
          </w:p>
        </w:tc>
        <w:tc>
          <w:tcPr>
            <w:tcW w:w="1843" w:type="dxa"/>
            <w:tcBorders>
              <w:top w:val="single" w:sz="4" w:space="0" w:color="auto"/>
              <w:bottom w:val="single" w:sz="4" w:space="0" w:color="auto"/>
            </w:tcBorders>
            <w:vAlign w:val="center"/>
          </w:tcPr>
          <w:p w14:paraId="2E73B4EA"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171,50</w:t>
            </w:r>
          </w:p>
        </w:tc>
      </w:tr>
      <w:tr w:rsidR="00AC55AF" w:rsidRPr="00AC55AF" w14:paraId="41A00289"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F73012"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86</w:t>
            </w:r>
          </w:p>
        </w:tc>
        <w:tc>
          <w:tcPr>
            <w:tcW w:w="1559" w:type="dxa"/>
            <w:tcBorders>
              <w:top w:val="single" w:sz="4" w:space="0" w:color="auto"/>
              <w:bottom w:val="single" w:sz="4" w:space="0" w:color="auto"/>
            </w:tcBorders>
          </w:tcPr>
          <w:p w14:paraId="36FBEA52"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IzD03C</w:t>
            </w:r>
          </w:p>
          <w:p w14:paraId="79592613"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C16A262" w14:textId="77777777" w:rsidR="00AC55AF" w:rsidRPr="00AC55AF" w:rsidRDefault="00AC55AF" w:rsidP="00AC55AF">
            <w:pPr>
              <w:autoSpaceDE w:val="0"/>
              <w:autoSpaceDN w:val="0"/>
              <w:rPr>
                <w:noProof w:val="0"/>
                <w:lang w:val="en-US" w:eastAsia="ru-RU"/>
              </w:rPr>
            </w:pPr>
            <w:r w:rsidRPr="00AC55AF">
              <w:rPr>
                <w:noProof w:val="0"/>
                <w:lang w:val="en-US" w:eastAsia="ru-RU"/>
              </w:rPr>
              <w:t>Vopsirea confectiilor si constructiilor metalice cu un strat de vopsea de miniu de plumb, executate din profile, cu grosimi pina la 8 mm inclusiv, cu pensula de mina</w:t>
            </w:r>
          </w:p>
          <w:p w14:paraId="3B6070A1"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7DCDA108"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t</w:t>
            </w:r>
          </w:p>
        </w:tc>
        <w:tc>
          <w:tcPr>
            <w:tcW w:w="1843" w:type="dxa"/>
            <w:tcBorders>
              <w:top w:val="single" w:sz="4" w:space="0" w:color="auto"/>
              <w:bottom w:val="single" w:sz="4" w:space="0" w:color="auto"/>
            </w:tcBorders>
            <w:vAlign w:val="center"/>
          </w:tcPr>
          <w:p w14:paraId="54A7BA39"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0,442</w:t>
            </w:r>
          </w:p>
        </w:tc>
      </w:tr>
      <w:tr w:rsidR="00AC55AF" w:rsidRPr="00AC55AF" w14:paraId="01FC2C18"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8E15D7"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87</w:t>
            </w:r>
          </w:p>
        </w:tc>
        <w:tc>
          <w:tcPr>
            <w:tcW w:w="1559" w:type="dxa"/>
            <w:tcBorders>
              <w:top w:val="single" w:sz="4" w:space="0" w:color="auto"/>
              <w:bottom w:val="single" w:sz="4" w:space="0" w:color="auto"/>
            </w:tcBorders>
          </w:tcPr>
          <w:p w14:paraId="0FE8AB4E"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IzD04C</w:t>
            </w:r>
          </w:p>
          <w:p w14:paraId="6C008CC6"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C258608" w14:textId="77777777" w:rsidR="00AC55AF" w:rsidRPr="00AC55AF" w:rsidRDefault="00AC55AF" w:rsidP="00AC55AF">
            <w:pPr>
              <w:autoSpaceDE w:val="0"/>
              <w:autoSpaceDN w:val="0"/>
              <w:rPr>
                <w:noProof w:val="0"/>
                <w:lang w:val="en-US" w:eastAsia="ru-RU"/>
              </w:rPr>
            </w:pPr>
            <w:r w:rsidRPr="00AC55AF">
              <w:rPr>
                <w:noProof w:val="0"/>
                <w:lang w:val="en-US" w:eastAsia="ru-RU"/>
              </w:rPr>
              <w:t>Vopsirea confectiilor si constructiilor metalice cu vopsea de ulei in 2 straturi, executate din profile, cu grosimi pina la 8 mm inclusiv, cu pensula de mina</w:t>
            </w:r>
          </w:p>
          <w:p w14:paraId="7693D5B7"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07AD494"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t</w:t>
            </w:r>
          </w:p>
        </w:tc>
        <w:tc>
          <w:tcPr>
            <w:tcW w:w="1843" w:type="dxa"/>
            <w:tcBorders>
              <w:top w:val="single" w:sz="4" w:space="0" w:color="auto"/>
              <w:bottom w:val="single" w:sz="4" w:space="0" w:color="auto"/>
            </w:tcBorders>
            <w:vAlign w:val="center"/>
          </w:tcPr>
          <w:p w14:paraId="2339F86D"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0,442</w:t>
            </w:r>
          </w:p>
        </w:tc>
      </w:tr>
      <w:tr w:rsidR="00AC55AF" w:rsidRPr="00AC55AF" w14:paraId="061BA9CE"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343490"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88</w:t>
            </w:r>
          </w:p>
        </w:tc>
        <w:tc>
          <w:tcPr>
            <w:tcW w:w="1559" w:type="dxa"/>
            <w:tcBorders>
              <w:top w:val="single" w:sz="4" w:space="0" w:color="auto"/>
              <w:bottom w:val="single" w:sz="4" w:space="0" w:color="auto"/>
            </w:tcBorders>
          </w:tcPr>
          <w:p w14:paraId="67D159B8"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AcE08C</w:t>
            </w:r>
          </w:p>
          <w:p w14:paraId="656BDDC7"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62817BF" w14:textId="77777777" w:rsidR="00AC55AF" w:rsidRPr="00AC55AF" w:rsidRDefault="00AC55AF" w:rsidP="00AC55AF">
            <w:pPr>
              <w:autoSpaceDE w:val="0"/>
              <w:autoSpaceDN w:val="0"/>
              <w:rPr>
                <w:noProof w:val="0"/>
                <w:lang w:val="en-US" w:eastAsia="ru-RU"/>
              </w:rPr>
            </w:pPr>
            <w:r w:rsidRPr="00AC55AF">
              <w:rPr>
                <w:noProof w:val="0"/>
                <w:lang w:val="en-US" w:eastAsia="ru-RU"/>
              </w:rPr>
              <w:t>Montarea capacelor cu piesa-suport din beton armat, circulare sau patrate, la caminele de vizitare ale instalatiilor de alimentare cu apa si canalizare, carosabil tip III A si B (Capac+rama fonta cu inchizator L)</w:t>
            </w:r>
          </w:p>
          <w:p w14:paraId="7B23EF46"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C9F380F"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73365304"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35,00</w:t>
            </w:r>
          </w:p>
        </w:tc>
      </w:tr>
      <w:tr w:rsidR="00AC55AF" w:rsidRPr="00AC55AF" w14:paraId="22B2C567"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E064B"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89</w:t>
            </w:r>
          </w:p>
        </w:tc>
        <w:tc>
          <w:tcPr>
            <w:tcW w:w="1559" w:type="dxa"/>
            <w:tcBorders>
              <w:top w:val="single" w:sz="4" w:space="0" w:color="auto"/>
              <w:bottom w:val="single" w:sz="4" w:space="0" w:color="auto"/>
            </w:tcBorders>
          </w:tcPr>
          <w:p w14:paraId="42546FD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TsC54B</w:t>
            </w:r>
          </w:p>
          <w:p w14:paraId="3C5484F8"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17DF876" w14:textId="77777777" w:rsidR="00AC55AF" w:rsidRPr="00AC55AF" w:rsidRDefault="00AC55AF" w:rsidP="00AC55AF">
            <w:pPr>
              <w:autoSpaceDE w:val="0"/>
              <w:autoSpaceDN w:val="0"/>
              <w:rPr>
                <w:noProof w:val="0"/>
                <w:lang w:val="en-US" w:eastAsia="ru-RU"/>
              </w:rPr>
            </w:pPr>
            <w:r w:rsidRPr="00AC55AF">
              <w:rPr>
                <w:noProof w:val="0"/>
                <w:lang w:val="en-US" w:eastAsia="ru-RU"/>
              </w:rPr>
              <w:t>Strat de fundatie din piatra sparta</w:t>
            </w:r>
          </w:p>
          <w:p w14:paraId="28B17C98"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3C058FC3"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m3</w:t>
            </w:r>
          </w:p>
        </w:tc>
        <w:tc>
          <w:tcPr>
            <w:tcW w:w="1843" w:type="dxa"/>
            <w:tcBorders>
              <w:top w:val="single" w:sz="4" w:space="0" w:color="auto"/>
              <w:bottom w:val="single" w:sz="4" w:space="0" w:color="auto"/>
            </w:tcBorders>
            <w:vAlign w:val="center"/>
          </w:tcPr>
          <w:p w14:paraId="3C68FCB0"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2,85</w:t>
            </w:r>
          </w:p>
        </w:tc>
      </w:tr>
      <w:tr w:rsidR="00AC55AF" w:rsidRPr="00AC55AF" w14:paraId="7F5031FD"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BD59D"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90</w:t>
            </w:r>
          </w:p>
        </w:tc>
        <w:tc>
          <w:tcPr>
            <w:tcW w:w="1559" w:type="dxa"/>
            <w:tcBorders>
              <w:top w:val="single" w:sz="4" w:space="0" w:color="auto"/>
              <w:bottom w:val="single" w:sz="4" w:space="0" w:color="auto"/>
            </w:tcBorders>
          </w:tcPr>
          <w:p w14:paraId="5B4EAFAA"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CA03F</w:t>
            </w:r>
          </w:p>
          <w:p w14:paraId="74B5FF78"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516A252" w14:textId="77777777" w:rsidR="00AC55AF" w:rsidRPr="00AC55AF" w:rsidRDefault="00AC55AF" w:rsidP="00AC55AF">
            <w:pPr>
              <w:autoSpaceDE w:val="0"/>
              <w:autoSpaceDN w:val="0"/>
              <w:rPr>
                <w:noProof w:val="0"/>
                <w:lang w:val="ru-RU" w:eastAsia="ru-RU"/>
              </w:rPr>
            </w:pPr>
            <w:r w:rsidRPr="00AC55AF">
              <w:rPr>
                <w:noProof w:val="0"/>
                <w:lang w:val="en-US" w:eastAsia="ru-RU"/>
              </w:rPr>
              <w:t xml:space="preserve">Beton simplu  turnat cu mijloace clasice,  in fundatii, socluri, ziduri de sprijin, pereti sub </w:t>
            </w:r>
            <w:r w:rsidRPr="00AC55AF">
              <w:rPr>
                <w:noProof w:val="0"/>
                <w:lang w:val="en-US" w:eastAsia="ru-RU"/>
              </w:rPr>
              <w:lastRenderedPageBreak/>
              <w:t xml:space="preserve">cota zero, preparat cu centrala de betoane sau beton marfa conform. art. </w:t>
            </w:r>
            <w:r w:rsidRPr="00AC55AF">
              <w:rPr>
                <w:noProof w:val="0"/>
                <w:lang w:val="ru-RU" w:eastAsia="ru-RU"/>
              </w:rPr>
              <w:t>CA01, turnare cu mijloace clasice, beton simplu clasa....B15</w:t>
            </w:r>
          </w:p>
          <w:p w14:paraId="505DE3DA" w14:textId="77777777" w:rsidR="00AC55AF" w:rsidRPr="00AC55AF" w:rsidRDefault="00AC55AF" w:rsidP="00AC55AF">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14:paraId="3CFB07A6"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lastRenderedPageBreak/>
              <w:t>m3</w:t>
            </w:r>
          </w:p>
        </w:tc>
        <w:tc>
          <w:tcPr>
            <w:tcW w:w="1843" w:type="dxa"/>
            <w:tcBorders>
              <w:top w:val="single" w:sz="4" w:space="0" w:color="auto"/>
              <w:bottom w:val="single" w:sz="4" w:space="0" w:color="auto"/>
            </w:tcBorders>
            <w:vAlign w:val="center"/>
          </w:tcPr>
          <w:p w14:paraId="056142E6"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2,85</w:t>
            </w:r>
          </w:p>
        </w:tc>
      </w:tr>
      <w:tr w:rsidR="00AC55AF" w:rsidRPr="00AC55AF" w14:paraId="3997A46E" w14:textId="77777777" w:rsidTr="00E97A09">
        <w:tc>
          <w:tcPr>
            <w:tcW w:w="709" w:type="dxa"/>
            <w:tcBorders>
              <w:top w:val="nil"/>
              <w:left w:val="single" w:sz="6" w:space="0" w:color="auto"/>
              <w:bottom w:val="nil"/>
              <w:right w:val="nil"/>
            </w:tcBorders>
          </w:tcPr>
          <w:p w14:paraId="429ABF34" w14:textId="77777777" w:rsidR="00AC55AF" w:rsidRPr="00AC55AF" w:rsidRDefault="00AC55AF" w:rsidP="00AC55AF">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45A61751" w14:textId="77777777" w:rsidR="00AC55AF" w:rsidRPr="00AC55AF" w:rsidRDefault="00AC55AF" w:rsidP="00AC55AF">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0FD947B5" w14:textId="77777777" w:rsidR="00AC55AF" w:rsidRPr="00AC55AF" w:rsidRDefault="00AC55AF" w:rsidP="00AC55AF">
            <w:pPr>
              <w:autoSpaceDE w:val="0"/>
              <w:autoSpaceDN w:val="0"/>
              <w:rPr>
                <w:b/>
                <w:bCs/>
                <w:noProof w:val="0"/>
                <w:sz w:val="22"/>
                <w:szCs w:val="22"/>
                <w:lang w:val="en-US" w:eastAsia="ru-RU"/>
              </w:rPr>
            </w:pPr>
            <w:r w:rsidRPr="00AC55AF">
              <w:rPr>
                <w:b/>
                <w:bCs/>
                <w:noProof w:val="0"/>
                <w:sz w:val="22"/>
                <w:szCs w:val="22"/>
                <w:lang w:val="ru-RU" w:eastAsia="ru-RU"/>
              </w:rPr>
              <w:t>2. Montarea utilajului</w:t>
            </w:r>
          </w:p>
          <w:p w14:paraId="1DA0B6F5" w14:textId="77777777" w:rsidR="00AC55AF" w:rsidRPr="00AC55AF" w:rsidRDefault="00AC55AF" w:rsidP="00AC55AF">
            <w:pPr>
              <w:autoSpaceDE w:val="0"/>
              <w:autoSpaceDN w:val="0"/>
              <w:rPr>
                <w:noProof w:val="0"/>
                <w:sz w:val="20"/>
                <w:szCs w:val="20"/>
                <w:lang w:val="ru-RU" w:eastAsia="ru-RU"/>
              </w:rPr>
            </w:pPr>
          </w:p>
        </w:tc>
      </w:tr>
      <w:tr w:rsidR="00AC55AF" w:rsidRPr="00AC55AF" w14:paraId="58A2F41C"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BD81F"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91</w:t>
            </w:r>
          </w:p>
        </w:tc>
        <w:tc>
          <w:tcPr>
            <w:tcW w:w="1559" w:type="dxa"/>
            <w:tcBorders>
              <w:top w:val="single" w:sz="4" w:space="0" w:color="auto"/>
              <w:bottom w:val="single" w:sz="4" w:space="0" w:color="auto"/>
            </w:tcBorders>
          </w:tcPr>
          <w:p w14:paraId="54EECDAA"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en-US" w:eastAsia="ru-RU"/>
              </w:rPr>
              <w:t>AcB06A</w:t>
            </w:r>
          </w:p>
          <w:p w14:paraId="6854D9A2"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A2E04C1" w14:textId="77777777" w:rsidR="00AC55AF" w:rsidRPr="00AC55AF" w:rsidRDefault="00AC55AF" w:rsidP="00AC55AF">
            <w:pPr>
              <w:autoSpaceDE w:val="0"/>
              <w:autoSpaceDN w:val="0"/>
              <w:rPr>
                <w:noProof w:val="0"/>
                <w:lang w:val="en-US" w:eastAsia="ru-RU"/>
              </w:rPr>
            </w:pPr>
            <w:r w:rsidRPr="00AC55AF">
              <w:rPr>
                <w:noProof w:val="0"/>
                <w:lang w:val="en-US" w:eastAsia="ru-RU"/>
              </w:rPr>
              <w:t>Montarea hidrantilor de incendiu subteran pe pozitie existenta, avind diametrul de Dn=80 mm H-1000 mm (se exclude resursa - Hidrant)</w:t>
            </w:r>
          </w:p>
          <w:p w14:paraId="72791EFA"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BA645DF"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24D348F7"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4,00</w:t>
            </w:r>
          </w:p>
        </w:tc>
      </w:tr>
      <w:tr w:rsidR="00AC55AF" w:rsidRPr="00AC55AF" w14:paraId="1A8B4FD7" w14:textId="77777777" w:rsidTr="00E97A09">
        <w:tc>
          <w:tcPr>
            <w:tcW w:w="709" w:type="dxa"/>
            <w:tcBorders>
              <w:top w:val="nil"/>
              <w:left w:val="single" w:sz="6" w:space="0" w:color="auto"/>
              <w:bottom w:val="nil"/>
              <w:right w:val="nil"/>
            </w:tcBorders>
          </w:tcPr>
          <w:p w14:paraId="7E7BC1D7" w14:textId="77777777" w:rsidR="00AC55AF" w:rsidRPr="00AC55AF" w:rsidRDefault="00AC55AF" w:rsidP="00AC55AF">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CC855FB" w14:textId="77777777" w:rsidR="00AC55AF" w:rsidRPr="00AC55AF" w:rsidRDefault="00AC55AF" w:rsidP="00AC55AF">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5C976835" w14:textId="77777777" w:rsidR="00AC55AF" w:rsidRPr="00AC55AF" w:rsidRDefault="00AC55AF" w:rsidP="00AC55AF">
            <w:pPr>
              <w:autoSpaceDE w:val="0"/>
              <w:autoSpaceDN w:val="0"/>
              <w:rPr>
                <w:b/>
                <w:bCs/>
                <w:noProof w:val="0"/>
                <w:sz w:val="22"/>
                <w:szCs w:val="22"/>
                <w:lang w:val="en-US" w:eastAsia="ru-RU"/>
              </w:rPr>
            </w:pPr>
            <w:r w:rsidRPr="00AC55AF">
              <w:rPr>
                <w:b/>
                <w:bCs/>
                <w:noProof w:val="0"/>
                <w:sz w:val="22"/>
                <w:szCs w:val="22"/>
                <w:lang w:val="ru-RU" w:eastAsia="ru-RU"/>
              </w:rPr>
              <w:t>3. Utilaj</w:t>
            </w:r>
          </w:p>
          <w:p w14:paraId="378593FE" w14:textId="77777777" w:rsidR="00AC55AF" w:rsidRPr="00AC55AF" w:rsidRDefault="00AC55AF" w:rsidP="00AC55AF">
            <w:pPr>
              <w:autoSpaceDE w:val="0"/>
              <w:autoSpaceDN w:val="0"/>
              <w:rPr>
                <w:noProof w:val="0"/>
                <w:sz w:val="20"/>
                <w:szCs w:val="20"/>
                <w:lang w:val="ru-RU" w:eastAsia="ru-RU"/>
              </w:rPr>
            </w:pPr>
          </w:p>
        </w:tc>
      </w:tr>
      <w:tr w:rsidR="00AC55AF" w:rsidRPr="00AC55AF" w14:paraId="4402FD19" w14:textId="77777777" w:rsidTr="00E97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82B967" w14:textId="77777777" w:rsidR="00AC55AF" w:rsidRPr="00AC55AF" w:rsidRDefault="00AC55AF" w:rsidP="00AC55AF">
            <w:pPr>
              <w:autoSpaceDE w:val="0"/>
              <w:autoSpaceDN w:val="0"/>
              <w:rPr>
                <w:noProof w:val="0"/>
                <w:sz w:val="22"/>
                <w:szCs w:val="22"/>
                <w:lang w:val="ru-RU" w:eastAsia="ru-RU"/>
              </w:rPr>
            </w:pPr>
            <w:r w:rsidRPr="00AC55AF">
              <w:rPr>
                <w:noProof w:val="0"/>
                <w:sz w:val="22"/>
                <w:szCs w:val="22"/>
                <w:lang w:val="ru-RU" w:eastAsia="ru-RU"/>
              </w:rPr>
              <w:t>92</w:t>
            </w:r>
          </w:p>
        </w:tc>
        <w:tc>
          <w:tcPr>
            <w:tcW w:w="1559" w:type="dxa"/>
            <w:tcBorders>
              <w:top w:val="single" w:sz="4" w:space="0" w:color="auto"/>
              <w:bottom w:val="single" w:sz="4" w:space="0" w:color="auto"/>
            </w:tcBorders>
          </w:tcPr>
          <w:p w14:paraId="4B0F9D80" w14:textId="77777777" w:rsidR="00AC55AF" w:rsidRPr="00AC55AF" w:rsidRDefault="00AC55AF" w:rsidP="00AC55AF">
            <w:pPr>
              <w:autoSpaceDE w:val="0"/>
              <w:autoSpaceDN w:val="0"/>
              <w:rPr>
                <w:noProof w:val="0"/>
                <w:sz w:val="22"/>
                <w:szCs w:val="22"/>
                <w:lang w:val="ru-RU" w:eastAsia="ru-RU"/>
              </w:rPr>
            </w:pPr>
          </w:p>
          <w:p w14:paraId="311A25B9" w14:textId="77777777" w:rsidR="00AC55AF" w:rsidRPr="00AC55AF" w:rsidRDefault="00AC55AF" w:rsidP="00AC55AF">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325E51A" w14:textId="77777777" w:rsidR="00AC55AF" w:rsidRPr="00AC55AF" w:rsidRDefault="00AC55AF" w:rsidP="00AC55AF">
            <w:pPr>
              <w:autoSpaceDE w:val="0"/>
              <w:autoSpaceDN w:val="0"/>
              <w:rPr>
                <w:noProof w:val="0"/>
                <w:lang w:val="en-US" w:eastAsia="ru-RU"/>
              </w:rPr>
            </w:pPr>
            <w:r w:rsidRPr="00AC55AF">
              <w:rPr>
                <w:noProof w:val="0"/>
                <w:lang w:val="en-US" w:eastAsia="ru-RU"/>
              </w:rPr>
              <w:t>Hidrant subteran, d80 mm, h=1000 mm</w:t>
            </w:r>
          </w:p>
          <w:p w14:paraId="6FD2E771" w14:textId="77777777" w:rsidR="00AC55AF" w:rsidRPr="00AC55AF" w:rsidRDefault="00AC55AF" w:rsidP="00AC55AF">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0905C175" w14:textId="77777777" w:rsidR="00AC55AF" w:rsidRPr="00AC55AF" w:rsidRDefault="00AC55AF" w:rsidP="00AC55AF">
            <w:pPr>
              <w:autoSpaceDE w:val="0"/>
              <w:autoSpaceDN w:val="0"/>
              <w:jc w:val="center"/>
              <w:rPr>
                <w:noProof w:val="0"/>
                <w:sz w:val="22"/>
                <w:szCs w:val="22"/>
                <w:lang w:val="ru-RU" w:eastAsia="ru-RU"/>
              </w:rPr>
            </w:pPr>
            <w:r w:rsidRPr="00AC55AF">
              <w:rPr>
                <w:noProof w:val="0"/>
                <w:sz w:val="22"/>
                <w:szCs w:val="22"/>
                <w:lang w:val="ru-RU" w:eastAsia="ru-RU"/>
              </w:rPr>
              <w:t>buc</w:t>
            </w:r>
          </w:p>
        </w:tc>
        <w:tc>
          <w:tcPr>
            <w:tcW w:w="1843" w:type="dxa"/>
            <w:tcBorders>
              <w:top w:val="single" w:sz="4" w:space="0" w:color="auto"/>
              <w:bottom w:val="single" w:sz="4" w:space="0" w:color="auto"/>
            </w:tcBorders>
            <w:vAlign w:val="center"/>
          </w:tcPr>
          <w:p w14:paraId="3CDB4C18" w14:textId="77777777" w:rsidR="00AC55AF" w:rsidRPr="00AC55AF" w:rsidRDefault="00AC55AF" w:rsidP="00AC55AF">
            <w:pPr>
              <w:autoSpaceDE w:val="0"/>
              <w:autoSpaceDN w:val="0"/>
              <w:jc w:val="center"/>
              <w:rPr>
                <w:noProof w:val="0"/>
                <w:sz w:val="22"/>
                <w:szCs w:val="22"/>
                <w:lang w:val="en-US" w:eastAsia="ru-RU"/>
              </w:rPr>
            </w:pPr>
            <w:r w:rsidRPr="00AC55AF">
              <w:rPr>
                <w:noProof w:val="0"/>
                <w:sz w:val="22"/>
                <w:szCs w:val="22"/>
                <w:lang w:val="en-US" w:eastAsia="ru-RU"/>
              </w:rPr>
              <w:t>4,00</w:t>
            </w:r>
          </w:p>
        </w:tc>
      </w:tr>
    </w:tbl>
    <w:p w14:paraId="41B493C1" w14:textId="77777777" w:rsidR="00AC55AF" w:rsidRPr="00AC55AF" w:rsidRDefault="00AC55AF" w:rsidP="00AC55AF">
      <w:pPr>
        <w:autoSpaceDE w:val="0"/>
        <w:autoSpaceDN w:val="0"/>
        <w:rPr>
          <w:noProof w:val="0"/>
          <w:sz w:val="20"/>
          <w:szCs w:val="20"/>
          <w:lang w:val="ru-RU" w:eastAsia="ru-RU"/>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6A79B2CD" w:rsidR="00E71F7B" w:rsidRPr="00FF430B" w:rsidRDefault="0003591A" w:rsidP="00196AB4">
      <w:pPr>
        <w:ind w:firstLine="709"/>
        <w:jc w:val="both"/>
        <w:rPr>
          <w:lang w:val="ro-MD"/>
        </w:rPr>
      </w:pPr>
      <w:r w:rsidRPr="00FF430B">
        <w:rPr>
          <w:bCs/>
          <w:lang w:val="ro-MD"/>
        </w:rPr>
        <w:t xml:space="preserve">Autoritatea contractantă </w:t>
      </w:r>
      <w:r w:rsidR="00AC55AF">
        <w:rPr>
          <w:lang w:val="ro-MD"/>
        </w:rPr>
        <w:t> Primaria Ochiul Alb</w:t>
      </w:r>
      <w:r w:rsidRPr="00FF430B">
        <w:rPr>
          <w:lang w:val="ro-MD"/>
        </w:rPr>
        <w:t>             </w:t>
      </w:r>
      <w:r w:rsidRPr="00FF430B">
        <w:rPr>
          <w:bCs/>
          <w:lang w:val="ro-MD"/>
        </w:rPr>
        <w:t>Data</w:t>
      </w:r>
      <w:r w:rsidR="00AC55AF">
        <w:rPr>
          <w:lang w:val="ro-MD"/>
        </w:rPr>
        <w:t xml:space="preserve"> "_15"septembrie 2022</w:t>
      </w:r>
      <w:bookmarkStart w:id="61" w:name="_GoBack"/>
      <w:bookmarkEnd w:id="61"/>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56C4ED6D" w:rsidR="000E4D7D" w:rsidRDefault="000E4D7D" w:rsidP="00196AB4">
      <w:pPr>
        <w:jc w:val="both"/>
        <w:rPr>
          <w:b/>
          <w:lang w:val="ro-MD"/>
        </w:rPr>
      </w:pPr>
    </w:p>
    <w:p w14:paraId="5BD53FE5" w14:textId="4F5251E7" w:rsidR="00AC55AF" w:rsidRDefault="00AC55AF" w:rsidP="00196AB4">
      <w:pPr>
        <w:jc w:val="both"/>
        <w:rPr>
          <w:b/>
          <w:lang w:val="ro-MD"/>
        </w:rPr>
      </w:pPr>
    </w:p>
    <w:p w14:paraId="241CEEB9" w14:textId="04FF06F4" w:rsidR="00AC55AF" w:rsidRDefault="00AC55AF" w:rsidP="00196AB4">
      <w:pPr>
        <w:jc w:val="both"/>
        <w:rPr>
          <w:b/>
          <w:lang w:val="ro-MD"/>
        </w:rPr>
      </w:pPr>
    </w:p>
    <w:p w14:paraId="46BA66A7" w14:textId="7800EE5B" w:rsidR="00AC55AF" w:rsidRDefault="00AC55AF" w:rsidP="00196AB4">
      <w:pPr>
        <w:jc w:val="both"/>
        <w:rPr>
          <w:b/>
          <w:lang w:val="ro-MD"/>
        </w:rPr>
      </w:pPr>
    </w:p>
    <w:p w14:paraId="56C50328" w14:textId="5F16F729" w:rsidR="00AC55AF" w:rsidRDefault="00AC55AF" w:rsidP="00196AB4">
      <w:pPr>
        <w:jc w:val="both"/>
        <w:rPr>
          <w:b/>
          <w:lang w:val="ro-MD"/>
        </w:rPr>
      </w:pPr>
    </w:p>
    <w:p w14:paraId="0F14D3BD" w14:textId="2D0BA618" w:rsidR="00AC55AF" w:rsidRDefault="00AC55AF" w:rsidP="00196AB4">
      <w:pPr>
        <w:jc w:val="both"/>
        <w:rPr>
          <w:b/>
          <w:lang w:val="ro-MD"/>
        </w:rPr>
      </w:pPr>
    </w:p>
    <w:p w14:paraId="32EFB58B" w14:textId="311472A2" w:rsidR="00AC55AF" w:rsidRDefault="00AC55AF" w:rsidP="00196AB4">
      <w:pPr>
        <w:jc w:val="both"/>
        <w:rPr>
          <w:b/>
          <w:lang w:val="ro-MD"/>
        </w:rPr>
      </w:pPr>
    </w:p>
    <w:p w14:paraId="787E8238" w14:textId="2856A897" w:rsidR="00AC55AF" w:rsidRDefault="00AC55AF" w:rsidP="00196AB4">
      <w:pPr>
        <w:jc w:val="both"/>
        <w:rPr>
          <w:b/>
          <w:lang w:val="ro-MD"/>
        </w:rPr>
      </w:pPr>
    </w:p>
    <w:p w14:paraId="1F8E6147" w14:textId="3436B204" w:rsidR="00AC55AF" w:rsidRDefault="00AC55AF" w:rsidP="00196AB4">
      <w:pPr>
        <w:jc w:val="both"/>
        <w:rPr>
          <w:b/>
          <w:lang w:val="ro-MD"/>
        </w:rPr>
      </w:pPr>
    </w:p>
    <w:p w14:paraId="31581966" w14:textId="1BD31EA5" w:rsidR="00AC55AF" w:rsidRDefault="00AC55AF" w:rsidP="00196AB4">
      <w:pPr>
        <w:jc w:val="both"/>
        <w:rPr>
          <w:b/>
          <w:lang w:val="ro-MD"/>
        </w:rPr>
      </w:pPr>
    </w:p>
    <w:p w14:paraId="0D4B6973" w14:textId="2BCF23C1" w:rsidR="00AC55AF" w:rsidRDefault="00AC55AF" w:rsidP="00196AB4">
      <w:pPr>
        <w:jc w:val="both"/>
        <w:rPr>
          <w:b/>
          <w:lang w:val="ro-MD"/>
        </w:rPr>
      </w:pPr>
    </w:p>
    <w:p w14:paraId="449B76F5" w14:textId="5B2C53E2" w:rsidR="00AC55AF" w:rsidRDefault="00AC55AF" w:rsidP="00196AB4">
      <w:pPr>
        <w:jc w:val="both"/>
        <w:rPr>
          <w:b/>
          <w:lang w:val="ro-MD"/>
        </w:rPr>
      </w:pPr>
    </w:p>
    <w:p w14:paraId="4E9AFD70" w14:textId="1CB2C453" w:rsidR="00AC55AF" w:rsidRDefault="00AC55AF" w:rsidP="00196AB4">
      <w:pPr>
        <w:jc w:val="both"/>
        <w:rPr>
          <w:b/>
          <w:lang w:val="ro-MD"/>
        </w:rPr>
      </w:pPr>
    </w:p>
    <w:p w14:paraId="1122717B" w14:textId="7168408A" w:rsidR="00AC55AF" w:rsidRDefault="00AC55AF" w:rsidP="00196AB4">
      <w:pPr>
        <w:jc w:val="both"/>
        <w:rPr>
          <w:b/>
          <w:lang w:val="ro-MD"/>
        </w:rPr>
      </w:pPr>
    </w:p>
    <w:p w14:paraId="4780EB90" w14:textId="37D9CFDA" w:rsidR="00AC55AF" w:rsidRDefault="00AC55AF" w:rsidP="00196AB4">
      <w:pPr>
        <w:jc w:val="both"/>
        <w:rPr>
          <w:b/>
          <w:lang w:val="ro-MD"/>
        </w:rPr>
      </w:pPr>
    </w:p>
    <w:p w14:paraId="3A079E2F" w14:textId="77777777" w:rsidR="00AC55AF" w:rsidRPr="00FF430B" w:rsidRDefault="00AC55AF"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505736">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05736">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05736">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05736">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05736">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05736">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05736">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05736">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05736">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05736">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05736">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05736">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05736">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05736">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05736">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05736">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05736">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05736">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05736">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05736">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05736">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05736">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05736">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05736">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05736">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05736">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05736">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05736">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05736">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05736">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05736">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05736">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05736">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05736">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05736">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05736">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05736">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05736">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505736">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505736">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505736">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05736">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05736">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05736">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05736">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05736">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505736">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05736">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05736">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05736">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05736">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05736">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05736">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05736">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05736">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05736">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05736">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05736">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05736">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05736">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05736">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05736">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05736">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05736">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05736">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05736">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505736">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05736">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322958" w14:textId="77777777" w:rsidR="003932AE" w:rsidRDefault="003932AE" w:rsidP="00A20ACF">
      <w:r>
        <w:separator/>
      </w:r>
    </w:p>
  </w:endnote>
  <w:endnote w:type="continuationSeparator" w:id="0">
    <w:p w14:paraId="7FC484BC" w14:textId="77777777" w:rsidR="003932AE" w:rsidRDefault="003932A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08F9845" w:rsidR="008F1D40" w:rsidRDefault="008F1D40">
        <w:pPr>
          <w:pStyle w:val="a4"/>
          <w:jc w:val="right"/>
        </w:pPr>
        <w:r>
          <w:fldChar w:fldCharType="begin"/>
        </w:r>
        <w:r>
          <w:instrText xml:space="preserve"> PAGE   \* MERGEFORMAT </w:instrText>
        </w:r>
        <w:r>
          <w:fldChar w:fldCharType="separate"/>
        </w:r>
        <w:r w:rsidR="00AC55AF">
          <w:t>66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EC8251" w14:textId="77777777" w:rsidR="003932AE" w:rsidRDefault="003932AE" w:rsidP="00A20ACF">
      <w:r>
        <w:separator/>
      </w:r>
    </w:p>
  </w:footnote>
  <w:footnote w:type="continuationSeparator" w:id="0">
    <w:p w14:paraId="5F91F652" w14:textId="77777777" w:rsidR="003932AE" w:rsidRDefault="003932A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6C45AB"/>
    <w:multiLevelType w:val="hybridMultilevel"/>
    <w:tmpl w:val="B2A02E52"/>
    <w:lvl w:ilvl="0" w:tplc="EBFCC2A8">
      <w:start w:val="1"/>
      <w:numFmt w:val="decimal"/>
      <w:lvlText w:val="16.%1"/>
      <w:lvlJc w:val="right"/>
      <w:pPr>
        <w:ind w:left="720" w:hanging="360"/>
      </w:pPr>
      <w:rPr>
        <w:rFonts w:hint="default"/>
        <w:spacing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074A77"/>
    <w:multiLevelType w:val="hybridMultilevel"/>
    <w:tmpl w:val="CFE6340E"/>
    <w:lvl w:ilvl="0" w:tplc="46F45906">
      <w:numFmt w:val="bullet"/>
      <w:lvlText w:val="-"/>
      <w:lvlJc w:val="left"/>
      <w:pPr>
        <w:ind w:left="720" w:hanging="360"/>
      </w:pPr>
      <w:rPr>
        <w:rFonts w:ascii="Calibri" w:eastAsia="SimSu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8"/>
  </w:num>
  <w:num w:numId="4">
    <w:abstractNumId w:val="27"/>
  </w:num>
  <w:num w:numId="5">
    <w:abstractNumId w:val="14"/>
  </w:num>
  <w:num w:numId="6">
    <w:abstractNumId w:val="17"/>
  </w:num>
  <w:num w:numId="7">
    <w:abstractNumId w:val="15"/>
  </w:num>
  <w:num w:numId="8">
    <w:abstractNumId w:val="8"/>
  </w:num>
  <w:num w:numId="9">
    <w:abstractNumId w:val="26"/>
  </w:num>
  <w:num w:numId="10">
    <w:abstractNumId w:val="12"/>
  </w:num>
  <w:num w:numId="11">
    <w:abstractNumId w:val="21"/>
  </w:num>
  <w:num w:numId="12">
    <w:abstractNumId w:val="22"/>
  </w:num>
  <w:num w:numId="13">
    <w:abstractNumId w:val="34"/>
  </w:num>
  <w:num w:numId="14">
    <w:abstractNumId w:val="25"/>
  </w:num>
  <w:num w:numId="15">
    <w:abstractNumId w:val="7"/>
  </w:num>
  <w:num w:numId="16">
    <w:abstractNumId w:val="23"/>
  </w:num>
  <w:num w:numId="17">
    <w:abstractNumId w:val="10"/>
  </w:num>
  <w:num w:numId="18">
    <w:abstractNumId w:val="36"/>
  </w:num>
  <w:num w:numId="19">
    <w:abstractNumId w:val="31"/>
  </w:num>
  <w:num w:numId="20">
    <w:abstractNumId w:val="11"/>
  </w:num>
  <w:num w:numId="21">
    <w:abstractNumId w:val="29"/>
  </w:num>
  <w:num w:numId="22">
    <w:abstractNumId w:val="18"/>
  </w:num>
  <w:num w:numId="23">
    <w:abstractNumId w:val="24"/>
  </w:num>
  <w:num w:numId="24">
    <w:abstractNumId w:val="20"/>
  </w:num>
  <w:num w:numId="25">
    <w:abstractNumId w:val="35"/>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7"/>
  </w:num>
  <w:num w:numId="38">
    <w:abstractNumId w:val="30"/>
  </w:num>
  <w:num w:numId="39">
    <w:abstractNumId w:val="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2A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736"/>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5E4"/>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55AF"/>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A525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A525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3EE7F-885B-478C-9364-AE9AB5D38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80</Pages>
  <Words>27506</Words>
  <Characters>156787</Characters>
  <Application>Microsoft Office Word</Application>
  <DocSecurity>0</DocSecurity>
  <Lines>1306</Lines>
  <Paragraphs>367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2021-06-14T10:00:00Z</dcterms:created>
  <dcterms:modified xsi:type="dcterms:W3CDTF">2022-09-15T08:50:00Z</dcterms:modified>
</cp:coreProperties>
</file>