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C63002"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63002">
              <w:rPr>
                <w:sz w:val="32"/>
                <w:szCs w:val="32"/>
              </w:rPr>
              <w:t xml:space="preserve"> </w:t>
            </w:r>
            <w:r w:rsidR="005F29F9" w:rsidRPr="005F29F9">
              <w:rPr>
                <w:b/>
                <w:sz w:val="32"/>
                <w:szCs w:val="32"/>
              </w:rPr>
              <w:t xml:space="preserve">Achiziționarea </w:t>
            </w:r>
            <w:r w:rsidR="00C63002" w:rsidRPr="005F29F9">
              <w:rPr>
                <w:b/>
                <w:sz w:val="32"/>
                <w:szCs w:val="32"/>
              </w:rPr>
              <w:t>autoturismelor</w:t>
            </w:r>
            <w:r w:rsidR="00C63002">
              <w:rPr>
                <w:sz w:val="32"/>
                <w:szCs w:val="32"/>
              </w:rPr>
              <w:t xml:space="preserve"> </w:t>
            </w:r>
          </w:p>
          <w:p w:rsidR="00B25D58"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5F29F9" w:rsidRDefault="00AE077C" w:rsidP="00AE077C">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25D58" w:rsidRPr="005F29F9">
              <w:rPr>
                <w:b/>
                <w:sz w:val="32"/>
                <w:szCs w:val="32"/>
              </w:rPr>
              <w:t>34110000-1</w:t>
            </w:r>
          </w:p>
          <w:p w:rsidR="00AE077C" w:rsidRPr="00C60D06" w:rsidRDefault="00AE077C" w:rsidP="00AE077C">
            <w:pPr>
              <w:spacing w:line="360" w:lineRule="auto"/>
              <w:jc w:val="both"/>
              <w:rPr>
                <w:sz w:val="32"/>
                <w:szCs w:val="32"/>
              </w:rPr>
            </w:pPr>
          </w:p>
          <w:p w:rsidR="00AE077C" w:rsidRPr="005F29F9"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5F29F9" w:rsidRPr="005F29F9">
              <w:rPr>
                <w:b/>
                <w:sz w:val="32"/>
                <w:szCs w:val="32"/>
              </w:rPr>
              <w:t>Consiliul raional Cahul</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5F29F9" w:rsidRPr="005F29F9">
              <w:rPr>
                <w:b/>
                <w:sz w:val="32"/>
                <w:szCs w:val="32"/>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f"/>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1030"/>
        <w:gridCol w:w="2693"/>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Titlu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351" w:type="dxa"/>
              <w:tblLayout w:type="fixed"/>
              <w:tblLook w:val="04A0"/>
            </w:tblPr>
            <w:tblGrid>
              <w:gridCol w:w="674"/>
              <w:gridCol w:w="4254"/>
              <w:gridCol w:w="3316"/>
              <w:gridCol w:w="1107"/>
            </w:tblGrid>
            <w:tr w:rsidR="00B41118" w:rsidRPr="001B7344" w:rsidTr="005F29F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ind w:firstLine="21"/>
                    <w:jc w:val="center"/>
                    <w:rPr>
                      <w:b/>
                      <w:szCs w:val="22"/>
                    </w:rPr>
                  </w:pPr>
                  <w:r w:rsidRPr="00F650BC">
                    <w:rPr>
                      <w:b/>
                      <w:sz w:val="22"/>
                      <w:szCs w:val="22"/>
                    </w:rPr>
                    <w:t>Rubrica</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B41118" w:rsidRPr="001B7344" w:rsidTr="005F29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Autoritatea contractantă/Organizatorul procedurii,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637B2" w:rsidP="00AE077C">
                  <w:pPr>
                    <w:pStyle w:val="Corptext"/>
                    <w:rPr>
                      <w:b/>
                      <w:i/>
                      <w:szCs w:val="22"/>
                    </w:rPr>
                  </w:pPr>
                  <w:r>
                    <w:rPr>
                      <w:b/>
                      <w:i/>
                      <w:sz w:val="22"/>
                      <w:szCs w:val="22"/>
                    </w:rPr>
                    <w:t>Consiliul Raional Cahul , 1007601010297</w:t>
                  </w:r>
                </w:p>
              </w:tc>
            </w:tr>
            <w:tr w:rsidR="00B41118" w:rsidRPr="001B7344" w:rsidTr="005F29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Obiectul achiziției:</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6133BE">
                  <w:pPr>
                    <w:pStyle w:val="Corptext"/>
                    <w:rPr>
                      <w:b/>
                      <w:i/>
                      <w:szCs w:val="22"/>
                    </w:rPr>
                  </w:pPr>
                  <w:r w:rsidRPr="00F650BC">
                    <w:rPr>
                      <w:b/>
                      <w:i/>
                      <w:sz w:val="22"/>
                      <w:szCs w:val="22"/>
                    </w:rPr>
                    <w:t>[</w:t>
                  </w:r>
                  <w:r w:rsidR="006133BE">
                    <w:rPr>
                      <w:b/>
                      <w:i/>
                      <w:sz w:val="22"/>
                      <w:szCs w:val="22"/>
                    </w:rPr>
                    <w:t xml:space="preserve">Achiziționarea </w:t>
                  </w:r>
                  <w:r w:rsidR="005F29F9">
                    <w:rPr>
                      <w:b/>
                      <w:i/>
                      <w:sz w:val="22"/>
                      <w:szCs w:val="22"/>
                    </w:rPr>
                    <w:t xml:space="preserve"> </w:t>
                  </w:r>
                  <w:r w:rsidR="006133BE">
                    <w:rPr>
                      <w:b/>
                      <w:i/>
                      <w:sz w:val="22"/>
                      <w:szCs w:val="22"/>
                    </w:rPr>
                    <w:t xml:space="preserve">autoturismelor </w:t>
                  </w:r>
                  <w:r w:rsidR="00E637B2">
                    <w:rPr>
                      <w:b/>
                      <w:i/>
                      <w:sz w:val="22"/>
                      <w:szCs w:val="22"/>
                    </w:rPr>
                    <w:t xml:space="preserve"> </w:t>
                  </w:r>
                  <w:r w:rsidRPr="00F650BC">
                    <w:rPr>
                      <w:b/>
                      <w:i/>
                      <w:sz w:val="22"/>
                      <w:szCs w:val="22"/>
                    </w:rPr>
                    <w:t>]</w:t>
                  </w:r>
                </w:p>
              </w:tc>
            </w:tr>
            <w:tr w:rsidR="00B41118" w:rsidRPr="001B7344" w:rsidTr="005F29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Numărul  și tipul procedurii de achiziție: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Nr.:</w:t>
                  </w:r>
                  <w:r w:rsidR="005F29F9">
                    <w:rPr>
                      <w:b/>
                      <w:i/>
                      <w:sz w:val="22"/>
                      <w:szCs w:val="22"/>
                    </w:rPr>
                    <w:t>Conform SIARSAP</w:t>
                  </w:r>
                </w:p>
                <w:p w:rsidR="00B41118" w:rsidRPr="00F650BC" w:rsidRDefault="00B41118" w:rsidP="00AE077C">
                  <w:pPr>
                    <w:pStyle w:val="Corptext"/>
                    <w:rPr>
                      <w:b/>
                      <w:i/>
                      <w:szCs w:val="22"/>
                    </w:rPr>
                  </w:pPr>
                  <w:r w:rsidRPr="00F650BC">
                    <w:rPr>
                      <w:b/>
                      <w:i/>
                      <w:sz w:val="22"/>
                      <w:szCs w:val="22"/>
                    </w:rPr>
                    <w:t>Tipul procedurii de achiziție:</w:t>
                  </w:r>
                  <w:r w:rsidR="005F29F9">
                    <w:rPr>
                      <w:b/>
                      <w:i/>
                      <w:sz w:val="22"/>
                      <w:szCs w:val="22"/>
                    </w:rPr>
                    <w:t xml:space="preserve"> Licitație Publică</w:t>
                  </w:r>
                </w:p>
              </w:tc>
            </w:tr>
            <w:tr w:rsidR="00B41118" w:rsidRPr="00F650BC" w:rsidTr="005F29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Tipul obiectului de achiziţie: </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Pr>
                      <w:b/>
                      <w:i/>
                      <w:sz w:val="22"/>
                      <w:szCs w:val="22"/>
                    </w:rPr>
                    <w:t xml:space="preserve">[bunuri </w:t>
                  </w:r>
                  <w:r w:rsidRPr="00F650BC">
                    <w:rPr>
                      <w:b/>
                      <w:i/>
                      <w:sz w:val="22"/>
                      <w:szCs w:val="22"/>
                    </w:rPr>
                    <w:t>]</w:t>
                  </w:r>
                </w:p>
              </w:tc>
            </w:tr>
            <w:tr w:rsidR="00B41118" w:rsidRPr="001B7344" w:rsidTr="005F29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Codul CPV: </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w:t>
                  </w:r>
                  <w:r w:rsidR="00E637B2">
                    <w:rPr>
                      <w:b/>
                      <w:i/>
                      <w:sz w:val="22"/>
                      <w:szCs w:val="22"/>
                    </w:rPr>
                    <w:t>34110000-1</w:t>
                  </w:r>
                  <w:r w:rsidRPr="00F650BC">
                    <w:rPr>
                      <w:b/>
                      <w:i/>
                      <w:sz w:val="22"/>
                      <w:szCs w:val="22"/>
                    </w:rPr>
                    <w:t>]</w:t>
                  </w:r>
                </w:p>
              </w:tc>
            </w:tr>
            <w:tr w:rsidR="00B41118" w:rsidRPr="00F650BC" w:rsidTr="005F29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Sursa alocaţiilor bugetare/banilor publici și perioada bugetară:</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E637B2" w:rsidRDefault="00B41118" w:rsidP="00AE077C">
                  <w:pPr>
                    <w:pStyle w:val="Corptext"/>
                    <w:rPr>
                      <w:b/>
                      <w:i/>
                      <w:szCs w:val="22"/>
                    </w:rPr>
                  </w:pPr>
                  <w:r w:rsidRPr="00F650BC">
                    <w:rPr>
                      <w:b/>
                      <w:i/>
                      <w:sz w:val="22"/>
                      <w:szCs w:val="22"/>
                    </w:rPr>
                    <w:t>[</w:t>
                  </w:r>
                  <w:r w:rsidR="00E637B2">
                    <w:rPr>
                      <w:b/>
                      <w:i/>
                      <w:sz w:val="22"/>
                      <w:szCs w:val="22"/>
                    </w:rPr>
                    <w:t>buget local</w:t>
                  </w:r>
                </w:p>
                <w:p w:rsidR="00B41118" w:rsidRPr="00F650BC" w:rsidRDefault="00E637B2" w:rsidP="00AE077C">
                  <w:pPr>
                    <w:pStyle w:val="Corptext"/>
                    <w:rPr>
                      <w:b/>
                      <w:i/>
                      <w:szCs w:val="22"/>
                    </w:rPr>
                  </w:pPr>
                  <w:r>
                    <w:rPr>
                      <w:b/>
                      <w:i/>
                      <w:sz w:val="22"/>
                      <w:szCs w:val="22"/>
                    </w:rPr>
                    <w:t>2021</w:t>
                  </w:r>
                  <w:r w:rsidR="00B41118" w:rsidRPr="00F650BC">
                    <w:rPr>
                      <w:b/>
                      <w:i/>
                      <w:sz w:val="22"/>
                      <w:szCs w:val="22"/>
                    </w:rPr>
                    <w:t>]</w:t>
                  </w:r>
                </w:p>
              </w:tc>
            </w:tr>
            <w:tr w:rsidR="00B41118" w:rsidRPr="001B7344" w:rsidTr="005F29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Administratorul alocațiilor bugetare: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5F29F9">
                  <w:pPr>
                    <w:pStyle w:val="Corptext"/>
                    <w:rPr>
                      <w:b/>
                      <w:i/>
                      <w:szCs w:val="22"/>
                    </w:rPr>
                  </w:pPr>
                  <w:r w:rsidRPr="00F650BC">
                    <w:rPr>
                      <w:b/>
                      <w:i/>
                      <w:sz w:val="22"/>
                      <w:szCs w:val="22"/>
                    </w:rPr>
                    <w:t>[</w:t>
                  </w:r>
                  <w:r w:rsidR="005F29F9">
                    <w:rPr>
                      <w:b/>
                      <w:i/>
                      <w:sz w:val="22"/>
                      <w:szCs w:val="22"/>
                    </w:rPr>
                    <w:t>Consiliul raional Cahul</w:t>
                  </w:r>
                  <w:r w:rsidRPr="00F650BC">
                    <w:rPr>
                      <w:b/>
                      <w:i/>
                      <w:sz w:val="22"/>
                      <w:szCs w:val="22"/>
                    </w:rPr>
                    <w:t>]</w:t>
                  </w:r>
                </w:p>
              </w:tc>
            </w:tr>
            <w:tr w:rsidR="00B41118" w:rsidRPr="001B7344" w:rsidTr="005F29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Corptext"/>
                    <w:rPr>
                      <w:b/>
                      <w:i/>
                      <w:szCs w:val="22"/>
                    </w:rPr>
                  </w:pPr>
                </w:p>
              </w:tc>
            </w:tr>
            <w:tr w:rsidR="00B41118" w:rsidRPr="001B7344" w:rsidTr="005F29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Denumirea cumpărătorului</w:t>
                  </w:r>
                  <w:r>
                    <w:rPr>
                      <w:sz w:val="22"/>
                      <w:szCs w:val="22"/>
                    </w:rPr>
                    <w:t>, IDNO</w:t>
                  </w:r>
                  <w:r w:rsidRPr="00F650BC">
                    <w:rPr>
                      <w:sz w:val="22"/>
                      <w:szCs w:val="22"/>
                    </w:rPr>
                    <w:t>:</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w:t>
                  </w:r>
                  <w:r w:rsidR="00F67E97">
                    <w:rPr>
                      <w:b/>
                      <w:i/>
                      <w:sz w:val="22"/>
                      <w:szCs w:val="22"/>
                    </w:rPr>
                    <w:t xml:space="preserve"> Consiliul raional Cahul, 1007601010297</w:t>
                  </w:r>
                  <w:r w:rsidRPr="00F650BC">
                    <w:rPr>
                      <w:b/>
                      <w:i/>
                      <w:sz w:val="22"/>
                      <w:szCs w:val="22"/>
                    </w:rPr>
                    <w:t>]</w:t>
                  </w:r>
                </w:p>
              </w:tc>
            </w:tr>
            <w:tr w:rsidR="00B41118" w:rsidRPr="001B7344" w:rsidTr="005F29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Destinatarul bunurilor</w:t>
                  </w:r>
                  <w:r>
                    <w:rPr>
                      <w:sz w:val="22"/>
                      <w:szCs w:val="22"/>
                    </w:rPr>
                    <w:t>, IDNO</w:t>
                  </w:r>
                  <w:r w:rsidRPr="00F650BC">
                    <w:rPr>
                      <w:sz w:val="22"/>
                      <w:szCs w:val="22"/>
                    </w:rPr>
                    <w:t>:</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w:t>
                  </w:r>
                  <w:r w:rsidR="00F67E97">
                    <w:rPr>
                      <w:b/>
                      <w:i/>
                      <w:sz w:val="22"/>
                      <w:szCs w:val="22"/>
                    </w:rPr>
                    <w:t>Consiliul raional Cahul</w:t>
                  </w:r>
                  <w:r w:rsidR="006B5D0F">
                    <w:rPr>
                      <w:b/>
                      <w:i/>
                      <w:sz w:val="22"/>
                      <w:szCs w:val="22"/>
                    </w:rPr>
                    <w:t>, 1007601010297</w:t>
                  </w:r>
                  <w:r w:rsidRPr="00F650BC">
                    <w:rPr>
                      <w:b/>
                      <w:i/>
                      <w:sz w:val="22"/>
                      <w:szCs w:val="22"/>
                    </w:rPr>
                    <w:t>]</w:t>
                  </w:r>
                </w:p>
              </w:tc>
            </w:tr>
            <w:tr w:rsidR="00B41118" w:rsidRPr="00F650BC" w:rsidTr="005F29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Limba de comunicare: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[limba de stat]</w:t>
                  </w:r>
                </w:p>
              </w:tc>
            </w:tr>
            <w:tr w:rsidR="00B41118" w:rsidRPr="00F650BC" w:rsidTr="005F29F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107" w:type="dxa"/>
                  <w:tcBorders>
                    <w:top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5F29F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D71E6A" w:rsidRDefault="006B5D0F" w:rsidP="00AE077C">
                  <w:pPr>
                    <w:jc w:val="both"/>
                    <w:rPr>
                      <w:rFonts w:ascii="Baltica RR" w:hAnsi="Baltica RR"/>
                      <w:b/>
                      <w:i/>
                      <w:noProof w:val="0"/>
                    </w:rPr>
                  </w:pPr>
                  <w:r>
                    <w:rPr>
                      <w:rFonts w:ascii="Baltica RR" w:hAnsi="Baltica RR"/>
                      <w:b/>
                      <w:i/>
                      <w:noProof w:val="0"/>
                      <w:sz w:val="22"/>
                      <w:szCs w:val="22"/>
                    </w:rPr>
                    <w:t>SIARSAP</w:t>
                  </w:r>
                </w:p>
              </w:tc>
              <w:tc>
                <w:tcPr>
                  <w:tcW w:w="1107" w:type="dxa"/>
                  <w:tcBorders>
                    <w:right w:val="single" w:sz="4" w:space="0" w:color="auto"/>
                  </w:tcBorders>
                  <w:vAlign w:val="center"/>
                </w:tcPr>
                <w:p w:rsidR="00B41118" w:rsidRPr="00D71E6A" w:rsidRDefault="00B41118" w:rsidP="00AE077C">
                  <w:pPr>
                    <w:pStyle w:val="Corptext"/>
                    <w:tabs>
                      <w:tab w:val="right" w:pos="4743"/>
                    </w:tabs>
                    <w:rPr>
                      <w:b/>
                      <w:i/>
                      <w:szCs w:val="22"/>
                    </w:rPr>
                  </w:pPr>
                </w:p>
              </w:tc>
            </w:tr>
            <w:tr w:rsidR="00B41118" w:rsidRPr="00F650BC" w:rsidTr="005F29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107" w:type="dxa"/>
                  <w:tcBorders>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5F29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107" w:type="dxa"/>
                  <w:tcBorders>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5F29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107" w:type="dxa"/>
                  <w:tcBorders>
                    <w:bottom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1B7344" w:rsidTr="005F29F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Contract de achiziție rezervat atelierelor protejate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B5D0F" w:rsidP="00AE077C">
                  <w:pPr>
                    <w:pStyle w:val="Corptext"/>
                    <w:tabs>
                      <w:tab w:val="right" w:pos="4743"/>
                    </w:tabs>
                    <w:rPr>
                      <w:b/>
                      <w:i/>
                      <w:szCs w:val="22"/>
                    </w:rPr>
                  </w:pPr>
                  <w:r>
                    <w:rPr>
                      <w:b/>
                      <w:i/>
                      <w:sz w:val="22"/>
                      <w:szCs w:val="22"/>
                    </w:rPr>
                    <w:t>Nu</w:t>
                  </w:r>
                </w:p>
              </w:tc>
            </w:tr>
            <w:tr w:rsidR="00B41118" w:rsidRPr="00F650BC" w:rsidTr="005F29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Tipul contractului:</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Listparagraf"/>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5F29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5F2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5F2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center"/>
              <w:rPr>
                <w:sz w:val="18"/>
                <w:szCs w:val="18"/>
                <w:lang w:val="en-US"/>
              </w:rPr>
            </w:pPr>
          </w:p>
        </w:tc>
        <w:tc>
          <w:tcPr>
            <w:tcW w:w="1030" w:type="dxa"/>
            <w:shd w:val="clear" w:color="auto" w:fill="auto"/>
            <w:vAlign w:val="center"/>
          </w:tcPr>
          <w:p w:rsidR="00B41118" w:rsidRPr="00C00499" w:rsidRDefault="00B41118" w:rsidP="00AE077C">
            <w:pPr>
              <w:ind w:left="-57" w:right="-57"/>
              <w:jc w:val="center"/>
              <w:rPr>
                <w:sz w:val="18"/>
                <w:szCs w:val="18"/>
                <w:lang w:val="en-US"/>
              </w:rPr>
            </w:pPr>
          </w:p>
        </w:tc>
        <w:tc>
          <w:tcPr>
            <w:tcW w:w="2693" w:type="dxa"/>
            <w:shd w:val="clear" w:color="auto" w:fill="auto"/>
            <w:vAlign w:val="center"/>
          </w:tcPr>
          <w:p w:rsidR="00B41118" w:rsidRPr="00C00499" w:rsidRDefault="00B41118" w:rsidP="00AE077C">
            <w:pPr>
              <w:ind w:left="-57" w:right="-57"/>
              <w:jc w:val="center"/>
              <w:rPr>
                <w:sz w:val="18"/>
                <w:szCs w:val="18"/>
                <w:lang w:val="en-US"/>
              </w:rPr>
            </w:pPr>
            <w:r w:rsidRPr="00C00499">
              <w:rPr>
                <w:i/>
                <w:sz w:val="18"/>
                <w:szCs w:val="18"/>
                <w:lang w:val="en-US"/>
              </w:rPr>
              <w:t>[Bunurile necesare]</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3402" w:type="dxa"/>
            <w:shd w:val="clear" w:color="auto" w:fill="auto"/>
            <w:vAlign w:val="center"/>
          </w:tcPr>
          <w:p w:rsidR="00B41118" w:rsidRPr="00C00499" w:rsidRDefault="00B41118" w:rsidP="00AE077C">
            <w:pPr>
              <w:ind w:left="-57" w:right="-57"/>
              <w:jc w:val="center"/>
              <w:rPr>
                <w:sz w:val="18"/>
                <w:szCs w:val="18"/>
                <w:lang w:val="en-US"/>
              </w:rPr>
            </w:pPr>
          </w:p>
        </w:tc>
      </w:tr>
      <w:tr w:rsidR="00B41118" w:rsidRPr="00C00499" w:rsidTr="005F2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5F29F9" w:rsidRDefault="00C03273" w:rsidP="00C03273">
            <w:pPr>
              <w:ind w:left="-57" w:right="-57"/>
              <w:jc w:val="center"/>
              <w:rPr>
                <w:sz w:val="18"/>
                <w:szCs w:val="18"/>
                <w:lang w:val="en-US"/>
              </w:rPr>
            </w:pPr>
            <w:r w:rsidRPr="005F29F9">
              <w:rPr>
                <w:sz w:val="18"/>
                <w:szCs w:val="18"/>
                <w:lang w:val="en-US"/>
              </w:rPr>
              <w:t>1</w:t>
            </w:r>
          </w:p>
        </w:tc>
        <w:tc>
          <w:tcPr>
            <w:tcW w:w="1030" w:type="dxa"/>
            <w:shd w:val="clear" w:color="auto" w:fill="auto"/>
            <w:vAlign w:val="center"/>
          </w:tcPr>
          <w:p w:rsidR="00B41118" w:rsidRPr="005F29F9" w:rsidRDefault="006B5D0F" w:rsidP="00AE077C">
            <w:pPr>
              <w:ind w:left="-57" w:right="-57"/>
              <w:jc w:val="center"/>
              <w:rPr>
                <w:sz w:val="18"/>
                <w:szCs w:val="18"/>
                <w:lang w:val="en-US"/>
              </w:rPr>
            </w:pPr>
            <w:r w:rsidRPr="005F29F9">
              <w:rPr>
                <w:sz w:val="18"/>
                <w:szCs w:val="18"/>
                <w:lang w:val="en-US"/>
              </w:rPr>
              <w:t>34110000-1</w:t>
            </w:r>
          </w:p>
        </w:tc>
        <w:tc>
          <w:tcPr>
            <w:tcW w:w="2693" w:type="dxa"/>
            <w:shd w:val="clear" w:color="auto" w:fill="auto"/>
            <w:vAlign w:val="center"/>
          </w:tcPr>
          <w:p w:rsidR="00B41118" w:rsidRPr="005F29F9" w:rsidRDefault="006B5D0F" w:rsidP="006B5D0F">
            <w:pPr>
              <w:ind w:left="-57" w:right="-57"/>
              <w:jc w:val="center"/>
              <w:rPr>
                <w:sz w:val="18"/>
                <w:szCs w:val="18"/>
                <w:lang w:val="en-US"/>
              </w:rPr>
            </w:pPr>
            <w:r w:rsidRPr="005F29F9">
              <w:rPr>
                <w:sz w:val="18"/>
                <w:szCs w:val="18"/>
                <w:lang w:val="en-US"/>
              </w:rPr>
              <w:t>Autoturism</w:t>
            </w:r>
          </w:p>
        </w:tc>
        <w:tc>
          <w:tcPr>
            <w:tcW w:w="992" w:type="dxa"/>
            <w:shd w:val="clear" w:color="auto" w:fill="auto"/>
            <w:vAlign w:val="center"/>
          </w:tcPr>
          <w:p w:rsidR="00B41118" w:rsidRPr="005F29F9" w:rsidRDefault="006B5D0F" w:rsidP="00AE077C">
            <w:pPr>
              <w:ind w:left="-57" w:right="-57"/>
              <w:jc w:val="center"/>
              <w:rPr>
                <w:sz w:val="18"/>
                <w:szCs w:val="18"/>
                <w:lang w:val="en-US"/>
              </w:rPr>
            </w:pPr>
            <w:r w:rsidRPr="005F29F9">
              <w:rPr>
                <w:sz w:val="18"/>
                <w:szCs w:val="18"/>
                <w:lang w:val="en-US"/>
              </w:rPr>
              <w:t>buc</w:t>
            </w:r>
          </w:p>
        </w:tc>
        <w:tc>
          <w:tcPr>
            <w:tcW w:w="992" w:type="dxa"/>
            <w:shd w:val="clear" w:color="auto" w:fill="auto"/>
            <w:vAlign w:val="center"/>
          </w:tcPr>
          <w:p w:rsidR="00B41118" w:rsidRPr="005F29F9" w:rsidRDefault="006B5D0F" w:rsidP="00AE077C">
            <w:pPr>
              <w:ind w:left="-57" w:right="-57"/>
              <w:jc w:val="center"/>
              <w:rPr>
                <w:sz w:val="18"/>
                <w:szCs w:val="18"/>
                <w:lang w:val="en-US"/>
              </w:rPr>
            </w:pPr>
            <w:r w:rsidRPr="005F29F9">
              <w:rPr>
                <w:sz w:val="18"/>
                <w:szCs w:val="18"/>
                <w:lang w:val="en-US"/>
              </w:rPr>
              <w:t>1</w:t>
            </w:r>
          </w:p>
        </w:tc>
        <w:tc>
          <w:tcPr>
            <w:tcW w:w="3402" w:type="dxa"/>
            <w:shd w:val="clear" w:color="auto" w:fill="auto"/>
            <w:vAlign w:val="center"/>
          </w:tcPr>
          <w:p w:rsidR="006B5D0F" w:rsidRDefault="006B5D0F" w:rsidP="005F29F9">
            <w:pPr>
              <w:spacing w:line="256" w:lineRule="auto"/>
              <w:rPr>
                <w:noProof w:val="0"/>
                <w:sz w:val="20"/>
                <w:szCs w:val="20"/>
                <w:lang w:val="en-US" w:eastAsia="zh-CN"/>
              </w:rPr>
            </w:pPr>
            <w:r>
              <w:rPr>
                <w:lang w:val="en-US" w:eastAsia="zh-CN"/>
              </w:rPr>
              <w:t xml:space="preserve">Tipul caroseriei: universal </w:t>
            </w:r>
          </w:p>
          <w:p w:rsidR="006B5D0F" w:rsidRDefault="006B5D0F" w:rsidP="005F29F9">
            <w:pPr>
              <w:spacing w:line="256" w:lineRule="auto"/>
              <w:rPr>
                <w:lang w:val="en-US" w:eastAsia="zh-CN"/>
              </w:rPr>
            </w:pPr>
            <w:r>
              <w:rPr>
                <w:lang w:val="en-US" w:eastAsia="zh-CN"/>
              </w:rPr>
              <w:t>Vopseaua metalizată de Culoare-</w:t>
            </w:r>
            <w:r w:rsidR="00676773">
              <w:rPr>
                <w:lang w:val="en-US" w:eastAsia="zh-CN"/>
              </w:rPr>
              <w:t>argintie</w:t>
            </w:r>
          </w:p>
          <w:p w:rsidR="006B5D0F" w:rsidRDefault="006B5D0F" w:rsidP="005F29F9">
            <w:pPr>
              <w:spacing w:line="256" w:lineRule="auto"/>
              <w:rPr>
                <w:lang w:val="en-US" w:eastAsia="zh-CN"/>
              </w:rPr>
            </w:pPr>
            <w:r>
              <w:rPr>
                <w:lang w:val="en-US" w:eastAsia="zh-CN"/>
              </w:rPr>
              <w:t xml:space="preserve">Barele de protecție față/spate – vopsite în culoarea carasoriei </w:t>
            </w:r>
          </w:p>
          <w:p w:rsidR="006B5D0F" w:rsidRDefault="006B5D0F" w:rsidP="005F29F9">
            <w:pPr>
              <w:spacing w:line="256" w:lineRule="auto"/>
              <w:rPr>
                <w:lang w:val="en-US" w:eastAsia="zh-CN"/>
              </w:rPr>
            </w:pPr>
            <w:r>
              <w:rPr>
                <w:lang w:val="en-US" w:eastAsia="zh-CN"/>
              </w:rPr>
              <w:t xml:space="preserve">Consum : benzină </w:t>
            </w:r>
          </w:p>
          <w:p w:rsidR="006B5D0F" w:rsidRDefault="006B5D0F" w:rsidP="005F29F9">
            <w:pPr>
              <w:spacing w:line="256" w:lineRule="auto"/>
              <w:rPr>
                <w:lang w:val="en-US" w:eastAsia="zh-CN"/>
              </w:rPr>
            </w:pPr>
            <w:r>
              <w:rPr>
                <w:lang w:val="en-US" w:eastAsia="zh-CN"/>
              </w:rPr>
              <w:t>Tracțiune- 4*4</w:t>
            </w:r>
          </w:p>
          <w:p w:rsidR="006B5D0F" w:rsidRDefault="006B5D0F" w:rsidP="005F29F9">
            <w:pPr>
              <w:spacing w:line="256" w:lineRule="auto"/>
              <w:rPr>
                <w:lang w:val="en-US" w:eastAsia="zh-CN"/>
              </w:rPr>
            </w:pPr>
            <w:r>
              <w:rPr>
                <w:lang w:val="en-US" w:eastAsia="zh-CN"/>
              </w:rPr>
              <w:t>Motorul :min.1600cm</w:t>
            </w:r>
            <w:r>
              <w:rPr>
                <w:vertAlign w:val="superscript"/>
                <w:lang w:val="en-US" w:eastAsia="zh-CN"/>
              </w:rPr>
              <w:t xml:space="preserve">3 </w:t>
            </w:r>
          </w:p>
          <w:p w:rsidR="006B5D0F" w:rsidRDefault="006B5D0F" w:rsidP="005F29F9">
            <w:pPr>
              <w:spacing w:line="256" w:lineRule="auto"/>
              <w:rPr>
                <w:lang w:val="en-US" w:eastAsia="zh-CN"/>
              </w:rPr>
            </w:pPr>
            <w:r>
              <w:rPr>
                <w:lang w:val="en-US" w:eastAsia="zh-CN"/>
              </w:rPr>
              <w:t>Puterea maximă (KW(CP)/ min-1)150/ 110/6000</w:t>
            </w:r>
          </w:p>
          <w:p w:rsidR="006B5D0F" w:rsidRDefault="006B5D0F" w:rsidP="005F29F9">
            <w:pPr>
              <w:spacing w:line="256" w:lineRule="auto"/>
              <w:rPr>
                <w:lang w:val="en-US" w:eastAsia="zh-CN"/>
              </w:rPr>
            </w:pPr>
            <w:r>
              <w:rPr>
                <w:lang w:val="en-US" w:eastAsia="zh-CN"/>
              </w:rPr>
              <w:t xml:space="preserve">Viteza maximă(km/h) 180-220 km </w:t>
            </w:r>
          </w:p>
          <w:p w:rsidR="006B5D0F" w:rsidRDefault="006B5D0F" w:rsidP="005F29F9">
            <w:pPr>
              <w:spacing w:line="256" w:lineRule="auto"/>
              <w:rPr>
                <w:lang w:val="en-US" w:eastAsia="zh-CN"/>
              </w:rPr>
            </w:pPr>
            <w:r>
              <w:rPr>
                <w:lang w:val="en-US" w:eastAsia="zh-CN"/>
              </w:rPr>
              <w:t xml:space="preserve">Cutie mecanică 6 trepte </w:t>
            </w:r>
          </w:p>
          <w:p w:rsidR="006B5D0F" w:rsidRDefault="006B5D0F" w:rsidP="005F29F9">
            <w:pPr>
              <w:spacing w:line="256" w:lineRule="auto"/>
              <w:rPr>
                <w:lang w:val="en-US" w:eastAsia="zh-CN"/>
              </w:rPr>
            </w:pPr>
            <w:r>
              <w:rPr>
                <w:lang w:val="en-US" w:eastAsia="zh-CN"/>
              </w:rPr>
              <w:t>Capacitatea cilindrică: min.1960</w:t>
            </w:r>
          </w:p>
          <w:p w:rsidR="006B5D0F" w:rsidRDefault="006B5D0F" w:rsidP="005F29F9">
            <w:pPr>
              <w:spacing w:line="256" w:lineRule="auto"/>
              <w:rPr>
                <w:lang w:val="en-US" w:eastAsia="zh-CN"/>
              </w:rPr>
            </w:pPr>
            <w:r>
              <w:rPr>
                <w:lang w:val="en-US" w:eastAsia="zh-CN"/>
              </w:rPr>
              <w:t>Consumul maxim 9.9/7.0/5.9</w:t>
            </w:r>
          </w:p>
          <w:p w:rsidR="006B5D0F" w:rsidRDefault="006B5D0F" w:rsidP="005F29F9">
            <w:pPr>
              <w:spacing w:line="256" w:lineRule="auto"/>
              <w:rPr>
                <w:lang w:val="en-US" w:eastAsia="zh-CN"/>
              </w:rPr>
            </w:pPr>
            <w:r>
              <w:rPr>
                <w:lang w:val="en-US" w:eastAsia="zh-CN"/>
              </w:rPr>
              <w:t xml:space="preserve">Capacitatea portbagajului : max 900l </w:t>
            </w:r>
          </w:p>
          <w:p w:rsidR="006B5D0F" w:rsidRDefault="006B5D0F" w:rsidP="005F29F9">
            <w:pPr>
              <w:spacing w:line="256" w:lineRule="auto"/>
              <w:rPr>
                <w:lang w:val="en-US" w:eastAsia="zh-CN"/>
              </w:rPr>
            </w:pPr>
            <w:r>
              <w:rPr>
                <w:lang w:val="en-US" w:eastAsia="zh-CN"/>
              </w:rPr>
              <w:t xml:space="preserve">Capacitatea rezervorului: (l) – max. 60 </w:t>
            </w:r>
          </w:p>
          <w:p w:rsidR="006B5D0F" w:rsidRDefault="006B5D0F" w:rsidP="005F29F9">
            <w:pPr>
              <w:spacing w:line="256" w:lineRule="auto"/>
              <w:rPr>
                <w:lang w:val="en-US" w:eastAsia="zh-CN"/>
              </w:rPr>
            </w:pPr>
            <w:r>
              <w:rPr>
                <w:lang w:val="en-US" w:eastAsia="zh-CN"/>
              </w:rPr>
              <w:t>Lungimea automobilului (mm): min 4300</w:t>
            </w:r>
          </w:p>
          <w:p w:rsidR="006B5D0F" w:rsidRDefault="006B5D0F" w:rsidP="005F29F9">
            <w:pPr>
              <w:spacing w:line="256" w:lineRule="auto"/>
              <w:rPr>
                <w:lang w:val="en-US" w:eastAsia="zh-CN"/>
              </w:rPr>
            </w:pPr>
            <w:r>
              <w:rPr>
                <w:lang w:val="en-US" w:eastAsia="zh-CN"/>
              </w:rPr>
              <w:t>Lățimea automobilului (mm):min.1800</w:t>
            </w:r>
          </w:p>
          <w:p w:rsidR="006B5D0F" w:rsidRDefault="006B5D0F" w:rsidP="005F29F9">
            <w:pPr>
              <w:spacing w:line="256" w:lineRule="auto"/>
              <w:rPr>
                <w:lang w:val="en-US" w:eastAsia="zh-CN"/>
              </w:rPr>
            </w:pPr>
            <w:r>
              <w:rPr>
                <w:lang w:val="en-US" w:eastAsia="zh-CN"/>
              </w:rPr>
              <w:t>Înălțime (mm): min.1700</w:t>
            </w:r>
          </w:p>
          <w:p w:rsidR="006B5D0F" w:rsidRDefault="006B5D0F" w:rsidP="005F29F9">
            <w:pPr>
              <w:spacing w:line="256" w:lineRule="auto"/>
              <w:rPr>
                <w:b/>
                <w:lang w:val="en-US" w:eastAsia="zh-CN"/>
              </w:rPr>
            </w:pPr>
          </w:p>
          <w:p w:rsidR="006B5D0F" w:rsidRDefault="006B5D0F" w:rsidP="005F29F9">
            <w:pPr>
              <w:spacing w:line="256" w:lineRule="auto"/>
              <w:rPr>
                <w:b/>
                <w:lang w:eastAsia="zh-CN"/>
              </w:rPr>
            </w:pPr>
            <w:r>
              <w:rPr>
                <w:b/>
                <w:lang w:eastAsia="zh-CN"/>
              </w:rPr>
              <w:t>Dotări minime:</w:t>
            </w:r>
          </w:p>
          <w:p w:rsidR="006B5D0F" w:rsidRDefault="006B5D0F" w:rsidP="005F29F9">
            <w:pPr>
              <w:pStyle w:val="Listparagraf"/>
              <w:numPr>
                <w:ilvl w:val="0"/>
                <w:numId w:val="50"/>
              </w:numPr>
              <w:tabs>
                <w:tab w:val="clear" w:pos="1134"/>
              </w:tabs>
              <w:spacing w:after="200" w:line="276" w:lineRule="auto"/>
              <w:ind w:left="10"/>
              <w:contextualSpacing/>
              <w:jc w:val="left"/>
              <w:rPr>
                <w:lang w:val="ro-RO" w:eastAsia="zh-CN"/>
              </w:rPr>
            </w:pPr>
            <w:r>
              <w:rPr>
                <w:lang w:val="ro-RO" w:eastAsia="zh-CN"/>
              </w:rPr>
              <w:t>Instalație de  aer condiționat (</w:t>
            </w:r>
            <w:proofErr w:type="spellStart"/>
            <w:r>
              <w:rPr>
                <w:lang w:val="ro-RO" w:eastAsia="zh-CN"/>
              </w:rPr>
              <w:t>двухзонный</w:t>
            </w:r>
            <w:proofErr w:type="spellEnd"/>
            <w:r>
              <w:rPr>
                <w:lang w:val="ro-RO" w:eastAsia="zh-CN"/>
              </w:rPr>
              <w:t xml:space="preserve"> </w:t>
            </w:r>
            <w:proofErr w:type="spellStart"/>
            <w:r>
              <w:rPr>
                <w:lang w:val="ro-RO" w:eastAsia="zh-CN"/>
              </w:rPr>
              <w:t>климат</w:t>
            </w:r>
            <w:proofErr w:type="spellEnd"/>
            <w:r>
              <w:rPr>
                <w:lang w:val="ro-RO" w:eastAsia="zh-CN"/>
              </w:rPr>
              <w:t xml:space="preserve"> </w:t>
            </w:r>
            <w:proofErr w:type="spellStart"/>
            <w:r>
              <w:rPr>
                <w:lang w:val="ro-RO" w:eastAsia="zh-CN"/>
              </w:rPr>
              <w:t>контроль</w:t>
            </w:r>
            <w:proofErr w:type="spellEnd"/>
            <w:r>
              <w:rPr>
                <w:lang w:val="ro-RO" w:eastAsia="zh-CN"/>
              </w:rPr>
              <w:t>)</w:t>
            </w:r>
          </w:p>
          <w:p w:rsidR="006B5D0F" w:rsidRDefault="006B5D0F" w:rsidP="005F29F9">
            <w:pPr>
              <w:pStyle w:val="Listparagraf"/>
              <w:numPr>
                <w:ilvl w:val="0"/>
                <w:numId w:val="50"/>
              </w:numPr>
              <w:tabs>
                <w:tab w:val="clear" w:pos="1134"/>
              </w:tabs>
              <w:spacing w:line="276" w:lineRule="auto"/>
              <w:ind w:left="10"/>
              <w:contextualSpacing/>
              <w:jc w:val="left"/>
              <w:rPr>
                <w:lang w:val="ro-RO" w:eastAsia="zh-CN"/>
              </w:rPr>
            </w:pPr>
            <w:r>
              <w:rPr>
                <w:lang w:val="ro-RO" w:eastAsia="zh-CN"/>
              </w:rPr>
              <w:t>Proiectoare de ceață în față</w:t>
            </w:r>
          </w:p>
          <w:p w:rsidR="006B5D0F" w:rsidRDefault="006B5D0F" w:rsidP="005F29F9">
            <w:pPr>
              <w:spacing w:line="276" w:lineRule="auto"/>
              <w:rPr>
                <w:lang w:eastAsia="zh-CN"/>
              </w:rPr>
            </w:pPr>
            <w:r>
              <w:rPr>
                <w:lang w:eastAsia="zh-CN"/>
              </w:rPr>
              <w:t>Airbag-uri șofer și pasager</w:t>
            </w:r>
          </w:p>
          <w:p w:rsidR="006B5D0F" w:rsidRDefault="006B5D0F" w:rsidP="005F29F9">
            <w:pPr>
              <w:spacing w:line="276" w:lineRule="auto"/>
              <w:rPr>
                <w:lang w:eastAsia="zh-CN"/>
              </w:rPr>
            </w:pPr>
            <w:r>
              <w:rPr>
                <w:lang w:eastAsia="zh-CN"/>
              </w:rPr>
              <w:t>Airbag-uri laterale de protecție zonă cap</w:t>
            </w:r>
          </w:p>
          <w:p w:rsidR="006B5D0F" w:rsidRDefault="006B5D0F" w:rsidP="005F29F9">
            <w:pPr>
              <w:spacing w:line="276" w:lineRule="auto"/>
              <w:rPr>
                <w:lang w:eastAsia="zh-CN"/>
              </w:rPr>
            </w:pPr>
            <w:r>
              <w:rPr>
                <w:lang w:eastAsia="zh-CN"/>
              </w:rPr>
              <w:t>ABS – sistem de antiblocare a roților</w:t>
            </w:r>
          </w:p>
          <w:p w:rsidR="006B5D0F" w:rsidRDefault="006B5D0F" w:rsidP="005F29F9">
            <w:pPr>
              <w:spacing w:line="276" w:lineRule="auto"/>
              <w:rPr>
                <w:lang w:eastAsia="zh-CN"/>
              </w:rPr>
            </w:pPr>
            <w:r>
              <w:rPr>
                <w:lang w:eastAsia="zh-CN"/>
              </w:rPr>
              <w:t xml:space="preserve">Centuri de siguranță scaune față, </w:t>
            </w:r>
            <w:r>
              <w:rPr>
                <w:lang w:eastAsia="zh-CN"/>
              </w:rPr>
              <w:lastRenderedPageBreak/>
              <w:t>spate</w:t>
            </w:r>
          </w:p>
          <w:p w:rsidR="006B5D0F" w:rsidRDefault="006B5D0F" w:rsidP="005F29F9">
            <w:pPr>
              <w:spacing w:line="276" w:lineRule="auto"/>
              <w:rPr>
                <w:lang w:eastAsia="zh-CN"/>
              </w:rPr>
            </w:pPr>
            <w:r>
              <w:rPr>
                <w:lang w:eastAsia="zh-CN"/>
              </w:rPr>
              <w:t>Avertizor de necuplare centuri siguranță față</w:t>
            </w:r>
          </w:p>
          <w:p w:rsidR="006B5D0F" w:rsidRDefault="006B5D0F" w:rsidP="005F29F9">
            <w:pPr>
              <w:spacing w:line="276" w:lineRule="auto"/>
              <w:rPr>
                <w:lang w:eastAsia="zh-CN"/>
              </w:rPr>
            </w:pPr>
            <w:r>
              <w:rPr>
                <w:lang w:eastAsia="zh-CN"/>
              </w:rPr>
              <w:t>Blocare automată a ușilor în mers</w:t>
            </w:r>
          </w:p>
          <w:p w:rsidR="006B5D0F" w:rsidRDefault="006B5D0F" w:rsidP="005F29F9">
            <w:pPr>
              <w:spacing w:line="276" w:lineRule="auto"/>
              <w:rPr>
                <w:lang w:eastAsia="zh-CN"/>
              </w:rPr>
            </w:pPr>
            <w:r>
              <w:rPr>
                <w:lang w:eastAsia="zh-CN"/>
              </w:rPr>
              <w:t>Scaune față/spate cu sistem de încălzire</w:t>
            </w:r>
          </w:p>
          <w:p w:rsidR="006B5D0F" w:rsidRDefault="006B5D0F" w:rsidP="005F29F9">
            <w:pPr>
              <w:spacing w:line="276" w:lineRule="auto"/>
              <w:rPr>
                <w:lang w:eastAsia="zh-CN"/>
              </w:rPr>
            </w:pPr>
            <w:r>
              <w:rPr>
                <w:lang w:eastAsia="zh-CN"/>
              </w:rPr>
              <w:t>Senzor de aprindere automată a farurilor</w:t>
            </w:r>
          </w:p>
          <w:p w:rsidR="006B5D0F" w:rsidRDefault="006B5D0F" w:rsidP="005F29F9">
            <w:pPr>
              <w:spacing w:line="276" w:lineRule="auto"/>
              <w:rPr>
                <w:lang w:eastAsia="zh-CN"/>
              </w:rPr>
            </w:pPr>
            <w:r>
              <w:rPr>
                <w:lang w:eastAsia="zh-CN"/>
              </w:rPr>
              <w:t>Senzor de ploaie</w:t>
            </w:r>
          </w:p>
          <w:p w:rsidR="006B5D0F" w:rsidRDefault="006B5D0F" w:rsidP="005F29F9">
            <w:pPr>
              <w:spacing w:line="276" w:lineRule="auto"/>
              <w:rPr>
                <w:lang w:eastAsia="zh-CN"/>
              </w:rPr>
            </w:pPr>
            <w:r>
              <w:rPr>
                <w:lang w:eastAsia="zh-CN"/>
              </w:rPr>
              <w:t>Reglare faruri (mecanică)</w:t>
            </w:r>
          </w:p>
          <w:p w:rsidR="006B5D0F" w:rsidRDefault="006B5D0F" w:rsidP="005F29F9">
            <w:pPr>
              <w:spacing w:line="276" w:lineRule="auto"/>
              <w:rPr>
                <w:lang w:eastAsia="zh-CN"/>
              </w:rPr>
            </w:pPr>
            <w:r>
              <w:rPr>
                <w:lang w:eastAsia="zh-CN"/>
              </w:rPr>
              <w:t xml:space="preserve">Închidere centralizată cu telecomandă </w:t>
            </w:r>
          </w:p>
          <w:p w:rsidR="006B5D0F" w:rsidRDefault="006B5D0F" w:rsidP="005F29F9">
            <w:pPr>
              <w:spacing w:line="276" w:lineRule="auto"/>
              <w:rPr>
                <w:lang w:eastAsia="zh-CN"/>
              </w:rPr>
            </w:pPr>
            <w:r>
              <w:rPr>
                <w:lang w:eastAsia="zh-CN"/>
              </w:rPr>
              <w:t>Geamuri electrice față/spate</w:t>
            </w:r>
          </w:p>
          <w:p w:rsidR="006B5D0F" w:rsidRDefault="006B5D0F" w:rsidP="005F29F9">
            <w:pPr>
              <w:spacing w:line="276" w:lineRule="auto"/>
              <w:rPr>
                <w:lang w:eastAsia="zh-CN"/>
              </w:rPr>
            </w:pPr>
            <w:r>
              <w:rPr>
                <w:lang w:eastAsia="zh-CN"/>
              </w:rPr>
              <w:t>Computer de bord, ceas  digital</w:t>
            </w:r>
          </w:p>
          <w:p w:rsidR="00B41118" w:rsidRPr="00C00499" w:rsidRDefault="006B5D0F" w:rsidP="005F29F9">
            <w:pPr>
              <w:ind w:left="-57" w:right="-57"/>
              <w:rPr>
                <w:color w:val="FF0000"/>
                <w:sz w:val="18"/>
                <w:szCs w:val="18"/>
                <w:lang w:val="en-US"/>
              </w:rPr>
            </w:pPr>
            <w:r>
              <w:rPr>
                <w:lang w:val="en-US" w:eastAsia="zh-CN"/>
              </w:rPr>
              <w:t>Termen de garanție</w:t>
            </w:r>
            <w:r w:rsidR="005F29F9">
              <w:rPr>
                <w:lang w:val="en-US" w:eastAsia="zh-CN"/>
              </w:rPr>
              <w:t xml:space="preserve">: </w:t>
            </w:r>
            <w:r>
              <w:rPr>
                <w:lang w:val="en-US" w:eastAsia="zh-CN"/>
              </w:rPr>
              <w:t>3</w:t>
            </w:r>
            <w:r w:rsidR="005F29F9">
              <w:rPr>
                <w:lang w:val="en-US" w:eastAsia="zh-CN"/>
              </w:rPr>
              <w:t>-4</w:t>
            </w:r>
            <w:r>
              <w:rPr>
                <w:lang w:val="en-US" w:eastAsia="zh-CN"/>
              </w:rPr>
              <w:t xml:space="preserve"> ani sau 100000km  </w:t>
            </w:r>
          </w:p>
        </w:tc>
      </w:tr>
      <w:tr w:rsidR="00B41118" w:rsidRPr="00C00499" w:rsidTr="005F2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AE1101" w:rsidRDefault="006B5D0F" w:rsidP="00C03273">
            <w:pPr>
              <w:ind w:left="-57" w:right="-57"/>
              <w:jc w:val="center"/>
              <w:rPr>
                <w:sz w:val="18"/>
                <w:szCs w:val="18"/>
                <w:lang w:val="en-US"/>
              </w:rPr>
            </w:pPr>
            <w:r w:rsidRPr="00AE1101">
              <w:rPr>
                <w:sz w:val="18"/>
                <w:szCs w:val="18"/>
                <w:lang w:val="en-US"/>
              </w:rPr>
              <w:lastRenderedPageBreak/>
              <w:t>2</w:t>
            </w:r>
          </w:p>
        </w:tc>
        <w:tc>
          <w:tcPr>
            <w:tcW w:w="1030" w:type="dxa"/>
            <w:shd w:val="clear" w:color="auto" w:fill="auto"/>
            <w:vAlign w:val="center"/>
          </w:tcPr>
          <w:p w:rsidR="00B41118" w:rsidRPr="00AE1101" w:rsidRDefault="006B5D0F" w:rsidP="00AE077C">
            <w:pPr>
              <w:ind w:left="-57" w:right="-57"/>
              <w:jc w:val="center"/>
              <w:rPr>
                <w:sz w:val="18"/>
                <w:szCs w:val="18"/>
                <w:lang w:val="en-US"/>
              </w:rPr>
            </w:pPr>
            <w:r w:rsidRPr="00AE1101">
              <w:rPr>
                <w:sz w:val="18"/>
                <w:szCs w:val="18"/>
                <w:lang w:val="en-US"/>
              </w:rPr>
              <w:t>34110000-1</w:t>
            </w:r>
          </w:p>
        </w:tc>
        <w:tc>
          <w:tcPr>
            <w:tcW w:w="2693" w:type="dxa"/>
            <w:shd w:val="clear" w:color="auto" w:fill="auto"/>
            <w:vAlign w:val="center"/>
          </w:tcPr>
          <w:p w:rsidR="00B41118" w:rsidRPr="00AE1101" w:rsidRDefault="006B5D0F" w:rsidP="00C03273">
            <w:pPr>
              <w:ind w:left="-57" w:right="-57"/>
              <w:jc w:val="center"/>
              <w:rPr>
                <w:sz w:val="18"/>
                <w:szCs w:val="18"/>
                <w:lang w:val="en-US"/>
              </w:rPr>
            </w:pPr>
            <w:r w:rsidRPr="00AE1101">
              <w:rPr>
                <w:sz w:val="18"/>
                <w:szCs w:val="18"/>
                <w:lang w:val="en-US"/>
              </w:rPr>
              <w:t>Autoturism</w:t>
            </w:r>
          </w:p>
        </w:tc>
        <w:tc>
          <w:tcPr>
            <w:tcW w:w="992" w:type="dxa"/>
            <w:shd w:val="clear" w:color="auto" w:fill="auto"/>
            <w:vAlign w:val="center"/>
          </w:tcPr>
          <w:p w:rsidR="00B41118" w:rsidRPr="00AE1101" w:rsidRDefault="006B5D0F" w:rsidP="00AE077C">
            <w:pPr>
              <w:ind w:left="-57" w:right="-57"/>
              <w:jc w:val="center"/>
              <w:rPr>
                <w:sz w:val="18"/>
                <w:szCs w:val="18"/>
                <w:lang w:val="en-US"/>
              </w:rPr>
            </w:pPr>
            <w:r w:rsidRPr="00AE1101">
              <w:rPr>
                <w:sz w:val="18"/>
                <w:szCs w:val="18"/>
                <w:lang w:val="en-US"/>
              </w:rPr>
              <w:t>buc</w:t>
            </w:r>
          </w:p>
        </w:tc>
        <w:tc>
          <w:tcPr>
            <w:tcW w:w="992" w:type="dxa"/>
            <w:shd w:val="clear" w:color="auto" w:fill="auto"/>
            <w:vAlign w:val="center"/>
          </w:tcPr>
          <w:p w:rsidR="00B41118" w:rsidRPr="00AE1101" w:rsidRDefault="006B5D0F" w:rsidP="00AE077C">
            <w:pPr>
              <w:ind w:left="-57" w:right="-57"/>
              <w:jc w:val="center"/>
              <w:rPr>
                <w:sz w:val="18"/>
                <w:szCs w:val="18"/>
                <w:lang w:val="en-US"/>
              </w:rPr>
            </w:pPr>
            <w:r w:rsidRPr="00AE1101">
              <w:rPr>
                <w:sz w:val="18"/>
                <w:szCs w:val="18"/>
                <w:lang w:val="en-US"/>
              </w:rPr>
              <w:t>1</w:t>
            </w:r>
          </w:p>
        </w:tc>
        <w:tc>
          <w:tcPr>
            <w:tcW w:w="3402" w:type="dxa"/>
            <w:shd w:val="clear" w:color="auto" w:fill="auto"/>
            <w:vAlign w:val="center"/>
          </w:tcPr>
          <w:p w:rsidR="006B5D0F" w:rsidRDefault="006B5D0F" w:rsidP="006B5D0F">
            <w:pPr>
              <w:spacing w:line="256" w:lineRule="auto"/>
              <w:rPr>
                <w:noProof w:val="0"/>
                <w:sz w:val="20"/>
                <w:szCs w:val="20"/>
                <w:lang w:val="en-US" w:eastAsia="zh-CN"/>
              </w:rPr>
            </w:pPr>
            <w:r>
              <w:rPr>
                <w:lang w:val="en-US" w:eastAsia="zh-CN"/>
              </w:rPr>
              <w:t xml:space="preserve">Tipul caroseriei: sedan-HATCBACK </w:t>
            </w:r>
          </w:p>
          <w:p w:rsidR="006B5D0F" w:rsidRDefault="006B5D0F" w:rsidP="006B5D0F">
            <w:pPr>
              <w:spacing w:line="256" w:lineRule="auto"/>
              <w:rPr>
                <w:lang w:val="en-US" w:eastAsia="zh-CN"/>
              </w:rPr>
            </w:pPr>
            <w:r>
              <w:rPr>
                <w:lang w:val="en-US" w:eastAsia="zh-CN"/>
              </w:rPr>
              <w:t>Vopseaua metalizată de Culoare – argintie.</w:t>
            </w:r>
          </w:p>
          <w:p w:rsidR="006B5D0F" w:rsidRDefault="006B5D0F" w:rsidP="006B5D0F">
            <w:pPr>
              <w:spacing w:line="256" w:lineRule="auto"/>
              <w:rPr>
                <w:lang w:val="en-US" w:eastAsia="zh-CN"/>
              </w:rPr>
            </w:pPr>
            <w:r>
              <w:rPr>
                <w:lang w:val="en-US" w:eastAsia="zh-CN"/>
              </w:rPr>
              <w:t xml:space="preserve">Barele de protecție față/spate – vopsite în culoarea carasoriei </w:t>
            </w:r>
          </w:p>
          <w:p w:rsidR="006B5D0F" w:rsidRDefault="006B5D0F" w:rsidP="006B5D0F">
            <w:pPr>
              <w:spacing w:line="256" w:lineRule="auto"/>
              <w:rPr>
                <w:lang w:val="en-US" w:eastAsia="zh-CN"/>
              </w:rPr>
            </w:pPr>
            <w:r>
              <w:rPr>
                <w:lang w:val="en-US" w:eastAsia="zh-CN"/>
              </w:rPr>
              <w:t xml:space="preserve">Consum : benzină </w:t>
            </w:r>
          </w:p>
          <w:p w:rsidR="006B5D0F" w:rsidRDefault="006B5D0F" w:rsidP="006B5D0F">
            <w:pPr>
              <w:spacing w:line="256" w:lineRule="auto"/>
              <w:rPr>
                <w:lang w:val="en-US" w:eastAsia="zh-CN"/>
              </w:rPr>
            </w:pPr>
            <w:r>
              <w:rPr>
                <w:lang w:val="en-US" w:eastAsia="zh-CN"/>
              </w:rPr>
              <w:t>Puterea maxima (KW(CP)min-1) -110/150</w:t>
            </w:r>
          </w:p>
          <w:p w:rsidR="006B5D0F" w:rsidRDefault="006B5D0F" w:rsidP="006B5D0F">
            <w:pPr>
              <w:spacing w:line="256" w:lineRule="auto"/>
              <w:rPr>
                <w:lang w:val="en-US" w:eastAsia="zh-CN"/>
              </w:rPr>
            </w:pPr>
            <w:r>
              <w:rPr>
                <w:lang w:val="en-US" w:eastAsia="zh-CN"/>
              </w:rPr>
              <w:t xml:space="preserve">Cutia de viteze 6 trepte Viteza maxima 180-230km </w:t>
            </w:r>
          </w:p>
          <w:p w:rsidR="006B5D0F" w:rsidRDefault="006B5D0F" w:rsidP="006B5D0F">
            <w:pPr>
              <w:spacing w:line="256" w:lineRule="auto"/>
              <w:rPr>
                <w:lang w:val="en-US" w:eastAsia="zh-CN"/>
              </w:rPr>
            </w:pPr>
            <w:r>
              <w:rPr>
                <w:lang w:val="en-US" w:eastAsia="zh-CN"/>
              </w:rPr>
              <w:t>Consum  maxim: 4/4,8/6,4</w:t>
            </w:r>
          </w:p>
          <w:p w:rsidR="006B5D0F" w:rsidRDefault="006B5D0F" w:rsidP="006B5D0F">
            <w:pPr>
              <w:spacing w:line="256" w:lineRule="auto"/>
              <w:rPr>
                <w:lang w:val="en-US" w:eastAsia="zh-CN"/>
              </w:rPr>
            </w:pPr>
            <w:r>
              <w:rPr>
                <w:lang w:val="en-US" w:eastAsia="zh-CN"/>
              </w:rPr>
              <w:t xml:space="preserve">Capacitatea rezervorului : max 50 l </w:t>
            </w:r>
          </w:p>
          <w:p w:rsidR="006B5D0F" w:rsidRDefault="006B5D0F" w:rsidP="006B5D0F">
            <w:pPr>
              <w:spacing w:line="256" w:lineRule="auto"/>
              <w:rPr>
                <w:lang w:val="en-US" w:eastAsia="zh-CN"/>
              </w:rPr>
            </w:pPr>
            <w:r>
              <w:rPr>
                <w:lang w:val="en-US" w:eastAsia="zh-CN"/>
              </w:rPr>
              <w:t xml:space="preserve">Capacitatea portbagajului : max 600 l </w:t>
            </w:r>
          </w:p>
          <w:p w:rsidR="006B5D0F" w:rsidRDefault="006B5D0F" w:rsidP="006B5D0F">
            <w:pPr>
              <w:spacing w:line="256" w:lineRule="auto"/>
              <w:rPr>
                <w:lang w:val="en-US" w:eastAsia="zh-CN"/>
              </w:rPr>
            </w:pPr>
            <w:r>
              <w:rPr>
                <w:lang w:val="en-US" w:eastAsia="zh-CN"/>
              </w:rPr>
              <w:t xml:space="preserve">Lungimea (mm):min 4600 </w:t>
            </w:r>
          </w:p>
          <w:p w:rsidR="006B5D0F" w:rsidRDefault="006B5D0F" w:rsidP="006B5D0F">
            <w:pPr>
              <w:spacing w:line="256" w:lineRule="auto"/>
              <w:rPr>
                <w:lang w:val="en-US" w:eastAsia="zh-CN"/>
              </w:rPr>
            </w:pPr>
            <w:r>
              <w:rPr>
                <w:lang w:val="en-US" w:eastAsia="zh-CN"/>
              </w:rPr>
              <w:t xml:space="preserve">Lătimea(mm): min 1800 </w:t>
            </w:r>
          </w:p>
          <w:p w:rsidR="006B5D0F" w:rsidRDefault="006B5D0F" w:rsidP="006B5D0F">
            <w:pPr>
              <w:pStyle w:val="Listparagraf"/>
              <w:numPr>
                <w:ilvl w:val="0"/>
                <w:numId w:val="50"/>
              </w:numPr>
              <w:tabs>
                <w:tab w:val="clear" w:pos="1134"/>
              </w:tabs>
              <w:spacing w:after="200" w:line="276" w:lineRule="auto"/>
              <w:ind w:left="10"/>
              <w:contextualSpacing/>
              <w:jc w:val="left"/>
              <w:rPr>
                <w:lang w:val="ro-RO" w:eastAsia="zh-CN"/>
              </w:rPr>
            </w:pPr>
            <w:r>
              <w:rPr>
                <w:lang w:val="ro-RO" w:eastAsia="zh-CN"/>
              </w:rPr>
              <w:t xml:space="preserve">condiționat </w:t>
            </w:r>
          </w:p>
          <w:p w:rsidR="006B5D0F" w:rsidRDefault="006B5D0F" w:rsidP="006B5D0F">
            <w:pPr>
              <w:spacing w:line="256" w:lineRule="auto"/>
              <w:rPr>
                <w:b/>
                <w:lang w:eastAsia="zh-CN"/>
              </w:rPr>
            </w:pPr>
            <w:r>
              <w:rPr>
                <w:b/>
                <w:lang w:eastAsia="zh-CN"/>
              </w:rPr>
              <w:t>Dotări minime:</w:t>
            </w:r>
          </w:p>
          <w:p w:rsidR="006B5D0F" w:rsidRDefault="006B5D0F" w:rsidP="006B5D0F">
            <w:pPr>
              <w:pStyle w:val="Listparagraf"/>
              <w:numPr>
                <w:ilvl w:val="0"/>
                <w:numId w:val="50"/>
              </w:numPr>
              <w:tabs>
                <w:tab w:val="clear" w:pos="1134"/>
              </w:tabs>
              <w:spacing w:line="256" w:lineRule="auto"/>
              <w:ind w:left="10"/>
              <w:contextualSpacing/>
              <w:jc w:val="left"/>
              <w:rPr>
                <w:lang w:val="ro-RO" w:eastAsia="zh-CN"/>
              </w:rPr>
            </w:pPr>
            <w:r>
              <w:rPr>
                <w:lang w:val="ro-RO" w:eastAsia="zh-CN"/>
              </w:rPr>
              <w:t>Instalație de  aer  condiționat</w:t>
            </w:r>
          </w:p>
          <w:p w:rsidR="006B5D0F" w:rsidRDefault="006B5D0F" w:rsidP="006B5D0F">
            <w:pPr>
              <w:pStyle w:val="Listparagraf"/>
              <w:numPr>
                <w:ilvl w:val="0"/>
                <w:numId w:val="50"/>
              </w:numPr>
              <w:tabs>
                <w:tab w:val="clear" w:pos="1134"/>
              </w:tabs>
              <w:spacing w:line="256" w:lineRule="auto"/>
              <w:ind w:left="10"/>
              <w:contextualSpacing/>
              <w:jc w:val="left"/>
              <w:rPr>
                <w:lang w:val="ro-RO" w:eastAsia="zh-CN"/>
              </w:rPr>
            </w:pPr>
            <w:r>
              <w:rPr>
                <w:lang w:val="ro-RO" w:eastAsia="zh-CN"/>
              </w:rPr>
              <w:t>Proiectoare de ceață în față</w:t>
            </w:r>
          </w:p>
          <w:p w:rsidR="006B5D0F" w:rsidRDefault="006B5D0F" w:rsidP="006B5D0F">
            <w:pPr>
              <w:spacing w:line="276" w:lineRule="auto"/>
              <w:rPr>
                <w:lang w:eastAsia="zh-CN"/>
              </w:rPr>
            </w:pPr>
            <w:r>
              <w:rPr>
                <w:lang w:eastAsia="zh-CN"/>
              </w:rPr>
              <w:t>Airbag-uri șofer și pasager</w:t>
            </w:r>
          </w:p>
          <w:p w:rsidR="006B5D0F" w:rsidRDefault="006B5D0F" w:rsidP="006B5D0F">
            <w:pPr>
              <w:spacing w:line="276" w:lineRule="auto"/>
              <w:rPr>
                <w:lang w:eastAsia="zh-CN"/>
              </w:rPr>
            </w:pPr>
            <w:r>
              <w:rPr>
                <w:lang w:eastAsia="zh-CN"/>
              </w:rPr>
              <w:t>Airbag-uri laterale de protecție zonă cap</w:t>
            </w:r>
          </w:p>
          <w:p w:rsidR="006B5D0F" w:rsidRDefault="006B5D0F" w:rsidP="006B5D0F">
            <w:pPr>
              <w:spacing w:line="276" w:lineRule="auto"/>
              <w:rPr>
                <w:lang w:eastAsia="zh-CN"/>
              </w:rPr>
            </w:pPr>
            <w:r>
              <w:rPr>
                <w:lang w:eastAsia="zh-CN"/>
              </w:rPr>
              <w:t>ABS – sistem de antiblocare a roților</w:t>
            </w:r>
          </w:p>
          <w:p w:rsidR="006B5D0F" w:rsidRDefault="006B5D0F" w:rsidP="006B5D0F">
            <w:pPr>
              <w:spacing w:line="276" w:lineRule="auto"/>
              <w:rPr>
                <w:lang w:eastAsia="zh-CN"/>
              </w:rPr>
            </w:pPr>
            <w:r>
              <w:rPr>
                <w:lang w:eastAsia="zh-CN"/>
              </w:rPr>
              <w:t>Centuri de siguranță scaune față, spate</w:t>
            </w:r>
          </w:p>
          <w:p w:rsidR="006B5D0F" w:rsidRDefault="006B5D0F" w:rsidP="006B5D0F">
            <w:pPr>
              <w:spacing w:line="276" w:lineRule="auto"/>
              <w:rPr>
                <w:lang w:eastAsia="zh-CN"/>
              </w:rPr>
            </w:pPr>
            <w:r>
              <w:rPr>
                <w:lang w:eastAsia="zh-CN"/>
              </w:rPr>
              <w:lastRenderedPageBreak/>
              <w:t>Avertizor de necuplare centuri siguranță față</w:t>
            </w:r>
          </w:p>
          <w:p w:rsidR="006B5D0F" w:rsidRDefault="006B5D0F" w:rsidP="006B5D0F">
            <w:pPr>
              <w:spacing w:line="276" w:lineRule="auto"/>
              <w:rPr>
                <w:lang w:eastAsia="zh-CN"/>
              </w:rPr>
            </w:pPr>
            <w:r>
              <w:rPr>
                <w:lang w:eastAsia="zh-CN"/>
              </w:rPr>
              <w:t>Blocare automată a ușilor în mers</w:t>
            </w:r>
          </w:p>
          <w:p w:rsidR="006B5D0F" w:rsidRDefault="006B5D0F" w:rsidP="006B5D0F">
            <w:pPr>
              <w:spacing w:line="276" w:lineRule="auto"/>
              <w:rPr>
                <w:lang w:eastAsia="zh-CN"/>
              </w:rPr>
            </w:pPr>
            <w:r>
              <w:rPr>
                <w:lang w:eastAsia="zh-CN"/>
              </w:rPr>
              <w:t>Scaune față/spate cu sistem de încălzire</w:t>
            </w:r>
          </w:p>
          <w:p w:rsidR="006B5D0F" w:rsidRDefault="006B5D0F" w:rsidP="006B5D0F">
            <w:pPr>
              <w:spacing w:line="276" w:lineRule="auto"/>
              <w:rPr>
                <w:lang w:eastAsia="zh-CN"/>
              </w:rPr>
            </w:pPr>
            <w:r>
              <w:rPr>
                <w:lang w:eastAsia="zh-CN"/>
              </w:rPr>
              <w:t>Senzor de aprindere automată a farurilor</w:t>
            </w:r>
          </w:p>
          <w:p w:rsidR="006B5D0F" w:rsidRDefault="006B5D0F" w:rsidP="006B5D0F">
            <w:pPr>
              <w:spacing w:line="276" w:lineRule="auto"/>
              <w:rPr>
                <w:lang w:eastAsia="zh-CN"/>
              </w:rPr>
            </w:pPr>
            <w:r>
              <w:rPr>
                <w:lang w:eastAsia="zh-CN"/>
              </w:rPr>
              <w:t>Senzor de ploaie</w:t>
            </w:r>
          </w:p>
          <w:p w:rsidR="006B5D0F" w:rsidRDefault="006B5D0F" w:rsidP="006B5D0F">
            <w:pPr>
              <w:spacing w:line="276" w:lineRule="auto"/>
              <w:rPr>
                <w:lang w:eastAsia="zh-CN"/>
              </w:rPr>
            </w:pPr>
            <w:r>
              <w:rPr>
                <w:lang w:eastAsia="zh-CN"/>
              </w:rPr>
              <w:t>Reglare faruri (mecanică)</w:t>
            </w:r>
          </w:p>
          <w:p w:rsidR="006B5D0F" w:rsidRDefault="006B5D0F" w:rsidP="006B5D0F">
            <w:pPr>
              <w:spacing w:line="276" w:lineRule="auto"/>
              <w:rPr>
                <w:lang w:eastAsia="zh-CN"/>
              </w:rPr>
            </w:pPr>
            <w:r>
              <w:rPr>
                <w:lang w:eastAsia="zh-CN"/>
              </w:rPr>
              <w:t xml:space="preserve">Închidere centralizată cu telecomandă </w:t>
            </w:r>
          </w:p>
          <w:p w:rsidR="006B5D0F" w:rsidRDefault="006B5D0F" w:rsidP="006B5D0F">
            <w:pPr>
              <w:spacing w:line="276" w:lineRule="auto"/>
              <w:rPr>
                <w:lang w:eastAsia="zh-CN"/>
              </w:rPr>
            </w:pPr>
            <w:r>
              <w:rPr>
                <w:lang w:eastAsia="zh-CN"/>
              </w:rPr>
              <w:t>Geamuri electrice față/spate</w:t>
            </w:r>
          </w:p>
          <w:p w:rsidR="006B5D0F" w:rsidRDefault="006B5D0F" w:rsidP="006B5D0F">
            <w:pPr>
              <w:spacing w:line="276" w:lineRule="auto"/>
              <w:rPr>
                <w:lang w:eastAsia="zh-CN"/>
              </w:rPr>
            </w:pPr>
            <w:r>
              <w:rPr>
                <w:lang w:eastAsia="zh-CN"/>
              </w:rPr>
              <w:t>Computer de bord, ceas  digital</w:t>
            </w:r>
          </w:p>
          <w:p w:rsidR="006B5D0F" w:rsidRDefault="006B5D0F" w:rsidP="006B5D0F">
            <w:pPr>
              <w:spacing w:line="256" w:lineRule="auto"/>
              <w:rPr>
                <w:lang w:eastAsia="zh-CN"/>
              </w:rPr>
            </w:pPr>
            <w:r>
              <w:rPr>
                <w:lang w:eastAsia="zh-CN"/>
              </w:rPr>
              <w:t>Volan din piele</w:t>
            </w:r>
          </w:p>
          <w:p w:rsidR="006B5D0F" w:rsidRDefault="006B5D0F" w:rsidP="006B5D0F">
            <w:pPr>
              <w:spacing w:before="120" w:line="256" w:lineRule="auto"/>
              <w:rPr>
                <w:lang w:val="en-US" w:eastAsia="zh-CN"/>
              </w:rPr>
            </w:pPr>
            <w:r>
              <w:rPr>
                <w:lang w:val="en-US" w:eastAsia="zh-CN"/>
              </w:rPr>
              <w:t>Termenul de garantie</w:t>
            </w:r>
            <w:r w:rsidR="00AE1101">
              <w:rPr>
                <w:lang w:val="en-US" w:eastAsia="zh-CN"/>
              </w:rPr>
              <w:t>:3-</w:t>
            </w:r>
            <w:r>
              <w:rPr>
                <w:lang w:val="en-US" w:eastAsia="zh-CN"/>
              </w:rPr>
              <w:t xml:space="preserve"> 4 ani sau 100000 km</w:t>
            </w:r>
          </w:p>
          <w:p w:rsidR="00B41118" w:rsidRPr="00C00499" w:rsidRDefault="006B5D0F" w:rsidP="006B5D0F">
            <w:pPr>
              <w:ind w:left="-57" w:right="-57"/>
              <w:rPr>
                <w:color w:val="FF0000"/>
                <w:sz w:val="18"/>
                <w:szCs w:val="18"/>
                <w:lang w:val="en-US"/>
              </w:rPr>
            </w:pPr>
            <w:r>
              <w:rPr>
                <w:lang w:val="en-US" w:eastAsia="zh-CN"/>
              </w:rPr>
              <w:t xml:space="preserve"> </w:t>
            </w:r>
          </w:p>
        </w:tc>
      </w:tr>
    </w:tbl>
    <w:p w:rsidR="00B41118" w:rsidRPr="00C00499" w:rsidRDefault="00B41118" w:rsidP="00B41118"/>
    <w:p w:rsidR="00B41118" w:rsidRPr="00C00499" w:rsidRDefault="00B41118" w:rsidP="00B41118">
      <w:pPr>
        <w:pStyle w:val="Titlu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Subsol"/>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E1101" w:rsidP="00AE077C">
            <w:pPr>
              <w:tabs>
                <w:tab w:val="left" w:pos="372"/>
              </w:tabs>
              <w:suppressAutoHyphens/>
              <w:spacing w:before="120" w:after="120"/>
              <w:rPr>
                <w:b/>
                <w:i/>
              </w:rPr>
            </w:pPr>
            <w:r>
              <w:rPr>
                <w:b/>
                <w:i/>
                <w:sz w:val="22"/>
                <w:szCs w:val="22"/>
              </w:rPr>
              <w:t>[forma garanției a</w:t>
            </w:r>
            <w:r w:rsidR="00B41118" w:rsidRPr="00C00499">
              <w:rPr>
                <w:b/>
                <w:i/>
                <w:sz w:val="22"/>
                <w:szCs w:val="22"/>
              </w:rPr>
              <w:t>]</w:t>
            </w:r>
          </w:p>
          <w:p w:rsidR="00B41118" w:rsidRPr="00C00499" w:rsidRDefault="00B41118" w:rsidP="00AE1101">
            <w:pPr>
              <w:numPr>
                <w:ilvl w:val="0"/>
                <w:numId w:val="15"/>
              </w:numPr>
              <w:tabs>
                <w:tab w:val="clear" w:pos="1134"/>
                <w:tab w:val="left" w:pos="372"/>
              </w:tabs>
              <w:suppressAutoHyphens/>
              <w:spacing w:before="120" w:after="120"/>
              <w:ind w:left="372" w:hanging="360"/>
            </w:pPr>
            <w:r w:rsidRPr="00C00499">
              <w:rPr>
                <w:i/>
                <w:sz w:val="22"/>
                <w:szCs w:val="22"/>
              </w:rPr>
              <w:t>Oferta va fi însoţită de o Garanţie pentru ofertă (emisă de o bancă comercială) conform formularului F3.2 din secţiunea a 3-a – Formulare pentru depunerea ofertei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E1101"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E1101" w:rsidP="00AE077C">
            <w:pPr>
              <w:tabs>
                <w:tab w:val="left" w:pos="372"/>
              </w:tabs>
              <w:suppressAutoHyphens/>
              <w:spacing w:before="120" w:after="120"/>
              <w:rPr>
                <w:b/>
                <w:i/>
              </w:rPr>
            </w:pPr>
            <w:r>
              <w:rPr>
                <w:b/>
                <w:i/>
                <w:sz w:val="22"/>
                <w:szCs w:val="22"/>
              </w:rPr>
              <w:t>INCOTERMS 2013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1101">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E1101" w:rsidP="00AE077C">
            <w:pPr>
              <w:tabs>
                <w:tab w:val="left" w:pos="372"/>
              </w:tabs>
              <w:suppressAutoHyphens/>
              <w:rPr>
                <w:b/>
                <w:i/>
              </w:rPr>
            </w:pPr>
            <w:r>
              <w:rPr>
                <w:b/>
                <w:i/>
              </w:rPr>
              <w:t>45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AE1101" w:rsidP="00AE1101">
            <w:pPr>
              <w:tabs>
                <w:tab w:val="left" w:pos="372"/>
              </w:tabs>
              <w:suppressAutoHyphens/>
              <w:rPr>
                <w:b/>
                <w:i/>
              </w:rPr>
            </w:pPr>
            <w:r>
              <w:rPr>
                <w:b/>
                <w:i/>
              </w:rPr>
              <w:t>mun. Cahul, str. Piața Independenție 2</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1101">
            <w:pPr>
              <w:tabs>
                <w:tab w:val="left" w:pos="372"/>
              </w:tabs>
              <w:suppressAutoHyphens/>
              <w:rPr>
                <w:i/>
                <w:spacing w:val="-4"/>
                <w:lang w:val="en-US"/>
              </w:rPr>
            </w:pPr>
            <w:r w:rsidRPr="00C00499">
              <w:rPr>
                <w:i/>
                <w:spacing w:val="-4"/>
                <w:sz w:val="22"/>
                <w:szCs w:val="22"/>
                <w:lang w:val="en-US"/>
              </w:rPr>
              <w:t xml:space="preserve">[ </w:t>
            </w:r>
            <w:r w:rsidR="00AE1101">
              <w:rPr>
                <w:i/>
                <w:spacing w:val="-4"/>
                <w:sz w:val="22"/>
                <w:szCs w:val="22"/>
                <w:lang w:val="en-US"/>
              </w:rPr>
              <w:t xml:space="preserve">45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1101">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lastRenderedPageBreak/>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C03273" w:rsidP="00AE077C">
            <w:pPr>
              <w:tabs>
                <w:tab w:val="right" w:pos="4743"/>
              </w:tabs>
              <w:jc w:val="both"/>
              <w:rPr>
                <w:i/>
              </w:rPr>
            </w:pPr>
            <w:r>
              <w:rPr>
                <w:i/>
              </w:rPr>
              <w:t>SIARSAP</w:t>
            </w: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Default="00C03273" w:rsidP="00AE077C">
            <w:pPr>
              <w:jc w:val="both"/>
              <w:rPr>
                <w:i/>
              </w:rPr>
            </w:pPr>
            <w:r>
              <w:rPr>
                <w:i/>
              </w:rPr>
              <w:t>Conform SIARSAP</w:t>
            </w:r>
          </w:p>
          <w:p w:rsidR="002215FD" w:rsidRPr="00C00499" w:rsidRDefault="002215FD" w:rsidP="00AE077C">
            <w:pPr>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1101">
            <w:pPr>
              <w:tabs>
                <w:tab w:val="right" w:pos="4743"/>
              </w:tabs>
              <w:jc w:val="both"/>
              <w:rPr>
                <w:i/>
              </w:rPr>
            </w:pPr>
            <w:r w:rsidRPr="00711E42">
              <w:rPr>
                <w:b/>
                <w:i/>
                <w:iCs/>
                <w:sz w:val="22"/>
                <w:szCs w:val="22"/>
              </w:rPr>
              <w:t xml:space="preserve"> Evaluarea va fi efectuată pe: 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w:t>
            </w:r>
            <w:r w:rsidR="00AE1101">
              <w:rPr>
                <w:b/>
                <w:color w:val="000000" w:themeColor="text1"/>
                <w:sz w:val="22"/>
                <w:szCs w:val="22"/>
              </w:rPr>
              <w:t>e</w:t>
            </w:r>
            <w:r w:rsidRPr="004F0F1B">
              <w:rPr>
                <w:b/>
                <w:color w:val="000000" w:themeColor="text1"/>
                <w:sz w:val="22"/>
                <w:szCs w:val="22"/>
              </w:rPr>
              <w:t xml:space="preserve">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sidR="00AE1101">
              <w:rPr>
                <w:b/>
                <w:i/>
                <w:color w:val="000000" w:themeColor="text1"/>
                <w:sz w:val="22"/>
                <w:szCs w:val="22"/>
                <w:lang w:val="en-US"/>
              </w:rPr>
              <w:t>prețul cel mai scăzut</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AE1101" w:rsidP="00AE077C">
            <w:pPr>
              <w:tabs>
                <w:tab w:val="right" w:pos="4743"/>
              </w:tabs>
              <w:jc w:val="both"/>
              <w:rPr>
                <w:i/>
                <w:color w:val="000000" w:themeColor="text1"/>
              </w:rPr>
            </w:pPr>
            <w:r>
              <w:rPr>
                <w:b/>
                <w:i/>
                <w:color w:val="000000" w:themeColor="text1"/>
                <w:sz w:val="22"/>
                <w:szCs w:val="22"/>
              </w:rPr>
              <w:t xml:space="preserve">5 </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1101">
            <w:pPr>
              <w:spacing w:after="120"/>
              <w:ind w:left="599"/>
              <w:rPr>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E1101" w:rsidP="00AE1101">
            <w:pPr>
              <w:tabs>
                <w:tab w:val="right" w:pos="426"/>
              </w:tabs>
              <w:rPr>
                <w:b/>
                <w:i/>
                <w:iCs/>
                <w:color w:val="FF0000"/>
                <w:lang w:val="en-US"/>
              </w:rPr>
            </w:pPr>
            <w:r>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1101">
            <w:pPr>
              <w:tabs>
                <w:tab w:val="right" w:pos="4743"/>
              </w:tabs>
              <w:jc w:val="both"/>
              <w:rPr>
                <w:b/>
                <w:i/>
                <w:iCs/>
                <w:color w:val="FF0000"/>
                <w:lang w:val="en-US"/>
              </w:rPr>
            </w:pPr>
            <w:r>
              <w:rPr>
                <w:i/>
              </w:rPr>
              <w:t>[</w:t>
            </w:r>
            <w:r w:rsidR="00AE1101">
              <w:rPr>
                <w:i/>
              </w:rPr>
              <w:t xml:space="preserve">6 </w:t>
            </w:r>
            <w:r w:rsidRPr="00C00499">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AE1101" w:rsidRDefault="00AE1101" w:rsidP="00B41118">
      <w:pPr>
        <w:tabs>
          <w:tab w:val="decimal" w:pos="8364"/>
        </w:tabs>
        <w:spacing w:line="276" w:lineRule="auto"/>
        <w:ind w:left="-142" w:right="-144"/>
        <w:rPr>
          <w:b/>
          <w:bCs/>
          <w:color w:val="000000"/>
          <w:sz w:val="22"/>
          <w:szCs w:val="22"/>
        </w:rPr>
      </w:pPr>
    </w:p>
    <w:p w:rsidR="00AE1101" w:rsidRDefault="00AE1101" w:rsidP="00B41118">
      <w:pPr>
        <w:tabs>
          <w:tab w:val="decimal" w:pos="8364"/>
        </w:tabs>
        <w:spacing w:line="276" w:lineRule="auto"/>
        <w:ind w:left="-142" w:right="-144"/>
        <w:rPr>
          <w:b/>
          <w:bCs/>
          <w:color w:val="000000"/>
          <w:sz w:val="22"/>
          <w:szCs w:val="22"/>
        </w:rPr>
      </w:pPr>
    </w:p>
    <w:p w:rsidR="00AE1101" w:rsidRDefault="00AE1101" w:rsidP="00B41118">
      <w:pPr>
        <w:tabs>
          <w:tab w:val="decimal" w:pos="8364"/>
        </w:tabs>
        <w:spacing w:line="276" w:lineRule="auto"/>
        <w:ind w:left="-142" w:right="-144"/>
        <w:rPr>
          <w:b/>
          <w:bCs/>
          <w:color w:val="000000"/>
          <w:sz w:val="22"/>
          <w:szCs w:val="22"/>
        </w:rPr>
      </w:pPr>
    </w:p>
    <w:p w:rsidR="00AE1101" w:rsidRDefault="00AE1101" w:rsidP="00B41118">
      <w:pPr>
        <w:tabs>
          <w:tab w:val="decimal" w:pos="8364"/>
        </w:tabs>
        <w:spacing w:line="276" w:lineRule="auto"/>
        <w:ind w:left="-142" w:right="-144"/>
        <w:rPr>
          <w:b/>
          <w:bCs/>
          <w:color w:val="000000"/>
          <w:sz w:val="22"/>
          <w:szCs w:val="22"/>
        </w:rPr>
      </w:pPr>
    </w:p>
    <w:p w:rsidR="00AE1101" w:rsidRDefault="00AE1101" w:rsidP="00B41118">
      <w:pPr>
        <w:tabs>
          <w:tab w:val="decimal" w:pos="8364"/>
        </w:tabs>
        <w:spacing w:line="276" w:lineRule="auto"/>
        <w:ind w:left="-142" w:right="-144"/>
        <w:rPr>
          <w:b/>
          <w:bCs/>
          <w:color w:val="000000"/>
          <w:sz w:val="22"/>
          <w:szCs w:val="22"/>
        </w:rPr>
      </w:pPr>
    </w:p>
    <w:p w:rsidR="00AE1101" w:rsidRDefault="00AE1101" w:rsidP="00B41118">
      <w:pPr>
        <w:tabs>
          <w:tab w:val="decimal" w:pos="8364"/>
        </w:tabs>
        <w:spacing w:line="276" w:lineRule="auto"/>
        <w:ind w:left="-142" w:right="-144"/>
        <w:rPr>
          <w:b/>
          <w:bCs/>
          <w:color w:val="000000"/>
          <w:sz w:val="22"/>
          <w:szCs w:val="22"/>
        </w:rPr>
      </w:pPr>
    </w:p>
    <w:p w:rsidR="00AE1101" w:rsidRDefault="00AE1101" w:rsidP="00B41118">
      <w:pPr>
        <w:tabs>
          <w:tab w:val="decimal" w:pos="8364"/>
        </w:tabs>
        <w:spacing w:line="276" w:lineRule="auto"/>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AE1101">
        <w:rPr>
          <w:b/>
          <w:bCs/>
          <w:color w:val="000000"/>
          <w:sz w:val="22"/>
          <w:szCs w:val="22"/>
        </w:rPr>
        <w:t xml:space="preserve">   Marcel CENUȘA___________________________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Titlu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218"/>
        <w:gridCol w:w="222"/>
        <w:gridCol w:w="3446"/>
        <w:gridCol w:w="1556"/>
        <w:gridCol w:w="1257"/>
        <w:gridCol w:w="1204"/>
        <w:gridCol w:w="619"/>
        <w:gridCol w:w="2330"/>
        <w:gridCol w:w="2823"/>
        <w:gridCol w:w="937"/>
        <w:gridCol w:w="308"/>
      </w:tblGrid>
      <w:tr w:rsidR="00B41118" w:rsidRPr="00C00499" w:rsidTr="00AE1101">
        <w:trPr>
          <w:gridAfter w:val="1"/>
          <w:wAfter w:w="98" w:type="pct"/>
          <w:trHeight w:val="697"/>
        </w:trPr>
        <w:tc>
          <w:tcPr>
            <w:tcW w:w="382" w:type="pct"/>
          </w:tcPr>
          <w:p w:rsidR="00B41118" w:rsidRPr="00C00499" w:rsidRDefault="00B41118" w:rsidP="00AE077C">
            <w:pPr>
              <w:pStyle w:val="Titlu2"/>
              <w:rPr>
                <w:b w:val="0"/>
                <w:sz w:val="20"/>
                <w:szCs w:val="20"/>
                <w:lang w:val="en-US"/>
              </w:rPr>
            </w:pPr>
          </w:p>
        </w:tc>
        <w:tc>
          <w:tcPr>
            <w:tcW w:w="70" w:type="pct"/>
          </w:tcPr>
          <w:p w:rsidR="00B41118" w:rsidRPr="00C00499" w:rsidRDefault="00B41118" w:rsidP="00AE077C">
            <w:pPr>
              <w:pStyle w:val="Titlu2"/>
              <w:rPr>
                <w:b w:val="0"/>
                <w:sz w:val="20"/>
                <w:szCs w:val="20"/>
                <w:lang w:val="en-US"/>
              </w:rPr>
            </w:pPr>
          </w:p>
        </w:tc>
        <w:tc>
          <w:tcPr>
            <w:tcW w:w="4450" w:type="pct"/>
            <w:gridSpan w:val="8"/>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E1101">
        <w:trPr>
          <w:gridAfter w:val="1"/>
          <w:wAfter w:w="98" w:type="pct"/>
        </w:trPr>
        <w:tc>
          <w:tcPr>
            <w:tcW w:w="38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50"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D9270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1101">
        <w:trPr>
          <w:gridAfter w:val="1"/>
          <w:wAfter w:w="98" w:type="pct"/>
          <w:trHeight w:val="397"/>
        </w:trPr>
        <w:tc>
          <w:tcPr>
            <w:tcW w:w="49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1101">
        <w:trPr>
          <w:gridAfter w:val="1"/>
          <w:wAfter w:w="98" w:type="pct"/>
          <w:trHeight w:val="397"/>
        </w:trPr>
        <w:tc>
          <w:tcPr>
            <w:tcW w:w="49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1101">
        <w:trPr>
          <w:gridAfter w:val="1"/>
          <w:wAfter w:w="98" w:type="pct"/>
          <w:trHeight w:val="567"/>
        </w:trPr>
        <w:tc>
          <w:tcPr>
            <w:tcW w:w="382" w:type="pct"/>
          </w:tcPr>
          <w:p w:rsidR="00B41118" w:rsidRPr="00C00499" w:rsidRDefault="00B41118" w:rsidP="00AE077C"/>
        </w:tc>
        <w:tc>
          <w:tcPr>
            <w:tcW w:w="70" w:type="pct"/>
          </w:tcPr>
          <w:p w:rsidR="00B41118" w:rsidRPr="00C00499" w:rsidRDefault="00B41118" w:rsidP="00AE077C"/>
        </w:tc>
        <w:tc>
          <w:tcPr>
            <w:tcW w:w="2524" w:type="pct"/>
            <w:gridSpan w:val="5"/>
            <w:shd w:val="clear" w:color="auto" w:fill="auto"/>
          </w:tcPr>
          <w:p w:rsidR="00B41118" w:rsidRPr="00C00499" w:rsidRDefault="00B41118" w:rsidP="00AE077C"/>
        </w:tc>
        <w:tc>
          <w:tcPr>
            <w:tcW w:w="1927" w:type="pct"/>
            <w:gridSpan w:val="3"/>
            <w:shd w:val="clear" w:color="auto" w:fill="auto"/>
          </w:tcPr>
          <w:p w:rsidR="00B41118" w:rsidRPr="00C00499" w:rsidRDefault="00B41118" w:rsidP="00AE077C"/>
        </w:tc>
      </w:tr>
      <w:tr w:rsidR="00B41118" w:rsidRPr="00C00499" w:rsidTr="00AE1101">
        <w:trPr>
          <w:trHeight w:val="1043"/>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6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895"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1101">
        <w:trPr>
          <w:trHeight w:val="283"/>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895"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1101">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5"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1101">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5"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1101">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1322E8" w:rsidP="00AE077C">
            <w:r>
              <w:t>34110000-1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Default="008F1334" w:rsidP="00AE077C">
            <w:pPr>
              <w:rPr>
                <w:b/>
              </w:rPr>
            </w:pPr>
            <w:r>
              <w:rPr>
                <w:b/>
              </w:rPr>
              <w:t xml:space="preserve">Autoturism </w:t>
            </w:r>
          </w:p>
          <w:p w:rsidR="008F1334" w:rsidRPr="00C00499" w:rsidRDefault="008F1334" w:rsidP="00AE077C">
            <w:pPr>
              <w:rPr>
                <w:b/>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1334" w:rsidRDefault="008F1334" w:rsidP="008F1334">
            <w:pPr>
              <w:spacing w:line="256" w:lineRule="auto"/>
              <w:rPr>
                <w:noProof w:val="0"/>
                <w:sz w:val="20"/>
                <w:szCs w:val="20"/>
                <w:lang w:val="en-US" w:eastAsia="zh-CN"/>
              </w:rPr>
            </w:pPr>
            <w:r>
              <w:rPr>
                <w:lang w:val="en-US" w:eastAsia="zh-CN"/>
              </w:rPr>
              <w:t xml:space="preserve">Tipul caroseriei: universal </w:t>
            </w:r>
          </w:p>
          <w:p w:rsidR="008F1334" w:rsidRDefault="008F1334" w:rsidP="008F1334">
            <w:pPr>
              <w:spacing w:line="256" w:lineRule="auto"/>
              <w:rPr>
                <w:lang w:val="en-US" w:eastAsia="zh-CN"/>
              </w:rPr>
            </w:pPr>
            <w:r>
              <w:rPr>
                <w:lang w:val="en-US" w:eastAsia="zh-CN"/>
              </w:rPr>
              <w:t>Vopseaua metalizată de Culoare-</w:t>
            </w:r>
            <w:r w:rsidR="00D92705">
              <w:rPr>
                <w:lang w:val="en-US" w:eastAsia="zh-CN"/>
              </w:rPr>
              <w:t>argintie</w:t>
            </w:r>
          </w:p>
          <w:p w:rsidR="008F1334" w:rsidRDefault="008F1334" w:rsidP="008F1334">
            <w:pPr>
              <w:spacing w:line="256" w:lineRule="auto"/>
              <w:rPr>
                <w:lang w:val="en-US" w:eastAsia="zh-CN"/>
              </w:rPr>
            </w:pPr>
            <w:r>
              <w:rPr>
                <w:lang w:val="en-US" w:eastAsia="zh-CN"/>
              </w:rPr>
              <w:t xml:space="preserve">Barele de protecție față/spate – vopsite în culoarea carasoriei </w:t>
            </w:r>
          </w:p>
          <w:p w:rsidR="008F1334" w:rsidRDefault="008F1334" w:rsidP="008F1334">
            <w:pPr>
              <w:spacing w:line="256" w:lineRule="auto"/>
              <w:rPr>
                <w:lang w:val="en-US" w:eastAsia="zh-CN"/>
              </w:rPr>
            </w:pPr>
            <w:r>
              <w:rPr>
                <w:lang w:val="en-US" w:eastAsia="zh-CN"/>
              </w:rPr>
              <w:t xml:space="preserve">Consum : benzină </w:t>
            </w:r>
          </w:p>
          <w:p w:rsidR="008F1334" w:rsidRDefault="008F1334" w:rsidP="008F1334">
            <w:pPr>
              <w:spacing w:line="256" w:lineRule="auto"/>
              <w:rPr>
                <w:lang w:val="en-US" w:eastAsia="zh-CN"/>
              </w:rPr>
            </w:pPr>
            <w:r>
              <w:rPr>
                <w:lang w:val="en-US" w:eastAsia="zh-CN"/>
              </w:rPr>
              <w:t>Tracțiune- 4*4</w:t>
            </w:r>
          </w:p>
          <w:p w:rsidR="008F1334" w:rsidRDefault="008F1334" w:rsidP="008F1334">
            <w:pPr>
              <w:spacing w:line="256" w:lineRule="auto"/>
              <w:rPr>
                <w:lang w:val="en-US" w:eastAsia="zh-CN"/>
              </w:rPr>
            </w:pPr>
            <w:r>
              <w:rPr>
                <w:lang w:val="en-US" w:eastAsia="zh-CN"/>
              </w:rPr>
              <w:t>Motorul :min.1600cm</w:t>
            </w:r>
            <w:r>
              <w:rPr>
                <w:vertAlign w:val="superscript"/>
                <w:lang w:val="en-US" w:eastAsia="zh-CN"/>
              </w:rPr>
              <w:t xml:space="preserve">3 </w:t>
            </w:r>
          </w:p>
          <w:p w:rsidR="008F1334" w:rsidRDefault="008F1334" w:rsidP="008F1334">
            <w:pPr>
              <w:spacing w:line="256" w:lineRule="auto"/>
              <w:rPr>
                <w:lang w:val="en-US" w:eastAsia="zh-CN"/>
              </w:rPr>
            </w:pPr>
            <w:r>
              <w:rPr>
                <w:lang w:val="en-US" w:eastAsia="zh-CN"/>
              </w:rPr>
              <w:t>Puterea maximă (KW(CP)/ min-1)150/ 110/6000</w:t>
            </w:r>
          </w:p>
          <w:p w:rsidR="008F1334" w:rsidRDefault="008F1334" w:rsidP="008F1334">
            <w:pPr>
              <w:spacing w:line="256" w:lineRule="auto"/>
              <w:rPr>
                <w:lang w:val="en-US" w:eastAsia="zh-CN"/>
              </w:rPr>
            </w:pPr>
            <w:r>
              <w:rPr>
                <w:lang w:val="en-US" w:eastAsia="zh-CN"/>
              </w:rPr>
              <w:t xml:space="preserve">Viteza maximă(km/h) 180-220 km </w:t>
            </w:r>
          </w:p>
          <w:p w:rsidR="008F1334" w:rsidRDefault="008F1334" w:rsidP="008F1334">
            <w:pPr>
              <w:spacing w:line="256" w:lineRule="auto"/>
              <w:rPr>
                <w:lang w:val="en-US" w:eastAsia="zh-CN"/>
              </w:rPr>
            </w:pPr>
            <w:r>
              <w:rPr>
                <w:lang w:val="en-US" w:eastAsia="zh-CN"/>
              </w:rPr>
              <w:t xml:space="preserve">Cutie mecanică 6 trepte </w:t>
            </w:r>
          </w:p>
          <w:p w:rsidR="008F1334" w:rsidRDefault="008F1334" w:rsidP="008F1334">
            <w:pPr>
              <w:spacing w:line="256" w:lineRule="auto"/>
              <w:rPr>
                <w:lang w:val="en-US" w:eastAsia="zh-CN"/>
              </w:rPr>
            </w:pPr>
            <w:r>
              <w:rPr>
                <w:lang w:val="en-US" w:eastAsia="zh-CN"/>
              </w:rPr>
              <w:lastRenderedPageBreak/>
              <w:t>Capacitatea cilindrică: min.1960</w:t>
            </w:r>
          </w:p>
          <w:p w:rsidR="008F1334" w:rsidRDefault="008F1334" w:rsidP="008F1334">
            <w:pPr>
              <w:spacing w:line="256" w:lineRule="auto"/>
              <w:rPr>
                <w:lang w:val="en-US" w:eastAsia="zh-CN"/>
              </w:rPr>
            </w:pPr>
            <w:r>
              <w:rPr>
                <w:lang w:val="en-US" w:eastAsia="zh-CN"/>
              </w:rPr>
              <w:t>Consumul maxim 9.9/7.0/5.9</w:t>
            </w:r>
          </w:p>
          <w:p w:rsidR="008F1334" w:rsidRDefault="008F1334" w:rsidP="008F1334">
            <w:pPr>
              <w:spacing w:line="256" w:lineRule="auto"/>
              <w:rPr>
                <w:lang w:val="en-US" w:eastAsia="zh-CN"/>
              </w:rPr>
            </w:pPr>
            <w:r>
              <w:rPr>
                <w:lang w:val="en-US" w:eastAsia="zh-CN"/>
              </w:rPr>
              <w:t xml:space="preserve">Capacitatea portbagajului : max 900l </w:t>
            </w:r>
          </w:p>
          <w:p w:rsidR="008F1334" w:rsidRDefault="008F1334" w:rsidP="008F1334">
            <w:pPr>
              <w:spacing w:line="256" w:lineRule="auto"/>
              <w:rPr>
                <w:lang w:val="en-US" w:eastAsia="zh-CN"/>
              </w:rPr>
            </w:pPr>
            <w:r>
              <w:rPr>
                <w:lang w:val="en-US" w:eastAsia="zh-CN"/>
              </w:rPr>
              <w:t xml:space="preserve">Capacitatea rezervorului: (l) – max. 60 </w:t>
            </w:r>
          </w:p>
          <w:p w:rsidR="008F1334" w:rsidRDefault="008F1334" w:rsidP="008F1334">
            <w:pPr>
              <w:spacing w:line="256" w:lineRule="auto"/>
              <w:rPr>
                <w:lang w:val="en-US" w:eastAsia="zh-CN"/>
              </w:rPr>
            </w:pPr>
            <w:r>
              <w:rPr>
                <w:lang w:val="en-US" w:eastAsia="zh-CN"/>
              </w:rPr>
              <w:t>Lungimea automobilului (mm): min 4300</w:t>
            </w:r>
          </w:p>
          <w:p w:rsidR="008F1334" w:rsidRDefault="008F1334" w:rsidP="008F1334">
            <w:pPr>
              <w:spacing w:line="256" w:lineRule="auto"/>
              <w:rPr>
                <w:lang w:val="en-US" w:eastAsia="zh-CN"/>
              </w:rPr>
            </w:pPr>
            <w:r>
              <w:rPr>
                <w:lang w:val="en-US" w:eastAsia="zh-CN"/>
              </w:rPr>
              <w:t>Lățimea automobilului (mm):min.1800</w:t>
            </w:r>
          </w:p>
          <w:p w:rsidR="008F1334" w:rsidRDefault="008F1334" w:rsidP="008F1334">
            <w:pPr>
              <w:spacing w:line="256" w:lineRule="auto"/>
              <w:rPr>
                <w:lang w:val="en-US" w:eastAsia="zh-CN"/>
              </w:rPr>
            </w:pPr>
            <w:r>
              <w:rPr>
                <w:lang w:val="en-US" w:eastAsia="zh-CN"/>
              </w:rPr>
              <w:t>Înălțime (mm): min.1700</w:t>
            </w:r>
          </w:p>
          <w:p w:rsidR="008F1334" w:rsidRDefault="008F1334" w:rsidP="008F1334">
            <w:pPr>
              <w:spacing w:line="256" w:lineRule="auto"/>
              <w:rPr>
                <w:b/>
                <w:lang w:val="en-US" w:eastAsia="zh-CN"/>
              </w:rPr>
            </w:pPr>
          </w:p>
          <w:p w:rsidR="008F1334" w:rsidRDefault="008F1334" w:rsidP="008F1334">
            <w:pPr>
              <w:spacing w:line="256" w:lineRule="auto"/>
              <w:rPr>
                <w:b/>
                <w:lang w:eastAsia="zh-CN"/>
              </w:rPr>
            </w:pPr>
            <w:r>
              <w:rPr>
                <w:b/>
                <w:lang w:eastAsia="zh-CN"/>
              </w:rPr>
              <w:t>Dotări minime:</w:t>
            </w:r>
          </w:p>
          <w:p w:rsidR="008F1334" w:rsidRDefault="008F1334" w:rsidP="008F1334">
            <w:pPr>
              <w:pStyle w:val="Listparagraf"/>
              <w:numPr>
                <w:ilvl w:val="0"/>
                <w:numId w:val="50"/>
              </w:numPr>
              <w:tabs>
                <w:tab w:val="clear" w:pos="1134"/>
              </w:tabs>
              <w:spacing w:after="200" w:line="276" w:lineRule="auto"/>
              <w:ind w:left="10"/>
              <w:contextualSpacing/>
              <w:jc w:val="left"/>
              <w:rPr>
                <w:lang w:val="ro-RO" w:eastAsia="zh-CN"/>
              </w:rPr>
            </w:pPr>
            <w:r>
              <w:rPr>
                <w:lang w:val="ro-RO" w:eastAsia="zh-CN"/>
              </w:rPr>
              <w:t>Instalație de  aer condiționat (</w:t>
            </w:r>
            <w:proofErr w:type="spellStart"/>
            <w:r>
              <w:rPr>
                <w:lang w:val="ro-RO" w:eastAsia="zh-CN"/>
              </w:rPr>
              <w:t>двухзонный</w:t>
            </w:r>
            <w:proofErr w:type="spellEnd"/>
            <w:r>
              <w:rPr>
                <w:lang w:val="ro-RO" w:eastAsia="zh-CN"/>
              </w:rPr>
              <w:t xml:space="preserve"> </w:t>
            </w:r>
            <w:proofErr w:type="spellStart"/>
            <w:r>
              <w:rPr>
                <w:lang w:val="ro-RO" w:eastAsia="zh-CN"/>
              </w:rPr>
              <w:t>климат</w:t>
            </w:r>
            <w:proofErr w:type="spellEnd"/>
            <w:r>
              <w:rPr>
                <w:lang w:val="ro-RO" w:eastAsia="zh-CN"/>
              </w:rPr>
              <w:t xml:space="preserve"> </w:t>
            </w:r>
            <w:proofErr w:type="spellStart"/>
            <w:r>
              <w:rPr>
                <w:lang w:val="ro-RO" w:eastAsia="zh-CN"/>
              </w:rPr>
              <w:t>контроль</w:t>
            </w:r>
            <w:proofErr w:type="spellEnd"/>
            <w:r>
              <w:rPr>
                <w:lang w:val="ro-RO" w:eastAsia="zh-CN"/>
              </w:rPr>
              <w:t>)</w:t>
            </w:r>
          </w:p>
          <w:p w:rsidR="008F1334" w:rsidRDefault="008F1334" w:rsidP="008F1334">
            <w:pPr>
              <w:pStyle w:val="Listparagraf"/>
              <w:numPr>
                <w:ilvl w:val="0"/>
                <w:numId w:val="50"/>
              </w:numPr>
              <w:tabs>
                <w:tab w:val="clear" w:pos="1134"/>
              </w:tabs>
              <w:spacing w:line="276" w:lineRule="auto"/>
              <w:ind w:left="10"/>
              <w:contextualSpacing/>
              <w:jc w:val="left"/>
              <w:rPr>
                <w:lang w:val="ro-RO" w:eastAsia="zh-CN"/>
              </w:rPr>
            </w:pPr>
            <w:r>
              <w:rPr>
                <w:lang w:val="ro-RO" w:eastAsia="zh-CN"/>
              </w:rPr>
              <w:t>Proiectoare de ceață în față</w:t>
            </w:r>
          </w:p>
          <w:p w:rsidR="008F1334" w:rsidRDefault="008F1334" w:rsidP="008F1334">
            <w:pPr>
              <w:spacing w:line="276" w:lineRule="auto"/>
              <w:rPr>
                <w:lang w:eastAsia="zh-CN"/>
              </w:rPr>
            </w:pPr>
            <w:r>
              <w:rPr>
                <w:lang w:eastAsia="zh-CN"/>
              </w:rPr>
              <w:t>Airbag-uri șofer și pasager</w:t>
            </w:r>
          </w:p>
          <w:p w:rsidR="008F1334" w:rsidRDefault="008F1334" w:rsidP="008F1334">
            <w:pPr>
              <w:spacing w:line="276" w:lineRule="auto"/>
              <w:rPr>
                <w:lang w:eastAsia="zh-CN"/>
              </w:rPr>
            </w:pPr>
            <w:r>
              <w:rPr>
                <w:lang w:eastAsia="zh-CN"/>
              </w:rPr>
              <w:t>Airbag-uri laterale de protecție zonă cap</w:t>
            </w:r>
          </w:p>
          <w:p w:rsidR="008F1334" w:rsidRDefault="008F1334" w:rsidP="008F1334">
            <w:pPr>
              <w:spacing w:line="276" w:lineRule="auto"/>
              <w:rPr>
                <w:lang w:eastAsia="zh-CN"/>
              </w:rPr>
            </w:pPr>
            <w:r>
              <w:rPr>
                <w:lang w:eastAsia="zh-CN"/>
              </w:rPr>
              <w:t>ABS – sistem de antiblocare a roților</w:t>
            </w:r>
          </w:p>
          <w:p w:rsidR="008F1334" w:rsidRDefault="008F1334" w:rsidP="008F1334">
            <w:pPr>
              <w:spacing w:line="276" w:lineRule="auto"/>
              <w:rPr>
                <w:lang w:eastAsia="zh-CN"/>
              </w:rPr>
            </w:pPr>
            <w:r>
              <w:rPr>
                <w:lang w:eastAsia="zh-CN"/>
              </w:rPr>
              <w:t>Centuri de siguranță scaune față, spate</w:t>
            </w:r>
          </w:p>
          <w:p w:rsidR="008F1334" w:rsidRDefault="008F1334" w:rsidP="008F1334">
            <w:pPr>
              <w:spacing w:line="276" w:lineRule="auto"/>
              <w:rPr>
                <w:lang w:eastAsia="zh-CN"/>
              </w:rPr>
            </w:pPr>
            <w:r>
              <w:rPr>
                <w:lang w:eastAsia="zh-CN"/>
              </w:rPr>
              <w:t>Avertizor de necuplare centuri siguranță față</w:t>
            </w:r>
          </w:p>
          <w:p w:rsidR="008F1334" w:rsidRDefault="008F1334" w:rsidP="008F1334">
            <w:pPr>
              <w:spacing w:line="276" w:lineRule="auto"/>
              <w:rPr>
                <w:lang w:eastAsia="zh-CN"/>
              </w:rPr>
            </w:pPr>
            <w:r>
              <w:rPr>
                <w:lang w:eastAsia="zh-CN"/>
              </w:rPr>
              <w:t>Blocare automată a ușilor în mers</w:t>
            </w:r>
          </w:p>
          <w:p w:rsidR="008F1334" w:rsidRDefault="008F1334" w:rsidP="008F1334">
            <w:pPr>
              <w:spacing w:line="276" w:lineRule="auto"/>
              <w:rPr>
                <w:lang w:eastAsia="zh-CN"/>
              </w:rPr>
            </w:pPr>
            <w:r>
              <w:rPr>
                <w:lang w:eastAsia="zh-CN"/>
              </w:rPr>
              <w:lastRenderedPageBreak/>
              <w:t>Scaune față/spate cu sistem de încălzire</w:t>
            </w:r>
          </w:p>
          <w:p w:rsidR="008F1334" w:rsidRDefault="008F1334" w:rsidP="008F1334">
            <w:pPr>
              <w:spacing w:line="276" w:lineRule="auto"/>
              <w:rPr>
                <w:lang w:eastAsia="zh-CN"/>
              </w:rPr>
            </w:pPr>
            <w:r>
              <w:rPr>
                <w:lang w:eastAsia="zh-CN"/>
              </w:rPr>
              <w:t>Senzor de aprindere automată a farurilor</w:t>
            </w:r>
          </w:p>
          <w:p w:rsidR="008F1334" w:rsidRDefault="008F1334" w:rsidP="008F1334">
            <w:pPr>
              <w:spacing w:line="276" w:lineRule="auto"/>
              <w:rPr>
                <w:lang w:eastAsia="zh-CN"/>
              </w:rPr>
            </w:pPr>
            <w:r>
              <w:rPr>
                <w:lang w:eastAsia="zh-CN"/>
              </w:rPr>
              <w:t>Senzor de ploaie</w:t>
            </w:r>
          </w:p>
          <w:p w:rsidR="008F1334" w:rsidRDefault="008F1334" w:rsidP="008F1334">
            <w:pPr>
              <w:spacing w:line="276" w:lineRule="auto"/>
              <w:rPr>
                <w:lang w:eastAsia="zh-CN"/>
              </w:rPr>
            </w:pPr>
            <w:r>
              <w:rPr>
                <w:lang w:eastAsia="zh-CN"/>
              </w:rPr>
              <w:t>Reglare faruri (mecanică)</w:t>
            </w:r>
          </w:p>
          <w:p w:rsidR="008F1334" w:rsidRDefault="008F1334" w:rsidP="008F1334">
            <w:pPr>
              <w:spacing w:line="276" w:lineRule="auto"/>
              <w:rPr>
                <w:lang w:eastAsia="zh-CN"/>
              </w:rPr>
            </w:pPr>
            <w:r>
              <w:rPr>
                <w:lang w:eastAsia="zh-CN"/>
              </w:rPr>
              <w:t xml:space="preserve">Închidere centralizată cu telecomandă </w:t>
            </w:r>
          </w:p>
          <w:p w:rsidR="008F1334" w:rsidRDefault="008F1334" w:rsidP="008F1334">
            <w:pPr>
              <w:spacing w:line="276" w:lineRule="auto"/>
              <w:rPr>
                <w:lang w:eastAsia="zh-CN"/>
              </w:rPr>
            </w:pPr>
            <w:r>
              <w:rPr>
                <w:lang w:eastAsia="zh-CN"/>
              </w:rPr>
              <w:t>Geamuri electrice față/spate</w:t>
            </w:r>
          </w:p>
          <w:p w:rsidR="008F1334" w:rsidRDefault="008F1334" w:rsidP="008F1334">
            <w:pPr>
              <w:spacing w:line="276" w:lineRule="auto"/>
              <w:rPr>
                <w:lang w:eastAsia="zh-CN"/>
              </w:rPr>
            </w:pPr>
            <w:r>
              <w:rPr>
                <w:lang w:eastAsia="zh-CN"/>
              </w:rPr>
              <w:t>Computer de bord, ceas  digital</w:t>
            </w:r>
          </w:p>
          <w:p w:rsidR="00B41118" w:rsidRPr="00C00499" w:rsidRDefault="008F1334" w:rsidP="008F1334">
            <w:r>
              <w:rPr>
                <w:lang w:val="en-US" w:eastAsia="zh-CN"/>
              </w:rPr>
              <w:t>Termen de garanție 3</w:t>
            </w:r>
            <w:r w:rsidR="00AE1101">
              <w:rPr>
                <w:lang w:val="en-US" w:eastAsia="zh-CN"/>
              </w:rPr>
              <w:t>-4</w:t>
            </w:r>
            <w:r>
              <w:rPr>
                <w:lang w:val="en-US" w:eastAsia="zh-CN"/>
              </w:rPr>
              <w:t xml:space="preserve"> ani sau 100000km  </w:t>
            </w:r>
          </w:p>
        </w:tc>
        <w:tc>
          <w:tcPr>
            <w:tcW w:w="895"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1101">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 xml:space="preserve">Total lot </w:t>
            </w:r>
            <w:r w:rsidR="00AE1101">
              <w:rPr>
                <w:b/>
              </w:rPr>
              <w:t>II</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5"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1101">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C12CDB" w:rsidP="00AE077C">
            <w:pPr>
              <w:rPr>
                <w:b/>
              </w:rPr>
            </w:pPr>
            <w:r>
              <w:rPr>
                <w:b/>
              </w:rPr>
              <w:t xml:space="preserve">Autoturism </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0B" w:rsidRDefault="00CA400B" w:rsidP="00CA400B">
            <w:pPr>
              <w:spacing w:line="256" w:lineRule="auto"/>
              <w:rPr>
                <w:noProof w:val="0"/>
                <w:sz w:val="20"/>
                <w:szCs w:val="20"/>
                <w:lang w:val="en-US" w:eastAsia="zh-CN"/>
              </w:rPr>
            </w:pPr>
            <w:r>
              <w:rPr>
                <w:lang w:val="en-US" w:eastAsia="zh-CN"/>
              </w:rPr>
              <w:t xml:space="preserve">Tipul caroseriei: sedan-HATCBACK </w:t>
            </w:r>
          </w:p>
          <w:p w:rsidR="00CA400B" w:rsidRDefault="00CA400B" w:rsidP="00CA400B">
            <w:pPr>
              <w:spacing w:line="256" w:lineRule="auto"/>
              <w:rPr>
                <w:lang w:val="en-US" w:eastAsia="zh-CN"/>
              </w:rPr>
            </w:pPr>
            <w:r>
              <w:rPr>
                <w:lang w:val="en-US" w:eastAsia="zh-CN"/>
              </w:rPr>
              <w:t>Vopseaua metalizată de Culoare – argintie.</w:t>
            </w:r>
          </w:p>
          <w:p w:rsidR="00CA400B" w:rsidRDefault="00CA400B" w:rsidP="00CA400B">
            <w:pPr>
              <w:spacing w:line="256" w:lineRule="auto"/>
              <w:rPr>
                <w:lang w:val="en-US" w:eastAsia="zh-CN"/>
              </w:rPr>
            </w:pPr>
            <w:r>
              <w:rPr>
                <w:lang w:val="en-US" w:eastAsia="zh-CN"/>
              </w:rPr>
              <w:t xml:space="preserve">Barele de protecție față/spate – vopsite în culoarea carasoriei </w:t>
            </w:r>
          </w:p>
          <w:p w:rsidR="00CA400B" w:rsidRDefault="00CA400B" w:rsidP="00CA400B">
            <w:pPr>
              <w:spacing w:line="256" w:lineRule="auto"/>
              <w:rPr>
                <w:lang w:val="en-US" w:eastAsia="zh-CN"/>
              </w:rPr>
            </w:pPr>
            <w:r>
              <w:rPr>
                <w:lang w:val="en-US" w:eastAsia="zh-CN"/>
              </w:rPr>
              <w:t xml:space="preserve">Consum : benzină </w:t>
            </w:r>
          </w:p>
          <w:p w:rsidR="00CA400B" w:rsidRDefault="00CA400B" w:rsidP="00CA400B">
            <w:pPr>
              <w:spacing w:line="256" w:lineRule="auto"/>
              <w:rPr>
                <w:lang w:val="en-US" w:eastAsia="zh-CN"/>
              </w:rPr>
            </w:pPr>
            <w:r>
              <w:rPr>
                <w:lang w:val="en-US" w:eastAsia="zh-CN"/>
              </w:rPr>
              <w:t>Puterea maxima (KW(CP)min-1) -110/150</w:t>
            </w:r>
          </w:p>
          <w:p w:rsidR="00CA400B" w:rsidRDefault="00CA400B" w:rsidP="00CA400B">
            <w:pPr>
              <w:spacing w:line="256" w:lineRule="auto"/>
              <w:rPr>
                <w:lang w:val="en-US" w:eastAsia="zh-CN"/>
              </w:rPr>
            </w:pPr>
            <w:r>
              <w:rPr>
                <w:lang w:val="en-US" w:eastAsia="zh-CN"/>
              </w:rPr>
              <w:t xml:space="preserve">Cutia de viteze 6 trepte Viteza maxima 180-230km </w:t>
            </w:r>
          </w:p>
          <w:p w:rsidR="00CA400B" w:rsidRDefault="00CA400B" w:rsidP="00CA400B">
            <w:pPr>
              <w:spacing w:line="256" w:lineRule="auto"/>
              <w:rPr>
                <w:lang w:val="en-US" w:eastAsia="zh-CN"/>
              </w:rPr>
            </w:pPr>
            <w:r>
              <w:rPr>
                <w:lang w:val="en-US" w:eastAsia="zh-CN"/>
              </w:rPr>
              <w:t>Consum  maxim: 4/4,8/6,4</w:t>
            </w:r>
          </w:p>
          <w:p w:rsidR="00CA400B" w:rsidRDefault="00CA400B" w:rsidP="00CA400B">
            <w:pPr>
              <w:spacing w:line="256" w:lineRule="auto"/>
              <w:rPr>
                <w:lang w:val="en-US" w:eastAsia="zh-CN"/>
              </w:rPr>
            </w:pPr>
            <w:r>
              <w:rPr>
                <w:lang w:val="en-US" w:eastAsia="zh-CN"/>
              </w:rPr>
              <w:t xml:space="preserve">Capacitatea rezervorului : max 50 l </w:t>
            </w:r>
          </w:p>
          <w:p w:rsidR="00CA400B" w:rsidRDefault="00CA400B" w:rsidP="00CA400B">
            <w:pPr>
              <w:spacing w:line="256" w:lineRule="auto"/>
              <w:rPr>
                <w:lang w:val="en-US" w:eastAsia="zh-CN"/>
              </w:rPr>
            </w:pPr>
            <w:r>
              <w:rPr>
                <w:lang w:val="en-US" w:eastAsia="zh-CN"/>
              </w:rPr>
              <w:t xml:space="preserve">Capacitatea portbagajului : </w:t>
            </w:r>
            <w:r>
              <w:rPr>
                <w:lang w:val="en-US" w:eastAsia="zh-CN"/>
              </w:rPr>
              <w:lastRenderedPageBreak/>
              <w:t xml:space="preserve">max 600 l </w:t>
            </w:r>
          </w:p>
          <w:p w:rsidR="00CA400B" w:rsidRDefault="00CA400B" w:rsidP="00CA400B">
            <w:pPr>
              <w:spacing w:line="256" w:lineRule="auto"/>
              <w:rPr>
                <w:lang w:val="en-US" w:eastAsia="zh-CN"/>
              </w:rPr>
            </w:pPr>
            <w:r>
              <w:rPr>
                <w:lang w:val="en-US" w:eastAsia="zh-CN"/>
              </w:rPr>
              <w:t xml:space="preserve">Lungimea (mm):min 4600 </w:t>
            </w:r>
          </w:p>
          <w:p w:rsidR="00CA400B" w:rsidRDefault="00CA400B" w:rsidP="00CA400B">
            <w:pPr>
              <w:spacing w:line="256" w:lineRule="auto"/>
              <w:rPr>
                <w:lang w:val="en-US" w:eastAsia="zh-CN"/>
              </w:rPr>
            </w:pPr>
            <w:r>
              <w:rPr>
                <w:lang w:val="en-US" w:eastAsia="zh-CN"/>
              </w:rPr>
              <w:t xml:space="preserve">Lătimea(mm): min 1800 </w:t>
            </w:r>
          </w:p>
          <w:p w:rsidR="00CA400B" w:rsidRDefault="00CA400B" w:rsidP="00CA400B">
            <w:pPr>
              <w:pStyle w:val="Listparagraf"/>
              <w:numPr>
                <w:ilvl w:val="0"/>
                <w:numId w:val="50"/>
              </w:numPr>
              <w:tabs>
                <w:tab w:val="clear" w:pos="1134"/>
              </w:tabs>
              <w:spacing w:after="200" w:line="276" w:lineRule="auto"/>
              <w:ind w:left="10"/>
              <w:contextualSpacing/>
              <w:jc w:val="left"/>
              <w:rPr>
                <w:lang w:val="ro-RO" w:eastAsia="zh-CN"/>
              </w:rPr>
            </w:pPr>
            <w:r>
              <w:rPr>
                <w:lang w:val="ro-RO" w:eastAsia="zh-CN"/>
              </w:rPr>
              <w:t xml:space="preserve">condiționat </w:t>
            </w:r>
          </w:p>
          <w:p w:rsidR="00CA400B" w:rsidRDefault="00CA400B" w:rsidP="00CA400B">
            <w:pPr>
              <w:spacing w:line="256" w:lineRule="auto"/>
              <w:rPr>
                <w:b/>
                <w:lang w:eastAsia="zh-CN"/>
              </w:rPr>
            </w:pPr>
            <w:r>
              <w:rPr>
                <w:b/>
                <w:lang w:eastAsia="zh-CN"/>
              </w:rPr>
              <w:t>Dotări minime:</w:t>
            </w:r>
          </w:p>
          <w:p w:rsidR="00CA400B" w:rsidRDefault="00CA400B" w:rsidP="00CA400B">
            <w:pPr>
              <w:pStyle w:val="Listparagraf"/>
              <w:numPr>
                <w:ilvl w:val="0"/>
                <w:numId w:val="50"/>
              </w:numPr>
              <w:tabs>
                <w:tab w:val="clear" w:pos="1134"/>
              </w:tabs>
              <w:spacing w:line="256" w:lineRule="auto"/>
              <w:ind w:left="10"/>
              <w:contextualSpacing/>
              <w:jc w:val="left"/>
              <w:rPr>
                <w:lang w:val="ro-RO" w:eastAsia="zh-CN"/>
              </w:rPr>
            </w:pPr>
            <w:r>
              <w:rPr>
                <w:lang w:val="ro-RO" w:eastAsia="zh-CN"/>
              </w:rPr>
              <w:t>Instalație de  aer  condiționat</w:t>
            </w:r>
          </w:p>
          <w:p w:rsidR="00CA400B" w:rsidRDefault="00CA400B" w:rsidP="00CA400B">
            <w:pPr>
              <w:pStyle w:val="Listparagraf"/>
              <w:numPr>
                <w:ilvl w:val="0"/>
                <w:numId w:val="50"/>
              </w:numPr>
              <w:tabs>
                <w:tab w:val="clear" w:pos="1134"/>
              </w:tabs>
              <w:spacing w:line="256" w:lineRule="auto"/>
              <w:ind w:left="10"/>
              <w:contextualSpacing/>
              <w:jc w:val="left"/>
              <w:rPr>
                <w:lang w:val="ro-RO" w:eastAsia="zh-CN"/>
              </w:rPr>
            </w:pPr>
            <w:r>
              <w:rPr>
                <w:lang w:val="ro-RO" w:eastAsia="zh-CN"/>
              </w:rPr>
              <w:t>Proiectoare de ceață în față</w:t>
            </w:r>
          </w:p>
          <w:p w:rsidR="00CA400B" w:rsidRDefault="00CA400B" w:rsidP="00CA400B">
            <w:pPr>
              <w:spacing w:line="276" w:lineRule="auto"/>
              <w:rPr>
                <w:lang w:eastAsia="zh-CN"/>
              </w:rPr>
            </w:pPr>
            <w:r>
              <w:rPr>
                <w:lang w:eastAsia="zh-CN"/>
              </w:rPr>
              <w:t>Airbag-uri șofer și pasager</w:t>
            </w:r>
          </w:p>
          <w:p w:rsidR="00CA400B" w:rsidRDefault="00CA400B" w:rsidP="00CA400B">
            <w:pPr>
              <w:spacing w:line="276" w:lineRule="auto"/>
              <w:rPr>
                <w:lang w:eastAsia="zh-CN"/>
              </w:rPr>
            </w:pPr>
            <w:r>
              <w:rPr>
                <w:lang w:eastAsia="zh-CN"/>
              </w:rPr>
              <w:t>Airbag-uri laterale de protecție zonă cap</w:t>
            </w:r>
          </w:p>
          <w:p w:rsidR="00CA400B" w:rsidRDefault="00CA400B" w:rsidP="00CA400B">
            <w:pPr>
              <w:spacing w:line="276" w:lineRule="auto"/>
              <w:rPr>
                <w:lang w:eastAsia="zh-CN"/>
              </w:rPr>
            </w:pPr>
            <w:r>
              <w:rPr>
                <w:lang w:eastAsia="zh-CN"/>
              </w:rPr>
              <w:t>ABS – sistem de antiblocare a roților</w:t>
            </w:r>
          </w:p>
          <w:p w:rsidR="00CA400B" w:rsidRDefault="00CA400B" w:rsidP="00CA400B">
            <w:pPr>
              <w:spacing w:line="276" w:lineRule="auto"/>
              <w:rPr>
                <w:lang w:eastAsia="zh-CN"/>
              </w:rPr>
            </w:pPr>
            <w:r>
              <w:rPr>
                <w:lang w:eastAsia="zh-CN"/>
              </w:rPr>
              <w:t>Centuri de siguranță scaune față, spate</w:t>
            </w:r>
          </w:p>
          <w:p w:rsidR="00CA400B" w:rsidRDefault="00CA400B" w:rsidP="00CA400B">
            <w:pPr>
              <w:spacing w:line="276" w:lineRule="auto"/>
              <w:rPr>
                <w:lang w:eastAsia="zh-CN"/>
              </w:rPr>
            </w:pPr>
            <w:r>
              <w:rPr>
                <w:lang w:eastAsia="zh-CN"/>
              </w:rPr>
              <w:t>Avertizor de necuplare centuri siguranță față</w:t>
            </w:r>
          </w:p>
          <w:p w:rsidR="00CA400B" w:rsidRDefault="00CA400B" w:rsidP="00CA400B">
            <w:pPr>
              <w:spacing w:line="276" w:lineRule="auto"/>
              <w:rPr>
                <w:lang w:eastAsia="zh-CN"/>
              </w:rPr>
            </w:pPr>
            <w:r>
              <w:rPr>
                <w:lang w:eastAsia="zh-CN"/>
              </w:rPr>
              <w:t>Blocare automată a ușilor în mers</w:t>
            </w:r>
          </w:p>
          <w:p w:rsidR="00CA400B" w:rsidRDefault="00CA400B" w:rsidP="00CA400B">
            <w:pPr>
              <w:spacing w:line="276" w:lineRule="auto"/>
              <w:rPr>
                <w:lang w:eastAsia="zh-CN"/>
              </w:rPr>
            </w:pPr>
            <w:r>
              <w:rPr>
                <w:lang w:eastAsia="zh-CN"/>
              </w:rPr>
              <w:t>Scaune față/spate cu sistem de încălzire</w:t>
            </w:r>
          </w:p>
          <w:p w:rsidR="00CA400B" w:rsidRDefault="00CA400B" w:rsidP="00CA400B">
            <w:pPr>
              <w:spacing w:line="276" w:lineRule="auto"/>
              <w:rPr>
                <w:lang w:eastAsia="zh-CN"/>
              </w:rPr>
            </w:pPr>
            <w:r>
              <w:rPr>
                <w:lang w:eastAsia="zh-CN"/>
              </w:rPr>
              <w:t>Senzor de aprindere automată a farurilor</w:t>
            </w:r>
          </w:p>
          <w:p w:rsidR="00CA400B" w:rsidRDefault="00CA400B" w:rsidP="00CA400B">
            <w:pPr>
              <w:spacing w:line="276" w:lineRule="auto"/>
              <w:rPr>
                <w:lang w:eastAsia="zh-CN"/>
              </w:rPr>
            </w:pPr>
            <w:r>
              <w:rPr>
                <w:lang w:eastAsia="zh-CN"/>
              </w:rPr>
              <w:t>Senzor de ploaie</w:t>
            </w:r>
          </w:p>
          <w:p w:rsidR="00CA400B" w:rsidRDefault="00CA400B" w:rsidP="00CA400B">
            <w:pPr>
              <w:spacing w:line="276" w:lineRule="auto"/>
              <w:rPr>
                <w:lang w:eastAsia="zh-CN"/>
              </w:rPr>
            </w:pPr>
            <w:r>
              <w:rPr>
                <w:lang w:eastAsia="zh-CN"/>
              </w:rPr>
              <w:t>Reglare faruri (mecanică)</w:t>
            </w:r>
          </w:p>
          <w:p w:rsidR="00CA400B" w:rsidRDefault="00CA400B" w:rsidP="00CA400B">
            <w:pPr>
              <w:spacing w:line="276" w:lineRule="auto"/>
              <w:rPr>
                <w:lang w:eastAsia="zh-CN"/>
              </w:rPr>
            </w:pPr>
            <w:r>
              <w:rPr>
                <w:lang w:eastAsia="zh-CN"/>
              </w:rPr>
              <w:t xml:space="preserve">Închidere centralizată cu telecomandă </w:t>
            </w:r>
          </w:p>
          <w:p w:rsidR="00CA400B" w:rsidRDefault="00CA400B" w:rsidP="00CA400B">
            <w:pPr>
              <w:spacing w:line="276" w:lineRule="auto"/>
              <w:rPr>
                <w:lang w:eastAsia="zh-CN"/>
              </w:rPr>
            </w:pPr>
            <w:r>
              <w:rPr>
                <w:lang w:eastAsia="zh-CN"/>
              </w:rPr>
              <w:t>Geamuri electrice față/spate</w:t>
            </w:r>
          </w:p>
          <w:p w:rsidR="00CA400B" w:rsidRDefault="00CA400B" w:rsidP="00CA400B">
            <w:pPr>
              <w:spacing w:line="276" w:lineRule="auto"/>
              <w:rPr>
                <w:lang w:eastAsia="zh-CN"/>
              </w:rPr>
            </w:pPr>
            <w:r>
              <w:rPr>
                <w:lang w:eastAsia="zh-CN"/>
              </w:rPr>
              <w:t xml:space="preserve">Computer de bord, ceas  </w:t>
            </w:r>
            <w:r>
              <w:rPr>
                <w:lang w:eastAsia="zh-CN"/>
              </w:rPr>
              <w:lastRenderedPageBreak/>
              <w:t>digital</w:t>
            </w:r>
          </w:p>
          <w:p w:rsidR="00CA400B" w:rsidRDefault="00CA400B" w:rsidP="00CA400B">
            <w:pPr>
              <w:spacing w:line="256" w:lineRule="auto"/>
              <w:rPr>
                <w:lang w:eastAsia="zh-CN"/>
              </w:rPr>
            </w:pPr>
            <w:r>
              <w:rPr>
                <w:lang w:eastAsia="zh-CN"/>
              </w:rPr>
              <w:t>Volan din piele</w:t>
            </w:r>
          </w:p>
          <w:p w:rsidR="00CA400B" w:rsidRDefault="00CA400B" w:rsidP="00CA400B">
            <w:pPr>
              <w:spacing w:before="120" w:line="256" w:lineRule="auto"/>
              <w:rPr>
                <w:lang w:val="en-US" w:eastAsia="zh-CN"/>
              </w:rPr>
            </w:pPr>
            <w:r>
              <w:rPr>
                <w:lang w:val="en-US" w:eastAsia="zh-CN"/>
              </w:rPr>
              <w:t xml:space="preserve">Termenul de garantie </w:t>
            </w:r>
            <w:r w:rsidR="00AE1101">
              <w:rPr>
                <w:lang w:val="en-US" w:eastAsia="zh-CN"/>
              </w:rPr>
              <w:t>3-</w:t>
            </w:r>
            <w:r>
              <w:rPr>
                <w:lang w:val="en-US" w:eastAsia="zh-CN"/>
              </w:rPr>
              <w:t>4 ani sau 100000 km</w:t>
            </w:r>
          </w:p>
          <w:p w:rsidR="00B41118" w:rsidRPr="00C00499" w:rsidRDefault="00CA400B" w:rsidP="00CA400B">
            <w:r>
              <w:rPr>
                <w:lang w:val="en-US" w:eastAsia="zh-CN"/>
              </w:rPr>
              <w:t xml:space="preserve"> </w:t>
            </w:r>
          </w:p>
        </w:tc>
        <w:tc>
          <w:tcPr>
            <w:tcW w:w="895"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1101">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5"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1101">
        <w:trPr>
          <w:gridAfter w:val="1"/>
          <w:wAfter w:w="98" w:type="pct"/>
          <w:trHeight w:val="397"/>
        </w:trPr>
        <w:tc>
          <w:tcPr>
            <w:tcW w:w="382" w:type="pct"/>
            <w:tcBorders>
              <w:top w:val="single" w:sz="4" w:space="0" w:color="auto"/>
            </w:tcBorders>
          </w:tcPr>
          <w:p w:rsidR="00B41118" w:rsidRPr="00C00499" w:rsidRDefault="00B41118" w:rsidP="00AE077C">
            <w:pPr>
              <w:tabs>
                <w:tab w:val="left" w:pos="6120"/>
              </w:tabs>
            </w:pPr>
          </w:p>
        </w:tc>
        <w:tc>
          <w:tcPr>
            <w:tcW w:w="70" w:type="pct"/>
            <w:tcBorders>
              <w:top w:val="single" w:sz="4" w:space="0" w:color="auto"/>
            </w:tcBorders>
          </w:tcPr>
          <w:p w:rsidR="00B41118" w:rsidRPr="00C00499" w:rsidRDefault="00B41118" w:rsidP="00AE077C">
            <w:pPr>
              <w:tabs>
                <w:tab w:val="left" w:pos="6120"/>
              </w:tabs>
            </w:pPr>
          </w:p>
        </w:tc>
        <w:tc>
          <w:tcPr>
            <w:tcW w:w="4450"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2053"/>
              <w:gridCol w:w="641"/>
              <w:gridCol w:w="1281"/>
              <w:gridCol w:w="950"/>
              <w:gridCol w:w="944"/>
              <w:gridCol w:w="1455"/>
              <w:gridCol w:w="1207"/>
              <w:gridCol w:w="1543"/>
              <w:gridCol w:w="1204"/>
              <w:gridCol w:w="36"/>
              <w:gridCol w:w="1046"/>
              <w:gridCol w:w="171"/>
              <w:gridCol w:w="36"/>
              <w:gridCol w:w="1194"/>
              <w:gridCol w:w="25"/>
              <w:gridCol w:w="36"/>
              <w:gridCol w:w="488"/>
            </w:tblGrid>
            <w:tr w:rsidR="00B41118" w:rsidRPr="00C00499" w:rsidTr="009771DA">
              <w:trPr>
                <w:gridAfter w:val="3"/>
                <w:wAfter w:w="549" w:type="dxa"/>
                <w:trHeight w:val="697"/>
              </w:trPr>
              <w:tc>
                <w:tcPr>
                  <w:tcW w:w="13761" w:type="dxa"/>
                  <w:gridSpan w:val="14"/>
                  <w:shd w:val="clear" w:color="auto" w:fill="auto"/>
                  <w:vAlign w:val="center"/>
                </w:tcPr>
                <w:p w:rsidR="009771DA" w:rsidRDefault="00B41118" w:rsidP="00D92705">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9771DA" w:rsidRDefault="009771DA" w:rsidP="00D92705">
                  <w:pPr>
                    <w:pStyle w:val="Titlu2"/>
                    <w:framePr w:hSpace="180" w:wrap="around" w:vAnchor="page" w:hAnchor="margin" w:y="347"/>
                    <w:rPr>
                      <w:sz w:val="24"/>
                    </w:rPr>
                  </w:pPr>
                </w:p>
                <w:p w:rsidR="009771DA" w:rsidRDefault="009771DA" w:rsidP="00D92705">
                  <w:pPr>
                    <w:pStyle w:val="Titlu2"/>
                    <w:framePr w:hSpace="180" w:wrap="around" w:vAnchor="page" w:hAnchor="margin" w:y="347"/>
                    <w:rPr>
                      <w:sz w:val="24"/>
                    </w:rPr>
                  </w:pPr>
                </w:p>
                <w:p w:rsidR="009771DA" w:rsidRDefault="009771DA" w:rsidP="00D92705">
                  <w:pPr>
                    <w:pStyle w:val="Titlu2"/>
                    <w:framePr w:hSpace="180" w:wrap="around" w:vAnchor="page" w:hAnchor="margin" w:y="347"/>
                    <w:rPr>
                      <w:sz w:val="24"/>
                    </w:rPr>
                  </w:pPr>
                </w:p>
                <w:p w:rsidR="009771DA" w:rsidRDefault="009771DA" w:rsidP="00D92705">
                  <w:pPr>
                    <w:pStyle w:val="Titlu2"/>
                    <w:framePr w:hSpace="180" w:wrap="around" w:vAnchor="page" w:hAnchor="margin" w:y="347"/>
                    <w:rPr>
                      <w:sz w:val="24"/>
                    </w:rPr>
                  </w:pPr>
                </w:p>
                <w:p w:rsidR="009771DA" w:rsidRDefault="009771DA" w:rsidP="00D92705">
                  <w:pPr>
                    <w:pStyle w:val="Titlu2"/>
                    <w:framePr w:hSpace="180" w:wrap="around" w:vAnchor="page" w:hAnchor="margin" w:y="347"/>
                    <w:rPr>
                      <w:sz w:val="24"/>
                    </w:rPr>
                  </w:pPr>
                </w:p>
                <w:p w:rsidR="009771DA" w:rsidRDefault="009771DA" w:rsidP="00D92705">
                  <w:pPr>
                    <w:pStyle w:val="Titlu2"/>
                    <w:framePr w:hSpace="180" w:wrap="around" w:vAnchor="page" w:hAnchor="margin" w:y="347"/>
                    <w:rPr>
                      <w:sz w:val="24"/>
                    </w:rPr>
                  </w:pPr>
                </w:p>
                <w:p w:rsidR="009771DA" w:rsidRDefault="009771DA" w:rsidP="00D92705">
                  <w:pPr>
                    <w:pStyle w:val="Titlu2"/>
                    <w:framePr w:hSpace="180" w:wrap="around" w:vAnchor="page" w:hAnchor="margin" w:y="347"/>
                    <w:rPr>
                      <w:sz w:val="24"/>
                    </w:rPr>
                  </w:pPr>
                </w:p>
                <w:p w:rsidR="009771DA" w:rsidRDefault="009771DA" w:rsidP="00D92705">
                  <w:pPr>
                    <w:pStyle w:val="Titlu2"/>
                    <w:framePr w:hSpace="180" w:wrap="around" w:vAnchor="page" w:hAnchor="margin" w:y="347"/>
                    <w:rPr>
                      <w:sz w:val="24"/>
                    </w:rPr>
                  </w:pPr>
                </w:p>
                <w:p w:rsidR="009771DA" w:rsidRDefault="009771DA" w:rsidP="00D92705">
                  <w:pPr>
                    <w:pStyle w:val="Titlu2"/>
                    <w:framePr w:hSpace="180" w:wrap="around" w:vAnchor="page" w:hAnchor="margin" w:y="347"/>
                    <w:rPr>
                      <w:sz w:val="24"/>
                    </w:rPr>
                  </w:pPr>
                </w:p>
                <w:p w:rsidR="009771DA" w:rsidRDefault="009771DA" w:rsidP="00D92705">
                  <w:pPr>
                    <w:pStyle w:val="Titlu2"/>
                    <w:framePr w:hSpace="180" w:wrap="around" w:vAnchor="page" w:hAnchor="margin" w:y="347"/>
                    <w:rPr>
                      <w:sz w:val="24"/>
                    </w:rPr>
                  </w:pPr>
                </w:p>
                <w:p w:rsidR="009771DA" w:rsidRDefault="009771DA" w:rsidP="00D92705">
                  <w:pPr>
                    <w:pStyle w:val="Titlu2"/>
                    <w:framePr w:hSpace="180" w:wrap="around" w:vAnchor="page" w:hAnchor="margin" w:y="347"/>
                    <w:rPr>
                      <w:sz w:val="24"/>
                    </w:rPr>
                  </w:pPr>
                </w:p>
                <w:p w:rsidR="009771DA" w:rsidRDefault="009771DA" w:rsidP="00D92705">
                  <w:pPr>
                    <w:pStyle w:val="Titlu2"/>
                    <w:framePr w:hSpace="180" w:wrap="around" w:vAnchor="page" w:hAnchor="margin" w:y="347"/>
                    <w:rPr>
                      <w:sz w:val="24"/>
                    </w:rPr>
                  </w:pPr>
                </w:p>
                <w:p w:rsidR="00B41118" w:rsidRPr="00C00499" w:rsidRDefault="00B41118" w:rsidP="00D92705">
                  <w:pPr>
                    <w:pStyle w:val="Titlu2"/>
                    <w:framePr w:hSpace="180" w:wrap="around" w:vAnchor="page" w:hAnchor="margin" w:y="347"/>
                    <w:rPr>
                      <w:sz w:val="24"/>
                      <w:lang w:val="en-US"/>
                    </w:rPr>
                  </w:pPr>
                  <w:r w:rsidRPr="00C00499">
                    <w:lastRenderedPageBreak/>
                    <w:t xml:space="preserve">Specificații de preț </w:t>
                  </w:r>
                  <w:r w:rsidRPr="00C00499">
                    <w:rPr>
                      <w:lang w:val="en-US"/>
                    </w:rPr>
                    <w:t>(F4.2)</w:t>
                  </w:r>
                  <w:bookmarkEnd w:id="168"/>
                  <w:bookmarkEnd w:id="169"/>
                  <w:r w:rsidRPr="00C00499">
                    <w:rPr>
                      <w:b w:val="0"/>
                    </w:rPr>
                    <w:t xml:space="preserve"> </w:t>
                  </w:r>
                </w:p>
              </w:tc>
            </w:tr>
            <w:tr w:rsidR="00B41118" w:rsidRPr="00C00499" w:rsidTr="009771DA">
              <w:trPr>
                <w:gridAfter w:val="3"/>
                <w:wAfter w:w="549" w:type="dxa"/>
              </w:trPr>
              <w:tc>
                <w:tcPr>
                  <w:tcW w:w="13761" w:type="dxa"/>
                  <w:gridSpan w:val="14"/>
                  <w:tcBorders>
                    <w:bottom w:val="single" w:sz="4" w:space="0" w:color="auto"/>
                  </w:tcBorders>
                  <w:shd w:val="clear" w:color="auto" w:fill="auto"/>
                </w:tcPr>
                <w:p w:rsidR="00B41118" w:rsidRPr="007C0C9D" w:rsidRDefault="00B41118" w:rsidP="00D92705">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D92705">
                  <w:pPr>
                    <w:pStyle w:val="BankNormal"/>
                    <w:framePr w:hSpace="180" w:wrap="around" w:vAnchor="page" w:hAnchor="margin" w:y="347"/>
                    <w:spacing w:after="0"/>
                    <w:jc w:val="both"/>
                    <w:rPr>
                      <w:i/>
                      <w:iCs/>
                      <w:szCs w:val="24"/>
                      <w:lang w:val="ro-RO"/>
                    </w:rPr>
                  </w:pPr>
                </w:p>
                <w:p w:rsidR="00B41118" w:rsidRPr="00C00499" w:rsidRDefault="00B41118" w:rsidP="00D92705">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92705">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92705">
                  <w:pPr>
                    <w:framePr w:hSpace="180" w:wrap="around" w:vAnchor="page" w:hAnchor="margin" w:y="347"/>
                  </w:pPr>
                  <w:r w:rsidRPr="00C00499">
                    <w:t xml:space="preserve">Denumirea </w:t>
                  </w:r>
                  <w:r>
                    <w:t xml:space="preserve"> procedurii de achiziție</w:t>
                  </w:r>
                  <w:r w:rsidRPr="00C00499">
                    <w:t>:</w:t>
                  </w:r>
                </w:p>
              </w:tc>
            </w:tr>
            <w:tr w:rsidR="00B41118" w:rsidRPr="00C00499" w:rsidTr="009771DA">
              <w:trPr>
                <w:trHeight w:val="567"/>
              </w:trPr>
              <w:tc>
                <w:tcPr>
                  <w:tcW w:w="12360" w:type="dxa"/>
                  <w:gridSpan w:val="11"/>
                  <w:shd w:val="clear" w:color="auto" w:fill="auto"/>
                </w:tcPr>
                <w:p w:rsidR="00B41118" w:rsidRPr="00C00499" w:rsidRDefault="00B41118" w:rsidP="00D92705">
                  <w:pPr>
                    <w:framePr w:hSpace="180" w:wrap="around" w:vAnchor="page" w:hAnchor="margin" w:y="347"/>
                  </w:pPr>
                </w:p>
              </w:tc>
              <w:tc>
                <w:tcPr>
                  <w:tcW w:w="1950" w:type="dxa"/>
                  <w:gridSpan w:val="6"/>
                </w:tcPr>
                <w:p w:rsidR="00B41118" w:rsidRPr="00C00499" w:rsidRDefault="00B41118" w:rsidP="00D92705">
                  <w:pPr>
                    <w:framePr w:hSpace="180" w:wrap="around" w:vAnchor="page" w:hAnchor="margin" w:y="347"/>
                  </w:pPr>
                </w:p>
              </w:tc>
            </w:tr>
            <w:tr w:rsidR="00B41118" w:rsidRPr="006C1FA2" w:rsidTr="009771DA">
              <w:trPr>
                <w:gridAfter w:val="2"/>
                <w:wAfter w:w="524" w:type="dxa"/>
                <w:trHeight w:val="1043"/>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jc w:val="center"/>
                    <w:rPr>
                      <w:b/>
                      <w:sz w:val="20"/>
                    </w:rPr>
                  </w:pPr>
                  <w:r w:rsidRPr="0028367D">
                    <w:rPr>
                      <w:b/>
                      <w:sz w:val="20"/>
                    </w:rPr>
                    <w:t>Cod CPV</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9270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92705">
                  <w:pPr>
                    <w:framePr w:hSpace="180" w:wrap="around" w:vAnchor="page" w:hAnchor="margin" w:y="347"/>
                    <w:jc w:val="center"/>
                    <w:rPr>
                      <w:b/>
                      <w:sz w:val="20"/>
                    </w:rPr>
                  </w:pPr>
                  <w:r w:rsidRPr="0028367D">
                    <w:rPr>
                      <w:b/>
                      <w:sz w:val="20"/>
                    </w:rPr>
                    <w:t>Unitatea de măsură</w:t>
                  </w:r>
                </w:p>
              </w:tc>
              <w:tc>
                <w:tcPr>
                  <w:tcW w:w="944" w:type="dxa"/>
                  <w:tcBorders>
                    <w:top w:val="single" w:sz="4" w:space="0" w:color="auto"/>
                    <w:left w:val="single" w:sz="4" w:space="0" w:color="auto"/>
                    <w:right w:val="single" w:sz="4" w:space="0" w:color="auto"/>
                  </w:tcBorders>
                  <w:shd w:val="clear" w:color="auto" w:fill="auto"/>
                </w:tcPr>
                <w:p w:rsidR="00B41118" w:rsidRPr="0028367D" w:rsidRDefault="00B41118" w:rsidP="00D92705">
                  <w:pPr>
                    <w:framePr w:hSpace="180" w:wrap="around" w:vAnchor="page" w:hAnchor="margin" w:y="347"/>
                    <w:jc w:val="center"/>
                    <w:rPr>
                      <w:b/>
                      <w:sz w:val="20"/>
                    </w:rPr>
                  </w:pPr>
                  <w:r w:rsidRPr="0028367D">
                    <w:rPr>
                      <w:b/>
                      <w:sz w:val="20"/>
                    </w:rPr>
                    <w:t>Canti-tatea</w:t>
                  </w:r>
                </w:p>
              </w:tc>
              <w:tc>
                <w:tcPr>
                  <w:tcW w:w="1455"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92705">
                  <w:pPr>
                    <w:framePr w:hSpace="180" w:wrap="around" w:vAnchor="page" w:hAnchor="margin" w:y="347"/>
                    <w:jc w:val="center"/>
                    <w:rPr>
                      <w:b/>
                      <w:sz w:val="20"/>
                    </w:rPr>
                  </w:pPr>
                  <w:r w:rsidRPr="0028367D">
                    <w:rPr>
                      <w:b/>
                      <w:sz w:val="20"/>
                    </w:rPr>
                    <w:t>Preţ unitar (fără TVA)</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92705">
                  <w:pPr>
                    <w:framePr w:hSpace="180" w:wrap="around" w:vAnchor="page" w:hAnchor="margin" w:y="347"/>
                    <w:jc w:val="center"/>
                    <w:rPr>
                      <w:b/>
                      <w:sz w:val="20"/>
                    </w:rPr>
                  </w:pPr>
                  <w:r w:rsidRPr="0028367D">
                    <w:rPr>
                      <w:b/>
                      <w:sz w:val="20"/>
                    </w:rPr>
                    <w:t>Preţ unitar (cu TVA)</w:t>
                  </w:r>
                </w:p>
              </w:tc>
              <w:tc>
                <w:tcPr>
                  <w:tcW w:w="1543"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92705">
                  <w:pPr>
                    <w:framePr w:hSpace="180" w:wrap="around" w:vAnchor="page" w:hAnchor="margin" w:y="347"/>
                    <w:jc w:val="center"/>
                    <w:rPr>
                      <w:b/>
                      <w:sz w:val="20"/>
                    </w:rPr>
                  </w:pPr>
                  <w:r w:rsidRPr="0028367D">
                    <w:rPr>
                      <w:b/>
                      <w:sz w:val="20"/>
                    </w:rPr>
                    <w:t>Suma</w:t>
                  </w:r>
                </w:p>
                <w:p w:rsidR="00B41118" w:rsidRPr="0028367D" w:rsidRDefault="00B41118" w:rsidP="00D92705">
                  <w:pPr>
                    <w:framePr w:hSpace="180" w:wrap="around" w:vAnchor="page" w:hAnchor="margin" w:y="347"/>
                    <w:jc w:val="center"/>
                    <w:rPr>
                      <w:b/>
                      <w:sz w:val="20"/>
                    </w:rPr>
                  </w:pPr>
                  <w:r w:rsidRPr="0028367D">
                    <w:rPr>
                      <w:b/>
                      <w:sz w:val="20"/>
                    </w:rPr>
                    <w:t>fără</w:t>
                  </w:r>
                </w:p>
                <w:p w:rsidR="00B41118" w:rsidRPr="0028367D" w:rsidRDefault="00B41118" w:rsidP="00D92705">
                  <w:pPr>
                    <w:framePr w:hSpace="180" w:wrap="around" w:vAnchor="page" w:hAnchor="margin" w:y="347"/>
                    <w:jc w:val="center"/>
                    <w:rPr>
                      <w:b/>
                      <w:sz w:val="20"/>
                    </w:rPr>
                  </w:pPr>
                  <w:r w:rsidRPr="0028367D">
                    <w:rPr>
                      <w:b/>
                      <w:sz w:val="20"/>
                    </w:rPr>
                    <w:t>TVA</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92705">
                  <w:pPr>
                    <w:framePr w:hSpace="180" w:wrap="around" w:vAnchor="page" w:hAnchor="margin" w:y="347"/>
                    <w:jc w:val="center"/>
                    <w:rPr>
                      <w:b/>
                      <w:sz w:val="20"/>
                    </w:rPr>
                  </w:pPr>
                  <w:r w:rsidRPr="0028367D">
                    <w:rPr>
                      <w:b/>
                      <w:sz w:val="20"/>
                    </w:rPr>
                    <w:t>Suma</w:t>
                  </w:r>
                </w:p>
                <w:p w:rsidR="00B41118" w:rsidRPr="0028367D" w:rsidRDefault="00B41118" w:rsidP="00D92705">
                  <w:pPr>
                    <w:framePr w:hSpace="180" w:wrap="around" w:vAnchor="page" w:hAnchor="margin" w:y="347"/>
                    <w:jc w:val="center"/>
                    <w:rPr>
                      <w:b/>
                      <w:sz w:val="20"/>
                    </w:rPr>
                  </w:pPr>
                  <w:r w:rsidRPr="0028367D">
                    <w:rPr>
                      <w:b/>
                      <w:sz w:val="20"/>
                    </w:rPr>
                    <w:t>cu TVA</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92705">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D92705">
                  <w:pPr>
                    <w:framePr w:hSpace="180" w:wrap="around" w:vAnchor="page" w:hAnchor="margin" w:y="347"/>
                    <w:jc w:val="center"/>
                    <w:rPr>
                      <w:b/>
                      <w:sz w:val="20"/>
                    </w:rPr>
                  </w:pPr>
                  <w:r>
                    <w:rPr>
                      <w:b/>
                      <w:sz w:val="20"/>
                      <w:szCs w:val="28"/>
                    </w:rPr>
                    <w:t>livrare</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2705">
                  <w:pPr>
                    <w:framePr w:hSpace="180" w:wrap="around" w:vAnchor="page" w:hAnchor="margin" w:y="347"/>
                    <w:rPr>
                      <w:b/>
                      <w:sz w:val="20"/>
                      <w:szCs w:val="28"/>
                    </w:rPr>
                  </w:pPr>
                  <w:r w:rsidRPr="0028367D">
                    <w:rPr>
                      <w:b/>
                      <w:sz w:val="20"/>
                      <w:szCs w:val="28"/>
                    </w:rPr>
                    <w:t>Clasificație bugetară (IBAN)</w:t>
                  </w:r>
                </w:p>
              </w:tc>
            </w:tr>
            <w:tr w:rsidR="00B41118" w:rsidRPr="006C1FA2" w:rsidTr="009771DA">
              <w:trPr>
                <w:gridAfter w:val="2"/>
                <w:wAfter w:w="524" w:type="dxa"/>
                <w:trHeight w:val="283"/>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jc w:val="center"/>
                    <w:rPr>
                      <w:sz w:val="20"/>
                    </w:rPr>
                  </w:pPr>
                  <w:r w:rsidRPr="0028367D">
                    <w:rPr>
                      <w:sz w:val="20"/>
                    </w:rPr>
                    <w:t>1</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jc w:val="center"/>
                    <w:rPr>
                      <w:sz w:val="20"/>
                    </w:rPr>
                  </w:pPr>
                  <w:r w:rsidRPr="0028367D">
                    <w:rPr>
                      <w:sz w:val="20"/>
                    </w:rPr>
                    <w:t>3</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jc w:val="center"/>
                    <w:rPr>
                      <w:sz w:val="20"/>
                    </w:rPr>
                  </w:pPr>
                  <w:r w:rsidRPr="0028367D">
                    <w:rPr>
                      <w:sz w:val="20"/>
                    </w:rPr>
                    <w:t>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jc w:val="center"/>
                    <w:rPr>
                      <w:sz w:val="20"/>
                    </w:rPr>
                  </w:pPr>
                  <w:r w:rsidRPr="0028367D">
                    <w:rPr>
                      <w:sz w:val="20"/>
                    </w:rPr>
                    <w:t>5</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jc w:val="center"/>
                    <w:rPr>
                      <w:sz w:val="20"/>
                    </w:rPr>
                  </w:pPr>
                  <w:r w:rsidRPr="0028367D">
                    <w:rPr>
                      <w:sz w:val="20"/>
                    </w:rPr>
                    <w:t>6</w:t>
                  </w: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jc w:val="center"/>
                    <w:rPr>
                      <w:sz w:val="20"/>
                    </w:rPr>
                  </w:pPr>
                  <w:r w:rsidRPr="0028367D">
                    <w:rPr>
                      <w:sz w:val="20"/>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jc w:val="center"/>
                    <w:rPr>
                      <w:sz w:val="20"/>
                    </w:rPr>
                  </w:pPr>
                  <w:r w:rsidRPr="0028367D">
                    <w:rPr>
                      <w:sz w:val="20"/>
                    </w:rPr>
                    <w:t>8</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92705">
                  <w:pPr>
                    <w:framePr w:hSpace="180" w:wrap="around" w:vAnchor="page" w:hAnchor="margin" w:y="347"/>
                    <w:jc w:val="center"/>
                    <w:rPr>
                      <w:sz w:val="20"/>
                    </w:rPr>
                  </w:pPr>
                  <w:r w:rsidRPr="0028367D">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2705">
                  <w:pPr>
                    <w:framePr w:hSpace="180" w:wrap="around" w:vAnchor="page" w:hAnchor="margin" w:y="347"/>
                    <w:jc w:val="center"/>
                    <w:rPr>
                      <w:sz w:val="20"/>
                    </w:rPr>
                  </w:pPr>
                  <w:r>
                    <w:rPr>
                      <w:sz w:val="20"/>
                    </w:rPr>
                    <w:t>10</w:t>
                  </w:r>
                </w:p>
              </w:tc>
            </w:tr>
            <w:tr w:rsidR="00B41118" w:rsidRPr="006C1FA2" w:rsidTr="009771DA">
              <w:trPr>
                <w:gridAfter w:val="2"/>
                <w:wAfter w:w="524" w:type="dxa"/>
                <w:trHeight w:val="397"/>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A15143" w:rsidP="00D92705">
                  <w:pPr>
                    <w:framePr w:hSpace="180" w:wrap="around" w:vAnchor="page" w:hAnchor="margin" w:y="347"/>
                    <w:rPr>
                      <w:sz w:val="20"/>
                    </w:rPr>
                  </w:pPr>
                  <w:r>
                    <w:rPr>
                      <w:sz w:val="20"/>
                    </w:rPr>
                    <w:t>34110000-1</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A15143" w:rsidP="00D92705">
                  <w:pPr>
                    <w:framePr w:hSpace="180" w:wrap="around" w:vAnchor="page" w:hAnchor="margin" w:y="347"/>
                    <w:rPr>
                      <w:b/>
                      <w:sz w:val="20"/>
                    </w:rPr>
                  </w:pPr>
                  <w:r>
                    <w:rPr>
                      <w:b/>
                      <w:sz w:val="20"/>
                    </w:rPr>
                    <w:t xml:space="preserve">Autoturism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5222D1" w:rsidP="00D92705">
                  <w:pPr>
                    <w:framePr w:hSpace="180" w:wrap="around" w:vAnchor="page" w:hAnchor="margin" w:y="347"/>
                    <w:rPr>
                      <w:sz w:val="20"/>
                    </w:rPr>
                  </w:pPr>
                  <w:r>
                    <w:rPr>
                      <w:sz w:val="20"/>
                    </w:rPr>
                    <w:t>buc</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5222D1" w:rsidP="00D92705">
                  <w:pPr>
                    <w:framePr w:hSpace="180" w:wrap="around" w:vAnchor="page" w:hAnchor="margin" w:y="347"/>
                    <w:jc w:val="center"/>
                    <w:rPr>
                      <w:sz w:val="20"/>
                    </w:rPr>
                  </w:pPr>
                  <w:r>
                    <w:rPr>
                      <w:sz w:val="20"/>
                    </w:rPr>
                    <w:t>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41118" w:rsidRPr="0028367D" w:rsidRDefault="00734846" w:rsidP="00D92705">
                  <w:pPr>
                    <w:framePr w:hSpace="180" w:wrap="around" w:vAnchor="page" w:hAnchor="margin" w:y="347"/>
                    <w:rPr>
                      <w:sz w:val="20"/>
                    </w:rPr>
                  </w:pPr>
                  <w:r>
                    <w:rPr>
                      <w:sz w:val="20"/>
                    </w:rPr>
                    <w:t>45 zile</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2705">
                  <w:pPr>
                    <w:framePr w:hSpace="180" w:wrap="around" w:vAnchor="page" w:hAnchor="margin" w:y="347"/>
                    <w:rPr>
                      <w:sz w:val="20"/>
                    </w:rPr>
                  </w:pPr>
                </w:p>
              </w:tc>
            </w:tr>
            <w:tr w:rsidR="00B41118" w:rsidRPr="006C1FA2" w:rsidTr="009771DA">
              <w:trPr>
                <w:gridAfter w:val="2"/>
                <w:wAfter w:w="524" w:type="dxa"/>
                <w:trHeight w:val="397"/>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jc w:val="center"/>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92705">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2705">
                  <w:pPr>
                    <w:framePr w:hSpace="180" w:wrap="around" w:vAnchor="page" w:hAnchor="margin" w:y="347"/>
                    <w:rPr>
                      <w:sz w:val="20"/>
                    </w:rPr>
                  </w:pPr>
                </w:p>
              </w:tc>
            </w:tr>
            <w:tr w:rsidR="00B41118" w:rsidRPr="006C1FA2" w:rsidTr="009771DA">
              <w:trPr>
                <w:gridAfter w:val="2"/>
                <w:wAfter w:w="524" w:type="dxa"/>
                <w:trHeight w:val="397"/>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A15143" w:rsidP="00D92705">
                  <w:pPr>
                    <w:framePr w:hSpace="180" w:wrap="around" w:vAnchor="page" w:hAnchor="margin" w:y="347"/>
                    <w:rPr>
                      <w:sz w:val="20"/>
                    </w:rPr>
                  </w:pPr>
                  <w:r>
                    <w:rPr>
                      <w:sz w:val="20"/>
                    </w:rPr>
                    <w:t>34110000-1</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A15143" w:rsidP="00D92705">
                  <w:pPr>
                    <w:framePr w:hSpace="180" w:wrap="around" w:vAnchor="page" w:hAnchor="margin" w:y="347"/>
                    <w:rPr>
                      <w:b/>
                      <w:sz w:val="20"/>
                    </w:rPr>
                  </w:pPr>
                  <w:r>
                    <w:rPr>
                      <w:b/>
                      <w:sz w:val="20"/>
                    </w:rPr>
                    <w:t xml:space="preserve">Autoturism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5222D1" w:rsidP="00D92705">
                  <w:pPr>
                    <w:framePr w:hSpace="180" w:wrap="around" w:vAnchor="page" w:hAnchor="margin" w:y="347"/>
                    <w:rPr>
                      <w:sz w:val="20"/>
                    </w:rPr>
                  </w:pPr>
                  <w:r>
                    <w:rPr>
                      <w:sz w:val="20"/>
                    </w:rPr>
                    <w:t>buc</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5222D1" w:rsidP="00D92705">
                  <w:pPr>
                    <w:framePr w:hSpace="180" w:wrap="around" w:vAnchor="page" w:hAnchor="margin" w:y="347"/>
                    <w:jc w:val="center"/>
                    <w:rPr>
                      <w:sz w:val="20"/>
                    </w:rPr>
                  </w:pPr>
                  <w:r>
                    <w:rPr>
                      <w:sz w:val="20"/>
                    </w:rPr>
                    <w:t>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41118" w:rsidRPr="0028367D" w:rsidRDefault="00734846" w:rsidP="00D92705">
                  <w:pPr>
                    <w:framePr w:hSpace="180" w:wrap="around" w:vAnchor="page" w:hAnchor="margin" w:y="347"/>
                    <w:rPr>
                      <w:sz w:val="20"/>
                    </w:rPr>
                  </w:pPr>
                  <w:r>
                    <w:rPr>
                      <w:sz w:val="20"/>
                    </w:rPr>
                    <w:t>45 zile</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2705">
                  <w:pPr>
                    <w:framePr w:hSpace="180" w:wrap="around" w:vAnchor="page" w:hAnchor="margin" w:y="347"/>
                    <w:rPr>
                      <w:sz w:val="20"/>
                    </w:rPr>
                  </w:pPr>
                </w:p>
              </w:tc>
            </w:tr>
            <w:tr w:rsidR="00B41118" w:rsidRPr="006C1FA2" w:rsidTr="009771DA">
              <w:trPr>
                <w:gridAfter w:val="2"/>
                <w:wAfter w:w="524" w:type="dxa"/>
                <w:trHeight w:val="397"/>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jc w:val="center"/>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92705">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2705">
                  <w:pPr>
                    <w:framePr w:hSpace="180" w:wrap="around" w:vAnchor="page" w:hAnchor="margin" w:y="347"/>
                    <w:rPr>
                      <w:sz w:val="20"/>
                    </w:rPr>
                  </w:pPr>
                </w:p>
              </w:tc>
            </w:tr>
            <w:tr w:rsidR="00B41118" w:rsidRPr="006C1FA2" w:rsidTr="009771DA">
              <w:trPr>
                <w:gridAfter w:val="2"/>
                <w:wAfter w:w="524" w:type="dxa"/>
                <w:trHeight w:val="397"/>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jc w:val="center"/>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2705">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92705">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2705">
                  <w:pPr>
                    <w:framePr w:hSpace="180" w:wrap="around" w:vAnchor="page" w:hAnchor="margin" w:y="347"/>
                    <w:rPr>
                      <w:sz w:val="20"/>
                    </w:rPr>
                  </w:pPr>
                </w:p>
              </w:tc>
            </w:tr>
            <w:tr w:rsidR="00B41118" w:rsidRPr="006C1FA2" w:rsidTr="009771DA">
              <w:trPr>
                <w:gridAfter w:val="1"/>
                <w:wAfter w:w="488" w:type="dxa"/>
                <w:trHeight w:val="397"/>
              </w:trPr>
              <w:tc>
                <w:tcPr>
                  <w:tcW w:w="11314" w:type="dxa"/>
                  <w:gridSpan w:val="10"/>
                  <w:tcBorders>
                    <w:top w:val="single" w:sz="4" w:space="0" w:color="auto"/>
                  </w:tcBorders>
                  <w:shd w:val="clear" w:color="auto" w:fill="auto"/>
                  <w:vAlign w:val="center"/>
                </w:tcPr>
                <w:p w:rsidR="00B41118" w:rsidRPr="0028367D" w:rsidRDefault="00B41118" w:rsidP="00D92705">
                  <w:pPr>
                    <w:framePr w:hSpace="180" w:wrap="around" w:vAnchor="page" w:hAnchor="margin" w:y="347"/>
                    <w:tabs>
                      <w:tab w:val="left" w:pos="6120"/>
                    </w:tabs>
                    <w:rPr>
                      <w:sz w:val="20"/>
                    </w:rPr>
                  </w:pPr>
                </w:p>
                <w:p w:rsidR="00B41118" w:rsidRPr="0028367D" w:rsidRDefault="00B41118" w:rsidP="00D92705">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D92705">
                  <w:pPr>
                    <w:framePr w:hSpace="180" w:wrap="around" w:vAnchor="page" w:hAnchor="margin" w:y="347"/>
                    <w:rPr>
                      <w:sz w:val="20"/>
                    </w:rPr>
                  </w:pPr>
                </w:p>
                <w:p w:rsidR="00B41118" w:rsidRPr="0028367D" w:rsidRDefault="00B41118" w:rsidP="00D9270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3" w:type="dxa"/>
                  <w:gridSpan w:val="3"/>
                  <w:tcBorders>
                    <w:top w:val="single" w:sz="4" w:space="0" w:color="auto"/>
                  </w:tcBorders>
                </w:tcPr>
                <w:p w:rsidR="00B41118" w:rsidRPr="006C1FA2" w:rsidRDefault="00B41118" w:rsidP="00D92705">
                  <w:pPr>
                    <w:framePr w:hSpace="180" w:wrap="around" w:vAnchor="page" w:hAnchor="margin" w:y="347"/>
                    <w:tabs>
                      <w:tab w:val="left" w:pos="6120"/>
                    </w:tabs>
                    <w:rPr>
                      <w:sz w:val="20"/>
                    </w:rPr>
                  </w:pPr>
                </w:p>
              </w:tc>
              <w:tc>
                <w:tcPr>
                  <w:tcW w:w="1255" w:type="dxa"/>
                  <w:gridSpan w:val="3"/>
                  <w:tcBorders>
                    <w:top w:val="single" w:sz="4" w:space="0" w:color="auto"/>
                  </w:tcBorders>
                </w:tcPr>
                <w:p w:rsidR="00B41118" w:rsidRPr="0028367D" w:rsidRDefault="00B41118" w:rsidP="00D92705">
                  <w:pPr>
                    <w:framePr w:hSpace="180" w:wrap="around" w:vAnchor="page" w:hAnchor="margin" w:y="347"/>
                    <w:tabs>
                      <w:tab w:val="left" w:pos="6120"/>
                    </w:tabs>
                    <w:rPr>
                      <w:sz w:val="20"/>
                    </w:rPr>
                  </w:pPr>
                </w:p>
              </w:tc>
            </w:tr>
            <w:tr w:rsidR="00B41118" w:rsidRPr="00C00499" w:rsidTr="009771DA">
              <w:trPr>
                <w:gridAfter w:val="16"/>
                <w:wAfter w:w="12257" w:type="dxa"/>
                <w:trHeight w:val="397"/>
              </w:trPr>
              <w:tc>
                <w:tcPr>
                  <w:tcW w:w="2053" w:type="dxa"/>
                  <w:tcBorders>
                    <w:top w:val="single" w:sz="4" w:space="0" w:color="auto"/>
                  </w:tcBorders>
                </w:tcPr>
                <w:p w:rsidR="00B41118" w:rsidRPr="00C00499" w:rsidRDefault="00B41118" w:rsidP="00D92705">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4407CC" w:rsidP="0022594E">
            <w:pPr>
              <w:pStyle w:val="Subtitlu"/>
              <w:ind w:left="1134"/>
              <w:rPr>
                <w:b w:val="0"/>
                <w:lang w:val="ro-RO"/>
              </w:rPr>
            </w:pPr>
            <w:r w:rsidRPr="004407CC">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AE1101" w:rsidRDefault="00AE1101"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7pt" o:ole="" fillcolor="window">
                              <v:imagedata r:id="rId10" o:title=""/>
                            </v:shape>
                            <o:OLEObject Type="Embed" ProgID="Word.Picture.8" ShapeID="_x0000_i1025" DrawAspect="Content" ObjectID="_1676379577"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B42009">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D2C" w:rsidRDefault="00A50D2C" w:rsidP="00B41118">
      <w:r>
        <w:separator/>
      </w:r>
    </w:p>
  </w:endnote>
  <w:endnote w:type="continuationSeparator" w:id="0">
    <w:p w:rsidR="00A50D2C" w:rsidRDefault="00A50D2C"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101" w:rsidRDefault="004407CC" w:rsidP="00AE077C">
    <w:pPr>
      <w:pStyle w:val="Subsol"/>
      <w:jc w:val="center"/>
    </w:pPr>
    <w:fldSimple w:instr=" PAGE   \* MERGEFORMAT ">
      <w:r w:rsidR="00D92705">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101" w:rsidRDefault="004407CC" w:rsidP="00AE077C">
    <w:pPr>
      <w:pStyle w:val="Subsol"/>
      <w:jc w:val="center"/>
    </w:pPr>
    <w:fldSimple w:instr=" PAGE   \* MERGEFORMAT ">
      <w:r w:rsidR="00D92705">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101" w:rsidRDefault="00AE1101">
    <w:pPr>
      <w:pStyle w:val="Subsol"/>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101" w:rsidRDefault="00AE1101">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D2C" w:rsidRDefault="00A50D2C" w:rsidP="00B41118">
      <w:r>
        <w:separator/>
      </w:r>
    </w:p>
  </w:footnote>
  <w:footnote w:type="continuationSeparator" w:id="0">
    <w:p w:rsidR="00A50D2C" w:rsidRDefault="00A50D2C" w:rsidP="00B41118">
      <w:r>
        <w:continuationSeparator/>
      </w:r>
    </w:p>
  </w:footnote>
  <w:footnote w:id="1">
    <w:p w:rsidR="00AE1101" w:rsidRPr="00540469" w:rsidRDefault="00AE1101"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6EE307B"/>
    <w:multiLevelType w:val="hybridMultilevel"/>
    <w:tmpl w:val="430A3FB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99"/>
        </w:tabs>
        <w:ind w:left="-935"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29"/>
  </w:num>
  <w:num w:numId="16">
    <w:abstractNumId w:val="49"/>
  </w:num>
  <w:num w:numId="17">
    <w:abstractNumId w:val="44"/>
  </w:num>
  <w:num w:numId="18">
    <w:abstractNumId w:val="20"/>
  </w:num>
  <w:num w:numId="19">
    <w:abstractNumId w:val="11"/>
  </w:num>
  <w:num w:numId="20">
    <w:abstractNumId w:val="33"/>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6"/>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20"/>
  <w:characterSpacingControl w:val="doNotCompress"/>
  <w:footnotePr>
    <w:footnote w:id="-1"/>
    <w:footnote w:id="0"/>
  </w:footnotePr>
  <w:endnotePr>
    <w:endnote w:id="-1"/>
    <w:endnote w:id="0"/>
  </w:endnotePr>
  <w:compat/>
  <w:rsids>
    <w:rsidRoot w:val="00B41118"/>
    <w:rsid w:val="00036663"/>
    <w:rsid w:val="001322E8"/>
    <w:rsid w:val="00140A5D"/>
    <w:rsid w:val="002215FD"/>
    <w:rsid w:val="0022594E"/>
    <w:rsid w:val="00284B1E"/>
    <w:rsid w:val="00285830"/>
    <w:rsid w:val="002D1CBA"/>
    <w:rsid w:val="002F415C"/>
    <w:rsid w:val="003153BF"/>
    <w:rsid w:val="004407CC"/>
    <w:rsid w:val="004459F1"/>
    <w:rsid w:val="00463B20"/>
    <w:rsid w:val="00477C3D"/>
    <w:rsid w:val="004F7846"/>
    <w:rsid w:val="005222D1"/>
    <w:rsid w:val="005D1D61"/>
    <w:rsid w:val="005F29F9"/>
    <w:rsid w:val="006133BE"/>
    <w:rsid w:val="00676773"/>
    <w:rsid w:val="006B5D0F"/>
    <w:rsid w:val="00734846"/>
    <w:rsid w:val="007C791F"/>
    <w:rsid w:val="008D157D"/>
    <w:rsid w:val="008F1334"/>
    <w:rsid w:val="008F2808"/>
    <w:rsid w:val="009771DA"/>
    <w:rsid w:val="00984DE7"/>
    <w:rsid w:val="00A15143"/>
    <w:rsid w:val="00A50D2C"/>
    <w:rsid w:val="00A76B48"/>
    <w:rsid w:val="00AE077C"/>
    <w:rsid w:val="00AE1101"/>
    <w:rsid w:val="00B25D58"/>
    <w:rsid w:val="00B35349"/>
    <w:rsid w:val="00B41118"/>
    <w:rsid w:val="00B42009"/>
    <w:rsid w:val="00B56B07"/>
    <w:rsid w:val="00B6678C"/>
    <w:rsid w:val="00B723AD"/>
    <w:rsid w:val="00C03273"/>
    <w:rsid w:val="00C12CDB"/>
    <w:rsid w:val="00C16B47"/>
    <w:rsid w:val="00C63002"/>
    <w:rsid w:val="00CA400B"/>
    <w:rsid w:val="00D92705"/>
    <w:rsid w:val="00DF0397"/>
    <w:rsid w:val="00E245A4"/>
    <w:rsid w:val="00E637B2"/>
    <w:rsid w:val="00EA1F8A"/>
    <w:rsid w:val="00EF453E"/>
    <w:rsid w:val="00F67E97"/>
    <w:rsid w:val="00F80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204173162">
      <w:bodyDiv w:val="1"/>
      <w:marLeft w:val="0"/>
      <w:marRight w:val="0"/>
      <w:marTop w:val="0"/>
      <w:marBottom w:val="0"/>
      <w:divBdr>
        <w:top w:val="none" w:sz="0" w:space="0" w:color="auto"/>
        <w:left w:val="none" w:sz="0" w:space="0" w:color="auto"/>
        <w:bottom w:val="none" w:sz="0" w:space="0" w:color="auto"/>
        <w:right w:val="none" w:sz="0" w:space="0" w:color="auto"/>
      </w:divBdr>
    </w:div>
    <w:div w:id="458453899">
      <w:bodyDiv w:val="1"/>
      <w:marLeft w:val="0"/>
      <w:marRight w:val="0"/>
      <w:marTop w:val="0"/>
      <w:marBottom w:val="0"/>
      <w:divBdr>
        <w:top w:val="none" w:sz="0" w:space="0" w:color="auto"/>
        <w:left w:val="none" w:sz="0" w:space="0" w:color="auto"/>
        <w:bottom w:val="none" w:sz="0" w:space="0" w:color="auto"/>
        <w:right w:val="none" w:sz="0" w:space="0" w:color="auto"/>
      </w:divBdr>
    </w:div>
    <w:div w:id="808400482">
      <w:bodyDiv w:val="1"/>
      <w:marLeft w:val="0"/>
      <w:marRight w:val="0"/>
      <w:marTop w:val="0"/>
      <w:marBottom w:val="0"/>
      <w:divBdr>
        <w:top w:val="none" w:sz="0" w:space="0" w:color="auto"/>
        <w:left w:val="none" w:sz="0" w:space="0" w:color="auto"/>
        <w:bottom w:val="none" w:sz="0" w:space="0" w:color="auto"/>
        <w:right w:val="none" w:sz="0" w:space="0" w:color="auto"/>
      </w:divBdr>
    </w:div>
    <w:div w:id="1326857701">
      <w:bodyDiv w:val="1"/>
      <w:marLeft w:val="0"/>
      <w:marRight w:val="0"/>
      <w:marTop w:val="0"/>
      <w:marBottom w:val="0"/>
      <w:divBdr>
        <w:top w:val="none" w:sz="0" w:space="0" w:color="auto"/>
        <w:left w:val="none" w:sz="0" w:space="0" w:color="auto"/>
        <w:bottom w:val="none" w:sz="0" w:space="0" w:color="auto"/>
        <w:right w:val="none" w:sz="0" w:space="0" w:color="auto"/>
      </w:divBdr>
    </w:div>
    <w:div w:id="1682584343">
      <w:bodyDiv w:val="1"/>
      <w:marLeft w:val="0"/>
      <w:marRight w:val="0"/>
      <w:marTop w:val="0"/>
      <w:marBottom w:val="0"/>
      <w:divBdr>
        <w:top w:val="none" w:sz="0" w:space="0" w:color="auto"/>
        <w:left w:val="none" w:sz="0" w:space="0" w:color="auto"/>
        <w:bottom w:val="none" w:sz="0" w:space="0" w:color="auto"/>
        <w:right w:val="none" w:sz="0" w:space="0" w:color="auto"/>
      </w:divBdr>
    </w:div>
    <w:div w:id="180296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11494</Words>
  <Characters>65519</Characters>
  <Application>Microsoft Office Word</Application>
  <DocSecurity>0</DocSecurity>
  <Lines>545</Lines>
  <Paragraphs>153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76860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Candja</cp:lastModifiedBy>
  <cp:revision>4</cp:revision>
  <cp:lastPrinted>2021-03-02T13:13:00Z</cp:lastPrinted>
  <dcterms:created xsi:type="dcterms:W3CDTF">2021-03-02T13:18:00Z</dcterms:created>
  <dcterms:modified xsi:type="dcterms:W3CDTF">2021-03-04T14:13:00Z</dcterms:modified>
</cp:coreProperties>
</file>