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AF1CD6">
      <w:pPr>
        <w:jc w:val="right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AF1CD6">
      <w:pPr>
        <w:ind w:left="6663"/>
        <w:jc w:val="right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AF1CD6">
      <w:pPr>
        <w:ind w:left="6663"/>
        <w:jc w:val="right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7348A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348A2">
        <w:rPr>
          <w:b/>
          <w:u w:val="single"/>
          <w:shd w:val="clear" w:color="auto" w:fill="FFFF00"/>
          <w:lang w:val="ro-MD"/>
        </w:rPr>
        <w:t>Obiectelor de uniform</w:t>
      </w:r>
      <w:r w:rsidR="007348A2">
        <w:rPr>
          <w:b/>
          <w:u w:val="single"/>
          <w:shd w:val="clear" w:color="auto" w:fill="FFFF00"/>
        </w:rPr>
        <w:t>ă</w:t>
      </w:r>
      <w:r w:rsidR="00595F17">
        <w:rPr>
          <w:b/>
          <w:u w:val="single"/>
          <w:shd w:val="clear" w:color="auto" w:fill="FFFF00"/>
        </w:rPr>
        <w:t xml:space="preserve"> de </w:t>
      </w:r>
      <w:r w:rsidR="00210776">
        <w:rPr>
          <w:b/>
          <w:u w:val="single"/>
          <w:shd w:val="clear" w:color="auto" w:fill="FFFF00"/>
        </w:rPr>
        <w:t>paradă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E53801">
        <w:rPr>
          <w:b/>
          <w:u w:val="single"/>
          <w:shd w:val="clear" w:color="auto" w:fill="FFFF00"/>
        </w:rPr>
        <w:t>Concurs prin cererea ofertelor de prețuri</w:t>
      </w:r>
      <w:r w:rsidR="0097429C">
        <w:rPr>
          <w:b/>
          <w:u w:val="single"/>
          <w:shd w:val="clear" w:color="auto" w:fill="FFFF00"/>
        </w:rPr>
        <w:t xml:space="preserve"> </w:t>
      </w:r>
      <w:r w:rsidRPr="006E27C2">
        <w:rPr>
          <w:b/>
          <w:u w:val="single"/>
          <w:shd w:val="clear" w:color="auto" w:fill="FFFF00"/>
        </w:rPr>
        <w:t>(</w:t>
      </w:r>
      <w:r w:rsidR="0097429C">
        <w:rPr>
          <w:b/>
          <w:u w:val="single"/>
          <w:shd w:val="clear" w:color="auto" w:fill="FFFF00"/>
        </w:rPr>
        <w:t xml:space="preserve">cu aplicarea licitației electronice </w:t>
      </w:r>
      <w:r w:rsidRPr="006E27C2">
        <w:rPr>
          <w:b/>
          <w:u w:val="single"/>
          <w:shd w:val="clear" w:color="auto" w:fill="FFFF00"/>
        </w:rPr>
        <w:t>pasul minim 1%)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111D81">
        <w:fldChar w:fldCharType="begin"/>
      </w:r>
      <w:r w:rsidR="00111D81">
        <w:instrText xml:space="preserve"> HYPERLINK "mailto:dtm_sis@sis.md" \h </w:instrText>
      </w:r>
      <w:r w:rsidR="00111D8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111D8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796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1276"/>
        <w:gridCol w:w="1984"/>
        <w:gridCol w:w="709"/>
        <w:gridCol w:w="709"/>
        <w:gridCol w:w="3260"/>
        <w:gridCol w:w="1433"/>
      </w:tblGrid>
      <w:tr w:rsidR="00210776" w:rsidRPr="006D63B2" w:rsidTr="00444262">
        <w:trPr>
          <w:trHeight w:val="567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0776" w:rsidRPr="006D63B2" w:rsidRDefault="00210776" w:rsidP="0044426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0776" w:rsidRPr="006D63B2" w:rsidRDefault="00210776" w:rsidP="0044426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0776" w:rsidRPr="006D63B2" w:rsidRDefault="00210776" w:rsidP="0044426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0776" w:rsidRPr="006D63B2" w:rsidRDefault="00210776" w:rsidP="0044426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0776" w:rsidRPr="006D63B2" w:rsidRDefault="00210776" w:rsidP="0044426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0776" w:rsidRPr="006D63B2" w:rsidRDefault="00210776" w:rsidP="0044426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0776" w:rsidRPr="006D63B2" w:rsidRDefault="00210776" w:rsidP="0044426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Valoarea estimată</w:t>
            </w:r>
            <w:r w:rsidRPr="006D63B2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210776" w:rsidRPr="006D63B2" w:rsidTr="00444262">
        <w:trPr>
          <w:trHeight w:val="397"/>
          <w:jc w:val="center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sz w:val="20"/>
                <w:szCs w:val="20"/>
              </w:rPr>
            </w:pPr>
            <w:r w:rsidRPr="007348A2">
              <w:rPr>
                <w:b/>
                <w:color w:val="000000"/>
                <w:lang w:val="ro-MD" w:eastAsia="ru-RU"/>
              </w:rPr>
              <w:t xml:space="preserve">Lotul 1 </w:t>
            </w:r>
            <w:r w:rsidRPr="00176DBC">
              <w:rPr>
                <w:b/>
                <w:color w:val="000000"/>
                <w:lang w:val="ro-MD" w:eastAsia="ru-RU"/>
              </w:rPr>
              <w:t>Obiecte de uniformă de paradă pentru corpul de ofițeri cu grade superioare și inferioare și efectivul de subofițeri (</w:t>
            </w:r>
            <w:r w:rsidRPr="00176DBC">
              <w:rPr>
                <w:b/>
                <w:i/>
                <w:color w:val="000000"/>
                <w:lang w:val="ro-MD" w:eastAsia="ru-RU"/>
              </w:rPr>
              <w:t>bărbați și femei</w:t>
            </w:r>
            <w:r w:rsidRPr="00176DBC">
              <w:rPr>
                <w:b/>
                <w:color w:val="000000"/>
                <w:lang w:val="ro-MD" w:eastAsia="ru-RU"/>
              </w:rPr>
              <w:t>)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F4409C" w:rsidP="0044426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lang w:val="ro-MD" w:eastAsia="ru-RU"/>
              </w:rPr>
              <w:t>191666,67</w:t>
            </w:r>
          </w:p>
        </w:tc>
      </w:tr>
      <w:tr w:rsidR="00210776" w:rsidRPr="006D63B2" w:rsidTr="00444262">
        <w:trPr>
          <w:trHeight w:val="397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7348A2" w:rsidRDefault="00210776" w:rsidP="00444262">
            <w:pPr>
              <w:jc w:val="center"/>
              <w:rPr>
                <w:sz w:val="20"/>
                <w:szCs w:val="20"/>
              </w:rPr>
            </w:pPr>
            <w:r w:rsidRPr="007348A2">
              <w:rPr>
                <w:sz w:val="20"/>
                <w:szCs w:val="20"/>
              </w:rPr>
              <w:t>18100000-0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7348A2" w:rsidRDefault="00210776" w:rsidP="0044426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7348A2">
              <w:rPr>
                <w:color w:val="000000"/>
                <w:sz w:val="20"/>
                <w:szCs w:val="20"/>
                <w:lang w:val="ro-MD" w:eastAsia="ru-RU"/>
              </w:rPr>
              <w:t>Veston de paradă din stofă de lână de culoare gri-deschis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0776" w:rsidRPr="00BE7F23" w:rsidRDefault="00210776" w:rsidP="00444262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BE7F23">
              <w:rPr>
                <w:color w:val="000000"/>
                <w:sz w:val="20"/>
                <w:szCs w:val="20"/>
                <w:lang w:val="ro-MD" w:eastAsia="ru-RU"/>
              </w:rPr>
              <w:t>Conform pct. 27 din Anexa la Decretul Președintelui Republicii Moldova nr. 1709-IV din 12.06.2008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0776" w:rsidRPr="006D63B2" w:rsidTr="00444262">
        <w:trPr>
          <w:trHeight w:val="397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0776" w:rsidRDefault="00210776" w:rsidP="00444262">
            <w:pPr>
              <w:jc w:val="center"/>
            </w:pPr>
            <w:r w:rsidRPr="00137618">
              <w:rPr>
                <w:sz w:val="20"/>
                <w:szCs w:val="20"/>
              </w:rPr>
              <w:t>18100000-0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7348A2" w:rsidRDefault="00210776" w:rsidP="0044426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7348A2">
              <w:rPr>
                <w:color w:val="000000"/>
                <w:sz w:val="20"/>
                <w:szCs w:val="20"/>
                <w:lang w:val="ro-MD" w:eastAsia="ru-RU"/>
              </w:rPr>
              <w:t>Pantaloni din stofă de lână de culoare neagră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0776" w:rsidRPr="00BE7F23" w:rsidRDefault="00210776" w:rsidP="00444262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BE7F23">
              <w:rPr>
                <w:color w:val="000000"/>
                <w:sz w:val="20"/>
                <w:szCs w:val="20"/>
                <w:lang w:val="ro-MD" w:eastAsia="ru-RU"/>
              </w:rPr>
              <w:t>Conform pct. 15 și 33 din Anexa la Decretul Președintelui Republicii Moldova nr. 1709-IV din 12.06.2008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0776" w:rsidRPr="006D63B2" w:rsidTr="00444262">
        <w:trPr>
          <w:trHeight w:val="397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0776" w:rsidRDefault="00210776" w:rsidP="00444262">
            <w:pPr>
              <w:jc w:val="center"/>
            </w:pPr>
            <w:r w:rsidRPr="00137618">
              <w:rPr>
                <w:sz w:val="20"/>
                <w:szCs w:val="20"/>
              </w:rPr>
              <w:t>18100000-0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7348A2" w:rsidRDefault="00210776" w:rsidP="0044426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7348A2">
              <w:rPr>
                <w:color w:val="000000"/>
                <w:sz w:val="20"/>
                <w:szCs w:val="20"/>
                <w:lang w:val="ro-MD" w:eastAsia="ru-RU"/>
              </w:rPr>
              <w:t>Chipiu de paradă din stofă de lână de culoare gri-deschis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0776" w:rsidRPr="00BE7F23" w:rsidRDefault="00210776" w:rsidP="00444262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BE7F23">
              <w:rPr>
                <w:color w:val="000000"/>
                <w:sz w:val="20"/>
                <w:szCs w:val="20"/>
                <w:lang w:val="ro-MD" w:eastAsia="ru-RU"/>
              </w:rPr>
              <w:t>Conform pct. 1 din Anexa la Decretul Președintelui Republicii Moldova nr. 1709-IV din 12.06.2008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Default="00210776" w:rsidP="0044426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0776" w:rsidRPr="006D63B2" w:rsidTr="00444262">
        <w:trPr>
          <w:trHeight w:val="397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0776" w:rsidRDefault="00210776" w:rsidP="00444262">
            <w:pPr>
              <w:jc w:val="center"/>
            </w:pPr>
            <w:r w:rsidRPr="00137618">
              <w:rPr>
                <w:sz w:val="20"/>
                <w:szCs w:val="20"/>
              </w:rPr>
              <w:t>18100000-0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7348A2" w:rsidRDefault="00210776" w:rsidP="0044426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7348A2">
              <w:rPr>
                <w:color w:val="000000"/>
                <w:sz w:val="20"/>
                <w:szCs w:val="20"/>
                <w:lang w:val="ro-MD" w:eastAsia="ru-RU"/>
              </w:rPr>
              <w:t>Cămaşă</w:t>
            </w:r>
            <w:r w:rsidRPr="007348A2">
              <w:rPr>
                <w:sz w:val="20"/>
                <w:szCs w:val="20"/>
                <w:lang w:val="ro-MD" w:eastAsia="ru-RU"/>
              </w:rPr>
              <w:t xml:space="preserve"> din mătase artificială de culoare albă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0776" w:rsidRPr="00BE7F23" w:rsidRDefault="00210776" w:rsidP="00444262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BE7F23">
              <w:rPr>
                <w:color w:val="000000"/>
                <w:sz w:val="20"/>
                <w:szCs w:val="20"/>
                <w:lang w:val="ro-MD" w:eastAsia="ru-RU"/>
              </w:rPr>
              <w:t>Conform pct. 12 din Anexa la Decretul Președintelui Republicii Moldova nr. 1709-IV din 12.06.2008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Default="00210776" w:rsidP="0044426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0776" w:rsidRPr="006D63B2" w:rsidTr="00444262">
        <w:trPr>
          <w:trHeight w:val="397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0776" w:rsidRDefault="00210776" w:rsidP="00444262">
            <w:pPr>
              <w:jc w:val="center"/>
            </w:pPr>
            <w:r w:rsidRPr="00137618">
              <w:rPr>
                <w:sz w:val="20"/>
                <w:szCs w:val="20"/>
              </w:rPr>
              <w:t>18100000-0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7348A2" w:rsidRDefault="00210776" w:rsidP="0044426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7348A2">
              <w:rPr>
                <w:color w:val="000000"/>
                <w:sz w:val="20"/>
                <w:szCs w:val="20"/>
                <w:lang w:val="ro-MD" w:eastAsia="ru-RU"/>
              </w:rPr>
              <w:t>Fustă de paradă din stofă de lână de culoare neagră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0776" w:rsidRPr="00BE7F23" w:rsidRDefault="00210776" w:rsidP="00444262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BE7F23">
              <w:rPr>
                <w:color w:val="000000"/>
                <w:sz w:val="20"/>
                <w:szCs w:val="20"/>
                <w:lang w:val="ro-MD" w:eastAsia="ru-RU"/>
              </w:rPr>
              <w:t>Conform pct. 43 din Anexa la Decretul Președintelui Republicii Moldova nr. 1709-IV din 12.06.2008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Default="00210776" w:rsidP="0044426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0776" w:rsidRPr="006D63B2" w:rsidTr="00444262">
        <w:trPr>
          <w:trHeight w:val="397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0776" w:rsidRDefault="00210776" w:rsidP="00444262">
            <w:pPr>
              <w:jc w:val="center"/>
            </w:pPr>
            <w:r w:rsidRPr="00137618">
              <w:rPr>
                <w:sz w:val="20"/>
                <w:szCs w:val="20"/>
              </w:rPr>
              <w:t>18100000-0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7348A2" w:rsidRDefault="00210776" w:rsidP="0044426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7348A2">
              <w:rPr>
                <w:color w:val="000000"/>
                <w:sz w:val="20"/>
                <w:szCs w:val="20"/>
                <w:lang w:val="ro-MD" w:eastAsia="ru-RU"/>
              </w:rPr>
              <w:t>Beretă</w:t>
            </w:r>
            <w:r w:rsidRPr="007348A2">
              <w:rPr>
                <w:sz w:val="20"/>
                <w:szCs w:val="20"/>
                <w:lang w:val="ro-MD" w:eastAsia="ru-RU"/>
              </w:rPr>
              <w:t xml:space="preserve"> din stofă de lână de culoare gri-deschis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077166" w:rsidRDefault="00210776" w:rsidP="0044426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0776" w:rsidRPr="00BE7F23" w:rsidRDefault="00210776" w:rsidP="00444262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BE7F23">
              <w:rPr>
                <w:color w:val="000000"/>
                <w:sz w:val="20"/>
                <w:szCs w:val="20"/>
                <w:lang w:val="ro-MD" w:eastAsia="ru-RU"/>
              </w:rPr>
              <w:t>Conform pct. 5 din Anexa la Decretul Președintelui Republicii Moldova nr. 1709-IV din 12.06.2008</w:t>
            </w: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Default="00210776" w:rsidP="0044426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10776" w:rsidRPr="006D63B2" w:rsidTr="00444262">
        <w:trPr>
          <w:trHeight w:val="397"/>
          <w:jc w:val="center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7348A2" w:rsidRDefault="00210776" w:rsidP="00444262">
            <w:pPr>
              <w:jc w:val="center"/>
              <w:rPr>
                <w:lang w:val="ro-MD"/>
              </w:rPr>
            </w:pPr>
            <w:r w:rsidRPr="007348A2">
              <w:rPr>
                <w:b/>
                <w:lang w:val="ro-MD"/>
              </w:rPr>
              <w:t>Valoarea estimativă totală, lei fără TVA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0776" w:rsidRPr="007348A2" w:rsidRDefault="00F4409C" w:rsidP="00444262">
            <w:pPr>
              <w:jc w:val="center"/>
              <w:rPr>
                <w:b/>
                <w:lang w:val="ro-MD"/>
              </w:rPr>
            </w:pPr>
            <w:r>
              <w:rPr>
                <w:b/>
                <w:color w:val="000000"/>
                <w:lang w:val="ro-MD" w:eastAsia="ru-RU"/>
              </w:rPr>
              <w:t>191666,67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95F17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95F17">
        <w:rPr>
          <w:b/>
          <w:noProof w:val="0"/>
          <w:lang w:val="it-IT" w:eastAsia="ru-RU"/>
        </w:rPr>
        <w:t xml:space="preserve">Pentru un singur </w:t>
      </w:r>
      <w:proofErr w:type="spellStart"/>
      <w:r w:rsidRPr="00595F17">
        <w:rPr>
          <w:b/>
          <w:noProof w:val="0"/>
          <w:lang w:val="ru-RU" w:eastAsia="ru-RU"/>
        </w:rPr>
        <w:t>lot</w:t>
      </w:r>
      <w:proofErr w:type="spellEnd"/>
      <w:r w:rsidRPr="00595F17">
        <w:rPr>
          <w:b/>
          <w:noProof w:val="0"/>
          <w:lang w:val="ru-RU" w:eastAsia="ru-RU"/>
        </w:rPr>
        <w:t>;</w:t>
      </w:r>
    </w:p>
    <w:p w:rsidR="006E27C2" w:rsidRPr="00595F17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595F17">
        <w:rPr>
          <w:noProof w:val="0"/>
          <w:lang w:val="ru-RU" w:eastAsia="ru-RU"/>
        </w:rPr>
        <w:t>Pentru</w:t>
      </w:r>
      <w:proofErr w:type="spellEnd"/>
      <w:r w:rsidRPr="00595F17">
        <w:rPr>
          <w:noProof w:val="0"/>
          <w:lang w:val="ro-MD" w:eastAsia="ru-RU"/>
        </w:rPr>
        <w:t xml:space="preserve"> </w:t>
      </w:r>
      <w:proofErr w:type="spellStart"/>
      <w:r w:rsidRPr="00595F17">
        <w:rPr>
          <w:noProof w:val="0"/>
          <w:lang w:val="ru-RU" w:eastAsia="ru-RU"/>
        </w:rPr>
        <w:t>mai</w:t>
      </w:r>
      <w:proofErr w:type="spellEnd"/>
      <w:r w:rsidRPr="00595F17">
        <w:rPr>
          <w:noProof w:val="0"/>
          <w:lang w:val="ro-MD" w:eastAsia="ru-RU"/>
        </w:rPr>
        <w:t xml:space="preserve"> </w:t>
      </w:r>
      <w:proofErr w:type="spellStart"/>
      <w:r w:rsidRPr="00595F17">
        <w:rPr>
          <w:noProof w:val="0"/>
          <w:lang w:val="ru-RU" w:eastAsia="ru-RU"/>
        </w:rPr>
        <w:t>multe</w:t>
      </w:r>
      <w:proofErr w:type="spellEnd"/>
      <w:r w:rsidRPr="00595F17">
        <w:rPr>
          <w:noProof w:val="0"/>
          <w:lang w:val="ro-MD" w:eastAsia="ru-RU"/>
        </w:rPr>
        <w:t xml:space="preserve"> </w:t>
      </w:r>
      <w:proofErr w:type="spellStart"/>
      <w:r w:rsidRPr="00595F17">
        <w:rPr>
          <w:noProof w:val="0"/>
          <w:lang w:val="ru-RU" w:eastAsia="ru-RU"/>
        </w:rPr>
        <w:t>loturi</w:t>
      </w:r>
      <w:proofErr w:type="spellEnd"/>
      <w:r w:rsidRPr="00595F17">
        <w:rPr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6C3F89" w:rsidRPr="006C3F89" w:rsidRDefault="00B8650E" w:rsidP="006C3F89">
      <w:pPr>
        <w:jc w:val="both"/>
        <w:rPr>
          <w:b/>
          <w:noProof w:val="0"/>
          <w:highlight w:val="yellow"/>
          <w:u w:val="single"/>
          <w:lang w:val="en-US" w:eastAsia="ru-RU"/>
        </w:rPr>
      </w:pPr>
      <w:proofErr w:type="spellStart"/>
      <w:r>
        <w:rPr>
          <w:b/>
          <w:noProof w:val="0"/>
          <w:highlight w:val="yellow"/>
          <w:u w:val="single"/>
          <w:lang w:val="en-US" w:eastAsia="ru-RU"/>
        </w:rPr>
        <w:t>În</w:t>
      </w:r>
      <w:proofErr w:type="spellEnd"/>
      <w:r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>
        <w:rPr>
          <w:b/>
          <w:noProof w:val="0"/>
          <w:highlight w:val="yellow"/>
          <w:u w:val="single"/>
          <w:lang w:val="en-US" w:eastAsia="ru-RU"/>
        </w:rPr>
        <w:t>decurs</w:t>
      </w:r>
      <w:proofErr w:type="spellEnd"/>
      <w:r>
        <w:rPr>
          <w:b/>
          <w:noProof w:val="0"/>
          <w:highlight w:val="yellow"/>
          <w:u w:val="single"/>
          <w:lang w:val="en-US" w:eastAsia="ru-RU"/>
        </w:rPr>
        <w:t xml:space="preserve"> de </w:t>
      </w:r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30 </w:t>
      </w:r>
      <w:proofErr w:type="spellStart"/>
      <w:r w:rsidR="006C3F89" w:rsidRPr="006C3F89">
        <w:rPr>
          <w:b/>
          <w:noProof w:val="0"/>
          <w:highlight w:val="yellow"/>
          <w:u w:val="single"/>
          <w:lang w:val="en-US" w:eastAsia="ru-RU"/>
        </w:rPr>
        <w:t>zile</w:t>
      </w:r>
      <w:proofErr w:type="spellEnd"/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6C3F89" w:rsidRPr="006C3F89">
        <w:rPr>
          <w:b/>
          <w:noProof w:val="0"/>
          <w:highlight w:val="yellow"/>
          <w:u w:val="single"/>
          <w:lang w:val="en-US" w:eastAsia="ru-RU"/>
        </w:rPr>
        <w:t>calendaristice</w:t>
      </w:r>
      <w:proofErr w:type="spellEnd"/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 de l</w:t>
      </w:r>
      <w:r>
        <w:rPr>
          <w:b/>
          <w:noProof w:val="0"/>
          <w:highlight w:val="yellow"/>
          <w:u w:val="single"/>
          <w:lang w:val="en-US" w:eastAsia="ru-RU"/>
        </w:rPr>
        <w:t xml:space="preserve">a </w:t>
      </w:r>
      <w:proofErr w:type="spellStart"/>
      <w:r w:rsidR="00D347FE">
        <w:rPr>
          <w:b/>
          <w:noProof w:val="0"/>
          <w:highlight w:val="yellow"/>
          <w:u w:val="single"/>
          <w:lang w:val="en-US" w:eastAsia="ru-RU"/>
        </w:rPr>
        <w:t>solicitare</w:t>
      </w:r>
      <w:proofErr w:type="spellEnd"/>
      <w:r w:rsidR="00D347FE">
        <w:rPr>
          <w:b/>
          <w:noProof w:val="0"/>
          <w:highlight w:val="yellow"/>
          <w:u w:val="single"/>
          <w:lang w:val="en-US" w:eastAsia="ru-RU"/>
        </w:rPr>
        <w:t xml:space="preserve">, </w:t>
      </w:r>
      <w:proofErr w:type="spellStart"/>
      <w:r w:rsidR="00D347FE">
        <w:rPr>
          <w:b/>
          <w:noProof w:val="0"/>
          <w:highlight w:val="yellow"/>
          <w:u w:val="single"/>
          <w:lang w:val="en-US" w:eastAsia="ru-RU"/>
        </w:rPr>
        <w:t>pe</w:t>
      </w:r>
      <w:proofErr w:type="spellEnd"/>
      <w:r w:rsidR="00D347FE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D347FE">
        <w:rPr>
          <w:b/>
          <w:noProof w:val="0"/>
          <w:highlight w:val="yellow"/>
          <w:u w:val="single"/>
          <w:lang w:val="en-US" w:eastAsia="ru-RU"/>
        </w:rPr>
        <w:t>parcursul</w:t>
      </w:r>
      <w:proofErr w:type="spellEnd"/>
      <w:r w:rsidR="00D347FE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D347FE">
        <w:rPr>
          <w:b/>
          <w:noProof w:val="0"/>
          <w:highlight w:val="yellow"/>
          <w:u w:val="single"/>
          <w:lang w:val="en-US" w:eastAsia="ru-RU"/>
        </w:rPr>
        <w:t>anului</w:t>
      </w:r>
      <w:proofErr w:type="spellEnd"/>
      <w:r w:rsidR="00D347FE">
        <w:rPr>
          <w:b/>
          <w:noProof w:val="0"/>
          <w:highlight w:val="yellow"/>
          <w:u w:val="single"/>
          <w:lang w:val="en-US" w:eastAsia="ru-RU"/>
        </w:rPr>
        <w:t xml:space="preserve"> 202</w:t>
      </w:r>
      <w:r w:rsidR="00F4409C">
        <w:rPr>
          <w:b/>
          <w:noProof w:val="0"/>
          <w:highlight w:val="yellow"/>
          <w:u w:val="single"/>
          <w:lang w:val="en-US" w:eastAsia="ru-RU"/>
        </w:rPr>
        <w:t>6</w:t>
      </w:r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. 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F4409C">
        <w:rPr>
          <w:b/>
          <w:noProof w:val="0"/>
          <w:highlight w:val="yellow"/>
          <w:u w:val="single"/>
          <w:lang w:val="en-US" w:eastAsia="ru-RU"/>
        </w:rPr>
        <w:t>2</w:t>
      </w:r>
      <w:r w:rsidR="00F4409C" w:rsidRPr="00F4409C">
        <w:rPr>
          <w:b/>
          <w:noProof w:val="0"/>
          <w:highlight w:val="yellow"/>
          <w:u w:val="single"/>
          <w:lang w:val="en-US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FE5D5D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FE5D5D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B8650E" w:rsidRDefault="00210776" w:rsidP="00B8650E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Garanție bancară sau </w:t>
            </w:r>
            <w:r w:rsidR="00B8650E">
              <w:rPr>
                <w:b/>
                <w:iCs/>
                <w:sz w:val="22"/>
                <w:szCs w:val="22"/>
                <w:lang w:val="en-US"/>
              </w:rPr>
              <w:t>T</w:t>
            </w:r>
            <w:r w:rsidR="00B8650E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B8650E">
              <w:rPr>
                <w:b/>
                <w:iCs/>
                <w:sz w:val="22"/>
                <w:szCs w:val="22"/>
              </w:rPr>
              <w:t xml:space="preserve"> </w:t>
            </w:r>
          </w:p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B8650E" w:rsidP="00B8650E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210776" w:rsidRPr="00210776">
        <w:rPr>
          <w:b/>
          <w:highlight w:val="yellow"/>
          <w:u w:val="single"/>
          <w:lang w:val="it-IT" w:eastAsia="ru-RU"/>
        </w:rPr>
        <w:t>Garanție bancară sau 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7A1DA5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AD2FD6" w:rsidRPr="00DD1236">
        <w:rPr>
          <w:b/>
          <w:u w:val="single"/>
          <w:shd w:val="clear" w:color="auto" w:fill="FFFF00"/>
          <w:lang w:val="en-US"/>
        </w:rPr>
        <w:t>Cel mai mic preț fără TVA pe lot, iar contractul va fi semnat pe suma alocată</w:t>
      </w:r>
      <w:r w:rsidR="00AD2FD6">
        <w:rPr>
          <w:b/>
          <w:u w:val="single"/>
          <w:shd w:val="clear" w:color="auto" w:fill="FFFF00"/>
          <w:lang w:val="en-US"/>
        </w:rPr>
        <w:t>.</w:t>
      </w:r>
    </w:p>
    <w:p w:rsidR="00FE5D5D" w:rsidRDefault="00FE5D5D" w:rsidP="00FE5D5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6E27C2" w:rsidRPr="00BE362C" w:rsidTr="00083B48">
        <w:tc>
          <w:tcPr>
            <w:tcW w:w="988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581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083B48">
        <w:trPr>
          <w:trHeight w:val="134"/>
        </w:trPr>
        <w:tc>
          <w:tcPr>
            <w:tcW w:w="988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581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FE5D5D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FE5D5D" w:rsidRDefault="00FE5D5D" w:rsidP="00FE5D5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FE5D5D" w:rsidRDefault="00FE5D5D" w:rsidP="00FE5D5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FE5D5D" w:rsidRDefault="00FE5D5D" w:rsidP="00FE5D5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F90584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90584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90584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90584">
        <w:rPr>
          <w:b/>
          <w:noProof w:val="0"/>
          <w:lang w:val="en-US" w:eastAsia="ru-RU"/>
        </w:rPr>
        <w:t>relevante</w:t>
      </w:r>
      <w:proofErr w:type="spellEnd"/>
      <w:r w:rsidRPr="00F90584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</w:t>
      </w:r>
      <w:r w:rsidR="00F90584">
        <w:rPr>
          <w:b/>
          <w:noProof w:val="0"/>
          <w:highlight w:val="yellow"/>
          <w:u w:val="single"/>
          <w:lang w:val="it-IT" w:eastAsia="ru-RU"/>
        </w:rPr>
        <w:t xml:space="preserve">Operatorul economic la depunerea ofertei în SIARSAP </w:t>
      </w:r>
      <w:proofErr w:type="gramStart"/>
      <w:r w:rsidR="00F90584">
        <w:rPr>
          <w:b/>
          <w:noProof w:val="0"/>
          <w:highlight w:val="yellow"/>
          <w:u w:val="single"/>
          <w:lang w:val="it-IT" w:eastAsia="ru-RU"/>
        </w:rPr>
        <w:t>va</w:t>
      </w:r>
      <w:proofErr w:type="gramEnd"/>
      <w:r w:rsidR="00F90584">
        <w:rPr>
          <w:b/>
          <w:noProof w:val="0"/>
          <w:highlight w:val="yellow"/>
          <w:u w:val="single"/>
          <w:lang w:val="it-IT" w:eastAsia="ru-RU"/>
        </w:rPr>
        <w:t xml:space="preserve"> indica suma de </w:t>
      </w:r>
      <w:r w:rsidR="00F4409C" w:rsidRPr="00F4409C">
        <w:rPr>
          <w:b/>
          <w:noProof w:val="0"/>
          <w:highlight w:val="yellow"/>
          <w:u w:val="single"/>
          <w:lang w:val="it-IT" w:eastAsia="ru-RU"/>
        </w:rPr>
        <w:t>191666,67</w:t>
      </w:r>
      <w:r w:rsidR="00F90584">
        <w:rPr>
          <w:b/>
          <w:noProof w:val="0"/>
          <w:highlight w:val="yellow"/>
          <w:u w:val="single"/>
          <w:lang w:val="it-IT" w:eastAsia="ru-RU"/>
        </w:rPr>
        <w:t xml:space="preserve"> lei, iar evaluarea se va efectua pe cea mai mică sumă a pozițiilor unitare din lot</w:t>
      </w:r>
      <w:r w:rsidR="00F90584">
        <w:rPr>
          <w:b/>
          <w:noProof w:val="0"/>
          <w:u w:val="single"/>
          <w:lang w:val="it-IT" w:eastAsia="ru-RU"/>
        </w:rPr>
        <w:t>.</w:t>
      </w:r>
    </w:p>
    <w:p w:rsidR="00F90584" w:rsidRPr="00F90584" w:rsidRDefault="00F90584" w:rsidP="00F9058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bookmarkStart w:id="2" w:name="_GoBack"/>
      <w:bookmarkEnd w:id="2"/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B8650E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212" w:rsidRDefault="00AC1212" w:rsidP="006E27C2">
      <w:r>
        <w:separator/>
      </w:r>
    </w:p>
  </w:endnote>
  <w:endnote w:type="continuationSeparator" w:id="0">
    <w:p w:rsidR="00AC1212" w:rsidRDefault="00AC1212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AC1212" w:rsidRDefault="00AC121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403C" w:rsidRPr="00F7403C">
          <w:rPr>
            <w:lang w:val="ru-RU"/>
          </w:rPr>
          <w:t>4</w:t>
        </w:r>
        <w:r>
          <w:fldChar w:fldCharType="end"/>
        </w:r>
      </w:p>
    </w:sdtContent>
  </w:sdt>
  <w:p w:rsidR="00AC1212" w:rsidRDefault="00AC121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212" w:rsidRDefault="00AC1212" w:rsidP="006E27C2">
      <w:r>
        <w:separator/>
      </w:r>
    </w:p>
  </w:footnote>
  <w:footnote w:type="continuationSeparator" w:id="0">
    <w:p w:rsidR="00AC1212" w:rsidRDefault="00AC1212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20C24"/>
    <w:rsid w:val="00030F76"/>
    <w:rsid w:val="00052FA1"/>
    <w:rsid w:val="00064D54"/>
    <w:rsid w:val="00077166"/>
    <w:rsid w:val="00083B48"/>
    <w:rsid w:val="000B2321"/>
    <w:rsid w:val="000C5ED1"/>
    <w:rsid w:val="00104332"/>
    <w:rsid w:val="00111D81"/>
    <w:rsid w:val="00125786"/>
    <w:rsid w:val="001868BD"/>
    <w:rsid w:val="001F2626"/>
    <w:rsid w:val="00203298"/>
    <w:rsid w:val="00210776"/>
    <w:rsid w:val="00223432"/>
    <w:rsid w:val="00224BAE"/>
    <w:rsid w:val="00225561"/>
    <w:rsid w:val="003371E3"/>
    <w:rsid w:val="00360779"/>
    <w:rsid w:val="003B18AB"/>
    <w:rsid w:val="0045177D"/>
    <w:rsid w:val="0045269C"/>
    <w:rsid w:val="00517AFF"/>
    <w:rsid w:val="00531E3C"/>
    <w:rsid w:val="00595F17"/>
    <w:rsid w:val="005B7B3E"/>
    <w:rsid w:val="005E4E3A"/>
    <w:rsid w:val="006C137D"/>
    <w:rsid w:val="006C3F89"/>
    <w:rsid w:val="006D63B2"/>
    <w:rsid w:val="006E27C2"/>
    <w:rsid w:val="007247D9"/>
    <w:rsid w:val="007348A2"/>
    <w:rsid w:val="0075789E"/>
    <w:rsid w:val="0078116D"/>
    <w:rsid w:val="007A1DA5"/>
    <w:rsid w:val="007B221A"/>
    <w:rsid w:val="007B5DF5"/>
    <w:rsid w:val="00844435"/>
    <w:rsid w:val="00877E08"/>
    <w:rsid w:val="00880CB6"/>
    <w:rsid w:val="00881067"/>
    <w:rsid w:val="00890DC5"/>
    <w:rsid w:val="008936B5"/>
    <w:rsid w:val="00894E11"/>
    <w:rsid w:val="008A1E82"/>
    <w:rsid w:val="008A211F"/>
    <w:rsid w:val="008B69C2"/>
    <w:rsid w:val="008E0D75"/>
    <w:rsid w:val="009722F1"/>
    <w:rsid w:val="0097429C"/>
    <w:rsid w:val="00982741"/>
    <w:rsid w:val="00982836"/>
    <w:rsid w:val="00991B85"/>
    <w:rsid w:val="009A2F4F"/>
    <w:rsid w:val="009C1389"/>
    <w:rsid w:val="00A00FA8"/>
    <w:rsid w:val="00A01EDB"/>
    <w:rsid w:val="00A62F02"/>
    <w:rsid w:val="00A73F13"/>
    <w:rsid w:val="00AC1212"/>
    <w:rsid w:val="00AD2FD6"/>
    <w:rsid w:val="00AD6F11"/>
    <w:rsid w:val="00AE6350"/>
    <w:rsid w:val="00AF1CD6"/>
    <w:rsid w:val="00B14C25"/>
    <w:rsid w:val="00B8650E"/>
    <w:rsid w:val="00BB78F5"/>
    <w:rsid w:val="00BD4250"/>
    <w:rsid w:val="00BD5FEE"/>
    <w:rsid w:val="00BE2FED"/>
    <w:rsid w:val="00C37D27"/>
    <w:rsid w:val="00CF02C2"/>
    <w:rsid w:val="00D17952"/>
    <w:rsid w:val="00D347FE"/>
    <w:rsid w:val="00D77E59"/>
    <w:rsid w:val="00D87E69"/>
    <w:rsid w:val="00DA1F86"/>
    <w:rsid w:val="00E51CE9"/>
    <w:rsid w:val="00E51E3A"/>
    <w:rsid w:val="00E53801"/>
    <w:rsid w:val="00E64E2D"/>
    <w:rsid w:val="00E67531"/>
    <w:rsid w:val="00E85A2D"/>
    <w:rsid w:val="00E85A5C"/>
    <w:rsid w:val="00E96A52"/>
    <w:rsid w:val="00EE4781"/>
    <w:rsid w:val="00EE4CEB"/>
    <w:rsid w:val="00F23FDA"/>
    <w:rsid w:val="00F4409C"/>
    <w:rsid w:val="00F51B4B"/>
    <w:rsid w:val="00F63BFF"/>
    <w:rsid w:val="00F7403C"/>
    <w:rsid w:val="00F900D8"/>
    <w:rsid w:val="00F90584"/>
    <w:rsid w:val="00FC72C3"/>
    <w:rsid w:val="00FE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  <w15:chartTrackingRefBased/>
  <w15:docId w15:val="{47E421DE-0258-45FF-ADCE-A3A0DB6F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BB78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5</Pages>
  <Words>1524</Words>
  <Characters>8845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2026-06-03T13:02:00Z</cp:lastPrinted>
  <dcterms:created xsi:type="dcterms:W3CDTF">2021-10-07T06:46:00Z</dcterms:created>
  <dcterms:modified xsi:type="dcterms:W3CDTF">2026-06-03T13:33:00Z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