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13DFB2" w14:textId="77777777" w:rsidR="00850D1C" w:rsidRPr="003C5111" w:rsidRDefault="00850D1C" w:rsidP="00850D1C">
      <w:pPr>
        <w:ind w:right="57"/>
        <w:jc w:val="right"/>
        <w:rPr>
          <w:sz w:val="24"/>
          <w:szCs w:val="24"/>
          <w:lang w:val="ro-RO" w:eastAsia="ru-RU"/>
        </w:rPr>
      </w:pPr>
      <w:r w:rsidRPr="003C5111">
        <w:rPr>
          <w:sz w:val="24"/>
          <w:szCs w:val="24"/>
          <w:lang w:val="ro-RO" w:eastAsia="ru-RU"/>
        </w:rPr>
        <w:t>Anexa nr. 1</w:t>
      </w:r>
    </w:p>
    <w:p w14:paraId="7D79751F" w14:textId="77777777"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14:paraId="378F0EB6" w14:textId="77777777"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14:paraId="06343E0D" w14:textId="77777777" w:rsidR="00850D1C" w:rsidRDefault="00850D1C" w:rsidP="00850D1C">
      <w:pPr>
        <w:ind w:right="57"/>
        <w:jc w:val="right"/>
        <w:rPr>
          <w:b/>
          <w:bCs/>
          <w:sz w:val="24"/>
          <w:szCs w:val="24"/>
          <w:lang w:val="ro-RO" w:eastAsia="ru-RU"/>
        </w:rPr>
      </w:pPr>
    </w:p>
    <w:p w14:paraId="7C1F8D1E" w14:textId="77777777" w:rsidR="00920CB0" w:rsidRDefault="00920CB0" w:rsidP="00850D1C">
      <w:pPr>
        <w:ind w:right="57"/>
        <w:jc w:val="right"/>
        <w:rPr>
          <w:b/>
          <w:bCs/>
          <w:sz w:val="24"/>
          <w:szCs w:val="24"/>
          <w:lang w:val="ro-RO" w:eastAsia="ru-RU"/>
        </w:rPr>
      </w:pPr>
    </w:p>
    <w:p w14:paraId="1D3D3BB6" w14:textId="77777777"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14:paraId="187A8749" w14:textId="165AC40A" w:rsidR="00850D1C" w:rsidRPr="003C5111" w:rsidRDefault="00850D1C"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p>
    <w:p w14:paraId="2FA4CA92" w14:textId="1810D0FB" w:rsidR="00850D1C" w:rsidRPr="00D577FF" w:rsidRDefault="00850D1C" w:rsidP="00852285">
      <w:pPr>
        <w:ind w:right="57"/>
        <w:rPr>
          <w:sz w:val="24"/>
          <w:szCs w:val="24"/>
          <w:lang w:val="ro-RO" w:eastAsia="ru-RU"/>
        </w:rPr>
      </w:pPr>
      <w:r w:rsidRPr="00D577FF">
        <w:rPr>
          <w:bCs/>
          <w:sz w:val="24"/>
          <w:szCs w:val="24"/>
          <w:lang w:val="ro-RO" w:eastAsia="ru-RU"/>
        </w:rPr>
        <w:t>Privind achiziţionarea</w:t>
      </w:r>
      <w:r w:rsidR="00852285" w:rsidRPr="007F161F">
        <w:rPr>
          <w:b/>
          <w:bCs/>
          <w:sz w:val="24"/>
          <w:szCs w:val="24"/>
        </w:rPr>
        <w:t xml:space="preserve"> </w:t>
      </w:r>
      <w:proofErr w:type="spellStart"/>
      <w:r w:rsidR="001E134A" w:rsidRPr="001E134A">
        <w:rPr>
          <w:b/>
          <w:bCs/>
          <w:sz w:val="24"/>
          <w:szCs w:val="24"/>
          <w:u w:val="single"/>
        </w:rPr>
        <w:t>Semințe</w:t>
      </w:r>
      <w:proofErr w:type="spellEnd"/>
      <w:r w:rsidR="001E134A" w:rsidRPr="001E134A">
        <w:rPr>
          <w:b/>
          <w:bCs/>
          <w:sz w:val="24"/>
          <w:szCs w:val="24"/>
          <w:u w:val="single"/>
        </w:rPr>
        <w:t xml:space="preserve">, </w:t>
      </w:r>
      <w:proofErr w:type="spellStart"/>
      <w:r w:rsidR="001E134A" w:rsidRPr="001E134A">
        <w:rPr>
          <w:b/>
          <w:bCs/>
          <w:sz w:val="24"/>
          <w:szCs w:val="24"/>
          <w:u w:val="single"/>
        </w:rPr>
        <w:t>îngrășământ</w:t>
      </w:r>
      <w:proofErr w:type="spellEnd"/>
      <w:r w:rsidR="001E134A" w:rsidRPr="001E134A">
        <w:rPr>
          <w:b/>
          <w:bCs/>
          <w:sz w:val="24"/>
          <w:szCs w:val="24"/>
          <w:u w:val="single"/>
        </w:rPr>
        <w:t xml:space="preserve"> </w:t>
      </w:r>
      <w:proofErr w:type="spellStart"/>
      <w:r w:rsidR="001E134A" w:rsidRPr="001E134A">
        <w:rPr>
          <w:b/>
          <w:bCs/>
          <w:sz w:val="24"/>
          <w:szCs w:val="24"/>
          <w:u w:val="single"/>
        </w:rPr>
        <w:t>și</w:t>
      </w:r>
      <w:proofErr w:type="spellEnd"/>
      <w:r w:rsidR="001E134A" w:rsidRPr="001E134A">
        <w:rPr>
          <w:b/>
          <w:bCs/>
          <w:sz w:val="24"/>
          <w:szCs w:val="24"/>
          <w:u w:val="single"/>
        </w:rPr>
        <w:t xml:space="preserve"> material </w:t>
      </w:r>
      <w:proofErr w:type="spellStart"/>
      <w:r w:rsidR="001E134A" w:rsidRPr="001E134A">
        <w:rPr>
          <w:b/>
          <w:bCs/>
          <w:sz w:val="24"/>
          <w:szCs w:val="24"/>
          <w:u w:val="single"/>
        </w:rPr>
        <w:t>horticol</w:t>
      </w:r>
      <w:proofErr w:type="spellEnd"/>
    </w:p>
    <w:p w14:paraId="5FFC0EB7" w14:textId="0488C02B" w:rsidR="00850D1C" w:rsidRPr="00D577FF" w:rsidRDefault="00850D1C" w:rsidP="00850D1C">
      <w:pPr>
        <w:ind w:right="57"/>
        <w:rPr>
          <w:lang w:val="ro-RO" w:eastAsia="ru-RU"/>
        </w:rPr>
      </w:pPr>
      <w:r w:rsidRPr="00D577FF">
        <w:rPr>
          <w:lang w:val="ro-RO" w:eastAsia="ru-RU"/>
        </w:rPr>
        <w:t xml:space="preserve">                                    </w:t>
      </w:r>
      <w:r w:rsidR="002A5EE9">
        <w:rPr>
          <w:lang w:val="ro-RO" w:eastAsia="ru-RU"/>
        </w:rPr>
        <w:t xml:space="preserve">                    </w:t>
      </w:r>
      <w:r w:rsidRPr="00D577FF">
        <w:rPr>
          <w:lang w:val="ro-RO" w:eastAsia="ru-RU"/>
        </w:rPr>
        <w:t xml:space="preserve"> (se indică obiectul achiziţiei)</w:t>
      </w:r>
    </w:p>
    <w:p w14:paraId="5AFC2933" w14:textId="5625948F" w:rsidR="00850D1C" w:rsidRPr="00850D1C" w:rsidRDefault="00850D1C" w:rsidP="00850D1C">
      <w:pPr>
        <w:ind w:right="57" w:firstLine="0"/>
        <w:rPr>
          <w:sz w:val="24"/>
          <w:szCs w:val="24"/>
          <w:lang w:val="ro-RO" w:eastAsia="ru-RU"/>
        </w:rPr>
      </w:pPr>
      <w:r w:rsidRPr="00D577FF">
        <w:rPr>
          <w:bCs/>
          <w:sz w:val="24"/>
          <w:szCs w:val="24"/>
          <w:lang w:val="ro-RO" w:eastAsia="ru-RU"/>
        </w:rPr>
        <w:t>prin achiziţie</w:t>
      </w:r>
      <w:r w:rsidRPr="00D577FF">
        <w:rPr>
          <w:sz w:val="24"/>
          <w:szCs w:val="24"/>
          <w:lang w:val="ro-RO" w:eastAsia="ru-RU"/>
        </w:rPr>
        <w:t xml:space="preserve"> publică de valoare mică. </w:t>
      </w:r>
    </w:p>
    <w:p w14:paraId="2CA768A7" w14:textId="0210BB19" w:rsidR="00850D1C" w:rsidRPr="00850D1C" w:rsidRDefault="00850D1C" w:rsidP="00850D1C">
      <w:pPr>
        <w:ind w:right="57"/>
        <w:rPr>
          <w:sz w:val="24"/>
          <w:szCs w:val="24"/>
          <w:lang w:val="ro-RO" w:eastAsia="ru-RU"/>
        </w:rPr>
      </w:pPr>
      <w:r>
        <w:rPr>
          <w:bCs/>
          <w:sz w:val="24"/>
          <w:szCs w:val="24"/>
          <w:lang w:val="ro-RO" w:eastAsia="ru-RU"/>
        </w:rPr>
        <w:t>1. Denumirea autorităţii contractante</w:t>
      </w:r>
      <w:r w:rsidR="00DC408E">
        <w:rPr>
          <w:bCs/>
          <w:sz w:val="24"/>
          <w:szCs w:val="24"/>
          <w:lang w:val="ro-RO" w:eastAsia="ru-RU"/>
        </w:rPr>
        <w:t xml:space="preserve"> </w:t>
      </w:r>
      <w:r w:rsidR="00DC408E" w:rsidRPr="00DC408E">
        <w:rPr>
          <w:b/>
          <w:sz w:val="24"/>
          <w:szCs w:val="24"/>
          <w:u w:val="single"/>
          <w:lang w:val="ro-RO" w:eastAsia="ru-RU"/>
        </w:rPr>
        <w:t>Penitenciarul nr. 12-Bender</w:t>
      </w:r>
    </w:p>
    <w:p w14:paraId="517BCD06" w14:textId="31FC9BF6" w:rsidR="00850D1C" w:rsidRPr="00850D1C" w:rsidRDefault="00850D1C" w:rsidP="00850D1C">
      <w:pPr>
        <w:ind w:right="57"/>
        <w:rPr>
          <w:sz w:val="24"/>
          <w:szCs w:val="24"/>
          <w:lang w:val="ro-RO" w:eastAsia="ru-RU"/>
        </w:rPr>
      </w:pPr>
      <w:r>
        <w:rPr>
          <w:bCs/>
          <w:sz w:val="24"/>
          <w:szCs w:val="24"/>
          <w:lang w:val="ro-RO" w:eastAsia="ru-RU"/>
        </w:rPr>
        <w:t>2. IDNO</w:t>
      </w:r>
      <w:r w:rsidR="00DC408E">
        <w:rPr>
          <w:sz w:val="24"/>
          <w:szCs w:val="24"/>
          <w:lang w:val="ro-RO" w:eastAsia="ru-RU"/>
        </w:rPr>
        <w:t xml:space="preserve"> </w:t>
      </w:r>
      <w:r w:rsidR="00DC408E" w:rsidRPr="00DC408E">
        <w:rPr>
          <w:b/>
          <w:sz w:val="24"/>
          <w:szCs w:val="24"/>
          <w:u w:val="single"/>
          <w:lang w:val="ro-RO" w:eastAsia="ru-RU"/>
        </w:rPr>
        <w:t>10</w:t>
      </w:r>
      <w:r w:rsidR="00E76CDF">
        <w:rPr>
          <w:b/>
          <w:sz w:val="24"/>
          <w:szCs w:val="24"/>
          <w:u w:val="single"/>
          <w:lang w:val="ro-RO" w:eastAsia="ru-RU"/>
        </w:rPr>
        <w:t>1</w:t>
      </w:r>
      <w:r w:rsidR="00DC408E" w:rsidRPr="00DC408E">
        <w:rPr>
          <w:b/>
          <w:sz w:val="24"/>
          <w:szCs w:val="24"/>
          <w:u w:val="single"/>
          <w:lang w:val="ro-RO" w:eastAsia="ru-RU"/>
        </w:rPr>
        <w:t>9601000062</w:t>
      </w:r>
    </w:p>
    <w:p w14:paraId="509A1E23" w14:textId="2CC5B8B0" w:rsidR="00850D1C" w:rsidRPr="00850D1C" w:rsidRDefault="00850D1C" w:rsidP="00850D1C">
      <w:pPr>
        <w:ind w:right="57"/>
        <w:rPr>
          <w:sz w:val="24"/>
          <w:szCs w:val="24"/>
          <w:lang w:val="ro-RO" w:eastAsia="ru-RU"/>
        </w:rPr>
      </w:pPr>
      <w:r w:rsidRPr="00D577FF">
        <w:rPr>
          <w:bCs/>
          <w:sz w:val="24"/>
          <w:szCs w:val="24"/>
          <w:lang w:val="ro-RO" w:eastAsia="ru-RU"/>
        </w:rPr>
        <w:t>3.</w:t>
      </w:r>
      <w:r>
        <w:rPr>
          <w:bCs/>
          <w:sz w:val="24"/>
          <w:szCs w:val="24"/>
          <w:lang w:val="ro-RO" w:eastAsia="ru-RU"/>
        </w:rPr>
        <w:t> </w:t>
      </w:r>
      <w:r w:rsidRPr="00D577FF">
        <w:rPr>
          <w:bCs/>
          <w:sz w:val="24"/>
          <w:szCs w:val="24"/>
          <w:lang w:val="ro-RO" w:eastAsia="ru-RU"/>
        </w:rPr>
        <w:t>Adresa</w:t>
      </w:r>
      <w:r w:rsidR="00DC408E">
        <w:rPr>
          <w:sz w:val="24"/>
          <w:szCs w:val="24"/>
          <w:lang w:val="ro-RO" w:eastAsia="ru-RU"/>
        </w:rPr>
        <w:t xml:space="preserve"> </w:t>
      </w:r>
      <w:r w:rsidR="00DC408E" w:rsidRPr="00DC408E">
        <w:rPr>
          <w:b/>
          <w:sz w:val="24"/>
          <w:szCs w:val="24"/>
          <w:u w:val="single"/>
          <w:lang w:val="ro-RO" w:eastAsia="ru-RU"/>
        </w:rPr>
        <w:t>or. Bender, str. Sovetscaia, 65</w:t>
      </w:r>
    </w:p>
    <w:p w14:paraId="1623FFF7" w14:textId="10B84527" w:rsidR="00850D1C" w:rsidRPr="00850D1C" w:rsidRDefault="00850D1C" w:rsidP="00850D1C">
      <w:pPr>
        <w:ind w:right="57"/>
        <w:rPr>
          <w:sz w:val="24"/>
          <w:szCs w:val="24"/>
          <w:lang w:val="ro-RO" w:eastAsia="ru-RU"/>
        </w:rPr>
      </w:pPr>
      <w:r>
        <w:rPr>
          <w:bCs/>
          <w:sz w:val="24"/>
          <w:szCs w:val="24"/>
          <w:lang w:val="ro-RO" w:eastAsia="ru-RU"/>
        </w:rPr>
        <w:t>4. Numărul de telefon/fax</w:t>
      </w:r>
      <w:r w:rsidR="00DC408E">
        <w:rPr>
          <w:sz w:val="24"/>
          <w:szCs w:val="24"/>
          <w:lang w:val="ro-RO" w:eastAsia="ru-RU"/>
        </w:rPr>
        <w:t xml:space="preserve"> </w:t>
      </w:r>
      <w:r w:rsidR="00DC408E" w:rsidRPr="00DC408E">
        <w:rPr>
          <w:b/>
          <w:sz w:val="24"/>
          <w:szCs w:val="24"/>
          <w:u w:val="single"/>
          <w:lang w:val="ro-RO" w:eastAsia="ru-RU"/>
        </w:rPr>
        <w:t>+00373</w:t>
      </w:r>
      <w:r w:rsidR="00DC408E" w:rsidRPr="00DC408E">
        <w:rPr>
          <w:sz w:val="24"/>
          <w:szCs w:val="24"/>
          <w:u w:val="single"/>
          <w:lang w:val="ro-RO" w:eastAsia="ru-RU"/>
        </w:rPr>
        <w:t>-</w:t>
      </w:r>
      <w:r w:rsidR="00DC408E" w:rsidRPr="00DC408E">
        <w:rPr>
          <w:b/>
          <w:sz w:val="24"/>
          <w:szCs w:val="24"/>
          <w:u w:val="single"/>
          <w:lang w:val="ro-RO" w:eastAsia="ru-RU"/>
        </w:rPr>
        <w:t>552-2-01-90</w:t>
      </w:r>
    </w:p>
    <w:p w14:paraId="7E1F59E7" w14:textId="6CBF3775" w:rsidR="00850D1C" w:rsidRPr="00D577FF" w:rsidRDefault="00850D1C" w:rsidP="00850D1C">
      <w:pPr>
        <w:ind w:right="57"/>
        <w:rPr>
          <w:sz w:val="24"/>
          <w:szCs w:val="24"/>
          <w:lang w:val="ro-RO" w:eastAsia="ru-RU"/>
        </w:rPr>
      </w:pPr>
      <w:r w:rsidRPr="00D577FF">
        <w:rPr>
          <w:bCs/>
          <w:sz w:val="24"/>
          <w:szCs w:val="24"/>
          <w:lang w:val="ro-RO" w:eastAsia="ru-RU"/>
        </w:rPr>
        <w:t>5. Adresa de e-mail şi pagina web oficia</w:t>
      </w:r>
      <w:r>
        <w:rPr>
          <w:bCs/>
          <w:sz w:val="24"/>
          <w:szCs w:val="24"/>
          <w:lang w:val="ro-RO" w:eastAsia="ru-RU"/>
        </w:rPr>
        <w:t>lă ale autorităţii contractante</w:t>
      </w:r>
      <w:r w:rsidRPr="00D577FF">
        <w:rPr>
          <w:sz w:val="24"/>
          <w:szCs w:val="24"/>
          <w:lang w:val="ro-RO" w:eastAsia="ru-RU"/>
        </w:rPr>
        <w:t xml:space="preserve"> </w:t>
      </w:r>
      <w:r w:rsidR="000960D8">
        <w:rPr>
          <w:b/>
          <w:sz w:val="24"/>
          <w:szCs w:val="24"/>
          <w:u w:val="single"/>
          <w:lang w:val="ro-RO" w:eastAsia="ru-RU"/>
        </w:rPr>
        <w:t>p12logistica@anp.gov.md.</w:t>
      </w:r>
    </w:p>
    <w:p w14:paraId="13C8F572" w14:textId="77777777" w:rsidR="00850D1C" w:rsidRDefault="00850D1C" w:rsidP="00850D1C">
      <w:pPr>
        <w:ind w:right="57"/>
        <w:rPr>
          <w:bCs/>
          <w:sz w:val="24"/>
          <w:szCs w:val="24"/>
          <w:lang w:val="ro-RO" w:eastAsia="ru-RU"/>
        </w:rPr>
      </w:pPr>
    </w:p>
    <w:p w14:paraId="13C6E592" w14:textId="46ADCEBF" w:rsidR="00850D1C" w:rsidRPr="00850D1C" w:rsidRDefault="00850D1C" w:rsidP="00850D1C">
      <w:pPr>
        <w:ind w:right="57"/>
        <w:rPr>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00DC408E" w:rsidRPr="00DC408E">
        <w:rPr>
          <w:b/>
          <w:bCs/>
          <w:i/>
          <w:iCs/>
          <w:sz w:val="24"/>
          <w:szCs w:val="24"/>
          <w:lang w:val="ro-RO" w:eastAsia="ru-RU"/>
        </w:rPr>
        <w:t>D</w:t>
      </w:r>
      <w:r w:rsidRPr="00DC408E">
        <w:rPr>
          <w:b/>
          <w:bCs/>
          <w:i/>
          <w:iCs/>
          <w:sz w:val="24"/>
          <w:szCs w:val="24"/>
          <w:lang w:val="ro-RO" w:eastAsia="ru-RU"/>
        </w:rPr>
        <w:t>ocumentaţia de atribuire este anexată în cadrul procedurii în SIA RSAP.</w:t>
      </w:r>
    </w:p>
    <w:p w14:paraId="50A6F8DA" w14:textId="389F93C7" w:rsidR="00850D1C" w:rsidRPr="00850D1C" w:rsidRDefault="00850D1C" w:rsidP="00850D1C">
      <w:pPr>
        <w:ind w:right="57"/>
        <w:rPr>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00DC408E">
        <w:rPr>
          <w:sz w:val="24"/>
          <w:szCs w:val="24"/>
          <w:lang w:val="ro-RO" w:eastAsia="ru-RU"/>
        </w:rPr>
        <w:t xml:space="preserve"> </w:t>
      </w:r>
      <w:r w:rsidR="00DC408E" w:rsidRPr="00DC408E">
        <w:rPr>
          <w:b/>
          <w:sz w:val="24"/>
          <w:szCs w:val="24"/>
          <w:u w:val="single"/>
          <w:lang w:val="ro-RO" w:eastAsia="ru-RU"/>
        </w:rPr>
        <w:t xml:space="preserve">Instituție de stat </w:t>
      </w:r>
      <w:r w:rsidR="00DC408E">
        <w:rPr>
          <w:b/>
          <w:sz w:val="24"/>
          <w:szCs w:val="24"/>
          <w:u w:val="single"/>
          <w:lang w:val="ro-RO" w:eastAsia="ru-RU"/>
        </w:rPr>
        <w:t>din subordinea ANP</w:t>
      </w:r>
    </w:p>
    <w:p w14:paraId="30A5958B" w14:textId="74658765" w:rsidR="00850D1C" w:rsidRDefault="00850D1C" w:rsidP="00850D1C">
      <w:pPr>
        <w:ind w:right="57"/>
        <w:rPr>
          <w:bCs/>
          <w:sz w:val="24"/>
          <w:szCs w:val="24"/>
          <w:lang w:val="ro-RO" w:eastAsia="ru-RU"/>
        </w:rPr>
      </w:pPr>
      <w:r w:rsidRPr="00D577FF">
        <w:rPr>
          <w:bCs/>
          <w:sz w:val="24"/>
          <w:szCs w:val="24"/>
          <w:lang w:val="ro-RO" w:eastAsia="ru-RU"/>
        </w:rPr>
        <w:t>8. Cumpărătorul invită operatorii economici interesaţi, care îi pot satisface necesităţile, să participe la procedura de achiziţie privind livrarea/prestarea următoarelor bunuri/servicii:</w:t>
      </w:r>
    </w:p>
    <w:p w14:paraId="69CFD8D4" w14:textId="77777777" w:rsidR="001E134A" w:rsidRDefault="001E134A" w:rsidP="00850D1C">
      <w:pPr>
        <w:ind w:right="57"/>
        <w:rPr>
          <w:bCs/>
          <w:sz w:val="24"/>
          <w:szCs w:val="24"/>
          <w:lang w:val="ro-RO" w:eastAsia="ru-RU"/>
        </w:rPr>
      </w:pPr>
    </w:p>
    <w:tbl>
      <w:tblPr>
        <w:tblStyle w:val="2"/>
        <w:tblW w:w="0" w:type="auto"/>
        <w:tblInd w:w="-34" w:type="dxa"/>
        <w:tblLook w:val="04A0" w:firstRow="1" w:lastRow="0" w:firstColumn="1" w:lastColumn="0" w:noHBand="0" w:noVBand="1"/>
      </w:tblPr>
      <w:tblGrid>
        <w:gridCol w:w="709"/>
        <w:gridCol w:w="586"/>
        <w:gridCol w:w="1966"/>
        <w:gridCol w:w="992"/>
        <w:gridCol w:w="992"/>
        <w:gridCol w:w="3814"/>
        <w:gridCol w:w="1006"/>
      </w:tblGrid>
      <w:tr w:rsidR="001E134A" w:rsidRPr="001E134A" w14:paraId="211AF16A" w14:textId="77777777" w:rsidTr="001E134A">
        <w:tc>
          <w:tcPr>
            <w:tcW w:w="709" w:type="dxa"/>
          </w:tcPr>
          <w:p w14:paraId="046143E9" w14:textId="77777777" w:rsidR="001E134A" w:rsidRPr="001E134A" w:rsidRDefault="001E134A" w:rsidP="001E134A">
            <w:pPr>
              <w:autoSpaceDE w:val="0"/>
              <w:autoSpaceDN w:val="0"/>
              <w:adjustRightInd w:val="0"/>
              <w:spacing w:line="276" w:lineRule="auto"/>
              <w:ind w:firstLine="0"/>
              <w:jc w:val="center"/>
              <w:rPr>
                <w:rFonts w:eastAsia="Calibri"/>
                <w:b/>
                <w:sz w:val="18"/>
                <w:szCs w:val="24"/>
                <w:lang w:eastAsia="ru-RU"/>
              </w:rPr>
            </w:pPr>
            <w:r w:rsidRPr="001E134A">
              <w:rPr>
                <w:rFonts w:eastAsia="Calibri"/>
                <w:b/>
                <w:sz w:val="18"/>
                <w:szCs w:val="24"/>
                <w:lang w:eastAsia="ru-RU"/>
              </w:rPr>
              <w:t>Nr. d/o</w:t>
            </w:r>
          </w:p>
        </w:tc>
        <w:tc>
          <w:tcPr>
            <w:tcW w:w="586" w:type="dxa"/>
          </w:tcPr>
          <w:p w14:paraId="2276FB91" w14:textId="77777777" w:rsidR="001E134A" w:rsidRPr="001E134A" w:rsidRDefault="001E134A" w:rsidP="001E134A">
            <w:pPr>
              <w:spacing w:after="200" w:line="276" w:lineRule="auto"/>
              <w:ind w:firstLine="0"/>
              <w:jc w:val="center"/>
              <w:rPr>
                <w:rFonts w:eastAsia="Calibri"/>
                <w:b/>
                <w:sz w:val="18"/>
                <w:szCs w:val="24"/>
                <w:lang w:eastAsia="ru-RU"/>
              </w:rPr>
            </w:pPr>
            <w:r w:rsidRPr="001E134A">
              <w:rPr>
                <w:rFonts w:eastAsia="Calibri"/>
                <w:b/>
                <w:sz w:val="18"/>
                <w:szCs w:val="24"/>
                <w:lang w:eastAsia="ru-RU"/>
              </w:rPr>
              <w:t>Cod CPV</w:t>
            </w:r>
          </w:p>
          <w:p w14:paraId="499DACD0" w14:textId="77777777" w:rsidR="001E134A" w:rsidRPr="001E134A" w:rsidRDefault="001E134A" w:rsidP="001E134A">
            <w:pPr>
              <w:autoSpaceDE w:val="0"/>
              <w:autoSpaceDN w:val="0"/>
              <w:adjustRightInd w:val="0"/>
              <w:spacing w:line="276" w:lineRule="auto"/>
              <w:ind w:firstLine="0"/>
              <w:jc w:val="center"/>
              <w:rPr>
                <w:rFonts w:eastAsia="Calibri"/>
                <w:b/>
                <w:sz w:val="18"/>
                <w:szCs w:val="24"/>
                <w:lang w:eastAsia="ru-RU"/>
              </w:rPr>
            </w:pPr>
          </w:p>
        </w:tc>
        <w:tc>
          <w:tcPr>
            <w:tcW w:w="1966" w:type="dxa"/>
          </w:tcPr>
          <w:p w14:paraId="40FB77D0" w14:textId="77777777" w:rsidR="001E134A" w:rsidRPr="001E134A" w:rsidRDefault="001E134A" w:rsidP="001E134A">
            <w:pPr>
              <w:autoSpaceDE w:val="0"/>
              <w:autoSpaceDN w:val="0"/>
              <w:adjustRightInd w:val="0"/>
              <w:spacing w:line="276" w:lineRule="auto"/>
              <w:ind w:firstLine="0"/>
              <w:jc w:val="center"/>
              <w:rPr>
                <w:rFonts w:eastAsia="Calibri"/>
                <w:b/>
                <w:sz w:val="18"/>
                <w:szCs w:val="24"/>
                <w:lang w:eastAsia="ru-RU"/>
              </w:rPr>
            </w:pPr>
            <w:r w:rsidRPr="001E134A">
              <w:rPr>
                <w:rFonts w:eastAsia="Calibri"/>
                <w:b/>
                <w:sz w:val="18"/>
                <w:szCs w:val="24"/>
                <w:lang w:eastAsia="ru-RU"/>
              </w:rPr>
              <w:t>Denumirea bunurilor</w:t>
            </w:r>
          </w:p>
        </w:tc>
        <w:tc>
          <w:tcPr>
            <w:tcW w:w="992" w:type="dxa"/>
          </w:tcPr>
          <w:p w14:paraId="0A302EA6" w14:textId="77777777" w:rsidR="001E134A" w:rsidRPr="001E134A" w:rsidRDefault="001E134A" w:rsidP="001E134A">
            <w:pPr>
              <w:autoSpaceDE w:val="0"/>
              <w:autoSpaceDN w:val="0"/>
              <w:adjustRightInd w:val="0"/>
              <w:spacing w:line="276" w:lineRule="auto"/>
              <w:ind w:firstLine="0"/>
              <w:jc w:val="center"/>
              <w:rPr>
                <w:rFonts w:eastAsia="Calibri"/>
                <w:b/>
                <w:sz w:val="18"/>
                <w:szCs w:val="24"/>
                <w:lang w:eastAsia="ru-RU"/>
              </w:rPr>
            </w:pPr>
            <w:r w:rsidRPr="001E134A">
              <w:rPr>
                <w:rFonts w:eastAsia="Calibri"/>
                <w:b/>
                <w:sz w:val="18"/>
                <w:szCs w:val="24"/>
                <w:lang w:eastAsia="ru-RU"/>
              </w:rPr>
              <w:t>Unitate de măsură</w:t>
            </w:r>
          </w:p>
        </w:tc>
        <w:tc>
          <w:tcPr>
            <w:tcW w:w="992" w:type="dxa"/>
          </w:tcPr>
          <w:p w14:paraId="757A3FBD" w14:textId="77777777" w:rsidR="001E134A" w:rsidRPr="001E134A" w:rsidRDefault="001E134A" w:rsidP="001E134A">
            <w:pPr>
              <w:autoSpaceDE w:val="0"/>
              <w:autoSpaceDN w:val="0"/>
              <w:adjustRightInd w:val="0"/>
              <w:spacing w:line="276" w:lineRule="auto"/>
              <w:ind w:firstLine="0"/>
              <w:jc w:val="center"/>
              <w:rPr>
                <w:rFonts w:eastAsia="Calibri"/>
                <w:b/>
                <w:sz w:val="18"/>
                <w:szCs w:val="24"/>
                <w:lang w:eastAsia="ru-RU"/>
              </w:rPr>
            </w:pPr>
            <w:r w:rsidRPr="001E134A">
              <w:rPr>
                <w:rFonts w:eastAsia="Calibri"/>
                <w:b/>
                <w:sz w:val="18"/>
                <w:szCs w:val="24"/>
                <w:lang w:eastAsia="ru-RU"/>
              </w:rPr>
              <w:t>Cantitate</w:t>
            </w:r>
          </w:p>
        </w:tc>
        <w:tc>
          <w:tcPr>
            <w:tcW w:w="3814" w:type="dxa"/>
          </w:tcPr>
          <w:p w14:paraId="6DEC20A8" w14:textId="77777777" w:rsidR="001E134A" w:rsidRPr="001E134A" w:rsidRDefault="001E134A" w:rsidP="001E134A">
            <w:pPr>
              <w:autoSpaceDE w:val="0"/>
              <w:autoSpaceDN w:val="0"/>
              <w:adjustRightInd w:val="0"/>
              <w:spacing w:line="276" w:lineRule="auto"/>
              <w:ind w:firstLine="0"/>
              <w:jc w:val="center"/>
              <w:rPr>
                <w:rFonts w:eastAsia="Calibri"/>
                <w:b/>
                <w:sz w:val="18"/>
                <w:szCs w:val="24"/>
                <w:lang w:eastAsia="ru-RU"/>
              </w:rPr>
            </w:pPr>
            <w:r w:rsidRPr="001E134A">
              <w:rPr>
                <w:rFonts w:eastAsia="Calibri"/>
                <w:b/>
                <w:sz w:val="18"/>
                <w:szCs w:val="24"/>
                <w:lang w:eastAsia="ru-RU"/>
              </w:rPr>
              <w:t>Descrierea achiziției</w:t>
            </w:r>
          </w:p>
        </w:tc>
        <w:tc>
          <w:tcPr>
            <w:tcW w:w="1006" w:type="dxa"/>
          </w:tcPr>
          <w:p w14:paraId="16ADB58F" w14:textId="77777777" w:rsidR="001E134A" w:rsidRPr="001E134A" w:rsidRDefault="001E134A" w:rsidP="001E134A">
            <w:pPr>
              <w:autoSpaceDE w:val="0"/>
              <w:autoSpaceDN w:val="0"/>
              <w:adjustRightInd w:val="0"/>
              <w:spacing w:line="276" w:lineRule="auto"/>
              <w:ind w:firstLine="0"/>
              <w:jc w:val="center"/>
              <w:rPr>
                <w:rFonts w:eastAsia="Calibri"/>
                <w:b/>
                <w:sz w:val="18"/>
                <w:szCs w:val="24"/>
                <w:lang w:eastAsia="ru-RU"/>
              </w:rPr>
            </w:pPr>
            <w:r w:rsidRPr="001E134A">
              <w:rPr>
                <w:rFonts w:eastAsia="Calibri"/>
                <w:b/>
                <w:sz w:val="18"/>
                <w:szCs w:val="24"/>
                <w:lang w:eastAsia="ru-RU"/>
              </w:rPr>
              <w:t>Suma estimativă fără TVA, lei</w:t>
            </w:r>
          </w:p>
        </w:tc>
      </w:tr>
      <w:tr w:rsidR="001E134A" w:rsidRPr="001E134A" w14:paraId="37978B44" w14:textId="77777777" w:rsidTr="001E134A">
        <w:tc>
          <w:tcPr>
            <w:tcW w:w="709" w:type="dxa"/>
          </w:tcPr>
          <w:p w14:paraId="21AC2768" w14:textId="77777777" w:rsidR="001E134A" w:rsidRPr="001E134A" w:rsidRDefault="001E134A" w:rsidP="001E134A">
            <w:pPr>
              <w:autoSpaceDE w:val="0"/>
              <w:autoSpaceDN w:val="0"/>
              <w:adjustRightInd w:val="0"/>
              <w:spacing w:line="276" w:lineRule="auto"/>
              <w:ind w:firstLine="0"/>
              <w:rPr>
                <w:rFonts w:eastAsia="Calibri"/>
                <w:sz w:val="18"/>
                <w:szCs w:val="24"/>
                <w:lang w:eastAsia="ru-RU"/>
              </w:rPr>
            </w:pPr>
            <w:r w:rsidRPr="001E134A">
              <w:rPr>
                <w:rFonts w:eastAsia="Calibri"/>
                <w:sz w:val="18"/>
                <w:szCs w:val="24"/>
                <w:lang w:eastAsia="ru-RU"/>
              </w:rPr>
              <w:t>1.</w:t>
            </w:r>
          </w:p>
        </w:tc>
        <w:tc>
          <w:tcPr>
            <w:tcW w:w="586" w:type="dxa"/>
            <w:vMerge w:val="restart"/>
            <w:textDirection w:val="btLr"/>
          </w:tcPr>
          <w:p w14:paraId="64708796" w14:textId="77777777" w:rsidR="001E134A" w:rsidRPr="001E134A" w:rsidRDefault="001E134A" w:rsidP="001E134A">
            <w:pPr>
              <w:autoSpaceDE w:val="0"/>
              <w:autoSpaceDN w:val="0"/>
              <w:adjustRightInd w:val="0"/>
              <w:spacing w:line="276" w:lineRule="auto"/>
              <w:ind w:left="113" w:right="113" w:firstLine="0"/>
              <w:jc w:val="center"/>
              <w:rPr>
                <w:rFonts w:eastAsia="Calibri"/>
                <w:sz w:val="18"/>
                <w:szCs w:val="24"/>
                <w:lang w:eastAsia="ru-RU"/>
              </w:rPr>
            </w:pPr>
            <w:r w:rsidRPr="001E134A">
              <w:rPr>
                <w:rFonts w:eastAsia="Calibri"/>
                <w:sz w:val="18"/>
                <w:szCs w:val="24"/>
                <w:lang w:eastAsia="ru-RU"/>
              </w:rPr>
              <w:t>03400000-4</w:t>
            </w:r>
          </w:p>
        </w:tc>
        <w:tc>
          <w:tcPr>
            <w:tcW w:w="1966" w:type="dxa"/>
          </w:tcPr>
          <w:p w14:paraId="4C0E7848" w14:textId="77777777" w:rsidR="001E134A" w:rsidRPr="001E134A" w:rsidRDefault="001E134A" w:rsidP="001E134A">
            <w:pPr>
              <w:autoSpaceDE w:val="0"/>
              <w:autoSpaceDN w:val="0"/>
              <w:adjustRightInd w:val="0"/>
              <w:spacing w:line="276" w:lineRule="auto"/>
              <w:ind w:firstLine="0"/>
              <w:rPr>
                <w:rFonts w:eastAsia="Calibri"/>
                <w:sz w:val="18"/>
                <w:szCs w:val="24"/>
                <w:lang w:eastAsia="ru-RU"/>
              </w:rPr>
            </w:pPr>
            <w:r w:rsidRPr="001E134A">
              <w:rPr>
                <w:rFonts w:eastAsia="Calibri"/>
                <w:sz w:val="18"/>
                <w:szCs w:val="24"/>
                <w:lang w:eastAsia="ru-RU"/>
              </w:rPr>
              <w:t>Semințe de gazon</w:t>
            </w:r>
          </w:p>
          <w:p w14:paraId="6229467C" w14:textId="77777777" w:rsidR="001E134A" w:rsidRPr="001E134A" w:rsidRDefault="001E134A" w:rsidP="001E134A">
            <w:pPr>
              <w:autoSpaceDE w:val="0"/>
              <w:autoSpaceDN w:val="0"/>
              <w:adjustRightInd w:val="0"/>
              <w:spacing w:line="276" w:lineRule="auto"/>
              <w:ind w:firstLine="0"/>
              <w:rPr>
                <w:rFonts w:eastAsia="Calibri"/>
                <w:sz w:val="18"/>
                <w:szCs w:val="24"/>
                <w:lang w:eastAsia="ru-RU"/>
              </w:rPr>
            </w:pPr>
            <w:r w:rsidRPr="001E134A">
              <w:rPr>
                <w:rFonts w:eastAsia="Calibri"/>
                <w:sz w:val="18"/>
                <w:szCs w:val="24"/>
                <w:lang w:eastAsia="ru-RU"/>
              </w:rPr>
              <w:t>(zone umbrite)</w:t>
            </w:r>
          </w:p>
        </w:tc>
        <w:tc>
          <w:tcPr>
            <w:tcW w:w="992" w:type="dxa"/>
          </w:tcPr>
          <w:p w14:paraId="6481E533" w14:textId="77777777" w:rsidR="001E134A" w:rsidRPr="001E134A" w:rsidRDefault="001E134A" w:rsidP="001E134A">
            <w:pPr>
              <w:autoSpaceDE w:val="0"/>
              <w:autoSpaceDN w:val="0"/>
              <w:adjustRightInd w:val="0"/>
              <w:spacing w:line="276" w:lineRule="auto"/>
              <w:ind w:firstLine="0"/>
              <w:jc w:val="center"/>
              <w:rPr>
                <w:rFonts w:eastAsia="Calibri"/>
                <w:sz w:val="18"/>
                <w:szCs w:val="24"/>
                <w:lang w:eastAsia="ru-RU"/>
              </w:rPr>
            </w:pPr>
            <w:r w:rsidRPr="001E134A">
              <w:rPr>
                <w:rFonts w:eastAsia="Calibri"/>
                <w:sz w:val="18"/>
                <w:szCs w:val="24"/>
                <w:lang w:eastAsia="ru-RU"/>
              </w:rPr>
              <w:t>kg</w:t>
            </w:r>
          </w:p>
        </w:tc>
        <w:tc>
          <w:tcPr>
            <w:tcW w:w="992" w:type="dxa"/>
          </w:tcPr>
          <w:p w14:paraId="6642D3C8" w14:textId="77777777" w:rsidR="001E134A" w:rsidRPr="001E134A" w:rsidRDefault="001E134A" w:rsidP="001E134A">
            <w:pPr>
              <w:autoSpaceDE w:val="0"/>
              <w:autoSpaceDN w:val="0"/>
              <w:adjustRightInd w:val="0"/>
              <w:spacing w:line="276" w:lineRule="auto"/>
              <w:ind w:firstLine="0"/>
              <w:jc w:val="center"/>
              <w:rPr>
                <w:rFonts w:eastAsia="Calibri"/>
                <w:sz w:val="18"/>
                <w:szCs w:val="24"/>
                <w:lang w:eastAsia="ru-RU"/>
              </w:rPr>
            </w:pPr>
            <w:r w:rsidRPr="001E134A">
              <w:rPr>
                <w:rFonts w:eastAsia="Calibri"/>
                <w:sz w:val="18"/>
                <w:szCs w:val="24"/>
                <w:lang w:eastAsia="ru-RU"/>
              </w:rPr>
              <w:t>7</w:t>
            </w:r>
          </w:p>
        </w:tc>
        <w:tc>
          <w:tcPr>
            <w:tcW w:w="3814" w:type="dxa"/>
          </w:tcPr>
          <w:p w14:paraId="2CC37BF8" w14:textId="77777777" w:rsidR="001E134A" w:rsidRPr="001E134A" w:rsidRDefault="001E134A" w:rsidP="001E134A">
            <w:pPr>
              <w:autoSpaceDE w:val="0"/>
              <w:autoSpaceDN w:val="0"/>
              <w:adjustRightInd w:val="0"/>
              <w:spacing w:line="276" w:lineRule="auto"/>
              <w:ind w:firstLine="0"/>
              <w:jc w:val="center"/>
              <w:rPr>
                <w:rFonts w:eastAsia="Calibri"/>
                <w:sz w:val="18"/>
                <w:szCs w:val="24"/>
                <w:lang w:eastAsia="ru-RU"/>
              </w:rPr>
            </w:pPr>
            <w:r w:rsidRPr="001E134A">
              <w:rPr>
                <w:rFonts w:eastAsia="Calibri"/>
                <w:sz w:val="18"/>
                <w:szCs w:val="24"/>
                <w:lang w:eastAsia="ru-RU"/>
              </w:rPr>
              <w:t>Este foarte rezistent la zonele umbrite. Amestecul oferă o crește compactă și deasă. Iarbă de gazon foarte bine rezistă la insuficiență de îngrășământ și apă.</w:t>
            </w:r>
          </w:p>
        </w:tc>
        <w:tc>
          <w:tcPr>
            <w:tcW w:w="1006" w:type="dxa"/>
            <w:vMerge w:val="restart"/>
          </w:tcPr>
          <w:p w14:paraId="6277AA8A" w14:textId="77777777" w:rsidR="001E134A" w:rsidRPr="001E134A" w:rsidRDefault="001E134A" w:rsidP="001E134A">
            <w:pPr>
              <w:autoSpaceDE w:val="0"/>
              <w:autoSpaceDN w:val="0"/>
              <w:adjustRightInd w:val="0"/>
              <w:spacing w:line="276" w:lineRule="auto"/>
              <w:ind w:firstLine="0"/>
              <w:rPr>
                <w:rFonts w:eastAsia="Calibri"/>
                <w:sz w:val="18"/>
                <w:szCs w:val="24"/>
                <w:lang w:eastAsia="ru-RU"/>
              </w:rPr>
            </w:pPr>
          </w:p>
          <w:p w14:paraId="23D65AFC" w14:textId="77777777" w:rsidR="001E134A" w:rsidRPr="001E134A" w:rsidRDefault="001E134A" w:rsidP="001E134A">
            <w:pPr>
              <w:autoSpaceDE w:val="0"/>
              <w:autoSpaceDN w:val="0"/>
              <w:adjustRightInd w:val="0"/>
              <w:spacing w:line="276" w:lineRule="auto"/>
              <w:ind w:firstLine="0"/>
              <w:rPr>
                <w:rFonts w:eastAsia="Calibri"/>
                <w:sz w:val="18"/>
                <w:szCs w:val="24"/>
                <w:lang w:eastAsia="ru-RU"/>
              </w:rPr>
            </w:pPr>
          </w:p>
          <w:p w14:paraId="716D29C5" w14:textId="77777777" w:rsidR="001E134A" w:rsidRPr="001E134A" w:rsidRDefault="001E134A" w:rsidP="001E134A">
            <w:pPr>
              <w:autoSpaceDE w:val="0"/>
              <w:autoSpaceDN w:val="0"/>
              <w:adjustRightInd w:val="0"/>
              <w:spacing w:line="276" w:lineRule="auto"/>
              <w:ind w:firstLine="0"/>
              <w:rPr>
                <w:rFonts w:eastAsia="Calibri"/>
                <w:sz w:val="18"/>
                <w:szCs w:val="24"/>
                <w:lang w:eastAsia="ru-RU"/>
              </w:rPr>
            </w:pPr>
          </w:p>
          <w:p w14:paraId="03E85B90" w14:textId="77777777" w:rsidR="001E134A" w:rsidRPr="001E134A" w:rsidRDefault="001E134A" w:rsidP="001E134A">
            <w:pPr>
              <w:autoSpaceDE w:val="0"/>
              <w:autoSpaceDN w:val="0"/>
              <w:adjustRightInd w:val="0"/>
              <w:spacing w:line="276" w:lineRule="auto"/>
              <w:ind w:firstLine="0"/>
              <w:rPr>
                <w:rFonts w:eastAsia="Calibri"/>
                <w:sz w:val="18"/>
                <w:szCs w:val="24"/>
                <w:lang w:eastAsia="ru-RU"/>
              </w:rPr>
            </w:pPr>
          </w:p>
          <w:p w14:paraId="040D537F" w14:textId="77777777" w:rsidR="001E134A" w:rsidRPr="001E134A" w:rsidRDefault="001E134A" w:rsidP="001E134A">
            <w:pPr>
              <w:autoSpaceDE w:val="0"/>
              <w:autoSpaceDN w:val="0"/>
              <w:adjustRightInd w:val="0"/>
              <w:spacing w:line="276" w:lineRule="auto"/>
              <w:ind w:firstLine="0"/>
              <w:rPr>
                <w:rFonts w:eastAsia="Calibri"/>
                <w:sz w:val="18"/>
                <w:szCs w:val="24"/>
                <w:lang w:eastAsia="ru-RU"/>
              </w:rPr>
            </w:pPr>
          </w:p>
          <w:p w14:paraId="0E48DAC0" w14:textId="77777777" w:rsidR="001E134A" w:rsidRPr="001E134A" w:rsidRDefault="001E134A" w:rsidP="001E134A">
            <w:pPr>
              <w:autoSpaceDE w:val="0"/>
              <w:autoSpaceDN w:val="0"/>
              <w:adjustRightInd w:val="0"/>
              <w:spacing w:line="276" w:lineRule="auto"/>
              <w:ind w:firstLine="0"/>
              <w:rPr>
                <w:rFonts w:eastAsia="Calibri"/>
                <w:sz w:val="18"/>
                <w:szCs w:val="24"/>
                <w:lang w:eastAsia="ru-RU"/>
              </w:rPr>
            </w:pPr>
          </w:p>
          <w:p w14:paraId="1BFCA04A" w14:textId="77777777" w:rsidR="001E134A" w:rsidRPr="001E134A" w:rsidRDefault="001E134A" w:rsidP="001E134A">
            <w:pPr>
              <w:autoSpaceDE w:val="0"/>
              <w:autoSpaceDN w:val="0"/>
              <w:adjustRightInd w:val="0"/>
              <w:spacing w:line="276" w:lineRule="auto"/>
              <w:ind w:firstLine="0"/>
              <w:rPr>
                <w:rFonts w:eastAsia="Calibri"/>
                <w:sz w:val="18"/>
                <w:szCs w:val="24"/>
                <w:lang w:eastAsia="ru-RU"/>
              </w:rPr>
            </w:pPr>
          </w:p>
          <w:p w14:paraId="609A556B" w14:textId="77777777" w:rsidR="001E134A" w:rsidRPr="001E134A" w:rsidRDefault="001E134A" w:rsidP="001E134A">
            <w:pPr>
              <w:autoSpaceDE w:val="0"/>
              <w:autoSpaceDN w:val="0"/>
              <w:adjustRightInd w:val="0"/>
              <w:spacing w:line="276" w:lineRule="auto"/>
              <w:ind w:firstLine="0"/>
              <w:rPr>
                <w:rFonts w:eastAsia="Calibri"/>
                <w:sz w:val="18"/>
                <w:szCs w:val="24"/>
                <w:lang w:val="ru-RU" w:eastAsia="ru-RU"/>
              </w:rPr>
            </w:pPr>
          </w:p>
          <w:p w14:paraId="1BCBC297" w14:textId="77777777" w:rsidR="001E134A" w:rsidRPr="001E134A" w:rsidRDefault="001E134A" w:rsidP="001E134A">
            <w:pPr>
              <w:autoSpaceDE w:val="0"/>
              <w:autoSpaceDN w:val="0"/>
              <w:adjustRightInd w:val="0"/>
              <w:spacing w:line="276" w:lineRule="auto"/>
              <w:ind w:firstLine="0"/>
              <w:rPr>
                <w:rFonts w:eastAsia="Calibri"/>
                <w:sz w:val="18"/>
                <w:szCs w:val="24"/>
                <w:lang w:eastAsia="ru-RU"/>
              </w:rPr>
            </w:pPr>
          </w:p>
          <w:p w14:paraId="72F4D0BA" w14:textId="77777777" w:rsidR="001E134A" w:rsidRPr="001E134A" w:rsidRDefault="001E134A" w:rsidP="001E134A">
            <w:pPr>
              <w:autoSpaceDE w:val="0"/>
              <w:autoSpaceDN w:val="0"/>
              <w:adjustRightInd w:val="0"/>
              <w:spacing w:line="276" w:lineRule="auto"/>
              <w:ind w:firstLine="0"/>
              <w:rPr>
                <w:rFonts w:eastAsia="Calibri"/>
                <w:sz w:val="18"/>
                <w:szCs w:val="24"/>
                <w:lang w:eastAsia="ru-RU"/>
              </w:rPr>
            </w:pPr>
          </w:p>
          <w:p w14:paraId="34F8606A" w14:textId="77777777" w:rsidR="001E134A" w:rsidRPr="001E134A" w:rsidRDefault="001E134A" w:rsidP="001E134A">
            <w:pPr>
              <w:autoSpaceDE w:val="0"/>
              <w:autoSpaceDN w:val="0"/>
              <w:adjustRightInd w:val="0"/>
              <w:spacing w:line="276" w:lineRule="auto"/>
              <w:ind w:firstLine="0"/>
              <w:jc w:val="center"/>
              <w:rPr>
                <w:rFonts w:eastAsia="Calibri"/>
                <w:b/>
                <w:sz w:val="18"/>
                <w:szCs w:val="24"/>
                <w:lang w:eastAsia="ru-RU"/>
              </w:rPr>
            </w:pPr>
            <w:r w:rsidRPr="001E134A">
              <w:rPr>
                <w:rFonts w:eastAsia="Calibri"/>
                <w:b/>
                <w:sz w:val="18"/>
                <w:szCs w:val="24"/>
                <w:lang w:eastAsia="ru-RU"/>
              </w:rPr>
              <w:t>2 916,66</w:t>
            </w:r>
          </w:p>
        </w:tc>
      </w:tr>
      <w:tr w:rsidR="001E134A" w:rsidRPr="001E134A" w14:paraId="3A6C3F1C" w14:textId="77777777" w:rsidTr="001E134A">
        <w:tc>
          <w:tcPr>
            <w:tcW w:w="709" w:type="dxa"/>
          </w:tcPr>
          <w:p w14:paraId="4BC6717D" w14:textId="77777777" w:rsidR="001E134A" w:rsidRPr="001E134A" w:rsidRDefault="001E134A" w:rsidP="001E134A">
            <w:pPr>
              <w:autoSpaceDE w:val="0"/>
              <w:autoSpaceDN w:val="0"/>
              <w:adjustRightInd w:val="0"/>
              <w:spacing w:line="276" w:lineRule="auto"/>
              <w:ind w:firstLine="0"/>
              <w:rPr>
                <w:rFonts w:eastAsia="Calibri"/>
                <w:sz w:val="18"/>
                <w:szCs w:val="24"/>
                <w:lang w:eastAsia="ru-RU"/>
              </w:rPr>
            </w:pPr>
            <w:r w:rsidRPr="001E134A">
              <w:rPr>
                <w:rFonts w:eastAsia="Calibri"/>
                <w:sz w:val="18"/>
                <w:szCs w:val="24"/>
                <w:lang w:eastAsia="ru-RU"/>
              </w:rPr>
              <w:t>2.</w:t>
            </w:r>
          </w:p>
        </w:tc>
        <w:tc>
          <w:tcPr>
            <w:tcW w:w="586" w:type="dxa"/>
            <w:vMerge/>
          </w:tcPr>
          <w:p w14:paraId="16FCB4AF" w14:textId="77777777" w:rsidR="001E134A" w:rsidRPr="001E134A" w:rsidRDefault="001E134A" w:rsidP="001E134A">
            <w:pPr>
              <w:autoSpaceDE w:val="0"/>
              <w:autoSpaceDN w:val="0"/>
              <w:adjustRightInd w:val="0"/>
              <w:spacing w:line="276" w:lineRule="auto"/>
              <w:ind w:firstLine="0"/>
              <w:rPr>
                <w:rFonts w:eastAsia="Calibri"/>
                <w:sz w:val="18"/>
                <w:szCs w:val="24"/>
                <w:lang w:eastAsia="ru-RU"/>
              </w:rPr>
            </w:pPr>
          </w:p>
        </w:tc>
        <w:tc>
          <w:tcPr>
            <w:tcW w:w="1966" w:type="dxa"/>
          </w:tcPr>
          <w:p w14:paraId="77AC631B" w14:textId="77777777" w:rsidR="001E134A" w:rsidRPr="001E134A" w:rsidRDefault="001E134A" w:rsidP="001E134A">
            <w:pPr>
              <w:autoSpaceDE w:val="0"/>
              <w:autoSpaceDN w:val="0"/>
              <w:adjustRightInd w:val="0"/>
              <w:spacing w:line="276" w:lineRule="auto"/>
              <w:ind w:firstLine="0"/>
              <w:rPr>
                <w:rFonts w:eastAsia="Calibri"/>
                <w:sz w:val="18"/>
                <w:szCs w:val="24"/>
                <w:lang w:eastAsia="ru-RU"/>
              </w:rPr>
            </w:pPr>
            <w:r w:rsidRPr="001E134A">
              <w:rPr>
                <w:rFonts w:eastAsia="Calibri"/>
                <w:sz w:val="18"/>
                <w:szCs w:val="24"/>
                <w:lang w:eastAsia="ru-RU"/>
              </w:rPr>
              <w:t>Semințe de gazon</w:t>
            </w:r>
          </w:p>
          <w:p w14:paraId="2B62F23B" w14:textId="77777777" w:rsidR="001E134A" w:rsidRPr="001E134A" w:rsidRDefault="001E134A" w:rsidP="001E134A">
            <w:pPr>
              <w:autoSpaceDE w:val="0"/>
              <w:autoSpaceDN w:val="0"/>
              <w:adjustRightInd w:val="0"/>
              <w:spacing w:line="276" w:lineRule="auto"/>
              <w:ind w:firstLine="0"/>
              <w:rPr>
                <w:rFonts w:eastAsia="Calibri"/>
                <w:sz w:val="18"/>
                <w:szCs w:val="24"/>
                <w:lang w:eastAsia="ru-RU"/>
              </w:rPr>
            </w:pPr>
            <w:r w:rsidRPr="001E134A">
              <w:rPr>
                <w:rFonts w:eastAsia="Calibri"/>
                <w:sz w:val="18"/>
                <w:szCs w:val="24"/>
                <w:lang w:eastAsia="ru-RU"/>
              </w:rPr>
              <w:t>(zone însorite)</w:t>
            </w:r>
          </w:p>
        </w:tc>
        <w:tc>
          <w:tcPr>
            <w:tcW w:w="992" w:type="dxa"/>
          </w:tcPr>
          <w:p w14:paraId="0DF378CF" w14:textId="77777777" w:rsidR="001E134A" w:rsidRPr="001E134A" w:rsidRDefault="001E134A" w:rsidP="001E134A">
            <w:pPr>
              <w:autoSpaceDE w:val="0"/>
              <w:autoSpaceDN w:val="0"/>
              <w:adjustRightInd w:val="0"/>
              <w:spacing w:line="276" w:lineRule="auto"/>
              <w:ind w:firstLine="0"/>
              <w:jc w:val="center"/>
              <w:rPr>
                <w:rFonts w:eastAsia="Calibri"/>
                <w:sz w:val="18"/>
                <w:szCs w:val="24"/>
                <w:lang w:eastAsia="ru-RU"/>
              </w:rPr>
            </w:pPr>
            <w:r w:rsidRPr="001E134A">
              <w:rPr>
                <w:rFonts w:eastAsia="Calibri"/>
                <w:sz w:val="18"/>
                <w:szCs w:val="24"/>
                <w:lang w:eastAsia="ru-RU"/>
              </w:rPr>
              <w:t>kg</w:t>
            </w:r>
          </w:p>
        </w:tc>
        <w:tc>
          <w:tcPr>
            <w:tcW w:w="992" w:type="dxa"/>
          </w:tcPr>
          <w:p w14:paraId="506E5997" w14:textId="77777777" w:rsidR="001E134A" w:rsidRPr="001E134A" w:rsidRDefault="001E134A" w:rsidP="001E134A">
            <w:pPr>
              <w:autoSpaceDE w:val="0"/>
              <w:autoSpaceDN w:val="0"/>
              <w:adjustRightInd w:val="0"/>
              <w:spacing w:line="276" w:lineRule="auto"/>
              <w:ind w:firstLine="0"/>
              <w:jc w:val="center"/>
              <w:rPr>
                <w:rFonts w:eastAsia="Calibri"/>
                <w:sz w:val="18"/>
                <w:szCs w:val="24"/>
                <w:lang w:eastAsia="ru-RU"/>
              </w:rPr>
            </w:pPr>
            <w:r w:rsidRPr="001E134A">
              <w:rPr>
                <w:rFonts w:eastAsia="Calibri"/>
                <w:sz w:val="18"/>
                <w:szCs w:val="24"/>
                <w:lang w:eastAsia="ru-RU"/>
              </w:rPr>
              <w:t>7</w:t>
            </w:r>
          </w:p>
        </w:tc>
        <w:tc>
          <w:tcPr>
            <w:tcW w:w="3814" w:type="dxa"/>
          </w:tcPr>
          <w:p w14:paraId="346FDF21" w14:textId="77777777" w:rsidR="001E134A" w:rsidRPr="001E134A" w:rsidRDefault="001E134A" w:rsidP="001E134A">
            <w:pPr>
              <w:autoSpaceDE w:val="0"/>
              <w:autoSpaceDN w:val="0"/>
              <w:adjustRightInd w:val="0"/>
              <w:spacing w:line="276" w:lineRule="auto"/>
              <w:ind w:firstLine="0"/>
              <w:jc w:val="center"/>
              <w:rPr>
                <w:rFonts w:eastAsia="Calibri"/>
                <w:sz w:val="18"/>
                <w:szCs w:val="24"/>
                <w:lang w:eastAsia="ru-RU"/>
              </w:rPr>
            </w:pPr>
            <w:r w:rsidRPr="001E134A">
              <w:rPr>
                <w:rFonts w:eastAsia="Calibri"/>
                <w:sz w:val="18"/>
                <w:szCs w:val="24"/>
                <w:lang w:eastAsia="ru-RU"/>
              </w:rPr>
              <w:t>Este foarte rezistent la zonele însorite. Amestecul oferă o crește compactă și deasă. Instalarea și creșterea se prezintă bine chiar și la temperaturi reduse primăvara devreme sau toamna târziu.</w:t>
            </w:r>
          </w:p>
        </w:tc>
        <w:tc>
          <w:tcPr>
            <w:tcW w:w="1006" w:type="dxa"/>
            <w:vMerge/>
          </w:tcPr>
          <w:p w14:paraId="42CFD6B2" w14:textId="77777777" w:rsidR="001E134A" w:rsidRPr="001E134A" w:rsidRDefault="001E134A" w:rsidP="001E134A">
            <w:pPr>
              <w:autoSpaceDE w:val="0"/>
              <w:autoSpaceDN w:val="0"/>
              <w:adjustRightInd w:val="0"/>
              <w:spacing w:line="276" w:lineRule="auto"/>
              <w:ind w:firstLine="0"/>
              <w:rPr>
                <w:rFonts w:eastAsia="Calibri"/>
                <w:sz w:val="18"/>
                <w:szCs w:val="24"/>
                <w:lang w:eastAsia="ru-RU"/>
              </w:rPr>
            </w:pPr>
          </w:p>
        </w:tc>
      </w:tr>
      <w:tr w:rsidR="001E134A" w:rsidRPr="001E134A" w14:paraId="7833E3E3" w14:textId="77777777" w:rsidTr="001E134A">
        <w:tc>
          <w:tcPr>
            <w:tcW w:w="709" w:type="dxa"/>
          </w:tcPr>
          <w:p w14:paraId="65BDE3D8" w14:textId="77777777" w:rsidR="001E134A" w:rsidRPr="001E134A" w:rsidRDefault="001E134A" w:rsidP="001E134A">
            <w:pPr>
              <w:autoSpaceDE w:val="0"/>
              <w:autoSpaceDN w:val="0"/>
              <w:adjustRightInd w:val="0"/>
              <w:spacing w:line="276" w:lineRule="auto"/>
              <w:ind w:firstLine="0"/>
              <w:rPr>
                <w:rFonts w:eastAsia="Calibri"/>
                <w:sz w:val="18"/>
                <w:szCs w:val="24"/>
                <w:lang w:eastAsia="ru-RU"/>
              </w:rPr>
            </w:pPr>
            <w:r w:rsidRPr="001E134A">
              <w:rPr>
                <w:rFonts w:eastAsia="Calibri"/>
                <w:sz w:val="18"/>
                <w:szCs w:val="24"/>
                <w:lang w:eastAsia="ru-RU"/>
              </w:rPr>
              <w:t>3.</w:t>
            </w:r>
          </w:p>
        </w:tc>
        <w:tc>
          <w:tcPr>
            <w:tcW w:w="586" w:type="dxa"/>
            <w:vMerge/>
          </w:tcPr>
          <w:p w14:paraId="40DACB08" w14:textId="77777777" w:rsidR="001E134A" w:rsidRPr="001E134A" w:rsidRDefault="001E134A" w:rsidP="001E134A">
            <w:pPr>
              <w:autoSpaceDE w:val="0"/>
              <w:autoSpaceDN w:val="0"/>
              <w:adjustRightInd w:val="0"/>
              <w:spacing w:line="276" w:lineRule="auto"/>
              <w:ind w:firstLine="0"/>
              <w:rPr>
                <w:rFonts w:eastAsia="Calibri"/>
                <w:sz w:val="18"/>
                <w:szCs w:val="24"/>
                <w:lang w:eastAsia="ru-RU"/>
              </w:rPr>
            </w:pPr>
          </w:p>
        </w:tc>
        <w:tc>
          <w:tcPr>
            <w:tcW w:w="1966" w:type="dxa"/>
          </w:tcPr>
          <w:p w14:paraId="24ABCB86" w14:textId="77777777" w:rsidR="001E134A" w:rsidRPr="001E134A" w:rsidRDefault="001E134A" w:rsidP="001E134A">
            <w:pPr>
              <w:autoSpaceDE w:val="0"/>
              <w:autoSpaceDN w:val="0"/>
              <w:adjustRightInd w:val="0"/>
              <w:spacing w:line="276" w:lineRule="auto"/>
              <w:ind w:firstLine="0"/>
              <w:rPr>
                <w:rFonts w:eastAsia="Calibri"/>
                <w:sz w:val="18"/>
                <w:szCs w:val="24"/>
                <w:lang w:eastAsia="ru-RU"/>
              </w:rPr>
            </w:pPr>
            <w:r w:rsidRPr="001E134A">
              <w:rPr>
                <w:rFonts w:eastAsia="Calibri"/>
                <w:sz w:val="18"/>
                <w:szCs w:val="24"/>
                <w:lang w:eastAsia="ru-RU"/>
              </w:rPr>
              <w:t>Semințe mărar</w:t>
            </w:r>
          </w:p>
        </w:tc>
        <w:tc>
          <w:tcPr>
            <w:tcW w:w="992" w:type="dxa"/>
          </w:tcPr>
          <w:p w14:paraId="6DAB9072" w14:textId="77777777" w:rsidR="001E134A" w:rsidRPr="001E134A" w:rsidRDefault="001E134A" w:rsidP="001E134A">
            <w:pPr>
              <w:autoSpaceDE w:val="0"/>
              <w:autoSpaceDN w:val="0"/>
              <w:adjustRightInd w:val="0"/>
              <w:spacing w:line="276" w:lineRule="auto"/>
              <w:ind w:firstLine="0"/>
              <w:jc w:val="center"/>
              <w:rPr>
                <w:rFonts w:eastAsia="Calibri"/>
                <w:sz w:val="18"/>
                <w:szCs w:val="24"/>
                <w:lang w:eastAsia="ru-RU"/>
              </w:rPr>
            </w:pPr>
            <w:r w:rsidRPr="001E134A">
              <w:rPr>
                <w:rFonts w:eastAsia="Calibri"/>
                <w:sz w:val="18"/>
                <w:szCs w:val="24"/>
                <w:lang w:eastAsia="ru-RU"/>
              </w:rPr>
              <w:t>buc</w:t>
            </w:r>
          </w:p>
        </w:tc>
        <w:tc>
          <w:tcPr>
            <w:tcW w:w="992" w:type="dxa"/>
          </w:tcPr>
          <w:p w14:paraId="69D14B2A" w14:textId="77777777" w:rsidR="001E134A" w:rsidRPr="001E134A" w:rsidRDefault="001E134A" w:rsidP="001E134A">
            <w:pPr>
              <w:autoSpaceDE w:val="0"/>
              <w:autoSpaceDN w:val="0"/>
              <w:adjustRightInd w:val="0"/>
              <w:spacing w:line="276" w:lineRule="auto"/>
              <w:ind w:firstLine="0"/>
              <w:jc w:val="center"/>
              <w:rPr>
                <w:rFonts w:eastAsia="Calibri"/>
                <w:sz w:val="18"/>
                <w:szCs w:val="24"/>
                <w:lang w:eastAsia="ru-RU"/>
              </w:rPr>
            </w:pPr>
            <w:r w:rsidRPr="001E134A">
              <w:rPr>
                <w:rFonts w:eastAsia="Calibri"/>
                <w:sz w:val="18"/>
                <w:szCs w:val="24"/>
                <w:lang w:eastAsia="ru-RU"/>
              </w:rPr>
              <w:t>1</w:t>
            </w:r>
          </w:p>
        </w:tc>
        <w:tc>
          <w:tcPr>
            <w:tcW w:w="3814" w:type="dxa"/>
          </w:tcPr>
          <w:p w14:paraId="1D3D7DE0" w14:textId="77777777" w:rsidR="001E134A" w:rsidRPr="001E134A" w:rsidRDefault="001E134A" w:rsidP="001E134A">
            <w:pPr>
              <w:autoSpaceDE w:val="0"/>
              <w:autoSpaceDN w:val="0"/>
              <w:adjustRightInd w:val="0"/>
              <w:spacing w:line="276" w:lineRule="auto"/>
              <w:ind w:firstLine="0"/>
              <w:jc w:val="center"/>
              <w:rPr>
                <w:rFonts w:eastAsia="Calibri"/>
                <w:sz w:val="18"/>
                <w:szCs w:val="24"/>
                <w:lang w:eastAsia="ru-RU"/>
              </w:rPr>
            </w:pPr>
            <w:r w:rsidRPr="001E134A">
              <w:rPr>
                <w:rFonts w:eastAsia="Calibri"/>
                <w:sz w:val="18"/>
                <w:szCs w:val="24"/>
                <w:lang w:eastAsia="ru-RU"/>
              </w:rPr>
              <w:t xml:space="preserve">Semințe mărar ,,Ambasador DS” sau echivalentul, 250 gr./buc, soi timpuriu, rezistent la boli și vătămători. Planta hidrofilă este rezistentă la frig. Frunze mari, suculente, cu aromă puternică. Recolta se face peste 30-40 zile după semănat. </w:t>
            </w:r>
          </w:p>
        </w:tc>
        <w:tc>
          <w:tcPr>
            <w:tcW w:w="1006" w:type="dxa"/>
            <w:vMerge/>
          </w:tcPr>
          <w:p w14:paraId="5B12B844" w14:textId="77777777" w:rsidR="001E134A" w:rsidRPr="001E134A" w:rsidRDefault="001E134A" w:rsidP="001E134A">
            <w:pPr>
              <w:autoSpaceDE w:val="0"/>
              <w:autoSpaceDN w:val="0"/>
              <w:adjustRightInd w:val="0"/>
              <w:spacing w:line="276" w:lineRule="auto"/>
              <w:ind w:firstLine="0"/>
              <w:rPr>
                <w:rFonts w:eastAsia="Calibri"/>
                <w:sz w:val="18"/>
                <w:szCs w:val="24"/>
                <w:lang w:eastAsia="ru-RU"/>
              </w:rPr>
            </w:pPr>
          </w:p>
        </w:tc>
      </w:tr>
      <w:tr w:rsidR="001E134A" w:rsidRPr="001E134A" w14:paraId="58971F5C" w14:textId="77777777" w:rsidTr="001E134A">
        <w:tc>
          <w:tcPr>
            <w:tcW w:w="709" w:type="dxa"/>
          </w:tcPr>
          <w:p w14:paraId="79BA7DD6" w14:textId="77777777" w:rsidR="001E134A" w:rsidRPr="001E134A" w:rsidRDefault="001E134A" w:rsidP="001E134A">
            <w:pPr>
              <w:autoSpaceDE w:val="0"/>
              <w:autoSpaceDN w:val="0"/>
              <w:adjustRightInd w:val="0"/>
              <w:spacing w:line="276" w:lineRule="auto"/>
              <w:ind w:firstLine="0"/>
              <w:rPr>
                <w:rFonts w:eastAsia="Calibri"/>
                <w:sz w:val="18"/>
                <w:szCs w:val="24"/>
                <w:lang w:eastAsia="ru-RU"/>
              </w:rPr>
            </w:pPr>
            <w:r w:rsidRPr="001E134A">
              <w:rPr>
                <w:rFonts w:eastAsia="Calibri"/>
                <w:sz w:val="18"/>
                <w:szCs w:val="24"/>
                <w:lang w:eastAsia="ru-RU"/>
              </w:rPr>
              <w:t>4.</w:t>
            </w:r>
          </w:p>
        </w:tc>
        <w:tc>
          <w:tcPr>
            <w:tcW w:w="586" w:type="dxa"/>
            <w:vMerge/>
          </w:tcPr>
          <w:p w14:paraId="027A7D0C" w14:textId="77777777" w:rsidR="001E134A" w:rsidRPr="001E134A" w:rsidRDefault="001E134A" w:rsidP="001E134A">
            <w:pPr>
              <w:autoSpaceDE w:val="0"/>
              <w:autoSpaceDN w:val="0"/>
              <w:adjustRightInd w:val="0"/>
              <w:spacing w:line="276" w:lineRule="auto"/>
              <w:ind w:firstLine="0"/>
              <w:rPr>
                <w:rFonts w:eastAsia="Calibri"/>
                <w:sz w:val="18"/>
                <w:szCs w:val="24"/>
                <w:lang w:eastAsia="ru-RU"/>
              </w:rPr>
            </w:pPr>
          </w:p>
        </w:tc>
        <w:tc>
          <w:tcPr>
            <w:tcW w:w="1966" w:type="dxa"/>
          </w:tcPr>
          <w:p w14:paraId="301BE40A" w14:textId="77777777" w:rsidR="001E134A" w:rsidRPr="001E134A" w:rsidRDefault="001E134A" w:rsidP="001E134A">
            <w:pPr>
              <w:autoSpaceDE w:val="0"/>
              <w:autoSpaceDN w:val="0"/>
              <w:adjustRightInd w:val="0"/>
              <w:spacing w:line="276" w:lineRule="auto"/>
              <w:ind w:firstLine="0"/>
              <w:rPr>
                <w:rFonts w:eastAsia="Calibri"/>
                <w:sz w:val="18"/>
                <w:szCs w:val="24"/>
                <w:lang w:eastAsia="ru-RU"/>
              </w:rPr>
            </w:pPr>
            <w:r w:rsidRPr="001E134A">
              <w:rPr>
                <w:rFonts w:eastAsia="Calibri"/>
                <w:sz w:val="18"/>
                <w:szCs w:val="24"/>
                <w:lang w:eastAsia="ru-RU"/>
              </w:rPr>
              <w:t>Semințe pătrunjel</w:t>
            </w:r>
          </w:p>
        </w:tc>
        <w:tc>
          <w:tcPr>
            <w:tcW w:w="992" w:type="dxa"/>
          </w:tcPr>
          <w:p w14:paraId="390833B2" w14:textId="77777777" w:rsidR="001E134A" w:rsidRPr="001E134A" w:rsidRDefault="001E134A" w:rsidP="001E134A">
            <w:pPr>
              <w:autoSpaceDE w:val="0"/>
              <w:autoSpaceDN w:val="0"/>
              <w:adjustRightInd w:val="0"/>
              <w:spacing w:line="276" w:lineRule="auto"/>
              <w:ind w:firstLine="0"/>
              <w:jc w:val="center"/>
              <w:rPr>
                <w:rFonts w:eastAsia="Calibri"/>
                <w:sz w:val="18"/>
                <w:szCs w:val="24"/>
                <w:lang w:eastAsia="ru-RU"/>
              </w:rPr>
            </w:pPr>
            <w:r w:rsidRPr="001E134A">
              <w:rPr>
                <w:rFonts w:eastAsia="Calibri"/>
                <w:sz w:val="18"/>
                <w:szCs w:val="24"/>
                <w:lang w:eastAsia="ru-RU"/>
              </w:rPr>
              <w:t>buc</w:t>
            </w:r>
          </w:p>
        </w:tc>
        <w:tc>
          <w:tcPr>
            <w:tcW w:w="992" w:type="dxa"/>
          </w:tcPr>
          <w:p w14:paraId="0AB3F8E7" w14:textId="77777777" w:rsidR="001E134A" w:rsidRPr="001E134A" w:rsidRDefault="001E134A" w:rsidP="001E134A">
            <w:pPr>
              <w:autoSpaceDE w:val="0"/>
              <w:autoSpaceDN w:val="0"/>
              <w:adjustRightInd w:val="0"/>
              <w:spacing w:line="276" w:lineRule="auto"/>
              <w:ind w:firstLine="0"/>
              <w:jc w:val="center"/>
              <w:rPr>
                <w:rFonts w:eastAsia="Calibri"/>
                <w:sz w:val="18"/>
                <w:szCs w:val="24"/>
                <w:lang w:eastAsia="ru-RU"/>
              </w:rPr>
            </w:pPr>
            <w:r w:rsidRPr="001E134A">
              <w:rPr>
                <w:rFonts w:eastAsia="Calibri"/>
                <w:sz w:val="18"/>
                <w:szCs w:val="24"/>
                <w:lang w:eastAsia="ru-RU"/>
              </w:rPr>
              <w:t>1</w:t>
            </w:r>
          </w:p>
        </w:tc>
        <w:tc>
          <w:tcPr>
            <w:tcW w:w="3814" w:type="dxa"/>
          </w:tcPr>
          <w:p w14:paraId="3560631A" w14:textId="77777777" w:rsidR="001E134A" w:rsidRPr="001E134A" w:rsidRDefault="001E134A" w:rsidP="001E134A">
            <w:pPr>
              <w:autoSpaceDE w:val="0"/>
              <w:autoSpaceDN w:val="0"/>
              <w:adjustRightInd w:val="0"/>
              <w:spacing w:line="276" w:lineRule="auto"/>
              <w:ind w:firstLine="0"/>
              <w:jc w:val="center"/>
              <w:rPr>
                <w:rFonts w:eastAsia="Calibri"/>
                <w:sz w:val="18"/>
                <w:szCs w:val="24"/>
                <w:lang w:eastAsia="ru-RU"/>
              </w:rPr>
            </w:pPr>
            <w:r w:rsidRPr="001E134A">
              <w:rPr>
                <w:rFonts w:eastAsia="Calibri"/>
                <w:sz w:val="18"/>
                <w:szCs w:val="24"/>
                <w:lang w:eastAsia="ru-RU"/>
              </w:rPr>
              <w:t xml:space="preserve">Semințe pătrunjel ,,Comun DS” sau echivalentul, 250 gr./buc, soi timpuriu, rezistent la boli și vătămători. Planta hidrofilă este rezistentă la frig. Frunze mari, suculente, cu aromă puternică. Recolta se face peste 30-40 zile după semănat. </w:t>
            </w:r>
          </w:p>
        </w:tc>
        <w:tc>
          <w:tcPr>
            <w:tcW w:w="1006" w:type="dxa"/>
            <w:vMerge/>
          </w:tcPr>
          <w:p w14:paraId="4DC6A43A" w14:textId="77777777" w:rsidR="001E134A" w:rsidRPr="001E134A" w:rsidRDefault="001E134A" w:rsidP="001E134A">
            <w:pPr>
              <w:autoSpaceDE w:val="0"/>
              <w:autoSpaceDN w:val="0"/>
              <w:adjustRightInd w:val="0"/>
              <w:spacing w:line="276" w:lineRule="auto"/>
              <w:ind w:firstLine="0"/>
              <w:rPr>
                <w:rFonts w:eastAsia="Calibri"/>
                <w:sz w:val="18"/>
                <w:szCs w:val="24"/>
                <w:lang w:eastAsia="ru-RU"/>
              </w:rPr>
            </w:pPr>
          </w:p>
        </w:tc>
      </w:tr>
      <w:tr w:rsidR="001E134A" w:rsidRPr="001E134A" w14:paraId="2F582FBF" w14:textId="77777777" w:rsidTr="001E134A">
        <w:tc>
          <w:tcPr>
            <w:tcW w:w="709" w:type="dxa"/>
          </w:tcPr>
          <w:p w14:paraId="389AE18B" w14:textId="77777777" w:rsidR="001E134A" w:rsidRPr="001E134A" w:rsidRDefault="001E134A" w:rsidP="001E134A">
            <w:pPr>
              <w:autoSpaceDE w:val="0"/>
              <w:autoSpaceDN w:val="0"/>
              <w:adjustRightInd w:val="0"/>
              <w:spacing w:line="276" w:lineRule="auto"/>
              <w:ind w:firstLine="0"/>
              <w:rPr>
                <w:rFonts w:eastAsia="Calibri"/>
                <w:sz w:val="18"/>
                <w:szCs w:val="24"/>
                <w:lang w:eastAsia="ru-RU"/>
              </w:rPr>
            </w:pPr>
            <w:r w:rsidRPr="001E134A">
              <w:rPr>
                <w:rFonts w:eastAsia="Calibri"/>
                <w:sz w:val="18"/>
                <w:szCs w:val="24"/>
                <w:lang w:eastAsia="ru-RU"/>
              </w:rPr>
              <w:t>5.</w:t>
            </w:r>
          </w:p>
        </w:tc>
        <w:tc>
          <w:tcPr>
            <w:tcW w:w="586" w:type="dxa"/>
            <w:vMerge/>
          </w:tcPr>
          <w:p w14:paraId="28CB5229" w14:textId="77777777" w:rsidR="001E134A" w:rsidRPr="001E134A" w:rsidRDefault="001E134A" w:rsidP="001E134A">
            <w:pPr>
              <w:autoSpaceDE w:val="0"/>
              <w:autoSpaceDN w:val="0"/>
              <w:adjustRightInd w:val="0"/>
              <w:spacing w:line="276" w:lineRule="auto"/>
              <w:ind w:firstLine="0"/>
              <w:rPr>
                <w:rFonts w:eastAsia="Calibri"/>
                <w:sz w:val="18"/>
                <w:szCs w:val="24"/>
                <w:lang w:eastAsia="ru-RU"/>
              </w:rPr>
            </w:pPr>
          </w:p>
        </w:tc>
        <w:tc>
          <w:tcPr>
            <w:tcW w:w="1966" w:type="dxa"/>
          </w:tcPr>
          <w:p w14:paraId="1B1BBF5F" w14:textId="77777777" w:rsidR="001E134A" w:rsidRPr="001E134A" w:rsidRDefault="001E134A" w:rsidP="001E134A">
            <w:pPr>
              <w:autoSpaceDE w:val="0"/>
              <w:autoSpaceDN w:val="0"/>
              <w:adjustRightInd w:val="0"/>
              <w:spacing w:line="276" w:lineRule="auto"/>
              <w:ind w:firstLine="0"/>
              <w:rPr>
                <w:rFonts w:eastAsia="Calibri"/>
                <w:sz w:val="18"/>
                <w:szCs w:val="24"/>
                <w:lang w:eastAsia="ru-RU"/>
              </w:rPr>
            </w:pPr>
            <w:r w:rsidRPr="001E134A">
              <w:rPr>
                <w:rFonts w:eastAsia="Calibri"/>
                <w:sz w:val="18"/>
                <w:szCs w:val="24"/>
                <w:lang w:eastAsia="ru-RU"/>
              </w:rPr>
              <w:t>Îngrășământ</w:t>
            </w:r>
          </w:p>
        </w:tc>
        <w:tc>
          <w:tcPr>
            <w:tcW w:w="992" w:type="dxa"/>
          </w:tcPr>
          <w:p w14:paraId="12895623" w14:textId="77777777" w:rsidR="001E134A" w:rsidRPr="001E134A" w:rsidRDefault="001E134A" w:rsidP="001E134A">
            <w:pPr>
              <w:autoSpaceDE w:val="0"/>
              <w:autoSpaceDN w:val="0"/>
              <w:adjustRightInd w:val="0"/>
              <w:spacing w:line="276" w:lineRule="auto"/>
              <w:ind w:firstLine="0"/>
              <w:jc w:val="center"/>
              <w:rPr>
                <w:rFonts w:eastAsia="Calibri"/>
                <w:sz w:val="18"/>
                <w:szCs w:val="24"/>
                <w:lang w:eastAsia="ru-RU"/>
              </w:rPr>
            </w:pPr>
            <w:r w:rsidRPr="001E134A">
              <w:rPr>
                <w:rFonts w:eastAsia="Calibri"/>
                <w:sz w:val="18"/>
                <w:szCs w:val="24"/>
                <w:lang w:eastAsia="ru-RU"/>
              </w:rPr>
              <w:t>buc</w:t>
            </w:r>
          </w:p>
        </w:tc>
        <w:tc>
          <w:tcPr>
            <w:tcW w:w="992" w:type="dxa"/>
          </w:tcPr>
          <w:p w14:paraId="39BA4027" w14:textId="77777777" w:rsidR="001E134A" w:rsidRPr="001E134A" w:rsidRDefault="001E134A" w:rsidP="001E134A">
            <w:pPr>
              <w:autoSpaceDE w:val="0"/>
              <w:autoSpaceDN w:val="0"/>
              <w:adjustRightInd w:val="0"/>
              <w:spacing w:line="276" w:lineRule="auto"/>
              <w:ind w:firstLine="0"/>
              <w:jc w:val="center"/>
              <w:rPr>
                <w:rFonts w:eastAsia="Calibri"/>
                <w:sz w:val="18"/>
                <w:szCs w:val="24"/>
                <w:lang w:eastAsia="ru-RU"/>
              </w:rPr>
            </w:pPr>
            <w:r w:rsidRPr="001E134A">
              <w:rPr>
                <w:rFonts w:eastAsia="Calibri"/>
                <w:sz w:val="18"/>
                <w:szCs w:val="24"/>
                <w:lang w:eastAsia="ru-RU"/>
              </w:rPr>
              <w:t>5</w:t>
            </w:r>
          </w:p>
        </w:tc>
        <w:tc>
          <w:tcPr>
            <w:tcW w:w="3814" w:type="dxa"/>
          </w:tcPr>
          <w:p w14:paraId="393BDDED" w14:textId="77777777" w:rsidR="001E134A" w:rsidRPr="001E134A" w:rsidRDefault="001E134A" w:rsidP="001E134A">
            <w:pPr>
              <w:autoSpaceDE w:val="0"/>
              <w:autoSpaceDN w:val="0"/>
              <w:adjustRightInd w:val="0"/>
              <w:spacing w:line="276" w:lineRule="auto"/>
              <w:ind w:firstLine="0"/>
              <w:jc w:val="center"/>
              <w:rPr>
                <w:rFonts w:eastAsia="Calibri"/>
                <w:sz w:val="18"/>
                <w:szCs w:val="24"/>
                <w:lang w:eastAsia="ru-RU"/>
              </w:rPr>
            </w:pPr>
            <w:r w:rsidRPr="001E134A">
              <w:rPr>
                <w:rFonts w:eastAsia="Calibri"/>
                <w:sz w:val="18"/>
                <w:szCs w:val="24"/>
                <w:lang w:eastAsia="ru-RU"/>
              </w:rPr>
              <w:t>Îngrășământ ,,Agrecol”</w:t>
            </w:r>
            <w:r w:rsidRPr="001E134A">
              <w:rPr>
                <w:rFonts w:eastAsia="Calibri"/>
                <w:sz w:val="18"/>
                <w:szCs w:val="24"/>
                <w:lang w:val="ro-MO" w:eastAsia="ru-RU"/>
              </w:rPr>
              <w:t xml:space="preserve"> sau echivalentul, 1,2 kg./buc, </w:t>
            </w:r>
            <w:r w:rsidRPr="001E134A">
              <w:rPr>
                <w:rFonts w:eastAsia="Calibri"/>
                <w:sz w:val="18"/>
                <w:szCs w:val="24"/>
                <w:lang w:eastAsia="ru-RU"/>
              </w:rPr>
              <w:t>super multicomponent pentru gazon este un îngrășământ granular special conceput pentru a fertiliza orice tip de gazon. Compoziția sa bogată în azot, fosfor și potasiu acoperă pe deplin necesitățile nutriționale ale plantelor de gazon, având un efect pozitiv asupra stării și sănătății acestora</w:t>
            </w:r>
          </w:p>
        </w:tc>
        <w:tc>
          <w:tcPr>
            <w:tcW w:w="1006" w:type="dxa"/>
            <w:vMerge/>
          </w:tcPr>
          <w:p w14:paraId="48BDAB0F" w14:textId="77777777" w:rsidR="001E134A" w:rsidRPr="001E134A" w:rsidRDefault="001E134A" w:rsidP="001E134A">
            <w:pPr>
              <w:autoSpaceDE w:val="0"/>
              <w:autoSpaceDN w:val="0"/>
              <w:adjustRightInd w:val="0"/>
              <w:spacing w:line="276" w:lineRule="auto"/>
              <w:ind w:firstLine="0"/>
              <w:rPr>
                <w:rFonts w:eastAsia="Calibri"/>
                <w:sz w:val="18"/>
                <w:szCs w:val="24"/>
                <w:lang w:eastAsia="ru-RU"/>
              </w:rPr>
            </w:pPr>
          </w:p>
        </w:tc>
      </w:tr>
      <w:tr w:rsidR="001E134A" w:rsidRPr="001E134A" w14:paraId="3C2EC888" w14:textId="77777777" w:rsidTr="001E134A">
        <w:tc>
          <w:tcPr>
            <w:tcW w:w="709" w:type="dxa"/>
          </w:tcPr>
          <w:p w14:paraId="652C8F4C" w14:textId="77777777" w:rsidR="001E134A" w:rsidRPr="001E134A" w:rsidRDefault="001E134A" w:rsidP="001E134A">
            <w:pPr>
              <w:autoSpaceDE w:val="0"/>
              <w:autoSpaceDN w:val="0"/>
              <w:adjustRightInd w:val="0"/>
              <w:spacing w:line="276" w:lineRule="auto"/>
              <w:ind w:firstLine="0"/>
              <w:rPr>
                <w:rFonts w:eastAsia="Calibri"/>
                <w:sz w:val="18"/>
                <w:szCs w:val="24"/>
                <w:lang w:eastAsia="ru-RU"/>
              </w:rPr>
            </w:pPr>
            <w:r w:rsidRPr="001E134A">
              <w:rPr>
                <w:rFonts w:eastAsia="Calibri"/>
                <w:sz w:val="18"/>
                <w:szCs w:val="24"/>
                <w:lang w:eastAsia="ru-RU"/>
              </w:rPr>
              <w:t>6.</w:t>
            </w:r>
          </w:p>
        </w:tc>
        <w:tc>
          <w:tcPr>
            <w:tcW w:w="586" w:type="dxa"/>
            <w:tcBorders>
              <w:top w:val="nil"/>
            </w:tcBorders>
          </w:tcPr>
          <w:p w14:paraId="79823970" w14:textId="77777777" w:rsidR="001E134A" w:rsidRPr="001E134A" w:rsidRDefault="001E134A" w:rsidP="001E134A">
            <w:pPr>
              <w:autoSpaceDE w:val="0"/>
              <w:autoSpaceDN w:val="0"/>
              <w:adjustRightInd w:val="0"/>
              <w:spacing w:line="276" w:lineRule="auto"/>
              <w:ind w:firstLine="0"/>
              <w:rPr>
                <w:rFonts w:eastAsia="Calibri"/>
                <w:sz w:val="18"/>
                <w:szCs w:val="24"/>
                <w:lang w:eastAsia="ru-RU"/>
              </w:rPr>
            </w:pPr>
          </w:p>
        </w:tc>
        <w:tc>
          <w:tcPr>
            <w:tcW w:w="1966" w:type="dxa"/>
          </w:tcPr>
          <w:p w14:paraId="13E26DEF" w14:textId="77777777" w:rsidR="001E134A" w:rsidRPr="001E134A" w:rsidRDefault="001E134A" w:rsidP="001E134A">
            <w:pPr>
              <w:autoSpaceDE w:val="0"/>
              <w:autoSpaceDN w:val="0"/>
              <w:adjustRightInd w:val="0"/>
              <w:spacing w:line="276" w:lineRule="auto"/>
              <w:ind w:firstLine="0"/>
              <w:rPr>
                <w:rFonts w:eastAsia="Calibri"/>
                <w:sz w:val="18"/>
                <w:szCs w:val="24"/>
                <w:lang w:eastAsia="ru-RU"/>
              </w:rPr>
            </w:pPr>
            <w:r w:rsidRPr="001E134A">
              <w:rPr>
                <w:rFonts w:eastAsia="Calibri"/>
                <w:sz w:val="18"/>
                <w:szCs w:val="24"/>
                <w:lang w:eastAsia="ru-RU"/>
              </w:rPr>
              <w:t>Torf</w:t>
            </w:r>
          </w:p>
        </w:tc>
        <w:tc>
          <w:tcPr>
            <w:tcW w:w="992" w:type="dxa"/>
          </w:tcPr>
          <w:p w14:paraId="70A02132" w14:textId="77777777" w:rsidR="001E134A" w:rsidRPr="001E134A" w:rsidRDefault="001E134A" w:rsidP="001E134A">
            <w:pPr>
              <w:autoSpaceDE w:val="0"/>
              <w:autoSpaceDN w:val="0"/>
              <w:adjustRightInd w:val="0"/>
              <w:spacing w:line="276" w:lineRule="auto"/>
              <w:ind w:firstLine="0"/>
              <w:jc w:val="center"/>
              <w:rPr>
                <w:rFonts w:eastAsia="Calibri"/>
                <w:sz w:val="18"/>
                <w:szCs w:val="24"/>
                <w:lang w:eastAsia="ru-RU"/>
              </w:rPr>
            </w:pPr>
            <w:r w:rsidRPr="001E134A">
              <w:rPr>
                <w:rFonts w:eastAsia="Calibri"/>
                <w:sz w:val="18"/>
                <w:szCs w:val="24"/>
                <w:lang w:eastAsia="ru-RU"/>
              </w:rPr>
              <w:t>sac</w:t>
            </w:r>
          </w:p>
        </w:tc>
        <w:tc>
          <w:tcPr>
            <w:tcW w:w="992" w:type="dxa"/>
          </w:tcPr>
          <w:p w14:paraId="4A265DEB" w14:textId="77777777" w:rsidR="001E134A" w:rsidRPr="001E134A" w:rsidRDefault="001E134A" w:rsidP="001E134A">
            <w:pPr>
              <w:autoSpaceDE w:val="0"/>
              <w:autoSpaceDN w:val="0"/>
              <w:adjustRightInd w:val="0"/>
              <w:spacing w:line="276" w:lineRule="auto"/>
              <w:ind w:firstLine="0"/>
              <w:jc w:val="center"/>
              <w:rPr>
                <w:rFonts w:eastAsia="Calibri"/>
                <w:sz w:val="18"/>
                <w:szCs w:val="24"/>
                <w:lang w:eastAsia="ru-RU"/>
              </w:rPr>
            </w:pPr>
            <w:r w:rsidRPr="001E134A">
              <w:rPr>
                <w:rFonts w:eastAsia="Calibri"/>
                <w:sz w:val="18"/>
                <w:szCs w:val="24"/>
                <w:lang w:eastAsia="ru-RU"/>
              </w:rPr>
              <w:t>12</w:t>
            </w:r>
          </w:p>
        </w:tc>
        <w:tc>
          <w:tcPr>
            <w:tcW w:w="3814" w:type="dxa"/>
          </w:tcPr>
          <w:p w14:paraId="3CEDE9CC" w14:textId="77777777" w:rsidR="001E134A" w:rsidRPr="001E134A" w:rsidRDefault="001E134A" w:rsidP="001E134A">
            <w:pPr>
              <w:autoSpaceDE w:val="0"/>
              <w:autoSpaceDN w:val="0"/>
              <w:adjustRightInd w:val="0"/>
              <w:spacing w:line="276" w:lineRule="auto"/>
              <w:ind w:firstLine="0"/>
              <w:jc w:val="center"/>
              <w:rPr>
                <w:rFonts w:eastAsia="Calibri"/>
                <w:sz w:val="18"/>
                <w:szCs w:val="24"/>
                <w:lang w:eastAsia="ru-RU"/>
              </w:rPr>
            </w:pPr>
            <w:r w:rsidRPr="001E134A">
              <w:rPr>
                <w:rFonts w:eastAsia="Calibri"/>
                <w:sz w:val="18"/>
                <w:szCs w:val="24"/>
                <w:lang w:eastAsia="ru-RU"/>
              </w:rPr>
              <w:t>Torf universal ,,Torfland”</w:t>
            </w:r>
            <w:r w:rsidRPr="001E134A">
              <w:rPr>
                <w:rFonts w:eastAsia="Calibri"/>
                <w:sz w:val="18"/>
                <w:szCs w:val="24"/>
                <w:lang w:val="ro-MO" w:eastAsia="ru-RU"/>
              </w:rPr>
              <w:t xml:space="preserve"> sau echivalentul, 10 l./sac., </w:t>
            </w:r>
            <w:r w:rsidRPr="001E134A">
              <w:rPr>
                <w:rFonts w:eastAsia="Calibri"/>
                <w:sz w:val="18"/>
                <w:szCs w:val="24"/>
                <w:lang w:eastAsia="ru-RU"/>
              </w:rPr>
              <w:t xml:space="preserve">compatibil pentru toată tipurile de flori. </w:t>
            </w:r>
            <w:r w:rsidRPr="001E134A">
              <w:rPr>
                <w:rFonts w:eastAsia="Calibri"/>
                <w:sz w:val="18"/>
                <w:szCs w:val="24"/>
                <w:lang w:eastAsia="ru-RU"/>
              </w:rPr>
              <w:lastRenderedPageBreak/>
              <w:t>Produsul reprezintă un material bio organic, pe baza de turbă naturală şi adaos de compost, ultimul fiind obținut în urma fermentării lente a diferitor tipuri de resturi vegetale şi biomasă</w:t>
            </w:r>
          </w:p>
        </w:tc>
        <w:tc>
          <w:tcPr>
            <w:tcW w:w="1006" w:type="dxa"/>
            <w:vMerge/>
          </w:tcPr>
          <w:p w14:paraId="0E2F0065" w14:textId="77777777" w:rsidR="001E134A" w:rsidRPr="001E134A" w:rsidRDefault="001E134A" w:rsidP="001E134A">
            <w:pPr>
              <w:autoSpaceDE w:val="0"/>
              <w:autoSpaceDN w:val="0"/>
              <w:adjustRightInd w:val="0"/>
              <w:spacing w:line="276" w:lineRule="auto"/>
              <w:ind w:firstLine="0"/>
              <w:rPr>
                <w:rFonts w:eastAsia="Calibri"/>
                <w:sz w:val="18"/>
                <w:szCs w:val="24"/>
                <w:lang w:val="ro-MO" w:eastAsia="ru-RU"/>
              </w:rPr>
            </w:pPr>
          </w:p>
        </w:tc>
      </w:tr>
    </w:tbl>
    <w:p w14:paraId="760821D4" w14:textId="77777777" w:rsidR="001C7EC8" w:rsidRPr="00D577FF" w:rsidRDefault="001C7EC8" w:rsidP="00850D1C">
      <w:pPr>
        <w:ind w:right="57"/>
        <w:rPr>
          <w:sz w:val="24"/>
          <w:szCs w:val="24"/>
          <w:lang w:val="ro-RO"/>
        </w:rPr>
      </w:pPr>
    </w:p>
    <w:p w14:paraId="792C6499" w14:textId="77777777" w:rsidR="00850D1C" w:rsidRPr="009737C6" w:rsidRDefault="00850D1C" w:rsidP="00850D1C">
      <w:pPr>
        <w:ind w:firstLine="567"/>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14:paraId="371C4BFA" w14:textId="03BEA28F" w:rsidR="00850D1C" w:rsidRPr="002A5EE9" w:rsidRDefault="00850D1C" w:rsidP="000869D2">
      <w:pPr>
        <w:tabs>
          <w:tab w:val="right" w:pos="9900"/>
        </w:tabs>
        <w:ind w:firstLine="567"/>
        <w:rPr>
          <w:b/>
          <w:sz w:val="24"/>
          <w:szCs w:val="24"/>
          <w:lang w:val="ro-RO" w:eastAsia="ru-RU"/>
        </w:rPr>
      </w:pPr>
      <w:r w:rsidRPr="002A5EE9">
        <w:rPr>
          <w:b/>
          <w:sz w:val="24"/>
          <w:szCs w:val="24"/>
          <w:lang w:val="ro-RO" w:eastAsia="ru-RU"/>
        </w:rPr>
        <w:t>1) pentru un singur lot;</w:t>
      </w:r>
      <w:r w:rsidR="000869D2" w:rsidRPr="002A5EE9">
        <w:rPr>
          <w:b/>
          <w:sz w:val="24"/>
          <w:szCs w:val="24"/>
          <w:lang w:val="ro-RO" w:eastAsia="ru-RU"/>
        </w:rPr>
        <w:tab/>
      </w:r>
    </w:p>
    <w:p w14:paraId="539B7C2D" w14:textId="77777777" w:rsidR="00850D1C" w:rsidRPr="00852285" w:rsidRDefault="00850D1C" w:rsidP="00850D1C">
      <w:pPr>
        <w:ind w:firstLine="567"/>
        <w:rPr>
          <w:b/>
          <w:sz w:val="24"/>
          <w:szCs w:val="24"/>
          <w:lang w:val="ro-RO" w:eastAsia="ru-RU"/>
        </w:rPr>
      </w:pPr>
      <w:r w:rsidRPr="009737C6">
        <w:rPr>
          <w:sz w:val="24"/>
          <w:szCs w:val="24"/>
          <w:lang w:val="ro-RO" w:eastAsia="ru-RU"/>
        </w:rPr>
        <w:t xml:space="preserve">2) </w:t>
      </w:r>
      <w:r w:rsidRPr="002A5EE9">
        <w:rPr>
          <w:sz w:val="24"/>
          <w:szCs w:val="24"/>
          <w:lang w:val="ro-RO" w:eastAsia="ru-RU"/>
        </w:rPr>
        <w:t>pentru mai multe loturi;</w:t>
      </w:r>
    </w:p>
    <w:p w14:paraId="0EF7B9B2"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3) </w:t>
      </w:r>
      <w:r>
        <w:rPr>
          <w:sz w:val="24"/>
          <w:szCs w:val="24"/>
          <w:lang w:val="ro-RO" w:eastAsia="ru-RU"/>
        </w:rPr>
        <w:t>p</w:t>
      </w:r>
      <w:r w:rsidRPr="009737C6">
        <w:rPr>
          <w:sz w:val="24"/>
          <w:szCs w:val="24"/>
          <w:lang w:val="ro-RO" w:eastAsia="ru-RU"/>
        </w:rPr>
        <w:t>entru toate loturile;</w:t>
      </w:r>
    </w:p>
    <w:p w14:paraId="7B3C9D2E" w14:textId="7102F508" w:rsidR="00850D1C" w:rsidRPr="00850D1C" w:rsidRDefault="00850D1C" w:rsidP="00850D1C">
      <w:pPr>
        <w:ind w:firstLine="567"/>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w:t>
      </w:r>
      <w:r w:rsidR="00C6046E">
        <w:rPr>
          <w:sz w:val="24"/>
          <w:szCs w:val="24"/>
          <w:lang w:val="ro-RO" w:eastAsia="ru-RU"/>
        </w:rPr>
        <w:t>-</w:t>
      </w:r>
    </w:p>
    <w:p w14:paraId="07E21CDE" w14:textId="2CB3620F" w:rsidR="00850D1C" w:rsidRPr="009737C6" w:rsidRDefault="00850D1C" w:rsidP="00850D1C">
      <w:pPr>
        <w:ind w:firstLine="567"/>
        <w:rPr>
          <w:sz w:val="24"/>
          <w:szCs w:val="24"/>
          <w:lang w:val="ro-RO"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B003F5">
        <w:rPr>
          <w:bCs/>
          <w:sz w:val="24"/>
          <w:szCs w:val="24"/>
          <w:lang w:val="ro-RO" w:eastAsia="ru-RU"/>
        </w:rPr>
        <w:t xml:space="preserve">: </w:t>
      </w:r>
      <w:r w:rsidR="00AA504A" w:rsidRPr="00AA504A">
        <w:rPr>
          <w:b/>
          <w:bCs/>
          <w:sz w:val="24"/>
          <w:szCs w:val="24"/>
          <w:u w:val="single"/>
          <w:lang w:val="ro-RO" w:eastAsia="ru-RU"/>
        </w:rPr>
        <w:t>După înregistrarea contractului,</w:t>
      </w:r>
      <w:r w:rsidR="002A5EE9">
        <w:rPr>
          <w:b/>
          <w:sz w:val="24"/>
          <w:szCs w:val="24"/>
          <w:u w:val="single"/>
          <w:lang w:val="ro-RO" w:eastAsia="ru-RU"/>
        </w:rPr>
        <w:t xml:space="preserve"> </w:t>
      </w:r>
      <w:r w:rsidR="00AA504A">
        <w:rPr>
          <w:b/>
          <w:sz w:val="24"/>
          <w:szCs w:val="24"/>
          <w:u w:val="single"/>
          <w:lang w:val="ro-RO" w:eastAsia="ru-RU"/>
        </w:rPr>
        <w:t xml:space="preserve">la </w:t>
      </w:r>
      <w:r w:rsidR="0099269A">
        <w:rPr>
          <w:b/>
          <w:sz w:val="24"/>
          <w:szCs w:val="24"/>
          <w:u w:val="single"/>
          <w:lang w:val="ro-RO" w:eastAsia="ru-RU"/>
        </w:rPr>
        <w:t>solici</w:t>
      </w:r>
      <w:r w:rsidR="00AA504A">
        <w:rPr>
          <w:b/>
          <w:sz w:val="24"/>
          <w:szCs w:val="24"/>
          <w:u w:val="single"/>
          <w:lang w:val="ro-RO" w:eastAsia="ru-RU"/>
        </w:rPr>
        <w:t>tarea autorității contractante.</w:t>
      </w:r>
    </w:p>
    <w:p w14:paraId="4EE2E727" w14:textId="4EECE40F" w:rsidR="00850D1C" w:rsidRPr="009737C6" w:rsidRDefault="00850D1C" w:rsidP="00850D1C">
      <w:pPr>
        <w:ind w:firstLine="567"/>
        <w:rPr>
          <w:sz w:val="24"/>
          <w:szCs w:val="24"/>
          <w:lang w:val="ro-RO" w:eastAsia="ru-RU"/>
        </w:rPr>
      </w:pPr>
      <w:r>
        <w:rPr>
          <w:bCs/>
          <w:sz w:val="24"/>
          <w:szCs w:val="24"/>
          <w:lang w:val="ro-RO" w:eastAsia="ru-RU"/>
        </w:rPr>
        <w:t>11. Termenul de valabilitate a contractului</w:t>
      </w:r>
      <w:r w:rsidR="00C6046E">
        <w:rPr>
          <w:sz w:val="24"/>
          <w:szCs w:val="24"/>
          <w:lang w:val="ro-RO" w:eastAsia="ru-RU"/>
        </w:rPr>
        <w:t xml:space="preserve"> </w:t>
      </w:r>
      <w:r w:rsidR="00C6046E" w:rsidRPr="00C6046E">
        <w:rPr>
          <w:b/>
          <w:sz w:val="24"/>
          <w:szCs w:val="24"/>
          <w:u w:val="single"/>
          <w:lang w:val="ro-RO" w:eastAsia="ru-RU"/>
        </w:rPr>
        <w:t>31.12.202</w:t>
      </w:r>
      <w:r w:rsidR="00AA504A">
        <w:rPr>
          <w:b/>
          <w:sz w:val="24"/>
          <w:szCs w:val="24"/>
          <w:u w:val="single"/>
          <w:lang w:val="ro-RO" w:eastAsia="ru-RU"/>
        </w:rPr>
        <w:t>6</w:t>
      </w:r>
    </w:p>
    <w:p w14:paraId="1379A81D" w14:textId="6707F767" w:rsidR="00852285" w:rsidRPr="00C6046E" w:rsidRDefault="00850D1C" w:rsidP="00852285">
      <w:pPr>
        <w:ind w:firstLine="567"/>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p w14:paraId="145E351F" w14:textId="383A913C" w:rsidR="00AA504A" w:rsidRPr="001E134A" w:rsidRDefault="00AA504A" w:rsidP="00920CB0">
      <w:pPr>
        <w:ind w:firstLine="0"/>
        <w:rPr>
          <w:sz w:val="24"/>
          <w:szCs w:val="24"/>
          <w:lang w:val="ro-RO"/>
        </w:rPr>
      </w:pPr>
      <w:bookmarkStart w:id="0" w:name="_GoBack"/>
      <w:bookmarkEnd w:id="0"/>
    </w:p>
    <w:tbl>
      <w:tblPr>
        <w:tblStyle w:val="32"/>
        <w:tblpPr w:leftFromText="180" w:rightFromText="180" w:vertAnchor="text" w:horzAnchor="margin" w:tblpXSpec="center" w:tblpYSpec="bottom"/>
        <w:tblW w:w="10199" w:type="dxa"/>
        <w:tblInd w:w="0" w:type="dxa"/>
        <w:tblLayout w:type="fixed"/>
        <w:tblLook w:val="04A0" w:firstRow="1" w:lastRow="0" w:firstColumn="1" w:lastColumn="0" w:noHBand="0" w:noVBand="1"/>
      </w:tblPr>
      <w:tblGrid>
        <w:gridCol w:w="567"/>
        <w:gridCol w:w="3544"/>
        <w:gridCol w:w="4253"/>
        <w:gridCol w:w="1835"/>
      </w:tblGrid>
      <w:tr w:rsidR="001E134A" w:rsidRPr="001E134A" w14:paraId="3E37729A" w14:textId="77777777" w:rsidTr="001E134A">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71293E9" w14:textId="77777777" w:rsidR="001E134A" w:rsidRPr="001E134A" w:rsidRDefault="001E134A" w:rsidP="001E134A">
            <w:pPr>
              <w:tabs>
                <w:tab w:val="left" w:pos="612"/>
              </w:tabs>
              <w:autoSpaceDE w:val="0"/>
              <w:autoSpaceDN w:val="0"/>
              <w:adjustRightInd w:val="0"/>
              <w:ind w:firstLine="0"/>
              <w:jc w:val="left"/>
              <w:rPr>
                <w:b/>
                <w:iCs/>
                <w:sz w:val="18"/>
                <w:szCs w:val="28"/>
                <w:lang w:val="ro-RO"/>
              </w:rPr>
            </w:pPr>
            <w:r w:rsidRPr="001E134A">
              <w:rPr>
                <w:b/>
                <w:iCs/>
                <w:sz w:val="18"/>
                <w:szCs w:val="28"/>
                <w:lang w:val="ro-RO" w:eastAsia="ru-RU"/>
              </w:rPr>
              <w:t>Nr. d/o</w:t>
            </w:r>
          </w:p>
        </w:tc>
        <w:tc>
          <w:tcPr>
            <w:tcW w:w="35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C14A5B" w14:textId="77777777" w:rsidR="001E134A" w:rsidRPr="001E134A" w:rsidRDefault="001E134A" w:rsidP="001E134A">
            <w:pPr>
              <w:tabs>
                <w:tab w:val="left" w:pos="612"/>
              </w:tabs>
              <w:autoSpaceDE w:val="0"/>
              <w:autoSpaceDN w:val="0"/>
              <w:adjustRightInd w:val="0"/>
              <w:ind w:firstLine="0"/>
              <w:rPr>
                <w:b/>
                <w:iCs/>
                <w:sz w:val="18"/>
                <w:szCs w:val="28"/>
                <w:lang w:val="ro-RO"/>
              </w:rPr>
            </w:pPr>
            <w:r w:rsidRPr="001E134A">
              <w:rPr>
                <w:b/>
                <w:iCs/>
                <w:sz w:val="18"/>
                <w:szCs w:val="28"/>
                <w:lang w:val="ro-RO" w:eastAsia="ru-RU"/>
              </w:rPr>
              <w:t>Descrierea criteriului/cerinței</w:t>
            </w:r>
          </w:p>
        </w:tc>
        <w:tc>
          <w:tcPr>
            <w:tcW w:w="42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84E5082" w14:textId="77777777" w:rsidR="001E134A" w:rsidRPr="001E134A" w:rsidRDefault="001E134A" w:rsidP="001E134A">
            <w:pPr>
              <w:tabs>
                <w:tab w:val="left" w:pos="612"/>
              </w:tabs>
              <w:autoSpaceDE w:val="0"/>
              <w:autoSpaceDN w:val="0"/>
              <w:adjustRightInd w:val="0"/>
              <w:ind w:firstLine="0"/>
              <w:jc w:val="center"/>
              <w:rPr>
                <w:b/>
                <w:iCs/>
                <w:sz w:val="18"/>
                <w:szCs w:val="28"/>
                <w:lang w:val="ro-RO"/>
              </w:rPr>
            </w:pPr>
            <w:r w:rsidRPr="001E134A">
              <w:rPr>
                <w:b/>
                <w:iCs/>
                <w:sz w:val="18"/>
                <w:szCs w:val="28"/>
                <w:lang w:val="ro-RO" w:eastAsia="ru-RU"/>
              </w:rPr>
              <w:t>Mod de demonstrare a îndeplinirii criteriului/cerinței:</w:t>
            </w:r>
          </w:p>
        </w:tc>
        <w:tc>
          <w:tcPr>
            <w:tcW w:w="18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F73880E" w14:textId="77777777" w:rsidR="001E134A" w:rsidRPr="001E134A" w:rsidRDefault="001E134A" w:rsidP="001E134A">
            <w:pPr>
              <w:tabs>
                <w:tab w:val="left" w:pos="612"/>
              </w:tabs>
              <w:autoSpaceDE w:val="0"/>
              <w:autoSpaceDN w:val="0"/>
              <w:adjustRightInd w:val="0"/>
              <w:ind w:firstLine="0"/>
              <w:jc w:val="center"/>
              <w:rPr>
                <w:b/>
                <w:iCs/>
                <w:sz w:val="18"/>
                <w:szCs w:val="28"/>
                <w:lang w:val="ro-RO"/>
              </w:rPr>
            </w:pPr>
            <w:r w:rsidRPr="001E134A">
              <w:rPr>
                <w:b/>
                <w:iCs/>
                <w:sz w:val="18"/>
                <w:szCs w:val="28"/>
                <w:lang w:val="ro-RO" w:eastAsia="ru-RU"/>
              </w:rPr>
              <w:t>Nivelul minim/</w:t>
            </w:r>
            <w:r w:rsidRPr="001E134A">
              <w:rPr>
                <w:b/>
                <w:iCs/>
                <w:sz w:val="18"/>
                <w:szCs w:val="28"/>
                <w:lang w:val="ro-RO" w:eastAsia="ru-RU"/>
              </w:rPr>
              <w:br/>
              <w:t>Obligativitatea</w:t>
            </w:r>
          </w:p>
        </w:tc>
      </w:tr>
      <w:tr w:rsidR="001E134A" w:rsidRPr="001E134A" w14:paraId="58DF7000" w14:textId="77777777" w:rsidTr="001E134A">
        <w:tc>
          <w:tcPr>
            <w:tcW w:w="567" w:type="dxa"/>
            <w:tcBorders>
              <w:top w:val="single" w:sz="4" w:space="0" w:color="auto"/>
              <w:left w:val="single" w:sz="4" w:space="0" w:color="auto"/>
              <w:bottom w:val="single" w:sz="4" w:space="0" w:color="auto"/>
              <w:right w:val="single" w:sz="4" w:space="0" w:color="auto"/>
            </w:tcBorders>
            <w:vAlign w:val="center"/>
            <w:hideMark/>
          </w:tcPr>
          <w:p w14:paraId="70345EFA" w14:textId="77777777" w:rsidR="001E134A" w:rsidRPr="001E134A" w:rsidRDefault="001E134A" w:rsidP="001E134A">
            <w:pPr>
              <w:autoSpaceDE w:val="0"/>
              <w:autoSpaceDN w:val="0"/>
              <w:adjustRightInd w:val="0"/>
              <w:ind w:right="-57" w:firstLine="0"/>
              <w:jc w:val="left"/>
              <w:rPr>
                <w:b/>
                <w:sz w:val="18"/>
                <w:szCs w:val="28"/>
                <w:lang w:val="ro-RO"/>
              </w:rPr>
            </w:pPr>
            <w:r w:rsidRPr="001E134A">
              <w:rPr>
                <w:b/>
                <w:sz w:val="18"/>
                <w:szCs w:val="28"/>
                <w:lang w:val="ro-RO" w:eastAsia="ru-RU"/>
              </w:rPr>
              <w:t>1.</w:t>
            </w:r>
          </w:p>
        </w:tc>
        <w:tc>
          <w:tcPr>
            <w:tcW w:w="3544" w:type="dxa"/>
            <w:tcBorders>
              <w:top w:val="single" w:sz="4" w:space="0" w:color="auto"/>
              <w:left w:val="single" w:sz="4" w:space="0" w:color="auto"/>
              <w:bottom w:val="single" w:sz="4" w:space="0" w:color="auto"/>
              <w:right w:val="single" w:sz="4" w:space="0" w:color="auto"/>
            </w:tcBorders>
            <w:vAlign w:val="center"/>
            <w:hideMark/>
          </w:tcPr>
          <w:p w14:paraId="242C7F47" w14:textId="77777777" w:rsidR="001E134A" w:rsidRPr="001E134A" w:rsidRDefault="001E134A" w:rsidP="001E134A">
            <w:pPr>
              <w:autoSpaceDE w:val="0"/>
              <w:autoSpaceDN w:val="0"/>
              <w:adjustRightInd w:val="0"/>
              <w:ind w:firstLine="0"/>
              <w:rPr>
                <w:sz w:val="18"/>
                <w:szCs w:val="28"/>
                <w:lang w:val="ro-RO"/>
              </w:rPr>
            </w:pPr>
            <w:r w:rsidRPr="001E134A">
              <w:rPr>
                <w:sz w:val="18"/>
                <w:szCs w:val="28"/>
                <w:lang w:val="ro-RO" w:eastAsia="ru-RU"/>
              </w:rPr>
              <w:t>Cerere de participare</w:t>
            </w:r>
          </w:p>
        </w:tc>
        <w:tc>
          <w:tcPr>
            <w:tcW w:w="4253" w:type="dxa"/>
            <w:tcBorders>
              <w:top w:val="single" w:sz="4" w:space="0" w:color="auto"/>
              <w:left w:val="single" w:sz="4" w:space="0" w:color="auto"/>
              <w:bottom w:val="single" w:sz="4" w:space="0" w:color="auto"/>
              <w:right w:val="single" w:sz="4" w:space="0" w:color="auto"/>
            </w:tcBorders>
            <w:vAlign w:val="center"/>
            <w:hideMark/>
          </w:tcPr>
          <w:p w14:paraId="5A1B9458" w14:textId="77777777" w:rsidR="001E134A" w:rsidRPr="001E134A" w:rsidRDefault="001E134A" w:rsidP="001E134A">
            <w:pPr>
              <w:autoSpaceDE w:val="0"/>
              <w:autoSpaceDN w:val="0"/>
              <w:adjustRightInd w:val="0"/>
              <w:ind w:firstLine="0"/>
              <w:rPr>
                <w:rFonts w:eastAsia="PMingLiU"/>
                <w:sz w:val="18"/>
                <w:szCs w:val="28"/>
                <w:lang w:val="ro-RO" w:eastAsia="zh-CN"/>
              </w:rPr>
            </w:pPr>
            <w:r w:rsidRPr="001E134A">
              <w:rPr>
                <w:sz w:val="18"/>
                <w:szCs w:val="28"/>
                <w:lang w:val="ro-RO" w:eastAsia="ru-RU"/>
              </w:rPr>
              <w:t xml:space="preserve">Completată în conformitate cu </w:t>
            </w:r>
            <w:r w:rsidRPr="001E134A">
              <w:rPr>
                <w:b/>
                <w:sz w:val="18"/>
                <w:szCs w:val="28"/>
                <w:u w:val="single"/>
                <w:lang w:val="ro-RO" w:eastAsia="ru-RU"/>
              </w:rPr>
              <w:t xml:space="preserve">Anexa nr. 7 </w:t>
            </w:r>
            <w:r w:rsidRPr="001E134A">
              <w:rPr>
                <w:i/>
                <w:sz w:val="18"/>
                <w:szCs w:val="28"/>
                <w:lang w:val="ro-RO" w:eastAsia="ru-RU"/>
              </w:rPr>
              <w:t>din Documentația standard pentru realizarea achizițiilor publice de lucrări</w:t>
            </w:r>
            <w:r w:rsidRPr="001E134A">
              <w:rPr>
                <w:b/>
                <w:sz w:val="18"/>
                <w:szCs w:val="28"/>
                <w:lang w:val="ro-RO" w:eastAsia="ru-RU"/>
              </w:rPr>
              <w:t xml:space="preserve"> –</w:t>
            </w:r>
            <w:r w:rsidRPr="001E134A">
              <w:rPr>
                <w:sz w:val="18"/>
                <w:szCs w:val="28"/>
                <w:lang w:val="ro-RO" w:eastAsia="ru-RU"/>
              </w:rPr>
              <w:t xml:space="preserve"> </w:t>
            </w:r>
            <w:r w:rsidRPr="001E134A">
              <w:rPr>
                <w:b/>
                <w:sz w:val="18"/>
                <w:szCs w:val="28"/>
                <w:lang w:val="ro-RO" w:eastAsia="ru-RU"/>
              </w:rPr>
              <w:t>confirmată prin semnătură electronică sau semnătura și ștampila participantului;</w:t>
            </w:r>
          </w:p>
        </w:tc>
        <w:tc>
          <w:tcPr>
            <w:tcW w:w="1835" w:type="dxa"/>
            <w:tcBorders>
              <w:top w:val="single" w:sz="4" w:space="0" w:color="auto"/>
              <w:left w:val="single" w:sz="4" w:space="0" w:color="auto"/>
              <w:bottom w:val="single" w:sz="4" w:space="0" w:color="auto"/>
              <w:right w:val="single" w:sz="4" w:space="0" w:color="auto"/>
            </w:tcBorders>
            <w:vAlign w:val="center"/>
            <w:hideMark/>
          </w:tcPr>
          <w:p w14:paraId="6F16CDBB" w14:textId="77777777" w:rsidR="001E134A" w:rsidRPr="001E134A" w:rsidRDefault="001E134A" w:rsidP="001E134A">
            <w:pPr>
              <w:autoSpaceDE w:val="0"/>
              <w:autoSpaceDN w:val="0"/>
              <w:adjustRightInd w:val="0"/>
              <w:ind w:left="-113" w:right="-113" w:firstLine="0"/>
              <w:jc w:val="center"/>
              <w:rPr>
                <w:b/>
                <w:i/>
                <w:sz w:val="18"/>
                <w:szCs w:val="28"/>
                <w:lang w:val="ro-RO"/>
              </w:rPr>
            </w:pPr>
            <w:r w:rsidRPr="001E134A">
              <w:rPr>
                <w:b/>
                <w:i/>
                <w:sz w:val="18"/>
                <w:szCs w:val="28"/>
                <w:lang w:val="ro-RO" w:eastAsia="ru-RU"/>
              </w:rPr>
              <w:t>Obligatoriu</w:t>
            </w:r>
          </w:p>
        </w:tc>
      </w:tr>
      <w:tr w:rsidR="001E134A" w:rsidRPr="001E134A" w14:paraId="785C68D2" w14:textId="77777777" w:rsidTr="001E134A">
        <w:tc>
          <w:tcPr>
            <w:tcW w:w="567" w:type="dxa"/>
            <w:tcBorders>
              <w:top w:val="single" w:sz="4" w:space="0" w:color="auto"/>
              <w:left w:val="single" w:sz="4" w:space="0" w:color="auto"/>
              <w:bottom w:val="single" w:sz="4" w:space="0" w:color="auto"/>
              <w:right w:val="single" w:sz="4" w:space="0" w:color="auto"/>
            </w:tcBorders>
            <w:vAlign w:val="center"/>
            <w:hideMark/>
          </w:tcPr>
          <w:p w14:paraId="0ED88D97" w14:textId="77777777" w:rsidR="001E134A" w:rsidRPr="001E134A" w:rsidRDefault="001E134A" w:rsidP="001E134A">
            <w:pPr>
              <w:autoSpaceDE w:val="0"/>
              <w:autoSpaceDN w:val="0"/>
              <w:adjustRightInd w:val="0"/>
              <w:ind w:right="-57" w:firstLine="0"/>
              <w:jc w:val="left"/>
              <w:rPr>
                <w:b/>
                <w:sz w:val="18"/>
                <w:szCs w:val="28"/>
                <w:lang w:val="ro-RO"/>
              </w:rPr>
            </w:pPr>
            <w:r w:rsidRPr="001E134A">
              <w:rPr>
                <w:b/>
                <w:iCs/>
                <w:sz w:val="18"/>
                <w:szCs w:val="24"/>
                <w:lang w:val="ro-RO" w:eastAsia="ru-RU"/>
              </w:rPr>
              <w:t>2.</w:t>
            </w:r>
          </w:p>
        </w:tc>
        <w:tc>
          <w:tcPr>
            <w:tcW w:w="3544" w:type="dxa"/>
            <w:tcBorders>
              <w:top w:val="single" w:sz="4" w:space="0" w:color="auto"/>
              <w:left w:val="single" w:sz="4" w:space="0" w:color="auto"/>
              <w:bottom w:val="single" w:sz="4" w:space="0" w:color="auto"/>
              <w:right w:val="single" w:sz="4" w:space="0" w:color="auto"/>
            </w:tcBorders>
            <w:hideMark/>
          </w:tcPr>
          <w:p w14:paraId="24BC8850" w14:textId="77777777" w:rsidR="001E134A" w:rsidRPr="001E134A" w:rsidRDefault="001E134A" w:rsidP="001E134A">
            <w:pPr>
              <w:autoSpaceDE w:val="0"/>
              <w:autoSpaceDN w:val="0"/>
              <w:adjustRightInd w:val="0"/>
              <w:ind w:firstLine="0"/>
              <w:rPr>
                <w:sz w:val="18"/>
                <w:szCs w:val="28"/>
                <w:lang w:val="ro-RO"/>
              </w:rPr>
            </w:pPr>
            <w:r w:rsidRPr="001E134A">
              <w:rPr>
                <w:sz w:val="18"/>
                <w:lang w:val="ro-RO" w:eastAsia="ru-RU"/>
              </w:rPr>
              <w:t>Specificaţii tehnice</w:t>
            </w:r>
          </w:p>
        </w:tc>
        <w:tc>
          <w:tcPr>
            <w:tcW w:w="4253" w:type="dxa"/>
            <w:tcBorders>
              <w:top w:val="single" w:sz="4" w:space="0" w:color="auto"/>
              <w:left w:val="single" w:sz="4" w:space="0" w:color="auto"/>
              <w:bottom w:val="single" w:sz="4" w:space="0" w:color="auto"/>
              <w:right w:val="single" w:sz="4" w:space="0" w:color="auto"/>
            </w:tcBorders>
            <w:hideMark/>
          </w:tcPr>
          <w:p w14:paraId="6FC63037" w14:textId="77777777" w:rsidR="001E134A" w:rsidRPr="001E134A" w:rsidRDefault="001E134A" w:rsidP="001E134A">
            <w:pPr>
              <w:autoSpaceDE w:val="0"/>
              <w:autoSpaceDN w:val="0"/>
              <w:adjustRightInd w:val="0"/>
              <w:ind w:firstLine="0"/>
              <w:rPr>
                <w:sz w:val="18"/>
                <w:szCs w:val="28"/>
                <w:lang w:val="ro-RO"/>
              </w:rPr>
            </w:pPr>
            <w:r w:rsidRPr="001E134A">
              <w:rPr>
                <w:sz w:val="18"/>
                <w:lang w:val="ro-RO" w:eastAsia="ru-RU"/>
              </w:rPr>
              <w:t xml:space="preserve">Completat în conformitate cu </w:t>
            </w:r>
            <w:r w:rsidRPr="001E134A">
              <w:rPr>
                <w:b/>
                <w:sz w:val="18"/>
                <w:u w:val="single"/>
                <w:lang w:val="ro-RO" w:eastAsia="ru-RU"/>
              </w:rPr>
              <w:t>Anexa nr.22</w:t>
            </w:r>
            <w:r w:rsidRPr="001E134A">
              <w:rPr>
                <w:sz w:val="18"/>
                <w:lang w:val="ro-RO" w:eastAsia="ru-RU"/>
              </w:rPr>
              <w:t xml:space="preserve"> din Documentația standard –  </w:t>
            </w:r>
            <w:r w:rsidRPr="001E134A">
              <w:rPr>
                <w:b/>
                <w:sz w:val="18"/>
                <w:szCs w:val="28"/>
                <w:lang w:val="ro-RO" w:eastAsia="ru-RU"/>
              </w:rPr>
              <w:t xml:space="preserve"> confirmată prin semnătură electronică sau semnătura și ștampila participantului;</w:t>
            </w:r>
          </w:p>
        </w:tc>
        <w:tc>
          <w:tcPr>
            <w:tcW w:w="1835" w:type="dxa"/>
            <w:tcBorders>
              <w:top w:val="single" w:sz="4" w:space="0" w:color="auto"/>
              <w:left w:val="single" w:sz="4" w:space="0" w:color="auto"/>
              <w:bottom w:val="single" w:sz="4" w:space="0" w:color="auto"/>
              <w:right w:val="single" w:sz="4" w:space="0" w:color="auto"/>
            </w:tcBorders>
            <w:hideMark/>
          </w:tcPr>
          <w:p w14:paraId="21348EF1" w14:textId="77777777" w:rsidR="001E134A" w:rsidRPr="001E134A" w:rsidRDefault="001E134A" w:rsidP="001E134A">
            <w:pPr>
              <w:autoSpaceDE w:val="0"/>
              <w:autoSpaceDN w:val="0"/>
              <w:adjustRightInd w:val="0"/>
              <w:ind w:left="-113" w:right="-113" w:firstLine="0"/>
              <w:jc w:val="center"/>
              <w:rPr>
                <w:b/>
                <w:i/>
                <w:sz w:val="18"/>
                <w:szCs w:val="28"/>
                <w:lang w:val="ro-RO"/>
              </w:rPr>
            </w:pPr>
            <w:r w:rsidRPr="001E134A">
              <w:rPr>
                <w:b/>
                <w:i/>
                <w:sz w:val="18"/>
                <w:szCs w:val="28"/>
                <w:lang w:val="ro-RO" w:eastAsia="ru-RU"/>
              </w:rPr>
              <w:t>Obligatoriu</w:t>
            </w:r>
          </w:p>
        </w:tc>
      </w:tr>
      <w:tr w:rsidR="001E134A" w:rsidRPr="001E134A" w14:paraId="448160B8" w14:textId="77777777" w:rsidTr="001E134A">
        <w:tc>
          <w:tcPr>
            <w:tcW w:w="567" w:type="dxa"/>
            <w:tcBorders>
              <w:top w:val="single" w:sz="4" w:space="0" w:color="auto"/>
              <w:left w:val="single" w:sz="4" w:space="0" w:color="auto"/>
              <w:bottom w:val="single" w:sz="4" w:space="0" w:color="auto"/>
              <w:right w:val="single" w:sz="4" w:space="0" w:color="auto"/>
            </w:tcBorders>
            <w:vAlign w:val="center"/>
            <w:hideMark/>
          </w:tcPr>
          <w:p w14:paraId="0C2E461D" w14:textId="77777777" w:rsidR="001E134A" w:rsidRPr="001E134A" w:rsidRDefault="001E134A" w:rsidP="001E134A">
            <w:pPr>
              <w:autoSpaceDE w:val="0"/>
              <w:autoSpaceDN w:val="0"/>
              <w:adjustRightInd w:val="0"/>
              <w:ind w:right="-57" w:firstLine="0"/>
              <w:jc w:val="left"/>
              <w:rPr>
                <w:b/>
                <w:iCs/>
                <w:sz w:val="18"/>
                <w:szCs w:val="28"/>
                <w:lang w:val="ro-RO"/>
              </w:rPr>
            </w:pPr>
            <w:r w:rsidRPr="001E134A">
              <w:rPr>
                <w:b/>
                <w:iCs/>
                <w:sz w:val="18"/>
                <w:szCs w:val="28"/>
                <w:lang w:val="ro-RO" w:eastAsia="ru-RU"/>
              </w:rPr>
              <w:t>3.</w:t>
            </w:r>
          </w:p>
        </w:tc>
        <w:tc>
          <w:tcPr>
            <w:tcW w:w="3544" w:type="dxa"/>
            <w:tcBorders>
              <w:top w:val="single" w:sz="4" w:space="0" w:color="auto"/>
              <w:left w:val="single" w:sz="4" w:space="0" w:color="auto"/>
              <w:bottom w:val="single" w:sz="4" w:space="0" w:color="auto"/>
              <w:right w:val="single" w:sz="4" w:space="0" w:color="auto"/>
            </w:tcBorders>
            <w:hideMark/>
          </w:tcPr>
          <w:p w14:paraId="664489E5" w14:textId="77777777" w:rsidR="001E134A" w:rsidRPr="001E134A" w:rsidRDefault="001E134A" w:rsidP="001E134A">
            <w:pPr>
              <w:autoSpaceDE w:val="0"/>
              <w:autoSpaceDN w:val="0"/>
              <w:adjustRightInd w:val="0"/>
              <w:ind w:firstLine="0"/>
              <w:rPr>
                <w:sz w:val="18"/>
                <w:szCs w:val="28"/>
                <w:lang w:val="ro-RO"/>
              </w:rPr>
            </w:pPr>
            <w:r w:rsidRPr="001E134A">
              <w:rPr>
                <w:sz w:val="18"/>
                <w:lang w:val="ro-RO" w:eastAsia="ru-RU"/>
              </w:rPr>
              <w:t>Specificații de preț</w:t>
            </w:r>
          </w:p>
        </w:tc>
        <w:tc>
          <w:tcPr>
            <w:tcW w:w="4253" w:type="dxa"/>
            <w:tcBorders>
              <w:top w:val="single" w:sz="4" w:space="0" w:color="auto"/>
              <w:left w:val="single" w:sz="4" w:space="0" w:color="auto"/>
              <w:bottom w:val="single" w:sz="4" w:space="0" w:color="auto"/>
              <w:right w:val="single" w:sz="4" w:space="0" w:color="auto"/>
            </w:tcBorders>
            <w:hideMark/>
          </w:tcPr>
          <w:p w14:paraId="6E6AFB58" w14:textId="77777777" w:rsidR="001E134A" w:rsidRPr="001E134A" w:rsidRDefault="001E134A" w:rsidP="001E134A">
            <w:pPr>
              <w:autoSpaceDE w:val="0"/>
              <w:autoSpaceDN w:val="0"/>
              <w:adjustRightInd w:val="0"/>
              <w:ind w:firstLine="0"/>
              <w:rPr>
                <w:sz w:val="18"/>
                <w:szCs w:val="28"/>
                <w:lang w:val="ro-RO"/>
              </w:rPr>
            </w:pPr>
            <w:r w:rsidRPr="001E134A">
              <w:rPr>
                <w:sz w:val="18"/>
                <w:lang w:val="ro-RO" w:eastAsia="ru-RU"/>
              </w:rPr>
              <w:t xml:space="preserve">Completat în conformitate cu </w:t>
            </w:r>
            <w:r w:rsidRPr="001E134A">
              <w:rPr>
                <w:b/>
                <w:sz w:val="18"/>
                <w:u w:val="single"/>
                <w:lang w:val="ro-RO" w:eastAsia="ru-RU"/>
              </w:rPr>
              <w:t>Anexa nr.23</w:t>
            </w:r>
            <w:r w:rsidRPr="001E134A">
              <w:rPr>
                <w:sz w:val="18"/>
                <w:lang w:val="ro-RO" w:eastAsia="ru-RU"/>
              </w:rPr>
              <w:t xml:space="preserve"> din Documentația standard –  </w:t>
            </w:r>
            <w:r w:rsidRPr="001E134A">
              <w:rPr>
                <w:b/>
                <w:sz w:val="18"/>
                <w:szCs w:val="28"/>
                <w:lang w:val="ro-RO" w:eastAsia="ru-RU"/>
              </w:rPr>
              <w:t xml:space="preserve"> confirmată prin semnătură electronică sau semnătura și ștampila participantului;</w:t>
            </w:r>
          </w:p>
        </w:tc>
        <w:tc>
          <w:tcPr>
            <w:tcW w:w="1835" w:type="dxa"/>
            <w:tcBorders>
              <w:top w:val="single" w:sz="4" w:space="0" w:color="auto"/>
              <w:left w:val="single" w:sz="4" w:space="0" w:color="auto"/>
              <w:bottom w:val="single" w:sz="4" w:space="0" w:color="auto"/>
              <w:right w:val="single" w:sz="4" w:space="0" w:color="auto"/>
            </w:tcBorders>
            <w:hideMark/>
          </w:tcPr>
          <w:p w14:paraId="1939410D" w14:textId="77777777" w:rsidR="001E134A" w:rsidRPr="001E134A" w:rsidRDefault="001E134A" w:rsidP="001E134A">
            <w:pPr>
              <w:autoSpaceDE w:val="0"/>
              <w:autoSpaceDN w:val="0"/>
              <w:adjustRightInd w:val="0"/>
              <w:ind w:left="-113" w:right="-113" w:firstLine="0"/>
              <w:jc w:val="center"/>
              <w:rPr>
                <w:b/>
                <w:i/>
                <w:sz w:val="18"/>
                <w:szCs w:val="28"/>
                <w:lang w:val="ro-RO"/>
              </w:rPr>
            </w:pPr>
            <w:r w:rsidRPr="001E134A">
              <w:rPr>
                <w:b/>
                <w:i/>
                <w:sz w:val="18"/>
                <w:szCs w:val="28"/>
                <w:lang w:val="ro-RO" w:eastAsia="ru-RU"/>
              </w:rPr>
              <w:t>Obligatoriu</w:t>
            </w:r>
          </w:p>
        </w:tc>
      </w:tr>
      <w:tr w:rsidR="001E134A" w:rsidRPr="001E134A" w14:paraId="436D985B" w14:textId="77777777" w:rsidTr="001E134A">
        <w:tc>
          <w:tcPr>
            <w:tcW w:w="567" w:type="dxa"/>
            <w:tcBorders>
              <w:top w:val="single" w:sz="4" w:space="0" w:color="auto"/>
              <w:left w:val="single" w:sz="4" w:space="0" w:color="auto"/>
              <w:bottom w:val="single" w:sz="4" w:space="0" w:color="auto"/>
              <w:right w:val="single" w:sz="4" w:space="0" w:color="auto"/>
            </w:tcBorders>
            <w:vAlign w:val="center"/>
            <w:hideMark/>
          </w:tcPr>
          <w:p w14:paraId="32685A3F" w14:textId="77777777" w:rsidR="001E134A" w:rsidRPr="001E134A" w:rsidRDefault="001E134A" w:rsidP="001E134A">
            <w:pPr>
              <w:autoSpaceDE w:val="0"/>
              <w:autoSpaceDN w:val="0"/>
              <w:adjustRightInd w:val="0"/>
              <w:ind w:right="-57" w:firstLine="0"/>
              <w:jc w:val="left"/>
              <w:rPr>
                <w:b/>
                <w:iCs/>
                <w:sz w:val="18"/>
                <w:szCs w:val="28"/>
                <w:lang w:val="ro-RO"/>
              </w:rPr>
            </w:pPr>
            <w:r w:rsidRPr="001E134A">
              <w:rPr>
                <w:b/>
                <w:iCs/>
                <w:sz w:val="18"/>
                <w:szCs w:val="28"/>
                <w:lang w:val="ro-RO" w:eastAsia="ru-RU"/>
              </w:rPr>
              <w:t>4.</w:t>
            </w:r>
          </w:p>
        </w:tc>
        <w:tc>
          <w:tcPr>
            <w:tcW w:w="3544" w:type="dxa"/>
            <w:tcBorders>
              <w:top w:val="single" w:sz="4" w:space="0" w:color="auto"/>
              <w:left w:val="single" w:sz="4" w:space="0" w:color="auto"/>
              <w:bottom w:val="single" w:sz="4" w:space="0" w:color="auto"/>
              <w:right w:val="single" w:sz="4" w:space="0" w:color="auto"/>
            </w:tcBorders>
            <w:vAlign w:val="center"/>
            <w:hideMark/>
          </w:tcPr>
          <w:p w14:paraId="685AEFD6" w14:textId="77777777" w:rsidR="001E134A" w:rsidRPr="001E134A" w:rsidRDefault="001E134A" w:rsidP="001E134A">
            <w:pPr>
              <w:autoSpaceDE w:val="0"/>
              <w:autoSpaceDN w:val="0"/>
              <w:adjustRightInd w:val="0"/>
              <w:ind w:firstLine="0"/>
              <w:rPr>
                <w:sz w:val="18"/>
                <w:szCs w:val="28"/>
                <w:lang w:val="ro-RO"/>
              </w:rPr>
            </w:pPr>
            <w:r w:rsidRPr="001E134A">
              <w:rPr>
                <w:bCs/>
                <w:sz w:val="18"/>
                <w:szCs w:val="28"/>
                <w:lang w:val="ro-RO" w:eastAsia="ru-RU"/>
              </w:rPr>
              <w:t>DECLARAŢIE DE ELIGIBILITATE</w:t>
            </w:r>
          </w:p>
        </w:tc>
        <w:tc>
          <w:tcPr>
            <w:tcW w:w="4253" w:type="dxa"/>
            <w:tcBorders>
              <w:top w:val="single" w:sz="4" w:space="0" w:color="auto"/>
              <w:left w:val="single" w:sz="4" w:space="0" w:color="auto"/>
              <w:bottom w:val="single" w:sz="4" w:space="0" w:color="auto"/>
              <w:right w:val="single" w:sz="4" w:space="0" w:color="auto"/>
            </w:tcBorders>
            <w:vAlign w:val="center"/>
            <w:hideMark/>
          </w:tcPr>
          <w:p w14:paraId="03AFD37D" w14:textId="77777777" w:rsidR="001E134A" w:rsidRPr="001E134A" w:rsidRDefault="001E134A" w:rsidP="001E134A">
            <w:pPr>
              <w:autoSpaceDE w:val="0"/>
              <w:autoSpaceDN w:val="0"/>
              <w:adjustRightInd w:val="0"/>
              <w:ind w:firstLine="0"/>
              <w:rPr>
                <w:rFonts w:eastAsia="PMingLiU"/>
                <w:noProof/>
                <w:sz w:val="18"/>
                <w:lang w:val="ro-RO" w:eastAsia="zh-CN"/>
              </w:rPr>
            </w:pPr>
            <w:r w:rsidRPr="001E134A">
              <w:rPr>
                <w:sz w:val="18"/>
                <w:lang w:val="ro-RO" w:eastAsia="ru-RU"/>
              </w:rPr>
              <w:t>Completată  în conformitate cu</w:t>
            </w:r>
            <w:r w:rsidRPr="001E134A">
              <w:rPr>
                <w:rFonts w:eastAsia="PMingLiU"/>
                <w:noProof/>
                <w:sz w:val="18"/>
                <w:lang w:val="ro-RO" w:eastAsia="zh-CN"/>
              </w:rPr>
              <w:t xml:space="preserve"> </w:t>
            </w:r>
            <w:r w:rsidRPr="001E134A">
              <w:rPr>
                <w:sz w:val="18"/>
                <w:szCs w:val="24"/>
                <w:lang w:val="ro-RO" w:eastAsia="ru-RU"/>
              </w:rPr>
              <w:t xml:space="preserve"> </w:t>
            </w:r>
            <w:r w:rsidRPr="001E134A">
              <w:rPr>
                <w:rFonts w:eastAsia="PMingLiU"/>
                <w:b/>
                <w:noProof/>
                <w:sz w:val="18"/>
                <w:u w:val="single"/>
                <w:lang w:val="ro-RO" w:eastAsia="zh-CN"/>
              </w:rPr>
              <w:t>Anexa nr. 2</w:t>
            </w:r>
            <w:r w:rsidRPr="001E134A">
              <w:rPr>
                <w:rFonts w:eastAsia="PMingLiU"/>
                <w:noProof/>
                <w:sz w:val="18"/>
                <w:lang w:val="ro-RO" w:eastAsia="zh-CN"/>
              </w:rPr>
              <w:t xml:space="preserve"> la Regulamentul cu privire la achizițiile publice de valoare mică </w:t>
            </w:r>
            <w:r w:rsidRPr="001E134A">
              <w:rPr>
                <w:sz w:val="18"/>
                <w:lang w:val="ro-RO" w:eastAsia="ru-RU"/>
              </w:rPr>
              <w:t>–</w:t>
            </w:r>
            <w:r w:rsidRPr="001E134A">
              <w:rPr>
                <w:b/>
                <w:sz w:val="18"/>
                <w:lang w:val="ro-RO" w:eastAsia="ru-RU"/>
              </w:rPr>
              <w:t xml:space="preserve"> </w:t>
            </w:r>
            <w:r w:rsidRPr="001E134A">
              <w:rPr>
                <w:b/>
                <w:sz w:val="18"/>
                <w:szCs w:val="28"/>
                <w:lang w:val="ro-RO" w:eastAsia="ru-RU"/>
              </w:rPr>
              <w:t xml:space="preserve">  confirmată prin semnătură electronică sau semnătura și ștampila participantului;</w:t>
            </w:r>
          </w:p>
        </w:tc>
        <w:tc>
          <w:tcPr>
            <w:tcW w:w="1835" w:type="dxa"/>
            <w:tcBorders>
              <w:top w:val="single" w:sz="4" w:space="0" w:color="auto"/>
              <w:left w:val="single" w:sz="4" w:space="0" w:color="auto"/>
              <w:bottom w:val="single" w:sz="4" w:space="0" w:color="auto"/>
              <w:right w:val="single" w:sz="4" w:space="0" w:color="auto"/>
            </w:tcBorders>
            <w:hideMark/>
          </w:tcPr>
          <w:p w14:paraId="0B5127B9" w14:textId="77777777" w:rsidR="001E134A" w:rsidRPr="001E134A" w:rsidRDefault="001E134A" w:rsidP="001E134A">
            <w:pPr>
              <w:autoSpaceDE w:val="0"/>
              <w:autoSpaceDN w:val="0"/>
              <w:adjustRightInd w:val="0"/>
              <w:ind w:left="-113" w:right="-113" w:firstLine="0"/>
              <w:jc w:val="center"/>
              <w:rPr>
                <w:iCs/>
                <w:sz w:val="18"/>
                <w:szCs w:val="28"/>
                <w:lang w:val="ro-RO"/>
              </w:rPr>
            </w:pPr>
            <w:r w:rsidRPr="001E134A">
              <w:rPr>
                <w:b/>
                <w:i/>
                <w:sz w:val="18"/>
                <w:szCs w:val="28"/>
                <w:lang w:val="ro-RO" w:eastAsia="ru-RU"/>
              </w:rPr>
              <w:t>Obligatoriu</w:t>
            </w:r>
          </w:p>
        </w:tc>
      </w:tr>
      <w:tr w:rsidR="001E134A" w:rsidRPr="001E134A" w14:paraId="58C0402C" w14:textId="77777777" w:rsidTr="001E134A">
        <w:trPr>
          <w:trHeight w:val="1130"/>
        </w:trPr>
        <w:tc>
          <w:tcPr>
            <w:tcW w:w="567" w:type="dxa"/>
            <w:tcBorders>
              <w:top w:val="single" w:sz="4" w:space="0" w:color="auto"/>
              <w:left w:val="single" w:sz="4" w:space="0" w:color="auto"/>
              <w:bottom w:val="single" w:sz="4" w:space="0" w:color="auto"/>
              <w:right w:val="single" w:sz="4" w:space="0" w:color="auto"/>
            </w:tcBorders>
            <w:vAlign w:val="center"/>
            <w:hideMark/>
          </w:tcPr>
          <w:p w14:paraId="5E7AC515" w14:textId="77777777" w:rsidR="001E134A" w:rsidRPr="001E134A" w:rsidRDefault="001E134A" w:rsidP="001E134A">
            <w:pPr>
              <w:autoSpaceDE w:val="0"/>
              <w:autoSpaceDN w:val="0"/>
              <w:adjustRightInd w:val="0"/>
              <w:ind w:right="-57" w:firstLine="0"/>
              <w:jc w:val="left"/>
              <w:rPr>
                <w:b/>
                <w:sz w:val="18"/>
                <w:szCs w:val="28"/>
                <w:lang w:val="ro-RO"/>
              </w:rPr>
            </w:pPr>
            <w:r w:rsidRPr="001E134A">
              <w:rPr>
                <w:b/>
                <w:sz w:val="18"/>
                <w:szCs w:val="28"/>
                <w:lang w:val="ro-RO" w:eastAsia="ru-RU"/>
              </w:rPr>
              <w:t>5.</w:t>
            </w:r>
          </w:p>
        </w:tc>
        <w:tc>
          <w:tcPr>
            <w:tcW w:w="3544" w:type="dxa"/>
            <w:tcBorders>
              <w:top w:val="single" w:sz="4" w:space="0" w:color="auto"/>
              <w:left w:val="single" w:sz="4" w:space="0" w:color="auto"/>
              <w:bottom w:val="single" w:sz="4" w:space="0" w:color="auto"/>
              <w:right w:val="single" w:sz="4" w:space="0" w:color="auto"/>
            </w:tcBorders>
            <w:vAlign w:val="center"/>
            <w:hideMark/>
          </w:tcPr>
          <w:p w14:paraId="26E7914B" w14:textId="77777777" w:rsidR="001E134A" w:rsidRPr="001E134A" w:rsidRDefault="001E134A" w:rsidP="001E134A">
            <w:pPr>
              <w:autoSpaceDE w:val="0"/>
              <w:autoSpaceDN w:val="0"/>
              <w:adjustRightInd w:val="0"/>
              <w:ind w:firstLine="0"/>
              <w:rPr>
                <w:sz w:val="18"/>
                <w:szCs w:val="28"/>
                <w:lang w:val="ro-RO"/>
              </w:rPr>
            </w:pPr>
            <w:r w:rsidRPr="001E134A">
              <w:rPr>
                <w:sz w:val="18"/>
                <w:szCs w:val="28"/>
                <w:lang w:val="ro-RO" w:eastAsia="ru-RU"/>
              </w:rPr>
              <w:t>Declarație privind valabilitatea ofertei</w:t>
            </w:r>
          </w:p>
        </w:tc>
        <w:tc>
          <w:tcPr>
            <w:tcW w:w="4253" w:type="dxa"/>
            <w:tcBorders>
              <w:top w:val="single" w:sz="4" w:space="0" w:color="auto"/>
              <w:left w:val="single" w:sz="4" w:space="0" w:color="auto"/>
              <w:bottom w:val="single" w:sz="4" w:space="0" w:color="auto"/>
              <w:right w:val="single" w:sz="4" w:space="0" w:color="auto"/>
            </w:tcBorders>
            <w:vAlign w:val="center"/>
            <w:hideMark/>
          </w:tcPr>
          <w:p w14:paraId="1CBDBBD8" w14:textId="77777777" w:rsidR="001E134A" w:rsidRPr="001E134A" w:rsidRDefault="001E134A" w:rsidP="001E134A">
            <w:pPr>
              <w:autoSpaceDE w:val="0"/>
              <w:autoSpaceDN w:val="0"/>
              <w:adjustRightInd w:val="0"/>
              <w:ind w:firstLine="0"/>
              <w:rPr>
                <w:rFonts w:eastAsia="PMingLiU"/>
                <w:sz w:val="18"/>
                <w:szCs w:val="28"/>
                <w:lang w:val="ro-RO" w:eastAsia="zh-CN"/>
              </w:rPr>
            </w:pPr>
            <w:r w:rsidRPr="001E134A">
              <w:rPr>
                <w:sz w:val="18"/>
                <w:szCs w:val="28"/>
                <w:lang w:val="ro-RO" w:eastAsia="ru-RU"/>
              </w:rPr>
              <w:t xml:space="preserve">Completat  în conformitate cu </w:t>
            </w:r>
            <w:r w:rsidRPr="001E134A">
              <w:rPr>
                <w:b/>
                <w:sz w:val="18"/>
                <w:szCs w:val="28"/>
                <w:u w:val="single"/>
                <w:lang w:val="ro-RO" w:eastAsia="ru-RU"/>
              </w:rPr>
              <w:t>Anexa nr. 8</w:t>
            </w:r>
            <w:r w:rsidRPr="001E134A">
              <w:rPr>
                <w:b/>
                <w:sz w:val="18"/>
                <w:szCs w:val="28"/>
                <w:lang w:val="ro-RO" w:eastAsia="ru-RU"/>
              </w:rPr>
              <w:t xml:space="preserve">  </w:t>
            </w:r>
            <w:r w:rsidRPr="001E134A">
              <w:rPr>
                <w:i/>
                <w:sz w:val="18"/>
                <w:szCs w:val="28"/>
                <w:lang w:val="ro-RO" w:eastAsia="ru-RU"/>
              </w:rPr>
              <w:t xml:space="preserve">din Documentația standard pentru realizarea achizițiilor publice de lucrări, Termenul de valabilitate </w:t>
            </w:r>
            <w:r w:rsidRPr="001E134A">
              <w:rPr>
                <w:b/>
                <w:sz w:val="18"/>
                <w:szCs w:val="28"/>
                <w:u w:val="single"/>
                <w:lang w:val="ro-RO" w:eastAsia="ru-RU"/>
              </w:rPr>
              <w:t>30 zile</w:t>
            </w:r>
            <w:r w:rsidRPr="001E134A">
              <w:rPr>
                <w:b/>
                <w:sz w:val="18"/>
                <w:szCs w:val="28"/>
                <w:lang w:val="ro-RO" w:eastAsia="ru-RU"/>
              </w:rPr>
              <w:t xml:space="preserve"> </w:t>
            </w:r>
            <w:r w:rsidRPr="001E134A">
              <w:rPr>
                <w:sz w:val="18"/>
                <w:lang w:val="ro-RO" w:eastAsia="ru-RU"/>
              </w:rPr>
              <w:t xml:space="preserve"> </w:t>
            </w:r>
            <w:r w:rsidRPr="001E134A">
              <w:rPr>
                <w:b/>
                <w:sz w:val="18"/>
                <w:szCs w:val="28"/>
                <w:lang w:val="ro-RO" w:eastAsia="ru-RU"/>
              </w:rPr>
              <w:t xml:space="preserve">din data limită de depunere a ofertelor </w:t>
            </w:r>
            <w:r w:rsidRPr="001E134A">
              <w:rPr>
                <w:sz w:val="18"/>
                <w:szCs w:val="28"/>
                <w:lang w:val="ro-RO" w:eastAsia="ru-RU"/>
              </w:rPr>
              <w:t xml:space="preserve">– </w:t>
            </w:r>
            <w:r w:rsidRPr="001E134A">
              <w:rPr>
                <w:b/>
                <w:sz w:val="18"/>
                <w:szCs w:val="28"/>
                <w:lang w:val="ro-RO" w:eastAsia="ru-RU"/>
              </w:rPr>
              <w:t xml:space="preserve">  confirmată prin semnătură electronică sau semnătura și ștampila participantului;</w:t>
            </w:r>
          </w:p>
        </w:tc>
        <w:tc>
          <w:tcPr>
            <w:tcW w:w="1835" w:type="dxa"/>
            <w:tcBorders>
              <w:top w:val="single" w:sz="4" w:space="0" w:color="auto"/>
              <w:left w:val="single" w:sz="4" w:space="0" w:color="auto"/>
              <w:bottom w:val="single" w:sz="4" w:space="0" w:color="auto"/>
              <w:right w:val="single" w:sz="4" w:space="0" w:color="auto"/>
            </w:tcBorders>
            <w:hideMark/>
          </w:tcPr>
          <w:p w14:paraId="35DC1FE4" w14:textId="77777777" w:rsidR="001E134A" w:rsidRPr="001E134A" w:rsidRDefault="001E134A" w:rsidP="001E134A">
            <w:pPr>
              <w:autoSpaceDE w:val="0"/>
              <w:autoSpaceDN w:val="0"/>
              <w:adjustRightInd w:val="0"/>
              <w:ind w:left="-113" w:right="-113" w:firstLine="0"/>
              <w:jc w:val="center"/>
              <w:rPr>
                <w:b/>
                <w:i/>
                <w:sz w:val="18"/>
                <w:szCs w:val="28"/>
                <w:lang w:val="ro-RO"/>
              </w:rPr>
            </w:pPr>
            <w:r w:rsidRPr="001E134A">
              <w:rPr>
                <w:b/>
                <w:i/>
                <w:sz w:val="18"/>
                <w:szCs w:val="28"/>
                <w:lang w:val="ro-RO" w:eastAsia="ru-RU"/>
              </w:rPr>
              <w:t>Obligatoriu</w:t>
            </w:r>
          </w:p>
        </w:tc>
      </w:tr>
      <w:tr w:rsidR="001E134A" w:rsidRPr="001E134A" w14:paraId="1547BFAC" w14:textId="77777777" w:rsidTr="001E134A">
        <w:tc>
          <w:tcPr>
            <w:tcW w:w="567" w:type="dxa"/>
            <w:tcBorders>
              <w:top w:val="single" w:sz="4" w:space="0" w:color="auto"/>
              <w:left w:val="single" w:sz="4" w:space="0" w:color="auto"/>
              <w:bottom w:val="single" w:sz="4" w:space="0" w:color="auto"/>
              <w:right w:val="single" w:sz="4" w:space="0" w:color="auto"/>
            </w:tcBorders>
            <w:vAlign w:val="center"/>
            <w:hideMark/>
          </w:tcPr>
          <w:p w14:paraId="626AC9B9" w14:textId="77777777" w:rsidR="001E134A" w:rsidRPr="001E134A" w:rsidRDefault="001E134A" w:rsidP="001E134A">
            <w:pPr>
              <w:autoSpaceDE w:val="0"/>
              <w:autoSpaceDN w:val="0"/>
              <w:adjustRightInd w:val="0"/>
              <w:ind w:right="-57" w:firstLine="0"/>
              <w:jc w:val="left"/>
              <w:rPr>
                <w:b/>
                <w:sz w:val="18"/>
                <w:szCs w:val="28"/>
                <w:lang w:val="ro-RO"/>
              </w:rPr>
            </w:pPr>
            <w:r w:rsidRPr="001E134A">
              <w:rPr>
                <w:b/>
                <w:sz w:val="18"/>
                <w:szCs w:val="28"/>
                <w:lang w:val="ro-RO" w:eastAsia="ru-RU"/>
              </w:rPr>
              <w:t>6.</w:t>
            </w:r>
          </w:p>
        </w:tc>
        <w:tc>
          <w:tcPr>
            <w:tcW w:w="3544" w:type="dxa"/>
            <w:tcBorders>
              <w:top w:val="single" w:sz="4" w:space="0" w:color="auto"/>
              <w:left w:val="single" w:sz="4" w:space="0" w:color="auto"/>
              <w:bottom w:val="single" w:sz="4" w:space="0" w:color="auto"/>
              <w:right w:val="single" w:sz="4" w:space="0" w:color="auto"/>
            </w:tcBorders>
            <w:vAlign w:val="center"/>
            <w:hideMark/>
          </w:tcPr>
          <w:p w14:paraId="35C9B412" w14:textId="77777777" w:rsidR="001E134A" w:rsidRPr="001E134A" w:rsidRDefault="001E134A" w:rsidP="001E134A">
            <w:pPr>
              <w:autoSpaceDE w:val="0"/>
              <w:autoSpaceDN w:val="0"/>
              <w:adjustRightInd w:val="0"/>
              <w:ind w:firstLine="0"/>
              <w:rPr>
                <w:sz w:val="18"/>
                <w:szCs w:val="28"/>
                <w:lang w:val="ro-RO"/>
              </w:rPr>
            </w:pPr>
            <w:r w:rsidRPr="001E134A">
              <w:rPr>
                <w:sz w:val="18"/>
                <w:szCs w:val="28"/>
                <w:lang w:val="ro-RO" w:eastAsia="ru-RU"/>
              </w:rPr>
              <w:t>Dovada înregistrării de stat</w:t>
            </w:r>
          </w:p>
        </w:tc>
        <w:tc>
          <w:tcPr>
            <w:tcW w:w="4253" w:type="dxa"/>
            <w:tcBorders>
              <w:top w:val="single" w:sz="4" w:space="0" w:color="auto"/>
              <w:left w:val="single" w:sz="4" w:space="0" w:color="auto"/>
              <w:bottom w:val="single" w:sz="4" w:space="0" w:color="auto"/>
              <w:right w:val="single" w:sz="4" w:space="0" w:color="auto"/>
            </w:tcBorders>
            <w:vAlign w:val="center"/>
            <w:hideMark/>
          </w:tcPr>
          <w:p w14:paraId="160DE5AB" w14:textId="77777777" w:rsidR="001E134A" w:rsidRPr="001E134A" w:rsidRDefault="001E134A" w:rsidP="001E134A">
            <w:pPr>
              <w:autoSpaceDE w:val="0"/>
              <w:autoSpaceDN w:val="0"/>
              <w:adjustRightInd w:val="0"/>
              <w:ind w:firstLine="0"/>
              <w:rPr>
                <w:sz w:val="18"/>
                <w:szCs w:val="28"/>
                <w:lang w:val="ro-RO"/>
              </w:rPr>
            </w:pPr>
            <w:r w:rsidRPr="001E134A">
              <w:rPr>
                <w:sz w:val="18"/>
                <w:szCs w:val="28"/>
                <w:lang w:val="ro-RO" w:eastAsia="ru-RU"/>
              </w:rPr>
              <w:t xml:space="preserve">Emis de organul abilitat – copie sau original -  </w:t>
            </w:r>
            <w:r w:rsidRPr="001E134A">
              <w:rPr>
                <w:b/>
                <w:sz w:val="18"/>
                <w:szCs w:val="28"/>
                <w:lang w:val="ro-RO" w:eastAsia="ru-RU"/>
              </w:rPr>
              <w:t xml:space="preserve"> confirmată prin semnătură electronică sau semnătura și ștampila participantului;</w:t>
            </w:r>
          </w:p>
        </w:tc>
        <w:tc>
          <w:tcPr>
            <w:tcW w:w="1835" w:type="dxa"/>
            <w:tcBorders>
              <w:top w:val="single" w:sz="4" w:space="0" w:color="auto"/>
              <w:left w:val="single" w:sz="4" w:space="0" w:color="auto"/>
              <w:bottom w:val="single" w:sz="4" w:space="0" w:color="auto"/>
              <w:right w:val="single" w:sz="4" w:space="0" w:color="auto"/>
            </w:tcBorders>
            <w:hideMark/>
          </w:tcPr>
          <w:p w14:paraId="2E307D68" w14:textId="77777777" w:rsidR="001E134A" w:rsidRPr="001E134A" w:rsidRDefault="001E134A" w:rsidP="001E134A">
            <w:pPr>
              <w:autoSpaceDE w:val="0"/>
              <w:autoSpaceDN w:val="0"/>
              <w:adjustRightInd w:val="0"/>
              <w:spacing w:after="120"/>
              <w:ind w:left="-113" w:right="-113" w:firstLine="0"/>
              <w:jc w:val="center"/>
              <w:rPr>
                <w:b/>
                <w:i/>
                <w:sz w:val="18"/>
                <w:szCs w:val="28"/>
                <w:lang w:val="ro-RO"/>
              </w:rPr>
            </w:pPr>
            <w:r w:rsidRPr="001E134A">
              <w:rPr>
                <w:b/>
                <w:i/>
                <w:sz w:val="18"/>
                <w:szCs w:val="28"/>
                <w:lang w:val="ro-RO" w:eastAsia="ru-RU"/>
              </w:rPr>
              <w:t>Obligatoriu</w:t>
            </w:r>
          </w:p>
        </w:tc>
      </w:tr>
      <w:tr w:rsidR="001E134A" w:rsidRPr="001E134A" w14:paraId="42013C5C" w14:textId="77777777" w:rsidTr="001E134A">
        <w:tc>
          <w:tcPr>
            <w:tcW w:w="567" w:type="dxa"/>
            <w:tcBorders>
              <w:top w:val="single" w:sz="4" w:space="0" w:color="auto"/>
              <w:left w:val="single" w:sz="4" w:space="0" w:color="auto"/>
              <w:bottom w:val="single" w:sz="4" w:space="0" w:color="auto"/>
              <w:right w:val="single" w:sz="4" w:space="0" w:color="auto"/>
            </w:tcBorders>
            <w:vAlign w:val="center"/>
            <w:hideMark/>
          </w:tcPr>
          <w:p w14:paraId="7C90E87F" w14:textId="77777777" w:rsidR="001E134A" w:rsidRPr="001E134A" w:rsidRDefault="001E134A" w:rsidP="001E134A">
            <w:pPr>
              <w:autoSpaceDE w:val="0"/>
              <w:autoSpaceDN w:val="0"/>
              <w:adjustRightInd w:val="0"/>
              <w:ind w:right="-57" w:firstLine="0"/>
              <w:jc w:val="left"/>
              <w:rPr>
                <w:b/>
                <w:sz w:val="18"/>
                <w:szCs w:val="28"/>
                <w:lang w:val="ro-RO"/>
              </w:rPr>
            </w:pPr>
            <w:r w:rsidRPr="001E134A">
              <w:rPr>
                <w:b/>
                <w:sz w:val="18"/>
                <w:szCs w:val="28"/>
                <w:lang w:val="ro-RO" w:eastAsia="ru-RU"/>
              </w:rPr>
              <w:t>7.</w:t>
            </w:r>
          </w:p>
        </w:tc>
        <w:tc>
          <w:tcPr>
            <w:tcW w:w="3544" w:type="dxa"/>
            <w:tcBorders>
              <w:top w:val="single" w:sz="4" w:space="0" w:color="auto"/>
              <w:left w:val="single" w:sz="4" w:space="0" w:color="auto"/>
              <w:bottom w:val="single" w:sz="4" w:space="0" w:color="auto"/>
              <w:right w:val="single" w:sz="4" w:space="0" w:color="auto"/>
            </w:tcBorders>
            <w:vAlign w:val="center"/>
            <w:hideMark/>
          </w:tcPr>
          <w:p w14:paraId="5E34471F" w14:textId="77777777" w:rsidR="001E134A" w:rsidRPr="001E134A" w:rsidRDefault="001E134A" w:rsidP="001E134A">
            <w:pPr>
              <w:autoSpaceDE w:val="0"/>
              <w:autoSpaceDN w:val="0"/>
              <w:adjustRightInd w:val="0"/>
              <w:ind w:firstLine="0"/>
              <w:rPr>
                <w:rFonts w:eastAsia="PMingLiU"/>
                <w:sz w:val="18"/>
                <w:szCs w:val="28"/>
                <w:lang w:val="ro-RO" w:eastAsia="zh-CN"/>
              </w:rPr>
            </w:pPr>
            <w:r w:rsidRPr="001E134A">
              <w:rPr>
                <w:rFonts w:eastAsia="PMingLiU"/>
                <w:sz w:val="18"/>
                <w:szCs w:val="28"/>
                <w:lang w:val="ro-RO" w:eastAsia="zh-CN"/>
              </w:rPr>
              <w:t xml:space="preserve">Certificat de atribuire al contului bancar </w:t>
            </w:r>
          </w:p>
        </w:tc>
        <w:tc>
          <w:tcPr>
            <w:tcW w:w="4253" w:type="dxa"/>
            <w:tcBorders>
              <w:top w:val="single" w:sz="4" w:space="0" w:color="auto"/>
              <w:left w:val="single" w:sz="4" w:space="0" w:color="auto"/>
              <w:bottom w:val="single" w:sz="4" w:space="0" w:color="auto"/>
              <w:right w:val="single" w:sz="4" w:space="0" w:color="auto"/>
            </w:tcBorders>
            <w:vAlign w:val="center"/>
            <w:hideMark/>
          </w:tcPr>
          <w:p w14:paraId="16995B30" w14:textId="77777777" w:rsidR="001E134A" w:rsidRPr="001E134A" w:rsidRDefault="001E134A" w:rsidP="001E134A">
            <w:pPr>
              <w:autoSpaceDE w:val="0"/>
              <w:autoSpaceDN w:val="0"/>
              <w:adjustRightInd w:val="0"/>
              <w:ind w:firstLine="0"/>
              <w:rPr>
                <w:sz w:val="18"/>
                <w:szCs w:val="28"/>
                <w:lang w:val="ro-RO"/>
              </w:rPr>
            </w:pPr>
            <w:r w:rsidRPr="001E134A">
              <w:rPr>
                <w:sz w:val="18"/>
                <w:szCs w:val="28"/>
                <w:lang w:val="ro-RO" w:eastAsia="ru-RU"/>
              </w:rPr>
              <w:t xml:space="preserve">Eliberat de banca deţinătoare de cont, în original sau copie - </w:t>
            </w:r>
            <w:r w:rsidRPr="001E134A">
              <w:rPr>
                <w:b/>
                <w:sz w:val="18"/>
                <w:szCs w:val="28"/>
                <w:lang w:val="ro-RO" w:eastAsia="ru-RU"/>
              </w:rPr>
              <w:t xml:space="preserve">  confirmată prin semnătură electronică sau semnătura și ștampila participantului;</w:t>
            </w:r>
          </w:p>
        </w:tc>
        <w:tc>
          <w:tcPr>
            <w:tcW w:w="1835" w:type="dxa"/>
            <w:tcBorders>
              <w:top w:val="single" w:sz="4" w:space="0" w:color="auto"/>
              <w:left w:val="single" w:sz="4" w:space="0" w:color="auto"/>
              <w:bottom w:val="single" w:sz="4" w:space="0" w:color="auto"/>
              <w:right w:val="single" w:sz="4" w:space="0" w:color="auto"/>
            </w:tcBorders>
            <w:hideMark/>
          </w:tcPr>
          <w:p w14:paraId="144BFBA2" w14:textId="77777777" w:rsidR="001E134A" w:rsidRPr="001E134A" w:rsidRDefault="001E134A" w:rsidP="001E134A">
            <w:pPr>
              <w:autoSpaceDE w:val="0"/>
              <w:autoSpaceDN w:val="0"/>
              <w:adjustRightInd w:val="0"/>
              <w:ind w:firstLine="0"/>
              <w:jc w:val="center"/>
              <w:rPr>
                <w:sz w:val="18"/>
                <w:szCs w:val="28"/>
                <w:lang w:val="ro-RO"/>
              </w:rPr>
            </w:pPr>
            <w:r w:rsidRPr="001E134A">
              <w:rPr>
                <w:b/>
                <w:i/>
                <w:sz w:val="18"/>
                <w:szCs w:val="28"/>
                <w:lang w:val="ro-RO" w:eastAsia="ru-RU"/>
              </w:rPr>
              <w:t>Obligatoriu</w:t>
            </w:r>
          </w:p>
        </w:tc>
      </w:tr>
      <w:tr w:rsidR="001E134A" w:rsidRPr="001E134A" w14:paraId="13574A02" w14:textId="77777777" w:rsidTr="001E134A">
        <w:trPr>
          <w:trHeight w:val="313"/>
        </w:trPr>
        <w:tc>
          <w:tcPr>
            <w:tcW w:w="567" w:type="dxa"/>
            <w:tcBorders>
              <w:top w:val="single" w:sz="4" w:space="0" w:color="auto"/>
              <w:left w:val="single" w:sz="4" w:space="0" w:color="auto"/>
              <w:bottom w:val="single" w:sz="4" w:space="0" w:color="auto"/>
              <w:right w:val="single" w:sz="4" w:space="0" w:color="auto"/>
            </w:tcBorders>
            <w:vAlign w:val="center"/>
          </w:tcPr>
          <w:p w14:paraId="44756C57" w14:textId="77777777" w:rsidR="001E134A" w:rsidRPr="001E134A" w:rsidRDefault="001E134A" w:rsidP="001E134A">
            <w:pPr>
              <w:autoSpaceDE w:val="0"/>
              <w:autoSpaceDN w:val="0"/>
              <w:adjustRightInd w:val="0"/>
              <w:ind w:right="-57" w:firstLine="0"/>
              <w:jc w:val="left"/>
              <w:rPr>
                <w:b/>
                <w:sz w:val="18"/>
                <w:szCs w:val="28"/>
                <w:lang w:val="ro-RO" w:eastAsia="ru-RU"/>
              </w:rPr>
            </w:pPr>
            <w:r w:rsidRPr="001E134A">
              <w:rPr>
                <w:b/>
                <w:sz w:val="18"/>
                <w:szCs w:val="28"/>
                <w:lang w:val="ro-RO" w:eastAsia="ru-RU"/>
              </w:rPr>
              <w:t>8.</w:t>
            </w:r>
          </w:p>
        </w:tc>
        <w:tc>
          <w:tcPr>
            <w:tcW w:w="3544" w:type="dxa"/>
            <w:tcBorders>
              <w:top w:val="single" w:sz="4" w:space="0" w:color="auto"/>
              <w:left w:val="single" w:sz="4" w:space="0" w:color="auto"/>
              <w:bottom w:val="single" w:sz="4" w:space="0" w:color="auto"/>
              <w:right w:val="single" w:sz="4" w:space="0" w:color="auto"/>
            </w:tcBorders>
            <w:vAlign w:val="center"/>
          </w:tcPr>
          <w:p w14:paraId="67CA140E" w14:textId="77777777" w:rsidR="001E134A" w:rsidRPr="001E134A" w:rsidRDefault="001E134A" w:rsidP="001E134A">
            <w:pPr>
              <w:autoSpaceDE w:val="0"/>
              <w:autoSpaceDN w:val="0"/>
              <w:adjustRightInd w:val="0"/>
              <w:ind w:firstLine="0"/>
              <w:rPr>
                <w:rFonts w:eastAsia="PMingLiU"/>
                <w:sz w:val="18"/>
                <w:szCs w:val="28"/>
                <w:lang w:val="ro-RO" w:eastAsia="zh-CN"/>
              </w:rPr>
            </w:pPr>
            <w:r w:rsidRPr="001E134A">
              <w:rPr>
                <w:rFonts w:eastAsia="PMingLiU"/>
                <w:sz w:val="18"/>
                <w:szCs w:val="28"/>
                <w:lang w:val="ro-RO" w:eastAsia="zh-CN"/>
              </w:rPr>
              <w:t>Certificat de calitate/conformitate</w:t>
            </w:r>
          </w:p>
        </w:tc>
        <w:tc>
          <w:tcPr>
            <w:tcW w:w="4253" w:type="dxa"/>
            <w:tcBorders>
              <w:top w:val="single" w:sz="4" w:space="0" w:color="auto"/>
              <w:left w:val="single" w:sz="4" w:space="0" w:color="auto"/>
              <w:bottom w:val="single" w:sz="4" w:space="0" w:color="auto"/>
              <w:right w:val="single" w:sz="4" w:space="0" w:color="auto"/>
            </w:tcBorders>
            <w:vAlign w:val="center"/>
          </w:tcPr>
          <w:p w14:paraId="4E703DBE" w14:textId="77777777" w:rsidR="001E134A" w:rsidRPr="001E134A" w:rsidRDefault="001E134A" w:rsidP="001E134A">
            <w:pPr>
              <w:autoSpaceDE w:val="0"/>
              <w:autoSpaceDN w:val="0"/>
              <w:adjustRightInd w:val="0"/>
              <w:ind w:firstLine="0"/>
              <w:rPr>
                <w:sz w:val="18"/>
                <w:szCs w:val="28"/>
                <w:lang w:val="ro-RO" w:eastAsia="ru-RU"/>
              </w:rPr>
            </w:pPr>
            <w:r w:rsidRPr="001E134A">
              <w:rPr>
                <w:sz w:val="18"/>
                <w:szCs w:val="28"/>
                <w:lang w:val="ro-RO" w:eastAsia="ru-RU"/>
              </w:rPr>
              <w:t xml:space="preserve">Eliberat de organul abilitat - </w:t>
            </w:r>
            <w:r w:rsidRPr="001E134A">
              <w:rPr>
                <w:b/>
                <w:sz w:val="18"/>
                <w:szCs w:val="28"/>
                <w:lang w:val="ro-RO" w:eastAsia="ru-RU"/>
              </w:rPr>
              <w:t xml:space="preserve"> confirmată prin semnătură electronică sau semnătura și ștampila participantului;</w:t>
            </w:r>
          </w:p>
        </w:tc>
        <w:tc>
          <w:tcPr>
            <w:tcW w:w="1835" w:type="dxa"/>
            <w:tcBorders>
              <w:top w:val="single" w:sz="4" w:space="0" w:color="auto"/>
              <w:left w:val="single" w:sz="4" w:space="0" w:color="auto"/>
              <w:bottom w:val="single" w:sz="4" w:space="0" w:color="auto"/>
              <w:right w:val="single" w:sz="4" w:space="0" w:color="auto"/>
            </w:tcBorders>
          </w:tcPr>
          <w:p w14:paraId="42FD8800" w14:textId="77777777" w:rsidR="001E134A" w:rsidRPr="001E134A" w:rsidRDefault="001E134A" w:rsidP="001E134A">
            <w:pPr>
              <w:autoSpaceDE w:val="0"/>
              <w:autoSpaceDN w:val="0"/>
              <w:adjustRightInd w:val="0"/>
              <w:ind w:firstLine="0"/>
              <w:jc w:val="center"/>
              <w:rPr>
                <w:b/>
                <w:i/>
                <w:sz w:val="18"/>
                <w:szCs w:val="28"/>
                <w:lang w:val="ro-RO" w:eastAsia="ru-RU"/>
              </w:rPr>
            </w:pPr>
            <w:r w:rsidRPr="001E134A">
              <w:rPr>
                <w:b/>
                <w:i/>
                <w:sz w:val="18"/>
                <w:szCs w:val="28"/>
                <w:lang w:val="ro-RO" w:eastAsia="ru-RU"/>
              </w:rPr>
              <w:t>Obligatoriu</w:t>
            </w:r>
          </w:p>
        </w:tc>
      </w:tr>
      <w:tr w:rsidR="001E134A" w:rsidRPr="001E134A" w14:paraId="655FF713" w14:textId="77777777" w:rsidTr="001E134A">
        <w:tc>
          <w:tcPr>
            <w:tcW w:w="567" w:type="dxa"/>
            <w:tcBorders>
              <w:top w:val="single" w:sz="4" w:space="0" w:color="auto"/>
              <w:left w:val="single" w:sz="4" w:space="0" w:color="auto"/>
              <w:bottom w:val="single" w:sz="4" w:space="0" w:color="auto"/>
              <w:right w:val="single" w:sz="4" w:space="0" w:color="auto"/>
            </w:tcBorders>
            <w:vAlign w:val="center"/>
            <w:hideMark/>
          </w:tcPr>
          <w:p w14:paraId="16BEF8AF" w14:textId="77777777" w:rsidR="001E134A" w:rsidRPr="001E134A" w:rsidRDefault="001E134A" w:rsidP="001E134A">
            <w:pPr>
              <w:autoSpaceDE w:val="0"/>
              <w:autoSpaceDN w:val="0"/>
              <w:adjustRightInd w:val="0"/>
              <w:ind w:left="-57" w:right="-57"/>
              <w:jc w:val="center"/>
              <w:rPr>
                <w:b/>
                <w:szCs w:val="28"/>
                <w:lang w:val="ro-RO"/>
              </w:rPr>
            </w:pPr>
            <w:r w:rsidRPr="001E134A">
              <w:rPr>
                <w:b/>
                <w:szCs w:val="28"/>
                <w:lang w:val="ro-RO" w:eastAsia="ru-RU"/>
              </w:rPr>
              <w:t>89.</w:t>
            </w:r>
          </w:p>
        </w:tc>
        <w:tc>
          <w:tcPr>
            <w:tcW w:w="3544" w:type="dxa"/>
            <w:tcBorders>
              <w:top w:val="single" w:sz="4" w:space="0" w:color="auto"/>
              <w:left w:val="single" w:sz="4" w:space="0" w:color="auto"/>
              <w:bottom w:val="single" w:sz="4" w:space="0" w:color="auto"/>
              <w:right w:val="single" w:sz="4" w:space="0" w:color="auto"/>
            </w:tcBorders>
            <w:vAlign w:val="center"/>
            <w:hideMark/>
          </w:tcPr>
          <w:p w14:paraId="37570FC4" w14:textId="77777777" w:rsidR="001E134A" w:rsidRPr="001E134A" w:rsidRDefault="001E134A" w:rsidP="001E134A">
            <w:pPr>
              <w:autoSpaceDE w:val="0"/>
              <w:autoSpaceDN w:val="0"/>
              <w:adjustRightInd w:val="0"/>
              <w:ind w:firstLine="0"/>
              <w:jc w:val="left"/>
              <w:rPr>
                <w:lang w:val="ro-RO" w:eastAsia="ru-RU"/>
              </w:rPr>
            </w:pPr>
            <w:r w:rsidRPr="001E134A">
              <w:rPr>
                <w:rFonts w:hint="eastAsia"/>
                <w:lang w:val="zh-CN" w:eastAsia="zh-CN"/>
              </w:rPr>
              <w:t>Informații generale despre ofertant</w:t>
            </w:r>
          </w:p>
          <w:p w14:paraId="2204A2E7" w14:textId="77777777" w:rsidR="001E134A" w:rsidRPr="001E134A" w:rsidRDefault="001E134A" w:rsidP="001E134A">
            <w:pPr>
              <w:autoSpaceDE w:val="0"/>
              <w:autoSpaceDN w:val="0"/>
              <w:adjustRightInd w:val="0"/>
              <w:ind w:firstLine="0"/>
              <w:rPr>
                <w:rFonts w:eastAsia="PMingLiU"/>
                <w:noProof/>
                <w:szCs w:val="28"/>
                <w:lang w:val="ro-RO" w:eastAsia="zh-CN"/>
              </w:rPr>
            </w:pPr>
            <w:r w:rsidRPr="001E134A">
              <w:rPr>
                <w:lang w:val="ro-RO" w:eastAsia="ru-RU"/>
              </w:rPr>
              <w:t>(rechizitele juridice, bancare și de plăți)</w:t>
            </w:r>
          </w:p>
        </w:tc>
        <w:tc>
          <w:tcPr>
            <w:tcW w:w="4253" w:type="dxa"/>
            <w:tcBorders>
              <w:top w:val="single" w:sz="4" w:space="0" w:color="auto"/>
              <w:left w:val="single" w:sz="4" w:space="0" w:color="auto"/>
              <w:bottom w:val="single" w:sz="4" w:space="0" w:color="auto"/>
              <w:right w:val="single" w:sz="4" w:space="0" w:color="auto"/>
            </w:tcBorders>
            <w:vAlign w:val="center"/>
            <w:hideMark/>
          </w:tcPr>
          <w:p w14:paraId="26EA4373" w14:textId="77777777" w:rsidR="001E134A" w:rsidRPr="001E134A" w:rsidRDefault="001E134A" w:rsidP="001E134A">
            <w:pPr>
              <w:autoSpaceDE w:val="0"/>
              <w:autoSpaceDN w:val="0"/>
              <w:adjustRightInd w:val="0"/>
              <w:ind w:firstLine="0"/>
              <w:rPr>
                <w:rFonts w:eastAsia="PMingLiU"/>
                <w:noProof/>
                <w:szCs w:val="28"/>
                <w:lang w:val="ro-RO" w:eastAsia="zh-CN"/>
              </w:rPr>
            </w:pPr>
            <w:r w:rsidRPr="001E134A">
              <w:rPr>
                <w:b/>
                <w:szCs w:val="28"/>
                <w:lang w:val="ro-RO" w:eastAsia="ru-RU"/>
              </w:rPr>
              <w:t>confirmat prin semnătură electronică sau semnătura și ștampila participantului;</w:t>
            </w:r>
          </w:p>
        </w:tc>
        <w:tc>
          <w:tcPr>
            <w:tcW w:w="1835" w:type="dxa"/>
            <w:tcBorders>
              <w:top w:val="single" w:sz="4" w:space="0" w:color="auto"/>
              <w:left w:val="single" w:sz="4" w:space="0" w:color="auto"/>
              <w:bottom w:val="single" w:sz="4" w:space="0" w:color="auto"/>
              <w:right w:val="single" w:sz="4" w:space="0" w:color="auto"/>
            </w:tcBorders>
            <w:hideMark/>
          </w:tcPr>
          <w:p w14:paraId="042A49DB" w14:textId="77777777" w:rsidR="001E134A" w:rsidRPr="001E134A" w:rsidRDefault="001E134A" w:rsidP="001E134A">
            <w:pPr>
              <w:autoSpaceDE w:val="0"/>
              <w:autoSpaceDN w:val="0"/>
              <w:adjustRightInd w:val="0"/>
              <w:ind w:firstLine="0"/>
              <w:jc w:val="center"/>
              <w:rPr>
                <w:b/>
                <w:i/>
                <w:szCs w:val="28"/>
                <w:lang w:val="ro-RO"/>
              </w:rPr>
            </w:pPr>
            <w:r w:rsidRPr="001E134A">
              <w:rPr>
                <w:b/>
                <w:i/>
                <w:szCs w:val="28"/>
                <w:lang w:val="ro-RO" w:eastAsia="ru-RU"/>
              </w:rPr>
              <w:t>Obligatoriu</w:t>
            </w:r>
          </w:p>
        </w:tc>
      </w:tr>
    </w:tbl>
    <w:p w14:paraId="6175BB2C" w14:textId="14EBE19A" w:rsidR="00920CB0" w:rsidRPr="001E134A" w:rsidRDefault="001E134A" w:rsidP="00920CB0">
      <w:pPr>
        <w:ind w:firstLine="0"/>
        <w:rPr>
          <w:sz w:val="24"/>
          <w:szCs w:val="24"/>
          <w:lang w:val="ru-RU"/>
        </w:rPr>
      </w:pPr>
      <w:r>
        <w:rPr>
          <w:sz w:val="24"/>
          <w:szCs w:val="24"/>
          <w:lang w:val="ro-RO"/>
        </w:rPr>
        <w:t xml:space="preserve"> </w:t>
      </w:r>
    </w:p>
    <w:p w14:paraId="0B03061C" w14:textId="67E0AEDA" w:rsidR="00850D1C" w:rsidRDefault="00920CB0" w:rsidP="00920CB0">
      <w:pPr>
        <w:ind w:firstLine="0"/>
        <w:rPr>
          <w:bCs/>
          <w:sz w:val="24"/>
          <w:szCs w:val="24"/>
          <w:lang w:val="ro-RO" w:eastAsia="ru-RU"/>
        </w:rPr>
      </w:pPr>
      <w:r>
        <w:rPr>
          <w:bCs/>
          <w:sz w:val="24"/>
          <w:szCs w:val="24"/>
          <w:lang w:val="ro-RO" w:eastAsia="ru-RU"/>
        </w:rPr>
        <w:t xml:space="preserve">            </w:t>
      </w:r>
      <w:r w:rsidR="00850D1C" w:rsidRPr="009737C6">
        <w:rPr>
          <w:bCs/>
          <w:sz w:val="24"/>
          <w:szCs w:val="24"/>
          <w:lang w:val="ro-RO" w:eastAsia="ru-RU"/>
        </w:rPr>
        <w:t>13. Tehnici şi instrumente specifice de atribuire (</w:t>
      </w:r>
      <w:r w:rsidR="00850D1C">
        <w:rPr>
          <w:bCs/>
          <w:sz w:val="24"/>
          <w:szCs w:val="24"/>
          <w:lang w:val="ro-RO" w:eastAsia="ru-RU"/>
        </w:rPr>
        <w:t>după</w:t>
      </w:r>
      <w:r w:rsidR="00850D1C" w:rsidRPr="009737C6">
        <w:rPr>
          <w:bCs/>
          <w:sz w:val="24"/>
          <w:szCs w:val="24"/>
          <w:lang w:val="ro-RO" w:eastAsia="ru-RU"/>
        </w:rPr>
        <w:t xml:space="preserve"> caz</w:t>
      </w:r>
      <w:r w:rsidR="00850D1C">
        <w:rPr>
          <w:bCs/>
          <w:sz w:val="24"/>
          <w:szCs w:val="24"/>
          <w:lang w:val="ro-RO" w:eastAsia="ru-RU"/>
        </w:rPr>
        <w:t>,</w:t>
      </w:r>
      <w:r w:rsidR="00850D1C" w:rsidRPr="009737C6">
        <w:rPr>
          <w:bCs/>
          <w:sz w:val="24"/>
          <w:szCs w:val="24"/>
          <w:lang w:val="ro-RO" w:eastAsia="ru-RU"/>
        </w:rPr>
        <w:t xml:space="preserve"> specificaţi dacă se va</w:t>
      </w:r>
      <w:r w:rsidR="00850D1C">
        <w:rPr>
          <w:bCs/>
          <w:sz w:val="24"/>
          <w:szCs w:val="24"/>
          <w:lang w:val="ro-RO" w:eastAsia="ru-RU"/>
        </w:rPr>
        <w:t xml:space="preserve"> utiliza licitaţia electronică)</w:t>
      </w:r>
      <w:r w:rsidR="00F618C7">
        <w:rPr>
          <w:bCs/>
          <w:sz w:val="24"/>
          <w:szCs w:val="24"/>
          <w:lang w:val="ro-RO" w:eastAsia="ru-RU"/>
        </w:rPr>
        <w:t xml:space="preserve"> </w:t>
      </w:r>
      <w:r w:rsidR="00F618C7" w:rsidRPr="00F618C7">
        <w:rPr>
          <w:b/>
          <w:sz w:val="24"/>
          <w:szCs w:val="24"/>
          <w:u w:val="single"/>
          <w:lang w:val="ro-RO" w:eastAsia="ru-RU"/>
        </w:rPr>
        <w:t>licitație electronică în 3 runde cu pasul minim de 1 %</w:t>
      </w:r>
      <w:r w:rsidR="00850D1C" w:rsidRPr="00F618C7">
        <w:rPr>
          <w:b/>
          <w:sz w:val="24"/>
          <w:szCs w:val="24"/>
          <w:u w:val="single"/>
          <w:lang w:val="ro-RO" w:eastAsia="ru-RU"/>
        </w:rPr>
        <w:t>.</w:t>
      </w:r>
    </w:p>
    <w:p w14:paraId="4EB84618" w14:textId="1ECD8A45" w:rsidR="00850D1C" w:rsidRPr="00850D1C" w:rsidRDefault="00850D1C" w:rsidP="00850D1C">
      <w:pPr>
        <w:rPr>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00F618C7">
        <w:rPr>
          <w:sz w:val="24"/>
          <w:szCs w:val="24"/>
          <w:lang w:val="ro-RO" w:eastAsia="ru-RU"/>
        </w:rPr>
        <w:t>-</w:t>
      </w:r>
    </w:p>
    <w:p w14:paraId="77250B71" w14:textId="610F2A35" w:rsidR="00850D1C" w:rsidRPr="00850D1C" w:rsidRDefault="00850D1C" w:rsidP="00850D1C">
      <w:pPr>
        <w:rPr>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00F618C7">
        <w:rPr>
          <w:sz w:val="24"/>
          <w:szCs w:val="24"/>
          <w:lang w:val="ro-RO" w:eastAsia="ru-RU"/>
        </w:rPr>
        <w:t xml:space="preserve"> </w:t>
      </w:r>
      <w:r w:rsidR="00F618C7" w:rsidRPr="00F618C7">
        <w:rPr>
          <w:b/>
          <w:sz w:val="24"/>
          <w:szCs w:val="24"/>
          <w:u w:val="single"/>
          <w:lang w:val="ro-RO" w:eastAsia="ru-RU"/>
        </w:rPr>
        <w:t>lei MD</w:t>
      </w:r>
      <w:r w:rsidR="00F618C7">
        <w:rPr>
          <w:b/>
          <w:sz w:val="24"/>
          <w:szCs w:val="24"/>
          <w:u w:val="single"/>
          <w:lang w:val="ro-RO" w:eastAsia="ru-RU"/>
        </w:rPr>
        <w:t xml:space="preserve"> moldovenești</w:t>
      </w:r>
      <w:r w:rsidR="00852285">
        <w:rPr>
          <w:b/>
          <w:sz w:val="24"/>
          <w:szCs w:val="24"/>
          <w:u w:val="single"/>
          <w:lang w:val="ro-RO" w:eastAsia="ru-RU"/>
        </w:rPr>
        <w:t>.</w:t>
      </w:r>
    </w:p>
    <w:p w14:paraId="01F8361B" w14:textId="1DD30F58" w:rsidR="00850D1C" w:rsidRPr="00850D1C" w:rsidRDefault="00850D1C" w:rsidP="00850D1C">
      <w:pPr>
        <w:rPr>
          <w:sz w:val="24"/>
          <w:szCs w:val="24"/>
          <w:lang w:val="ro-RO" w:eastAsia="ru-RU"/>
        </w:rPr>
      </w:pPr>
      <w:r>
        <w:rPr>
          <w:bCs/>
          <w:sz w:val="24"/>
          <w:szCs w:val="24"/>
          <w:lang w:val="ro-RO" w:eastAsia="ru-RU"/>
        </w:rPr>
        <w:t>16. Criteriul de evaluare aplicat pentru atribuirea contractului</w:t>
      </w:r>
      <w:r w:rsidR="00F618C7">
        <w:rPr>
          <w:bCs/>
          <w:sz w:val="24"/>
          <w:szCs w:val="24"/>
          <w:lang w:val="ro-RO" w:eastAsia="ru-RU"/>
        </w:rPr>
        <w:t xml:space="preserve"> </w:t>
      </w:r>
      <w:r w:rsidR="00F618C7" w:rsidRPr="00F618C7">
        <w:rPr>
          <w:b/>
          <w:bCs/>
          <w:sz w:val="24"/>
          <w:szCs w:val="24"/>
          <w:u w:val="single"/>
          <w:lang w:val="ro-RO" w:eastAsia="ru-RU"/>
        </w:rPr>
        <w:t xml:space="preserve">prețul cel mai scăzut și corespunderea </w:t>
      </w:r>
      <w:r w:rsidR="00852285">
        <w:rPr>
          <w:b/>
          <w:bCs/>
          <w:sz w:val="24"/>
          <w:szCs w:val="24"/>
          <w:u w:val="single"/>
          <w:lang w:val="ro-RO" w:eastAsia="ru-RU"/>
        </w:rPr>
        <w:t>specificațiilor tehnice.</w:t>
      </w:r>
    </w:p>
    <w:p w14:paraId="5FEDEDE3" w14:textId="515D9582" w:rsidR="00850D1C" w:rsidRPr="00920CB0" w:rsidRDefault="00850D1C" w:rsidP="00920CB0">
      <w:pPr>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r w:rsidR="00F618C7">
        <w:rPr>
          <w:bCs/>
          <w:sz w:val="24"/>
          <w:szCs w:val="24"/>
          <w:lang w:val="ro-RO" w:eastAsia="ru-RU"/>
        </w:rPr>
        <w:t>-</w:t>
      </w:r>
    </w:p>
    <w:p w14:paraId="45CC0BD6" w14:textId="77777777" w:rsidR="00850D1C" w:rsidRPr="005D0AE2" w:rsidRDefault="00850D1C" w:rsidP="00850D1C">
      <w:pPr>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p>
    <w:p w14:paraId="3FEED993" w14:textId="45005F83" w:rsidR="00850D1C" w:rsidRPr="005D0AE2" w:rsidRDefault="00850D1C" w:rsidP="00850D1C">
      <w:pPr>
        <w:tabs>
          <w:tab w:val="left" w:pos="567"/>
          <w:tab w:val="left" w:pos="709"/>
        </w:tabs>
        <w:rPr>
          <w:sz w:val="24"/>
          <w:szCs w:val="24"/>
          <w:lang w:val="ro-RO" w:eastAsia="ru-RU"/>
        </w:rPr>
      </w:pPr>
      <w:r>
        <w:rPr>
          <w:sz w:val="24"/>
          <w:szCs w:val="24"/>
          <w:lang w:val="ro-RO" w:eastAsia="ru-RU"/>
        </w:rPr>
        <w:lastRenderedPageBreak/>
        <w:noBreakHyphen/>
        <w:t> </w:t>
      </w:r>
      <w:r>
        <w:rPr>
          <w:bCs/>
          <w:sz w:val="24"/>
          <w:szCs w:val="24"/>
          <w:lang w:val="ro-RO" w:eastAsia="ru-RU"/>
        </w:rPr>
        <w:t>conform SIA ,,RSAP”/până </w:t>
      </w:r>
      <w:r w:rsidRPr="005D0AE2">
        <w:rPr>
          <w:bCs/>
          <w:sz w:val="24"/>
          <w:szCs w:val="24"/>
          <w:lang w:val="ro-RO" w:eastAsia="ru-RU"/>
        </w:rPr>
        <w:t>la:</w:t>
      </w:r>
      <w:r>
        <w:rPr>
          <w:bCs/>
          <w:sz w:val="24"/>
          <w:szCs w:val="24"/>
          <w:lang w:val="ro-RO" w:eastAsia="ru-RU"/>
        </w:rPr>
        <w:t> </w:t>
      </w:r>
      <w:r>
        <w:rPr>
          <w:bCs/>
          <w:i/>
          <w:iCs/>
          <w:sz w:val="24"/>
          <w:szCs w:val="24"/>
          <w:lang w:val="ro-RO" w:eastAsia="ru-RU"/>
        </w:rPr>
        <w:t>(ora </w:t>
      </w:r>
      <w:r w:rsidRPr="005D0AE2">
        <w:rPr>
          <w:bCs/>
          <w:i/>
          <w:iCs/>
          <w:sz w:val="24"/>
          <w:szCs w:val="24"/>
          <w:lang w:val="ro-RO" w:eastAsia="ru-RU"/>
        </w:rPr>
        <w:t>exactă</w:t>
      </w:r>
      <w:r>
        <w:rPr>
          <w:bCs/>
          <w:i/>
          <w:iCs/>
          <w:sz w:val="24"/>
          <w:szCs w:val="24"/>
          <w:lang w:val="ro-RO" w:eastAsia="ru-RU"/>
        </w:rPr>
        <w:t>)</w:t>
      </w:r>
      <w:r w:rsidR="00F618C7">
        <w:rPr>
          <w:bCs/>
          <w:i/>
          <w:iCs/>
          <w:sz w:val="24"/>
          <w:szCs w:val="24"/>
          <w:lang w:val="ro-RO" w:eastAsia="ru-RU"/>
        </w:rPr>
        <w:t xml:space="preserve"> </w:t>
      </w:r>
      <w:r w:rsidR="00F618C7">
        <w:rPr>
          <w:b/>
          <w:sz w:val="24"/>
          <w:szCs w:val="24"/>
          <w:u w:val="single"/>
          <w:lang w:val="ro-RO" w:eastAsia="ru-RU"/>
        </w:rPr>
        <w:t xml:space="preserve">conform </w:t>
      </w:r>
      <w:r w:rsidR="00F618C7" w:rsidRPr="00F618C7">
        <w:rPr>
          <w:b/>
          <w:sz w:val="24"/>
          <w:szCs w:val="24"/>
          <w:u w:val="single"/>
          <w:lang w:val="ro-RO" w:eastAsia="ru-RU"/>
        </w:rPr>
        <w:t>SIA RSAP, platforma achiziții.md</w:t>
      </w:r>
      <w:r w:rsidR="00852285">
        <w:rPr>
          <w:b/>
          <w:sz w:val="24"/>
          <w:szCs w:val="24"/>
          <w:u w:val="single"/>
          <w:lang w:val="ro-RO" w:eastAsia="ru-RU"/>
        </w:rPr>
        <w:t>.</w:t>
      </w:r>
    </w:p>
    <w:p w14:paraId="1155D7AF" w14:textId="0E3D8607" w:rsidR="00850D1C" w:rsidRPr="00920CB0" w:rsidRDefault="00850D1C" w:rsidP="00920CB0">
      <w:pPr>
        <w:tabs>
          <w:tab w:val="left" w:pos="567"/>
          <w:tab w:val="left" w:pos="709"/>
        </w:tabs>
        <w:rPr>
          <w:sz w:val="24"/>
          <w:szCs w:val="24"/>
          <w:lang w:val="ro-RO" w:eastAsia="ru-RU"/>
        </w:rPr>
      </w:pPr>
      <w:r>
        <w:rPr>
          <w:sz w:val="24"/>
          <w:szCs w:val="24"/>
          <w:lang w:val="ro-RO" w:eastAsia="ru-RU"/>
        </w:rPr>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00F618C7" w:rsidRPr="00F618C7">
        <w:rPr>
          <w:b/>
          <w:sz w:val="24"/>
          <w:szCs w:val="24"/>
          <w:u w:val="single"/>
          <w:lang w:val="ro-RO" w:eastAsia="ru-RU"/>
        </w:rPr>
        <w:t xml:space="preserve"> </w:t>
      </w:r>
      <w:r w:rsidR="00F618C7">
        <w:rPr>
          <w:b/>
          <w:sz w:val="24"/>
          <w:szCs w:val="24"/>
          <w:u w:val="single"/>
          <w:lang w:val="ro-RO" w:eastAsia="ru-RU"/>
        </w:rPr>
        <w:t xml:space="preserve">conform </w:t>
      </w:r>
      <w:r w:rsidR="00F618C7" w:rsidRPr="00F618C7">
        <w:rPr>
          <w:b/>
          <w:sz w:val="24"/>
          <w:szCs w:val="24"/>
          <w:u w:val="single"/>
          <w:lang w:val="ro-RO" w:eastAsia="ru-RU"/>
        </w:rPr>
        <w:t>SIA RSAP, platforma achiziții.md</w:t>
      </w:r>
      <w:r w:rsidR="00852285">
        <w:rPr>
          <w:b/>
          <w:sz w:val="24"/>
          <w:szCs w:val="24"/>
          <w:u w:val="single"/>
          <w:lang w:val="ro-RO" w:eastAsia="ru-RU"/>
        </w:rPr>
        <w:t>.</w:t>
      </w:r>
    </w:p>
    <w:p w14:paraId="2744CC95" w14:textId="3EC33DE4" w:rsidR="00850D1C" w:rsidRPr="00850D1C" w:rsidRDefault="00850D1C" w:rsidP="00850D1C">
      <w:pPr>
        <w:rPr>
          <w:bCs/>
          <w:sz w:val="24"/>
          <w:szCs w:val="24"/>
          <w:lang w:val="ro-RO" w:eastAsia="ru-RU"/>
        </w:rPr>
      </w:pPr>
      <w:r w:rsidRPr="005D0AE2">
        <w:rPr>
          <w:bCs/>
          <w:sz w:val="24"/>
          <w:szCs w:val="24"/>
          <w:lang w:val="ro-RO" w:eastAsia="ru-RU"/>
        </w:rPr>
        <w:t>19. Adresa la care trebuie transmise ofertele sa</w:t>
      </w:r>
      <w:r>
        <w:rPr>
          <w:bCs/>
          <w:sz w:val="24"/>
          <w:szCs w:val="24"/>
          <w:lang w:val="ro-RO" w:eastAsia="ru-RU"/>
        </w:rPr>
        <w:t>u cererile de participare</w:t>
      </w:r>
    </w:p>
    <w:p w14:paraId="00C39DBD" w14:textId="336A579C" w:rsidR="00850D1C" w:rsidRPr="00F618C7" w:rsidRDefault="00850D1C" w:rsidP="00850D1C">
      <w:pPr>
        <w:rPr>
          <w:b/>
          <w:sz w:val="24"/>
          <w:szCs w:val="24"/>
          <w:u w:val="single"/>
          <w:lang w:val="ro-RO" w:eastAsia="ru-RU"/>
        </w:rPr>
      </w:pPr>
      <w:r w:rsidRPr="00F618C7">
        <w:rPr>
          <w:b/>
          <w:bCs/>
          <w:i/>
          <w:iCs/>
          <w:sz w:val="24"/>
          <w:szCs w:val="24"/>
          <w:u w:val="single"/>
          <w:lang w:val="ro-RO" w:eastAsia="ru-RU"/>
        </w:rPr>
        <w:t>Ofertele sau cererile de participare vor fi depuse electronic prin intermediul SIA ,,RSAP”.</w:t>
      </w:r>
    </w:p>
    <w:p w14:paraId="37A74007" w14:textId="76644E43" w:rsidR="00850D1C" w:rsidRPr="00850D1C" w:rsidRDefault="00850D1C" w:rsidP="00850D1C">
      <w:pPr>
        <w:rPr>
          <w:sz w:val="24"/>
          <w:szCs w:val="24"/>
          <w:lang w:val="ro-RO" w:eastAsia="ru-RU"/>
        </w:rPr>
      </w:pPr>
      <w:r>
        <w:rPr>
          <w:bCs/>
          <w:sz w:val="24"/>
          <w:szCs w:val="24"/>
          <w:lang w:val="ro-RO" w:eastAsia="ru-RU"/>
        </w:rPr>
        <w:t>20. Termenul de valabilitate a ofertelor</w:t>
      </w:r>
      <w:r w:rsidR="00F618C7">
        <w:rPr>
          <w:bCs/>
          <w:sz w:val="24"/>
          <w:szCs w:val="24"/>
          <w:lang w:val="ro-RO" w:eastAsia="ru-RU"/>
        </w:rPr>
        <w:t xml:space="preserve"> </w:t>
      </w:r>
      <w:r w:rsidR="00D62C01">
        <w:rPr>
          <w:b/>
          <w:sz w:val="24"/>
          <w:szCs w:val="24"/>
          <w:u w:val="single"/>
          <w:lang w:val="ro-RO" w:eastAsia="ru-RU"/>
        </w:rPr>
        <w:t>3</w:t>
      </w:r>
      <w:r w:rsidR="00F618C7" w:rsidRPr="00F618C7">
        <w:rPr>
          <w:b/>
          <w:sz w:val="24"/>
          <w:szCs w:val="24"/>
          <w:u w:val="single"/>
          <w:lang w:val="ro-RO" w:eastAsia="ru-RU"/>
        </w:rPr>
        <w:t>0 zile din data limită de depunere a ofertelor.</w:t>
      </w:r>
    </w:p>
    <w:p w14:paraId="2650130D" w14:textId="1B40A328" w:rsidR="00850D1C" w:rsidRPr="005D0AE2" w:rsidRDefault="00850D1C" w:rsidP="00850D1C">
      <w:pPr>
        <w:rPr>
          <w:sz w:val="24"/>
          <w:szCs w:val="24"/>
          <w:lang w:val="ro-RO" w:eastAsia="ru-RU"/>
        </w:rPr>
      </w:pPr>
      <w:r>
        <w:rPr>
          <w:bCs/>
          <w:sz w:val="24"/>
          <w:szCs w:val="24"/>
          <w:lang w:val="ro-RO" w:eastAsia="ru-RU"/>
        </w:rPr>
        <w:t>21. Locul deschiderii ofertelor</w:t>
      </w:r>
      <w:r w:rsidR="00F618C7">
        <w:rPr>
          <w:bCs/>
          <w:sz w:val="24"/>
          <w:szCs w:val="24"/>
          <w:lang w:val="ro-RO" w:eastAsia="ru-RU"/>
        </w:rPr>
        <w:t xml:space="preserve"> </w:t>
      </w:r>
      <w:r w:rsidR="00F618C7" w:rsidRPr="00F618C7">
        <w:rPr>
          <w:b/>
          <w:sz w:val="24"/>
          <w:szCs w:val="24"/>
          <w:u w:val="single"/>
          <w:lang w:val="ro-RO" w:eastAsia="ru-RU"/>
        </w:rPr>
        <w:t>SIA RSAP, achiziții.md</w:t>
      </w:r>
      <w:r w:rsidR="00852285">
        <w:rPr>
          <w:b/>
          <w:sz w:val="24"/>
          <w:szCs w:val="24"/>
          <w:u w:val="single"/>
          <w:lang w:val="ro-RO" w:eastAsia="ru-RU"/>
        </w:rPr>
        <w:t>.</w:t>
      </w:r>
    </w:p>
    <w:p w14:paraId="68F7B0A3" w14:textId="1085E7F0" w:rsidR="00850D1C" w:rsidRPr="000217D0" w:rsidRDefault="00850D1C" w:rsidP="00850D1C">
      <w:pPr>
        <w:rPr>
          <w:lang w:val="ro-RO" w:eastAsia="ru-RU"/>
        </w:rPr>
      </w:pPr>
      <w:r w:rsidRPr="005D0AE2">
        <w:rPr>
          <w:sz w:val="24"/>
          <w:szCs w:val="24"/>
          <w:lang w:val="ro-RO" w:eastAsia="ru-RU"/>
        </w:rPr>
        <w:t xml:space="preserve"> </w:t>
      </w:r>
      <w:r w:rsidR="00920CB0">
        <w:rPr>
          <w:sz w:val="24"/>
          <w:szCs w:val="24"/>
          <w:lang w:val="ro-RO" w:eastAsia="ru-RU"/>
        </w:rPr>
        <w:t xml:space="preserve"> </w:t>
      </w:r>
      <w:r>
        <w:rPr>
          <w:sz w:val="24"/>
          <w:szCs w:val="24"/>
          <w:lang w:val="ro-RO" w:eastAsia="ru-RU"/>
        </w:rPr>
        <w:t xml:space="preserve">                                                                 </w:t>
      </w:r>
      <w:r w:rsidRPr="000217D0">
        <w:rPr>
          <w:lang w:val="ro-RO" w:eastAsia="ru-RU"/>
        </w:rPr>
        <w:t xml:space="preserve">(SIA </w:t>
      </w:r>
      <w:r>
        <w:rPr>
          <w:lang w:val="ro-RO" w:eastAsia="ru-RU"/>
        </w:rPr>
        <w:t>,,</w:t>
      </w:r>
      <w:r w:rsidRPr="000217D0">
        <w:rPr>
          <w:lang w:val="ro-RO" w:eastAsia="ru-RU"/>
        </w:rPr>
        <w:t>RSAP</w:t>
      </w:r>
      <w:r>
        <w:rPr>
          <w:lang w:val="ro-RO" w:eastAsia="ru-RU"/>
        </w:rPr>
        <w:t>”</w:t>
      </w:r>
      <w:r w:rsidRPr="000217D0">
        <w:rPr>
          <w:lang w:val="ro-RO" w:eastAsia="ru-RU"/>
        </w:rPr>
        <w:t xml:space="preserve"> sau adresa </w:t>
      </w:r>
      <w:r>
        <w:rPr>
          <w:lang w:val="ro-RO" w:eastAsia="ru-RU"/>
        </w:rPr>
        <w:t xml:space="preserve">locului </w:t>
      </w:r>
      <w:r w:rsidRPr="000217D0">
        <w:rPr>
          <w:lang w:val="ro-RO" w:eastAsia="ru-RU"/>
        </w:rPr>
        <w:t>deschiderii)</w:t>
      </w:r>
    </w:p>
    <w:p w14:paraId="31A0C4DA" w14:textId="77777777" w:rsidR="00920CB0" w:rsidRDefault="00920CB0" w:rsidP="00850D1C">
      <w:pPr>
        <w:rPr>
          <w:b/>
          <w:bCs/>
          <w:i/>
          <w:iCs/>
          <w:sz w:val="24"/>
          <w:szCs w:val="24"/>
          <w:u w:val="single"/>
          <w:lang w:val="ro-RO" w:eastAsia="ru-RU"/>
        </w:rPr>
      </w:pPr>
    </w:p>
    <w:p w14:paraId="1B97B734" w14:textId="331F7486" w:rsidR="00850D1C" w:rsidRPr="00F618C7" w:rsidRDefault="00850D1C" w:rsidP="00850D1C">
      <w:pPr>
        <w:rPr>
          <w:b/>
          <w:sz w:val="24"/>
          <w:szCs w:val="24"/>
          <w:u w:val="single"/>
          <w:lang w:val="ro-RO" w:eastAsia="ru-RU"/>
        </w:rPr>
      </w:pPr>
      <w:r w:rsidRPr="00F618C7">
        <w:rPr>
          <w:b/>
          <w:bCs/>
          <w:i/>
          <w:iCs/>
          <w:sz w:val="24"/>
          <w:szCs w:val="24"/>
          <w:u w:val="single"/>
          <w:lang w:val="ro-RO" w:eastAsia="ru-RU"/>
        </w:rPr>
        <w:t>Ofertele întârziate vor fi respinse.</w:t>
      </w:r>
    </w:p>
    <w:p w14:paraId="334C135F" w14:textId="6124EE00" w:rsidR="00850D1C" w:rsidRPr="00850D1C" w:rsidRDefault="00850D1C" w:rsidP="00850D1C">
      <w:pPr>
        <w:rPr>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F618C7">
        <w:rPr>
          <w:sz w:val="24"/>
          <w:szCs w:val="24"/>
          <w:lang w:val="ro-RO" w:eastAsia="ru-RU"/>
        </w:rPr>
        <w:t xml:space="preserve"> </w:t>
      </w:r>
      <w:r w:rsidR="00F618C7" w:rsidRPr="00F618C7">
        <w:rPr>
          <w:b/>
          <w:sz w:val="24"/>
          <w:szCs w:val="24"/>
          <w:u w:val="single"/>
          <w:lang w:val="ro-RO" w:eastAsia="ru-RU"/>
        </w:rPr>
        <w:t>Română</w:t>
      </w:r>
    </w:p>
    <w:p w14:paraId="098A1758" w14:textId="7471E960" w:rsidR="00850D1C" w:rsidRDefault="00850D1C" w:rsidP="00850D1C">
      <w:pPr>
        <w:rPr>
          <w:sz w:val="24"/>
          <w:szCs w:val="24"/>
          <w:lang w:val="ro-RO" w:eastAsia="ru-RU"/>
        </w:rPr>
      </w:pPr>
      <w:r>
        <w:rPr>
          <w:bCs/>
          <w:sz w:val="24"/>
          <w:szCs w:val="24"/>
          <w:lang w:val="ro-RO" w:eastAsia="ru-RU"/>
        </w:rPr>
        <w:t>23. Alte informaţii relevante</w:t>
      </w:r>
      <w:r w:rsidR="00F618C7">
        <w:rPr>
          <w:sz w:val="24"/>
          <w:szCs w:val="24"/>
          <w:lang w:val="ro-RO" w:eastAsia="ru-RU"/>
        </w:rPr>
        <w:t>-</w:t>
      </w:r>
    </w:p>
    <w:p w14:paraId="4A2414C7" w14:textId="77777777" w:rsidR="002A5EE9" w:rsidRPr="00850D1C" w:rsidRDefault="002A5EE9" w:rsidP="00850D1C">
      <w:pPr>
        <w:rPr>
          <w:sz w:val="24"/>
          <w:szCs w:val="24"/>
          <w:lang w:val="ro-RO" w:eastAsia="ru-RU"/>
        </w:rPr>
      </w:pPr>
    </w:p>
    <w:p w14:paraId="11AE5304" w14:textId="77777777" w:rsidR="00850D1C" w:rsidRPr="005D0AE2" w:rsidRDefault="00850D1C" w:rsidP="00850D1C">
      <w:pPr>
        <w:rPr>
          <w:bCs/>
          <w:sz w:val="24"/>
          <w:szCs w:val="24"/>
          <w:lang w:val="ro-RO" w:eastAsia="ru-RU"/>
        </w:rPr>
      </w:pPr>
    </w:p>
    <w:p w14:paraId="67B37995" w14:textId="15514D62" w:rsidR="00850D1C" w:rsidRPr="005D0AE2" w:rsidRDefault="00AA504A" w:rsidP="00850D1C">
      <w:pPr>
        <w:rPr>
          <w:sz w:val="24"/>
          <w:szCs w:val="24"/>
          <w:lang w:val="ro-RO" w:eastAsia="ru-RU"/>
        </w:rPr>
      </w:pPr>
      <w:r>
        <w:rPr>
          <w:b/>
          <w:bCs/>
          <w:sz w:val="24"/>
          <w:szCs w:val="24"/>
          <w:lang w:val="ro-RO" w:eastAsia="ru-RU"/>
        </w:rPr>
        <w:t>P</w:t>
      </w:r>
      <w:r w:rsidR="00920CB0">
        <w:rPr>
          <w:b/>
          <w:bCs/>
          <w:sz w:val="24"/>
          <w:szCs w:val="24"/>
          <w:lang w:val="ro-RO" w:eastAsia="ru-RU"/>
        </w:rPr>
        <w:t>reședintele</w:t>
      </w:r>
      <w:r w:rsidR="00850D1C" w:rsidRPr="000217D0">
        <w:rPr>
          <w:b/>
          <w:bCs/>
          <w:sz w:val="24"/>
          <w:szCs w:val="24"/>
          <w:lang w:val="ro-RO" w:eastAsia="ru-RU"/>
        </w:rPr>
        <w:t xml:space="preserve"> grupului de lucru</w:t>
      </w:r>
      <w:r w:rsidR="00850D1C" w:rsidRPr="005D0AE2">
        <w:rPr>
          <w:sz w:val="24"/>
          <w:szCs w:val="24"/>
          <w:lang w:val="ro-RO" w:eastAsia="ru-RU"/>
        </w:rPr>
        <w:t xml:space="preserve"> ______</w:t>
      </w:r>
      <w:r w:rsidR="00F618C7">
        <w:rPr>
          <w:sz w:val="24"/>
          <w:szCs w:val="24"/>
          <w:lang w:val="ro-RO" w:eastAsia="ru-RU"/>
        </w:rPr>
        <w:t>_____________</w:t>
      </w:r>
      <w:r>
        <w:rPr>
          <w:b/>
          <w:sz w:val="24"/>
          <w:szCs w:val="24"/>
          <w:lang w:val="ro-RO" w:eastAsia="ru-RU"/>
        </w:rPr>
        <w:t>Viorel MAGALOV</w:t>
      </w:r>
    </w:p>
    <w:sectPr w:rsidR="00850D1C" w:rsidRPr="005D0AE2" w:rsidSect="001E134A">
      <w:pgSz w:w="12240" w:h="15840"/>
      <w:pgMar w:top="284" w:right="900" w:bottom="42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D1FDA"/>
    <w:multiLevelType w:val="hybridMultilevel"/>
    <w:tmpl w:val="E3024EB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
    <w:nsid w:val="24271BB7"/>
    <w:multiLevelType w:val="hybridMultilevel"/>
    <w:tmpl w:val="42064BC8"/>
    <w:lvl w:ilvl="0" w:tplc="3C76E84C">
      <w:start w:val="1"/>
      <w:numFmt w:val="decimal"/>
      <w:lvlText w:val="%1."/>
      <w:lvlJc w:val="left"/>
      <w:pPr>
        <w:ind w:left="677" w:hanging="360"/>
      </w:pPr>
      <w:rPr>
        <w:rFonts w:hint="default"/>
      </w:rPr>
    </w:lvl>
    <w:lvl w:ilvl="1" w:tplc="08180019" w:tentative="1">
      <w:start w:val="1"/>
      <w:numFmt w:val="lowerLetter"/>
      <w:lvlText w:val="%2."/>
      <w:lvlJc w:val="left"/>
      <w:pPr>
        <w:ind w:left="1397" w:hanging="360"/>
      </w:pPr>
    </w:lvl>
    <w:lvl w:ilvl="2" w:tplc="0818001B" w:tentative="1">
      <w:start w:val="1"/>
      <w:numFmt w:val="lowerRoman"/>
      <w:lvlText w:val="%3."/>
      <w:lvlJc w:val="right"/>
      <w:pPr>
        <w:ind w:left="2117" w:hanging="180"/>
      </w:pPr>
    </w:lvl>
    <w:lvl w:ilvl="3" w:tplc="0818000F" w:tentative="1">
      <w:start w:val="1"/>
      <w:numFmt w:val="decimal"/>
      <w:lvlText w:val="%4."/>
      <w:lvlJc w:val="left"/>
      <w:pPr>
        <w:ind w:left="2837" w:hanging="360"/>
      </w:pPr>
    </w:lvl>
    <w:lvl w:ilvl="4" w:tplc="08180019" w:tentative="1">
      <w:start w:val="1"/>
      <w:numFmt w:val="lowerLetter"/>
      <w:lvlText w:val="%5."/>
      <w:lvlJc w:val="left"/>
      <w:pPr>
        <w:ind w:left="3557" w:hanging="360"/>
      </w:pPr>
    </w:lvl>
    <w:lvl w:ilvl="5" w:tplc="0818001B" w:tentative="1">
      <w:start w:val="1"/>
      <w:numFmt w:val="lowerRoman"/>
      <w:lvlText w:val="%6."/>
      <w:lvlJc w:val="right"/>
      <w:pPr>
        <w:ind w:left="4277" w:hanging="180"/>
      </w:pPr>
    </w:lvl>
    <w:lvl w:ilvl="6" w:tplc="0818000F" w:tentative="1">
      <w:start w:val="1"/>
      <w:numFmt w:val="decimal"/>
      <w:lvlText w:val="%7."/>
      <w:lvlJc w:val="left"/>
      <w:pPr>
        <w:ind w:left="4997" w:hanging="360"/>
      </w:pPr>
    </w:lvl>
    <w:lvl w:ilvl="7" w:tplc="08180019" w:tentative="1">
      <w:start w:val="1"/>
      <w:numFmt w:val="lowerLetter"/>
      <w:lvlText w:val="%8."/>
      <w:lvlJc w:val="left"/>
      <w:pPr>
        <w:ind w:left="5717" w:hanging="360"/>
      </w:pPr>
    </w:lvl>
    <w:lvl w:ilvl="8" w:tplc="0818001B" w:tentative="1">
      <w:start w:val="1"/>
      <w:numFmt w:val="lowerRoman"/>
      <w:lvlText w:val="%9."/>
      <w:lvlJc w:val="right"/>
      <w:pPr>
        <w:ind w:left="6437" w:hanging="180"/>
      </w:pPr>
    </w:lvl>
  </w:abstractNum>
  <w:abstractNum w:abstractNumId="2">
    <w:nsid w:val="27F9473E"/>
    <w:multiLevelType w:val="hybridMultilevel"/>
    <w:tmpl w:val="83BE7D08"/>
    <w:lvl w:ilvl="0" w:tplc="3F82BEF6">
      <w:start w:val="1"/>
      <w:numFmt w:val="decimal"/>
      <w:lvlText w:val="%1."/>
      <w:lvlJc w:val="left"/>
      <w:pPr>
        <w:ind w:left="677" w:hanging="360"/>
      </w:pPr>
      <w:rPr>
        <w:rFonts w:hint="default"/>
      </w:rPr>
    </w:lvl>
    <w:lvl w:ilvl="1" w:tplc="08180019" w:tentative="1">
      <w:start w:val="1"/>
      <w:numFmt w:val="lowerLetter"/>
      <w:lvlText w:val="%2."/>
      <w:lvlJc w:val="left"/>
      <w:pPr>
        <w:ind w:left="1397" w:hanging="360"/>
      </w:pPr>
    </w:lvl>
    <w:lvl w:ilvl="2" w:tplc="0818001B" w:tentative="1">
      <w:start w:val="1"/>
      <w:numFmt w:val="lowerRoman"/>
      <w:lvlText w:val="%3."/>
      <w:lvlJc w:val="right"/>
      <w:pPr>
        <w:ind w:left="2117" w:hanging="180"/>
      </w:pPr>
    </w:lvl>
    <w:lvl w:ilvl="3" w:tplc="0818000F" w:tentative="1">
      <w:start w:val="1"/>
      <w:numFmt w:val="decimal"/>
      <w:lvlText w:val="%4."/>
      <w:lvlJc w:val="left"/>
      <w:pPr>
        <w:ind w:left="2837" w:hanging="360"/>
      </w:pPr>
    </w:lvl>
    <w:lvl w:ilvl="4" w:tplc="08180019" w:tentative="1">
      <w:start w:val="1"/>
      <w:numFmt w:val="lowerLetter"/>
      <w:lvlText w:val="%5."/>
      <w:lvlJc w:val="left"/>
      <w:pPr>
        <w:ind w:left="3557" w:hanging="360"/>
      </w:pPr>
    </w:lvl>
    <w:lvl w:ilvl="5" w:tplc="0818001B" w:tentative="1">
      <w:start w:val="1"/>
      <w:numFmt w:val="lowerRoman"/>
      <w:lvlText w:val="%6."/>
      <w:lvlJc w:val="right"/>
      <w:pPr>
        <w:ind w:left="4277" w:hanging="180"/>
      </w:pPr>
    </w:lvl>
    <w:lvl w:ilvl="6" w:tplc="0818000F" w:tentative="1">
      <w:start w:val="1"/>
      <w:numFmt w:val="decimal"/>
      <w:lvlText w:val="%7."/>
      <w:lvlJc w:val="left"/>
      <w:pPr>
        <w:ind w:left="4997" w:hanging="360"/>
      </w:pPr>
    </w:lvl>
    <w:lvl w:ilvl="7" w:tplc="08180019" w:tentative="1">
      <w:start w:val="1"/>
      <w:numFmt w:val="lowerLetter"/>
      <w:lvlText w:val="%8."/>
      <w:lvlJc w:val="left"/>
      <w:pPr>
        <w:ind w:left="5717" w:hanging="360"/>
      </w:pPr>
    </w:lvl>
    <w:lvl w:ilvl="8" w:tplc="0818001B" w:tentative="1">
      <w:start w:val="1"/>
      <w:numFmt w:val="lowerRoman"/>
      <w:lvlText w:val="%9."/>
      <w:lvlJc w:val="right"/>
      <w:pPr>
        <w:ind w:left="6437" w:hanging="180"/>
      </w:pPr>
    </w:lvl>
  </w:abstractNum>
  <w:abstractNum w:abstractNumId="3">
    <w:nsid w:val="3B091A80"/>
    <w:multiLevelType w:val="hybridMultilevel"/>
    <w:tmpl w:val="E84C65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ED7064E"/>
    <w:multiLevelType w:val="hybridMultilevel"/>
    <w:tmpl w:val="7366B198"/>
    <w:lvl w:ilvl="0" w:tplc="6F325B98">
      <w:start w:val="1"/>
      <w:numFmt w:val="decimal"/>
      <w:lvlText w:val="%1."/>
      <w:lvlJc w:val="left"/>
      <w:pPr>
        <w:ind w:left="671" w:hanging="360"/>
      </w:pPr>
      <w:rPr>
        <w:rFonts w:hint="default"/>
      </w:rPr>
    </w:lvl>
    <w:lvl w:ilvl="1" w:tplc="08180019" w:tentative="1">
      <w:start w:val="1"/>
      <w:numFmt w:val="lowerLetter"/>
      <w:lvlText w:val="%2."/>
      <w:lvlJc w:val="left"/>
      <w:pPr>
        <w:ind w:left="1391" w:hanging="360"/>
      </w:pPr>
    </w:lvl>
    <w:lvl w:ilvl="2" w:tplc="0818001B" w:tentative="1">
      <w:start w:val="1"/>
      <w:numFmt w:val="lowerRoman"/>
      <w:lvlText w:val="%3."/>
      <w:lvlJc w:val="right"/>
      <w:pPr>
        <w:ind w:left="2111" w:hanging="180"/>
      </w:pPr>
    </w:lvl>
    <w:lvl w:ilvl="3" w:tplc="0818000F" w:tentative="1">
      <w:start w:val="1"/>
      <w:numFmt w:val="decimal"/>
      <w:lvlText w:val="%4."/>
      <w:lvlJc w:val="left"/>
      <w:pPr>
        <w:ind w:left="2831" w:hanging="360"/>
      </w:pPr>
    </w:lvl>
    <w:lvl w:ilvl="4" w:tplc="08180019" w:tentative="1">
      <w:start w:val="1"/>
      <w:numFmt w:val="lowerLetter"/>
      <w:lvlText w:val="%5."/>
      <w:lvlJc w:val="left"/>
      <w:pPr>
        <w:ind w:left="3551" w:hanging="360"/>
      </w:pPr>
    </w:lvl>
    <w:lvl w:ilvl="5" w:tplc="0818001B" w:tentative="1">
      <w:start w:val="1"/>
      <w:numFmt w:val="lowerRoman"/>
      <w:lvlText w:val="%6."/>
      <w:lvlJc w:val="right"/>
      <w:pPr>
        <w:ind w:left="4271" w:hanging="180"/>
      </w:pPr>
    </w:lvl>
    <w:lvl w:ilvl="6" w:tplc="0818000F" w:tentative="1">
      <w:start w:val="1"/>
      <w:numFmt w:val="decimal"/>
      <w:lvlText w:val="%7."/>
      <w:lvlJc w:val="left"/>
      <w:pPr>
        <w:ind w:left="4991" w:hanging="360"/>
      </w:pPr>
    </w:lvl>
    <w:lvl w:ilvl="7" w:tplc="08180019" w:tentative="1">
      <w:start w:val="1"/>
      <w:numFmt w:val="lowerLetter"/>
      <w:lvlText w:val="%8."/>
      <w:lvlJc w:val="left"/>
      <w:pPr>
        <w:ind w:left="5711" w:hanging="360"/>
      </w:pPr>
    </w:lvl>
    <w:lvl w:ilvl="8" w:tplc="0818001B" w:tentative="1">
      <w:start w:val="1"/>
      <w:numFmt w:val="lowerRoman"/>
      <w:lvlText w:val="%9."/>
      <w:lvlJc w:val="right"/>
      <w:pPr>
        <w:ind w:left="6431" w:hanging="180"/>
      </w:pPr>
    </w:lvl>
  </w:abstractNum>
  <w:abstractNum w:abstractNumId="5">
    <w:nsid w:val="41C14FA4"/>
    <w:multiLevelType w:val="hybridMultilevel"/>
    <w:tmpl w:val="233AEAF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4B997EC2"/>
    <w:multiLevelType w:val="hybridMultilevel"/>
    <w:tmpl w:val="7444F94A"/>
    <w:lvl w:ilvl="0" w:tplc="0419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4BEF677C"/>
    <w:multiLevelType w:val="hybridMultilevel"/>
    <w:tmpl w:val="06266004"/>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8">
    <w:nsid w:val="4FDB5C35"/>
    <w:multiLevelType w:val="multilevel"/>
    <w:tmpl w:val="4FDB5C35"/>
    <w:lvl w:ilvl="0">
      <w:start w:val="1"/>
      <w:numFmt w:val="decimal"/>
      <w:lvlText w:val="%1."/>
      <w:lvlJc w:val="left"/>
      <w:pPr>
        <w:ind w:left="785" w:hanging="360"/>
      </w:pPr>
      <w:rPr>
        <w:rFonts w:ascii="Times New Roman" w:eastAsia="Times New Roman" w:hAnsi="Times New Roman" w:cs="Times New Roman"/>
      </w:rPr>
    </w:lvl>
    <w:lvl w:ilvl="1">
      <w:start w:val="1"/>
      <w:numFmt w:val="bullet"/>
      <w:lvlText w:val="o"/>
      <w:lvlJc w:val="left"/>
      <w:pPr>
        <w:ind w:left="1474" w:hanging="360"/>
      </w:pPr>
      <w:rPr>
        <w:rFonts w:ascii="Courier New" w:hAnsi="Courier New" w:cs="Courier New" w:hint="default"/>
      </w:rPr>
    </w:lvl>
    <w:lvl w:ilvl="2">
      <w:start w:val="1"/>
      <w:numFmt w:val="bullet"/>
      <w:lvlText w:val=""/>
      <w:lvlJc w:val="left"/>
      <w:pPr>
        <w:ind w:left="2194" w:hanging="360"/>
      </w:pPr>
      <w:rPr>
        <w:rFonts w:ascii="Wingdings" w:hAnsi="Wingdings" w:hint="default"/>
      </w:rPr>
    </w:lvl>
    <w:lvl w:ilvl="3">
      <w:start w:val="1"/>
      <w:numFmt w:val="bullet"/>
      <w:lvlText w:val=""/>
      <w:lvlJc w:val="left"/>
      <w:pPr>
        <w:ind w:left="2914" w:hanging="360"/>
      </w:pPr>
      <w:rPr>
        <w:rFonts w:ascii="Symbol" w:hAnsi="Symbol" w:hint="default"/>
      </w:rPr>
    </w:lvl>
    <w:lvl w:ilvl="4">
      <w:start w:val="1"/>
      <w:numFmt w:val="bullet"/>
      <w:lvlText w:val="o"/>
      <w:lvlJc w:val="left"/>
      <w:pPr>
        <w:ind w:left="3634" w:hanging="360"/>
      </w:pPr>
      <w:rPr>
        <w:rFonts w:ascii="Courier New" w:hAnsi="Courier New" w:cs="Courier New" w:hint="default"/>
      </w:rPr>
    </w:lvl>
    <w:lvl w:ilvl="5">
      <w:start w:val="1"/>
      <w:numFmt w:val="bullet"/>
      <w:lvlText w:val=""/>
      <w:lvlJc w:val="left"/>
      <w:pPr>
        <w:ind w:left="4354" w:hanging="360"/>
      </w:pPr>
      <w:rPr>
        <w:rFonts w:ascii="Wingdings" w:hAnsi="Wingdings" w:hint="default"/>
      </w:rPr>
    </w:lvl>
    <w:lvl w:ilvl="6">
      <w:start w:val="1"/>
      <w:numFmt w:val="bullet"/>
      <w:lvlText w:val=""/>
      <w:lvlJc w:val="left"/>
      <w:pPr>
        <w:ind w:left="5074" w:hanging="360"/>
      </w:pPr>
      <w:rPr>
        <w:rFonts w:ascii="Symbol" w:hAnsi="Symbol" w:hint="default"/>
      </w:rPr>
    </w:lvl>
    <w:lvl w:ilvl="7">
      <w:start w:val="1"/>
      <w:numFmt w:val="bullet"/>
      <w:lvlText w:val="o"/>
      <w:lvlJc w:val="left"/>
      <w:pPr>
        <w:ind w:left="5794" w:hanging="360"/>
      </w:pPr>
      <w:rPr>
        <w:rFonts w:ascii="Courier New" w:hAnsi="Courier New" w:cs="Courier New" w:hint="default"/>
      </w:rPr>
    </w:lvl>
    <w:lvl w:ilvl="8">
      <w:start w:val="1"/>
      <w:numFmt w:val="bullet"/>
      <w:lvlText w:val=""/>
      <w:lvlJc w:val="left"/>
      <w:pPr>
        <w:ind w:left="6514" w:hanging="360"/>
      </w:pPr>
      <w:rPr>
        <w:rFonts w:ascii="Wingdings" w:hAnsi="Wingdings" w:hint="default"/>
      </w:rPr>
    </w:lvl>
  </w:abstractNum>
  <w:abstractNum w:abstractNumId="9">
    <w:nsid w:val="55184006"/>
    <w:multiLevelType w:val="hybridMultilevel"/>
    <w:tmpl w:val="487AFD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5B95CB9"/>
    <w:multiLevelType w:val="hybridMultilevel"/>
    <w:tmpl w:val="66041538"/>
    <w:lvl w:ilvl="0" w:tplc="E4E02A9E">
      <w:start w:val="1"/>
      <w:numFmt w:val="decimal"/>
      <w:lvlText w:val="%1."/>
      <w:lvlJc w:val="left"/>
      <w:pPr>
        <w:ind w:left="677" w:hanging="360"/>
      </w:pPr>
      <w:rPr>
        <w:rFonts w:hint="default"/>
      </w:rPr>
    </w:lvl>
    <w:lvl w:ilvl="1" w:tplc="08180019" w:tentative="1">
      <w:start w:val="1"/>
      <w:numFmt w:val="lowerLetter"/>
      <w:lvlText w:val="%2."/>
      <w:lvlJc w:val="left"/>
      <w:pPr>
        <w:ind w:left="1397" w:hanging="360"/>
      </w:pPr>
    </w:lvl>
    <w:lvl w:ilvl="2" w:tplc="0818001B" w:tentative="1">
      <w:start w:val="1"/>
      <w:numFmt w:val="lowerRoman"/>
      <w:lvlText w:val="%3."/>
      <w:lvlJc w:val="right"/>
      <w:pPr>
        <w:ind w:left="2117" w:hanging="180"/>
      </w:pPr>
    </w:lvl>
    <w:lvl w:ilvl="3" w:tplc="0818000F" w:tentative="1">
      <w:start w:val="1"/>
      <w:numFmt w:val="decimal"/>
      <w:lvlText w:val="%4."/>
      <w:lvlJc w:val="left"/>
      <w:pPr>
        <w:ind w:left="2837" w:hanging="360"/>
      </w:pPr>
    </w:lvl>
    <w:lvl w:ilvl="4" w:tplc="08180019" w:tentative="1">
      <w:start w:val="1"/>
      <w:numFmt w:val="lowerLetter"/>
      <w:lvlText w:val="%5."/>
      <w:lvlJc w:val="left"/>
      <w:pPr>
        <w:ind w:left="3557" w:hanging="360"/>
      </w:pPr>
    </w:lvl>
    <w:lvl w:ilvl="5" w:tplc="0818001B" w:tentative="1">
      <w:start w:val="1"/>
      <w:numFmt w:val="lowerRoman"/>
      <w:lvlText w:val="%6."/>
      <w:lvlJc w:val="right"/>
      <w:pPr>
        <w:ind w:left="4277" w:hanging="180"/>
      </w:pPr>
    </w:lvl>
    <w:lvl w:ilvl="6" w:tplc="0818000F" w:tentative="1">
      <w:start w:val="1"/>
      <w:numFmt w:val="decimal"/>
      <w:lvlText w:val="%7."/>
      <w:lvlJc w:val="left"/>
      <w:pPr>
        <w:ind w:left="4997" w:hanging="360"/>
      </w:pPr>
    </w:lvl>
    <w:lvl w:ilvl="7" w:tplc="08180019" w:tentative="1">
      <w:start w:val="1"/>
      <w:numFmt w:val="lowerLetter"/>
      <w:lvlText w:val="%8."/>
      <w:lvlJc w:val="left"/>
      <w:pPr>
        <w:ind w:left="5717" w:hanging="360"/>
      </w:pPr>
    </w:lvl>
    <w:lvl w:ilvl="8" w:tplc="0818001B" w:tentative="1">
      <w:start w:val="1"/>
      <w:numFmt w:val="lowerRoman"/>
      <w:lvlText w:val="%9."/>
      <w:lvlJc w:val="right"/>
      <w:pPr>
        <w:ind w:left="6437" w:hanging="180"/>
      </w:pPr>
    </w:lvl>
  </w:abstractNum>
  <w:abstractNum w:abstractNumId="11">
    <w:nsid w:val="58EA5402"/>
    <w:multiLevelType w:val="hybridMultilevel"/>
    <w:tmpl w:val="BE4CFD72"/>
    <w:lvl w:ilvl="0" w:tplc="998E7A1A">
      <w:start w:val="1"/>
      <w:numFmt w:val="decimal"/>
      <w:lvlText w:val="%1."/>
      <w:lvlJc w:val="left"/>
      <w:pPr>
        <w:ind w:left="720" w:hanging="360"/>
      </w:pPr>
      <w:rPr>
        <w:rFonts w:hint="default"/>
        <w:color w:val="auto"/>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2">
    <w:nsid w:val="5C810A21"/>
    <w:multiLevelType w:val="hybridMultilevel"/>
    <w:tmpl w:val="4C14F07C"/>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3">
    <w:nsid w:val="5E05211B"/>
    <w:multiLevelType w:val="hybridMultilevel"/>
    <w:tmpl w:val="AA563B22"/>
    <w:lvl w:ilvl="0" w:tplc="948C360A">
      <w:start w:val="1"/>
      <w:numFmt w:val="decimal"/>
      <w:lvlText w:val="%1."/>
      <w:lvlJc w:val="left"/>
      <w:pPr>
        <w:ind w:left="675" w:hanging="360"/>
      </w:pPr>
      <w:rPr>
        <w:rFonts w:hint="default"/>
      </w:rPr>
    </w:lvl>
    <w:lvl w:ilvl="1" w:tplc="08180019" w:tentative="1">
      <w:start w:val="1"/>
      <w:numFmt w:val="lowerLetter"/>
      <w:lvlText w:val="%2."/>
      <w:lvlJc w:val="left"/>
      <w:pPr>
        <w:ind w:left="1395" w:hanging="360"/>
      </w:pPr>
    </w:lvl>
    <w:lvl w:ilvl="2" w:tplc="0818001B" w:tentative="1">
      <w:start w:val="1"/>
      <w:numFmt w:val="lowerRoman"/>
      <w:lvlText w:val="%3."/>
      <w:lvlJc w:val="right"/>
      <w:pPr>
        <w:ind w:left="2115" w:hanging="180"/>
      </w:pPr>
    </w:lvl>
    <w:lvl w:ilvl="3" w:tplc="0818000F" w:tentative="1">
      <w:start w:val="1"/>
      <w:numFmt w:val="decimal"/>
      <w:lvlText w:val="%4."/>
      <w:lvlJc w:val="left"/>
      <w:pPr>
        <w:ind w:left="2835" w:hanging="360"/>
      </w:pPr>
    </w:lvl>
    <w:lvl w:ilvl="4" w:tplc="08180019" w:tentative="1">
      <w:start w:val="1"/>
      <w:numFmt w:val="lowerLetter"/>
      <w:lvlText w:val="%5."/>
      <w:lvlJc w:val="left"/>
      <w:pPr>
        <w:ind w:left="3555" w:hanging="360"/>
      </w:pPr>
    </w:lvl>
    <w:lvl w:ilvl="5" w:tplc="0818001B" w:tentative="1">
      <w:start w:val="1"/>
      <w:numFmt w:val="lowerRoman"/>
      <w:lvlText w:val="%6."/>
      <w:lvlJc w:val="right"/>
      <w:pPr>
        <w:ind w:left="4275" w:hanging="180"/>
      </w:pPr>
    </w:lvl>
    <w:lvl w:ilvl="6" w:tplc="0818000F" w:tentative="1">
      <w:start w:val="1"/>
      <w:numFmt w:val="decimal"/>
      <w:lvlText w:val="%7."/>
      <w:lvlJc w:val="left"/>
      <w:pPr>
        <w:ind w:left="4995" w:hanging="360"/>
      </w:pPr>
    </w:lvl>
    <w:lvl w:ilvl="7" w:tplc="08180019" w:tentative="1">
      <w:start w:val="1"/>
      <w:numFmt w:val="lowerLetter"/>
      <w:lvlText w:val="%8."/>
      <w:lvlJc w:val="left"/>
      <w:pPr>
        <w:ind w:left="5715" w:hanging="360"/>
      </w:pPr>
    </w:lvl>
    <w:lvl w:ilvl="8" w:tplc="0818001B" w:tentative="1">
      <w:start w:val="1"/>
      <w:numFmt w:val="lowerRoman"/>
      <w:lvlText w:val="%9."/>
      <w:lvlJc w:val="right"/>
      <w:pPr>
        <w:ind w:left="6435" w:hanging="180"/>
      </w:pPr>
    </w:lvl>
  </w:abstractNum>
  <w:abstractNum w:abstractNumId="14">
    <w:nsid w:val="629D61CB"/>
    <w:multiLevelType w:val="hybridMultilevel"/>
    <w:tmpl w:val="A73885F4"/>
    <w:lvl w:ilvl="0" w:tplc="C3447BEC">
      <w:start w:val="1"/>
      <w:numFmt w:val="decimal"/>
      <w:lvlText w:val="%1."/>
      <w:lvlJc w:val="left"/>
      <w:pPr>
        <w:ind w:left="675" w:hanging="360"/>
      </w:pPr>
      <w:rPr>
        <w:rFonts w:hint="default"/>
      </w:rPr>
    </w:lvl>
    <w:lvl w:ilvl="1" w:tplc="08180019" w:tentative="1">
      <w:start w:val="1"/>
      <w:numFmt w:val="lowerLetter"/>
      <w:lvlText w:val="%2."/>
      <w:lvlJc w:val="left"/>
      <w:pPr>
        <w:ind w:left="1395" w:hanging="360"/>
      </w:pPr>
    </w:lvl>
    <w:lvl w:ilvl="2" w:tplc="0818001B" w:tentative="1">
      <w:start w:val="1"/>
      <w:numFmt w:val="lowerRoman"/>
      <w:lvlText w:val="%3."/>
      <w:lvlJc w:val="right"/>
      <w:pPr>
        <w:ind w:left="2115" w:hanging="180"/>
      </w:pPr>
    </w:lvl>
    <w:lvl w:ilvl="3" w:tplc="0818000F" w:tentative="1">
      <w:start w:val="1"/>
      <w:numFmt w:val="decimal"/>
      <w:lvlText w:val="%4."/>
      <w:lvlJc w:val="left"/>
      <w:pPr>
        <w:ind w:left="2835" w:hanging="360"/>
      </w:pPr>
    </w:lvl>
    <w:lvl w:ilvl="4" w:tplc="08180019" w:tentative="1">
      <w:start w:val="1"/>
      <w:numFmt w:val="lowerLetter"/>
      <w:lvlText w:val="%5."/>
      <w:lvlJc w:val="left"/>
      <w:pPr>
        <w:ind w:left="3555" w:hanging="360"/>
      </w:pPr>
    </w:lvl>
    <w:lvl w:ilvl="5" w:tplc="0818001B" w:tentative="1">
      <w:start w:val="1"/>
      <w:numFmt w:val="lowerRoman"/>
      <w:lvlText w:val="%6."/>
      <w:lvlJc w:val="right"/>
      <w:pPr>
        <w:ind w:left="4275" w:hanging="180"/>
      </w:pPr>
    </w:lvl>
    <w:lvl w:ilvl="6" w:tplc="0818000F" w:tentative="1">
      <w:start w:val="1"/>
      <w:numFmt w:val="decimal"/>
      <w:lvlText w:val="%7."/>
      <w:lvlJc w:val="left"/>
      <w:pPr>
        <w:ind w:left="4995" w:hanging="360"/>
      </w:pPr>
    </w:lvl>
    <w:lvl w:ilvl="7" w:tplc="08180019" w:tentative="1">
      <w:start w:val="1"/>
      <w:numFmt w:val="lowerLetter"/>
      <w:lvlText w:val="%8."/>
      <w:lvlJc w:val="left"/>
      <w:pPr>
        <w:ind w:left="5715" w:hanging="360"/>
      </w:pPr>
    </w:lvl>
    <w:lvl w:ilvl="8" w:tplc="0818001B" w:tentative="1">
      <w:start w:val="1"/>
      <w:numFmt w:val="lowerRoman"/>
      <w:lvlText w:val="%9."/>
      <w:lvlJc w:val="right"/>
      <w:pPr>
        <w:ind w:left="6435" w:hanging="180"/>
      </w:pPr>
    </w:lvl>
  </w:abstractNum>
  <w:abstractNum w:abstractNumId="15">
    <w:nsid w:val="6819632A"/>
    <w:multiLevelType w:val="hybridMultilevel"/>
    <w:tmpl w:val="76E8377E"/>
    <w:lvl w:ilvl="0" w:tplc="C35E8890">
      <w:start w:val="1"/>
      <w:numFmt w:val="decimal"/>
      <w:lvlText w:val="%1."/>
      <w:lvlJc w:val="left"/>
      <w:pPr>
        <w:ind w:left="785" w:hanging="360"/>
      </w:pPr>
      <w:rPr>
        <w:rFonts w:hint="default"/>
      </w:rPr>
    </w:lvl>
    <w:lvl w:ilvl="1" w:tplc="08180019" w:tentative="1">
      <w:start w:val="1"/>
      <w:numFmt w:val="lowerLetter"/>
      <w:lvlText w:val="%2."/>
      <w:lvlJc w:val="left"/>
      <w:pPr>
        <w:ind w:left="1505" w:hanging="360"/>
      </w:pPr>
    </w:lvl>
    <w:lvl w:ilvl="2" w:tplc="0818001B" w:tentative="1">
      <w:start w:val="1"/>
      <w:numFmt w:val="lowerRoman"/>
      <w:lvlText w:val="%3."/>
      <w:lvlJc w:val="right"/>
      <w:pPr>
        <w:ind w:left="2225" w:hanging="180"/>
      </w:pPr>
    </w:lvl>
    <w:lvl w:ilvl="3" w:tplc="0818000F" w:tentative="1">
      <w:start w:val="1"/>
      <w:numFmt w:val="decimal"/>
      <w:lvlText w:val="%4."/>
      <w:lvlJc w:val="left"/>
      <w:pPr>
        <w:ind w:left="2945" w:hanging="360"/>
      </w:pPr>
    </w:lvl>
    <w:lvl w:ilvl="4" w:tplc="08180019" w:tentative="1">
      <w:start w:val="1"/>
      <w:numFmt w:val="lowerLetter"/>
      <w:lvlText w:val="%5."/>
      <w:lvlJc w:val="left"/>
      <w:pPr>
        <w:ind w:left="3665" w:hanging="360"/>
      </w:pPr>
    </w:lvl>
    <w:lvl w:ilvl="5" w:tplc="0818001B" w:tentative="1">
      <w:start w:val="1"/>
      <w:numFmt w:val="lowerRoman"/>
      <w:lvlText w:val="%6."/>
      <w:lvlJc w:val="right"/>
      <w:pPr>
        <w:ind w:left="4385" w:hanging="180"/>
      </w:pPr>
    </w:lvl>
    <w:lvl w:ilvl="6" w:tplc="0818000F" w:tentative="1">
      <w:start w:val="1"/>
      <w:numFmt w:val="decimal"/>
      <w:lvlText w:val="%7."/>
      <w:lvlJc w:val="left"/>
      <w:pPr>
        <w:ind w:left="5105" w:hanging="360"/>
      </w:pPr>
    </w:lvl>
    <w:lvl w:ilvl="7" w:tplc="08180019" w:tentative="1">
      <w:start w:val="1"/>
      <w:numFmt w:val="lowerLetter"/>
      <w:lvlText w:val="%8."/>
      <w:lvlJc w:val="left"/>
      <w:pPr>
        <w:ind w:left="5825" w:hanging="360"/>
      </w:pPr>
    </w:lvl>
    <w:lvl w:ilvl="8" w:tplc="0818001B" w:tentative="1">
      <w:start w:val="1"/>
      <w:numFmt w:val="lowerRoman"/>
      <w:lvlText w:val="%9."/>
      <w:lvlJc w:val="right"/>
      <w:pPr>
        <w:ind w:left="6545" w:hanging="180"/>
      </w:pPr>
    </w:lvl>
  </w:abstractNum>
  <w:abstractNum w:abstractNumId="16">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7">
    <w:nsid w:val="7C884671"/>
    <w:multiLevelType w:val="hybridMultilevel"/>
    <w:tmpl w:val="55027D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6"/>
  </w:num>
  <w:num w:numId="2">
    <w:abstractNumId w:val="5"/>
  </w:num>
  <w:num w:numId="3">
    <w:abstractNumId w:val="8"/>
  </w:num>
  <w:num w:numId="4">
    <w:abstractNumId w:val="3"/>
  </w:num>
  <w:num w:numId="5">
    <w:abstractNumId w:val="17"/>
  </w:num>
  <w:num w:numId="6">
    <w:abstractNumId w:val="12"/>
  </w:num>
  <w:num w:numId="7">
    <w:abstractNumId w:val="4"/>
  </w:num>
  <w:num w:numId="8">
    <w:abstractNumId w:val="6"/>
  </w:num>
  <w:num w:numId="9">
    <w:abstractNumId w:val="11"/>
  </w:num>
  <w:num w:numId="10">
    <w:abstractNumId w:val="7"/>
  </w:num>
  <w:num w:numId="11">
    <w:abstractNumId w:val="14"/>
  </w:num>
  <w:num w:numId="12">
    <w:abstractNumId w:val="13"/>
  </w:num>
  <w:num w:numId="13">
    <w:abstractNumId w:val="2"/>
  </w:num>
  <w:num w:numId="14">
    <w:abstractNumId w:val="15"/>
  </w:num>
  <w:num w:numId="15">
    <w:abstractNumId w:val="0"/>
  </w:num>
  <w:num w:numId="16">
    <w:abstractNumId w:val="10"/>
  </w:num>
  <w:num w:numId="17">
    <w:abstractNumId w:val="1"/>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6A95"/>
    <w:rsid w:val="0001617D"/>
    <w:rsid w:val="000869D2"/>
    <w:rsid w:val="000960D8"/>
    <w:rsid w:val="000D200E"/>
    <w:rsid w:val="00125585"/>
    <w:rsid w:val="00136692"/>
    <w:rsid w:val="00152854"/>
    <w:rsid w:val="001C502A"/>
    <w:rsid w:val="001C7EC8"/>
    <w:rsid w:val="001E134A"/>
    <w:rsid w:val="001E52A7"/>
    <w:rsid w:val="002A5EE9"/>
    <w:rsid w:val="002D60B3"/>
    <w:rsid w:val="003C4C76"/>
    <w:rsid w:val="00434A14"/>
    <w:rsid w:val="005073C5"/>
    <w:rsid w:val="00592BB6"/>
    <w:rsid w:val="005E566B"/>
    <w:rsid w:val="00617403"/>
    <w:rsid w:val="00651320"/>
    <w:rsid w:val="00651F0B"/>
    <w:rsid w:val="006A188B"/>
    <w:rsid w:val="006A6ED3"/>
    <w:rsid w:val="007977E4"/>
    <w:rsid w:val="007A5574"/>
    <w:rsid w:val="007F161F"/>
    <w:rsid w:val="008248DD"/>
    <w:rsid w:val="00850D1C"/>
    <w:rsid w:val="00852285"/>
    <w:rsid w:val="00876CFC"/>
    <w:rsid w:val="00920CB0"/>
    <w:rsid w:val="00922F3A"/>
    <w:rsid w:val="00973720"/>
    <w:rsid w:val="0099269A"/>
    <w:rsid w:val="009A5E10"/>
    <w:rsid w:val="00A87CB1"/>
    <w:rsid w:val="00AA504A"/>
    <w:rsid w:val="00B003F5"/>
    <w:rsid w:val="00BA0DC8"/>
    <w:rsid w:val="00C6046E"/>
    <w:rsid w:val="00C80316"/>
    <w:rsid w:val="00CB6A95"/>
    <w:rsid w:val="00D01A81"/>
    <w:rsid w:val="00D62C01"/>
    <w:rsid w:val="00DC006B"/>
    <w:rsid w:val="00DC30AD"/>
    <w:rsid w:val="00DC408E"/>
    <w:rsid w:val="00DF377F"/>
    <w:rsid w:val="00E76CDF"/>
    <w:rsid w:val="00EA7EEA"/>
    <w:rsid w:val="00F113CE"/>
    <w:rsid w:val="00F550FE"/>
    <w:rsid w:val="00F618C7"/>
    <w:rsid w:val="00FB50EC"/>
    <w:rsid w:val="00FE2F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qFormat/>
    <w:rsid w:val="00852285"/>
    <w:pPr>
      <w:spacing w:after="0" w:line="240" w:lineRule="auto"/>
    </w:pPr>
    <w:rPr>
      <w:rFonts w:ascii="Calibri" w:eastAsia="Times New Roman" w:hAnsi="Calibri" w:cs="Times New Roman"/>
      <w:kern w:val="0"/>
      <w:lang w:val="ru-RU" w:eastAsia="ru-RU"/>
      <w14:ligatures w14:val="none"/>
    </w:rPr>
  </w:style>
  <w:style w:type="paragraph" w:styleId="a5">
    <w:name w:val="List Paragraph"/>
    <w:basedOn w:val="a"/>
    <w:uiPriority w:val="34"/>
    <w:qFormat/>
    <w:rsid w:val="00DC006B"/>
    <w:pPr>
      <w:ind w:left="720"/>
      <w:contextualSpacing/>
    </w:pPr>
  </w:style>
  <w:style w:type="character" w:customStyle="1" w:styleId="apple-style-span">
    <w:name w:val="apple-style-span"/>
    <w:basedOn w:val="a0"/>
    <w:rsid w:val="00EA7EEA"/>
  </w:style>
  <w:style w:type="paragraph" w:styleId="a6">
    <w:name w:val="Balloon Text"/>
    <w:basedOn w:val="a"/>
    <w:link w:val="a7"/>
    <w:uiPriority w:val="99"/>
    <w:semiHidden/>
    <w:unhideWhenUsed/>
    <w:rsid w:val="000869D2"/>
    <w:rPr>
      <w:rFonts w:ascii="Tahoma" w:hAnsi="Tahoma" w:cs="Tahoma"/>
      <w:sz w:val="16"/>
      <w:szCs w:val="16"/>
    </w:rPr>
  </w:style>
  <w:style w:type="character" w:customStyle="1" w:styleId="a7">
    <w:name w:val="Текст выноски Знак"/>
    <w:basedOn w:val="a0"/>
    <w:link w:val="a6"/>
    <w:uiPriority w:val="99"/>
    <w:semiHidden/>
    <w:rsid w:val="000869D2"/>
    <w:rPr>
      <w:rFonts w:ascii="Tahoma" w:eastAsia="Times New Roman" w:hAnsi="Tahoma" w:cs="Tahoma"/>
      <w:kern w:val="0"/>
      <w:sz w:val="16"/>
      <w:szCs w:val="16"/>
      <w14:ligatures w14:val="none"/>
    </w:rPr>
  </w:style>
  <w:style w:type="table" w:customStyle="1" w:styleId="3">
    <w:name w:val="Сетка таблицы3"/>
    <w:basedOn w:val="a1"/>
    <w:next w:val="a3"/>
    <w:uiPriority w:val="39"/>
    <w:rsid w:val="000960D8"/>
    <w:pPr>
      <w:spacing w:after="0" w:line="240" w:lineRule="auto"/>
    </w:pPr>
    <w:rP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3"/>
    <w:qFormat/>
    <w:rsid w:val="00AA504A"/>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Сетка таблицы32"/>
    <w:basedOn w:val="a1"/>
    <w:uiPriority w:val="39"/>
    <w:rsid w:val="00AA504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3"/>
    <w:qFormat/>
    <w:rsid w:val="001E134A"/>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qFormat/>
    <w:rsid w:val="00852285"/>
    <w:pPr>
      <w:spacing w:after="0" w:line="240" w:lineRule="auto"/>
    </w:pPr>
    <w:rPr>
      <w:rFonts w:ascii="Calibri" w:eastAsia="Times New Roman" w:hAnsi="Calibri" w:cs="Times New Roman"/>
      <w:kern w:val="0"/>
      <w:lang w:val="ru-RU" w:eastAsia="ru-RU"/>
      <w14:ligatures w14:val="none"/>
    </w:rPr>
  </w:style>
  <w:style w:type="paragraph" w:styleId="a5">
    <w:name w:val="List Paragraph"/>
    <w:basedOn w:val="a"/>
    <w:uiPriority w:val="34"/>
    <w:qFormat/>
    <w:rsid w:val="00DC006B"/>
    <w:pPr>
      <w:ind w:left="720"/>
      <w:contextualSpacing/>
    </w:pPr>
  </w:style>
  <w:style w:type="character" w:customStyle="1" w:styleId="apple-style-span">
    <w:name w:val="apple-style-span"/>
    <w:basedOn w:val="a0"/>
    <w:rsid w:val="00EA7EEA"/>
  </w:style>
  <w:style w:type="paragraph" w:styleId="a6">
    <w:name w:val="Balloon Text"/>
    <w:basedOn w:val="a"/>
    <w:link w:val="a7"/>
    <w:uiPriority w:val="99"/>
    <w:semiHidden/>
    <w:unhideWhenUsed/>
    <w:rsid w:val="000869D2"/>
    <w:rPr>
      <w:rFonts w:ascii="Tahoma" w:hAnsi="Tahoma" w:cs="Tahoma"/>
      <w:sz w:val="16"/>
      <w:szCs w:val="16"/>
    </w:rPr>
  </w:style>
  <w:style w:type="character" w:customStyle="1" w:styleId="a7">
    <w:name w:val="Текст выноски Знак"/>
    <w:basedOn w:val="a0"/>
    <w:link w:val="a6"/>
    <w:uiPriority w:val="99"/>
    <w:semiHidden/>
    <w:rsid w:val="000869D2"/>
    <w:rPr>
      <w:rFonts w:ascii="Tahoma" w:eastAsia="Times New Roman" w:hAnsi="Tahoma" w:cs="Tahoma"/>
      <w:kern w:val="0"/>
      <w:sz w:val="16"/>
      <w:szCs w:val="16"/>
      <w14:ligatures w14:val="none"/>
    </w:rPr>
  </w:style>
  <w:style w:type="table" w:customStyle="1" w:styleId="3">
    <w:name w:val="Сетка таблицы3"/>
    <w:basedOn w:val="a1"/>
    <w:next w:val="a3"/>
    <w:uiPriority w:val="39"/>
    <w:rsid w:val="000960D8"/>
    <w:pPr>
      <w:spacing w:after="0" w:line="240" w:lineRule="auto"/>
    </w:pPr>
    <w:rP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3"/>
    <w:qFormat/>
    <w:rsid w:val="00AA504A"/>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Сетка таблицы32"/>
    <w:basedOn w:val="a1"/>
    <w:uiPriority w:val="39"/>
    <w:rsid w:val="00AA504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3"/>
    <w:qFormat/>
    <w:rsid w:val="001E134A"/>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3</Pages>
  <Words>1055</Words>
  <Characters>6020</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13</cp:revision>
  <cp:lastPrinted>2023-10-09T06:11:00Z</cp:lastPrinted>
  <dcterms:created xsi:type="dcterms:W3CDTF">2025-08-05T08:00:00Z</dcterms:created>
  <dcterms:modified xsi:type="dcterms:W3CDTF">2026-02-20T07:07:00Z</dcterms:modified>
</cp:coreProperties>
</file>