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Layout w:type="fixed"/>
        <w:tblLook w:val="04A0" w:firstRow="1" w:lastRow="0" w:firstColumn="1" w:lastColumn="0" w:noHBand="0" w:noVBand="1"/>
      </w:tblPr>
      <w:tblGrid>
        <w:gridCol w:w="9464"/>
      </w:tblGrid>
      <w:tr w:rsidR="00AE077C" w:rsidRPr="00C60D06" w:rsidTr="00017114">
        <w:trPr>
          <w:trHeight w:val="6007"/>
        </w:trPr>
        <w:tc>
          <w:tcPr>
            <w:tcW w:w="9464"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852FF6">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52FF6" w:rsidRPr="00852FF6">
              <w:rPr>
                <w:sz w:val="32"/>
                <w:szCs w:val="32"/>
              </w:rPr>
              <w:t>Echipament pentru militari</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852FF6">
              <w:rPr>
                <w:b/>
                <w:sz w:val="32"/>
                <w:szCs w:val="32"/>
              </w:rPr>
              <w:t>Cod CPV:</w:t>
            </w:r>
            <w:r w:rsidRPr="00C60D06">
              <w:rPr>
                <w:b/>
                <w:sz w:val="32"/>
                <w:szCs w:val="32"/>
              </w:rPr>
              <w:t xml:space="preserve"> </w:t>
            </w:r>
            <w:r w:rsidRPr="00C60D06">
              <w:rPr>
                <w:b/>
                <w:sz w:val="32"/>
                <w:szCs w:val="32"/>
              </w:rPr>
              <w:tab/>
            </w:r>
            <w:r w:rsidRPr="00C60D06">
              <w:rPr>
                <w:b/>
                <w:sz w:val="32"/>
                <w:szCs w:val="32"/>
              </w:rPr>
              <w:tab/>
            </w:r>
            <w:r w:rsidR="00852FF6" w:rsidRPr="00852FF6">
              <w:rPr>
                <w:sz w:val="32"/>
                <w:szCs w:val="32"/>
              </w:rPr>
              <w:t>35800000-2 – Echipament individual şi de sprijin</w:t>
            </w:r>
          </w:p>
          <w:p w:rsidR="00AE077C" w:rsidRPr="00C60D06" w:rsidRDefault="00AE077C" w:rsidP="00AE077C">
            <w:pPr>
              <w:spacing w:line="360" w:lineRule="auto"/>
              <w:jc w:val="both"/>
              <w:rPr>
                <w:sz w:val="32"/>
                <w:szCs w:val="32"/>
              </w:rPr>
            </w:pPr>
          </w:p>
          <w:p w:rsidR="00AE077C" w:rsidRPr="00852FF6" w:rsidRDefault="00AE077C" w:rsidP="00AE077C">
            <w:pPr>
              <w:spacing w:line="360" w:lineRule="auto"/>
              <w:jc w:val="both"/>
              <w:rPr>
                <w:b/>
                <w:sz w:val="32"/>
                <w:szCs w:val="32"/>
              </w:rPr>
            </w:pPr>
            <w:r w:rsidRPr="00852FF6">
              <w:rPr>
                <w:b/>
                <w:sz w:val="32"/>
                <w:szCs w:val="32"/>
              </w:rPr>
              <w:t>Autoritarea Contractantă:</w:t>
            </w:r>
            <w:r w:rsidRPr="00852FF6">
              <w:rPr>
                <w:b/>
                <w:sz w:val="32"/>
                <w:szCs w:val="32"/>
              </w:rPr>
              <w:tab/>
            </w:r>
            <w:r w:rsidR="00852FF6" w:rsidRPr="00852FF6">
              <w:rPr>
                <w:sz w:val="32"/>
                <w:szCs w:val="32"/>
              </w:rPr>
              <w:t xml:space="preserve">Inspectoratul </w:t>
            </w:r>
            <w:r w:rsidR="00852FF6">
              <w:rPr>
                <w:sz w:val="32"/>
                <w:szCs w:val="32"/>
              </w:rPr>
              <w:t>G</w:t>
            </w:r>
            <w:r w:rsidR="00852FF6" w:rsidRPr="00852FF6">
              <w:rPr>
                <w:sz w:val="32"/>
                <w:szCs w:val="32"/>
              </w:rPr>
              <w:t>eneral de Carabinieri</w:t>
            </w:r>
          </w:p>
          <w:p w:rsidR="00AE077C" w:rsidRPr="00C60D06" w:rsidRDefault="00AE077C" w:rsidP="00AE077C">
            <w:pPr>
              <w:spacing w:line="360" w:lineRule="auto"/>
              <w:jc w:val="both"/>
              <w:rPr>
                <w:sz w:val="32"/>
                <w:szCs w:val="32"/>
              </w:rPr>
            </w:pPr>
            <w:r w:rsidRPr="00852FF6">
              <w:rPr>
                <w:b/>
                <w:sz w:val="32"/>
                <w:szCs w:val="32"/>
              </w:rPr>
              <w:t>Procedura achiziţiei:</w:t>
            </w:r>
            <w:r w:rsidRPr="00C60D06">
              <w:rPr>
                <w:sz w:val="32"/>
                <w:szCs w:val="32"/>
              </w:rPr>
              <w:tab/>
            </w:r>
            <w:r w:rsidRPr="00C60D06">
              <w:rPr>
                <w:sz w:val="32"/>
                <w:szCs w:val="32"/>
              </w:rPr>
              <w:tab/>
            </w:r>
            <w:r w:rsidR="00852FF6">
              <w:rPr>
                <w:sz w:val="32"/>
                <w:szCs w:val="32"/>
              </w:rPr>
              <w:t xml:space="preserve">Licitație </w:t>
            </w:r>
            <w:r w:rsidR="00A650F5">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017114">
        <w:trPr>
          <w:trHeight w:val="2817"/>
        </w:trPr>
        <w:tc>
          <w:tcPr>
            <w:tcW w:w="9464"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D386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D386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D3863">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D386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D386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D386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D3863">
            <w:pPr>
              <w:pStyle w:val="a"/>
              <w:numPr>
                <w:ilvl w:val="0"/>
                <w:numId w:val="27"/>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D3863">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D3863">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D3863">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D3863">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4D3863">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D3863">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D3863">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D3863">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D3863">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D3863">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D3863">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D3863">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D3863">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D3863">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4D3863">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D3863">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E24B3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w:t>
            </w:r>
            <w:r w:rsidRPr="00511417">
              <w:lastRenderedPageBreak/>
              <w:t>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w:t>
            </w:r>
            <w:r w:rsidRPr="00C24B0F">
              <w:rPr>
                <w:lang w:val="en-GB"/>
              </w:rPr>
              <w:lastRenderedPageBreak/>
              <w:t>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D3863">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D3863">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D3863">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w:t>
            </w:r>
            <w:r w:rsidRPr="00C00499">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017114">
      <w:pPr>
        <w:spacing w:after="200" w:line="276" w:lineRule="auto"/>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4D3863">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E24B3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017114" w:rsidP="00AE077C">
                  <w:pPr>
                    <w:pStyle w:val="a7"/>
                    <w:rPr>
                      <w:b/>
                      <w:i/>
                      <w:sz w:val="22"/>
                      <w:szCs w:val="22"/>
                    </w:rPr>
                  </w:pPr>
                  <w:r>
                    <w:rPr>
                      <w:b/>
                      <w:i/>
                      <w:sz w:val="22"/>
                      <w:szCs w:val="22"/>
                    </w:rPr>
                    <w:t>Inspectoratul General de Carabinieri</w:t>
                  </w:r>
                </w:p>
                <w:p w:rsidR="00017114" w:rsidRPr="00F650BC" w:rsidRDefault="00017114" w:rsidP="00AE077C">
                  <w:pPr>
                    <w:pStyle w:val="a7"/>
                    <w:rPr>
                      <w:b/>
                      <w:i/>
                      <w:szCs w:val="22"/>
                    </w:rPr>
                  </w:pPr>
                  <w:r w:rsidRPr="00017114">
                    <w:rPr>
                      <w:b/>
                      <w:i/>
                      <w:szCs w:val="22"/>
                    </w:rPr>
                    <w:t>1006601000473</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Echipament pentru militari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Nr.: Informația o găsiți în SIA RSAP</w:t>
                  </w:r>
                </w:p>
                <w:p w:rsidR="00B41118" w:rsidRPr="00F650BC" w:rsidRDefault="00017114" w:rsidP="00017114">
                  <w:pPr>
                    <w:pStyle w:val="a7"/>
                    <w:rPr>
                      <w:b/>
                      <w:i/>
                      <w:szCs w:val="22"/>
                    </w:rPr>
                  </w:pPr>
                  <w:r w:rsidRPr="00017114">
                    <w:rPr>
                      <w:b/>
                      <w:i/>
                      <w:szCs w:val="22"/>
                    </w:rPr>
                    <w:t xml:space="preserve">Tipul procedurii de achiziție: </w:t>
                  </w:r>
                  <w:r>
                    <w:rPr>
                      <w:b/>
                      <w:i/>
                      <w:szCs w:val="22"/>
                    </w:rPr>
                    <w:t>LP</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 w:val="22"/>
                      <w:szCs w:val="22"/>
                    </w:rPr>
                    <w:t>Bunuri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35800000-2</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Buget de stat</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Inspectoratul General de Carabinieri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017114" w:rsidP="00AE077C">
                  <w:pPr>
                    <w:pStyle w:val="a7"/>
                    <w:rPr>
                      <w:b/>
                      <w:i/>
                      <w:szCs w:val="22"/>
                    </w:rPr>
                  </w:pPr>
                  <w:r w:rsidRPr="00017114">
                    <w:rPr>
                      <w:b/>
                      <w:i/>
                      <w:sz w:val="22"/>
                      <w:szCs w:val="22"/>
                    </w:rPr>
                    <w:t>Nu se aplică</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Inspectoratul General de Carabinieri</w:t>
                  </w:r>
                </w:p>
                <w:p w:rsidR="00B41118" w:rsidRPr="00F650BC" w:rsidRDefault="00017114" w:rsidP="00017114">
                  <w:pPr>
                    <w:pStyle w:val="a7"/>
                    <w:rPr>
                      <w:b/>
                      <w:i/>
                      <w:szCs w:val="22"/>
                    </w:rPr>
                  </w:pPr>
                  <w:r w:rsidRPr="00017114">
                    <w:rPr>
                      <w:b/>
                      <w:i/>
                      <w:szCs w:val="22"/>
                    </w:rPr>
                    <w:t>1006601000473</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Inspectoratul General de Carabinieri</w:t>
                  </w:r>
                </w:p>
                <w:p w:rsidR="00B41118" w:rsidRPr="00F650BC" w:rsidRDefault="00017114" w:rsidP="00017114">
                  <w:pPr>
                    <w:pStyle w:val="a7"/>
                    <w:rPr>
                      <w:b/>
                      <w:i/>
                      <w:szCs w:val="22"/>
                    </w:rPr>
                  </w:pPr>
                  <w:r w:rsidRPr="00017114">
                    <w:rPr>
                      <w:b/>
                      <w:i/>
                      <w:szCs w:val="22"/>
                    </w:rPr>
                    <w:t>1006601000473</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Limba română</w:t>
                  </w:r>
                </w:p>
              </w:tc>
            </w:tr>
            <w:tr w:rsidR="00B41118" w:rsidRPr="00F650BC" w:rsidTr="00E24B3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24B3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017114" w:rsidP="00AE077C">
                  <w:pPr>
                    <w:jc w:val="both"/>
                    <w:rPr>
                      <w:rFonts w:ascii="Baltica RR" w:hAnsi="Baltica RR"/>
                      <w:b/>
                      <w:i/>
                      <w:noProof w:val="0"/>
                      <w:sz w:val="22"/>
                      <w:szCs w:val="22"/>
                    </w:rPr>
                  </w:pPr>
                  <w:r w:rsidRPr="00017114">
                    <w:rPr>
                      <w:rFonts w:ascii="Baltica RR" w:hAnsi="Baltica RR"/>
                      <w:b/>
                      <w:i/>
                      <w:noProof w:val="0"/>
                      <w:sz w:val="22"/>
                      <w:szCs w:val="22"/>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E24B38">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E24B3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tabs>
                      <w:tab w:val="right" w:pos="4743"/>
                    </w:tabs>
                    <w:rPr>
                      <w:b/>
                      <w:i/>
                      <w:szCs w:val="22"/>
                    </w:rPr>
                  </w:pPr>
                  <w:r w:rsidRPr="00017114">
                    <w:rPr>
                      <w:b/>
                      <w:i/>
                      <w:sz w:val="22"/>
                      <w:szCs w:val="22"/>
                    </w:rPr>
                    <w:t>nu se aplică</w:t>
                  </w:r>
                </w:p>
              </w:tc>
            </w:tr>
            <w:tr w:rsidR="00B41118" w:rsidRPr="00F650BC" w:rsidTr="00E24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70134E" w:rsidRDefault="0070134E" w:rsidP="0070134E">
                  <w:pPr>
                    <w:tabs>
                      <w:tab w:val="left" w:pos="284"/>
                      <w:tab w:val="right" w:pos="9531"/>
                    </w:tabs>
                    <w:spacing w:line="360" w:lineRule="auto"/>
                    <w:ind w:left="360" w:hanging="360"/>
                    <w:contextualSpacing/>
                    <w:rPr>
                      <w:b/>
                      <w:i/>
                    </w:rPr>
                  </w:pPr>
                  <w:r w:rsidRPr="0070134E">
                    <w:rPr>
                      <w:b/>
                      <w:i/>
                    </w:rPr>
                    <w:t>Vânzare-cumpărare</w:t>
                  </w:r>
                </w:p>
              </w:tc>
            </w:tr>
            <w:tr w:rsidR="00B41118" w:rsidRPr="001B7344" w:rsidTr="00E24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B46F8" w:rsidP="00AE077C">
                  <w:pPr>
                    <w:pStyle w:val="a7"/>
                    <w:tabs>
                      <w:tab w:val="right" w:pos="4743"/>
                    </w:tabs>
                    <w:rPr>
                      <w:b/>
                      <w:i/>
                      <w:spacing w:val="-2"/>
                      <w:szCs w:val="24"/>
                    </w:rPr>
                  </w:pPr>
                  <w:r w:rsidRPr="006B46F8">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rsidR="00B41118" w:rsidRDefault="00B41118" w:rsidP="00B41118">
      <w:pPr>
        <w:rPr>
          <w:lang w:val="en-US"/>
        </w:rPr>
      </w:pPr>
    </w:p>
    <w:p w:rsidR="001D6B1A" w:rsidRPr="001D6B1A" w:rsidRDefault="001D6B1A" w:rsidP="001D6B1A">
      <w:pPr>
        <w:rPr>
          <w:b/>
          <w:bCs/>
          <w:noProof w:val="0"/>
          <w:lang w:val="ro-MO" w:eastAsia="ru-RU"/>
        </w:rPr>
      </w:pPr>
      <w:r w:rsidRPr="001D6B1A">
        <w:rPr>
          <w:b/>
          <w:bCs/>
          <w:noProof w:val="0"/>
          <w:lang w:val="ro-MO" w:eastAsia="ru-RU"/>
        </w:rPr>
        <w:t xml:space="preserve">Lotul  I -  </w:t>
      </w:r>
      <w:r w:rsidRPr="001D6B1A">
        <w:rPr>
          <w:b/>
          <w:noProof w:val="0"/>
          <w:lang w:val="ro-MO" w:eastAsia="ru-RU"/>
        </w:rPr>
        <w:t>Bocanci cu carâmb înalt</w:t>
      </w:r>
      <w:r w:rsidRPr="001D6B1A">
        <w:rPr>
          <w:b/>
          <w:noProof w:val="0"/>
          <w:lang w:val="en-US" w:eastAsia="ru-RU"/>
        </w:rPr>
        <w:t xml:space="preserve"> </w:t>
      </w:r>
      <w:r w:rsidRPr="001D6B1A">
        <w:rPr>
          <w:b/>
          <w:noProof w:val="0"/>
          <w:lang w:val="ro-MO" w:eastAsia="ru-RU"/>
        </w:rPr>
        <w:t>pentru militarii prin contract</w:t>
      </w:r>
      <w:r w:rsidRPr="001D6B1A">
        <w:rPr>
          <w:b/>
          <w:bCs/>
          <w:noProof w:val="0"/>
          <w:lang w:val="ro-MO" w:eastAsia="ru-RU"/>
        </w:rPr>
        <w:t>:</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D6B1A" w:rsidRPr="001D6B1A" w:rsidTr="001D6B1A">
        <w:trPr>
          <w:trHeight w:val="701"/>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jc w:val="center"/>
              <w:rPr>
                <w:b/>
                <w:noProof w:val="0"/>
                <w:sz w:val="20"/>
                <w:szCs w:val="20"/>
                <w:lang w:val="ro-MO" w:eastAsia="ru-RU" w:bidi="ps-AF"/>
              </w:rPr>
            </w:pPr>
            <w:r w:rsidRPr="001D6B1A">
              <w:rPr>
                <w:b/>
                <w:noProof w:val="0"/>
                <w:sz w:val="20"/>
                <w:szCs w:val="2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Actul normativ la confecţionare şi</w:t>
            </w:r>
            <w:r w:rsidRPr="001D6B1A">
              <w:rPr>
                <w:b/>
                <w:noProof w:val="0"/>
                <w:sz w:val="20"/>
                <w:szCs w:val="20"/>
                <w:lang w:val="en-US" w:eastAsia="ru-RU" w:bidi="ps-AF"/>
              </w:rPr>
              <w:t>/</w:t>
            </w:r>
            <w:r w:rsidRPr="001D6B1A">
              <w:rPr>
                <w:b/>
                <w:noProof w:val="0"/>
                <w:sz w:val="20"/>
                <w:szCs w:val="20"/>
                <w:lang w:eastAsia="ru-RU" w:bidi="ps-AF"/>
              </w:rPr>
              <w:t>sau</w:t>
            </w:r>
            <w:r w:rsidRPr="001D6B1A">
              <w:rPr>
                <w:b/>
                <w:noProof w:val="0"/>
                <w:sz w:val="20"/>
                <w:szCs w:val="2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eastAsia="ru-RU" w:bidi="ps-AF"/>
              </w:rPr>
            </w:pPr>
            <w:r w:rsidRPr="001D6B1A">
              <w:rPr>
                <w:b/>
                <w:noProof w:val="0"/>
                <w:sz w:val="20"/>
                <w:szCs w:val="20"/>
                <w:lang w:val="ro-MO" w:eastAsia="ru-RU" w:bidi="ps-AF"/>
              </w:rPr>
              <w:t xml:space="preserve">Actul normativ la </w:t>
            </w:r>
            <w:r w:rsidRPr="001D6B1A">
              <w:rPr>
                <w:b/>
                <w:noProof w:val="0"/>
                <w:sz w:val="20"/>
                <w:szCs w:val="20"/>
                <w:lang w:eastAsia="ru-RU" w:bidi="ps-AF"/>
              </w:rPr>
              <w:t xml:space="preserve">ţesătură </w:t>
            </w:r>
            <w:r w:rsidRPr="001D6B1A">
              <w:rPr>
                <w:b/>
                <w:noProof w:val="0"/>
                <w:sz w:val="20"/>
                <w:szCs w:val="20"/>
                <w:lang w:val="ro-MO" w:eastAsia="ru-RU" w:bidi="ps-AF"/>
              </w:rPr>
              <w:t>şi</w:t>
            </w:r>
            <w:r w:rsidRPr="001D6B1A">
              <w:rPr>
                <w:b/>
                <w:noProof w:val="0"/>
                <w:sz w:val="20"/>
                <w:szCs w:val="20"/>
                <w:lang w:val="en-US" w:eastAsia="ru-RU" w:bidi="ps-AF"/>
              </w:rPr>
              <w:t>/</w:t>
            </w:r>
            <w:r w:rsidRPr="001D6B1A">
              <w:rPr>
                <w:b/>
                <w:noProof w:val="0"/>
                <w:sz w:val="20"/>
                <w:szCs w:val="20"/>
                <w:lang w:eastAsia="ru-RU" w:bidi="ps-AF"/>
              </w:rPr>
              <w:t>sau</w:t>
            </w:r>
            <w:r w:rsidRPr="001D6B1A">
              <w:rPr>
                <w:b/>
                <w:noProof w:val="0"/>
                <w:sz w:val="20"/>
                <w:szCs w:val="2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Termen de livrare a mărfii</w:t>
            </w:r>
          </w:p>
        </w:tc>
      </w:tr>
      <w:tr w:rsidR="001D6B1A" w:rsidRPr="001D6B1A"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jc w:val="center"/>
              <w:rPr>
                <w:b/>
                <w:noProof w:val="0"/>
                <w:lang w:val="ro-MO" w:eastAsia="ru-RU" w:bidi="ps-AF"/>
              </w:rPr>
            </w:pPr>
            <w:r w:rsidRPr="001D6B1A">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VII</w:t>
            </w:r>
          </w:p>
        </w:tc>
      </w:tr>
      <w:tr w:rsidR="001D6B1A" w:rsidRPr="001D6B1A" w:rsidTr="001D6B1A">
        <w:trPr>
          <w:trHeight w:val="125"/>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ind w:right="-108"/>
              <w:rPr>
                <w:i/>
                <w:noProof w:val="0"/>
                <w:lang w:val="ro-MO" w:eastAsia="ru-RU" w:bidi="ps-AF"/>
              </w:rPr>
            </w:pPr>
            <w:r w:rsidRPr="001D6B1A">
              <w:rPr>
                <w:i/>
                <w:noProof w:val="0"/>
                <w:lang w:val="ro-MO" w:eastAsia="ru-RU" w:bidi="ps-AF"/>
              </w:rPr>
              <w:t>Bocanci din piele cu carâmb înalt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ind w:left="-108" w:right="-108"/>
              <w:jc w:val="center"/>
              <w:rPr>
                <w:noProof w:val="0"/>
                <w:lang w:val="ro-MO" w:eastAsia="ru-RU" w:bidi="ps-AF"/>
              </w:rPr>
            </w:pPr>
            <w:r w:rsidRPr="001D6B1A">
              <w:rPr>
                <w:noProof w:val="0"/>
                <w:lang w:val="ro-MO" w:eastAsia="ru-RU" w:bidi="ps-AF"/>
              </w:rPr>
              <w:t>per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jc w:val="center"/>
              <w:rPr>
                <w:bCs/>
                <w:noProof w:val="0"/>
                <w:lang w:val="ro-MO" w:eastAsia="ru-RU" w:bidi="ps-AF"/>
              </w:rPr>
            </w:pPr>
            <w:r w:rsidRPr="001D6B1A">
              <w:rPr>
                <w:bCs/>
                <w:noProof w:val="0"/>
                <w:lang w:val="ru-RU" w:eastAsia="ru-RU" w:bidi="ps-AF"/>
              </w:rPr>
              <w:t>5</w:t>
            </w:r>
            <w:r w:rsidRPr="001D6B1A">
              <w:rPr>
                <w:bCs/>
                <w:noProof w:val="0"/>
                <w:lang w:val="ro-MO" w:eastAsia="ru-RU" w:bidi="ps-AF"/>
              </w:rPr>
              <w:t>00</w:t>
            </w:r>
          </w:p>
          <w:p w:rsidR="001D6B1A" w:rsidRPr="001D6B1A" w:rsidRDefault="001D6B1A" w:rsidP="001D6B1A">
            <w:pPr>
              <w:jc w:val="center"/>
              <w:rPr>
                <w:bCs/>
                <w:noProof w:val="0"/>
                <w:lang w:val="ro-MO" w:eastAsia="ru-RU" w:bidi="ps-AF"/>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autoSpaceDE w:val="0"/>
              <w:autoSpaceDN w:val="0"/>
              <w:adjustRightInd w:val="0"/>
              <w:ind w:firstLine="284"/>
              <w:jc w:val="both"/>
              <w:rPr>
                <w:rFonts w:eastAsia="Calibri"/>
                <w:noProof w:val="0"/>
                <w:color w:val="000000"/>
                <w:sz w:val="16"/>
                <w:szCs w:val="16"/>
                <w:lang w:val="ro-MO"/>
              </w:rPr>
            </w:pPr>
            <w:r w:rsidRPr="001D6B1A">
              <w:rPr>
                <w:rFonts w:eastAsia="Calibri"/>
                <w:bCs/>
                <w:noProof w:val="0"/>
                <w:color w:val="000000"/>
                <w:sz w:val="16"/>
                <w:szCs w:val="16"/>
                <w:lang w:val="ro-MO"/>
              </w:rPr>
              <w:t>Bocanci cu carâmbi înalți de iarnă</w:t>
            </w:r>
            <w:r w:rsidRPr="001D6B1A">
              <w:rPr>
                <w:rFonts w:eastAsia="Calibri"/>
                <w:b/>
                <w:bCs/>
                <w:noProof w:val="0"/>
                <w:color w:val="000000"/>
                <w:sz w:val="16"/>
                <w:szCs w:val="16"/>
                <w:lang w:val="ro-MO"/>
              </w:rPr>
              <w:t xml:space="preserve"> </w:t>
            </w:r>
            <w:r w:rsidRPr="001D6B1A">
              <w:rPr>
                <w:rFonts w:eastAsia="Calibri"/>
                <w:noProof w:val="0"/>
                <w:color w:val="000000"/>
                <w:sz w:val="16"/>
                <w:szCs w:val="16"/>
                <w:lang w:val="ro-MO"/>
              </w:rPr>
              <w:t xml:space="preserve">sunt constituite din două ansambluri: superior și inferior. </w:t>
            </w:r>
          </w:p>
          <w:p w:rsidR="001D6B1A" w:rsidRPr="001D6B1A" w:rsidRDefault="001D6B1A" w:rsidP="001D6B1A">
            <w:pPr>
              <w:autoSpaceDE w:val="0"/>
              <w:autoSpaceDN w:val="0"/>
              <w:adjustRightInd w:val="0"/>
              <w:ind w:firstLine="284"/>
              <w:jc w:val="both"/>
              <w:rPr>
                <w:rFonts w:eastAsia="Calibri"/>
                <w:noProof w:val="0"/>
                <w:color w:val="000000"/>
                <w:sz w:val="16"/>
                <w:szCs w:val="16"/>
                <w:lang w:val="ro-MO"/>
              </w:rPr>
            </w:pPr>
            <w:r w:rsidRPr="001D6B1A">
              <w:rPr>
                <w:rFonts w:eastAsia="Calibri"/>
                <w:noProof w:val="0"/>
                <w:color w:val="000000"/>
                <w:sz w:val="16"/>
                <w:szCs w:val="16"/>
                <w:lang w:val="ro-MO"/>
              </w:rPr>
              <w:t xml:space="preserve">Ansamblul superior este format din trei subansambluri: exterior, interior și intermediar. Subansamblul exterior este alcătuit din căpută aplicată, carâmbi, ștaif flexibil cu configurație specială, limbă cu burduf, vipușca exterioară, guler moale, reper aplicat pe limbă croite din piele box de bovine conform, tratata hidrofug cu proprietății de rezistenta la apa (impermeabilă). </w:t>
            </w:r>
          </w:p>
          <w:p w:rsidR="001D6B1A" w:rsidRPr="001D6B1A" w:rsidRDefault="001D6B1A" w:rsidP="001D6B1A">
            <w:pPr>
              <w:autoSpaceDE w:val="0"/>
              <w:autoSpaceDN w:val="0"/>
              <w:adjustRightInd w:val="0"/>
              <w:ind w:firstLine="284"/>
              <w:jc w:val="both"/>
              <w:rPr>
                <w:rFonts w:eastAsia="Calibri"/>
                <w:noProof w:val="0"/>
                <w:color w:val="000000"/>
                <w:sz w:val="16"/>
                <w:szCs w:val="16"/>
                <w:lang w:val="ro-MO"/>
              </w:rPr>
            </w:pPr>
            <w:r w:rsidRPr="001D6B1A">
              <w:rPr>
                <w:rFonts w:eastAsia="Calibri"/>
                <w:noProof w:val="0"/>
                <w:color w:val="000000"/>
                <w:sz w:val="16"/>
                <w:szCs w:val="16"/>
                <w:lang w:val="ro-MO"/>
              </w:rPr>
              <w:t xml:space="preserve">Înălțimea carâmbului măsurată din partea laterală este de 200±5 mm.. Subansamblul intermediar este alcătuit din bombeu și ștaif din material termoplastic. Căptuşeala interioară este executată din blană naturală pe suport textil, iar eticheta interioară, întăritura de capse, antiglisor, croite din piele pentru căptușeli. </w:t>
            </w:r>
          </w:p>
          <w:p w:rsidR="001D6B1A" w:rsidRPr="001D6B1A" w:rsidRDefault="001D6B1A" w:rsidP="001D6B1A">
            <w:pPr>
              <w:autoSpaceDE w:val="0"/>
              <w:autoSpaceDN w:val="0"/>
              <w:adjustRightInd w:val="0"/>
              <w:ind w:firstLine="284"/>
              <w:jc w:val="both"/>
              <w:rPr>
                <w:rFonts w:eastAsia="Calibri"/>
                <w:noProof w:val="0"/>
                <w:color w:val="000000"/>
                <w:sz w:val="16"/>
                <w:szCs w:val="16"/>
                <w:lang w:val="ro-MO"/>
              </w:rPr>
            </w:pPr>
            <w:r w:rsidRPr="001D6B1A">
              <w:rPr>
                <w:rFonts w:eastAsia="Calibri"/>
                <w:noProof w:val="0"/>
                <w:color w:val="000000"/>
                <w:sz w:val="16"/>
                <w:szCs w:val="16"/>
                <w:lang w:val="ro-MO"/>
              </w:rPr>
              <w:t xml:space="preserve">Ansamblul inferior este format din trei subansambluri: exterior, interior și intermediar. Subansamblul exterior este alcătuit din talpă monolit turnată din: termoelastoplast TEP, termopoliuretan TPU cu dubla densitate sau cauciuc rezistent la uzură, antistatica, antiacizi, antiulei, baze, antiderapantă cu sistem de absorbție a socului integrat in toc. Subansamblul interior – din branț aplicat confecționat din 2 straturi: de bază din nețesută și strat superior din blană, iar cel intermediar – din branț, semibranț și glenc metalic. </w:t>
            </w:r>
          </w:p>
          <w:p w:rsidR="001D6B1A" w:rsidRPr="001D6B1A" w:rsidRDefault="001D6B1A" w:rsidP="001D6B1A">
            <w:pPr>
              <w:autoSpaceDE w:val="0"/>
              <w:autoSpaceDN w:val="0"/>
              <w:adjustRightInd w:val="0"/>
              <w:ind w:firstLine="284"/>
              <w:jc w:val="both"/>
              <w:rPr>
                <w:rFonts w:eastAsia="Calibri"/>
                <w:noProof w:val="0"/>
                <w:color w:val="000000"/>
                <w:sz w:val="16"/>
                <w:szCs w:val="16"/>
                <w:lang w:val="ro-MO"/>
              </w:rPr>
            </w:pPr>
            <w:r w:rsidRPr="001D6B1A">
              <w:rPr>
                <w:rFonts w:eastAsia="Calibri"/>
                <w:noProof w:val="0"/>
                <w:color w:val="000000"/>
                <w:sz w:val="16"/>
                <w:szCs w:val="16"/>
                <w:lang w:val="ro-MO"/>
              </w:rPr>
              <w:t>Ansamblul inferior se îmbină cu ansamblul superior prin lipire-coasere. Bocancii se închid și se fixează cu ajutorul șiretului rezistent, introdus în 8 inele metalice sau 4 cârlige și 2 inele metalice în partea superioară.</w:t>
            </w:r>
          </w:p>
          <w:p w:rsidR="001D6B1A" w:rsidRPr="001D6B1A" w:rsidRDefault="001D6B1A" w:rsidP="001D6B1A">
            <w:pPr>
              <w:autoSpaceDE w:val="0"/>
              <w:autoSpaceDN w:val="0"/>
              <w:adjustRightInd w:val="0"/>
              <w:jc w:val="both"/>
              <w:rPr>
                <w:rFonts w:eastAsia="Calibri"/>
                <w:noProof w:val="0"/>
                <w:color w:val="000000"/>
                <w:sz w:val="20"/>
                <w:szCs w:val="20"/>
                <w:lang w:val="ro-MO"/>
              </w:rPr>
            </w:pPr>
            <w:r w:rsidRPr="001D6B1A">
              <w:rPr>
                <w:rFonts w:eastAsia="Calibri"/>
                <w:b/>
                <w:noProof w:val="0"/>
                <w:color w:val="000000"/>
                <w:sz w:val="16"/>
                <w:szCs w:val="16"/>
                <w:lang w:val="ro-MO"/>
              </w:rPr>
              <w:t>Modelul este aprobat de IGC.</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rPr>
                <w:noProof w:val="0"/>
                <w:sz w:val="20"/>
                <w:szCs w:val="20"/>
                <w:lang w:val="ro-MO" w:eastAsia="ru-RU" w:bidi="ps-AF"/>
              </w:rPr>
            </w:pPr>
            <w:r w:rsidRPr="001D6B1A">
              <w:rPr>
                <w:noProof w:val="0"/>
                <w:sz w:val="20"/>
                <w:szCs w:val="20"/>
                <w:lang w:val="ro-MO" w:eastAsia="ru-RU" w:bidi="ps-AF"/>
              </w:rPr>
              <w:t xml:space="preserve">Piele naturală </w:t>
            </w:r>
          </w:p>
          <w:p w:rsidR="001D6B1A" w:rsidRPr="001D6B1A" w:rsidRDefault="001D6B1A" w:rsidP="001D6B1A">
            <w:pPr>
              <w:rPr>
                <w:noProof w:val="0"/>
                <w:sz w:val="20"/>
                <w:szCs w:val="20"/>
                <w:lang w:val="ro-MO" w:eastAsia="ru-RU" w:bidi="ps-AF"/>
              </w:rPr>
            </w:pPr>
            <w:r w:rsidRPr="001D6B1A">
              <w:rPr>
                <w:noProof w:val="0"/>
                <w:sz w:val="20"/>
                <w:szCs w:val="20"/>
                <w:lang w:val="ro-MO" w:eastAsia="ru-RU" w:bidi="ps-AF"/>
              </w:rPr>
              <w:t>Culoare neagră.</w:t>
            </w:r>
          </w:p>
          <w:p w:rsidR="001D6B1A" w:rsidRPr="001D6B1A" w:rsidRDefault="001D6B1A" w:rsidP="001D6B1A">
            <w:pPr>
              <w:rPr>
                <w:noProof w:val="0"/>
                <w:sz w:val="20"/>
                <w:szCs w:val="20"/>
                <w:lang w:val="ro-MO" w:eastAsia="ru-RU" w:bidi="ps-AF"/>
              </w:rPr>
            </w:pPr>
            <w:r w:rsidRPr="001D6B1A">
              <w:rPr>
                <w:noProof w:val="0"/>
                <w:sz w:val="20"/>
                <w:szCs w:val="20"/>
                <w:lang w:eastAsia="ru-RU" w:bidi="ps-AF"/>
              </w:rPr>
              <w:t xml:space="preserve">Garanţie minim </w:t>
            </w:r>
            <w:r w:rsidRPr="001D6B1A">
              <w:rPr>
                <w:b/>
                <w:noProof w:val="0"/>
                <w:sz w:val="20"/>
                <w:szCs w:val="20"/>
                <w:lang w:eastAsia="ru-RU" w:bidi="ps-AF"/>
              </w:rPr>
              <w:t>12 luni</w:t>
            </w:r>
            <w:r w:rsidRPr="001D6B1A">
              <w:rPr>
                <w:noProof w:val="0"/>
                <w:sz w:val="20"/>
                <w:szCs w:val="20"/>
                <w:lang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D6B1A" w:rsidRPr="001D6B1A" w:rsidRDefault="001D6B1A" w:rsidP="001D6B1A">
            <w:pPr>
              <w:rPr>
                <w:b/>
                <w:noProof w:val="0"/>
                <w:sz w:val="20"/>
                <w:szCs w:val="20"/>
                <w:u w:val="single"/>
                <w:lang w:val="ro-MO" w:eastAsia="ru-RU" w:bidi="ps-AF"/>
              </w:rPr>
            </w:pPr>
            <w:r w:rsidRPr="001D6B1A">
              <w:rPr>
                <w:b/>
                <w:noProof w:val="0"/>
                <w:sz w:val="20"/>
                <w:szCs w:val="20"/>
                <w:u w:val="single"/>
                <w:lang w:val="ro-MO" w:eastAsia="ru-RU" w:bidi="ps-AF"/>
              </w:rPr>
              <w:t>60 de zile de la înregistrarea contractului la Ministerul Finaţelor.</w:t>
            </w:r>
          </w:p>
          <w:p w:rsidR="001D6B1A" w:rsidRPr="001D6B1A" w:rsidRDefault="001D6B1A" w:rsidP="001D6B1A">
            <w:pPr>
              <w:rPr>
                <w:b/>
                <w:noProof w:val="0"/>
                <w:sz w:val="20"/>
                <w:szCs w:val="20"/>
                <w:lang w:val="en-US" w:eastAsia="ru-RU" w:bidi="ps-AF"/>
              </w:rPr>
            </w:pPr>
          </w:p>
        </w:tc>
      </w:tr>
      <w:tr w:rsidR="001D6B1A" w:rsidRPr="001D6B1A" w:rsidTr="001D6B1A">
        <w:trPr>
          <w:trHeight w:val="125"/>
        </w:trPr>
        <w:tc>
          <w:tcPr>
            <w:tcW w:w="11058" w:type="dxa"/>
            <w:gridSpan w:val="7"/>
            <w:tcBorders>
              <w:top w:val="single" w:sz="4" w:space="0" w:color="auto"/>
              <w:left w:val="single" w:sz="4" w:space="0" w:color="auto"/>
              <w:bottom w:val="single" w:sz="4" w:space="0" w:color="auto"/>
              <w:right w:val="single" w:sz="4" w:space="0" w:color="auto"/>
            </w:tcBorders>
          </w:tcPr>
          <w:p w:rsidR="001D6B1A" w:rsidRPr="001D6B1A" w:rsidRDefault="001D6B1A" w:rsidP="006D217A">
            <w:pPr>
              <w:rPr>
                <w:b/>
                <w:noProof w:val="0"/>
                <w:u w:val="single"/>
                <w:lang w:val="ro-MO" w:eastAsia="ru-RU" w:bidi="ps-AF"/>
              </w:rPr>
            </w:pPr>
            <w:r>
              <w:rPr>
                <w:b/>
                <w:noProof w:val="0"/>
                <w:lang w:val="ro-MO" w:eastAsia="ru-RU" w:bidi="ps-AF"/>
              </w:rPr>
              <w:t xml:space="preserve">  </w:t>
            </w:r>
            <w:r w:rsidRPr="001D6B1A">
              <w:rPr>
                <w:b/>
                <w:noProof w:val="0"/>
                <w:lang w:val="ro-MO" w:eastAsia="ru-RU" w:bidi="ps-AF"/>
              </w:rPr>
              <w:t xml:space="preserve">Total </w:t>
            </w:r>
            <w:r>
              <w:rPr>
                <w:b/>
                <w:noProof w:val="0"/>
                <w:lang w:val="ro-MO" w:eastAsia="ru-RU" w:bidi="ps-AF"/>
              </w:rPr>
              <w:t>(fără TVA)</w:t>
            </w:r>
            <w:r w:rsidRPr="001D6B1A">
              <w:rPr>
                <w:b/>
                <w:noProof w:val="0"/>
                <w:lang w:val="ro-MO" w:eastAsia="ru-RU" w:bidi="ps-AF"/>
              </w:rPr>
              <w:t xml:space="preserve">   </w:t>
            </w:r>
            <w:r>
              <w:rPr>
                <w:b/>
                <w:noProof w:val="0"/>
                <w:lang w:val="ro-MO" w:eastAsia="ru-RU" w:bidi="ps-AF"/>
              </w:rPr>
              <w:t xml:space="preserve">:                                                         </w:t>
            </w:r>
            <w:r w:rsidR="006D217A">
              <w:rPr>
                <w:b/>
                <w:noProof w:val="0"/>
                <w:lang w:val="ro-MO" w:eastAsia="ru-RU" w:bidi="ps-AF"/>
              </w:rPr>
              <w:t xml:space="preserve">                                 </w:t>
            </w:r>
            <w:r>
              <w:rPr>
                <w:b/>
                <w:noProof w:val="0"/>
                <w:lang w:val="ro-MO" w:eastAsia="ru-RU" w:bidi="ps-AF"/>
              </w:rPr>
              <w:t xml:space="preserve">      </w:t>
            </w:r>
            <w:r w:rsidRPr="001D6B1A">
              <w:rPr>
                <w:b/>
                <w:noProof w:val="0"/>
                <w:lang w:val="ro-MO" w:eastAsia="ru-RU" w:bidi="ps-AF"/>
              </w:rPr>
              <w:t>400 013,62</w:t>
            </w:r>
          </w:p>
        </w:tc>
      </w:tr>
    </w:tbl>
    <w:p w:rsidR="00717DA0" w:rsidRPr="001D6B1A" w:rsidRDefault="00717DA0" w:rsidP="00E24B38">
      <w:pPr>
        <w:tabs>
          <w:tab w:val="left" w:pos="284"/>
          <w:tab w:val="right" w:pos="426"/>
        </w:tabs>
        <w:spacing w:before="120"/>
        <w:rPr>
          <w:b/>
          <w:noProof w:val="0"/>
          <w:lang w:eastAsia="ru-RU"/>
        </w:rPr>
      </w:pPr>
    </w:p>
    <w:p w:rsidR="001D6B1A" w:rsidRPr="001D6B1A" w:rsidRDefault="001D6B1A" w:rsidP="001D6B1A">
      <w:pPr>
        <w:rPr>
          <w:b/>
          <w:bCs/>
          <w:noProof w:val="0"/>
          <w:lang w:val="ro-MO" w:eastAsia="ru-RU"/>
        </w:rPr>
      </w:pPr>
      <w:r w:rsidRPr="001D6B1A">
        <w:rPr>
          <w:b/>
          <w:bCs/>
          <w:noProof w:val="0"/>
          <w:lang w:val="ro-MO" w:eastAsia="ru-RU"/>
        </w:rPr>
        <w:t>Lotul II - Echipament pentru militarii prin contract</w:t>
      </w:r>
      <w:r w:rsidRPr="001D6B1A">
        <w:rPr>
          <w:b/>
          <w:i/>
          <w:noProof w:val="0"/>
          <w:lang w:val="ro-MO" w:eastAsia="ru-RU"/>
        </w:rPr>
        <w:t xml:space="preserve"> (cusut individual)</w:t>
      </w:r>
      <w:r w:rsidRPr="001D6B1A">
        <w:rPr>
          <w:b/>
          <w:bCs/>
          <w:noProof w:val="0"/>
          <w:lang w:val="ro-MO" w:eastAsia="ru-RU"/>
        </w:rPr>
        <w:t>:</w:t>
      </w:r>
    </w:p>
    <w:p w:rsidR="001D6B1A" w:rsidRPr="001D6B1A" w:rsidRDefault="001D6B1A" w:rsidP="001D6B1A">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D6B1A" w:rsidRPr="001D6B1A" w:rsidTr="001D6B1A">
        <w:trPr>
          <w:trHeight w:val="701"/>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jc w:val="center"/>
              <w:rPr>
                <w:b/>
                <w:noProof w:val="0"/>
                <w:sz w:val="20"/>
                <w:szCs w:val="20"/>
                <w:lang w:val="ro-MO" w:eastAsia="ru-RU" w:bidi="ps-AF"/>
              </w:rPr>
            </w:pPr>
            <w:r w:rsidRPr="001D6B1A">
              <w:rPr>
                <w:b/>
                <w:noProof w:val="0"/>
                <w:sz w:val="20"/>
                <w:szCs w:val="2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Actul normativ la confecţionare şi</w:t>
            </w:r>
            <w:r w:rsidRPr="001D6B1A">
              <w:rPr>
                <w:b/>
                <w:noProof w:val="0"/>
                <w:sz w:val="20"/>
                <w:szCs w:val="20"/>
                <w:lang w:val="en-US" w:eastAsia="ru-RU" w:bidi="ps-AF"/>
              </w:rPr>
              <w:t>/</w:t>
            </w:r>
            <w:r w:rsidRPr="001D6B1A">
              <w:rPr>
                <w:b/>
                <w:noProof w:val="0"/>
                <w:sz w:val="20"/>
                <w:szCs w:val="20"/>
                <w:lang w:eastAsia="ru-RU" w:bidi="ps-AF"/>
              </w:rPr>
              <w:t>sau</w:t>
            </w:r>
            <w:r w:rsidRPr="001D6B1A">
              <w:rPr>
                <w:b/>
                <w:noProof w:val="0"/>
                <w:sz w:val="20"/>
                <w:szCs w:val="2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eastAsia="ru-RU" w:bidi="ps-AF"/>
              </w:rPr>
            </w:pPr>
            <w:r w:rsidRPr="001D6B1A">
              <w:rPr>
                <w:b/>
                <w:noProof w:val="0"/>
                <w:sz w:val="20"/>
                <w:szCs w:val="20"/>
                <w:lang w:val="ro-MO" w:eastAsia="ru-RU" w:bidi="ps-AF"/>
              </w:rPr>
              <w:t xml:space="preserve">Actul normativ la </w:t>
            </w:r>
            <w:r w:rsidRPr="001D6B1A">
              <w:rPr>
                <w:b/>
                <w:noProof w:val="0"/>
                <w:sz w:val="20"/>
                <w:szCs w:val="20"/>
                <w:lang w:eastAsia="ru-RU" w:bidi="ps-AF"/>
              </w:rPr>
              <w:t>ţesătură</w:t>
            </w:r>
            <w:r w:rsidRPr="001D6B1A">
              <w:rPr>
                <w:b/>
                <w:noProof w:val="0"/>
                <w:sz w:val="20"/>
                <w:szCs w:val="20"/>
                <w:lang w:val="ro-MO" w:eastAsia="ru-RU" w:bidi="ps-AF"/>
              </w:rPr>
              <w:t xml:space="preserve"> şi</w:t>
            </w:r>
            <w:r w:rsidRPr="001D6B1A">
              <w:rPr>
                <w:b/>
                <w:noProof w:val="0"/>
                <w:sz w:val="20"/>
                <w:szCs w:val="20"/>
                <w:lang w:val="en-US" w:eastAsia="ru-RU" w:bidi="ps-AF"/>
              </w:rPr>
              <w:t>/</w:t>
            </w:r>
            <w:r w:rsidRPr="001D6B1A">
              <w:rPr>
                <w:b/>
                <w:noProof w:val="0"/>
                <w:sz w:val="20"/>
                <w:szCs w:val="20"/>
                <w:lang w:eastAsia="ru-RU" w:bidi="ps-AF"/>
              </w:rPr>
              <w:t>sau</w:t>
            </w:r>
            <w:r w:rsidRPr="001D6B1A">
              <w:rPr>
                <w:b/>
                <w:noProof w:val="0"/>
                <w:sz w:val="20"/>
                <w:szCs w:val="2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Termen de livrare a mărfii</w:t>
            </w:r>
          </w:p>
        </w:tc>
      </w:tr>
      <w:tr w:rsidR="001D6B1A" w:rsidRPr="001D6B1A"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VII</w:t>
            </w:r>
          </w:p>
        </w:tc>
      </w:tr>
      <w:tr w:rsidR="001D6B1A" w:rsidRPr="001D6B1A"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i/>
                <w:noProof w:val="0"/>
                <w:lang w:val="en-US" w:eastAsia="ru-RU" w:bidi="ps-AF"/>
              </w:rPr>
            </w:pPr>
            <w:r w:rsidRPr="001D6B1A">
              <w:rPr>
                <w:i/>
                <w:noProof w:val="0"/>
                <w:lang w:val="en-US" w:eastAsia="ru-RU" w:bidi="ps-AF"/>
              </w:rPr>
              <w:t>Căciulă din blană de astrahan</w:t>
            </w:r>
          </w:p>
          <w:p w:rsidR="001D6B1A" w:rsidRPr="001D6B1A" w:rsidRDefault="001D6B1A" w:rsidP="001D6B1A">
            <w:pPr>
              <w:rPr>
                <w:i/>
                <w:noProof w:val="0"/>
                <w:lang w:val="en-US" w:eastAsia="ru-RU" w:bidi="ps-AF"/>
              </w:rPr>
            </w:pPr>
            <w:r w:rsidRPr="001D6B1A">
              <w:rPr>
                <w:b/>
                <w:i/>
                <w:noProof w:val="0"/>
                <w:lang w:val="ro-MO" w:eastAsia="ru-RU" w:bidi="ps-AF"/>
              </w:rPr>
              <w:t>cusut individual</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jc w:val="center"/>
              <w:rPr>
                <w:bCs/>
                <w:noProof w:val="0"/>
                <w:lang w:val="ro-MO" w:eastAsia="ru-RU" w:bidi="ps-AF"/>
              </w:rPr>
            </w:pPr>
            <w:r w:rsidRPr="001D6B1A">
              <w:rPr>
                <w:bCs/>
                <w:noProof w:val="0"/>
                <w:lang w:val="ro-MO" w:eastAsia="ru-RU" w:bidi="ps-AF"/>
              </w:rPr>
              <w:t>buc.</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10</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both"/>
              <w:rPr>
                <w:noProof w:val="0"/>
                <w:color w:val="000000"/>
                <w:sz w:val="16"/>
                <w:szCs w:val="16"/>
                <w:lang w:eastAsia="ru-RU"/>
              </w:rPr>
            </w:pPr>
            <w:r w:rsidRPr="001D6B1A">
              <w:rPr>
                <w:noProof w:val="0"/>
                <w:color w:val="000000"/>
                <w:sz w:val="20"/>
                <w:szCs w:val="20"/>
                <w:lang w:val="en-US" w:eastAsia="ru-RU"/>
              </w:rPr>
              <w:t xml:space="preserve">    </w:t>
            </w:r>
            <w:r w:rsidRPr="001D6B1A">
              <w:rPr>
                <w:noProof w:val="0"/>
                <w:color w:val="000000"/>
                <w:sz w:val="16"/>
                <w:szCs w:val="16"/>
                <w:lang w:eastAsia="ru-RU"/>
              </w:rPr>
              <w:t>Caciula este constituită din disc de formă eliptică, calotă cilindrică, cozoroc, clapă și bențită.</w:t>
            </w:r>
          </w:p>
          <w:p w:rsidR="001D6B1A" w:rsidRPr="001D6B1A" w:rsidRDefault="001D6B1A" w:rsidP="001D6B1A">
            <w:pPr>
              <w:jc w:val="both"/>
              <w:rPr>
                <w:noProof w:val="0"/>
                <w:color w:val="000000"/>
                <w:sz w:val="16"/>
                <w:szCs w:val="16"/>
                <w:lang w:eastAsia="ru-RU"/>
              </w:rPr>
            </w:pPr>
            <w:r w:rsidRPr="001D6B1A">
              <w:rPr>
                <w:noProof w:val="0"/>
                <w:color w:val="000000"/>
                <w:sz w:val="16"/>
                <w:szCs w:val="16"/>
                <w:lang w:eastAsia="ru-RU"/>
              </w:rPr>
              <w:t xml:space="preserve">    Toate piesele sunt confecționate din astrahan de culoare neagră.Forma caciulei este obținuta după prelucrare pe calopod.</w:t>
            </w:r>
          </w:p>
          <w:p w:rsidR="001D6B1A" w:rsidRPr="001D6B1A" w:rsidRDefault="001D6B1A" w:rsidP="001D6B1A">
            <w:pPr>
              <w:jc w:val="both"/>
              <w:rPr>
                <w:noProof w:val="0"/>
                <w:color w:val="000000"/>
                <w:sz w:val="16"/>
                <w:szCs w:val="16"/>
                <w:lang w:eastAsia="ru-RU"/>
              </w:rPr>
            </w:pPr>
            <w:r w:rsidRPr="001D6B1A">
              <w:rPr>
                <w:noProof w:val="0"/>
                <w:color w:val="000000"/>
                <w:sz w:val="16"/>
                <w:szCs w:val="16"/>
                <w:lang w:eastAsia="ru-RU"/>
              </w:rPr>
              <w:t xml:space="preserve">    În partea frontală la baza bordurii este amplasată o curelușa de blană din astrahan, capetele căria sunt fixate lînga marginea clapei. Pe centru calotei a parții frontale se fixează cocarda din metal. Partea verso a căciulei este prelucrată cu captusală matlasată.</w:t>
            </w:r>
          </w:p>
          <w:p w:rsidR="001D6B1A" w:rsidRPr="001D6B1A" w:rsidRDefault="001D6B1A" w:rsidP="001D6B1A">
            <w:pPr>
              <w:rPr>
                <w:b/>
                <w:noProof w:val="0"/>
                <w:sz w:val="16"/>
                <w:szCs w:val="16"/>
                <w:lang w:eastAsia="ru-RU" w:bidi="ps-AF"/>
              </w:rPr>
            </w:pPr>
            <w:r w:rsidRPr="001D6B1A">
              <w:rPr>
                <w:b/>
                <w:noProof w:val="0"/>
                <w:sz w:val="16"/>
                <w:szCs w:val="16"/>
                <w:lang w:eastAsia="ru-RU" w:bidi="ps-AF"/>
              </w:rPr>
              <w:t>Cocarda este aplicată de către Furnizor.</w:t>
            </w:r>
          </w:p>
          <w:p w:rsidR="001D6B1A" w:rsidRPr="001D6B1A" w:rsidRDefault="001D6B1A" w:rsidP="001D6B1A">
            <w:pPr>
              <w:rPr>
                <w:b/>
                <w:bCs/>
                <w:noProof w:val="0"/>
                <w:color w:val="FF0000"/>
                <w:sz w:val="20"/>
                <w:szCs w:val="20"/>
                <w:lang w:val="en-US" w:eastAsia="ru-RU" w:bidi="ps-AF"/>
              </w:rPr>
            </w:pPr>
            <w:r w:rsidRPr="001D6B1A">
              <w:rPr>
                <w:b/>
                <w:noProof w:val="0"/>
                <w:sz w:val="16"/>
                <w:szCs w:val="16"/>
                <w:lang w:eastAsia="ru-RU" w:bidi="ps-AF"/>
              </w:rPr>
              <w:lastRenderedPageBreak/>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noProof w:val="0"/>
                <w:color w:val="000000"/>
                <w:sz w:val="20"/>
                <w:szCs w:val="20"/>
                <w:lang w:val="en-US" w:eastAsia="ru-RU"/>
              </w:rPr>
            </w:pPr>
            <w:r w:rsidRPr="001D6B1A">
              <w:rPr>
                <w:noProof w:val="0"/>
                <w:color w:val="000000"/>
                <w:sz w:val="20"/>
                <w:szCs w:val="20"/>
                <w:lang w:val="en-US" w:eastAsia="ru-RU"/>
              </w:rPr>
              <w:lastRenderedPageBreak/>
              <w:t>Blană naturală de astrahan de culoare neagră.</w:t>
            </w:r>
          </w:p>
          <w:p w:rsidR="001D6B1A" w:rsidRPr="001D6B1A" w:rsidRDefault="001D6B1A" w:rsidP="001D6B1A">
            <w:pPr>
              <w:ind w:left="34" w:hanging="34"/>
              <w:rPr>
                <w:b/>
                <w:noProof w:val="0"/>
                <w:sz w:val="20"/>
                <w:szCs w:val="20"/>
                <w:lang w:val="ro-MO" w:eastAsia="ru-RU" w:bidi="ps-AF"/>
              </w:rPr>
            </w:pPr>
            <w:r w:rsidRPr="001D6B1A">
              <w:rPr>
                <w:b/>
                <w:noProof w:val="0"/>
                <w:sz w:val="20"/>
                <w:szCs w:val="20"/>
                <w:lang w:val="ro-MO" w:eastAsia="ru-RU" w:bidi="ps-AF"/>
              </w:rPr>
              <w:t>Culoare neagră.</w:t>
            </w:r>
          </w:p>
          <w:p w:rsidR="001D6B1A" w:rsidRPr="001D6B1A" w:rsidRDefault="001D6B1A" w:rsidP="001D6B1A">
            <w:pPr>
              <w:rPr>
                <w:noProof w:val="0"/>
                <w:color w:val="000000"/>
                <w:sz w:val="20"/>
                <w:szCs w:val="20"/>
                <w:lang w:val="en-US" w:eastAsia="ru-RU"/>
              </w:rPr>
            </w:pPr>
            <w:r w:rsidRPr="001D6B1A">
              <w:rPr>
                <w:noProof w:val="0"/>
                <w:sz w:val="20"/>
                <w:szCs w:val="20"/>
                <w:lang w:val="ro-MO" w:eastAsia="ru-RU"/>
              </w:rPr>
              <w:t xml:space="preserve">Garanţie minim </w:t>
            </w:r>
            <w:r w:rsidRPr="001D6B1A">
              <w:rPr>
                <w:b/>
                <w:noProof w:val="0"/>
                <w:sz w:val="20"/>
                <w:szCs w:val="20"/>
                <w:lang w:val="ro-MO" w:eastAsia="ru-RU"/>
              </w:rPr>
              <w:t>12 luni</w:t>
            </w:r>
            <w:r w:rsidRPr="001D6B1A">
              <w:rPr>
                <w:noProof w:val="0"/>
                <w:sz w:val="20"/>
                <w:szCs w:val="20"/>
                <w:lang w:val="ro-MO" w:eastAsia="ru-RU"/>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20"/>
                <w:szCs w:val="20"/>
                <w:lang w:val="ro-MO" w:eastAsia="ru-RU" w:bidi="ps-AF"/>
              </w:rPr>
            </w:pPr>
            <w:r w:rsidRPr="001D6B1A">
              <w:rPr>
                <w:b/>
                <w:noProof w:val="0"/>
                <w:sz w:val="20"/>
                <w:szCs w:val="20"/>
                <w:lang w:val="ro-MO" w:eastAsia="ru-RU" w:bidi="ps-AF"/>
              </w:rPr>
              <w:t>pînă la finele anului 2020 (la comandă)</w:t>
            </w:r>
          </w:p>
          <w:p w:rsidR="001D6B1A" w:rsidRPr="001D6B1A" w:rsidRDefault="001D6B1A" w:rsidP="001D6B1A">
            <w:pPr>
              <w:ind w:right="-108"/>
              <w:jc w:val="center"/>
              <w:rPr>
                <w:b/>
                <w:noProof w:val="0"/>
                <w:sz w:val="20"/>
                <w:szCs w:val="20"/>
                <w:lang w:val="en-US" w:eastAsia="ru-RU" w:bidi="ps-AF"/>
              </w:rPr>
            </w:pPr>
          </w:p>
        </w:tc>
      </w:tr>
      <w:tr w:rsidR="001D6B1A" w:rsidRPr="00E57A0F"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lastRenderedPageBreak/>
              <w:t>2.</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i/>
                <w:noProof w:val="0"/>
                <w:lang w:val="en-US" w:eastAsia="ru-RU" w:bidi="ps-AF"/>
              </w:rPr>
            </w:pPr>
            <w:r w:rsidRPr="001D6B1A">
              <w:rPr>
                <w:i/>
                <w:noProof w:val="0"/>
                <w:lang w:val="ro-MO" w:eastAsia="ru-RU" w:bidi="ps-AF"/>
              </w:rPr>
              <w:t>Palton din caşmir pentru bărbaţi</w:t>
            </w:r>
          </w:p>
          <w:p w:rsidR="001D6B1A" w:rsidRPr="001D6B1A" w:rsidRDefault="001D6B1A" w:rsidP="001D6B1A">
            <w:pPr>
              <w:rPr>
                <w:i/>
                <w:noProof w:val="0"/>
                <w:lang w:val="ro-MO" w:eastAsia="ru-RU" w:bidi="ps-AF"/>
              </w:rPr>
            </w:pPr>
            <w:r w:rsidRPr="001D6B1A">
              <w:rPr>
                <w:b/>
                <w:i/>
                <w:noProof w:val="0"/>
                <w:lang w:val="ro-MO" w:eastAsia="ru-RU" w:bidi="ps-AF"/>
              </w:rPr>
              <w:t>cusut individual</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jc w:val="center"/>
              <w:rPr>
                <w:noProof w:val="0"/>
                <w:lang w:val="ro-MO" w:eastAsia="ru-RU" w:bidi="ps-AF"/>
              </w:rPr>
            </w:pPr>
            <w:r w:rsidRPr="001D6B1A">
              <w:rPr>
                <w:noProof w:val="0"/>
                <w:lang w:val="ro-MO" w:eastAsia="ru-RU" w:bidi="ps-AF"/>
              </w:rPr>
              <w:t>buc.</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10</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both"/>
              <w:rPr>
                <w:noProof w:val="0"/>
                <w:color w:val="000000"/>
                <w:sz w:val="16"/>
                <w:szCs w:val="16"/>
                <w:lang w:eastAsia="ru-RU" w:bidi="ps-AF"/>
              </w:rPr>
            </w:pPr>
            <w:r w:rsidRPr="001D6B1A">
              <w:rPr>
                <w:noProof w:val="0"/>
                <w:color w:val="000000"/>
                <w:sz w:val="16"/>
                <w:szCs w:val="16"/>
                <w:lang w:eastAsia="ru-RU" w:bidi="ps-AF"/>
              </w:rPr>
              <w:t xml:space="preserve">      Paltonul este de silueta semiajustată. Paltonul  are croială de tip clasic și este constituit din partea din față, spate, mânici și guler. Partea din față este formată din două repere simetrice, care se încheie la un rând de nasturi, plasați în patru nivele. Mai jos de nivelul  liniei taliei sunt amplasate două buzunare tăiate cu clape și refeleți.   Refeletul superior este de culoare roșie. Partea spate este formată din două repere simetrice, cusătura de mijloc a cărora este finisată cu un șliț.</w:t>
            </w:r>
          </w:p>
          <w:p w:rsidR="001D6B1A" w:rsidRPr="001D6B1A" w:rsidRDefault="001D6B1A" w:rsidP="001D6B1A">
            <w:pPr>
              <w:jc w:val="both"/>
              <w:rPr>
                <w:noProof w:val="0"/>
                <w:color w:val="000000"/>
                <w:sz w:val="16"/>
                <w:szCs w:val="16"/>
                <w:lang w:eastAsia="ru-RU" w:bidi="ps-AF"/>
              </w:rPr>
            </w:pPr>
            <w:r w:rsidRPr="001D6B1A">
              <w:rPr>
                <w:noProof w:val="0"/>
                <w:color w:val="000000"/>
                <w:sz w:val="16"/>
                <w:szCs w:val="16"/>
                <w:lang w:eastAsia="ru-RU" w:bidi="ps-AF"/>
              </w:rPr>
              <w:t xml:space="preserve">       Mâneca montată, formată din parte anterioară și posterioară. Terminația mânecii este prelucrată cu o manșetă modelată, cu lățimea 90 mm. Pe linia de montare a manșetei este poziționat un cant de culoare roșie de 3 mm. Pe manșeta, la linia cotului, sunt aplicați  trei nasturi.</w:t>
            </w:r>
          </w:p>
          <w:p w:rsidR="001D6B1A" w:rsidRPr="001D6B1A" w:rsidRDefault="001D6B1A" w:rsidP="001D6B1A">
            <w:pPr>
              <w:jc w:val="both"/>
              <w:rPr>
                <w:noProof w:val="0"/>
                <w:color w:val="000000"/>
                <w:sz w:val="16"/>
                <w:szCs w:val="16"/>
                <w:lang w:eastAsia="ru-RU" w:bidi="ps-AF"/>
              </w:rPr>
            </w:pPr>
            <w:r w:rsidRPr="001D6B1A">
              <w:rPr>
                <w:noProof w:val="0"/>
                <w:color w:val="000000"/>
                <w:sz w:val="16"/>
                <w:szCs w:val="16"/>
                <w:lang w:eastAsia="ru-RU" w:bidi="ps-AF"/>
              </w:rPr>
              <w:t xml:space="preserve">       Gulerul de bază este răsfrânt cu ștei și cu rever. Coltul reverului este sub unghi drept.</w:t>
            </w:r>
          </w:p>
          <w:p w:rsidR="001D6B1A" w:rsidRPr="001D6B1A" w:rsidRDefault="001D6B1A" w:rsidP="001D6B1A">
            <w:pPr>
              <w:jc w:val="both"/>
              <w:rPr>
                <w:noProof w:val="0"/>
                <w:color w:val="000000"/>
                <w:sz w:val="16"/>
                <w:szCs w:val="16"/>
                <w:lang w:eastAsia="ru-RU" w:bidi="ps-AF"/>
              </w:rPr>
            </w:pPr>
            <w:r w:rsidRPr="001D6B1A">
              <w:rPr>
                <w:noProof w:val="0"/>
                <w:color w:val="000000"/>
                <w:sz w:val="16"/>
                <w:szCs w:val="16"/>
                <w:lang w:eastAsia="ru-RU" w:bidi="ps-AF"/>
              </w:rPr>
              <w:t xml:space="preserve">       Pe ambele mâneci sunt prevăzute ecusoane.  Pe umere se aplică epoleți, ce indică gradul militar. Paltonul este căptușit cu țesătură din mătasă de culoare roșie.</w:t>
            </w:r>
            <w:r w:rsidRPr="001D6B1A">
              <w:rPr>
                <w:b/>
                <w:noProof w:val="0"/>
                <w:color w:val="FF0000"/>
                <w:sz w:val="16"/>
                <w:szCs w:val="16"/>
                <w:lang w:eastAsia="ru-RU" w:bidi="ps-AF"/>
              </w:rPr>
              <w:t xml:space="preserve">            </w:t>
            </w:r>
          </w:p>
          <w:p w:rsidR="001D6B1A" w:rsidRPr="001D6B1A" w:rsidRDefault="001D6B1A" w:rsidP="001D6B1A">
            <w:pPr>
              <w:jc w:val="both"/>
              <w:rPr>
                <w:b/>
                <w:noProof w:val="0"/>
                <w:color w:val="FF0000"/>
                <w:sz w:val="16"/>
                <w:szCs w:val="16"/>
                <w:lang w:val="en-US" w:eastAsia="ru-RU" w:bidi="ps-AF"/>
              </w:rPr>
            </w:pPr>
            <w:r w:rsidRPr="001D6B1A">
              <w:rPr>
                <w:noProof w:val="0"/>
                <w:color w:val="000000"/>
                <w:sz w:val="16"/>
                <w:szCs w:val="16"/>
                <w:lang w:eastAsia="ru-RU" w:bidi="ps-AF"/>
              </w:rPr>
              <w:t xml:space="preserve">      Pe gulerul de bază se aplică gulerul de astrahan. Sistemul de aplicare a căruia, pe față se execută cu ajutorul a cinci nasturi și butoniere, iar pe verso cu ajutorul panglicii adezive montate pe cinci sectoare.</w:t>
            </w:r>
          </w:p>
          <w:p w:rsidR="001D6B1A" w:rsidRPr="001D6B1A" w:rsidRDefault="001D6B1A" w:rsidP="001D6B1A">
            <w:pPr>
              <w:jc w:val="both"/>
              <w:rPr>
                <w:b/>
                <w:noProof w:val="0"/>
                <w:sz w:val="16"/>
                <w:szCs w:val="16"/>
                <w:lang w:val="ro-MO" w:eastAsia="ru-RU" w:bidi="ps-AF"/>
              </w:rPr>
            </w:pPr>
            <w:r w:rsidRPr="001D6B1A">
              <w:rPr>
                <w:b/>
                <w:noProof w:val="0"/>
                <w:color w:val="000000"/>
                <w:sz w:val="16"/>
                <w:szCs w:val="16"/>
                <w:lang w:val="ro-MO" w:eastAsia="ru-RU" w:bidi="ps-AF"/>
              </w:rPr>
              <w:t xml:space="preserve">      Paltonul se realizează în sistemul de confecţii prin măsuri individuale, probe de ajustare şi proba finală, pe baza măsurătorilor efectuate de furnizor.</w:t>
            </w:r>
            <w:r w:rsidRPr="001D6B1A">
              <w:rPr>
                <w:b/>
                <w:noProof w:val="0"/>
                <w:sz w:val="16"/>
                <w:szCs w:val="16"/>
                <w:lang w:val="ro-MO" w:eastAsia="ru-RU" w:bidi="ps-AF"/>
              </w:rPr>
              <w:t xml:space="preserve"> </w:t>
            </w:r>
          </w:p>
          <w:p w:rsidR="001D6B1A" w:rsidRPr="001D6B1A" w:rsidRDefault="001D6B1A" w:rsidP="001D6B1A">
            <w:pPr>
              <w:rPr>
                <w:b/>
                <w:noProof w:val="0"/>
                <w:sz w:val="16"/>
                <w:szCs w:val="16"/>
                <w:lang w:val="en-US" w:eastAsia="ru-RU" w:bidi="ps-AF"/>
              </w:rPr>
            </w:pPr>
            <w:r w:rsidRPr="001D6B1A">
              <w:rPr>
                <w:b/>
                <w:noProof w:val="0"/>
                <w:sz w:val="16"/>
                <w:szCs w:val="16"/>
                <w:lang w:val="ro-MO" w:eastAsia="ru-RU" w:bidi="ps-AF"/>
              </w:rPr>
              <w:t xml:space="preserve">     </w:t>
            </w:r>
            <w:r w:rsidRPr="001D6B1A">
              <w:rPr>
                <w:b/>
                <w:noProof w:val="0"/>
                <w:sz w:val="16"/>
                <w:szCs w:val="16"/>
                <w:lang w:val="en-US" w:eastAsia="ru-RU" w:bidi="ps-AF"/>
              </w:rPr>
              <w:t>Epoleții sunt aplicați de către Furnizor.</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Modelul este aprobat de IGC.</w:t>
            </w:r>
          </w:p>
          <w:p w:rsidR="001D6B1A" w:rsidRPr="001D6B1A" w:rsidRDefault="001D6B1A" w:rsidP="001D6B1A">
            <w:pPr>
              <w:jc w:val="both"/>
              <w:rPr>
                <w:b/>
                <w:noProof w:val="0"/>
                <w:sz w:val="16"/>
                <w:szCs w:val="16"/>
                <w:lang w:val="en-US" w:eastAsia="ru-RU" w:bidi="ps-AF"/>
              </w:rPr>
            </w:pP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ight="-108"/>
              <w:rPr>
                <w:noProof w:val="0"/>
                <w:sz w:val="16"/>
                <w:szCs w:val="16"/>
                <w:lang w:val="ro-MO" w:eastAsia="ru-RU" w:bidi="ps-AF"/>
              </w:rPr>
            </w:pPr>
            <w:r w:rsidRPr="001D6B1A">
              <w:rPr>
                <w:noProof w:val="0"/>
                <w:sz w:val="16"/>
                <w:szCs w:val="16"/>
                <w:lang w:val="ro-MO" w:eastAsia="ru-RU" w:bidi="ps-AF"/>
              </w:rPr>
              <w:t>Guler din blană naturală de astrahan culoare neagră.</w:t>
            </w:r>
          </w:p>
          <w:p w:rsidR="001D6B1A" w:rsidRPr="001D6B1A" w:rsidRDefault="001D6B1A" w:rsidP="001D6B1A">
            <w:pPr>
              <w:ind w:left="-108" w:right="-108"/>
              <w:rPr>
                <w:noProof w:val="0"/>
                <w:sz w:val="16"/>
                <w:szCs w:val="16"/>
                <w:lang w:val="ro-MO" w:eastAsia="ru-RU" w:bidi="ps-AF"/>
              </w:rPr>
            </w:pPr>
            <w:r w:rsidRPr="001D6B1A">
              <w:rPr>
                <w:noProof w:val="0"/>
                <w:sz w:val="16"/>
                <w:szCs w:val="16"/>
                <w:lang w:val="ro-MO" w:eastAsia="ru-RU" w:bidi="ps-AF"/>
              </w:rPr>
              <w:t>Palton din caşmir culoare neagră</w:t>
            </w:r>
          </w:p>
          <w:p w:rsidR="001D6B1A" w:rsidRPr="001D6B1A" w:rsidRDefault="001D6B1A" w:rsidP="001D6B1A">
            <w:pPr>
              <w:ind w:left="-108" w:right="-108"/>
              <w:rPr>
                <w:noProof w:val="0"/>
                <w:sz w:val="16"/>
                <w:szCs w:val="16"/>
                <w:lang w:val="ro-MO" w:eastAsia="ru-RU" w:bidi="ps-AF"/>
              </w:rPr>
            </w:pPr>
            <w:r w:rsidRPr="001D6B1A">
              <w:rPr>
                <w:noProof w:val="0"/>
                <w:sz w:val="16"/>
                <w:szCs w:val="16"/>
                <w:lang w:val="ro-MO" w:eastAsia="ru-RU" w:bidi="ps-AF"/>
              </w:rPr>
              <w:t xml:space="preserve">Garanţie minim </w:t>
            </w:r>
            <w:r w:rsidRPr="001D6B1A">
              <w:rPr>
                <w:b/>
                <w:noProof w:val="0"/>
                <w:sz w:val="16"/>
                <w:szCs w:val="16"/>
                <w:lang w:val="ro-MO" w:eastAsia="ru-RU" w:bidi="ps-AF"/>
              </w:rPr>
              <w:t>12 luni</w:t>
            </w:r>
            <w:r w:rsidRPr="001D6B1A">
              <w:rPr>
                <w:noProof w:val="0"/>
                <w:sz w:val="16"/>
                <w:szCs w:val="16"/>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16"/>
                <w:szCs w:val="16"/>
                <w:u w:val="single"/>
                <w:lang w:val="ro-MO" w:eastAsia="ru-RU" w:bidi="ps-AF"/>
              </w:rPr>
            </w:pPr>
            <w:r w:rsidRPr="001D6B1A">
              <w:rPr>
                <w:b/>
                <w:noProof w:val="0"/>
                <w:sz w:val="16"/>
                <w:szCs w:val="16"/>
                <w:u w:val="single"/>
                <w:lang w:val="ro-MO" w:eastAsia="ru-RU" w:bidi="ps-AF"/>
              </w:rPr>
              <w:t>pînă la finele anului 2020 (la comandă)</w:t>
            </w:r>
          </w:p>
          <w:p w:rsidR="001D6B1A" w:rsidRPr="001D6B1A" w:rsidRDefault="001D6B1A" w:rsidP="001D6B1A">
            <w:pPr>
              <w:jc w:val="center"/>
              <w:rPr>
                <w:b/>
                <w:noProof w:val="0"/>
                <w:sz w:val="16"/>
                <w:szCs w:val="16"/>
                <w:lang w:val="en-US" w:eastAsia="ru-RU" w:bidi="ps-AF"/>
              </w:rPr>
            </w:pPr>
          </w:p>
        </w:tc>
      </w:tr>
      <w:tr w:rsidR="001D6B1A" w:rsidRPr="00E57A0F"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3.</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i/>
                <w:noProof w:val="0"/>
                <w:lang w:val="ro-MO" w:eastAsia="ru-RU" w:bidi="ps-AF"/>
              </w:rPr>
            </w:pPr>
            <w:r w:rsidRPr="001D6B1A">
              <w:rPr>
                <w:i/>
                <w:noProof w:val="0"/>
                <w:lang w:val="ro-MO" w:eastAsia="ru-RU" w:bidi="ps-AF"/>
              </w:rPr>
              <w:t xml:space="preserve">Bonetă </w:t>
            </w:r>
            <w:r w:rsidRPr="001D6B1A">
              <w:rPr>
                <w:i/>
                <w:iCs/>
                <w:noProof w:val="0"/>
                <w:color w:val="000000"/>
                <w:lang w:val="ro-MO" w:eastAsia="ru-RU" w:bidi="ps-AF"/>
              </w:rPr>
              <w:t>(</w:t>
            </w:r>
            <w:r w:rsidRPr="001D6B1A">
              <w:rPr>
                <w:i/>
                <w:iCs/>
                <w:noProof w:val="0"/>
                <w:lang w:val="ro-MO" w:eastAsia="ru-RU" w:bidi="ps-AF"/>
              </w:rPr>
              <w:t xml:space="preserve">pentru </w:t>
            </w:r>
            <w:r w:rsidRPr="001D6B1A">
              <w:rPr>
                <w:i/>
                <w:iCs/>
                <w:noProof w:val="0"/>
                <w:color w:val="000000"/>
                <w:lang w:val="ro-MO" w:eastAsia="ru-RU" w:bidi="ps-AF"/>
              </w:rPr>
              <w:t>femeile</w:t>
            </w:r>
            <w:r w:rsidRPr="001D6B1A">
              <w:rPr>
                <w:i/>
                <w:iCs/>
                <w:noProof w:val="0"/>
                <w:lang w:val="ro-MO" w:eastAsia="ru-RU" w:bidi="ps-AF"/>
              </w:rPr>
              <w:t xml:space="preserve"> care îndeplinesc serviciul militar</w:t>
            </w:r>
            <w:r w:rsidRPr="001D6B1A">
              <w:rPr>
                <w:i/>
                <w:iCs/>
                <w:noProof w:val="0"/>
                <w:color w:val="000000"/>
                <w:lang w:val="ro-MO" w:eastAsia="ru-RU" w:bidi="ps-AF"/>
              </w:rPr>
              <w:t>) </w:t>
            </w:r>
          </w:p>
          <w:p w:rsidR="001D6B1A" w:rsidRPr="001D6B1A" w:rsidRDefault="001D6B1A" w:rsidP="001D6B1A">
            <w:pPr>
              <w:rPr>
                <w:i/>
                <w:noProof w:val="0"/>
                <w:lang w:val="ro-MO" w:eastAsia="ru-RU" w:bidi="ps-AF"/>
              </w:rPr>
            </w:pPr>
            <w:r w:rsidRPr="001D6B1A">
              <w:rPr>
                <w:b/>
                <w:i/>
                <w:noProof w:val="0"/>
                <w:lang w:val="ro-MO" w:eastAsia="ru-RU" w:bidi="ps-AF"/>
              </w:rPr>
              <w:t>cusut individual.</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ight="-108"/>
              <w:jc w:val="center"/>
              <w:rPr>
                <w:noProof w:val="0"/>
                <w:lang w:val="ro-MO" w:eastAsia="ru-RU" w:bidi="ps-AF"/>
              </w:rPr>
            </w:pPr>
            <w:r w:rsidRPr="001D6B1A">
              <w:rPr>
                <w:noProof w:val="0"/>
                <w:lang w:val="ro-MO" w:eastAsia="ru-RU" w:bidi="ps-AF"/>
              </w:rPr>
              <w:t>buc.</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40</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firstLine="567"/>
              <w:jc w:val="both"/>
              <w:rPr>
                <w:noProof w:val="0"/>
                <w:sz w:val="16"/>
                <w:szCs w:val="16"/>
                <w:lang w:val="ro-MO" w:eastAsia="ru-RU" w:bidi="ps-AF"/>
              </w:rPr>
            </w:pPr>
            <w:r w:rsidRPr="001D6B1A">
              <w:rPr>
                <w:noProof w:val="0"/>
                <w:sz w:val="16"/>
                <w:szCs w:val="16"/>
                <w:lang w:val="ro-MO" w:eastAsia="ru-RU" w:bidi="ps-AF"/>
              </w:rPr>
              <w:t xml:space="preserve">Boneta, </w:t>
            </w:r>
            <w:r w:rsidRPr="001D6B1A">
              <w:rPr>
                <w:noProof w:val="0"/>
                <w:color w:val="000000"/>
                <w:sz w:val="16"/>
                <w:szCs w:val="16"/>
                <w:lang w:val="ro-MO" w:eastAsia="ru-RU" w:bidi="ps-AF"/>
              </w:rPr>
              <w:t>obținută prin coasere,</w:t>
            </w:r>
            <w:r w:rsidRPr="001D6B1A">
              <w:rPr>
                <w:noProof w:val="0"/>
                <w:sz w:val="16"/>
                <w:szCs w:val="16"/>
                <w:lang w:val="ro-MO" w:eastAsia="ru-RU" w:bidi="ps-AF"/>
              </w:rPr>
              <w:t xml:space="preserve"> prezintă calotă de formă ovală alungită, formată din două repere simetrice, borduri laterale și borduri răsfrânte. Bordurile laterale au marginile superioare de formă curbă, marginile inferioare și cele laterale sunt definitivate prin linii drepte. Bordurile răsfrânte au marginile superioare de formă curbă, rotungite în partea superioară frontală. Marginea inferioară și cea laterală posterioară sunt definitivate prin linii drepte. Bordurile răsfrânte se suprapun în partea frontală. Marginile exterioare superioare ale bordurilor răsfrânte sunt prelucrate cu poaspoal de culoare roșie. Pe bordura răsfrântă din partea dreaptă a bonetei, la distanța de 50 mm de la linia medie frontală a produsului și la distanța de 10 mm de la terminația inferioară a boneteti, este aplicată cocarda. Boneta este prelucrată cu căptușeală din țesătură din viscoză și o bordura interioară cu lățimea de 20 mm din piele artificială.</w:t>
            </w:r>
          </w:p>
          <w:p w:rsidR="001D6B1A" w:rsidRPr="001D6B1A" w:rsidRDefault="001D6B1A" w:rsidP="001D6B1A">
            <w:pPr>
              <w:jc w:val="both"/>
              <w:rPr>
                <w:b/>
                <w:noProof w:val="0"/>
                <w:sz w:val="16"/>
                <w:szCs w:val="16"/>
                <w:lang w:val="ro-MO" w:eastAsia="ru-RU" w:bidi="ps-AF"/>
              </w:rPr>
            </w:pPr>
            <w:r w:rsidRPr="001D6B1A">
              <w:rPr>
                <w:b/>
                <w:noProof w:val="0"/>
                <w:color w:val="000000"/>
                <w:sz w:val="16"/>
                <w:szCs w:val="16"/>
                <w:lang w:val="ro-MO" w:eastAsia="ru-RU" w:bidi="ps-AF"/>
              </w:rPr>
              <w:t>Boneta se realizează în sistemul de confecţii prin măsuri individuale, probe de ajustare şi proba finală, pe baza măsurătorilor efectuate de furnizor.</w:t>
            </w:r>
            <w:r w:rsidRPr="001D6B1A">
              <w:rPr>
                <w:b/>
                <w:noProof w:val="0"/>
                <w:sz w:val="16"/>
                <w:szCs w:val="16"/>
                <w:lang w:val="ro-MO" w:eastAsia="ru-RU" w:bidi="ps-AF"/>
              </w:rPr>
              <w:t xml:space="preserve"> </w:t>
            </w:r>
          </w:p>
          <w:p w:rsidR="001D6B1A" w:rsidRPr="001D6B1A" w:rsidRDefault="001D6B1A" w:rsidP="001D6B1A">
            <w:pPr>
              <w:jc w:val="both"/>
              <w:rPr>
                <w:rFonts w:eastAsia="Calibri"/>
                <w:noProof w:val="0"/>
                <w:sz w:val="16"/>
                <w:szCs w:val="16"/>
                <w:lang w:val="ro-MO" w:eastAsia="ru-RU" w:bidi="ps-AF"/>
              </w:rPr>
            </w:pPr>
            <w:r w:rsidRPr="001D6B1A">
              <w:rPr>
                <w:b/>
                <w:noProof w:val="0"/>
                <w:color w:val="000000"/>
                <w:sz w:val="16"/>
                <w:szCs w:val="16"/>
                <w:lang w:val="ro-MO" w:eastAsia="ru-RU" w:bidi="ps-AF"/>
              </w:rPr>
              <w:t xml:space="preserve">Cocarda </w:t>
            </w:r>
            <w:r w:rsidRPr="001D6B1A">
              <w:rPr>
                <w:b/>
                <w:noProof w:val="0"/>
                <w:sz w:val="16"/>
                <w:szCs w:val="16"/>
                <w:lang w:val="ro-MO" w:eastAsia="ru-RU" w:bidi="ps-AF"/>
              </w:rPr>
              <w:t>aplicată de furnizor conform modelului stabilit de IGC.</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t xml:space="preserve">  Ţesătura:45% lână şi 55%   </w:t>
            </w:r>
          </w:p>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t xml:space="preserve">  poliester.</w:t>
            </w:r>
          </w:p>
          <w:p w:rsidR="001D6B1A" w:rsidRPr="001D6B1A" w:rsidRDefault="001D6B1A" w:rsidP="001D6B1A">
            <w:pPr>
              <w:ind w:left="-108"/>
              <w:rPr>
                <w:noProof w:val="0"/>
                <w:sz w:val="16"/>
                <w:szCs w:val="16"/>
                <w:lang w:val="ro-MO" w:eastAsia="ru-RU"/>
              </w:rPr>
            </w:pPr>
            <w:r w:rsidRPr="001D6B1A">
              <w:rPr>
                <w:noProof w:val="0"/>
                <w:sz w:val="16"/>
                <w:szCs w:val="16"/>
                <w:lang w:val="ro-MO" w:eastAsia="ru-RU"/>
              </w:rPr>
              <w:t xml:space="preserve">  Densitatea nu mai puţin de   </w:t>
            </w:r>
          </w:p>
          <w:p w:rsidR="001D6B1A" w:rsidRPr="001D6B1A" w:rsidRDefault="001D6B1A" w:rsidP="001D6B1A">
            <w:pPr>
              <w:ind w:left="-108"/>
              <w:rPr>
                <w:noProof w:val="0"/>
                <w:sz w:val="16"/>
                <w:szCs w:val="16"/>
                <w:lang w:val="ro-MO" w:eastAsia="ru-RU"/>
              </w:rPr>
            </w:pPr>
            <w:r w:rsidRPr="001D6B1A">
              <w:rPr>
                <w:noProof w:val="0"/>
                <w:sz w:val="16"/>
                <w:szCs w:val="16"/>
                <w:lang w:val="ro-MO" w:eastAsia="ru-RU"/>
              </w:rPr>
              <w:t xml:space="preserve">  2</w:t>
            </w:r>
            <w:r w:rsidRPr="001D6B1A">
              <w:rPr>
                <w:noProof w:val="0"/>
                <w:sz w:val="16"/>
                <w:szCs w:val="16"/>
                <w:lang w:val="en-US" w:eastAsia="ru-RU"/>
              </w:rPr>
              <w:t>6</w:t>
            </w:r>
            <w:r w:rsidRPr="001D6B1A">
              <w:rPr>
                <w:noProof w:val="0"/>
                <w:sz w:val="16"/>
                <w:szCs w:val="16"/>
                <w:lang w:val="ro-MO" w:eastAsia="ru-RU"/>
              </w:rPr>
              <w:t>0  gr/m</w:t>
            </w:r>
            <w:r w:rsidRPr="001D6B1A">
              <w:rPr>
                <w:noProof w:val="0"/>
                <w:sz w:val="16"/>
                <w:szCs w:val="16"/>
                <w:vertAlign w:val="superscript"/>
                <w:lang w:val="ro-MO" w:eastAsia="ru-RU"/>
              </w:rPr>
              <w:t>2</w:t>
            </w:r>
          </w:p>
          <w:p w:rsidR="001D6B1A" w:rsidRPr="001D6B1A" w:rsidRDefault="001D6B1A" w:rsidP="001D6B1A">
            <w:pPr>
              <w:rPr>
                <w:noProof w:val="0"/>
                <w:color w:val="000000"/>
                <w:sz w:val="16"/>
                <w:szCs w:val="16"/>
                <w:lang w:val="en-US" w:eastAsia="ru-RU" w:bidi="ps-AF"/>
              </w:rPr>
            </w:pPr>
            <w:r w:rsidRPr="001D6B1A">
              <w:rPr>
                <w:noProof w:val="0"/>
                <w:sz w:val="16"/>
                <w:szCs w:val="16"/>
                <w:lang w:val="ro-MO" w:eastAsia="ru-RU" w:bidi="ps-AF"/>
              </w:rPr>
              <w:t xml:space="preserve">  </w:t>
            </w:r>
            <w:r w:rsidRPr="001D6B1A">
              <w:rPr>
                <w:noProof w:val="0"/>
                <w:color w:val="000000"/>
                <w:sz w:val="16"/>
                <w:szCs w:val="16"/>
                <w:lang w:val="en-US" w:eastAsia="ru-RU" w:bidi="ps-AF"/>
              </w:rPr>
              <w:t>Rezistenţa vopsirii, baluri, min, la acţiunea:</w:t>
            </w:r>
          </w:p>
          <w:p w:rsidR="001D6B1A" w:rsidRPr="001D6B1A" w:rsidRDefault="001D6B1A" w:rsidP="001D6B1A">
            <w:pPr>
              <w:tabs>
                <w:tab w:val="left" w:pos="317"/>
              </w:tabs>
              <w:contextualSpacing/>
              <w:rPr>
                <w:noProof w:val="0"/>
                <w:color w:val="000000"/>
                <w:sz w:val="16"/>
                <w:szCs w:val="16"/>
                <w:lang w:val="en-US" w:eastAsia="ru-RU" w:bidi="ps-AF"/>
              </w:rPr>
            </w:pPr>
            <w:r w:rsidRPr="001D6B1A">
              <w:rPr>
                <w:noProof w:val="0"/>
                <w:color w:val="000000"/>
                <w:sz w:val="16"/>
                <w:szCs w:val="16"/>
                <w:lang w:val="en-US" w:eastAsia="ru-RU" w:bidi="ps-AF"/>
              </w:rPr>
              <w:t xml:space="preserve">   Spălării- nu mai puţin de 4 baluri.</w:t>
            </w:r>
          </w:p>
          <w:p w:rsidR="001D6B1A" w:rsidRPr="001D6B1A" w:rsidRDefault="001D6B1A" w:rsidP="001D6B1A">
            <w:pPr>
              <w:ind w:left="34" w:hanging="34"/>
              <w:rPr>
                <w:b/>
                <w:noProof w:val="0"/>
                <w:sz w:val="16"/>
                <w:szCs w:val="16"/>
                <w:lang w:val="ro-MO" w:eastAsia="ru-RU" w:bidi="ps-AF"/>
              </w:rPr>
            </w:pPr>
            <w:r w:rsidRPr="001D6B1A">
              <w:rPr>
                <w:b/>
                <w:noProof w:val="0"/>
                <w:sz w:val="16"/>
                <w:szCs w:val="16"/>
                <w:lang w:val="ro-MO" w:eastAsia="ru-RU" w:bidi="ps-AF"/>
              </w:rPr>
              <w:t>Culoare neagră.</w:t>
            </w:r>
          </w:p>
          <w:p w:rsidR="001D6B1A" w:rsidRPr="001D6B1A" w:rsidRDefault="001D6B1A" w:rsidP="001D6B1A">
            <w:pPr>
              <w:rPr>
                <w:noProof w:val="0"/>
                <w:sz w:val="16"/>
                <w:szCs w:val="16"/>
                <w:lang w:val="ro-MO" w:eastAsia="ru-RU" w:bidi="ps-AF"/>
              </w:rPr>
            </w:pPr>
            <w:r w:rsidRPr="001D6B1A">
              <w:rPr>
                <w:noProof w:val="0"/>
                <w:sz w:val="16"/>
                <w:szCs w:val="16"/>
                <w:lang w:val="ro-MO" w:eastAsia="ru-RU" w:bidi="ps-AF"/>
              </w:rPr>
              <w:t xml:space="preserve">Garanţie minim </w:t>
            </w:r>
            <w:r w:rsidRPr="001D6B1A">
              <w:rPr>
                <w:b/>
                <w:noProof w:val="0"/>
                <w:sz w:val="16"/>
                <w:szCs w:val="16"/>
                <w:lang w:val="ro-MO" w:eastAsia="ru-RU" w:bidi="ps-AF"/>
              </w:rPr>
              <w:t>12 luni</w:t>
            </w:r>
            <w:r w:rsidRPr="001D6B1A">
              <w:rPr>
                <w:noProof w:val="0"/>
                <w:sz w:val="16"/>
                <w:szCs w:val="16"/>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16"/>
                <w:szCs w:val="16"/>
                <w:u w:val="single"/>
                <w:lang w:val="ro-MO" w:eastAsia="ru-RU" w:bidi="ps-AF"/>
              </w:rPr>
            </w:pPr>
            <w:r w:rsidRPr="001D6B1A">
              <w:rPr>
                <w:b/>
                <w:noProof w:val="0"/>
                <w:sz w:val="16"/>
                <w:szCs w:val="16"/>
                <w:u w:val="single"/>
                <w:lang w:val="ro-MO" w:eastAsia="ru-RU" w:bidi="ps-AF"/>
              </w:rPr>
              <w:t>pînă la finele anului 2020 (la comandă)</w:t>
            </w:r>
          </w:p>
          <w:p w:rsidR="001D6B1A" w:rsidRPr="001D6B1A" w:rsidRDefault="001D6B1A" w:rsidP="001D6B1A">
            <w:pPr>
              <w:jc w:val="center"/>
              <w:rPr>
                <w:b/>
                <w:noProof w:val="0"/>
                <w:sz w:val="16"/>
                <w:szCs w:val="16"/>
                <w:u w:val="single"/>
                <w:lang w:val="ro-MO" w:eastAsia="ru-RU" w:bidi="ps-AF"/>
              </w:rPr>
            </w:pPr>
          </w:p>
        </w:tc>
      </w:tr>
      <w:tr w:rsidR="001D6B1A" w:rsidRPr="00E57A0F"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4.</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i/>
                <w:noProof w:val="0"/>
                <w:lang w:val="ro-MO" w:eastAsia="ru-RU" w:bidi="ps-AF"/>
              </w:rPr>
            </w:pPr>
            <w:r w:rsidRPr="001D6B1A">
              <w:rPr>
                <w:i/>
                <w:noProof w:val="0"/>
                <w:lang w:val="ro-MO" w:eastAsia="ru-RU" w:bidi="ps-AF"/>
              </w:rPr>
              <w:t>Sacou  şi pantaloni din  semilînă</w:t>
            </w:r>
          </w:p>
          <w:p w:rsidR="001D6B1A" w:rsidRPr="001D6B1A" w:rsidRDefault="001D6B1A" w:rsidP="001D6B1A">
            <w:pPr>
              <w:rPr>
                <w:i/>
                <w:noProof w:val="0"/>
                <w:lang w:val="ro-MO" w:eastAsia="ru-RU" w:bidi="ps-AF"/>
              </w:rPr>
            </w:pPr>
            <w:r w:rsidRPr="001D6B1A">
              <w:rPr>
                <w:b/>
                <w:i/>
                <w:noProof w:val="0"/>
                <w:lang w:val="ro-MO" w:eastAsia="ru-RU" w:bidi="ps-AF"/>
              </w:rPr>
              <w:t>cusut individual.</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ight="-108"/>
              <w:jc w:val="center"/>
              <w:rPr>
                <w:noProof w:val="0"/>
                <w:lang w:val="ro-MO" w:eastAsia="ru-RU" w:bidi="ps-AF"/>
              </w:rPr>
            </w:pPr>
            <w:r w:rsidRPr="001D6B1A">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65</w:t>
            </w:r>
          </w:p>
          <w:p w:rsidR="001D6B1A" w:rsidRPr="001D6B1A" w:rsidRDefault="001D6B1A" w:rsidP="001D6B1A">
            <w:pPr>
              <w:jc w:val="center"/>
              <w:rPr>
                <w:bCs/>
                <w:noProof w:val="0"/>
                <w:lang w:val="ro-MO" w:eastAsia="ru-RU" w:bidi="ps-AF"/>
              </w:rPr>
            </w:pP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both"/>
              <w:rPr>
                <w:noProof w:val="0"/>
                <w:color w:val="000000"/>
                <w:sz w:val="16"/>
                <w:szCs w:val="16"/>
                <w:lang w:val="ro-MO" w:eastAsia="ru-RU"/>
              </w:rPr>
            </w:pPr>
            <w:r w:rsidRPr="00E57A0F">
              <w:rPr>
                <w:noProof w:val="0"/>
                <w:color w:val="000000"/>
                <w:sz w:val="16"/>
                <w:szCs w:val="16"/>
                <w:lang w:val="ro-MO" w:eastAsia="ru-RU"/>
              </w:rPr>
              <w:t> </w:t>
            </w:r>
            <w:r w:rsidRPr="001D6B1A">
              <w:rPr>
                <w:b/>
                <w:noProof w:val="0"/>
                <w:color w:val="000000"/>
                <w:sz w:val="16"/>
                <w:szCs w:val="16"/>
                <w:lang w:val="ro-MO" w:eastAsia="ru-RU"/>
              </w:rPr>
              <w:t xml:space="preserve">Sacoul </w:t>
            </w:r>
            <w:r w:rsidRPr="001D6B1A">
              <w:rPr>
                <w:noProof w:val="0"/>
                <w:color w:val="000000"/>
                <w:sz w:val="16"/>
                <w:szCs w:val="16"/>
                <w:lang w:val="ro-MO" w:eastAsia="ru-RU"/>
              </w:rPr>
              <w:t>este format din partea din faţă, spate, mâneci şi guler.  Partea din faţă se încheie la un rând de nasturi plasaţi în patru niveluri. Colţul reverului este orientat spre cusătura mânecii. Mai sus de linia taliei sânt aplicate două buzunare cu fundă dublă. Buzunarele cu clapă se încheie cu nasturi şi butoniere. Deasupra clapei se aplică cant roşu. Mai jos de linia taliei, paralel cu ea, sânt plasate două buzunare cu refileţi şi clape. Deasupra clapei se aplică cant roşu.  Partea din spate este constituită din un reper, având cusătură pe mijloc, care se finalizează cu şliţ.</w:t>
            </w:r>
            <w:r w:rsidRPr="00E57A0F">
              <w:rPr>
                <w:noProof w:val="0"/>
                <w:color w:val="000000"/>
                <w:sz w:val="16"/>
                <w:szCs w:val="16"/>
                <w:lang w:val="ro-MO" w:eastAsia="ru-RU"/>
              </w:rPr>
              <w:t> </w:t>
            </w:r>
            <w:r w:rsidRPr="001D6B1A">
              <w:rPr>
                <w:noProof w:val="0"/>
                <w:color w:val="000000"/>
                <w:sz w:val="16"/>
                <w:szCs w:val="16"/>
                <w:lang w:val="ro-MO" w:eastAsia="ru-RU"/>
              </w:rPr>
              <w:t>Mâneca este montată şi formată din partea anterioară şi posterioară. Lampasul manşetei mânecii are lăţimea de 9 cm.</w:t>
            </w:r>
            <w:r w:rsidRPr="00E57A0F">
              <w:rPr>
                <w:noProof w:val="0"/>
                <w:color w:val="000000"/>
                <w:sz w:val="16"/>
                <w:szCs w:val="16"/>
                <w:lang w:val="ro-MO" w:eastAsia="ru-RU"/>
              </w:rPr>
              <w:t> </w:t>
            </w:r>
            <w:r w:rsidRPr="001D6B1A">
              <w:rPr>
                <w:noProof w:val="0"/>
                <w:color w:val="000000"/>
                <w:sz w:val="16"/>
                <w:szCs w:val="16"/>
                <w:lang w:val="ro-MO" w:eastAsia="ru-RU"/>
              </w:rPr>
              <w:t>care are la extremitatea de sus un cant roşu. Gulerul este răsfrânt, cu colţuri sub unghi drept şi este aplicat cant roşu.</w:t>
            </w:r>
          </w:p>
          <w:p w:rsidR="001D6B1A" w:rsidRPr="001D6B1A" w:rsidRDefault="001D6B1A" w:rsidP="001D6B1A">
            <w:pPr>
              <w:jc w:val="both"/>
              <w:rPr>
                <w:noProof w:val="0"/>
                <w:color w:val="000000"/>
                <w:sz w:val="16"/>
                <w:szCs w:val="16"/>
                <w:lang w:val="ro-MO" w:eastAsia="ru-RU"/>
              </w:rPr>
            </w:pPr>
            <w:r w:rsidRPr="001D6B1A">
              <w:rPr>
                <w:noProof w:val="0"/>
                <w:color w:val="000000"/>
                <w:sz w:val="16"/>
                <w:szCs w:val="16"/>
                <w:lang w:val="ro-MO" w:eastAsia="ru-RU"/>
              </w:rPr>
              <w:t xml:space="preserve">Pe mâneca stângă, la o distanţă de 7 cm, de cusutura mânecii în umăr, pe partea laterală, confecţionerul </w:t>
            </w:r>
            <w:r w:rsidRPr="001D6B1A">
              <w:rPr>
                <w:noProof w:val="0"/>
                <w:color w:val="000000"/>
                <w:sz w:val="16"/>
                <w:szCs w:val="16"/>
                <w:lang w:val="ro-MO" w:eastAsia="ru-RU"/>
              </w:rPr>
              <w:lastRenderedPageBreak/>
              <w:t xml:space="preserve">aplică ecusonul ce reprezintă Stema de Stat. Pe mâneca dreaptă, la o distanţă de 7 cm, de cusutura mânecii în umăr, pe partea laterală, confecţionerul aplică ecusonul </w:t>
            </w:r>
            <w:r w:rsidRPr="001D6B1A">
              <w:rPr>
                <w:noProof w:val="0"/>
                <w:sz w:val="16"/>
                <w:szCs w:val="16"/>
                <w:lang w:val="ro-MO" w:eastAsia="ru-RU"/>
              </w:rPr>
              <w:t>ce reprezintă Inspectoratul general de carabinieri.</w:t>
            </w:r>
            <w:r w:rsidRPr="001D6B1A">
              <w:rPr>
                <w:noProof w:val="0"/>
                <w:color w:val="000000"/>
                <w:sz w:val="16"/>
                <w:szCs w:val="16"/>
                <w:lang w:val="ro-MO" w:eastAsia="ru-RU"/>
              </w:rPr>
              <w:t xml:space="preserve"> </w:t>
            </w:r>
            <w:r w:rsidRPr="001D6B1A">
              <w:rPr>
                <w:noProof w:val="0"/>
                <w:sz w:val="16"/>
                <w:szCs w:val="16"/>
                <w:lang w:val="ro-MO" w:eastAsia="ru-RU"/>
              </w:rPr>
              <w:t>Epoleţii sunt aplicaţi de furnizor conform modelului stabilit de IGC.</w:t>
            </w:r>
          </w:p>
          <w:p w:rsidR="001D6B1A" w:rsidRPr="001D6B1A" w:rsidRDefault="001D6B1A" w:rsidP="001D6B1A">
            <w:pPr>
              <w:jc w:val="both"/>
              <w:rPr>
                <w:noProof w:val="0"/>
                <w:color w:val="000000"/>
                <w:sz w:val="16"/>
                <w:szCs w:val="16"/>
                <w:lang w:val="ro-MO" w:eastAsia="ru-RU"/>
              </w:rPr>
            </w:pPr>
            <w:r w:rsidRPr="00E57A0F">
              <w:rPr>
                <w:noProof w:val="0"/>
                <w:color w:val="000000"/>
                <w:sz w:val="16"/>
                <w:szCs w:val="16"/>
                <w:lang w:val="ro-MO" w:eastAsia="ru-RU"/>
              </w:rPr>
              <w:t> </w:t>
            </w:r>
            <w:r w:rsidRPr="001D6B1A">
              <w:rPr>
                <w:b/>
                <w:noProof w:val="0"/>
                <w:color w:val="000000"/>
                <w:sz w:val="16"/>
                <w:szCs w:val="16"/>
                <w:lang w:val="ro-MO" w:eastAsia="ru-RU"/>
              </w:rPr>
              <w:t xml:space="preserve">Pantalonii </w:t>
            </w:r>
            <w:r w:rsidRPr="001D6B1A">
              <w:rPr>
                <w:noProof w:val="0"/>
                <w:color w:val="000000"/>
                <w:sz w:val="16"/>
                <w:szCs w:val="16"/>
                <w:lang w:val="ro-MO" w:eastAsia="ru-RU"/>
              </w:rPr>
              <w:t>sânt constituiţi din partea din faţă, spate şi betelie.</w:t>
            </w:r>
            <w:r w:rsidRPr="00E57A0F">
              <w:rPr>
                <w:noProof w:val="0"/>
                <w:color w:val="000000"/>
                <w:sz w:val="16"/>
                <w:szCs w:val="16"/>
                <w:lang w:val="ro-MO" w:eastAsia="ru-RU"/>
              </w:rPr>
              <w:t> </w:t>
            </w:r>
            <w:r w:rsidRPr="001D6B1A">
              <w:rPr>
                <w:noProof w:val="0"/>
                <w:color w:val="000000"/>
                <w:sz w:val="16"/>
                <w:szCs w:val="16"/>
                <w:lang w:val="ro-MO" w:eastAsia="ru-RU"/>
              </w:rPr>
              <w:t>Partea din faţa este formată din două părţi simetrice. În cusătura de mijloc este prelucrat un şliţ, care se încheie cu fermoar. În cusăturile laterale sânt prevăzute două buzunare. Cambrarea în talie se realizează cu ajutorul pliurilor plasate pe linia de simetrie a genunchilor, orientate spre cusăturile laterale.</w:t>
            </w:r>
            <w:r w:rsidRPr="00E57A0F">
              <w:rPr>
                <w:noProof w:val="0"/>
                <w:color w:val="000000"/>
                <w:sz w:val="16"/>
                <w:szCs w:val="16"/>
                <w:lang w:val="ro-MO" w:eastAsia="ru-RU"/>
              </w:rPr>
              <w:t> </w:t>
            </w:r>
            <w:r w:rsidRPr="001D6B1A">
              <w:rPr>
                <w:noProof w:val="0"/>
                <w:color w:val="000000"/>
                <w:sz w:val="16"/>
                <w:szCs w:val="16"/>
                <w:lang w:val="ro-MO" w:eastAsia="ru-RU"/>
              </w:rPr>
              <w:br/>
              <w:t>    Partea din spate este formată din două părţi simetrice. Cambrarea în talie se realizează cu ajutorul a două pense plasate simetric pe ambele părţi.  În cusăturile laterale este inclusă vipuşca din postav de culoare roşie.  Betelia, montată în cusătura taliei, este prevăzută cu şapte găici pentru curea. Betelia se încheie cu un nasture şi o butonieră, precum şi cu o copcă. Marginile inferioare ale pantalonilor sânt tivite şi prelucrate cu panglică.</w:t>
            </w:r>
          </w:p>
          <w:p w:rsidR="001D6B1A" w:rsidRPr="001D6B1A" w:rsidRDefault="001D6B1A" w:rsidP="001D6B1A">
            <w:pPr>
              <w:jc w:val="both"/>
              <w:rPr>
                <w:b/>
                <w:noProof w:val="0"/>
                <w:sz w:val="16"/>
                <w:szCs w:val="16"/>
                <w:lang w:val="ro-MO" w:eastAsia="ru-RU" w:bidi="ps-AF"/>
              </w:rPr>
            </w:pPr>
            <w:r w:rsidRPr="001D6B1A">
              <w:rPr>
                <w:b/>
                <w:noProof w:val="0"/>
                <w:color w:val="000000"/>
                <w:sz w:val="16"/>
                <w:szCs w:val="16"/>
                <w:lang w:val="ro-MO" w:eastAsia="ru-RU" w:bidi="ps-AF"/>
              </w:rPr>
              <w:t>Sacoul şi pantalonii se realizează în sistemul de confecţii prin măsuri individuale, probe de ajustare şi proba finală, pe baza măsurătorilor efectuate de furnizor.</w:t>
            </w:r>
            <w:r w:rsidRPr="001D6B1A">
              <w:rPr>
                <w:b/>
                <w:noProof w:val="0"/>
                <w:sz w:val="16"/>
                <w:szCs w:val="16"/>
                <w:lang w:val="ro-MO" w:eastAsia="ru-RU" w:bidi="ps-AF"/>
              </w:rPr>
              <w:t xml:space="preserve"> </w:t>
            </w:r>
          </w:p>
          <w:p w:rsidR="001D6B1A" w:rsidRPr="001D6B1A" w:rsidRDefault="001D6B1A" w:rsidP="001D6B1A">
            <w:pPr>
              <w:rPr>
                <w:b/>
                <w:noProof w:val="0"/>
                <w:sz w:val="16"/>
                <w:szCs w:val="16"/>
                <w:lang w:val="en-US" w:eastAsia="ru-RU" w:bidi="ps-AF"/>
              </w:rPr>
            </w:pPr>
            <w:r w:rsidRPr="001D6B1A">
              <w:rPr>
                <w:b/>
                <w:noProof w:val="0"/>
                <w:sz w:val="16"/>
                <w:szCs w:val="16"/>
                <w:lang w:val="en-US" w:eastAsia="ru-RU" w:bidi="ps-AF"/>
              </w:rPr>
              <w:t>Epoleții sunt aplicați de către Furnizor.</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lastRenderedPageBreak/>
              <w:t xml:space="preserve">     Ţesătura:45% lână şi 55%   </w:t>
            </w:r>
          </w:p>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t xml:space="preserve">  poliester.</w:t>
            </w:r>
          </w:p>
          <w:p w:rsidR="001D6B1A" w:rsidRPr="001D6B1A" w:rsidRDefault="001D6B1A" w:rsidP="001D6B1A">
            <w:pPr>
              <w:rPr>
                <w:noProof w:val="0"/>
                <w:sz w:val="16"/>
                <w:szCs w:val="16"/>
                <w:vertAlign w:val="superscript"/>
                <w:lang w:val="ro-MO" w:eastAsia="ru-RU"/>
              </w:rPr>
            </w:pPr>
            <w:r w:rsidRPr="001D6B1A">
              <w:rPr>
                <w:noProof w:val="0"/>
                <w:sz w:val="16"/>
                <w:szCs w:val="16"/>
                <w:lang w:val="ro-MO" w:eastAsia="ru-RU"/>
              </w:rPr>
              <w:t>Densitatea nu mai puţin de 260 gr/m</w:t>
            </w:r>
            <w:r w:rsidRPr="001D6B1A">
              <w:rPr>
                <w:noProof w:val="0"/>
                <w:sz w:val="16"/>
                <w:szCs w:val="16"/>
                <w:vertAlign w:val="superscript"/>
                <w:lang w:val="ro-MO" w:eastAsia="ru-RU"/>
              </w:rPr>
              <w:t>2</w:t>
            </w:r>
          </w:p>
          <w:p w:rsidR="001D6B1A" w:rsidRPr="001D6B1A" w:rsidRDefault="001D6B1A" w:rsidP="001D6B1A">
            <w:pPr>
              <w:rPr>
                <w:noProof w:val="0"/>
                <w:color w:val="000000"/>
                <w:sz w:val="16"/>
                <w:szCs w:val="16"/>
                <w:lang w:val="en-US" w:eastAsia="ru-RU" w:bidi="ps-AF"/>
              </w:rPr>
            </w:pPr>
            <w:r w:rsidRPr="001D6B1A">
              <w:rPr>
                <w:noProof w:val="0"/>
                <w:sz w:val="16"/>
                <w:szCs w:val="16"/>
                <w:lang w:val="ro-MO" w:eastAsia="ru-RU" w:bidi="ps-AF"/>
              </w:rPr>
              <w:t xml:space="preserve">   </w:t>
            </w:r>
            <w:r w:rsidRPr="001D6B1A">
              <w:rPr>
                <w:noProof w:val="0"/>
                <w:color w:val="000000"/>
                <w:sz w:val="16"/>
                <w:szCs w:val="16"/>
                <w:lang w:val="en-US" w:eastAsia="ru-RU" w:bidi="ps-AF"/>
              </w:rPr>
              <w:t>Rezistenţa vopsirii, baluri, min, la acţiunea:</w:t>
            </w:r>
          </w:p>
          <w:p w:rsidR="001D6B1A" w:rsidRPr="001D6B1A" w:rsidRDefault="001D6B1A" w:rsidP="001D6B1A">
            <w:pPr>
              <w:tabs>
                <w:tab w:val="left" w:pos="317"/>
              </w:tabs>
              <w:contextualSpacing/>
              <w:rPr>
                <w:noProof w:val="0"/>
                <w:color w:val="000000"/>
                <w:sz w:val="16"/>
                <w:szCs w:val="16"/>
                <w:lang w:val="en-US" w:eastAsia="ru-RU" w:bidi="ps-AF"/>
              </w:rPr>
            </w:pPr>
            <w:r w:rsidRPr="001D6B1A">
              <w:rPr>
                <w:noProof w:val="0"/>
                <w:color w:val="000000"/>
                <w:sz w:val="16"/>
                <w:szCs w:val="16"/>
                <w:lang w:val="en-US" w:eastAsia="ru-RU" w:bidi="ps-AF"/>
              </w:rPr>
              <w:t xml:space="preserve">   Spălării- nu mai puţin de 4 baluri.</w:t>
            </w:r>
          </w:p>
          <w:p w:rsidR="001D6B1A" w:rsidRPr="001D6B1A" w:rsidRDefault="001D6B1A" w:rsidP="001D6B1A">
            <w:pPr>
              <w:ind w:left="34" w:hanging="34"/>
              <w:rPr>
                <w:b/>
                <w:noProof w:val="0"/>
                <w:sz w:val="16"/>
                <w:szCs w:val="16"/>
                <w:lang w:val="ro-MO" w:eastAsia="ru-RU" w:bidi="ps-AF"/>
              </w:rPr>
            </w:pPr>
            <w:r w:rsidRPr="001D6B1A">
              <w:rPr>
                <w:b/>
                <w:noProof w:val="0"/>
                <w:sz w:val="16"/>
                <w:szCs w:val="16"/>
                <w:lang w:val="ro-MO" w:eastAsia="ru-RU" w:bidi="ps-AF"/>
              </w:rPr>
              <w:t>Culoare neagră.</w:t>
            </w:r>
          </w:p>
          <w:p w:rsidR="001D6B1A" w:rsidRPr="001D6B1A" w:rsidRDefault="001D6B1A" w:rsidP="001D6B1A">
            <w:pPr>
              <w:rPr>
                <w:noProof w:val="0"/>
                <w:sz w:val="16"/>
                <w:szCs w:val="16"/>
                <w:lang w:val="ro-MO" w:eastAsia="ru-RU" w:bidi="ps-AF"/>
              </w:rPr>
            </w:pPr>
            <w:r w:rsidRPr="001D6B1A">
              <w:rPr>
                <w:noProof w:val="0"/>
                <w:sz w:val="16"/>
                <w:szCs w:val="16"/>
                <w:lang w:val="ro-MO" w:eastAsia="ru-RU" w:bidi="ps-AF"/>
              </w:rPr>
              <w:t xml:space="preserve">Termen de garanţie </w:t>
            </w:r>
            <w:r w:rsidRPr="001D6B1A">
              <w:rPr>
                <w:b/>
                <w:noProof w:val="0"/>
                <w:sz w:val="16"/>
                <w:szCs w:val="16"/>
                <w:lang w:val="ro-MO" w:eastAsia="ru-RU" w:bidi="ps-AF"/>
              </w:rPr>
              <w:t>12 luni</w:t>
            </w:r>
            <w:r w:rsidRPr="001D6B1A">
              <w:rPr>
                <w:noProof w:val="0"/>
                <w:sz w:val="16"/>
                <w:szCs w:val="16"/>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16"/>
                <w:szCs w:val="16"/>
                <w:u w:val="single"/>
                <w:lang w:val="ro-MO" w:eastAsia="ru-RU" w:bidi="ps-AF"/>
              </w:rPr>
            </w:pPr>
            <w:r w:rsidRPr="001D6B1A">
              <w:rPr>
                <w:b/>
                <w:noProof w:val="0"/>
                <w:sz w:val="16"/>
                <w:szCs w:val="16"/>
                <w:u w:val="single"/>
                <w:lang w:val="ro-MO" w:eastAsia="ru-RU" w:bidi="ps-AF"/>
              </w:rPr>
              <w:t>pînă la finele anului 2020 (la comandă)</w:t>
            </w:r>
          </w:p>
          <w:p w:rsidR="001D6B1A" w:rsidRPr="001D6B1A" w:rsidRDefault="001D6B1A" w:rsidP="001D6B1A">
            <w:pPr>
              <w:jc w:val="center"/>
              <w:rPr>
                <w:b/>
                <w:noProof w:val="0"/>
                <w:sz w:val="16"/>
                <w:szCs w:val="16"/>
                <w:u w:val="single"/>
                <w:lang w:val="ro-MO" w:eastAsia="ru-RU" w:bidi="ps-AF"/>
              </w:rPr>
            </w:pPr>
          </w:p>
        </w:tc>
      </w:tr>
      <w:tr w:rsidR="001D6B1A" w:rsidRPr="00E57A0F"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lastRenderedPageBreak/>
              <w:t>5.</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rPr>
                <w:i/>
                <w:noProof w:val="0"/>
                <w:lang w:val="ro-MO" w:eastAsia="ru-RU" w:bidi="ps-AF"/>
              </w:rPr>
            </w:pPr>
            <w:r w:rsidRPr="001D6B1A">
              <w:rPr>
                <w:i/>
                <w:noProof w:val="0"/>
                <w:lang w:val="ro-MO" w:eastAsia="ru-RU" w:bidi="ps-AF"/>
              </w:rPr>
              <w:t xml:space="preserve">Sacou  şi pantaloni din semilînă </w:t>
            </w:r>
            <w:r w:rsidRPr="001D6B1A">
              <w:rPr>
                <w:noProof w:val="0"/>
                <w:lang w:val="ro-MO" w:eastAsia="ru-RU" w:bidi="ps-AF"/>
              </w:rPr>
              <w:t>(</w:t>
            </w:r>
            <w:r w:rsidRPr="001D6B1A">
              <w:rPr>
                <w:i/>
                <w:noProof w:val="0"/>
                <w:lang w:val="ro-MO" w:eastAsia="ru-RU" w:bidi="ps-AF"/>
              </w:rPr>
              <w:t xml:space="preserve">pentru </w:t>
            </w:r>
            <w:r w:rsidRPr="001D6B1A">
              <w:rPr>
                <w:i/>
                <w:iCs/>
                <w:noProof w:val="0"/>
                <w:lang w:val="ro-MO" w:eastAsia="ru-RU" w:bidi="ps-AF"/>
              </w:rPr>
              <w:t>femeile care îndeplinesc serviciul militar</w:t>
            </w:r>
            <w:r w:rsidRPr="001D6B1A">
              <w:rPr>
                <w:noProof w:val="0"/>
                <w:lang w:val="ro-MO" w:eastAsia="ru-RU" w:bidi="ps-AF"/>
              </w:rPr>
              <w:t>)</w:t>
            </w:r>
          </w:p>
          <w:p w:rsidR="001D6B1A" w:rsidRPr="001D6B1A" w:rsidRDefault="001D6B1A" w:rsidP="001D6B1A">
            <w:pPr>
              <w:rPr>
                <w:i/>
                <w:noProof w:val="0"/>
                <w:lang w:val="ro-MO" w:eastAsia="ru-RU" w:bidi="ps-AF"/>
              </w:rPr>
            </w:pPr>
            <w:r w:rsidRPr="001D6B1A">
              <w:rPr>
                <w:b/>
                <w:i/>
                <w:noProof w:val="0"/>
                <w:lang w:val="ro-MO" w:eastAsia="ru-RU" w:bidi="ps-AF"/>
              </w:rPr>
              <w:t>cusut individual.</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ight="-108"/>
              <w:jc w:val="center"/>
              <w:rPr>
                <w:noProof w:val="0"/>
                <w:lang w:val="ro-MO" w:eastAsia="ru-RU" w:bidi="ps-AF"/>
              </w:rPr>
            </w:pPr>
            <w:r w:rsidRPr="001D6B1A">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20</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both"/>
              <w:rPr>
                <w:noProof w:val="0"/>
                <w:color w:val="000000"/>
                <w:sz w:val="16"/>
                <w:szCs w:val="16"/>
                <w:lang w:val="ro-MO" w:eastAsia="ru-RU"/>
              </w:rPr>
            </w:pPr>
            <w:r w:rsidRPr="00E57A0F">
              <w:rPr>
                <w:noProof w:val="0"/>
                <w:color w:val="000000"/>
                <w:sz w:val="16"/>
                <w:szCs w:val="16"/>
                <w:lang w:val="ro-MO" w:eastAsia="ru-RU"/>
              </w:rPr>
              <w:t> </w:t>
            </w:r>
            <w:r w:rsidRPr="001D6B1A">
              <w:rPr>
                <w:b/>
                <w:noProof w:val="0"/>
                <w:color w:val="000000"/>
                <w:sz w:val="16"/>
                <w:szCs w:val="16"/>
                <w:lang w:val="ro-MO" w:eastAsia="ru-RU"/>
              </w:rPr>
              <w:t xml:space="preserve">Sacoul </w:t>
            </w:r>
            <w:r w:rsidRPr="001D6B1A">
              <w:rPr>
                <w:noProof w:val="0"/>
                <w:color w:val="000000"/>
                <w:sz w:val="16"/>
                <w:szCs w:val="16"/>
                <w:lang w:val="ro-MO" w:eastAsia="ru-RU"/>
              </w:rPr>
              <w:t>este format din partea din faţă, spate, mâneci şi guler.  Partea din faţă se încheie la un rând de nasturi plasaţi în patru niveluri. Colţul reverului este orientat spre cusătura mânecii. Mai sus de linia taliei sânt aplicate două buzunare cu fundă dublă. Buzunarele cu clapă se încheie cu nasturi şi butoniere. Deasupra clapei se aplică cant roşu. Mai jos de linia taliei, paralel cu ea, sânt plasate două buzunare cu refileţi şi clape. Deasupra clapei se aplică cant roşu.  Partea din spate este constituită din un reper, având cusătură pe mijloc, care se finalizează cu şliţ.</w:t>
            </w:r>
            <w:r w:rsidRPr="00E57A0F">
              <w:rPr>
                <w:noProof w:val="0"/>
                <w:color w:val="000000"/>
                <w:sz w:val="16"/>
                <w:szCs w:val="16"/>
                <w:lang w:val="ro-MO" w:eastAsia="ru-RU"/>
              </w:rPr>
              <w:t> </w:t>
            </w:r>
            <w:r w:rsidRPr="001D6B1A">
              <w:rPr>
                <w:noProof w:val="0"/>
                <w:color w:val="000000"/>
                <w:sz w:val="16"/>
                <w:szCs w:val="16"/>
                <w:lang w:val="ro-MO" w:eastAsia="ru-RU"/>
              </w:rPr>
              <w:t>Mâneca este montată şi formată din partea anterioară şi posterioară. Lampasul manşetei mânecii are lăţimea de 9 cm.</w:t>
            </w:r>
            <w:r w:rsidRPr="00E57A0F">
              <w:rPr>
                <w:noProof w:val="0"/>
                <w:color w:val="000000"/>
                <w:sz w:val="16"/>
                <w:szCs w:val="16"/>
                <w:lang w:val="ro-MO" w:eastAsia="ru-RU"/>
              </w:rPr>
              <w:t> </w:t>
            </w:r>
            <w:r w:rsidRPr="001D6B1A">
              <w:rPr>
                <w:noProof w:val="0"/>
                <w:color w:val="000000"/>
                <w:sz w:val="16"/>
                <w:szCs w:val="16"/>
                <w:lang w:val="ro-MO" w:eastAsia="ru-RU"/>
              </w:rPr>
              <w:t>care are la extremitatea de sus un cant roşu. Gulerul este răsfrânt, cu colţuri sub unghi drept şi este aplicat cant roşu.</w:t>
            </w:r>
          </w:p>
          <w:p w:rsidR="001D6B1A" w:rsidRPr="001D6B1A" w:rsidRDefault="001D6B1A" w:rsidP="001D6B1A">
            <w:pPr>
              <w:jc w:val="both"/>
              <w:rPr>
                <w:b/>
                <w:noProof w:val="0"/>
                <w:color w:val="000000"/>
                <w:sz w:val="16"/>
                <w:szCs w:val="16"/>
                <w:lang w:val="ro-MO" w:eastAsia="ru-RU"/>
              </w:rPr>
            </w:pPr>
            <w:r w:rsidRPr="001D6B1A">
              <w:rPr>
                <w:noProof w:val="0"/>
                <w:color w:val="000000"/>
                <w:sz w:val="16"/>
                <w:szCs w:val="16"/>
                <w:lang w:val="ro-MO" w:eastAsia="ru-RU"/>
              </w:rPr>
              <w:t xml:space="preserve">Pe mâneca stângă, la o distanţă de 7 cm, de cusutura mânecii în umăr, pe partea laterală, confecţionerul aplică ecusonul ce reprezintă Stema de Stat. Pe mâneca dreaptă, la o distanţă de 7 cm, de cusutura mânecii în umăr, pe partea laterală, confecţionerul aplică ecusonul </w:t>
            </w:r>
            <w:r w:rsidRPr="001D6B1A">
              <w:rPr>
                <w:noProof w:val="0"/>
                <w:sz w:val="16"/>
                <w:szCs w:val="16"/>
                <w:lang w:val="ro-MO" w:eastAsia="ru-RU"/>
              </w:rPr>
              <w:t>ce reprezintă Inspectoratul general de carabinieri.</w:t>
            </w:r>
            <w:r w:rsidRPr="001D6B1A">
              <w:rPr>
                <w:noProof w:val="0"/>
                <w:color w:val="000000"/>
                <w:sz w:val="16"/>
                <w:szCs w:val="16"/>
                <w:lang w:val="ro-MO" w:eastAsia="ru-RU"/>
              </w:rPr>
              <w:t xml:space="preserve"> </w:t>
            </w:r>
          </w:p>
          <w:p w:rsidR="001D6B1A" w:rsidRPr="001D6B1A" w:rsidRDefault="001D6B1A" w:rsidP="001D6B1A">
            <w:pPr>
              <w:jc w:val="both"/>
              <w:rPr>
                <w:noProof w:val="0"/>
                <w:color w:val="000000"/>
                <w:sz w:val="16"/>
                <w:szCs w:val="16"/>
                <w:lang w:val="ro-MO" w:eastAsia="ru-RU"/>
              </w:rPr>
            </w:pPr>
            <w:r w:rsidRPr="00E57A0F">
              <w:rPr>
                <w:noProof w:val="0"/>
                <w:color w:val="000000"/>
                <w:sz w:val="16"/>
                <w:szCs w:val="16"/>
                <w:lang w:val="ro-MO" w:eastAsia="ru-RU"/>
              </w:rPr>
              <w:t> </w:t>
            </w:r>
            <w:r w:rsidRPr="001D6B1A">
              <w:rPr>
                <w:b/>
                <w:noProof w:val="0"/>
                <w:color w:val="000000"/>
                <w:sz w:val="16"/>
                <w:szCs w:val="16"/>
                <w:lang w:val="ro-MO" w:eastAsia="ru-RU"/>
              </w:rPr>
              <w:t xml:space="preserve">Pantalonii </w:t>
            </w:r>
            <w:r w:rsidRPr="001D6B1A">
              <w:rPr>
                <w:noProof w:val="0"/>
                <w:color w:val="000000"/>
                <w:sz w:val="16"/>
                <w:szCs w:val="16"/>
                <w:lang w:val="ro-MO" w:eastAsia="ru-RU"/>
              </w:rPr>
              <w:t>sânt constituiţi din partea din faţă, spate şi betelie.</w:t>
            </w:r>
            <w:r w:rsidRPr="00E57A0F">
              <w:rPr>
                <w:noProof w:val="0"/>
                <w:color w:val="000000"/>
                <w:sz w:val="16"/>
                <w:szCs w:val="16"/>
                <w:lang w:val="ro-MO" w:eastAsia="ru-RU"/>
              </w:rPr>
              <w:t> </w:t>
            </w:r>
            <w:r w:rsidRPr="001D6B1A">
              <w:rPr>
                <w:noProof w:val="0"/>
                <w:color w:val="000000"/>
                <w:sz w:val="16"/>
                <w:szCs w:val="16"/>
                <w:lang w:val="ro-MO" w:eastAsia="ru-RU"/>
              </w:rPr>
              <w:t>Partea din faţa este formată din două părţi simetrice. În cusătura de mijloc este prelucrat un şliţ, care se încheie cu fermoar. În cusăturile laterale sânt prevăzute două buzunare. Cambrarea în talie se realizează cu ajutorul pliurilor plasate pe linia de simetrie a genunchilor, orientate spre cusăturile laterale.</w:t>
            </w:r>
            <w:r w:rsidRPr="00E57A0F">
              <w:rPr>
                <w:noProof w:val="0"/>
                <w:color w:val="000000"/>
                <w:sz w:val="16"/>
                <w:szCs w:val="16"/>
                <w:lang w:val="ro-MO" w:eastAsia="ru-RU"/>
              </w:rPr>
              <w:t> </w:t>
            </w:r>
            <w:r w:rsidRPr="001D6B1A">
              <w:rPr>
                <w:noProof w:val="0"/>
                <w:color w:val="000000"/>
                <w:sz w:val="16"/>
                <w:szCs w:val="16"/>
                <w:lang w:val="ro-MO" w:eastAsia="ru-RU"/>
              </w:rPr>
              <w:br/>
              <w:t>    Partea din spate este formată din două părţi simetrice. Cambrarea în talie se realizează cu ajutorul a două pense plasate simetric pe ambele părţi.  În cusăturile laterale este inclusă vipuşca din postav de culoare roşie.  Betelia, montată în cusătura taliei, este prevăzută cu şapte găici pentru curea. Betelia se încheie cu un nasture şi o butonieră, precum şi cu o copcă. Marginile inferioare ale pantalonilor sânt tivite şi prelucrate cu panglică.</w:t>
            </w:r>
          </w:p>
          <w:p w:rsidR="001D6B1A" w:rsidRPr="001D6B1A" w:rsidRDefault="001D6B1A" w:rsidP="001D6B1A">
            <w:pPr>
              <w:jc w:val="both"/>
              <w:rPr>
                <w:b/>
                <w:noProof w:val="0"/>
                <w:sz w:val="16"/>
                <w:szCs w:val="16"/>
                <w:lang w:val="ro-MO" w:eastAsia="ru-RU" w:bidi="ps-AF"/>
              </w:rPr>
            </w:pPr>
            <w:r w:rsidRPr="001D6B1A">
              <w:rPr>
                <w:b/>
                <w:noProof w:val="0"/>
                <w:color w:val="000000"/>
                <w:sz w:val="16"/>
                <w:szCs w:val="16"/>
                <w:lang w:val="ro-MO" w:eastAsia="ru-RU" w:bidi="ps-AF"/>
              </w:rPr>
              <w:t>Sacoul şi pantalonii se realizează în sistemul de confecţii prin măsuri individuale, probe de ajustare şi proba finală, pe baza măsurătorilor efectuate de furnizor.</w:t>
            </w:r>
            <w:r w:rsidRPr="001D6B1A">
              <w:rPr>
                <w:b/>
                <w:noProof w:val="0"/>
                <w:sz w:val="16"/>
                <w:szCs w:val="16"/>
                <w:lang w:val="ro-MO" w:eastAsia="ru-RU" w:bidi="ps-AF"/>
              </w:rPr>
              <w:t xml:space="preserve"> </w:t>
            </w:r>
          </w:p>
          <w:p w:rsidR="001D6B1A" w:rsidRPr="001D6B1A" w:rsidRDefault="001D6B1A" w:rsidP="001D6B1A">
            <w:pPr>
              <w:rPr>
                <w:b/>
                <w:noProof w:val="0"/>
                <w:sz w:val="16"/>
                <w:szCs w:val="16"/>
                <w:lang w:val="en-US" w:eastAsia="ru-RU" w:bidi="ps-AF"/>
              </w:rPr>
            </w:pPr>
            <w:r w:rsidRPr="001D6B1A">
              <w:rPr>
                <w:b/>
                <w:noProof w:val="0"/>
                <w:sz w:val="16"/>
                <w:szCs w:val="16"/>
                <w:lang w:val="en-US" w:eastAsia="ru-RU" w:bidi="ps-AF"/>
              </w:rPr>
              <w:t>Epoleții sunt aplicați de către Furnizor.</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t xml:space="preserve">Ţesătura:45% lână şi 55%   </w:t>
            </w:r>
          </w:p>
          <w:p w:rsidR="001D6B1A" w:rsidRPr="001D6B1A" w:rsidRDefault="001D6B1A" w:rsidP="001D6B1A">
            <w:pPr>
              <w:ind w:left="-108"/>
              <w:rPr>
                <w:noProof w:val="0"/>
                <w:sz w:val="16"/>
                <w:szCs w:val="16"/>
                <w:lang w:val="ro-MO" w:eastAsia="ru-RU" w:bidi="ps-AF"/>
              </w:rPr>
            </w:pPr>
            <w:r w:rsidRPr="001D6B1A">
              <w:rPr>
                <w:noProof w:val="0"/>
                <w:sz w:val="16"/>
                <w:szCs w:val="16"/>
                <w:lang w:val="ro-MO" w:eastAsia="ru-RU" w:bidi="ps-AF"/>
              </w:rPr>
              <w:t xml:space="preserve">  poliester.</w:t>
            </w:r>
          </w:p>
          <w:p w:rsidR="001D6B1A" w:rsidRPr="001D6B1A" w:rsidRDefault="001D6B1A" w:rsidP="001D6B1A">
            <w:pPr>
              <w:rPr>
                <w:noProof w:val="0"/>
                <w:sz w:val="16"/>
                <w:szCs w:val="16"/>
                <w:vertAlign w:val="superscript"/>
                <w:lang w:val="ro-MO" w:eastAsia="ru-RU"/>
              </w:rPr>
            </w:pPr>
            <w:r w:rsidRPr="001D6B1A">
              <w:rPr>
                <w:noProof w:val="0"/>
                <w:sz w:val="16"/>
                <w:szCs w:val="16"/>
                <w:lang w:val="ro-MO" w:eastAsia="ru-RU"/>
              </w:rPr>
              <w:t>Densitatea nu mai puţin de 2</w:t>
            </w:r>
            <w:r w:rsidRPr="001D6B1A">
              <w:rPr>
                <w:noProof w:val="0"/>
                <w:sz w:val="16"/>
                <w:szCs w:val="16"/>
                <w:lang w:val="en-US" w:eastAsia="ru-RU"/>
              </w:rPr>
              <w:t>6</w:t>
            </w:r>
            <w:r w:rsidRPr="001D6B1A">
              <w:rPr>
                <w:noProof w:val="0"/>
                <w:sz w:val="16"/>
                <w:szCs w:val="16"/>
                <w:lang w:val="ro-MO" w:eastAsia="ru-RU"/>
              </w:rPr>
              <w:t>0 gr/m</w:t>
            </w:r>
            <w:r w:rsidRPr="001D6B1A">
              <w:rPr>
                <w:noProof w:val="0"/>
                <w:sz w:val="16"/>
                <w:szCs w:val="16"/>
                <w:vertAlign w:val="superscript"/>
                <w:lang w:val="ro-MO" w:eastAsia="ru-RU"/>
              </w:rPr>
              <w:t>2</w:t>
            </w:r>
          </w:p>
          <w:p w:rsidR="001D6B1A" w:rsidRPr="001D6B1A" w:rsidRDefault="001D6B1A" w:rsidP="001D6B1A">
            <w:pPr>
              <w:rPr>
                <w:noProof w:val="0"/>
                <w:color w:val="000000"/>
                <w:sz w:val="16"/>
                <w:szCs w:val="16"/>
                <w:lang w:val="en-US" w:eastAsia="ru-RU" w:bidi="ps-AF"/>
              </w:rPr>
            </w:pPr>
            <w:r w:rsidRPr="001D6B1A">
              <w:rPr>
                <w:noProof w:val="0"/>
                <w:sz w:val="16"/>
                <w:szCs w:val="16"/>
                <w:lang w:val="ro-MO" w:eastAsia="ru-RU" w:bidi="ps-AF"/>
              </w:rPr>
              <w:t xml:space="preserve">   </w:t>
            </w:r>
            <w:r w:rsidRPr="001D6B1A">
              <w:rPr>
                <w:noProof w:val="0"/>
                <w:color w:val="000000"/>
                <w:sz w:val="16"/>
                <w:szCs w:val="16"/>
                <w:lang w:val="en-US" w:eastAsia="ru-RU" w:bidi="ps-AF"/>
              </w:rPr>
              <w:t>Rezistenţa vopsirii, baluri, min, la acţiunea:</w:t>
            </w:r>
          </w:p>
          <w:p w:rsidR="001D6B1A" w:rsidRPr="001D6B1A" w:rsidRDefault="001D6B1A" w:rsidP="001D6B1A">
            <w:pPr>
              <w:tabs>
                <w:tab w:val="left" w:pos="317"/>
              </w:tabs>
              <w:contextualSpacing/>
              <w:rPr>
                <w:noProof w:val="0"/>
                <w:color w:val="000000"/>
                <w:sz w:val="16"/>
                <w:szCs w:val="16"/>
                <w:lang w:val="en-US" w:eastAsia="ru-RU" w:bidi="ps-AF"/>
              </w:rPr>
            </w:pPr>
            <w:r w:rsidRPr="001D6B1A">
              <w:rPr>
                <w:noProof w:val="0"/>
                <w:color w:val="000000"/>
                <w:sz w:val="16"/>
                <w:szCs w:val="16"/>
                <w:lang w:val="en-US" w:eastAsia="ru-RU" w:bidi="ps-AF"/>
              </w:rPr>
              <w:t xml:space="preserve">   Spălării- nu mai puţin de 4 baluri.</w:t>
            </w:r>
          </w:p>
          <w:p w:rsidR="001D6B1A" w:rsidRPr="001D6B1A" w:rsidRDefault="001D6B1A" w:rsidP="001D6B1A">
            <w:pPr>
              <w:ind w:left="34" w:hanging="34"/>
              <w:rPr>
                <w:b/>
                <w:noProof w:val="0"/>
                <w:sz w:val="16"/>
                <w:szCs w:val="16"/>
                <w:lang w:val="ro-MO" w:eastAsia="ru-RU" w:bidi="ps-AF"/>
              </w:rPr>
            </w:pPr>
            <w:r w:rsidRPr="001D6B1A">
              <w:rPr>
                <w:b/>
                <w:noProof w:val="0"/>
                <w:sz w:val="16"/>
                <w:szCs w:val="16"/>
                <w:lang w:val="ro-MO" w:eastAsia="ru-RU" w:bidi="ps-AF"/>
              </w:rPr>
              <w:t>Culoare neagră.</w:t>
            </w:r>
          </w:p>
          <w:p w:rsidR="001D6B1A" w:rsidRPr="001D6B1A" w:rsidRDefault="001D6B1A" w:rsidP="001D6B1A">
            <w:pPr>
              <w:rPr>
                <w:noProof w:val="0"/>
                <w:sz w:val="16"/>
                <w:szCs w:val="16"/>
                <w:lang w:val="ro-MO" w:eastAsia="ru-RU" w:bidi="ps-AF"/>
              </w:rPr>
            </w:pPr>
            <w:r w:rsidRPr="001D6B1A">
              <w:rPr>
                <w:noProof w:val="0"/>
                <w:sz w:val="16"/>
                <w:szCs w:val="16"/>
                <w:lang w:val="ro-MO" w:eastAsia="ru-RU" w:bidi="ps-AF"/>
              </w:rPr>
              <w:t xml:space="preserve">Termen de garanţie </w:t>
            </w:r>
            <w:r w:rsidRPr="001D6B1A">
              <w:rPr>
                <w:b/>
                <w:noProof w:val="0"/>
                <w:sz w:val="16"/>
                <w:szCs w:val="16"/>
                <w:lang w:val="ro-MO" w:eastAsia="ru-RU" w:bidi="ps-AF"/>
              </w:rPr>
              <w:t>12 luni</w:t>
            </w:r>
            <w:r w:rsidRPr="001D6B1A">
              <w:rPr>
                <w:noProof w:val="0"/>
                <w:sz w:val="16"/>
                <w:szCs w:val="16"/>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16"/>
                <w:szCs w:val="16"/>
                <w:u w:val="single"/>
                <w:lang w:val="ro-MO" w:eastAsia="ru-RU" w:bidi="ps-AF"/>
              </w:rPr>
            </w:pPr>
            <w:r w:rsidRPr="001D6B1A">
              <w:rPr>
                <w:b/>
                <w:noProof w:val="0"/>
                <w:sz w:val="16"/>
                <w:szCs w:val="16"/>
                <w:u w:val="single"/>
                <w:lang w:val="ro-MO" w:eastAsia="ru-RU" w:bidi="ps-AF"/>
              </w:rPr>
              <w:t>pînă la finele anului 2020 (la comandă)</w:t>
            </w:r>
          </w:p>
          <w:p w:rsidR="001D6B1A" w:rsidRPr="001D6B1A" w:rsidRDefault="001D6B1A" w:rsidP="001D6B1A">
            <w:pPr>
              <w:jc w:val="center"/>
              <w:rPr>
                <w:b/>
                <w:noProof w:val="0"/>
                <w:sz w:val="16"/>
                <w:szCs w:val="16"/>
                <w:u w:val="single"/>
                <w:lang w:val="ro-MO" w:eastAsia="ru-RU" w:bidi="ps-AF"/>
              </w:rPr>
            </w:pPr>
          </w:p>
        </w:tc>
      </w:tr>
      <w:tr w:rsidR="001D6B1A" w:rsidRPr="00E57A0F" w:rsidTr="001D6B1A">
        <w:trPr>
          <w:trHeight w:val="130"/>
        </w:trPr>
        <w:tc>
          <w:tcPr>
            <w:tcW w:w="567"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lang w:val="ro-MO" w:eastAsia="ru-RU" w:bidi="ps-AF"/>
              </w:rPr>
            </w:pPr>
            <w:r w:rsidRPr="001D6B1A">
              <w:rPr>
                <w:b/>
                <w:noProof w:val="0"/>
                <w:lang w:val="ro-MO" w:eastAsia="ru-RU" w:bidi="ps-AF"/>
              </w:rPr>
              <w:t>6.</w:t>
            </w:r>
          </w:p>
        </w:tc>
        <w:tc>
          <w:tcPr>
            <w:tcW w:w="1844"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right="-108"/>
              <w:jc w:val="center"/>
              <w:rPr>
                <w:i/>
                <w:iCs/>
                <w:noProof w:val="0"/>
                <w:color w:val="000000"/>
                <w:lang w:val="ro-MO" w:eastAsia="ru-RU" w:bidi="ps-AF"/>
              </w:rPr>
            </w:pPr>
            <w:r w:rsidRPr="001D6B1A">
              <w:rPr>
                <w:i/>
                <w:iCs/>
                <w:noProof w:val="0"/>
                <w:color w:val="000000"/>
                <w:lang w:val="ro-MO" w:eastAsia="ru-RU" w:bidi="ps-AF"/>
              </w:rPr>
              <w:t>Fustă din semilînă</w:t>
            </w:r>
          </w:p>
          <w:p w:rsidR="001D6B1A" w:rsidRPr="001D6B1A" w:rsidRDefault="001D6B1A" w:rsidP="001D6B1A">
            <w:pPr>
              <w:ind w:right="-108"/>
              <w:jc w:val="center"/>
              <w:rPr>
                <w:i/>
                <w:noProof w:val="0"/>
                <w:lang w:val="ro-MO" w:eastAsia="ru-RU" w:bidi="ps-AF"/>
              </w:rPr>
            </w:pPr>
            <w:r w:rsidRPr="001D6B1A">
              <w:rPr>
                <w:b/>
                <w:i/>
                <w:noProof w:val="0"/>
                <w:lang w:val="ro-MO" w:eastAsia="ru-RU" w:bidi="ps-AF"/>
              </w:rPr>
              <w:lastRenderedPageBreak/>
              <w:t>cusut individual.</w:t>
            </w:r>
            <w:r w:rsidRPr="001D6B1A">
              <w:rPr>
                <w:noProof w:val="0"/>
                <w:lang w:val="ro-MO" w:eastAsia="ru-RU" w:bidi="ps-AF"/>
              </w:rPr>
              <w:t xml:space="preserve"> </w:t>
            </w:r>
          </w:p>
        </w:tc>
        <w:tc>
          <w:tcPr>
            <w:tcW w:w="709"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right="-108"/>
              <w:jc w:val="center"/>
              <w:rPr>
                <w:noProof w:val="0"/>
                <w:lang w:val="ro-MO" w:eastAsia="ru-RU" w:bidi="ps-AF"/>
              </w:rPr>
            </w:pPr>
            <w:r w:rsidRPr="001D6B1A">
              <w:rPr>
                <w:noProof w:val="0"/>
                <w:lang w:val="ro-MO" w:eastAsia="ru-RU" w:bidi="ps-AF"/>
              </w:rPr>
              <w:lastRenderedPageBreak/>
              <w:t>buc.</w:t>
            </w:r>
          </w:p>
        </w:tc>
        <w:tc>
          <w:tcPr>
            <w:tcW w:w="708"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Cs/>
                <w:noProof w:val="0"/>
                <w:lang w:val="ro-MO" w:eastAsia="ru-RU" w:bidi="ps-AF"/>
              </w:rPr>
            </w:pPr>
            <w:r w:rsidRPr="001D6B1A">
              <w:rPr>
                <w:bCs/>
                <w:noProof w:val="0"/>
                <w:lang w:val="ro-MO" w:eastAsia="ru-RU" w:bidi="ps-AF"/>
              </w:rPr>
              <w:t>40</w:t>
            </w:r>
          </w:p>
        </w:tc>
        <w:tc>
          <w:tcPr>
            <w:tcW w:w="3686"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both"/>
              <w:rPr>
                <w:noProof w:val="0"/>
                <w:sz w:val="16"/>
                <w:szCs w:val="16"/>
                <w:lang w:val="ro-MO" w:eastAsia="ru-RU" w:bidi="ps-AF"/>
              </w:rPr>
            </w:pPr>
            <w:r w:rsidRPr="001D6B1A">
              <w:rPr>
                <w:noProof w:val="0"/>
                <w:sz w:val="16"/>
                <w:szCs w:val="16"/>
                <w:lang w:val="ro-MO" w:eastAsia="ru-RU" w:bidi="ps-AF"/>
              </w:rPr>
              <w:t xml:space="preserve">    Fusta se compune din faţă, spate, betelie şi căptuşeală.</w:t>
            </w:r>
            <w:r w:rsidRPr="001D6B1A">
              <w:rPr>
                <w:b/>
                <w:bCs/>
                <w:noProof w:val="0"/>
                <w:sz w:val="16"/>
                <w:szCs w:val="16"/>
                <w:lang w:val="ro-MO" w:eastAsia="ru-RU" w:bidi="ps-AF"/>
              </w:rPr>
              <w:t xml:space="preserve"> </w:t>
            </w:r>
            <w:r w:rsidRPr="001D6B1A">
              <w:rPr>
                <w:bCs/>
                <w:noProof w:val="0"/>
                <w:sz w:val="16"/>
                <w:szCs w:val="16"/>
                <w:lang w:val="ro-MO" w:eastAsia="ru-RU" w:bidi="ps-AF"/>
              </w:rPr>
              <w:t>Faţa</w:t>
            </w:r>
            <w:r w:rsidRPr="001D6B1A">
              <w:rPr>
                <w:noProof w:val="0"/>
                <w:sz w:val="16"/>
                <w:szCs w:val="16"/>
                <w:lang w:val="ro-MO" w:eastAsia="ru-RU" w:bidi="ps-AF"/>
              </w:rPr>
              <w:t xml:space="preserve"> fustei se croieşte dintr-o singură bucată şi este prevăzută  la partea superioară cu 2 </w:t>
            </w:r>
            <w:r w:rsidRPr="001D6B1A">
              <w:rPr>
                <w:noProof w:val="0"/>
                <w:sz w:val="16"/>
                <w:szCs w:val="16"/>
                <w:lang w:val="ro-MO" w:eastAsia="ru-RU" w:bidi="ps-AF"/>
              </w:rPr>
              <w:lastRenderedPageBreak/>
              <w:t xml:space="preserve">pense. </w:t>
            </w:r>
            <w:r w:rsidRPr="001D6B1A">
              <w:rPr>
                <w:bCs/>
                <w:noProof w:val="0"/>
                <w:sz w:val="16"/>
                <w:szCs w:val="16"/>
                <w:lang w:val="ro-MO" w:eastAsia="ru-RU" w:bidi="ps-AF"/>
              </w:rPr>
              <w:t>Spatele</w:t>
            </w:r>
            <w:r w:rsidRPr="001D6B1A">
              <w:rPr>
                <w:noProof w:val="0"/>
                <w:sz w:val="16"/>
                <w:szCs w:val="16"/>
                <w:lang w:val="ro-MO" w:eastAsia="ru-RU" w:bidi="ps-AF"/>
              </w:rPr>
              <w:t xml:space="preserve"> fustei este din două bucăţi, având cusătură de încheiere pe mijloc,  la partea inferioară se termină cu o cută dublă, iar la partea superioară se execută un şliţ care se încheie cu fermoar şi două pense pentru ajustare. </w:t>
            </w:r>
            <w:r w:rsidRPr="001D6B1A">
              <w:rPr>
                <w:bCs/>
                <w:noProof w:val="0"/>
                <w:sz w:val="16"/>
                <w:szCs w:val="16"/>
                <w:lang w:val="ro-MO" w:eastAsia="ru-RU" w:bidi="ps-AF"/>
              </w:rPr>
              <w:t>Betelia</w:t>
            </w:r>
            <w:r w:rsidRPr="001D6B1A">
              <w:rPr>
                <w:noProof w:val="0"/>
                <w:sz w:val="16"/>
                <w:szCs w:val="16"/>
                <w:lang w:val="ro-MO" w:eastAsia="ru-RU" w:bidi="ps-AF"/>
              </w:rPr>
              <w:t xml:space="preserve"> este lată de </w:t>
            </w:r>
            <w:smartTag w:uri="urn:schemas-microsoft-com:office:smarttags" w:element="metricconverter">
              <w:smartTagPr>
                <w:attr w:name="ProductID" w:val="4 cm"/>
              </w:smartTagPr>
              <w:r w:rsidRPr="001D6B1A">
                <w:rPr>
                  <w:noProof w:val="0"/>
                  <w:sz w:val="16"/>
                  <w:szCs w:val="16"/>
                  <w:lang w:val="ro-MO" w:eastAsia="ru-RU" w:bidi="ps-AF"/>
                </w:rPr>
                <w:t>4 cm</w:t>
              </w:r>
            </w:smartTag>
            <w:r w:rsidRPr="001D6B1A">
              <w:rPr>
                <w:noProof w:val="0"/>
                <w:sz w:val="16"/>
                <w:szCs w:val="16"/>
                <w:lang w:val="ro-MO" w:eastAsia="ru-RU" w:bidi="ps-AF"/>
              </w:rPr>
              <w:t>. şi este croită din trei părţi, având cusătura de încheiere pe mijlocul spatelui şi pe cusătura laterală. În interior, betelia se dublează cu căptuşeală la culoare întărită cu  termotex chimizat. Betelia, la spatele  stâng este cu colţ pe care se festonează o butonieră ce se încheie cu nasturele corespunzător.</w:t>
            </w:r>
            <w:r w:rsidRPr="001D6B1A">
              <w:rPr>
                <w:b/>
                <w:bCs/>
                <w:noProof w:val="0"/>
                <w:sz w:val="16"/>
                <w:szCs w:val="16"/>
                <w:lang w:val="ro-MO" w:eastAsia="ru-RU" w:bidi="ps-AF"/>
              </w:rPr>
              <w:t xml:space="preserve"> </w:t>
            </w:r>
            <w:r w:rsidRPr="001D6B1A">
              <w:rPr>
                <w:bCs/>
                <w:noProof w:val="0"/>
                <w:sz w:val="16"/>
                <w:szCs w:val="16"/>
                <w:lang w:val="ro-MO" w:eastAsia="ru-RU" w:bidi="ps-AF"/>
              </w:rPr>
              <w:t>Fusta</w:t>
            </w:r>
            <w:r w:rsidRPr="001D6B1A">
              <w:rPr>
                <w:b/>
                <w:bCs/>
                <w:noProof w:val="0"/>
                <w:sz w:val="16"/>
                <w:szCs w:val="16"/>
                <w:lang w:val="ro-MO" w:eastAsia="ru-RU" w:bidi="ps-AF"/>
              </w:rPr>
              <w:t xml:space="preserve"> </w:t>
            </w:r>
            <w:r w:rsidRPr="001D6B1A">
              <w:rPr>
                <w:noProof w:val="0"/>
                <w:sz w:val="16"/>
                <w:szCs w:val="16"/>
                <w:lang w:val="ro-MO" w:eastAsia="ru-RU" w:bidi="ps-AF"/>
              </w:rPr>
              <w:t>este dublată până la jumătate cu căptuşeală care se surfilează şi se prinde în cusăturile laterale şi betelie.</w:t>
            </w:r>
            <w:r w:rsidRPr="001D6B1A">
              <w:rPr>
                <w:b/>
                <w:bCs/>
                <w:noProof w:val="0"/>
                <w:sz w:val="16"/>
                <w:szCs w:val="16"/>
                <w:lang w:val="ro-MO" w:eastAsia="ru-RU" w:bidi="ps-AF"/>
              </w:rPr>
              <w:t xml:space="preserve"> </w:t>
            </w:r>
            <w:r w:rsidRPr="001D6B1A">
              <w:rPr>
                <w:noProof w:val="0"/>
                <w:sz w:val="16"/>
                <w:szCs w:val="16"/>
                <w:lang w:val="ro-MO" w:eastAsia="ru-RU" w:bidi="ps-AF"/>
              </w:rPr>
              <w:t xml:space="preserve">Pe cusăturile laterale se lasă o rezervă de </w:t>
            </w:r>
            <w:smartTag w:uri="urn:schemas-microsoft-com:office:smarttags" w:element="metricconverter">
              <w:smartTagPr>
                <w:attr w:name="ProductID" w:val="2 cm"/>
              </w:smartTagPr>
              <w:r w:rsidRPr="001D6B1A">
                <w:rPr>
                  <w:noProof w:val="0"/>
                  <w:sz w:val="16"/>
                  <w:szCs w:val="16"/>
                  <w:lang w:val="ro-MO" w:eastAsia="ru-RU" w:bidi="ps-AF"/>
                </w:rPr>
                <w:t>2 cm</w:t>
              </w:r>
            </w:smartTag>
            <w:r w:rsidRPr="001D6B1A">
              <w:rPr>
                <w:noProof w:val="0"/>
                <w:sz w:val="16"/>
                <w:szCs w:val="16"/>
                <w:lang w:val="ro-MO" w:eastAsia="ru-RU" w:bidi="ps-AF"/>
              </w:rPr>
              <w:t>., atât la faţă cât şi la spate.</w:t>
            </w:r>
            <w:r w:rsidRPr="001D6B1A">
              <w:rPr>
                <w:b/>
                <w:bCs/>
                <w:noProof w:val="0"/>
                <w:sz w:val="16"/>
                <w:szCs w:val="16"/>
                <w:lang w:val="ro-MO" w:eastAsia="ru-RU" w:bidi="ps-AF"/>
              </w:rPr>
              <w:t xml:space="preserve"> </w:t>
            </w:r>
            <w:r w:rsidRPr="001D6B1A">
              <w:rPr>
                <w:noProof w:val="0"/>
                <w:sz w:val="16"/>
                <w:szCs w:val="16"/>
                <w:lang w:val="ro-MO" w:eastAsia="ru-RU" w:bidi="ps-AF"/>
              </w:rPr>
              <w:t xml:space="preserve">Rezerva la terminaţia fustei este de </w:t>
            </w:r>
            <w:smartTag w:uri="urn:schemas-microsoft-com:office:smarttags" w:element="metricconverter">
              <w:smartTagPr>
                <w:attr w:name="ProductID" w:val="4 cm"/>
              </w:smartTagPr>
              <w:r w:rsidRPr="001D6B1A">
                <w:rPr>
                  <w:noProof w:val="0"/>
                  <w:sz w:val="16"/>
                  <w:szCs w:val="16"/>
                  <w:lang w:val="ro-MO" w:eastAsia="ru-RU" w:bidi="ps-AF"/>
                </w:rPr>
                <w:t>4 cm</w:t>
              </w:r>
            </w:smartTag>
            <w:r w:rsidRPr="001D6B1A">
              <w:rPr>
                <w:noProof w:val="0"/>
                <w:sz w:val="16"/>
                <w:szCs w:val="16"/>
                <w:lang w:val="ro-MO" w:eastAsia="ru-RU" w:bidi="ps-AF"/>
              </w:rPr>
              <w:t>. asigurată cu stafir de maşină.</w:t>
            </w:r>
            <w:r w:rsidRPr="001D6B1A">
              <w:rPr>
                <w:b/>
                <w:bCs/>
                <w:noProof w:val="0"/>
                <w:sz w:val="16"/>
                <w:szCs w:val="16"/>
                <w:lang w:val="ro-MO" w:eastAsia="ru-RU" w:bidi="ps-AF"/>
              </w:rPr>
              <w:t xml:space="preserve"> </w:t>
            </w:r>
            <w:r w:rsidRPr="001D6B1A">
              <w:rPr>
                <w:noProof w:val="0"/>
                <w:sz w:val="16"/>
                <w:szCs w:val="16"/>
                <w:lang w:val="ro-MO" w:eastAsia="ru-RU" w:bidi="ps-AF"/>
              </w:rPr>
              <w:t xml:space="preserve">Toate cusăturile interioare şi rezerva de la terminaţie se surfilează cu maşina specială. Pe cusăturile laterale în interior, sub căptuşeala beteliei, se fixează câte o bridă din căptuşeală, sub formă de inel, având lungime pe dublu de cca. 5 - </w:t>
            </w:r>
            <w:smartTag w:uri="urn:schemas-microsoft-com:office:smarttags" w:element="metricconverter">
              <w:smartTagPr>
                <w:attr w:name="ProductID" w:val="6 cm"/>
              </w:smartTagPr>
              <w:r w:rsidRPr="001D6B1A">
                <w:rPr>
                  <w:noProof w:val="0"/>
                  <w:sz w:val="16"/>
                  <w:szCs w:val="16"/>
                  <w:lang w:val="ro-MO" w:eastAsia="ru-RU" w:bidi="ps-AF"/>
                </w:rPr>
                <w:t>6 cm</w:t>
              </w:r>
            </w:smartTag>
            <w:r w:rsidRPr="001D6B1A">
              <w:rPr>
                <w:noProof w:val="0"/>
                <w:sz w:val="16"/>
                <w:szCs w:val="16"/>
                <w:lang w:val="ro-MO" w:eastAsia="ru-RU" w:bidi="ps-AF"/>
              </w:rPr>
              <w:t xml:space="preserve">. de la căptuşeală. </w:t>
            </w:r>
            <w:r w:rsidRPr="001D6B1A">
              <w:rPr>
                <w:bCs/>
                <w:noProof w:val="0"/>
                <w:sz w:val="16"/>
                <w:szCs w:val="16"/>
                <w:lang w:val="ro-MO" w:eastAsia="ru-RU" w:bidi="ps-AF"/>
              </w:rPr>
              <w:t>Fusta</w:t>
            </w:r>
            <w:r w:rsidRPr="001D6B1A">
              <w:rPr>
                <w:b/>
                <w:bCs/>
                <w:noProof w:val="0"/>
                <w:sz w:val="16"/>
                <w:szCs w:val="16"/>
                <w:lang w:val="ro-MO" w:eastAsia="ru-RU" w:bidi="ps-AF"/>
              </w:rPr>
              <w:t xml:space="preserve"> </w:t>
            </w:r>
            <w:r w:rsidRPr="001D6B1A">
              <w:rPr>
                <w:noProof w:val="0"/>
                <w:sz w:val="16"/>
                <w:szCs w:val="16"/>
                <w:lang w:val="ro-MO" w:eastAsia="ru-RU" w:bidi="ps-AF"/>
              </w:rPr>
              <w:t xml:space="preserve">este prevăzută cu fermoar şi cu pense la spate, fermoar plastic spiralat rezistent (min. lăţimea 4mm). </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Fusta se realizează în sistemul de confecţii prin măsuri individuale, probe de ajustare şi proba finală, pe baza măsurătorilor efectuate de furnizor.</w:t>
            </w:r>
          </w:p>
          <w:p w:rsidR="001D6B1A" w:rsidRPr="001D6B1A" w:rsidRDefault="001D6B1A" w:rsidP="001D6B1A">
            <w:pPr>
              <w:jc w:val="both"/>
              <w:rPr>
                <w:b/>
                <w:noProof w:val="0"/>
                <w:sz w:val="16"/>
                <w:szCs w:val="16"/>
                <w:lang w:val="ro-MO" w:eastAsia="ru-RU" w:bidi="ps-AF"/>
              </w:rPr>
            </w:pPr>
            <w:r w:rsidRPr="001D6B1A">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ind w:left="-108"/>
              <w:jc w:val="both"/>
              <w:rPr>
                <w:noProof w:val="0"/>
                <w:sz w:val="16"/>
                <w:szCs w:val="16"/>
                <w:lang w:val="ro-MO" w:eastAsia="ru-RU" w:bidi="ps-AF"/>
              </w:rPr>
            </w:pPr>
            <w:r w:rsidRPr="001D6B1A">
              <w:rPr>
                <w:noProof w:val="0"/>
                <w:sz w:val="16"/>
                <w:szCs w:val="16"/>
                <w:lang w:val="ro-MO" w:eastAsia="ru-RU" w:bidi="ps-AF"/>
              </w:rPr>
              <w:lastRenderedPageBreak/>
              <w:t xml:space="preserve"> Ţesătura:45% lână şi 55%   </w:t>
            </w:r>
          </w:p>
          <w:p w:rsidR="001D6B1A" w:rsidRPr="001D6B1A" w:rsidRDefault="001D6B1A" w:rsidP="001D6B1A">
            <w:pPr>
              <w:ind w:left="-108"/>
              <w:jc w:val="both"/>
              <w:rPr>
                <w:noProof w:val="0"/>
                <w:sz w:val="16"/>
                <w:szCs w:val="16"/>
                <w:lang w:val="ro-MO" w:eastAsia="ru-RU" w:bidi="ps-AF"/>
              </w:rPr>
            </w:pPr>
            <w:r w:rsidRPr="001D6B1A">
              <w:rPr>
                <w:noProof w:val="0"/>
                <w:sz w:val="16"/>
                <w:szCs w:val="16"/>
                <w:lang w:val="ro-MO" w:eastAsia="ru-RU" w:bidi="ps-AF"/>
              </w:rPr>
              <w:t xml:space="preserve">  poliester.</w:t>
            </w:r>
          </w:p>
          <w:p w:rsidR="001D6B1A" w:rsidRPr="001D6B1A" w:rsidRDefault="001D6B1A" w:rsidP="001D6B1A">
            <w:pPr>
              <w:jc w:val="both"/>
              <w:rPr>
                <w:noProof w:val="0"/>
                <w:sz w:val="16"/>
                <w:szCs w:val="16"/>
                <w:vertAlign w:val="superscript"/>
                <w:lang w:val="ro-MO" w:eastAsia="ru-RU"/>
              </w:rPr>
            </w:pPr>
            <w:r w:rsidRPr="001D6B1A">
              <w:rPr>
                <w:noProof w:val="0"/>
                <w:sz w:val="16"/>
                <w:szCs w:val="16"/>
                <w:lang w:val="ro-MO" w:eastAsia="ru-RU"/>
              </w:rPr>
              <w:t xml:space="preserve">Densitatea nu mai puţin </w:t>
            </w:r>
            <w:r w:rsidRPr="001D6B1A">
              <w:rPr>
                <w:noProof w:val="0"/>
                <w:sz w:val="16"/>
                <w:szCs w:val="16"/>
                <w:lang w:val="ro-MO" w:eastAsia="ru-RU"/>
              </w:rPr>
              <w:lastRenderedPageBreak/>
              <w:t>de 2</w:t>
            </w:r>
            <w:r w:rsidRPr="001D6B1A">
              <w:rPr>
                <w:noProof w:val="0"/>
                <w:sz w:val="16"/>
                <w:szCs w:val="16"/>
                <w:lang w:val="en-US" w:eastAsia="ru-RU"/>
              </w:rPr>
              <w:t>6</w:t>
            </w:r>
            <w:r w:rsidRPr="001D6B1A">
              <w:rPr>
                <w:noProof w:val="0"/>
                <w:sz w:val="16"/>
                <w:szCs w:val="16"/>
                <w:lang w:val="ro-MO" w:eastAsia="ru-RU"/>
              </w:rPr>
              <w:t>0 gr/m</w:t>
            </w:r>
            <w:r w:rsidRPr="001D6B1A">
              <w:rPr>
                <w:noProof w:val="0"/>
                <w:sz w:val="16"/>
                <w:szCs w:val="16"/>
                <w:vertAlign w:val="superscript"/>
                <w:lang w:val="ro-MO" w:eastAsia="ru-RU"/>
              </w:rPr>
              <w:t>2</w:t>
            </w:r>
          </w:p>
          <w:p w:rsidR="001D6B1A" w:rsidRPr="001D6B1A" w:rsidRDefault="001D6B1A" w:rsidP="001D6B1A">
            <w:pPr>
              <w:rPr>
                <w:noProof w:val="0"/>
                <w:color w:val="000000"/>
                <w:sz w:val="16"/>
                <w:szCs w:val="16"/>
                <w:lang w:val="en-US" w:eastAsia="ru-RU" w:bidi="ps-AF"/>
              </w:rPr>
            </w:pPr>
            <w:r w:rsidRPr="001D6B1A">
              <w:rPr>
                <w:noProof w:val="0"/>
                <w:sz w:val="16"/>
                <w:szCs w:val="16"/>
                <w:lang w:val="ro-MO" w:eastAsia="ru-RU" w:bidi="ps-AF"/>
              </w:rPr>
              <w:t xml:space="preserve">   </w:t>
            </w:r>
            <w:r w:rsidRPr="001D6B1A">
              <w:rPr>
                <w:noProof w:val="0"/>
                <w:color w:val="000000"/>
                <w:sz w:val="16"/>
                <w:szCs w:val="16"/>
                <w:lang w:val="en-US" w:eastAsia="ru-RU" w:bidi="ps-AF"/>
              </w:rPr>
              <w:t>Rezistenţa vopsirii, baluri, min, la acţiunea:</w:t>
            </w:r>
          </w:p>
          <w:p w:rsidR="001D6B1A" w:rsidRPr="001D6B1A" w:rsidRDefault="001D6B1A" w:rsidP="001D6B1A">
            <w:pPr>
              <w:tabs>
                <w:tab w:val="left" w:pos="317"/>
              </w:tabs>
              <w:contextualSpacing/>
              <w:rPr>
                <w:noProof w:val="0"/>
                <w:color w:val="000000"/>
                <w:sz w:val="16"/>
                <w:szCs w:val="16"/>
                <w:lang w:val="en-US" w:eastAsia="ru-RU" w:bidi="ps-AF"/>
              </w:rPr>
            </w:pPr>
            <w:r w:rsidRPr="001D6B1A">
              <w:rPr>
                <w:noProof w:val="0"/>
                <w:color w:val="000000"/>
                <w:sz w:val="16"/>
                <w:szCs w:val="16"/>
                <w:lang w:val="en-US" w:eastAsia="ru-RU" w:bidi="ps-AF"/>
              </w:rPr>
              <w:t xml:space="preserve">   Spălării- nu mai puţin de 4 baluri.</w:t>
            </w:r>
          </w:p>
          <w:p w:rsidR="001D6B1A" w:rsidRPr="001D6B1A" w:rsidRDefault="001D6B1A" w:rsidP="001D6B1A">
            <w:pPr>
              <w:ind w:left="34" w:hanging="34"/>
              <w:jc w:val="both"/>
              <w:rPr>
                <w:b/>
                <w:noProof w:val="0"/>
                <w:sz w:val="16"/>
                <w:szCs w:val="16"/>
                <w:lang w:val="ro-MO" w:eastAsia="ru-RU" w:bidi="ps-AF"/>
              </w:rPr>
            </w:pPr>
            <w:r w:rsidRPr="001D6B1A">
              <w:rPr>
                <w:b/>
                <w:noProof w:val="0"/>
                <w:sz w:val="16"/>
                <w:szCs w:val="16"/>
                <w:lang w:val="ro-MO" w:eastAsia="ru-RU" w:bidi="ps-AF"/>
              </w:rPr>
              <w:t>Culoare neagră.</w:t>
            </w:r>
          </w:p>
          <w:p w:rsidR="001D6B1A" w:rsidRPr="001D6B1A" w:rsidRDefault="001D6B1A" w:rsidP="001D6B1A">
            <w:pPr>
              <w:jc w:val="both"/>
              <w:rPr>
                <w:noProof w:val="0"/>
                <w:sz w:val="16"/>
                <w:szCs w:val="16"/>
                <w:lang w:val="ro-MO" w:eastAsia="ru-RU" w:bidi="ps-AF"/>
              </w:rPr>
            </w:pPr>
            <w:r w:rsidRPr="001D6B1A">
              <w:rPr>
                <w:noProof w:val="0"/>
                <w:sz w:val="16"/>
                <w:szCs w:val="16"/>
                <w:lang w:val="ro-MO" w:eastAsia="ru-RU" w:bidi="ps-AF"/>
              </w:rPr>
              <w:t xml:space="preserve">Termen de garanţie </w:t>
            </w:r>
            <w:r w:rsidRPr="001D6B1A">
              <w:rPr>
                <w:b/>
                <w:noProof w:val="0"/>
                <w:sz w:val="16"/>
                <w:szCs w:val="16"/>
                <w:lang w:val="ro-MO" w:eastAsia="ru-RU" w:bidi="ps-AF"/>
              </w:rPr>
              <w:t>12 luni</w:t>
            </w:r>
            <w:r w:rsidRPr="001D6B1A">
              <w:rPr>
                <w:noProof w:val="0"/>
                <w:sz w:val="16"/>
                <w:szCs w:val="16"/>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6B1A" w:rsidRPr="001D6B1A" w:rsidRDefault="001D6B1A" w:rsidP="001D6B1A">
            <w:pPr>
              <w:jc w:val="center"/>
              <w:rPr>
                <w:b/>
                <w:noProof w:val="0"/>
                <w:sz w:val="16"/>
                <w:szCs w:val="16"/>
                <w:u w:val="single"/>
                <w:lang w:val="ro-MO" w:eastAsia="ru-RU" w:bidi="ps-AF"/>
              </w:rPr>
            </w:pPr>
            <w:r w:rsidRPr="001D6B1A">
              <w:rPr>
                <w:b/>
                <w:noProof w:val="0"/>
                <w:sz w:val="16"/>
                <w:szCs w:val="16"/>
                <w:u w:val="single"/>
                <w:lang w:val="ro-MO" w:eastAsia="ru-RU" w:bidi="ps-AF"/>
              </w:rPr>
              <w:lastRenderedPageBreak/>
              <w:t>pînă la finele anului 2020 (la comandă)</w:t>
            </w:r>
          </w:p>
          <w:p w:rsidR="001D6B1A" w:rsidRPr="001D6B1A" w:rsidRDefault="001D6B1A" w:rsidP="001D6B1A">
            <w:pPr>
              <w:jc w:val="center"/>
              <w:rPr>
                <w:b/>
                <w:noProof w:val="0"/>
                <w:sz w:val="16"/>
                <w:szCs w:val="16"/>
                <w:u w:val="single"/>
                <w:lang w:val="ro-MO" w:eastAsia="ru-RU" w:bidi="ps-AF"/>
              </w:rPr>
            </w:pPr>
          </w:p>
        </w:tc>
      </w:tr>
      <w:tr w:rsidR="001D6B1A" w:rsidRPr="001D6B1A" w:rsidTr="001D6B1A">
        <w:trPr>
          <w:trHeight w:val="154"/>
        </w:trPr>
        <w:tc>
          <w:tcPr>
            <w:tcW w:w="11058" w:type="dxa"/>
            <w:gridSpan w:val="7"/>
            <w:tcBorders>
              <w:top w:val="single" w:sz="4" w:space="0" w:color="auto"/>
              <w:left w:val="single" w:sz="4" w:space="0" w:color="auto"/>
              <w:bottom w:val="single" w:sz="4" w:space="0" w:color="auto"/>
              <w:right w:val="single" w:sz="4" w:space="0" w:color="auto"/>
            </w:tcBorders>
          </w:tcPr>
          <w:p w:rsidR="001D6B1A" w:rsidRPr="001D6B1A" w:rsidRDefault="001D6B1A" w:rsidP="00E57A0F">
            <w:pPr>
              <w:jc w:val="both"/>
              <w:rPr>
                <w:noProof w:val="0"/>
                <w:lang w:val="ro-MO" w:eastAsia="ru-RU" w:bidi="ps-AF"/>
              </w:rPr>
            </w:pPr>
            <w:r w:rsidRPr="001D6B1A">
              <w:rPr>
                <w:b/>
                <w:noProof w:val="0"/>
                <w:lang w:val="ro-MO" w:eastAsia="ru-RU" w:bidi="ps-AF"/>
              </w:rPr>
              <w:lastRenderedPageBreak/>
              <w:t xml:space="preserve">Total </w:t>
            </w:r>
            <w:r w:rsidR="00E57A0F">
              <w:rPr>
                <w:b/>
                <w:noProof w:val="0"/>
                <w:lang w:val="ro-MO" w:eastAsia="ru-RU" w:bidi="ps-AF"/>
              </w:rPr>
              <w:t>(fără TVA)</w:t>
            </w:r>
            <w:r w:rsidRPr="001D6B1A">
              <w:rPr>
                <w:b/>
                <w:noProof w:val="0"/>
                <w:lang w:val="ro-MO" w:eastAsia="ru-RU" w:bidi="ps-AF"/>
              </w:rPr>
              <w:t xml:space="preserve"> </w:t>
            </w:r>
            <w:r w:rsidR="00E57A0F">
              <w:rPr>
                <w:b/>
                <w:noProof w:val="0"/>
                <w:lang w:val="ro-MO" w:eastAsia="ru-RU" w:bidi="ps-AF"/>
              </w:rPr>
              <w:t>:                                                                                          245 332,85</w:t>
            </w:r>
            <w:r w:rsidRPr="001D6B1A">
              <w:rPr>
                <w:b/>
                <w:noProof w:val="0"/>
                <w:lang w:val="ro-MO" w:eastAsia="ru-RU" w:bidi="ps-AF"/>
              </w:rPr>
              <w:t xml:space="preserve"> </w:t>
            </w:r>
            <w:r w:rsidRPr="001D6B1A">
              <w:rPr>
                <w:noProof w:val="0"/>
                <w:lang w:val="ro-MO" w:eastAsia="ru-RU" w:bidi="ps-AF"/>
              </w:rPr>
              <w:t xml:space="preserve">        </w:t>
            </w:r>
          </w:p>
        </w:tc>
      </w:tr>
    </w:tbl>
    <w:p w:rsidR="00E57A0F" w:rsidRPr="00E57A0F" w:rsidRDefault="00E57A0F" w:rsidP="00E57A0F">
      <w:pPr>
        <w:rPr>
          <w:i/>
          <w:noProof w:val="0"/>
          <w:lang w:val="ro-MO" w:eastAsia="ru-RU" w:bidi="ps-AF"/>
        </w:rPr>
      </w:pPr>
      <w:r w:rsidRPr="00E57A0F">
        <w:rPr>
          <w:b/>
          <w:bCs/>
          <w:noProof w:val="0"/>
          <w:lang w:val="ro-MO" w:eastAsia="ru-RU" w:bidi="ps-AF"/>
        </w:rPr>
        <w:t>Lotul III -</w:t>
      </w:r>
      <w:r w:rsidRPr="00E57A0F">
        <w:rPr>
          <w:i/>
          <w:noProof w:val="0"/>
          <w:lang w:val="ro-MO" w:eastAsia="ru-RU" w:bidi="ps-AF"/>
        </w:rPr>
        <w:t xml:space="preserve"> </w:t>
      </w:r>
      <w:r w:rsidRPr="00E57A0F">
        <w:rPr>
          <w:b/>
          <w:noProof w:val="0"/>
          <w:sz w:val="28"/>
          <w:szCs w:val="28"/>
          <w:lang w:val="ro-MO" w:eastAsia="ru-RU" w:bidi="ps-AF"/>
        </w:rPr>
        <w:t>Echipament tactic pentru militarii prin contract</w:t>
      </w:r>
      <w:r w:rsidRPr="00E57A0F">
        <w:rPr>
          <w:b/>
          <w:bCs/>
          <w:noProof w:val="0"/>
          <w:sz w:val="28"/>
          <w:szCs w:val="28"/>
          <w:lang w:val="ro-MO" w:eastAsia="ru-RU" w:bidi="ps-AF"/>
        </w:rPr>
        <w:t>:</w:t>
      </w:r>
    </w:p>
    <w:p w:rsidR="00E57A0F" w:rsidRPr="00E57A0F" w:rsidRDefault="00E57A0F" w:rsidP="00E57A0F">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E57A0F" w:rsidRPr="00E57A0F" w:rsidTr="00E57A0F">
        <w:trPr>
          <w:trHeight w:val="701"/>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val="ro-MO" w:eastAsia="ru-RU" w:bidi="ps-AF"/>
              </w:rPr>
            </w:pPr>
            <w:r w:rsidRPr="00E57A0F">
              <w:rPr>
                <w:b/>
                <w:noProof w:val="0"/>
                <w:sz w:val="20"/>
                <w:szCs w:val="2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val="ro-MO" w:eastAsia="ru-RU" w:bidi="ps-AF"/>
              </w:rPr>
            </w:pPr>
            <w:r w:rsidRPr="00E57A0F">
              <w:rPr>
                <w:b/>
                <w:noProof w:val="0"/>
                <w:sz w:val="20"/>
                <w:szCs w:val="2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val="ro-MO" w:eastAsia="ru-RU" w:bidi="ps-AF"/>
              </w:rPr>
            </w:pPr>
            <w:r w:rsidRPr="00E57A0F">
              <w:rPr>
                <w:b/>
                <w:noProof w:val="0"/>
                <w:sz w:val="20"/>
                <w:szCs w:val="2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jc w:val="center"/>
              <w:rPr>
                <w:b/>
                <w:noProof w:val="0"/>
                <w:sz w:val="20"/>
                <w:szCs w:val="20"/>
                <w:lang w:val="ro-MO" w:eastAsia="ru-RU" w:bidi="ps-AF"/>
              </w:rPr>
            </w:pPr>
            <w:r w:rsidRPr="00E57A0F">
              <w:rPr>
                <w:b/>
                <w:noProof w:val="0"/>
                <w:sz w:val="20"/>
                <w:szCs w:val="2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val="ro-MO" w:eastAsia="ru-RU" w:bidi="ps-AF"/>
              </w:rPr>
            </w:pPr>
            <w:r w:rsidRPr="00E57A0F">
              <w:rPr>
                <w:b/>
                <w:noProof w:val="0"/>
                <w:sz w:val="20"/>
                <w:szCs w:val="20"/>
                <w:lang w:val="ro-MO" w:eastAsia="ru-RU" w:bidi="ps-AF"/>
              </w:rPr>
              <w:t>Actul normativ la confecţionare şi</w:t>
            </w:r>
            <w:r w:rsidRPr="00E57A0F">
              <w:rPr>
                <w:b/>
                <w:noProof w:val="0"/>
                <w:sz w:val="20"/>
                <w:szCs w:val="20"/>
                <w:lang w:val="en-US" w:eastAsia="ru-RU" w:bidi="ps-AF"/>
              </w:rPr>
              <w:t>/</w:t>
            </w:r>
            <w:r w:rsidRPr="00E57A0F">
              <w:rPr>
                <w:b/>
                <w:noProof w:val="0"/>
                <w:sz w:val="20"/>
                <w:szCs w:val="20"/>
                <w:lang w:eastAsia="ru-RU" w:bidi="ps-AF"/>
              </w:rPr>
              <w:t>sau</w:t>
            </w:r>
            <w:r w:rsidRPr="00E57A0F">
              <w:rPr>
                <w:b/>
                <w:noProof w:val="0"/>
                <w:sz w:val="20"/>
                <w:szCs w:val="2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eastAsia="ru-RU" w:bidi="ps-AF"/>
              </w:rPr>
            </w:pPr>
            <w:r w:rsidRPr="00E57A0F">
              <w:rPr>
                <w:b/>
                <w:noProof w:val="0"/>
                <w:sz w:val="20"/>
                <w:szCs w:val="20"/>
                <w:lang w:val="ro-MO" w:eastAsia="ru-RU" w:bidi="ps-AF"/>
              </w:rPr>
              <w:t xml:space="preserve">Actul normativ la </w:t>
            </w:r>
            <w:r w:rsidRPr="00E57A0F">
              <w:rPr>
                <w:b/>
                <w:noProof w:val="0"/>
                <w:sz w:val="20"/>
                <w:szCs w:val="20"/>
                <w:lang w:eastAsia="ru-RU" w:bidi="ps-AF"/>
              </w:rPr>
              <w:t>ţesătură</w:t>
            </w:r>
            <w:r w:rsidRPr="00E57A0F">
              <w:rPr>
                <w:b/>
                <w:noProof w:val="0"/>
                <w:sz w:val="20"/>
                <w:szCs w:val="20"/>
                <w:lang w:val="ro-MO" w:eastAsia="ru-RU" w:bidi="ps-AF"/>
              </w:rPr>
              <w:t xml:space="preserve"> şi</w:t>
            </w:r>
            <w:r w:rsidRPr="00E57A0F">
              <w:rPr>
                <w:b/>
                <w:noProof w:val="0"/>
                <w:sz w:val="20"/>
                <w:szCs w:val="20"/>
                <w:lang w:val="en-US" w:eastAsia="ru-RU" w:bidi="ps-AF"/>
              </w:rPr>
              <w:t>/</w:t>
            </w:r>
            <w:r w:rsidRPr="00E57A0F">
              <w:rPr>
                <w:b/>
                <w:noProof w:val="0"/>
                <w:sz w:val="20"/>
                <w:szCs w:val="20"/>
                <w:lang w:eastAsia="ru-RU" w:bidi="ps-AF"/>
              </w:rPr>
              <w:t>sau</w:t>
            </w:r>
            <w:r w:rsidRPr="00E57A0F">
              <w:rPr>
                <w:b/>
                <w:noProof w:val="0"/>
                <w:sz w:val="20"/>
                <w:szCs w:val="2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sz w:val="20"/>
                <w:szCs w:val="20"/>
                <w:lang w:val="ro-MO" w:eastAsia="ru-RU" w:bidi="ps-AF"/>
              </w:rPr>
            </w:pPr>
            <w:r w:rsidRPr="00E57A0F">
              <w:rPr>
                <w:b/>
                <w:noProof w:val="0"/>
                <w:sz w:val="20"/>
                <w:szCs w:val="20"/>
                <w:lang w:val="ro-MO" w:eastAsia="ru-RU" w:bidi="ps-AF"/>
              </w:rPr>
              <w:t>Termen de livrare a mărfii</w:t>
            </w:r>
          </w:p>
        </w:tc>
      </w:tr>
      <w:tr w:rsidR="00E57A0F" w:rsidRPr="00E57A0F" w:rsidTr="00E57A0F">
        <w:trPr>
          <w:trHeight w:val="130"/>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VII</w:t>
            </w:r>
          </w:p>
        </w:tc>
      </w:tr>
      <w:tr w:rsidR="00E57A0F" w:rsidRPr="00E57A0F" w:rsidTr="00E57A0F">
        <w:trPr>
          <w:trHeight w:val="130"/>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tabs>
                <w:tab w:val="left" w:pos="8222"/>
                <w:tab w:val="left" w:pos="9498"/>
              </w:tabs>
              <w:rPr>
                <w:noProof w:val="0"/>
                <w:lang w:val="ro-MO" w:eastAsia="ru-RU" w:bidi="ps-AF"/>
              </w:rPr>
            </w:pPr>
            <w:r w:rsidRPr="00E57A0F">
              <w:rPr>
                <w:i/>
                <w:noProof w:val="0"/>
                <w:lang w:val="ro-MO" w:eastAsia="ru-RU" w:bidi="ps-AF"/>
              </w:rPr>
              <w:t>Scurtă tactică de primăvară/toamnă din ţesătură combinată, culoare neagră</w:t>
            </w:r>
          </w:p>
          <w:p w:rsidR="00E57A0F" w:rsidRPr="00E57A0F" w:rsidRDefault="00E57A0F" w:rsidP="00E57A0F">
            <w:pPr>
              <w:ind w:right="-108"/>
              <w:jc w:val="center"/>
              <w:rPr>
                <w:i/>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right="-108"/>
              <w:jc w:val="center"/>
              <w:rPr>
                <w:noProof w:val="0"/>
                <w:lang w:val="ro-MO" w:eastAsia="ru-RU" w:bidi="ps-AF"/>
              </w:rPr>
            </w:pPr>
            <w:r w:rsidRPr="00E57A0F">
              <w:rPr>
                <w:noProof w:val="0"/>
                <w:lang w:val="ro-MO" w:eastAsia="ru-RU" w:bidi="ps-AF"/>
              </w:rPr>
              <w:t>buc.</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Cs/>
                <w:noProof w:val="0"/>
                <w:lang w:val="ro-MO" w:eastAsia="ru-RU" w:bidi="ps-AF"/>
              </w:rPr>
            </w:pPr>
            <w:r w:rsidRPr="00E57A0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firstLine="284"/>
              <w:jc w:val="both"/>
              <w:rPr>
                <w:noProof w:val="0"/>
                <w:sz w:val="16"/>
                <w:szCs w:val="16"/>
                <w:lang w:val="ro-MO" w:eastAsia="ru-RU" w:bidi="ps-AF"/>
              </w:rPr>
            </w:pPr>
            <w:r w:rsidRPr="00E57A0F">
              <w:rPr>
                <w:noProof w:val="0"/>
                <w:sz w:val="16"/>
                <w:szCs w:val="16"/>
                <w:lang w:val="ro-MO" w:eastAsia="ru-RU" w:bidi="ps-AF"/>
              </w:rPr>
              <w:t>Scurtă tactică de primăvară/toamnă, culoare neagră</w:t>
            </w:r>
            <w:r w:rsidRPr="00E57A0F">
              <w:rPr>
                <w:b/>
                <w:smallCaps/>
                <w:noProof w:val="0"/>
                <w:sz w:val="16"/>
                <w:szCs w:val="16"/>
                <w:lang w:val="ro-MO" w:eastAsia="ru-RU" w:bidi="ps-AF"/>
              </w:rPr>
              <w:t>,</w:t>
            </w:r>
            <w:r w:rsidRPr="00E57A0F">
              <w:rPr>
                <w:b/>
                <w:noProof w:val="0"/>
                <w:sz w:val="16"/>
                <w:szCs w:val="16"/>
                <w:lang w:val="ro-MO" w:eastAsia="ru-RU" w:bidi="ps-AF"/>
              </w:rPr>
              <w:t xml:space="preserve"> </w:t>
            </w:r>
            <w:r w:rsidRPr="00E57A0F">
              <w:rPr>
                <w:noProof w:val="0"/>
                <w:sz w:val="16"/>
                <w:szCs w:val="16"/>
                <w:lang w:val="ro-MO" w:eastAsia="ru-RU" w:bidi="ps-AF"/>
              </w:rPr>
              <w:t xml:space="preserve">cu lungimea până la linia pliului subfesier cu siluetă dreaptă. Produsul este prelucrat cu două tipuri de căptuşeală de tip plasă și din poliester, combinată cu țesătura de bază. Produsul este format din partea faţă, spate, mâneci, guler și glugă. Sistemul de închidere a produsului este central, pe guler şi în continuare pe toată lungimea produsului, dublu: cu fermoar din masă plastică şi cu fentă croită separat aplicată pe reperul stâng al feţei, care se fixează cu 6 segmente de bandă velcro de culoarea scurtei și un buton metalic invizibil pe față la terminația produsului. În partea superioară a fermoarului pe partea dreaptă a feței este înserat un element de protecție a închiderii croit separat și colțuri rotunjite, care bordisește pe exterior marginea superioară a fermoarului. Partea faţă este formată din platcă și două repere de mijloc – central și lateral și un reper inferior. În cusătura de aplicare a plătcii pe reperele de mijloc ale feței este prevăzută o suprapunere, în care este un buzunar ascuns cu laist. Închiderea buzunarului este asigurată printr-un segment de bandă velcro de culoarea scurtei amplasat centrat pe linia de intrare în buzunar. În cusătura de aplicare a plătcii, centrat în raport cu  linia de intrare în buzunar, este prelucrată o clapă din țesătură de căptușeală, pe care este aplicată centrat o bandă velcro pentru atașarea însemnelor distinctive – ecusoanelor de piept. În cusătura de asamblare a  reperelor de mijloc ale feței este amplasat un buzunar vertical cu laist și fermoar ascuns din masă plastică.  Reperul inferior al feței are lungimea pe linia de simetrie a feței 65 mm și 105 mm pe linia laterală și este croit dublu din țesătură de bază  - un reper pentru partea exterioară a scurtei și un reper pentru căptușirea produsului se asamblează cu reperele din căptușeală. Partea din spate este formată trei repere – platcă, reper de mijloc și reper inferior. În cusătura de aplicare a plătcii pe reperul de mijloc al spatelui este prevăzută o suprapunere, în care este un buzunar ascuns cu fermoar din masă </w:t>
            </w:r>
            <w:r w:rsidRPr="00E57A0F">
              <w:rPr>
                <w:noProof w:val="0"/>
                <w:sz w:val="16"/>
                <w:szCs w:val="16"/>
                <w:lang w:val="ro-MO" w:eastAsia="ru-RU" w:bidi="ps-AF"/>
              </w:rPr>
              <w:lastRenderedPageBreak/>
              <w:t xml:space="preserve">plastică, amplasat simetric de la răscroiala mânecii. În interiorul buzunarului pe latura superioară sub fermoar este amplasat un reper dreptunghiular dintr-un strat din țesătură de bază, pe care este aplicată centrat o bandă velcro pentru atașarea însemnelor distinctive – ecusoane de spate. Reperul inferior al spatelui este de formă complexă, liniile superioară și inferioară ale reperului sunt curbe line. Reperul inferior al spatelui este croit dublu din țesătură de bază  - un reper pentru partea exterioară a scurtei și un reper pentru căptușirea produsului, care se asamblează cu reperele din căptușeală. În cusăturile laterale ale produsului sunt prevăzute sisteme de închidere pentru acces la armă cu fermoare din masă plastică. Închiderea prezintă element de protecție exterior fixat de partea din față a scurtei și un  element de protecție inferior fixat sub fermoar de partea din spate a scurtei. În partea de terminație inferioară fermoarul nu ajunge cu 30 mm pană la terminație și este prevăzut un sistem dublu de închidere cu bandă velcro și sistem cu carabine din masă plastică fixate de partea interioară a terminației scurtei. Deschiderea se realizează cu ajutorul  unor elemente din masă plastică trase spre reperul față printr-un orificiu bordat cu un șiret dublu fixat de carabine. Terminația produsului este o linie curbă lină. Partea de spate a scurtei este mai lungă cu 80 mm pe linia de simetrie a spatelui în raport cu lungimea scurtei pe linia de simetrie a feței. Terminația produsului este prelucrată cu șnal format prin aplicarea pe interior a unei benzi din țesătură de bază. Terminația produsului prezintă un sistem complex de reglare pe lățime cu șiret elastic tras prin șnal separat pentru față și spate. Pe reperul față spre linia de simetrie șiretul este fixat prin cusătura de aplicare a carabinei, iar spre lateral este tras în exterior și introdus în punga buzunarului vertical al feței prin două orificii bordate cu capse metalice. Pe reperul spate spre lateral dreapta șiretul este fixat prin cusătura de aplicare a carabinei, iar spre lateral stânga este tras în exterior printr-un orificiu bordat cu capsă metalică și fixat cu element limitativ din masă plastică de o bridă. Mâneca este de croială clasică aplicată formată din trei repere cu trei cusături: laterală, anterioară şi posterioară. Cusăturile anterioară și posterioară corespund ca nivel cusăturilor de aplicare a plătcii pe față și spate. În zona cotului în cusătura posterioară se prelucrează două pense fixate cu un tighel decorativ. Pe ambele mâneci simetric în partea superioară la o distanţă de </w:t>
            </w:r>
            <w:smartTag w:uri="urn:schemas-microsoft-com:office:smarttags" w:element="metricconverter">
              <w:smartTagPr>
                <w:attr w:name="ProductID" w:val="7 cm"/>
              </w:smartTagPr>
              <w:r w:rsidRPr="00E57A0F">
                <w:rPr>
                  <w:noProof w:val="0"/>
                  <w:sz w:val="16"/>
                  <w:szCs w:val="16"/>
                  <w:lang w:val="ro-MO" w:eastAsia="ru-RU" w:bidi="ps-AF"/>
                </w:rPr>
                <w:t>7 cm</w:t>
              </w:r>
            </w:smartTag>
            <w:r w:rsidRPr="00E57A0F">
              <w:rPr>
                <w:noProof w:val="0"/>
                <w:sz w:val="16"/>
                <w:szCs w:val="16"/>
                <w:lang w:val="ro-MO" w:eastAsia="ru-RU" w:bidi="ps-AF"/>
              </w:rPr>
              <w:t xml:space="preserve"> de cusătura mânecii în umăr, se prevede aplicarea prin bandă velco a însemnelor distinctive – ecusoane de mânecă. Terminația mânecilor este prelucrată cu tighel, cu reglare pe lățime parțial prin elastic și parțial bandă velcro, aplicată pe terminație. În cusătura laterală a mânecii, spre față este fixată o chingă. Extremitatea liberă a chingii este fixată de terminația mânecii prin bandă velcro, segment aplicat pe partea inferioară a chingii. Gulerul scurtei este de tip ştei vertical, format din guler superior și guler inferior, dublate a câte două repere identice. Pe partea exterioară a gulerului în regiunea răscroielii gâtului spate este prelucrat un buzunar pentru păstrarea glugii, care se închide cu segmente de bandă velcro de culoarea scurtei.  În partea față a gulerului în regiunea sistemului de închidere se preconizează elemente suplimentare aplicate pe toată înălțimea gulerului, libere în partea laterală, care maschează două copci pentru atașarea glugii la produs. Gluga este formată dintr-un singur strat de țesătură de bază și prezintă un reper superior și reper inferior. Aceasta se aplică la nivelul răscroielii gâtului prin bandă velcro pe mijloc de spate și prin introducerea părților anterioare sub elementele aplicate pe guler și fixarea prin două copci metalice. Pe contului anterior al glugii și orizontal pe glugă este prelucrat un şnal în care este introdus un şnur elastic, extremitățile căruia sunt trase spre exteriorul glugii printr-o capsă metalică și fixate prin element din masă plastică și o </w:t>
            </w:r>
            <w:r w:rsidRPr="00E57A0F">
              <w:rPr>
                <w:noProof w:val="0"/>
                <w:sz w:val="16"/>
                <w:szCs w:val="16"/>
                <w:lang w:val="ro-MO" w:eastAsia="ru-RU" w:bidi="ps-AF"/>
              </w:rPr>
              <w:lastRenderedPageBreak/>
              <w:t xml:space="preserve">bridă din bandă textilă aplicată la mai jos de capsa metalică. Căptușeala produsului prezintă elementele spate, plastron superior pe spate, față, bizeț și mânecă. Fața căptușelii este formată din bizeț, parte superioară, confecționate din căptușeală și reper inferior confecționat din țesătură de bază. La nivelul liniei taliei la față pe căptușeală este prelucrat un șnal cu lățimea de 6 mm. Spatele căptușelii este format din reper superior confecționat din căptușeală și un reper inferior confecționat din țesătură de bază. În partea superioară a spatelui din căptușeală în regiunea răscroielii gâtului este aplicat un plastron de formă pătrată cu colțuri rotunjite. Divizarea mânecii din căptușeală repetă construcția mânecii din țesătura de bază. Produsul prezintă un buzunar interior complex aplicat prin tighel dublu, pe reperul față stânga din căptușeală. Punga inferioară a buzunarului prezintă un dreptunghi cu colțurile rotunjite. Intrarea în buzunar este oblică, bordisită, închiderea buzunarului este prevăzută cu un fragment de bandă velcro. Suplimentar pe buzunar este aplicat pe toată lățimea un buzunar superior, divizat prin tighel dublu în două părți egale, cu linia de intrare oblică. Pe partea interioară centrat la nivelul cusăturii de aplicare a gulerului în răscroială este prevăzută o agățătoare. </w:t>
            </w:r>
          </w:p>
          <w:p w:rsidR="00E57A0F" w:rsidRPr="00E57A0F" w:rsidRDefault="00E57A0F" w:rsidP="00E57A0F">
            <w:pPr>
              <w:autoSpaceDE w:val="0"/>
              <w:autoSpaceDN w:val="0"/>
              <w:adjustRightInd w:val="0"/>
              <w:ind w:firstLine="284"/>
              <w:jc w:val="both"/>
              <w:rPr>
                <w:rFonts w:eastAsia="Calibri"/>
                <w:noProof w:val="0"/>
                <w:sz w:val="16"/>
                <w:szCs w:val="16"/>
                <w:lang w:val="ro-MO"/>
              </w:rPr>
            </w:pPr>
            <w:r w:rsidRPr="00E57A0F">
              <w:rPr>
                <w:rFonts w:eastAsia="Calibri"/>
                <w:noProof w:val="0"/>
                <w:sz w:val="16"/>
                <w:szCs w:val="16"/>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E57A0F" w:rsidRPr="00E57A0F" w:rsidRDefault="00E57A0F" w:rsidP="00E57A0F">
            <w:pPr>
              <w:autoSpaceDE w:val="0"/>
              <w:autoSpaceDN w:val="0"/>
              <w:adjustRightInd w:val="0"/>
              <w:ind w:firstLine="284"/>
              <w:jc w:val="both"/>
              <w:rPr>
                <w:rFonts w:eastAsia="Calibri"/>
                <w:noProof w:val="0"/>
                <w:sz w:val="16"/>
                <w:szCs w:val="16"/>
                <w:lang w:val="ro-MO"/>
              </w:rPr>
            </w:pPr>
            <w:r w:rsidRPr="00E57A0F">
              <w:rPr>
                <w:rFonts w:eastAsia="Calibri"/>
                <w:noProof w:val="0"/>
                <w:sz w:val="16"/>
                <w:szCs w:val="16"/>
                <w:lang w:val="ro-MO"/>
              </w:rPr>
              <w:t>Pe portepolet se îmbracă epoletul care indică gradul militar.</w:t>
            </w:r>
          </w:p>
          <w:p w:rsidR="00E57A0F" w:rsidRPr="00E57A0F" w:rsidRDefault="00E57A0F" w:rsidP="00E57A0F">
            <w:pPr>
              <w:ind w:firstLine="284"/>
              <w:jc w:val="both"/>
              <w:rPr>
                <w:noProof w:val="0"/>
                <w:sz w:val="16"/>
                <w:szCs w:val="16"/>
                <w:lang w:val="ro-MO" w:eastAsia="ru-RU" w:bidi="ps-AF"/>
              </w:rPr>
            </w:pPr>
            <w:r w:rsidRPr="00E57A0F">
              <w:rPr>
                <w:noProof w:val="0"/>
                <w:sz w:val="16"/>
                <w:szCs w:val="16"/>
                <w:lang w:val="ro-MO" w:eastAsia="ru-RU" w:bidi="ps-AF"/>
              </w:rPr>
              <w:t>Toate cusăturile de asamblare a reperelor din țesătură de bază pe partea verso sunt prelucrate cu o bandă din material peliculizat aplicată prin sudare. Cusăturile de asamblare a reperelor feței și spatelui, conturul exterior al gulerului, linia cantului, cusătura exterioară a fentei, cusătura umărului, răscroiala mânecii, cusăturile anterioară și posterioară a mânecii, cusătura de asamblare a bizețului cu fața din căptușeală prezintă tighele de garnisire. Fragmentele de bandă velcro, șireturile sistemelor de reglare, elementele din plastic și copcile de metal sunt de culoarea țesăturii de bază.</w:t>
            </w:r>
          </w:p>
          <w:p w:rsidR="00E57A0F" w:rsidRPr="00E57A0F" w:rsidRDefault="00E57A0F" w:rsidP="00E57A0F">
            <w:pPr>
              <w:rPr>
                <w:b/>
                <w:noProof w:val="0"/>
                <w:sz w:val="16"/>
                <w:szCs w:val="16"/>
                <w:lang w:val="ro-MO" w:eastAsia="ru-RU"/>
              </w:rPr>
            </w:pPr>
            <w:r w:rsidRPr="00E57A0F">
              <w:rPr>
                <w:b/>
                <w:noProof w:val="0"/>
                <w:sz w:val="16"/>
                <w:szCs w:val="16"/>
                <w:lang w:val="ro-MO" w:eastAsia="ru-RU"/>
              </w:rPr>
              <w:t>Epoletul și ecusoanele sunt aplicaţi de furnizor conform modelului stabilit de IGC.</w:t>
            </w:r>
          </w:p>
          <w:p w:rsidR="00E57A0F" w:rsidRPr="00E57A0F" w:rsidRDefault="00E57A0F" w:rsidP="00E57A0F">
            <w:pPr>
              <w:ind w:left="14"/>
              <w:jc w:val="both"/>
              <w:rPr>
                <w:b/>
                <w:noProof w:val="0"/>
                <w:sz w:val="16"/>
                <w:szCs w:val="16"/>
                <w:lang w:val="ro-MO" w:eastAsia="ru-RU" w:bidi="ps-AF"/>
              </w:rPr>
            </w:pPr>
            <w:r w:rsidRPr="00E57A0F">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22222"/>
                <w:sz w:val="16"/>
                <w:szCs w:val="16"/>
                <w:lang w:val="ro-MO" w:eastAsia="ru-RU"/>
              </w:rPr>
            </w:pPr>
            <w:r w:rsidRPr="00E57A0F">
              <w:rPr>
                <w:noProof w:val="0"/>
                <w:sz w:val="16"/>
                <w:szCs w:val="16"/>
                <w:lang w:val="ro-MO" w:eastAsia="ru-RU"/>
              </w:rPr>
              <w:lastRenderedPageBreak/>
              <w:t xml:space="preserve">     Scurta este  confecționată din țesătură </w:t>
            </w:r>
            <w:r w:rsidRPr="00E57A0F">
              <w:rPr>
                <w:noProof w:val="0"/>
                <w:color w:val="222222"/>
                <w:sz w:val="16"/>
                <w:szCs w:val="16"/>
                <w:lang w:eastAsia="ru-RU"/>
              </w:rPr>
              <w:t>din trei straturi</w:t>
            </w:r>
            <w:r w:rsidRPr="00E57A0F">
              <w:rPr>
                <w:noProof w:val="0"/>
                <w:color w:val="222222"/>
                <w:sz w:val="16"/>
                <w:szCs w:val="16"/>
                <w:lang w:val="ro-MO" w:eastAsia="ru-RU"/>
              </w:rPr>
              <w:t xml:space="preserve"> </w:t>
            </w:r>
            <w:r w:rsidRPr="00E57A0F">
              <w:rPr>
                <w:noProof w:val="0"/>
                <w:color w:val="222222"/>
                <w:sz w:val="16"/>
                <w:szCs w:val="16"/>
                <w:lang w:eastAsia="ru-RU"/>
              </w:rPr>
              <w:t>care sunt lipite între ele care este</w:t>
            </w:r>
            <w:r w:rsidRPr="00E57A0F">
              <w:rPr>
                <w:noProof w:val="0"/>
                <w:color w:val="222222"/>
                <w:sz w:val="16"/>
                <w:szCs w:val="16"/>
                <w:lang w:val="ro-MO" w:eastAsia="ru-RU"/>
              </w:rPr>
              <w:t xml:space="preserve"> rezistentă la apă  și vînt .</w:t>
            </w:r>
          </w:p>
          <w:p w:rsidR="00E57A0F" w:rsidRPr="00E57A0F" w:rsidRDefault="00E57A0F" w:rsidP="00E57A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22222"/>
                <w:sz w:val="16"/>
                <w:szCs w:val="16"/>
                <w:lang w:val="ro-MO" w:eastAsia="ru-RU"/>
              </w:rPr>
            </w:pPr>
            <w:r w:rsidRPr="00E57A0F">
              <w:rPr>
                <w:noProof w:val="0"/>
                <w:color w:val="222222"/>
                <w:sz w:val="16"/>
                <w:szCs w:val="16"/>
                <w:lang w:val="ro-MO" w:eastAsia="ru-RU"/>
              </w:rPr>
              <w:t xml:space="preserve">Compoziția țesăturii  </w:t>
            </w:r>
            <w:r w:rsidRPr="00E57A0F">
              <w:rPr>
                <w:noProof w:val="0"/>
                <w:sz w:val="16"/>
                <w:szCs w:val="16"/>
                <w:lang w:val="ro-MO" w:eastAsia="ru-RU"/>
              </w:rPr>
              <w:t>polister 94%  și 6 % spandex .</w:t>
            </w:r>
            <w:r w:rsidRPr="00E57A0F">
              <w:rPr>
                <w:noProof w:val="0"/>
                <w:sz w:val="16"/>
                <w:szCs w:val="16"/>
                <w:lang w:val="ro-MO" w:eastAsia="ru-RU"/>
              </w:rPr>
              <w:br/>
            </w:r>
            <w:r w:rsidRPr="00E57A0F">
              <w:rPr>
                <w:noProof w:val="0"/>
                <w:color w:val="222222"/>
                <w:sz w:val="16"/>
                <w:szCs w:val="16"/>
                <w:shd w:val="clear" w:color="auto" w:fill="F8F9FA"/>
                <w:lang w:val="ro-MO" w:eastAsia="ru-RU"/>
              </w:rPr>
              <w:t xml:space="preserve"> Membrană impermeabilă și permeabilă la vapori TPU 3000/3000.</w:t>
            </w:r>
          </w:p>
          <w:p w:rsidR="00E57A0F" w:rsidRPr="00E57A0F" w:rsidRDefault="00E57A0F" w:rsidP="00E57A0F">
            <w:pPr>
              <w:ind w:left="-108"/>
              <w:rPr>
                <w:noProof w:val="0"/>
                <w:sz w:val="16"/>
                <w:szCs w:val="16"/>
                <w:lang w:val="ro-MO" w:eastAsia="ru-RU"/>
              </w:rPr>
            </w:pPr>
            <w:r w:rsidRPr="00E57A0F">
              <w:rPr>
                <w:noProof w:val="0"/>
                <w:sz w:val="16"/>
                <w:szCs w:val="16"/>
                <w:lang w:val="ro-MO" w:eastAsia="ru-RU"/>
              </w:rPr>
              <w:t xml:space="preserve">    Densitatea de  200  gr/m</w:t>
            </w:r>
            <w:r w:rsidRPr="00E57A0F">
              <w:rPr>
                <w:noProof w:val="0"/>
                <w:sz w:val="16"/>
                <w:szCs w:val="16"/>
                <w:vertAlign w:val="superscript"/>
                <w:lang w:val="ro-MO" w:eastAsia="ru-RU"/>
              </w:rPr>
              <w:t xml:space="preserve">2 </w:t>
            </w:r>
            <w:r w:rsidRPr="00E57A0F">
              <w:rPr>
                <w:noProof w:val="0"/>
                <w:sz w:val="16"/>
                <w:szCs w:val="16"/>
                <w:lang w:val="ro-MO" w:eastAsia="ru-RU"/>
              </w:rPr>
              <w:t>.</w:t>
            </w:r>
          </w:p>
          <w:p w:rsidR="00E57A0F" w:rsidRPr="00E57A0F" w:rsidRDefault="00E57A0F" w:rsidP="00E57A0F">
            <w:pPr>
              <w:ind w:left="-108" w:right="-108"/>
              <w:rPr>
                <w:noProof w:val="0"/>
                <w:sz w:val="16"/>
                <w:szCs w:val="16"/>
                <w:lang w:val="ro-MO" w:eastAsia="ru-RU" w:bidi="ps-AF"/>
              </w:rPr>
            </w:pPr>
            <w:r w:rsidRPr="00E57A0F">
              <w:rPr>
                <w:noProof w:val="0"/>
                <w:sz w:val="16"/>
                <w:szCs w:val="16"/>
                <w:lang w:val="ro-MO" w:eastAsia="ru-RU" w:bidi="ps-AF"/>
              </w:rPr>
              <w:t xml:space="preserve">    Reperele față și spate căptușeală și pungile buzunarelor exterioare sunt confecționate din țesătură tip plasă din  polister 100 %. </w:t>
            </w:r>
          </w:p>
          <w:p w:rsidR="00E57A0F" w:rsidRPr="00E57A0F" w:rsidRDefault="00E57A0F" w:rsidP="00E57A0F">
            <w:pPr>
              <w:ind w:left="-108" w:right="-108"/>
              <w:rPr>
                <w:noProof w:val="0"/>
                <w:sz w:val="16"/>
                <w:szCs w:val="16"/>
                <w:lang w:val="ro-MO" w:eastAsia="ru-RU" w:bidi="ps-AF"/>
              </w:rPr>
            </w:pPr>
            <w:r w:rsidRPr="00E57A0F">
              <w:rPr>
                <w:noProof w:val="0"/>
                <w:sz w:val="16"/>
                <w:szCs w:val="16"/>
                <w:lang w:val="ro-MO" w:eastAsia="ru-RU" w:bidi="ps-AF"/>
              </w:rPr>
              <w:t xml:space="preserve">    Reperele mânecii din căptușeală, bizeții, elementele buzunarului interior sunt confecționate din material de căptușeală din polister100%. </w:t>
            </w:r>
          </w:p>
          <w:p w:rsidR="00E57A0F" w:rsidRPr="00E57A0F" w:rsidRDefault="00E57A0F" w:rsidP="00E57A0F">
            <w:pPr>
              <w:ind w:left="-108" w:right="-108"/>
              <w:rPr>
                <w:noProof w:val="0"/>
                <w:sz w:val="16"/>
                <w:szCs w:val="16"/>
                <w:lang w:eastAsia="ru-RU" w:bidi="ps-AF"/>
              </w:rPr>
            </w:pPr>
            <w:r w:rsidRPr="00E57A0F">
              <w:rPr>
                <w:noProof w:val="0"/>
                <w:sz w:val="16"/>
                <w:szCs w:val="16"/>
                <w:lang w:val="ro-MO" w:eastAsia="ru-RU" w:bidi="ps-AF"/>
              </w:rPr>
              <w:t xml:space="preserve">     Fragmentele de bandă velcro, șireturile sistemelor de reglare, elementele din plastic și copcile de metal sunt de culoarea țesăturii de bază.</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b/>
                <w:noProof w:val="0"/>
                <w:sz w:val="16"/>
                <w:szCs w:val="16"/>
                <w:u w:val="single"/>
                <w:lang w:val="ro-MO" w:eastAsia="ru-RU" w:bidi="ps-AF"/>
              </w:rPr>
            </w:pPr>
            <w:r w:rsidRPr="00E57A0F">
              <w:rPr>
                <w:b/>
                <w:noProof w:val="0"/>
                <w:sz w:val="16"/>
                <w:szCs w:val="16"/>
                <w:u w:val="single"/>
                <w:lang w:val="ro-MO" w:eastAsia="ru-RU" w:bidi="ps-AF"/>
              </w:rPr>
              <w:t>90 de zile de la înregistrarea contractului la Ministerul Finaţelor.</w:t>
            </w:r>
          </w:p>
          <w:p w:rsidR="00E57A0F" w:rsidRPr="00E57A0F" w:rsidRDefault="00E57A0F" w:rsidP="00E57A0F">
            <w:pPr>
              <w:jc w:val="center"/>
              <w:rPr>
                <w:b/>
                <w:noProof w:val="0"/>
                <w:sz w:val="16"/>
                <w:szCs w:val="16"/>
                <w:lang w:val="ro-MO" w:eastAsia="ru-RU" w:bidi="ps-AF"/>
              </w:rPr>
            </w:pPr>
          </w:p>
        </w:tc>
      </w:tr>
      <w:tr w:rsidR="00E57A0F" w:rsidRPr="00E57A0F" w:rsidTr="00E57A0F">
        <w:trPr>
          <w:trHeight w:val="130"/>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u-RU" w:eastAsia="ru-RU" w:bidi="ps-AF"/>
              </w:rPr>
              <w:lastRenderedPageBreak/>
              <w:t>2</w:t>
            </w:r>
            <w:r w:rsidRPr="00E57A0F">
              <w:rPr>
                <w:b/>
                <w:noProof w:val="0"/>
                <w:lang w:val="ro-MO" w:eastAsia="ru-RU" w:bidi="ps-AF"/>
              </w:rPr>
              <w:t>.</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i/>
                <w:noProof w:val="0"/>
                <w:lang w:val="ro-MO" w:eastAsia="ru-RU" w:bidi="ps-AF"/>
              </w:rPr>
            </w:pPr>
            <w:r w:rsidRPr="00E57A0F">
              <w:rPr>
                <w:i/>
                <w:noProof w:val="0"/>
                <w:lang w:val="ro-MO" w:eastAsia="ru-RU" w:bidi="ps-AF"/>
              </w:rPr>
              <w:t>Costum tactic( tunică și pantaloni) din ţesătură combinată, culoare neagră</w:t>
            </w:r>
          </w:p>
          <w:p w:rsidR="00E57A0F" w:rsidRPr="00E57A0F" w:rsidRDefault="00E57A0F" w:rsidP="00E57A0F">
            <w:pPr>
              <w:jc w:val="center"/>
              <w:rPr>
                <w:b/>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right="-108"/>
              <w:jc w:val="center"/>
              <w:rPr>
                <w:noProof w:val="0"/>
                <w:lang w:val="ro-MO" w:eastAsia="ru-RU" w:bidi="ps-AF"/>
              </w:rPr>
            </w:pPr>
            <w:r w:rsidRPr="00E57A0F">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Cs/>
                <w:noProof w:val="0"/>
                <w:lang w:val="ro-MO" w:eastAsia="ru-RU" w:bidi="ps-AF"/>
              </w:rPr>
            </w:pPr>
            <w:r w:rsidRPr="00E57A0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firstLine="284"/>
              <w:rPr>
                <w:rFonts w:eastAsia="Calibri"/>
                <w:noProof w:val="0"/>
                <w:sz w:val="16"/>
                <w:szCs w:val="16"/>
                <w:lang w:val="ro-MO"/>
              </w:rPr>
            </w:pPr>
            <w:r w:rsidRPr="00E57A0F">
              <w:rPr>
                <w:rFonts w:eastAsia="Calibri"/>
                <w:noProof w:val="0"/>
                <w:sz w:val="16"/>
                <w:szCs w:val="16"/>
                <w:lang w:val="ro-MO"/>
              </w:rPr>
              <w:t xml:space="preserve">Tunica tactică cu mâneca lungă de culoare neagră, de siluetă dreaptă este constituită din față, spate, mânecă și guler. Sistemul de închidere este central, până la baza gâtului, prelucrat cu bizeț croit integral cu fața și fentă ascunsă, cu nasturi și butoniere situate pe cinci nivele, primul nasture fiind vizibil, situat la baza răscroielii gâtului. Partea din față este formată din două repere simetrice și două plastroane aplicate în regiunea pieptului până la nivelul taliei în față ca elemente de întărire. Plastroanele aplicate sunt croite dintr-un strat de material de bază, sunt introduse în cusătura de aplicare a gulerului, cusătura de asamblare cu platcă, cusătura de aplicare a mânecilor și cusătura laterală, sunt aplicate în partea inferioară prin tighel triplu, partea plastronului orientată spre sistemul de închidere a cămășii este aplicată parțial printr-un tighel triplu, formând pe partea de mijloc rămasă intrarea unui buzunar ascuns, care se închide prin două elemente velcro aplicate pe față și pe partea interioară a plastronului. Pe partea superioară a feței simetric sunt prevăzute două buzunare aplicate prin tighel dublu cu burduf lateral, de formă dreptunghiulară, cu închidere cu clapă pe bandă velcro. În cusătura superioară de aplicare a clapelor din partea de la sistemul de închidere a produsului, la distanța lățimii cusăturii duble de pe clapă se prevăzută o deschidere, formând buzunare pentru pixuri. Partea din spate este formată din reperul spate, platcă și două elemente de prelucrare a pliurilor </w:t>
            </w:r>
            <w:r w:rsidRPr="00E57A0F">
              <w:rPr>
                <w:rFonts w:eastAsia="Calibri"/>
                <w:noProof w:val="0"/>
                <w:sz w:val="16"/>
                <w:szCs w:val="16"/>
                <w:lang w:val="ro-MO"/>
              </w:rPr>
              <w:lastRenderedPageBreak/>
              <w:t xml:space="preserve">amplasate în regiunea posterioară a răscroielii mânecii. Platca este formată din două repere: superior și inferior, croite din material de bază. În cusătura de asamblare a plătcii cu reperul spate sunt prelucrate două pliuri unidirecționate, orientate spre răscroiala mânecii. Pliurile se finalizează în linia laterală a produsului.  Mâneca este de croială de tip cămașă cu o cusătură, formată din un reper superior, un reper inferior, un element de întărire și manșetă. În partea posterioară la nivelul terminației mânecii se prelucrează o tăietură cu o fentă, cu sistem de închidere cu un nasture și butonieră. Terminația mânecii este prelucrată cu manșetă cu colțurile drepte. Sistemul de închidere a manșetei se realizează prin butonieră și doi nasturi, unul dintre care are rolul de reglare a lățimii mânecii la terminație. În regiunea cotului de la linia de divizare până la fenta mânecii este aplicat un element de întărire, care se introduce în cusătura de asamblare a mânecii și în cusătura laterală a mânecii și se aplică prin tighel triplu pe partea opusă. Pe mâneca stângă pe partea anterioară la nivelul cusăturii de aplicare a manșetei este prevăzut un buzunar aplicat cu două intrări pentru pix. Gulerul este de tip răsfrânt cu ștei integral și colțuri ascuțite. Pe partea interioară centrat la nivelul cusăturii de aplicare a gulerului în răscroială este prevăzută o agățătoare. Conturul exterior al pelerinei gulerului prezintă tighel decorativ de 1 mm. Pe conturul răscroielii mânecii, a plastronului față, conturul cusăturii de asamblare a reperelor mânecii, conturul pliurilor de pe spate, conturul cusăturii de aplicare a plătcii la față și spate sunt aplicate tighele triple, pe conturul manșetelor și al clapelor sunt aplicate tighele duble, linia cantului  prezintă tighel decorativ cu lățimea de 6 mm. </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Pe portepolet se îmbracă epoletul care indică gradul militar.</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În cusătura exterioară a pelerinei gulerului, în cusătura de aplicare a manșetelor, în cusătura superioară de aplicare a clapelor buzunarelor este introdus un cant de culoare roșie cu  lățimea de 2 mm. Deasupra clapei buzunarului, centrat, pe partea dreaptă a feței produsului se aplică prin bandă velcro un ecuson de piept, în chenar cu cant roșu, cu inscripția CARABINIERI. Pe spate la distanța de 170 mm pe linia de simetrie a spatelui de la linia răscroielii gâtului se aplică prin bandă velcro un ecuson de spate, în chenar cu cant roșu, cu inscripția CARABINIERI. Pe ambele mâneci simetric în partea superioară la distanța de 70 mm de la linia de aplicare a mânecii se prevede aplicarea prin bandă velco a ecusoanelor de mânecă. Cămașa este confecționată din țesătură tip ripstop din fire în amestec  cu finisaj special antimurdărire cu teflon.</w:t>
            </w:r>
          </w:p>
          <w:p w:rsidR="00E57A0F" w:rsidRPr="00E57A0F" w:rsidRDefault="00E57A0F" w:rsidP="00E57A0F">
            <w:pPr>
              <w:rPr>
                <w:b/>
                <w:noProof w:val="0"/>
                <w:sz w:val="16"/>
                <w:szCs w:val="16"/>
                <w:lang w:val="ro-MO" w:eastAsia="ru-RU"/>
              </w:rPr>
            </w:pPr>
            <w:r w:rsidRPr="00E57A0F">
              <w:rPr>
                <w:rFonts w:eastAsia="Calibri"/>
                <w:b/>
                <w:i/>
                <w:noProof w:val="0"/>
                <w:sz w:val="16"/>
                <w:szCs w:val="16"/>
                <w:lang w:val="ro-MO"/>
              </w:rPr>
              <w:t xml:space="preserve">    Pantaloni tactici</w:t>
            </w:r>
            <w:r w:rsidRPr="00E57A0F">
              <w:rPr>
                <w:b/>
                <w:i/>
                <w:noProof w:val="0"/>
                <w:sz w:val="16"/>
                <w:szCs w:val="16"/>
                <w:lang w:val="ro-MO" w:eastAsia="ru-RU"/>
              </w:rPr>
              <w:t xml:space="preserve"> din ţesătură combinată</w:t>
            </w:r>
            <w:r w:rsidRPr="00E57A0F">
              <w:rPr>
                <w:rFonts w:eastAsia="Calibri"/>
                <w:b/>
                <w:i/>
                <w:noProof w:val="0"/>
                <w:sz w:val="16"/>
                <w:szCs w:val="16"/>
                <w:lang w:val="ro-MO"/>
              </w:rPr>
              <w:t>, culoare neagră</w:t>
            </w:r>
          </w:p>
          <w:p w:rsidR="00E57A0F" w:rsidRPr="00E57A0F" w:rsidRDefault="00E57A0F" w:rsidP="00E57A0F">
            <w:pPr>
              <w:rPr>
                <w:noProof w:val="0"/>
                <w:sz w:val="16"/>
                <w:szCs w:val="16"/>
                <w:lang w:val="ro-MO" w:eastAsia="ru-RU" w:bidi="ps-AF"/>
              </w:rPr>
            </w:pPr>
            <w:r w:rsidRPr="00E57A0F">
              <w:rPr>
                <w:noProof w:val="0"/>
                <w:sz w:val="16"/>
                <w:szCs w:val="16"/>
                <w:lang w:val="ro-MO" w:eastAsia="ru-RU" w:bidi="ps-AF"/>
              </w:rPr>
              <w:t xml:space="preserve">Pantaloni tactici de culoare neagră de siluetă semiajustată, îngustați spre terminație, sunt formați din față, spate și betelie. Partea din față este realizată din două repere simetrice, secționate în trei părți – superioară, de mijloc în regiunea genunchiului și inferioară. În partea superioară a părții din față sunt prelucrate buzunare laterale cu linia de intrare oblică. Liniile de intrare în buzunarele laterale spre partea laterală sunt bordisite dublu pe o porțiune de 60 mm. În partea inferioară laterală a pungii buzunarelor laterale sunt prevăzute câte un orificiu. În interiorul buzunarului drept lateral este prevăzut un buzunar aplicat din țesătură de punga buzunarelor. Reperul de mijloc al feței este dublat pe interior cu element de protecție (genunchiere). În partea inferioară a genunchierelor pe mijlocul acestora sunt prelucrate </w:t>
            </w:r>
            <w:r w:rsidRPr="00E57A0F">
              <w:rPr>
                <w:noProof w:val="0"/>
                <w:sz w:val="16"/>
                <w:szCs w:val="16"/>
                <w:lang w:val="ro-MO" w:eastAsia="ru-RU" w:bidi="ps-AF"/>
              </w:rPr>
              <w:lastRenderedPageBreak/>
              <w:t>două intrări. Partea din spate este realizată din două repere simetrice. Cu 65 mm mai jos de conturul superior sunt prelucrate câte un buzunar tăiat cu laist croit integral cu contrarefiletul și clapă dublă. Buzunarul se închide cu elemente de bandă velcro, aplicate pe subclapa inferioară și reperul spate. Regiunea șezutului simetric pe partea dreaptă și partea stângă este dublată cu elemente aplicate de întărire din țesătura de bază cu formă complexă. În zonele laterale ale pantalonilor sunt prelucrate simetric câte două buzunare aplicate suprapuse. Buzunarul superior este un buzunar aplicat cu clapă și burduf pe partea laterală orientată spre spate, este poziționat la nivelul liniei. Punga buzunarului exterior este divizată vertical în trei segmente uniforme ca lățime în care sunt formate câte un pliu orientat spre spate. Mai sus de linia de intrare în buzunar, paralel cu aceasta, este aplicată o clapă. Pe subclape sunt prevăzute elemente de închidere a buzunarului prin bandă velcro, aplicate pe colțurile acestora. Buzunarul interior este format dintr-un reper aplicat din țesătură pentru pungi de buzunare, divizat printr-un tighel simplu în două părți egale ca lățime și este amplasat la distanța de 40 mm de la linia de intrare în buzunarul aplicat exterior. Sistemul de închidere este prevăzut cu fermoar și pe interior cu un nasture și butonieră, fiind amplasat în partea din față a liniei de simetrie. Elementul inferior al sistemului de închidere și elementul pentru nasture sunt croite separat.</w:t>
            </w:r>
            <w:r w:rsidRPr="00E57A0F">
              <w:rPr>
                <w:bCs/>
                <w:noProof w:val="0"/>
                <w:sz w:val="16"/>
                <w:szCs w:val="16"/>
                <w:lang w:val="ro-MO" w:eastAsia="ru-RU" w:bidi="ps-AF"/>
              </w:rPr>
              <w:t xml:space="preserve"> </w:t>
            </w:r>
            <w:r w:rsidRPr="00E57A0F">
              <w:rPr>
                <w:noProof w:val="0"/>
                <w:sz w:val="16"/>
                <w:szCs w:val="16"/>
                <w:lang w:val="ro-MO" w:eastAsia="ru-RU" w:bidi="ps-AF"/>
              </w:rPr>
              <w:t>Terminația superioară a pantalonilor este prelucrată cu betelie autoreglabilă cu elemente din bandă elastică, betelia se încheie cu un buton metalic. La nivelul conturului superior sunt fixate cinci găici. Pe terminația produsului este prelucrat un șnal în care este introdus șiret de culoarea produsului pentru reglarea lățimii la acest nivel. Conturul clapelor buzunarelor, elementelor aplicate ale buzunarelor, liniile de asamblare a reperelor feței, conturul găicilor, conturul exterior al elementului de întărire în regiunea șezutului, precum și linia de intrare în buzunarele laterale a părților din față sunt prelucrate cu tighele duble. Pe linia de simetrie și pe linia laterală se aplică tighele triple.  Pantalonii sunt  confecționați din țesătură tip ripstop din fire în amestec  cu finisaj special antimurdărire cu teflon. Elementele interioare de întărire în regiunea genunchiului sunt confecționate de țesătură din fire în amestec, de culoare neagră</w:t>
            </w:r>
          </w:p>
          <w:p w:rsidR="00E57A0F" w:rsidRPr="00E57A0F" w:rsidRDefault="00E57A0F" w:rsidP="00E57A0F">
            <w:pPr>
              <w:rPr>
                <w:b/>
                <w:noProof w:val="0"/>
                <w:sz w:val="16"/>
                <w:szCs w:val="16"/>
                <w:lang w:val="ro-MO" w:eastAsia="ru-RU"/>
              </w:rPr>
            </w:pPr>
            <w:r w:rsidRPr="00E57A0F">
              <w:rPr>
                <w:b/>
                <w:noProof w:val="0"/>
                <w:sz w:val="16"/>
                <w:szCs w:val="16"/>
                <w:lang w:val="ro-MO" w:eastAsia="ru-RU"/>
              </w:rPr>
              <w:t>Epoletul și ecusoanele sunt aplicaţi de furnizor conform modelului stabilit de IGC.</w:t>
            </w:r>
          </w:p>
          <w:p w:rsidR="00E57A0F" w:rsidRPr="00E57A0F" w:rsidRDefault="00E57A0F" w:rsidP="00E57A0F">
            <w:pPr>
              <w:ind w:left="14"/>
              <w:jc w:val="both"/>
              <w:rPr>
                <w:b/>
                <w:noProof w:val="0"/>
                <w:sz w:val="16"/>
                <w:szCs w:val="16"/>
                <w:lang w:val="ro-MO" w:eastAsia="ru-RU" w:bidi="ps-AF"/>
              </w:rPr>
            </w:pPr>
            <w:r w:rsidRPr="00E57A0F">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rPr>
                <w:rFonts w:eastAsia="Calibri"/>
                <w:noProof w:val="0"/>
                <w:sz w:val="16"/>
                <w:szCs w:val="16"/>
                <w:lang w:val="ro-MO" w:eastAsia="ru-RU"/>
              </w:rPr>
            </w:pPr>
            <w:r w:rsidRPr="00E57A0F">
              <w:rPr>
                <w:noProof w:val="0"/>
                <w:sz w:val="16"/>
                <w:szCs w:val="16"/>
                <w:lang w:val="ro-MO" w:eastAsia="ru-RU"/>
              </w:rPr>
              <w:lastRenderedPageBreak/>
              <w:t xml:space="preserve">     Costumul </w:t>
            </w:r>
            <w:r w:rsidRPr="00E57A0F">
              <w:rPr>
                <w:rFonts w:eastAsia="Calibri"/>
                <w:noProof w:val="0"/>
                <w:sz w:val="16"/>
                <w:szCs w:val="16"/>
                <w:lang w:val="ro-MO" w:eastAsia="ru-RU"/>
              </w:rPr>
              <w:t xml:space="preserve">este confecționată din țesătură tip ripstop din fire în amestec  - 65% poliester și 35% bumbac , </w:t>
            </w:r>
            <w:r w:rsidRPr="00E57A0F">
              <w:rPr>
                <w:noProof w:val="0"/>
                <w:color w:val="222222"/>
                <w:sz w:val="16"/>
                <w:szCs w:val="16"/>
                <w:lang w:val="ro-MO" w:eastAsia="ru-RU"/>
              </w:rPr>
              <w:t>rezistent la apă  și vînt.</w:t>
            </w:r>
            <w:r w:rsidRPr="00E57A0F">
              <w:rPr>
                <w:rFonts w:eastAsia="Calibri"/>
                <w:noProof w:val="0"/>
                <w:sz w:val="16"/>
                <w:szCs w:val="16"/>
                <w:lang w:val="ro-MO" w:eastAsia="ru-RU"/>
              </w:rPr>
              <w:t xml:space="preserve">  </w:t>
            </w:r>
          </w:p>
          <w:p w:rsidR="00E57A0F" w:rsidRPr="00E57A0F" w:rsidRDefault="00E57A0F" w:rsidP="00E57A0F">
            <w:pPr>
              <w:rPr>
                <w:noProof w:val="0"/>
                <w:sz w:val="16"/>
                <w:szCs w:val="16"/>
                <w:lang w:val="ro-MO" w:eastAsia="ru-RU" w:bidi="ps-AF"/>
              </w:rPr>
            </w:pPr>
            <w:r w:rsidRPr="00E57A0F">
              <w:rPr>
                <w:noProof w:val="0"/>
                <w:sz w:val="16"/>
                <w:szCs w:val="16"/>
                <w:lang w:val="ro-MO" w:eastAsia="ru-RU" w:bidi="ps-AF"/>
              </w:rPr>
              <w:t xml:space="preserve">     Densitatea superficială  nu mai puţin de 230+/- 5 gr/m</w:t>
            </w:r>
            <w:r w:rsidRPr="00E57A0F">
              <w:rPr>
                <w:noProof w:val="0"/>
                <w:sz w:val="16"/>
                <w:szCs w:val="16"/>
                <w:vertAlign w:val="superscript"/>
                <w:lang w:val="ro-MO" w:eastAsia="ru-RU" w:bidi="ps-AF"/>
              </w:rPr>
              <w:t>2</w:t>
            </w:r>
            <w:r w:rsidRPr="00E57A0F">
              <w:rPr>
                <w:noProof w:val="0"/>
                <w:sz w:val="16"/>
                <w:szCs w:val="16"/>
                <w:lang w:val="ro-MO" w:eastAsia="ru-RU" w:bidi="ps-AF"/>
              </w:rPr>
              <w:t>.</w:t>
            </w:r>
          </w:p>
          <w:p w:rsidR="00E57A0F" w:rsidRPr="00E57A0F" w:rsidRDefault="00E57A0F" w:rsidP="00E57A0F">
            <w:pPr>
              <w:autoSpaceDE w:val="0"/>
              <w:autoSpaceDN w:val="0"/>
              <w:adjustRightInd w:val="0"/>
              <w:jc w:val="both"/>
              <w:rPr>
                <w:rFonts w:eastAsia="Calibri"/>
                <w:b/>
                <w:noProof w:val="0"/>
                <w:color w:val="000000"/>
                <w:sz w:val="16"/>
                <w:szCs w:val="16"/>
              </w:rPr>
            </w:pPr>
            <w:r w:rsidRPr="00E57A0F">
              <w:rPr>
                <w:rFonts w:eastAsia="Calibri"/>
                <w:b/>
                <w:noProof w:val="0"/>
                <w:color w:val="000000"/>
                <w:sz w:val="16"/>
                <w:szCs w:val="16"/>
                <w:lang w:val="ro-MO"/>
              </w:rPr>
              <w:t xml:space="preserve">   Culoare neagră.</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b/>
                <w:noProof w:val="0"/>
                <w:sz w:val="16"/>
                <w:szCs w:val="16"/>
                <w:u w:val="single"/>
                <w:lang w:val="ro-MO" w:eastAsia="ru-RU" w:bidi="ps-AF"/>
              </w:rPr>
            </w:pPr>
            <w:r w:rsidRPr="00E57A0F">
              <w:rPr>
                <w:b/>
                <w:noProof w:val="0"/>
                <w:sz w:val="16"/>
                <w:szCs w:val="16"/>
                <w:u w:val="single"/>
                <w:lang w:val="ro-MO" w:eastAsia="ru-RU" w:bidi="ps-AF"/>
              </w:rPr>
              <w:t>90 de zile de la înregistrarea contractului la Ministerul Finaţelor.</w:t>
            </w:r>
          </w:p>
          <w:p w:rsidR="00E57A0F" w:rsidRPr="00E57A0F" w:rsidRDefault="00E57A0F" w:rsidP="00E57A0F">
            <w:pPr>
              <w:jc w:val="center"/>
              <w:rPr>
                <w:b/>
                <w:noProof w:val="0"/>
                <w:sz w:val="16"/>
                <w:szCs w:val="16"/>
                <w:lang w:val="ro-MO" w:eastAsia="ru-RU" w:bidi="ps-AF"/>
              </w:rPr>
            </w:pPr>
          </w:p>
        </w:tc>
      </w:tr>
      <w:tr w:rsidR="00E57A0F" w:rsidRPr="00E57A0F" w:rsidTr="00E57A0F">
        <w:trPr>
          <w:trHeight w:val="130"/>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lastRenderedPageBreak/>
              <w:t>3.</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i/>
                <w:noProof w:val="0"/>
                <w:lang w:val="ro-MO" w:eastAsia="ru-RU" w:bidi="ps-AF"/>
              </w:rPr>
            </w:pPr>
            <w:r w:rsidRPr="00E57A0F">
              <w:rPr>
                <w:i/>
                <w:noProof w:val="0"/>
                <w:lang w:val="ro-MO" w:eastAsia="ru-RU" w:bidi="ps-AF"/>
              </w:rPr>
              <w:t>Costum tactic ( tunică și pantaloni) din ţesătură combinată, culoare neagră pentru vară</w:t>
            </w:r>
          </w:p>
          <w:p w:rsidR="00E57A0F" w:rsidRPr="00E57A0F" w:rsidRDefault="00E57A0F" w:rsidP="00E57A0F">
            <w:pPr>
              <w:jc w:val="center"/>
              <w:rPr>
                <w:b/>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right="-108"/>
              <w:jc w:val="center"/>
              <w:rPr>
                <w:noProof w:val="0"/>
                <w:lang w:val="ro-MO" w:eastAsia="ru-RU" w:bidi="ps-AF"/>
              </w:rPr>
            </w:pPr>
            <w:r w:rsidRPr="00E57A0F">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Cs/>
                <w:noProof w:val="0"/>
                <w:lang w:val="ro-MO" w:eastAsia="ru-RU" w:bidi="ps-AF"/>
              </w:rPr>
            </w:pPr>
            <w:r w:rsidRPr="00E57A0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firstLine="284"/>
              <w:rPr>
                <w:rFonts w:eastAsia="Calibri"/>
                <w:noProof w:val="0"/>
                <w:sz w:val="16"/>
                <w:szCs w:val="16"/>
                <w:lang w:val="ro-MO"/>
              </w:rPr>
            </w:pPr>
            <w:r w:rsidRPr="00E57A0F">
              <w:rPr>
                <w:rFonts w:eastAsia="Calibri"/>
                <w:noProof w:val="0"/>
                <w:sz w:val="16"/>
                <w:szCs w:val="16"/>
                <w:lang w:val="ro-MO"/>
              </w:rPr>
              <w:t xml:space="preserve">Tunica tactică cu mâneca lungă de culoare neagră, de siluetă dreaptă este constituită din față, spate, mânecă și guler. Sistemul de închidere este central, până la baza gâtului, prelucrat cu bizeț croit integral cu fața și fentă ascunsă, cu nasturi și butoniere situate pe cinci nivele, primul nasture fiind vizibil, situat la baza răscroielii gâtului. Partea din față este formată din două repere simetrice și două plastroane aplicate în regiunea pieptului până la nivelul taliei în față ca elemente de întărire. Plastroanele aplicate sunt croite dintr-un strat de material de bază, sunt introduse în cusătura de aplicare a gulerului, cusătura de asamblare cu platcă, cusătura de aplicare a mânecilor și cusătura laterală, sunt aplicate în partea inferioară prin tighel triplu, partea plastronului orientată spre sistemul de închidere a cămășii este aplicată parțial printr-un tighel triplu, formând pe partea de mijloc rămasă intrarea unui buzunar ascuns, care se închide prin două elemente velcro aplicate pe față și pe partea interioară a plastronului. Pe partea superioară a feței simetric sunt prevăzute două buzunare aplicate prin tighel dublu cu burduf lateral, de formă dreptunghiulară, cu închidere cu clapă pe bandă velcro. În cusătura superioară de aplicare a clapelor din partea de la sistemul de închidere a produsului, la distanța lățimii cusăturii duble de pe clapă se prevăzută o deschidere, formând buzunare pentru </w:t>
            </w:r>
            <w:r w:rsidRPr="00E57A0F">
              <w:rPr>
                <w:rFonts w:eastAsia="Calibri"/>
                <w:noProof w:val="0"/>
                <w:sz w:val="16"/>
                <w:szCs w:val="16"/>
                <w:lang w:val="ro-MO"/>
              </w:rPr>
              <w:lastRenderedPageBreak/>
              <w:t xml:space="preserve">pixuri. Partea din spate este formată din reperul spate, platcă și două elemente de prelucrare a pliurilor amplasate în regiunea posterioară a răscroielii mânecii. Platca este formată din două repere: superior și inferior, croite din material de bază. În cusătura de asamblare a plătcii cu reperul spate sunt prelucrate două pliuri unidirecționate, orientate spre răscroiala mânecii. Pliurile se finalizează în linia laterală a produsului.  Mâneca este de croială de tip cămașă cu o cusătură, formată din un reper superior, un reper inferior, un element de întărire și manșetă. În partea posterioară la nivelul terminației mânecii se prelucrează o tăietură cu o fentă, cu sistem de închidere cu un nasture și butonieră. Terminația mânecii este prelucrată cu manșetă cu colțurile drepte. Sistemul de închidere a manșetei se realizează prin butonieră și doi nasturi, unul dintre care are rolul de reglare a lățimii mânecii la terminație. În regiunea cotului de la linia de divizare până la fenta mânecii este aplicat un element de întărire, care se introduce în cusătura de asamblare a mânecii și în cusătura laterală a mânecii și se aplică prin tighel triplu pe partea opusă. Pe mâneca stângă pe partea anterioară la nivelul cusăturii de aplicare a manșetei este prevăzut un buzunar aplicat cu două intrări pentru pix. Gulerul este de tip răsfrânt cu ștei integral și colțuri ascuțite. Pe partea interioară centrat la nivelul cusăturii de aplicare a gulerului în răscroială este prevăzută o agățătoare. Conturul exterior al pelerinei gulerului prezintă tighel decorativ de 1 mm. Pe conturul răscroielii mânecii, a plastronului față, conturul cusăturii de asamblare a reperelor mânecii, conturul pliurilor de pe spate, conturul cusăturii de aplicare a plătcii la față și spate sunt aplicate tighele triple, pe conturul manșetelor și al clapelor sunt aplicate tighele duble, linia cantului  prezintă tighel decorativ cu lățimea de 6 mm. </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Pe portepolet se îmbracă epoletul care indică gradul militar.</w:t>
            </w:r>
          </w:p>
          <w:p w:rsidR="00E57A0F" w:rsidRPr="00E57A0F" w:rsidRDefault="00E57A0F" w:rsidP="00E57A0F">
            <w:pPr>
              <w:autoSpaceDE w:val="0"/>
              <w:autoSpaceDN w:val="0"/>
              <w:adjustRightInd w:val="0"/>
              <w:ind w:firstLine="284"/>
              <w:rPr>
                <w:rFonts w:eastAsia="Calibri"/>
                <w:noProof w:val="0"/>
                <w:sz w:val="16"/>
                <w:szCs w:val="16"/>
                <w:lang w:val="ro-MO"/>
              </w:rPr>
            </w:pPr>
            <w:r w:rsidRPr="00E57A0F">
              <w:rPr>
                <w:rFonts w:eastAsia="Calibri"/>
                <w:noProof w:val="0"/>
                <w:sz w:val="16"/>
                <w:szCs w:val="16"/>
                <w:lang w:val="ro-MO"/>
              </w:rPr>
              <w:t>În cusătura exterioară a pelerinei gulerului, în cusătura de aplicare a manșetelor, în cusătura superioară de aplicare a clapelor buzunarelor este introdus un cant de culoare roșie cu  lățimea de 2 mm. Deasupra clapei buzunarului, centrat, pe partea dreaptă a feței produsului se aplică prin bandă velcro un ecuson de piept, în chenar cu cant roșu, cu inscripția CARABINIERI. Pe spate la distanța de 170 mm pe linia de simetrie a spatelui de la linia răscroielii gâtului se aplică prin bandă velcro un ecuson de spate, în chenar cu cant roșu, cu inscripția CARABINIERI. Pe ambele mâneci simetric în partea superioară la distanța de 70 mm de la linia de aplicare a mânecii se prevede aplicarea prin bandă velco a ecusoanelor de mânecă. Cămașa este confecționată din țesătură tip ripstop din fire în amestec  cu finisaj special antimurdărire cu teflon.</w:t>
            </w:r>
          </w:p>
          <w:p w:rsidR="00E57A0F" w:rsidRPr="00E57A0F" w:rsidRDefault="00E57A0F" w:rsidP="00E57A0F">
            <w:pPr>
              <w:rPr>
                <w:b/>
                <w:noProof w:val="0"/>
                <w:sz w:val="16"/>
                <w:szCs w:val="16"/>
                <w:lang w:val="ro-MO" w:eastAsia="ru-RU"/>
              </w:rPr>
            </w:pPr>
            <w:r w:rsidRPr="00E57A0F">
              <w:rPr>
                <w:rFonts w:eastAsia="Calibri"/>
                <w:b/>
                <w:i/>
                <w:noProof w:val="0"/>
                <w:sz w:val="16"/>
                <w:szCs w:val="16"/>
                <w:lang w:val="ro-MO"/>
              </w:rPr>
              <w:t xml:space="preserve">    Pantaloni tactici</w:t>
            </w:r>
            <w:r w:rsidRPr="00E57A0F">
              <w:rPr>
                <w:b/>
                <w:i/>
                <w:noProof w:val="0"/>
                <w:sz w:val="16"/>
                <w:szCs w:val="16"/>
                <w:lang w:val="ro-MO" w:eastAsia="ru-RU"/>
              </w:rPr>
              <w:t xml:space="preserve"> din ţesătură combinată</w:t>
            </w:r>
            <w:r w:rsidRPr="00E57A0F">
              <w:rPr>
                <w:rFonts w:eastAsia="Calibri"/>
                <w:b/>
                <w:i/>
                <w:noProof w:val="0"/>
                <w:sz w:val="16"/>
                <w:szCs w:val="16"/>
                <w:lang w:val="ro-MO"/>
              </w:rPr>
              <w:t>, culoare neagră</w:t>
            </w:r>
          </w:p>
          <w:p w:rsidR="00E57A0F" w:rsidRPr="00E57A0F" w:rsidRDefault="00E57A0F" w:rsidP="00E57A0F">
            <w:pPr>
              <w:rPr>
                <w:noProof w:val="0"/>
                <w:sz w:val="16"/>
                <w:szCs w:val="16"/>
                <w:lang w:val="ro-MO" w:eastAsia="ru-RU" w:bidi="ps-AF"/>
              </w:rPr>
            </w:pPr>
            <w:r w:rsidRPr="00E57A0F">
              <w:rPr>
                <w:noProof w:val="0"/>
                <w:sz w:val="16"/>
                <w:szCs w:val="16"/>
                <w:lang w:val="ro-MO" w:eastAsia="ru-RU" w:bidi="ps-AF"/>
              </w:rPr>
              <w:t xml:space="preserve">Pantaloni tactici de culoare neagră de siluetă semiajustată, îngustați spre terminație, sunt formați din față, spate și betelie. Partea din față este realizată din două repere simetrice, secționate în trei părți – superioară, de mijloc în regiunea genunchiului și inferioară. În partea superioară a părții din față sunt prelucrate buzunare laterale cu linia de intrare oblică. Liniile de intrare în buzunarele laterale spre partea laterală sunt bordisite dublu pe o porțiune de 60 mm. În partea inferioară laterală a pungii buzunarelor laterale sunt prevăzute câte un orificiu. În interiorul buzunarului drept lateral este prevăzut un buzunar aplicat din țesătură de punga buzunarelor. Reperul de mijloc al feței este dublat pe interior cu element de </w:t>
            </w:r>
            <w:r w:rsidRPr="00E57A0F">
              <w:rPr>
                <w:noProof w:val="0"/>
                <w:sz w:val="16"/>
                <w:szCs w:val="16"/>
                <w:lang w:val="ro-MO" w:eastAsia="ru-RU" w:bidi="ps-AF"/>
              </w:rPr>
              <w:lastRenderedPageBreak/>
              <w:t>protecție (genunchiere). În partea inferioară a genunchierelor pe mijlocul acestora sunt prelucrate două intrări. Partea din spate este realizată din două repere simetrice. Cu 65 mm mai jos de conturul superior sunt prelucrate câte un buzunar tăiat cu laist croit integral cu contrarefiletul și clapă dublă. Buzunarul se închide cu elemente de bandă velcro, aplicate pe subclapa inferioară și reperul spate. Regiunea șezutului simetric pe partea dreaptă și partea stângă este dublată cu elemente aplicate de întărire din țesătura de bază cu formă complexă. În zonele laterale ale pantalonilor sunt prelucrate simetric câte două buzunare aplicate suprapuse. Buzunarul superior este un buzunar aplicat cu clapă și burduf pe partea laterală orientată spre spate, este poziționat la nivelul liniei. Punga buzunarului exterior este divizată vertical în trei segmente uniforme ca lățime în care sunt formate câte un pliu orientat spre spate. Mai sus de linia de intrare în buzunar, paralel cu aceasta, este aplicată o clapă. Pe subclape sunt prevăzute elemente de închidere a buzunarului prin bandă velcro, aplicate pe colțurile acestora. Buzunarul interior este format dintr-un reper aplicat din țesătură pentru pungi de buzunare, divizat printr-un tighel simplu în două părți egale ca lățime și este amplasat la distanța de 40 mm de la linia de intrare în buzunarul aplicat exterior. Sistemul de închidere este prevăzut cu fermoar și pe interior cu un nasture și butonieră, fiind amplasat în partea din față a liniei de simetrie. Elementul inferior al sistemului de închidere și elementul pentru nasture sunt croite separat.</w:t>
            </w:r>
            <w:r w:rsidRPr="00E57A0F">
              <w:rPr>
                <w:bCs/>
                <w:noProof w:val="0"/>
                <w:sz w:val="16"/>
                <w:szCs w:val="16"/>
                <w:lang w:val="ro-MO" w:eastAsia="ru-RU" w:bidi="ps-AF"/>
              </w:rPr>
              <w:t xml:space="preserve"> </w:t>
            </w:r>
            <w:r w:rsidRPr="00E57A0F">
              <w:rPr>
                <w:noProof w:val="0"/>
                <w:sz w:val="16"/>
                <w:szCs w:val="16"/>
                <w:lang w:val="ro-MO" w:eastAsia="ru-RU" w:bidi="ps-AF"/>
              </w:rPr>
              <w:t>Terminația superioară a pantalonilor este prelucrată cu betelie autoreglabilă cu elemente din bandă elastică, betelia se încheie cu un buton metalic. La nivelul conturului superior sunt fixate cinci găici. Pe terminația produsului este prelucrat un șnal în care este introdus șiret de culoarea produsului pentru reglarea lățimii la acest nivel. Conturul clapelor buzunarelor, elementelor aplicate ale buzunarelor, liniile de asamblare a reperelor feței, conturul găicilor, conturul exterior al elementului de întărire în regiunea șezutului, precum și linia de intrare în buzunarele laterale a părților din față sunt prelucrate cu tighele duble. Pe linia de simetrie și pe linia laterală se aplică tighele triple.  Pantalonii sunt  confecționați din țesătură tip ripstop din fire în amestec  cu finisaj special antimurdărire cu teflon. Elementele interioare de întărire în regiunea genunchiului sunt confecționate de țesătură din fire în amestec, de culoare neagră</w:t>
            </w:r>
          </w:p>
          <w:p w:rsidR="00E57A0F" w:rsidRPr="00E57A0F" w:rsidRDefault="00E57A0F" w:rsidP="00E57A0F">
            <w:pPr>
              <w:rPr>
                <w:b/>
                <w:noProof w:val="0"/>
                <w:sz w:val="16"/>
                <w:szCs w:val="16"/>
                <w:lang w:val="ro-MO" w:eastAsia="ru-RU"/>
              </w:rPr>
            </w:pPr>
            <w:r w:rsidRPr="00E57A0F">
              <w:rPr>
                <w:b/>
                <w:noProof w:val="0"/>
                <w:sz w:val="16"/>
                <w:szCs w:val="16"/>
                <w:lang w:val="ro-MO" w:eastAsia="ru-RU"/>
              </w:rPr>
              <w:t>Epoletul și ecusoanele sunt aplicaţi de furnizor conform modelului stabilit de IGC.</w:t>
            </w:r>
          </w:p>
          <w:p w:rsidR="00E57A0F" w:rsidRPr="00E57A0F" w:rsidRDefault="00E57A0F" w:rsidP="00E57A0F">
            <w:pPr>
              <w:ind w:left="14"/>
              <w:jc w:val="both"/>
              <w:rPr>
                <w:b/>
                <w:noProof w:val="0"/>
                <w:sz w:val="16"/>
                <w:szCs w:val="16"/>
                <w:lang w:val="ro-MO" w:eastAsia="ru-RU" w:bidi="ps-AF"/>
              </w:rPr>
            </w:pPr>
            <w:r w:rsidRPr="00E57A0F">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autoSpaceDE w:val="0"/>
              <w:autoSpaceDN w:val="0"/>
              <w:adjustRightInd w:val="0"/>
              <w:jc w:val="both"/>
              <w:rPr>
                <w:rFonts w:eastAsia="Calibri"/>
                <w:noProof w:val="0"/>
                <w:sz w:val="16"/>
                <w:szCs w:val="16"/>
              </w:rPr>
            </w:pPr>
            <w:r w:rsidRPr="00E57A0F">
              <w:rPr>
                <w:rFonts w:eastAsia="Calibri"/>
                <w:noProof w:val="0"/>
                <w:sz w:val="16"/>
                <w:szCs w:val="16"/>
              </w:rPr>
              <w:lastRenderedPageBreak/>
              <w:t xml:space="preserve">     Costumul este confecționată din țesătură tip ripstop din fire în amestec  - 50% poliester și 50% bumbac, </w:t>
            </w:r>
            <w:r w:rsidRPr="00E57A0F">
              <w:rPr>
                <w:rFonts w:eastAsia="Calibri"/>
                <w:noProof w:val="0"/>
                <w:color w:val="222222"/>
                <w:sz w:val="16"/>
                <w:szCs w:val="16"/>
                <w:lang w:val="ro-MO"/>
              </w:rPr>
              <w:t>rezistent la apă  și vînt.</w:t>
            </w:r>
          </w:p>
          <w:p w:rsidR="00E57A0F" w:rsidRPr="00E57A0F" w:rsidRDefault="00E57A0F" w:rsidP="00E57A0F">
            <w:pPr>
              <w:rPr>
                <w:noProof w:val="0"/>
                <w:sz w:val="16"/>
                <w:szCs w:val="16"/>
                <w:lang w:val="ro-MO" w:eastAsia="ru-RU" w:bidi="ps-AF"/>
              </w:rPr>
            </w:pPr>
            <w:r w:rsidRPr="00E57A0F">
              <w:rPr>
                <w:noProof w:val="0"/>
                <w:sz w:val="16"/>
                <w:szCs w:val="16"/>
                <w:lang w:val="ro-MO" w:eastAsia="ru-RU" w:bidi="ps-AF"/>
              </w:rPr>
              <w:t>Densitatea superficială  nu mai puţin de 230+/- 5 gr/m</w:t>
            </w:r>
            <w:r w:rsidRPr="00E57A0F">
              <w:rPr>
                <w:noProof w:val="0"/>
                <w:sz w:val="16"/>
                <w:szCs w:val="16"/>
                <w:vertAlign w:val="superscript"/>
                <w:lang w:val="ro-MO" w:eastAsia="ru-RU" w:bidi="ps-AF"/>
              </w:rPr>
              <w:t>2</w:t>
            </w:r>
            <w:r w:rsidRPr="00E57A0F">
              <w:rPr>
                <w:noProof w:val="0"/>
                <w:sz w:val="16"/>
                <w:szCs w:val="16"/>
                <w:lang w:val="ro-MO" w:eastAsia="ru-RU" w:bidi="ps-AF"/>
              </w:rPr>
              <w:t>.</w:t>
            </w:r>
          </w:p>
          <w:p w:rsidR="00E57A0F" w:rsidRPr="00E57A0F" w:rsidRDefault="00E57A0F" w:rsidP="00E57A0F">
            <w:pPr>
              <w:rPr>
                <w:b/>
                <w:noProof w:val="0"/>
                <w:sz w:val="16"/>
                <w:szCs w:val="16"/>
                <w:lang w:eastAsia="ru-RU" w:bidi="ps-AF"/>
              </w:rPr>
            </w:pPr>
            <w:r w:rsidRPr="00E57A0F">
              <w:rPr>
                <w:b/>
                <w:noProof w:val="0"/>
                <w:sz w:val="16"/>
                <w:szCs w:val="16"/>
                <w:lang w:val="ro-MO" w:eastAsia="ru-RU" w:bidi="ps-AF"/>
              </w:rPr>
              <w:t xml:space="preserve">    Culoare neagră.</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b/>
                <w:noProof w:val="0"/>
                <w:sz w:val="16"/>
                <w:szCs w:val="16"/>
                <w:u w:val="single"/>
                <w:lang w:val="ro-MO" w:eastAsia="ru-RU" w:bidi="ps-AF"/>
              </w:rPr>
            </w:pPr>
            <w:r w:rsidRPr="00E57A0F">
              <w:rPr>
                <w:b/>
                <w:noProof w:val="0"/>
                <w:sz w:val="16"/>
                <w:szCs w:val="16"/>
                <w:u w:val="single"/>
                <w:lang w:val="ro-MO" w:eastAsia="ru-RU" w:bidi="ps-AF"/>
              </w:rPr>
              <w:t>90 de zile de la înregistrarea contractului la Ministerul Finaţelor.</w:t>
            </w:r>
          </w:p>
          <w:p w:rsidR="00E57A0F" w:rsidRPr="00E57A0F" w:rsidRDefault="00E57A0F" w:rsidP="00E57A0F">
            <w:pPr>
              <w:jc w:val="center"/>
              <w:rPr>
                <w:b/>
                <w:noProof w:val="0"/>
                <w:sz w:val="16"/>
                <w:szCs w:val="16"/>
                <w:lang w:val="ro-MO" w:eastAsia="ru-RU" w:bidi="ps-AF"/>
              </w:rPr>
            </w:pPr>
          </w:p>
        </w:tc>
      </w:tr>
      <w:tr w:rsidR="00E57A0F" w:rsidRPr="00E57A0F" w:rsidTr="00E57A0F">
        <w:trPr>
          <w:trHeight w:val="130"/>
        </w:trPr>
        <w:tc>
          <w:tcPr>
            <w:tcW w:w="567"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
                <w:noProof w:val="0"/>
                <w:lang w:val="ro-MO" w:eastAsia="ru-RU" w:bidi="ps-AF"/>
              </w:rPr>
            </w:pPr>
            <w:r w:rsidRPr="00E57A0F">
              <w:rPr>
                <w:b/>
                <w:noProof w:val="0"/>
                <w:lang w:val="ro-MO" w:eastAsia="ru-RU" w:bidi="ps-AF"/>
              </w:rPr>
              <w:lastRenderedPageBreak/>
              <w:t>4.</w:t>
            </w:r>
          </w:p>
        </w:tc>
        <w:tc>
          <w:tcPr>
            <w:tcW w:w="1844"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noProof w:val="0"/>
                <w:lang w:val="ro-MO" w:eastAsia="ru-RU" w:bidi="ps-AF"/>
              </w:rPr>
            </w:pPr>
            <w:r w:rsidRPr="00E57A0F">
              <w:rPr>
                <w:i/>
                <w:noProof w:val="0"/>
                <w:lang w:val="ro-MO" w:eastAsia="ru-RU" w:bidi="ps-AF"/>
              </w:rPr>
              <w:t>Tricou tactic cu mâneca lungă din ţesătură combinată, culoare neagră</w:t>
            </w:r>
          </w:p>
          <w:p w:rsidR="00E57A0F" w:rsidRPr="00E57A0F" w:rsidRDefault="00E57A0F" w:rsidP="00E57A0F">
            <w:pPr>
              <w:jc w:val="center"/>
              <w:rPr>
                <w:b/>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left="-108" w:right="-108"/>
              <w:jc w:val="center"/>
              <w:rPr>
                <w:noProof w:val="0"/>
                <w:lang w:val="ro-MO" w:eastAsia="ru-RU" w:bidi="ps-AF"/>
              </w:rPr>
            </w:pPr>
            <w:r w:rsidRPr="00E57A0F">
              <w:rPr>
                <w:noProof w:val="0"/>
                <w:lang w:val="ro-MO" w:eastAsia="ru-RU" w:bidi="ps-AF"/>
              </w:rPr>
              <w:t>buc.</w:t>
            </w:r>
          </w:p>
        </w:tc>
        <w:tc>
          <w:tcPr>
            <w:tcW w:w="708"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jc w:val="center"/>
              <w:rPr>
                <w:bCs/>
                <w:noProof w:val="0"/>
                <w:lang w:val="ro-MO" w:eastAsia="ru-RU" w:bidi="ps-AF"/>
              </w:rPr>
            </w:pPr>
            <w:r w:rsidRPr="00E57A0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ind w:firstLine="284"/>
              <w:rPr>
                <w:rFonts w:eastAsia="Calibri"/>
                <w:noProof w:val="0"/>
                <w:sz w:val="16"/>
                <w:szCs w:val="16"/>
                <w:lang w:val="ro-MO"/>
              </w:rPr>
            </w:pPr>
            <w:r w:rsidRPr="00E57A0F">
              <w:rPr>
                <w:rFonts w:eastAsia="Calibri"/>
                <w:noProof w:val="0"/>
                <w:sz w:val="16"/>
                <w:szCs w:val="16"/>
                <w:lang w:val="ro-MO"/>
              </w:rPr>
              <w:t xml:space="preserve">Tricou tactic cu mâneca lungă de culoare neagră, de siluetă dreaptă este format din spate, clin lateral, față, mâneci și guler. Fața produsului este format dintr-un reper central din tricot. Spatele produsului este format din două repere din tricot – un plastron superior de formă complexă în regiunea răscroielii gâtului și  parte inferioară. Clinul lateral din tricot croit integral cu elementul pavă în regiunea axilară inferioară, începe din partea inferioară a răscroielii mânecii raglan. Gulerul produsului este de tip ștei, format din două repere. Sistemul de închidere este parțial cu fermoar ascuns amplasat central pe linia de simetrie a feței și guler, este prelucrat cu bandă de protecție în partea interioară și superioară. Mânecile, de croială raglan clasic sunt formate dintr-un reper cu o cusătură inferioară și două pense în regiunea cotului pe partea posterioară. Terminația mânecii este prevăzută cu manșetă croită integral și o bridă - element de reglare a lățimii mânecii la terminație prin bandă velcro, fixat în cusătura inferioară a mânecii spre partea față de produs, pe manșetă în partea superioară anterioară este aplicată banda velcro. Mânecile prezintă elemente de întărire cu pensă în partea superioară aplicate în regiunea cotului cu o formă complexă. Pe mâneci, în partea superioară, pe linia de simetrie a mânecii oblic este prevăzut un </w:t>
            </w:r>
            <w:r w:rsidRPr="00E57A0F">
              <w:rPr>
                <w:rFonts w:eastAsia="Calibri"/>
                <w:noProof w:val="0"/>
                <w:sz w:val="16"/>
                <w:szCs w:val="16"/>
                <w:lang w:val="ro-MO"/>
              </w:rPr>
              <w:lastRenderedPageBreak/>
              <w:t xml:space="preserve">buzunar aplicat cu clapă. Clapa este formată din două repere  - superior și inferior, pe reperul superior este aplicat central simetric un element din bandă velcro pentru atașarea însemnelor distinctive, pe reperul inferior sunt aplicate două elemente din bandă velcro pentru închiderea buzunarului. Buzunarul aplicat are formă complexă, este de tip burduf spre partea anterioară și cea inferioară, pentru atașarea însemnelor distinctive pe buzunar central simetric este aplicat un element din bandă velcro. Fața, spatele și clinul lateral sunt asamblate prin tighele plate, terminația produsului este prelucrată prin îndoire simplă cu tighel dublu. Gulerul, mânecile și buzunarele tricoului sunt confecționate din țesătură tip ripstop din fire în amestec, fața și reperul inferior al spatelui tricoului sunt confecționate din tricot cu structură glat din fire în amestec, clinul lateral și plastronul spatelui sunt confecționate din tricot cu structură glat cu ochiuri transferate din fire în amestec. </w:t>
            </w:r>
          </w:p>
          <w:p w:rsidR="00E57A0F" w:rsidRPr="00E57A0F" w:rsidRDefault="00E57A0F" w:rsidP="00E57A0F">
            <w:pPr>
              <w:rPr>
                <w:b/>
                <w:noProof w:val="0"/>
                <w:sz w:val="16"/>
                <w:szCs w:val="16"/>
                <w:lang w:val="ro-MO" w:eastAsia="ru-RU"/>
              </w:rPr>
            </w:pPr>
            <w:r w:rsidRPr="00E57A0F">
              <w:rPr>
                <w:b/>
                <w:noProof w:val="0"/>
                <w:sz w:val="16"/>
                <w:szCs w:val="16"/>
                <w:lang w:val="ro-MO" w:eastAsia="ru-RU"/>
              </w:rPr>
              <w:t>Ecusoanele sunt aplicaţi de furnizor conform modelului stabilit de IGC.</w:t>
            </w:r>
          </w:p>
          <w:p w:rsidR="00E57A0F" w:rsidRPr="00E57A0F" w:rsidRDefault="00E57A0F" w:rsidP="00E57A0F">
            <w:pPr>
              <w:ind w:left="14"/>
              <w:jc w:val="both"/>
              <w:rPr>
                <w:b/>
                <w:noProof w:val="0"/>
                <w:sz w:val="16"/>
                <w:szCs w:val="16"/>
                <w:lang w:val="ro-MO" w:eastAsia="ru-RU" w:bidi="ps-AF"/>
              </w:rPr>
            </w:pPr>
            <w:r w:rsidRPr="00E57A0F">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noProof w:val="0"/>
                <w:sz w:val="16"/>
                <w:szCs w:val="16"/>
                <w:lang w:val="en-US" w:eastAsia="ru-RU" w:bidi="ps-AF"/>
              </w:rPr>
            </w:pPr>
            <w:r w:rsidRPr="00E57A0F">
              <w:rPr>
                <w:noProof w:val="0"/>
                <w:sz w:val="16"/>
                <w:szCs w:val="16"/>
                <w:lang w:val="en-US" w:eastAsia="ru-RU" w:bidi="ps-AF"/>
              </w:rPr>
              <w:lastRenderedPageBreak/>
              <w:t xml:space="preserve">      Gulerul, mânecile și buzunarele tricoului sunt confecționate din țesătură tip ripstop din fire în amestec - 50% poliester și 50 % bumbac.</w:t>
            </w:r>
          </w:p>
          <w:p w:rsidR="00E57A0F" w:rsidRPr="00E57A0F" w:rsidRDefault="00E57A0F" w:rsidP="00E57A0F">
            <w:pPr>
              <w:rPr>
                <w:noProof w:val="0"/>
                <w:sz w:val="16"/>
                <w:szCs w:val="16"/>
                <w:lang w:val="ro-MO" w:eastAsia="ru-RU" w:bidi="ps-AF"/>
              </w:rPr>
            </w:pPr>
            <w:r w:rsidRPr="00E57A0F">
              <w:rPr>
                <w:noProof w:val="0"/>
                <w:sz w:val="16"/>
                <w:szCs w:val="16"/>
                <w:lang w:val="ro-MO" w:eastAsia="ru-RU" w:bidi="ps-AF"/>
              </w:rPr>
              <w:t>Densitatea superficială  nu mai puţin de 230+/- 5 gr/m</w:t>
            </w:r>
            <w:r w:rsidRPr="00E57A0F">
              <w:rPr>
                <w:noProof w:val="0"/>
                <w:sz w:val="16"/>
                <w:szCs w:val="16"/>
                <w:vertAlign w:val="superscript"/>
                <w:lang w:val="ro-MO" w:eastAsia="ru-RU" w:bidi="ps-AF"/>
              </w:rPr>
              <w:t>2</w:t>
            </w:r>
            <w:r w:rsidRPr="00E57A0F">
              <w:rPr>
                <w:noProof w:val="0"/>
                <w:sz w:val="16"/>
                <w:szCs w:val="16"/>
                <w:lang w:val="ro-MO" w:eastAsia="ru-RU" w:bidi="ps-AF"/>
              </w:rPr>
              <w:t>.</w:t>
            </w:r>
          </w:p>
          <w:p w:rsidR="00E57A0F" w:rsidRPr="00E57A0F" w:rsidRDefault="00E57A0F" w:rsidP="00E57A0F">
            <w:pPr>
              <w:jc w:val="both"/>
              <w:rPr>
                <w:noProof w:val="0"/>
                <w:sz w:val="16"/>
                <w:szCs w:val="16"/>
                <w:lang w:val="en-US" w:eastAsia="ru-RU" w:bidi="ps-AF"/>
              </w:rPr>
            </w:pPr>
            <w:r w:rsidRPr="00E57A0F">
              <w:rPr>
                <w:noProof w:val="0"/>
                <w:sz w:val="16"/>
                <w:szCs w:val="16"/>
                <w:lang w:val="ro-MO" w:eastAsia="ru-RU" w:bidi="ps-AF"/>
              </w:rPr>
              <w:t xml:space="preserve">       F</w:t>
            </w:r>
            <w:r w:rsidRPr="00E57A0F">
              <w:rPr>
                <w:noProof w:val="0"/>
                <w:sz w:val="16"/>
                <w:szCs w:val="16"/>
                <w:lang w:val="en-US" w:eastAsia="ru-RU" w:bidi="ps-AF"/>
              </w:rPr>
              <w:t>ața</w:t>
            </w:r>
            <w:r w:rsidRPr="00E57A0F">
              <w:rPr>
                <w:noProof w:val="0"/>
                <w:sz w:val="16"/>
                <w:szCs w:val="16"/>
                <w:lang w:val="ro-MO" w:eastAsia="ru-RU" w:bidi="ps-AF"/>
              </w:rPr>
              <w:t>,</w:t>
            </w:r>
            <w:r w:rsidRPr="00E57A0F">
              <w:rPr>
                <w:noProof w:val="0"/>
                <w:sz w:val="16"/>
                <w:szCs w:val="16"/>
                <w:lang w:val="en-US" w:eastAsia="ru-RU" w:bidi="ps-AF"/>
              </w:rPr>
              <w:t xml:space="preserve"> clinul lateral, plastronul spatelui și reperul inferior al spatelui tricoului sunt confecționate din tricot cu structură din fire în amestec – 50% bumbac, 44% poliester și 6 % spandex.</w:t>
            </w:r>
          </w:p>
          <w:p w:rsidR="00E57A0F" w:rsidRPr="00E57A0F" w:rsidRDefault="00E57A0F" w:rsidP="00E57A0F">
            <w:pPr>
              <w:jc w:val="both"/>
              <w:rPr>
                <w:b/>
                <w:noProof w:val="0"/>
                <w:sz w:val="16"/>
                <w:szCs w:val="16"/>
                <w:lang w:val="en-US" w:eastAsia="ru-RU" w:bidi="ps-AF"/>
              </w:rPr>
            </w:pPr>
            <w:r w:rsidRPr="00E57A0F">
              <w:rPr>
                <w:b/>
                <w:noProof w:val="0"/>
                <w:sz w:val="16"/>
                <w:szCs w:val="16"/>
                <w:lang w:val="ro-MO" w:eastAsia="ru-RU" w:bidi="ps-AF"/>
              </w:rPr>
              <w:t xml:space="preserve">     Culoare neagră.</w:t>
            </w:r>
          </w:p>
        </w:tc>
        <w:tc>
          <w:tcPr>
            <w:tcW w:w="1701" w:type="dxa"/>
            <w:tcBorders>
              <w:top w:val="single" w:sz="4" w:space="0" w:color="auto"/>
              <w:left w:val="single" w:sz="4" w:space="0" w:color="auto"/>
              <w:bottom w:val="single" w:sz="4" w:space="0" w:color="auto"/>
              <w:right w:val="single" w:sz="4" w:space="0" w:color="auto"/>
            </w:tcBorders>
          </w:tcPr>
          <w:p w:rsidR="00E57A0F" w:rsidRPr="00E57A0F" w:rsidRDefault="00E57A0F" w:rsidP="00E57A0F">
            <w:pPr>
              <w:rPr>
                <w:b/>
                <w:noProof w:val="0"/>
                <w:sz w:val="16"/>
                <w:szCs w:val="16"/>
                <w:u w:val="single"/>
                <w:lang w:val="ro-MO" w:eastAsia="ru-RU" w:bidi="ps-AF"/>
              </w:rPr>
            </w:pPr>
            <w:r w:rsidRPr="00E57A0F">
              <w:rPr>
                <w:b/>
                <w:noProof w:val="0"/>
                <w:sz w:val="16"/>
                <w:szCs w:val="16"/>
                <w:u w:val="single"/>
                <w:lang w:val="ro-MO" w:eastAsia="ru-RU" w:bidi="ps-AF"/>
              </w:rPr>
              <w:t>90 de zile de la înregistrarea contractului la Ministerul Finaţelor.</w:t>
            </w:r>
          </w:p>
          <w:p w:rsidR="00E57A0F" w:rsidRPr="00E57A0F" w:rsidRDefault="00E57A0F" w:rsidP="00E57A0F">
            <w:pPr>
              <w:jc w:val="center"/>
              <w:rPr>
                <w:b/>
                <w:noProof w:val="0"/>
                <w:sz w:val="16"/>
                <w:szCs w:val="16"/>
                <w:lang w:val="ro-MO" w:eastAsia="ru-RU" w:bidi="ps-AF"/>
              </w:rPr>
            </w:pPr>
          </w:p>
        </w:tc>
      </w:tr>
      <w:tr w:rsidR="00E57A0F" w:rsidRPr="00E57A0F" w:rsidTr="00E57A0F">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E57A0F" w:rsidRPr="00E57A0F" w:rsidRDefault="00E57A0F" w:rsidP="001D214F">
            <w:pPr>
              <w:rPr>
                <w:b/>
                <w:noProof w:val="0"/>
                <w:sz w:val="20"/>
                <w:szCs w:val="20"/>
                <w:lang w:val="en-US" w:eastAsia="ru-RU" w:bidi="ps-AF"/>
              </w:rPr>
            </w:pPr>
            <w:r w:rsidRPr="00E57A0F">
              <w:rPr>
                <w:b/>
                <w:noProof w:val="0"/>
                <w:lang w:val="ro-MO" w:eastAsia="ru-RU" w:bidi="ps-AF"/>
              </w:rPr>
              <w:lastRenderedPageBreak/>
              <w:t>Total (</w:t>
            </w:r>
            <w:r w:rsidR="001D214F">
              <w:rPr>
                <w:b/>
                <w:noProof w:val="0"/>
                <w:lang w:val="ro-MO" w:eastAsia="ru-RU" w:bidi="ps-AF"/>
              </w:rPr>
              <w:t>fără TVA</w:t>
            </w:r>
            <w:r w:rsidRPr="00E57A0F">
              <w:rPr>
                <w:b/>
                <w:noProof w:val="0"/>
                <w:lang w:val="ro-MO" w:eastAsia="ru-RU" w:bidi="ps-AF"/>
              </w:rPr>
              <w:t>)</w:t>
            </w:r>
            <w:r w:rsidR="001D214F">
              <w:rPr>
                <w:b/>
                <w:noProof w:val="0"/>
                <w:lang w:val="ro-MO" w:eastAsia="ru-RU" w:bidi="ps-AF"/>
              </w:rPr>
              <w:t xml:space="preserve">:                                                                                                    </w:t>
            </w:r>
            <w:r w:rsidR="001D214F" w:rsidRPr="001D214F">
              <w:rPr>
                <w:b/>
                <w:noProof w:val="0"/>
                <w:lang w:val="ro-MO" w:eastAsia="ru-RU" w:bidi="ps-AF"/>
              </w:rPr>
              <w:t>3 553 218,24</w:t>
            </w:r>
            <w:r w:rsidRPr="00E57A0F">
              <w:rPr>
                <w:noProof w:val="0"/>
                <w:lang w:val="ro-MO" w:eastAsia="ru-RU" w:bidi="ps-AF"/>
              </w:rPr>
              <w:t xml:space="preserve">       </w:t>
            </w:r>
          </w:p>
        </w:tc>
      </w:tr>
    </w:tbl>
    <w:p w:rsidR="001D214F" w:rsidRPr="001D214F" w:rsidRDefault="001D214F" w:rsidP="001D214F">
      <w:pPr>
        <w:rPr>
          <w:i/>
          <w:noProof w:val="0"/>
          <w:sz w:val="22"/>
          <w:szCs w:val="22"/>
          <w:lang w:val="ro-MO" w:eastAsia="ru-RU" w:bidi="ps-AF"/>
        </w:rPr>
      </w:pPr>
      <w:r w:rsidRPr="001D214F">
        <w:rPr>
          <w:b/>
          <w:bCs/>
          <w:noProof w:val="0"/>
          <w:sz w:val="22"/>
          <w:szCs w:val="22"/>
          <w:lang w:val="ro-MO" w:eastAsia="ru-RU" w:bidi="ps-AF"/>
        </w:rPr>
        <w:t xml:space="preserve">Lotul IV – </w:t>
      </w:r>
      <w:r w:rsidRPr="001D214F">
        <w:rPr>
          <w:b/>
          <w:noProof w:val="0"/>
          <w:sz w:val="22"/>
          <w:szCs w:val="22"/>
          <w:lang w:val="ro-MO" w:eastAsia="ru-RU" w:bidi="ps-AF"/>
        </w:rPr>
        <w:t>Încălțăminte tactică</w:t>
      </w:r>
      <w:r w:rsidRPr="001D214F">
        <w:rPr>
          <w:b/>
          <w:bCs/>
          <w:noProof w:val="0"/>
          <w:sz w:val="22"/>
          <w:szCs w:val="22"/>
          <w:lang w:val="ro-MO" w:eastAsia="ru-RU" w:bidi="ps-AF"/>
        </w:rPr>
        <w:t xml:space="preserve"> pentru militarii prin contract</w:t>
      </w:r>
      <w:r w:rsidRPr="001D214F">
        <w:rPr>
          <w:b/>
          <w:noProof w:val="0"/>
          <w:sz w:val="22"/>
          <w:szCs w:val="22"/>
          <w:lang w:val="ro-MO" w:eastAsia="ru-RU" w:bidi="ps-AF"/>
        </w:rPr>
        <w:t>, culoare neagră</w:t>
      </w:r>
      <w:r w:rsidRPr="001D214F">
        <w:rPr>
          <w:b/>
          <w:bCs/>
          <w:noProof w:val="0"/>
          <w:sz w:val="22"/>
          <w:szCs w:val="22"/>
          <w:lang w:val="ro-MO" w:eastAsia="ru-RU" w:bidi="ps-AF"/>
        </w:rPr>
        <w:t>:</w:t>
      </w:r>
    </w:p>
    <w:p w:rsidR="001D214F" w:rsidRPr="001D214F" w:rsidRDefault="001D214F" w:rsidP="001D214F">
      <w:pPr>
        <w:rPr>
          <w:b/>
          <w:bCs/>
          <w:noProof w:val="0"/>
          <w:sz w:val="22"/>
          <w:szCs w:val="2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D214F" w:rsidRPr="001D214F" w:rsidTr="001D214F">
        <w:trPr>
          <w:trHeight w:val="701"/>
        </w:trPr>
        <w:tc>
          <w:tcPr>
            <w:tcW w:w="567"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val="ro-MO" w:eastAsia="ru-RU" w:bidi="ps-AF"/>
              </w:rPr>
            </w:pPr>
            <w:r w:rsidRPr="001D214F">
              <w:rPr>
                <w:b/>
                <w:noProof w:val="0"/>
                <w:sz w:val="20"/>
                <w:szCs w:val="2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val="ro-MO" w:eastAsia="ru-RU" w:bidi="ps-AF"/>
              </w:rPr>
            </w:pPr>
            <w:r w:rsidRPr="001D214F">
              <w:rPr>
                <w:b/>
                <w:noProof w:val="0"/>
                <w:sz w:val="20"/>
                <w:szCs w:val="2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val="ro-MO" w:eastAsia="ru-RU" w:bidi="ps-AF"/>
              </w:rPr>
            </w:pPr>
            <w:r w:rsidRPr="001D214F">
              <w:rPr>
                <w:b/>
                <w:noProof w:val="0"/>
                <w:sz w:val="20"/>
                <w:szCs w:val="2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ind w:left="-108"/>
              <w:jc w:val="center"/>
              <w:rPr>
                <w:b/>
                <w:noProof w:val="0"/>
                <w:sz w:val="20"/>
                <w:szCs w:val="20"/>
                <w:lang w:val="ro-MO" w:eastAsia="ru-RU" w:bidi="ps-AF"/>
              </w:rPr>
            </w:pPr>
            <w:r w:rsidRPr="001D214F">
              <w:rPr>
                <w:b/>
                <w:noProof w:val="0"/>
                <w:sz w:val="20"/>
                <w:szCs w:val="2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val="ro-MO" w:eastAsia="ru-RU" w:bidi="ps-AF"/>
              </w:rPr>
            </w:pPr>
            <w:r w:rsidRPr="001D214F">
              <w:rPr>
                <w:b/>
                <w:noProof w:val="0"/>
                <w:sz w:val="20"/>
                <w:szCs w:val="20"/>
                <w:lang w:val="ro-MO" w:eastAsia="ru-RU" w:bidi="ps-AF"/>
              </w:rPr>
              <w:t>Actul normativ la confecţionare şi</w:t>
            </w:r>
            <w:r w:rsidRPr="001D214F">
              <w:rPr>
                <w:b/>
                <w:noProof w:val="0"/>
                <w:sz w:val="20"/>
                <w:szCs w:val="20"/>
                <w:lang w:val="en-US" w:eastAsia="ru-RU" w:bidi="ps-AF"/>
              </w:rPr>
              <w:t>/</w:t>
            </w:r>
            <w:r w:rsidRPr="001D214F">
              <w:rPr>
                <w:b/>
                <w:noProof w:val="0"/>
                <w:sz w:val="20"/>
                <w:szCs w:val="20"/>
                <w:lang w:eastAsia="ru-RU" w:bidi="ps-AF"/>
              </w:rPr>
              <w:t>sau</w:t>
            </w:r>
            <w:r w:rsidRPr="001D214F">
              <w:rPr>
                <w:b/>
                <w:noProof w:val="0"/>
                <w:sz w:val="20"/>
                <w:szCs w:val="2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eastAsia="ru-RU" w:bidi="ps-AF"/>
              </w:rPr>
            </w:pPr>
            <w:r w:rsidRPr="001D214F">
              <w:rPr>
                <w:b/>
                <w:noProof w:val="0"/>
                <w:sz w:val="20"/>
                <w:szCs w:val="20"/>
                <w:lang w:val="ro-MO" w:eastAsia="ru-RU" w:bidi="ps-AF"/>
              </w:rPr>
              <w:t xml:space="preserve">Actul normativ la </w:t>
            </w:r>
            <w:r w:rsidRPr="001D214F">
              <w:rPr>
                <w:b/>
                <w:noProof w:val="0"/>
                <w:sz w:val="20"/>
                <w:szCs w:val="20"/>
                <w:lang w:eastAsia="ru-RU" w:bidi="ps-AF"/>
              </w:rPr>
              <w:t>ţesătură</w:t>
            </w:r>
            <w:r w:rsidRPr="001D214F">
              <w:rPr>
                <w:b/>
                <w:noProof w:val="0"/>
                <w:sz w:val="20"/>
                <w:szCs w:val="20"/>
                <w:lang w:val="ro-MO" w:eastAsia="ru-RU" w:bidi="ps-AF"/>
              </w:rPr>
              <w:t xml:space="preserve"> şi</w:t>
            </w:r>
            <w:r w:rsidRPr="001D214F">
              <w:rPr>
                <w:b/>
                <w:noProof w:val="0"/>
                <w:sz w:val="20"/>
                <w:szCs w:val="20"/>
                <w:lang w:val="en-US" w:eastAsia="ru-RU" w:bidi="ps-AF"/>
              </w:rPr>
              <w:t>/</w:t>
            </w:r>
            <w:r w:rsidRPr="001D214F">
              <w:rPr>
                <w:b/>
                <w:noProof w:val="0"/>
                <w:sz w:val="20"/>
                <w:szCs w:val="20"/>
                <w:lang w:eastAsia="ru-RU" w:bidi="ps-AF"/>
              </w:rPr>
              <w:t>sau</w:t>
            </w:r>
            <w:r w:rsidRPr="001D214F">
              <w:rPr>
                <w:b/>
                <w:noProof w:val="0"/>
                <w:sz w:val="20"/>
                <w:szCs w:val="2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sz w:val="20"/>
                <w:szCs w:val="20"/>
                <w:lang w:val="ro-MO" w:eastAsia="ru-RU" w:bidi="ps-AF"/>
              </w:rPr>
            </w:pPr>
            <w:r w:rsidRPr="001D214F">
              <w:rPr>
                <w:b/>
                <w:noProof w:val="0"/>
                <w:sz w:val="20"/>
                <w:szCs w:val="20"/>
                <w:lang w:val="ro-MO" w:eastAsia="ru-RU" w:bidi="ps-AF"/>
              </w:rPr>
              <w:t>Termen de livrare a mărfii</w:t>
            </w:r>
          </w:p>
        </w:tc>
      </w:tr>
      <w:tr w:rsidR="001D214F" w:rsidRPr="001D214F" w:rsidTr="001D214F">
        <w:trPr>
          <w:trHeight w:val="130"/>
        </w:trPr>
        <w:tc>
          <w:tcPr>
            <w:tcW w:w="567"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VII</w:t>
            </w:r>
          </w:p>
        </w:tc>
      </w:tr>
      <w:tr w:rsidR="001D214F" w:rsidRPr="001D214F" w:rsidTr="001D214F">
        <w:trPr>
          <w:trHeight w:val="130"/>
        </w:trPr>
        <w:tc>
          <w:tcPr>
            <w:tcW w:w="567"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r w:rsidRPr="001D214F">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autoSpaceDE w:val="0"/>
              <w:autoSpaceDN w:val="0"/>
              <w:adjustRightInd w:val="0"/>
              <w:jc w:val="both"/>
              <w:rPr>
                <w:rFonts w:eastAsia="Calibri"/>
                <w:bCs/>
                <w:i/>
                <w:noProof w:val="0"/>
                <w:lang w:val="ro-MO"/>
              </w:rPr>
            </w:pPr>
            <w:r w:rsidRPr="001D214F">
              <w:rPr>
                <w:rFonts w:eastAsia="Calibri"/>
                <w:bCs/>
                <w:i/>
                <w:iCs/>
                <w:noProof w:val="0"/>
                <w:lang w:val="ro-MO"/>
              </w:rPr>
              <w:t xml:space="preserve"> Ghete tactice de vară,</w:t>
            </w:r>
            <w:r w:rsidRPr="001D214F">
              <w:rPr>
                <w:rFonts w:eastAsia="Calibri"/>
                <w:i/>
                <w:noProof w:val="0"/>
                <w:shd w:val="clear" w:color="auto" w:fill="FFFFFF"/>
                <w:lang w:val="ro-MO"/>
              </w:rPr>
              <w:t xml:space="preserve"> </w:t>
            </w:r>
            <w:r w:rsidRPr="001D214F">
              <w:rPr>
                <w:rFonts w:eastAsia="Calibri"/>
                <w:bCs/>
                <w:i/>
                <w:noProof w:val="0"/>
                <w:lang w:val="ro-MO"/>
              </w:rPr>
              <w:t xml:space="preserve">culoare neagră </w:t>
            </w:r>
          </w:p>
          <w:p w:rsidR="001D214F" w:rsidRPr="001D214F" w:rsidRDefault="001D214F" w:rsidP="001D214F">
            <w:pPr>
              <w:rPr>
                <w:i/>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ind w:left="-108" w:right="-108"/>
              <w:jc w:val="center"/>
              <w:rPr>
                <w:noProof w:val="0"/>
                <w:lang w:val="ro-MO" w:eastAsia="ru-RU" w:bidi="ps-AF"/>
              </w:rPr>
            </w:pPr>
            <w:r w:rsidRPr="001D214F">
              <w:rPr>
                <w:noProof w:val="0"/>
                <w:lang w:val="ro-MO" w:eastAsia="ru-RU" w:bidi="ps-AF"/>
              </w:rPr>
              <w:t>per.</w:t>
            </w:r>
          </w:p>
        </w:tc>
        <w:tc>
          <w:tcPr>
            <w:tcW w:w="708"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Cs/>
                <w:noProof w:val="0"/>
                <w:lang w:val="ro-MO" w:eastAsia="ru-RU" w:bidi="ps-AF"/>
              </w:rPr>
            </w:pPr>
            <w:r w:rsidRPr="001D214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bCs/>
                <w:noProof w:val="0"/>
                <w:color w:val="000000"/>
                <w:sz w:val="16"/>
                <w:szCs w:val="16"/>
                <w:lang w:val="ro-MO"/>
              </w:rPr>
              <w:t>Ghetele tactice de vară</w:t>
            </w:r>
            <w:r w:rsidRPr="001D214F">
              <w:rPr>
                <w:rFonts w:eastAsia="Calibri"/>
                <w:b/>
                <w:bCs/>
                <w:noProof w:val="0"/>
                <w:color w:val="000000"/>
                <w:sz w:val="16"/>
                <w:szCs w:val="16"/>
                <w:lang w:val="ro-MO"/>
              </w:rPr>
              <w:t xml:space="preserve"> </w:t>
            </w:r>
            <w:r w:rsidRPr="001D214F">
              <w:rPr>
                <w:rFonts w:eastAsia="Calibri"/>
                <w:noProof w:val="0"/>
                <w:color w:val="000000"/>
                <w:sz w:val="16"/>
                <w:szCs w:val="16"/>
                <w:lang w:val="ro-MO"/>
              </w:rPr>
              <w:t xml:space="preserve">sunt constituite din două ansambluri: superior și inferior. </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superior este format din trei subansambluri: exterior, interior și intermediar. Subansamblul exterior este alcătuit din vârf lateral aplicat în prelungire cu carâmb, reper interior al vârfului (continuarea vârfului lateral), carâmb interior cu orificii perforate- (plasă); căpută în prelungire cu carâmbi, limba- croite din plasă, cu proprietăți de respingere a prafului;  ștaif flexibil cu configurație specială cuprinzând zona gulerului, reper interior, croite din </w:t>
            </w:r>
            <w:bookmarkStart w:id="144" w:name="_Hlk31699321"/>
            <w:r w:rsidRPr="001D214F">
              <w:rPr>
                <w:rFonts w:eastAsia="Calibri"/>
                <w:noProof w:val="0"/>
                <w:color w:val="000000"/>
                <w:sz w:val="16"/>
                <w:szCs w:val="16"/>
                <w:lang w:val="ro-MO"/>
              </w:rPr>
              <w:t xml:space="preserve">material textil perforat rezistent la uzură și deșirare. </w:t>
            </w:r>
          </w:p>
          <w:bookmarkEnd w:id="144"/>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Înălțimea carâmbului măsurată din partea laterală este de 60±5 mm. Subansamblul intermediar este alcătuit din bombeu și ștaif din material termoplastic. Căptuşeala interioară este executată integral din material textil multistratificat cu proprietăți igienice înalte. </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inferior este format din trei subansambluri: exterior, interior și intermediar. Subansamblul exterior este alcătuit din talpă monolit (negră) turnată din: termoelastoplast TEP, termopoliuretan TPU cu dubla densitate sau cauciuc rezistent la uzură, antistatica,  antiderapantă. Subansamblul interior – </w:t>
            </w:r>
            <w:bookmarkStart w:id="145" w:name="_Hlk31703518"/>
            <w:r w:rsidRPr="001D214F">
              <w:rPr>
                <w:rFonts w:eastAsia="Calibri"/>
                <w:noProof w:val="0"/>
                <w:color w:val="000000"/>
                <w:sz w:val="16"/>
                <w:szCs w:val="16"/>
                <w:lang w:val="ro-MO"/>
              </w:rPr>
              <w:t xml:space="preserve">din branț aplicat prefabricat (Ortholite) confecționat din 2 straturi: primul din spumă poliuretanică de densitate medie și strat superior din material textil, iar cel intermediar – din branț principal din nețesută. </w:t>
            </w:r>
            <w:bookmarkEnd w:id="145"/>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inferior se îmbină cu ansamblul superior prin injectare sau vulcanizare. Ghetele se fixează de picior cu ajutorul şiretului rezistent, introdus în 8 inele din panglică textilă. </w:t>
            </w:r>
          </w:p>
          <w:p w:rsidR="001D214F" w:rsidRPr="001D214F" w:rsidRDefault="001D214F" w:rsidP="001D214F">
            <w:pPr>
              <w:autoSpaceDE w:val="0"/>
              <w:autoSpaceDN w:val="0"/>
              <w:adjustRightInd w:val="0"/>
              <w:ind w:firstLine="284"/>
              <w:jc w:val="both"/>
              <w:rPr>
                <w:rFonts w:eastAsia="Calibri"/>
                <w:b/>
                <w:noProof w:val="0"/>
                <w:color w:val="000000"/>
                <w:sz w:val="16"/>
                <w:szCs w:val="16"/>
                <w:lang w:val="ro-MO"/>
              </w:rPr>
            </w:pPr>
            <w:r w:rsidRPr="001D214F">
              <w:rPr>
                <w:rFonts w:eastAsia="Calibri"/>
                <w:b/>
                <w:noProof w:val="0"/>
                <w:color w:val="000000"/>
                <w:sz w:val="16"/>
                <w:szCs w:val="16"/>
                <w:lang w:val="ro-MO"/>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ind w:left="34" w:hanging="34"/>
              <w:jc w:val="both"/>
              <w:rPr>
                <w:b/>
                <w:noProof w:val="0"/>
                <w:sz w:val="20"/>
                <w:szCs w:val="20"/>
                <w:lang w:val="ro-MO" w:eastAsia="ru-RU" w:bidi="ps-AF"/>
              </w:rPr>
            </w:pPr>
            <w:r w:rsidRPr="001D214F">
              <w:rPr>
                <w:b/>
                <w:noProof w:val="0"/>
                <w:sz w:val="20"/>
                <w:szCs w:val="20"/>
                <w:lang w:val="ro-MO" w:eastAsia="ru-RU" w:bidi="ps-AF"/>
              </w:rPr>
              <w:t xml:space="preserve"> Culoare neagră.</w:t>
            </w:r>
          </w:p>
          <w:p w:rsidR="001D214F" w:rsidRPr="001D214F" w:rsidRDefault="001D214F" w:rsidP="001D214F">
            <w:pPr>
              <w:tabs>
                <w:tab w:val="left" w:pos="34"/>
              </w:tabs>
              <w:ind w:left="34"/>
              <w:jc w:val="both"/>
              <w:rPr>
                <w:noProof w:val="0"/>
                <w:sz w:val="20"/>
                <w:szCs w:val="20"/>
                <w:lang w:val="ro-MO" w:eastAsia="ru-RU" w:bidi="ps-AF"/>
              </w:rPr>
            </w:pPr>
            <w:r w:rsidRPr="001D214F">
              <w:rPr>
                <w:noProof w:val="0"/>
                <w:sz w:val="20"/>
                <w:szCs w:val="20"/>
                <w:lang w:val="ro-MO" w:eastAsia="ru-RU" w:bidi="ps-AF"/>
              </w:rPr>
              <w:t xml:space="preserve">Termen de garanţie </w:t>
            </w:r>
            <w:r w:rsidRPr="001D214F">
              <w:rPr>
                <w:b/>
                <w:noProof w:val="0"/>
                <w:sz w:val="20"/>
                <w:szCs w:val="20"/>
                <w:lang w:val="ro-MO" w:eastAsia="ru-RU" w:bidi="ps-AF"/>
              </w:rPr>
              <w:t>12 luni</w:t>
            </w:r>
            <w:r w:rsidRPr="001D214F">
              <w:rPr>
                <w:noProof w:val="0"/>
                <w:sz w:val="20"/>
                <w:szCs w:val="20"/>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rPr>
                <w:b/>
                <w:noProof w:val="0"/>
                <w:sz w:val="20"/>
                <w:szCs w:val="20"/>
                <w:u w:val="single"/>
                <w:lang w:val="ro-MO" w:eastAsia="ru-RU" w:bidi="ps-AF"/>
              </w:rPr>
            </w:pPr>
            <w:r w:rsidRPr="001D214F">
              <w:rPr>
                <w:b/>
                <w:noProof w:val="0"/>
                <w:sz w:val="20"/>
                <w:szCs w:val="20"/>
                <w:u w:val="single"/>
                <w:lang w:val="ro-MO" w:eastAsia="ru-RU" w:bidi="ps-AF"/>
              </w:rPr>
              <w:t>60 de zile de la înregistrarea contractului la Ministerul Finaţelor.</w:t>
            </w:r>
          </w:p>
          <w:p w:rsidR="001D214F" w:rsidRPr="001D214F" w:rsidRDefault="001D214F" w:rsidP="001D214F">
            <w:pPr>
              <w:jc w:val="center"/>
              <w:rPr>
                <w:b/>
                <w:noProof w:val="0"/>
                <w:sz w:val="20"/>
                <w:szCs w:val="20"/>
                <w:lang w:val="ro-MO" w:eastAsia="ru-RU" w:bidi="ps-AF"/>
              </w:rPr>
            </w:pPr>
          </w:p>
        </w:tc>
      </w:tr>
      <w:tr w:rsidR="001D214F" w:rsidRPr="001D214F" w:rsidTr="00495E3C">
        <w:trPr>
          <w:trHeight w:val="130"/>
        </w:trPr>
        <w:tc>
          <w:tcPr>
            <w:tcW w:w="567"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
                <w:noProof w:val="0"/>
                <w:lang w:val="ro-MO" w:eastAsia="ru-RU" w:bidi="ps-AF"/>
              </w:rPr>
            </w:pPr>
          </w:p>
        </w:tc>
        <w:tc>
          <w:tcPr>
            <w:tcW w:w="1844"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rPr>
                <w:i/>
                <w:noProof w:val="0"/>
                <w:lang w:val="ro-MO" w:eastAsia="ru-RU" w:bidi="ps-AF"/>
              </w:rPr>
            </w:pPr>
            <w:r w:rsidRPr="001D214F">
              <w:rPr>
                <w:i/>
                <w:iCs/>
                <w:noProof w:val="0"/>
                <w:lang w:val="ro-MO" w:eastAsia="ru-RU" w:bidi="ps-AF"/>
              </w:rPr>
              <w:t>Ghete tactice</w:t>
            </w:r>
            <w:r w:rsidRPr="001D214F">
              <w:rPr>
                <w:i/>
                <w:noProof w:val="0"/>
                <w:shd w:val="clear" w:color="auto" w:fill="FFFFFF"/>
                <w:lang w:val="ro-MO" w:eastAsia="ru-RU" w:bidi="ps-AF"/>
              </w:rPr>
              <w:t xml:space="preserve"> de primăvară/toamnă, culoare neagră</w:t>
            </w:r>
          </w:p>
        </w:tc>
        <w:tc>
          <w:tcPr>
            <w:tcW w:w="709"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ind w:left="-108" w:right="-108"/>
              <w:jc w:val="center"/>
              <w:rPr>
                <w:noProof w:val="0"/>
                <w:lang w:val="ro-MO" w:eastAsia="ru-RU" w:bidi="ps-AF"/>
              </w:rPr>
            </w:pPr>
            <w:r w:rsidRPr="001D214F">
              <w:rPr>
                <w:noProof w:val="0"/>
                <w:lang w:val="ro-MO" w:eastAsia="ru-RU" w:bidi="ps-AF"/>
              </w:rPr>
              <w:t>per.</w:t>
            </w:r>
          </w:p>
        </w:tc>
        <w:tc>
          <w:tcPr>
            <w:tcW w:w="708"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jc w:val="center"/>
              <w:rPr>
                <w:bCs/>
                <w:noProof w:val="0"/>
                <w:lang w:val="ro-MO" w:eastAsia="ru-RU" w:bidi="ps-AF"/>
              </w:rPr>
            </w:pPr>
            <w:r w:rsidRPr="001D214F">
              <w:rPr>
                <w:bCs/>
                <w:noProof w:val="0"/>
                <w:lang w:val="ro-MO" w:eastAsia="ru-RU" w:bidi="ps-AF"/>
              </w:rPr>
              <w:t>1014</w:t>
            </w:r>
          </w:p>
        </w:tc>
        <w:tc>
          <w:tcPr>
            <w:tcW w:w="3686"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bCs/>
                <w:noProof w:val="0"/>
                <w:color w:val="000000"/>
                <w:sz w:val="16"/>
                <w:szCs w:val="16"/>
                <w:lang w:val="ro-MO"/>
              </w:rPr>
              <w:t>Ghetele tactice de iarnă</w:t>
            </w:r>
            <w:r w:rsidRPr="001D214F">
              <w:rPr>
                <w:rFonts w:eastAsia="Calibri"/>
                <w:b/>
                <w:bCs/>
                <w:noProof w:val="0"/>
                <w:color w:val="000000"/>
                <w:sz w:val="16"/>
                <w:szCs w:val="16"/>
                <w:lang w:val="ro-MO"/>
              </w:rPr>
              <w:t xml:space="preserve"> </w:t>
            </w:r>
            <w:r w:rsidRPr="001D214F">
              <w:rPr>
                <w:rFonts w:eastAsia="Calibri"/>
                <w:noProof w:val="0"/>
                <w:color w:val="000000"/>
                <w:sz w:val="16"/>
                <w:szCs w:val="16"/>
                <w:lang w:val="ro-MO"/>
              </w:rPr>
              <w:t xml:space="preserve">sunt constituite din două ansambluri: superior și inferior. </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superior este format din trei subansambluri: exterior, interior și intermediar. Subansamblul exterior este alcătuit din căpută aplicată pe carâmbi, carâmb inferior, carâmb superior, ștaif flexibil cu configurație specială, reper decorativ al limbii croite din piele naturală tip velur, tratata hidrofug cu proprietăți de rezistenta la apa (impermeabilă); reper integral carâmb-căpută, guler </w:t>
            </w:r>
            <w:r w:rsidRPr="001D214F">
              <w:rPr>
                <w:rFonts w:eastAsia="Calibri"/>
                <w:noProof w:val="0"/>
                <w:color w:val="000000"/>
                <w:sz w:val="16"/>
                <w:szCs w:val="16"/>
                <w:lang w:val="ro-MO"/>
              </w:rPr>
              <w:lastRenderedPageBreak/>
              <w:t xml:space="preserve">moale structurat din 2 repere asamblate prin cusătură cu margini răsfrânte la 180°, burduf, limbă- material textil rezistent la uzură; vipușcă exterioară, inele pentru înșiretare, fâșie de întărirea marginilor-panglică textilă rezistentă cu lățimea de 8 mm. </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Înălțimea </w:t>
            </w:r>
            <w:bookmarkStart w:id="146" w:name="_Hlk31704330"/>
            <w:r w:rsidRPr="001D214F">
              <w:rPr>
                <w:rFonts w:eastAsia="Calibri"/>
                <w:noProof w:val="0"/>
                <w:color w:val="000000"/>
                <w:sz w:val="16"/>
                <w:szCs w:val="16"/>
                <w:lang w:val="ro-MO"/>
              </w:rPr>
              <w:t xml:space="preserve">carâmbului măsurată din partea laterală este de 150±5 mm. </w:t>
            </w:r>
            <w:bookmarkEnd w:id="146"/>
            <w:r w:rsidRPr="001D214F">
              <w:rPr>
                <w:rFonts w:eastAsia="Calibri"/>
                <w:noProof w:val="0"/>
                <w:color w:val="000000"/>
                <w:sz w:val="16"/>
                <w:szCs w:val="16"/>
                <w:lang w:val="ro-MO"/>
              </w:rPr>
              <w:t xml:space="preserve">Subansamblul intermediar este alcătuit din bombeu și ștaif din material termoplastic cu capacitate înaltă de menținere a formei spațiale. Căptuşeala interioară este executată integral  din material textil  multistratificat cu proprietăți igienice înalte. </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inferior este format din trei subansambluri: exterior, interior și intermediar. Subansamblul exterior este alcătuit din talpă monolit turnată din: termoelastoplast TEP, termopoliuretan TPU sau cauciuc rezistent la uzură, antistatica, antiacizi, anti ulei, baze, antiderapantă cu ridicături speciale pe fețe și protecția zonei de vârf și călcâi. Subansamblul interior – din </w:t>
            </w:r>
            <w:bookmarkStart w:id="147" w:name="_Hlk31705696"/>
            <w:r w:rsidRPr="001D214F">
              <w:rPr>
                <w:rFonts w:eastAsia="Calibri"/>
                <w:noProof w:val="0"/>
                <w:color w:val="000000"/>
                <w:sz w:val="16"/>
                <w:szCs w:val="16"/>
                <w:lang w:val="ro-MO"/>
              </w:rPr>
              <w:t>branț aplicat prefabricat confecționat din 2 straturi: primul din spumă poliuretanică de densitate medie și strat superior din material textil</w:t>
            </w:r>
            <w:bookmarkEnd w:id="147"/>
            <w:r w:rsidRPr="001D214F">
              <w:rPr>
                <w:rFonts w:eastAsia="Calibri"/>
                <w:noProof w:val="0"/>
                <w:color w:val="000000"/>
                <w:sz w:val="16"/>
                <w:szCs w:val="16"/>
                <w:lang w:val="ro-MO"/>
              </w:rPr>
              <w:t>, iar cel intermediar – din branț principal din nețesută.</w:t>
            </w:r>
          </w:p>
          <w:p w:rsidR="001D214F" w:rsidRPr="001D214F" w:rsidRDefault="001D214F" w:rsidP="001D214F">
            <w:pPr>
              <w:autoSpaceDE w:val="0"/>
              <w:autoSpaceDN w:val="0"/>
              <w:adjustRightInd w:val="0"/>
              <w:ind w:firstLine="284"/>
              <w:jc w:val="both"/>
              <w:rPr>
                <w:rFonts w:eastAsia="Calibri"/>
                <w:noProof w:val="0"/>
                <w:color w:val="000000"/>
                <w:sz w:val="16"/>
                <w:szCs w:val="16"/>
                <w:lang w:val="ro-MO"/>
              </w:rPr>
            </w:pPr>
            <w:r w:rsidRPr="001D214F">
              <w:rPr>
                <w:rFonts w:eastAsia="Calibri"/>
                <w:noProof w:val="0"/>
                <w:color w:val="000000"/>
                <w:sz w:val="16"/>
                <w:szCs w:val="16"/>
                <w:lang w:val="ro-MO"/>
              </w:rPr>
              <w:t xml:space="preserve">Ansamblul inferior se îmbină cu ansamblul superior injectare sau vulcanizare. Sistemul de fixare pe picior cu ajutorul şiretului rezistent, introdus în 6 inele metalice și 6 inele din panglică textilă. </w:t>
            </w:r>
          </w:p>
          <w:p w:rsidR="001D214F" w:rsidRPr="001D214F" w:rsidRDefault="001D214F" w:rsidP="001D214F">
            <w:pPr>
              <w:jc w:val="both"/>
              <w:rPr>
                <w:b/>
                <w:noProof w:val="0"/>
                <w:sz w:val="16"/>
                <w:szCs w:val="16"/>
                <w:lang w:val="ro-MO" w:eastAsia="ru-RU" w:bidi="ps-AF"/>
              </w:rPr>
            </w:pPr>
            <w:r w:rsidRPr="001D214F">
              <w:rPr>
                <w:b/>
                <w:noProof w:val="0"/>
                <w:sz w:val="16"/>
                <w:szCs w:val="16"/>
                <w:lang w:val="ro-MO" w:eastAsia="ru-RU" w:bidi="ps-AF"/>
              </w:rPr>
              <w:t xml:space="preserve">  Modelul este aprobat de IGC.</w:t>
            </w:r>
          </w:p>
        </w:tc>
        <w:tc>
          <w:tcPr>
            <w:tcW w:w="1843"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ind w:left="34" w:hanging="34"/>
              <w:jc w:val="both"/>
              <w:rPr>
                <w:b/>
                <w:noProof w:val="0"/>
                <w:sz w:val="20"/>
                <w:szCs w:val="20"/>
                <w:lang w:val="ro-MO" w:eastAsia="ru-RU" w:bidi="ps-AF"/>
              </w:rPr>
            </w:pPr>
            <w:r w:rsidRPr="001D214F">
              <w:rPr>
                <w:b/>
                <w:noProof w:val="0"/>
                <w:sz w:val="20"/>
                <w:szCs w:val="20"/>
                <w:lang w:val="ro-MO" w:eastAsia="ru-RU" w:bidi="ps-AF"/>
              </w:rPr>
              <w:lastRenderedPageBreak/>
              <w:t xml:space="preserve"> Culoare neagră.</w:t>
            </w:r>
          </w:p>
          <w:p w:rsidR="001D214F" w:rsidRPr="001D214F" w:rsidRDefault="001D214F" w:rsidP="001D214F">
            <w:pPr>
              <w:tabs>
                <w:tab w:val="left" w:pos="34"/>
              </w:tabs>
              <w:ind w:left="34"/>
              <w:jc w:val="both"/>
              <w:rPr>
                <w:noProof w:val="0"/>
                <w:sz w:val="20"/>
                <w:szCs w:val="20"/>
                <w:lang w:val="ro-MO" w:eastAsia="ru-RU" w:bidi="ps-AF"/>
              </w:rPr>
            </w:pPr>
            <w:r w:rsidRPr="001D214F">
              <w:rPr>
                <w:noProof w:val="0"/>
                <w:sz w:val="20"/>
                <w:szCs w:val="20"/>
                <w:lang w:val="ro-MO" w:eastAsia="ru-RU" w:bidi="ps-AF"/>
              </w:rPr>
              <w:t xml:space="preserve">Termen de garanţie </w:t>
            </w:r>
            <w:r w:rsidRPr="001D214F">
              <w:rPr>
                <w:b/>
                <w:noProof w:val="0"/>
                <w:sz w:val="20"/>
                <w:szCs w:val="20"/>
                <w:lang w:val="ro-MO" w:eastAsia="ru-RU" w:bidi="ps-AF"/>
              </w:rPr>
              <w:t>12 luni</w:t>
            </w:r>
            <w:r w:rsidRPr="001D214F">
              <w:rPr>
                <w:noProof w:val="0"/>
                <w:sz w:val="20"/>
                <w:szCs w:val="20"/>
                <w:lang w:val="ro-MO"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D214F" w:rsidRPr="001D214F" w:rsidRDefault="001D214F" w:rsidP="001D214F">
            <w:pPr>
              <w:rPr>
                <w:b/>
                <w:noProof w:val="0"/>
                <w:sz w:val="20"/>
                <w:szCs w:val="20"/>
                <w:u w:val="single"/>
                <w:lang w:val="ro-MO" w:eastAsia="ru-RU" w:bidi="ps-AF"/>
              </w:rPr>
            </w:pPr>
            <w:r w:rsidRPr="001D214F">
              <w:rPr>
                <w:b/>
                <w:noProof w:val="0"/>
                <w:sz w:val="20"/>
                <w:szCs w:val="20"/>
                <w:u w:val="single"/>
                <w:lang w:val="ro-MO" w:eastAsia="ru-RU" w:bidi="ps-AF"/>
              </w:rPr>
              <w:t>60 de zile de la înregistrarea contractului la Ministerul Finaţelor.</w:t>
            </w:r>
          </w:p>
          <w:p w:rsidR="001D214F" w:rsidRPr="001D214F" w:rsidRDefault="001D214F" w:rsidP="001D214F">
            <w:pPr>
              <w:jc w:val="center"/>
              <w:rPr>
                <w:b/>
                <w:noProof w:val="0"/>
                <w:sz w:val="20"/>
                <w:szCs w:val="20"/>
                <w:lang w:val="ro-MO" w:eastAsia="ru-RU" w:bidi="ps-AF"/>
              </w:rPr>
            </w:pPr>
          </w:p>
        </w:tc>
      </w:tr>
      <w:tr w:rsidR="001D214F" w:rsidRPr="001D214F" w:rsidTr="00495E3C">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1D214F" w:rsidRPr="001D214F" w:rsidRDefault="001D214F" w:rsidP="00C93910">
            <w:pPr>
              <w:rPr>
                <w:b/>
                <w:noProof w:val="0"/>
                <w:sz w:val="20"/>
                <w:szCs w:val="20"/>
                <w:lang w:val="en-US" w:eastAsia="ru-RU" w:bidi="ps-AF"/>
              </w:rPr>
            </w:pPr>
            <w:r w:rsidRPr="001D214F">
              <w:rPr>
                <w:b/>
                <w:noProof w:val="0"/>
                <w:lang w:val="ro-MO" w:eastAsia="ru-RU" w:bidi="ps-AF"/>
              </w:rPr>
              <w:lastRenderedPageBreak/>
              <w:t>Total denumiri (</w:t>
            </w:r>
            <w:r w:rsidR="00C93910">
              <w:rPr>
                <w:b/>
                <w:noProof w:val="0"/>
                <w:lang w:val="ro-MO" w:eastAsia="ru-RU" w:bidi="ps-AF"/>
              </w:rPr>
              <w:t>fără TVA</w:t>
            </w:r>
            <w:r w:rsidRPr="001D214F">
              <w:rPr>
                <w:b/>
                <w:noProof w:val="0"/>
                <w:lang w:val="ro-MO" w:eastAsia="ru-RU" w:bidi="ps-AF"/>
              </w:rPr>
              <w:t>)</w:t>
            </w:r>
            <w:r w:rsidR="00C93910">
              <w:rPr>
                <w:b/>
                <w:noProof w:val="0"/>
                <w:lang w:val="ro-MO" w:eastAsia="ru-RU" w:bidi="ps-AF"/>
              </w:rPr>
              <w:t xml:space="preserve">:                                                                                    2 112 496,62                 </w:t>
            </w:r>
            <w:r w:rsidRPr="001D214F">
              <w:rPr>
                <w:b/>
                <w:noProof w:val="0"/>
                <w:lang w:val="ro-MO" w:eastAsia="ru-RU" w:bidi="ps-AF"/>
              </w:rPr>
              <w:t xml:space="preserve">  </w:t>
            </w:r>
            <w:r w:rsidRPr="001D214F">
              <w:rPr>
                <w:noProof w:val="0"/>
                <w:lang w:val="ro-MO" w:eastAsia="ru-RU" w:bidi="ps-AF"/>
              </w:rPr>
              <w:t xml:space="preserve">        </w:t>
            </w:r>
          </w:p>
        </w:tc>
      </w:tr>
    </w:tbl>
    <w:p w:rsidR="001D214F" w:rsidRPr="001D214F" w:rsidRDefault="001D214F" w:rsidP="001D214F">
      <w:pPr>
        <w:rPr>
          <w:b/>
          <w:bCs/>
          <w:noProof w:val="0"/>
          <w:lang w:val="ro-MO" w:eastAsia="ru-RU" w:bidi="ps-AF"/>
        </w:rPr>
      </w:pPr>
    </w:p>
    <w:p w:rsidR="00495E3C" w:rsidRPr="00495E3C" w:rsidRDefault="00495E3C" w:rsidP="00495E3C">
      <w:pPr>
        <w:rPr>
          <w:i/>
          <w:noProof w:val="0"/>
          <w:lang w:val="ro-MO" w:eastAsia="ru-RU" w:bidi="ps-AF"/>
        </w:rPr>
      </w:pPr>
      <w:r w:rsidRPr="00495E3C">
        <w:rPr>
          <w:b/>
          <w:bCs/>
          <w:noProof w:val="0"/>
          <w:lang w:val="ro-MO" w:eastAsia="ru-RU" w:bidi="ps-AF"/>
        </w:rPr>
        <w:t>Lotul V -</w:t>
      </w:r>
      <w:r w:rsidRPr="00495E3C">
        <w:rPr>
          <w:b/>
          <w:i/>
          <w:noProof w:val="0"/>
          <w:sz w:val="20"/>
          <w:szCs w:val="20"/>
          <w:lang w:val="ro-MO" w:eastAsia="ru-RU" w:bidi="ps-AF"/>
        </w:rPr>
        <w:t xml:space="preserve"> </w:t>
      </w:r>
      <w:r w:rsidRPr="00495E3C">
        <w:rPr>
          <w:b/>
          <w:noProof w:val="0"/>
          <w:sz w:val="28"/>
          <w:szCs w:val="28"/>
          <w:lang w:val="ro-MO" w:eastAsia="ru-RU" w:bidi="ps-AF"/>
        </w:rPr>
        <w:t>Costum călduros de patrulare</w:t>
      </w:r>
      <w:r w:rsidRPr="00495E3C">
        <w:rPr>
          <w:b/>
          <w:bCs/>
          <w:noProof w:val="0"/>
          <w:lang w:val="ro-MO" w:eastAsia="ru-RU" w:bidi="ps-AF"/>
        </w:rPr>
        <w:t xml:space="preserve"> </w:t>
      </w:r>
      <w:r w:rsidRPr="00495E3C">
        <w:rPr>
          <w:b/>
          <w:bCs/>
          <w:noProof w:val="0"/>
          <w:sz w:val="28"/>
          <w:szCs w:val="28"/>
          <w:lang w:val="ro-MO" w:eastAsia="ru-RU" w:bidi="ps-AF"/>
        </w:rPr>
        <w:t>pentru militarii prin contract:</w:t>
      </w:r>
    </w:p>
    <w:p w:rsidR="00495E3C" w:rsidRPr="00495E3C" w:rsidRDefault="00495E3C" w:rsidP="00495E3C">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62455A" w:rsidRPr="00495E3C" w:rsidTr="0062455A">
        <w:trPr>
          <w:trHeight w:val="701"/>
        </w:trPr>
        <w:tc>
          <w:tcPr>
            <w:tcW w:w="567"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ind w:left="-108"/>
              <w:jc w:val="center"/>
              <w:rPr>
                <w:b/>
                <w:noProof w:val="0"/>
                <w:lang w:val="ro-MO" w:eastAsia="ru-RU" w:bidi="ps-AF"/>
              </w:rPr>
            </w:pPr>
            <w:r w:rsidRPr="00495E3C">
              <w:rPr>
                <w:b/>
                <w:noProof w:val="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Actul normativ la confecţionare şi</w:t>
            </w:r>
            <w:r w:rsidRPr="00495E3C">
              <w:rPr>
                <w:b/>
                <w:noProof w:val="0"/>
                <w:lang w:val="en-US" w:eastAsia="ru-RU" w:bidi="ps-AF"/>
              </w:rPr>
              <w:t>/</w:t>
            </w:r>
            <w:r w:rsidRPr="00495E3C">
              <w:rPr>
                <w:b/>
                <w:noProof w:val="0"/>
                <w:lang w:eastAsia="ru-RU" w:bidi="ps-AF"/>
              </w:rPr>
              <w:t>sau</w:t>
            </w:r>
            <w:r w:rsidRPr="00495E3C">
              <w:rPr>
                <w:b/>
                <w:noProof w:val="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eastAsia="ru-RU" w:bidi="ps-AF"/>
              </w:rPr>
            </w:pPr>
            <w:r w:rsidRPr="00495E3C">
              <w:rPr>
                <w:b/>
                <w:noProof w:val="0"/>
                <w:lang w:val="ro-MO" w:eastAsia="ru-RU" w:bidi="ps-AF"/>
              </w:rPr>
              <w:t xml:space="preserve">Actul normativ la </w:t>
            </w:r>
            <w:r w:rsidRPr="00495E3C">
              <w:rPr>
                <w:b/>
                <w:noProof w:val="0"/>
                <w:lang w:eastAsia="ru-RU" w:bidi="ps-AF"/>
              </w:rPr>
              <w:t>ţesătură</w:t>
            </w:r>
            <w:r w:rsidRPr="00495E3C">
              <w:rPr>
                <w:b/>
                <w:noProof w:val="0"/>
                <w:lang w:val="ro-MO" w:eastAsia="ru-RU" w:bidi="ps-AF"/>
              </w:rPr>
              <w:t xml:space="preserve"> şi</w:t>
            </w:r>
            <w:r w:rsidRPr="00495E3C">
              <w:rPr>
                <w:b/>
                <w:noProof w:val="0"/>
                <w:lang w:val="en-US" w:eastAsia="ru-RU" w:bidi="ps-AF"/>
              </w:rPr>
              <w:t>/</w:t>
            </w:r>
            <w:r w:rsidRPr="00495E3C">
              <w:rPr>
                <w:b/>
                <w:noProof w:val="0"/>
                <w:lang w:eastAsia="ru-RU" w:bidi="ps-AF"/>
              </w:rPr>
              <w:t>sau</w:t>
            </w:r>
            <w:r w:rsidRPr="00495E3C">
              <w:rPr>
                <w:b/>
                <w:noProof w:val="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Termen de livrare a mărfii</w:t>
            </w:r>
          </w:p>
        </w:tc>
      </w:tr>
      <w:tr w:rsidR="0062455A" w:rsidRPr="00495E3C" w:rsidTr="0062455A">
        <w:trPr>
          <w:trHeight w:val="151"/>
        </w:trPr>
        <w:tc>
          <w:tcPr>
            <w:tcW w:w="567"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VII</w:t>
            </w:r>
          </w:p>
        </w:tc>
      </w:tr>
      <w:tr w:rsidR="0062455A" w:rsidRPr="00495E3C" w:rsidTr="0062455A">
        <w:trPr>
          <w:trHeight w:val="130"/>
        </w:trPr>
        <w:tc>
          <w:tcPr>
            <w:tcW w:w="567"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
                <w:noProof w:val="0"/>
                <w:lang w:val="ro-MO" w:eastAsia="ru-RU" w:bidi="ps-AF"/>
              </w:rPr>
            </w:pPr>
            <w:r w:rsidRPr="00495E3C">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ind w:left="-108"/>
              <w:jc w:val="both"/>
              <w:rPr>
                <w:noProof w:val="0"/>
                <w:lang w:val="ro-MO" w:eastAsia="ru-RU" w:bidi="ps-AF"/>
              </w:rPr>
            </w:pPr>
            <w:r w:rsidRPr="00495E3C">
              <w:rPr>
                <w:i/>
                <w:noProof w:val="0"/>
                <w:lang w:val="ro-MO" w:eastAsia="ru-RU" w:bidi="ps-AF"/>
              </w:rPr>
              <w:t>Costum călduros de patrulare (scurtă și pantaloni) din ţesătură combinată, culoare neagră</w:t>
            </w:r>
          </w:p>
          <w:p w:rsidR="00495E3C" w:rsidRPr="00495E3C" w:rsidRDefault="00495E3C" w:rsidP="00495E3C">
            <w:pPr>
              <w:rPr>
                <w:i/>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ind w:left="-108" w:right="-108"/>
              <w:jc w:val="center"/>
              <w:rPr>
                <w:noProof w:val="0"/>
                <w:lang w:val="ro-MO" w:eastAsia="ru-RU" w:bidi="ps-AF"/>
              </w:rPr>
            </w:pPr>
            <w:r w:rsidRPr="00495E3C">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jc w:val="center"/>
              <w:rPr>
                <w:bCs/>
                <w:noProof w:val="0"/>
                <w:lang w:val="ro-MO" w:eastAsia="ru-RU" w:bidi="ps-AF"/>
              </w:rPr>
            </w:pPr>
            <w:r w:rsidRPr="00495E3C">
              <w:rPr>
                <w:bCs/>
                <w:noProof w:val="0"/>
                <w:lang w:val="ro-MO" w:eastAsia="ru-RU" w:bidi="ps-AF"/>
              </w:rPr>
              <w:t>200</w:t>
            </w:r>
          </w:p>
        </w:tc>
        <w:tc>
          <w:tcPr>
            <w:tcW w:w="3686"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ind w:firstLine="284"/>
              <w:jc w:val="both"/>
              <w:rPr>
                <w:rFonts w:eastAsia="Calibri"/>
                <w:noProof w:val="0"/>
                <w:sz w:val="16"/>
                <w:szCs w:val="16"/>
                <w:lang w:val="ro-MO"/>
              </w:rPr>
            </w:pPr>
            <w:r w:rsidRPr="00495E3C">
              <w:rPr>
                <w:rFonts w:eastAsia="Calibri"/>
                <w:noProof w:val="0"/>
                <w:sz w:val="16"/>
                <w:szCs w:val="16"/>
                <w:lang w:val="ro-MO"/>
              </w:rPr>
              <w:t>Scurtă de patrulare călduroasă de culoare neagră, cu lungimea până la nivelul pliului subfesier, prezintă siluetă dreaptă, este prelucrată cu căptușeală de culoare neagră din material matlasat.</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Produsul este format din partea față, spate, mâneci, guler, glugă și epoleți.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Sistemul de închidere a produsului este central, pe glugă cu un rând de butoni din metal fixați pe 2 nivele și în continuare pe guler și pe toată lungimea produsului, dublu: cu fermoar unidirecțional din masă plastică și fente aplicate pe fața produsului care se suprapun și se fixează cu un rând de butoni din metal fixați pe 5 nivele.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Partea față este formată din platcă și un reper inferior. În cusătura de aplicare a plătcii simetric pe ambele părți este amplasat câte un buzunar cu clapă aplicată de formă dreptunghiulară cu colțurile exterioare teșite. Clapa este formată din două repere identice din țesătură de bază, pentru închiderea buzunarului sunt fixați spre colțurile teșite doi butoni de culoarea țesăturii de bază. De asupra clapei pe mijloc centrat pot fi atașate prin fragmente de bandă velcro însemnele distinctive.</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În partea inferioară a reperelor feței simetric se prelucrează câte un buzunar tăiat cu linia de intrare orientată oblic, cu laist, prevăzute cu închidere pe  fermoar ascuns din masă plastică.</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 xml:space="preserve">Partea din spate se constituie din două repere – platcă şi reper inferior spate. Înălțimea plătcii la nivelul liniei de simetrie constituie 170 mm. </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 xml:space="preserve">Pe mijlocul spatelui produsului, de la linia de aplicare a plătcii în jos, centrat este aplicat prin tighel simplu un element cu formă dreptunghiulară cu unghiuri teșite din material reflectorizant pe care este imprimată inscripția CARABINIERI. </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lastRenderedPageBreak/>
              <w:t xml:space="preserve">Mâneca este de croială clasică aplicată cu două cusături: anterioară şi posterioară. În cusătura posterioară sunt prevăzute două pense pentru asigurarea formei în regiune cotului. În partea superioară a mânecilor la distanța de 70 mm de la cusătura de aplicare a mânecii în răscroială sunt aplicate prin bandă velcro ecusoane de mânecă. </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 xml:space="preserve">Terminația mânecii este prelucrată prin tighel simplu cu îndoire și prezintă o manșetă interioară tricotată dublă înnădită la partea de căptușeală. </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Pe mânecă orizontal sunt aplicate prin coasere cu tighel simplu două benzi din material reflectorizant cu lățimea de 50 mm.</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Gulerul este de tip ștei vertical format din două repere identice din țesătură de bază cu inserție termoizolantă în interior. Pe partea exterioară a gulerului în răscroiala gâtului este aplicată un element de protecție din țesătură de bază, care ascunde fermoarul prin care se atașează gluga la produs.</w:t>
            </w:r>
          </w:p>
          <w:p w:rsidR="00495E3C" w:rsidRPr="00495E3C" w:rsidRDefault="00495E3C" w:rsidP="00495E3C">
            <w:pPr>
              <w:autoSpaceDE w:val="0"/>
              <w:autoSpaceDN w:val="0"/>
              <w:adjustRightInd w:val="0"/>
              <w:ind w:firstLine="284"/>
              <w:jc w:val="both"/>
              <w:rPr>
                <w:noProof w:val="0"/>
                <w:color w:val="000000"/>
                <w:sz w:val="16"/>
                <w:szCs w:val="16"/>
                <w:lang w:val="ro-MO" w:eastAsia="ru-RU" w:bidi="ps-AF"/>
              </w:rPr>
            </w:pPr>
            <w:r w:rsidRPr="00495E3C">
              <w:rPr>
                <w:noProof w:val="0"/>
                <w:color w:val="000000"/>
                <w:sz w:val="16"/>
                <w:szCs w:val="16"/>
                <w:lang w:val="ro-MO" w:eastAsia="ru-RU" w:bidi="ps-AF"/>
              </w:rPr>
              <w:t>Gluga scurtei, cu lungimea până la punctul bărbiei este căptușită și formată din două starturi: partea exterioară și partea inferioară. Partea exterioară a glugii este constituită din trei repere: reper central, două repere laterale din țesătură de bază. Partea inferioară a glugii este formată din patru repere: un reper central, două repere laterale confecționate din căptușeală matlasată și un reper din țesătura de bază care prelucrează conturul exterior al glugii. Pe conturul exterior al glugii este format un șnal în care este introdus un șiret pentru reglare și element de fixare din masă plastică, care este tras spre exterior printr-o butonieră și apoi introdus în interior și fixat în cusătură inferioară a glugii. Terminația inferioară a glugii este prelucrată cu fermoar, prin care gluga se atașează la produs în regiunea răscroielii gâtului.</w:t>
            </w:r>
          </w:p>
          <w:p w:rsidR="00495E3C" w:rsidRPr="00495E3C" w:rsidRDefault="00495E3C" w:rsidP="00495E3C">
            <w:pPr>
              <w:autoSpaceDE w:val="0"/>
              <w:autoSpaceDN w:val="0"/>
              <w:adjustRightInd w:val="0"/>
              <w:ind w:firstLine="284"/>
              <w:jc w:val="both"/>
              <w:rPr>
                <w:noProof w:val="0"/>
                <w:sz w:val="16"/>
                <w:szCs w:val="16"/>
                <w:u w:val="single"/>
                <w:lang w:val="ro-MO" w:eastAsia="ru-RU" w:bidi="ps-AF"/>
              </w:rPr>
            </w:pPr>
            <w:r w:rsidRPr="00495E3C">
              <w:rPr>
                <w:noProof w:val="0"/>
                <w:sz w:val="16"/>
                <w:szCs w:val="16"/>
                <w:lang w:val="ro-MO" w:eastAsia="ru-RU" w:bidi="ps-AF"/>
              </w:rPr>
              <w:t>Epoleţii sunt formaţi din 2 repere distincte: portepoleţii cu lungimea de 145 mm şi lăţimea de 40  mm sunt fixaţi în cusătura de aplicate a mânecii, iar terminaţia liberă se fixează cu un buton metalic de culoare scurtei în zona umărului; şi epoleţii de formă tubulară cu lăţimea de 50 mm şi lungimea de 120 mm se îmbracă pe portepoleţi.</w:t>
            </w:r>
            <w:r w:rsidRPr="00495E3C">
              <w:rPr>
                <w:noProof w:val="0"/>
                <w:sz w:val="16"/>
                <w:szCs w:val="16"/>
                <w:u w:val="single"/>
                <w:lang w:val="ro-MO" w:eastAsia="ru-RU" w:bidi="ps-AF"/>
              </w:rPr>
              <w:t xml:space="preserve"> </w:t>
            </w:r>
          </w:p>
          <w:p w:rsidR="00495E3C" w:rsidRPr="00495E3C" w:rsidRDefault="00495E3C" w:rsidP="00495E3C">
            <w:pPr>
              <w:autoSpaceDE w:val="0"/>
              <w:autoSpaceDN w:val="0"/>
              <w:adjustRightInd w:val="0"/>
              <w:ind w:firstLine="284"/>
              <w:jc w:val="both"/>
              <w:rPr>
                <w:noProof w:val="0"/>
                <w:color w:val="000000"/>
                <w:sz w:val="16"/>
                <w:szCs w:val="16"/>
                <w:lang w:val="ro-MO" w:eastAsia="ru-RU" w:bidi="ps-AF"/>
              </w:rPr>
            </w:pPr>
            <w:r w:rsidRPr="00495E3C">
              <w:rPr>
                <w:noProof w:val="0"/>
                <w:sz w:val="16"/>
                <w:szCs w:val="16"/>
                <w:lang w:val="ro-MO" w:eastAsia="ru-RU" w:bidi="ps-AF"/>
              </w:rPr>
              <w:t xml:space="preserve">Terminația produsului este o linie curbă lină. Partea de spate a scurtei este mai lungă cu 80 mm pe linia de simetrie a spatelui în raport cu lungimea scurtei pe linia de simetrie a feței. </w:t>
            </w:r>
            <w:r w:rsidRPr="00495E3C">
              <w:rPr>
                <w:noProof w:val="0"/>
                <w:color w:val="000000"/>
                <w:sz w:val="16"/>
                <w:szCs w:val="16"/>
                <w:lang w:val="ro-MO" w:eastAsia="ru-RU" w:bidi="ps-AF"/>
              </w:rPr>
              <w:t xml:space="preserve">Terminația inferioară a produsului este îndoită simplu și prelucrată cu tighel simplu. </w:t>
            </w:r>
          </w:p>
          <w:p w:rsidR="00495E3C" w:rsidRPr="00495E3C" w:rsidRDefault="00495E3C" w:rsidP="00495E3C">
            <w:pPr>
              <w:autoSpaceDE w:val="0"/>
              <w:autoSpaceDN w:val="0"/>
              <w:adjustRightInd w:val="0"/>
              <w:ind w:firstLine="284"/>
              <w:jc w:val="both"/>
              <w:rPr>
                <w:noProof w:val="0"/>
                <w:color w:val="000000"/>
                <w:sz w:val="16"/>
                <w:szCs w:val="16"/>
                <w:lang w:val="ro-MO" w:eastAsia="ru-RU" w:bidi="ps-AF"/>
              </w:rPr>
            </w:pPr>
            <w:r w:rsidRPr="00495E3C">
              <w:rPr>
                <w:noProof w:val="0"/>
                <w:color w:val="000000"/>
                <w:sz w:val="16"/>
                <w:szCs w:val="16"/>
                <w:lang w:val="ro-MO" w:eastAsia="ru-RU" w:bidi="ps-AF"/>
              </w:rPr>
              <w:t>În cusăturile laterale ale produsului spre terminația inferioară sunt inserat fermoare din masă plastică cu lungimea de 280 mm.</w:t>
            </w:r>
          </w:p>
          <w:p w:rsidR="00495E3C" w:rsidRPr="00495E3C" w:rsidRDefault="00495E3C" w:rsidP="00495E3C">
            <w:pPr>
              <w:autoSpaceDE w:val="0"/>
              <w:autoSpaceDN w:val="0"/>
              <w:adjustRightInd w:val="0"/>
              <w:ind w:firstLine="284"/>
              <w:jc w:val="both"/>
              <w:rPr>
                <w:noProof w:val="0"/>
                <w:color w:val="000000"/>
                <w:sz w:val="16"/>
                <w:szCs w:val="16"/>
                <w:lang w:val="ro-MO" w:eastAsia="ru-RU" w:bidi="ps-AF"/>
              </w:rPr>
            </w:pPr>
            <w:r w:rsidRPr="00495E3C">
              <w:rPr>
                <w:noProof w:val="0"/>
                <w:color w:val="000000"/>
                <w:sz w:val="16"/>
                <w:szCs w:val="16"/>
                <w:lang w:val="ro-MO" w:eastAsia="ru-RU" w:bidi="ps-AF"/>
              </w:rPr>
              <w:t xml:space="preserve">Căptușeală produsului este matlasată și este formată din față, spate și mânecă din două repere. Partea față este prelucrată cu bizeț până la linia umerală. Pe partea stângă a feței din căptușeală este prelucrat un buzunar interior tăiat cu laist, care se închide cu bandă velcro aplicată pe mijlocul laistului.  </w:t>
            </w:r>
          </w:p>
          <w:p w:rsidR="00495E3C" w:rsidRPr="00495E3C" w:rsidRDefault="00495E3C" w:rsidP="00495E3C">
            <w:pPr>
              <w:ind w:firstLine="284"/>
              <w:jc w:val="both"/>
              <w:rPr>
                <w:rFonts w:eastAsia="Calibri"/>
                <w:noProof w:val="0"/>
                <w:sz w:val="16"/>
                <w:szCs w:val="16"/>
                <w:lang w:val="ro-MO"/>
              </w:rPr>
            </w:pPr>
            <w:r w:rsidRPr="00495E3C">
              <w:rPr>
                <w:rFonts w:eastAsia="Calibri"/>
                <w:noProof w:val="0"/>
                <w:color w:val="000000"/>
                <w:sz w:val="16"/>
                <w:szCs w:val="16"/>
                <w:lang w:val="ro-MO"/>
              </w:rPr>
              <w:t>Produsul poate fi reglat pe lățime la nivelul linia taliei, pe partea verso a produsului este aplicat un șnal prin care trece un șiret de culoarea materialului de bază. Șiretul este tras spre partea interioară a produsului printr-o butonieră prelucrată pe bizet.</w:t>
            </w:r>
            <w:r w:rsidRPr="00495E3C">
              <w:rPr>
                <w:rFonts w:eastAsia="Calibri"/>
                <w:noProof w:val="0"/>
                <w:sz w:val="16"/>
                <w:szCs w:val="16"/>
                <w:lang w:val="ro-MO"/>
              </w:rPr>
              <w:t xml:space="preserve"> </w:t>
            </w:r>
          </w:p>
          <w:p w:rsidR="00495E3C" w:rsidRPr="00495E3C" w:rsidRDefault="00495E3C" w:rsidP="00495E3C">
            <w:pPr>
              <w:ind w:firstLine="284"/>
              <w:jc w:val="both"/>
              <w:rPr>
                <w:rFonts w:eastAsia="Calibri"/>
                <w:noProof w:val="0"/>
                <w:sz w:val="16"/>
                <w:szCs w:val="16"/>
                <w:lang w:val="ro-MO"/>
              </w:rPr>
            </w:pPr>
            <w:r w:rsidRPr="00495E3C">
              <w:rPr>
                <w:rFonts w:eastAsia="Calibri"/>
                <w:noProof w:val="0"/>
                <w:sz w:val="16"/>
                <w:szCs w:val="16"/>
                <w:lang w:val="ro-MO"/>
              </w:rPr>
              <w:t xml:space="preserve">Pantaloni de patrulare călduroși </w:t>
            </w:r>
            <w:r w:rsidRPr="00495E3C">
              <w:rPr>
                <w:rFonts w:eastAsia="Calibri"/>
                <w:bCs/>
                <w:noProof w:val="0"/>
                <w:sz w:val="16"/>
                <w:szCs w:val="16"/>
                <w:lang w:val="ro-MO"/>
              </w:rPr>
              <w:t>de culoare neagră</w:t>
            </w:r>
            <w:r w:rsidRPr="00495E3C">
              <w:rPr>
                <w:rFonts w:eastAsia="Calibri"/>
                <w:noProof w:val="0"/>
                <w:sz w:val="16"/>
                <w:szCs w:val="16"/>
                <w:lang w:val="ro-MO"/>
              </w:rPr>
              <w:t xml:space="preserve">, de siluetă semiajustată îngustați spre terminație – se constituie din partea din faţă, partea din spate şi betelie. pantalonii sunt căptușiți și prelucrați cu material matlasat de căptușeală de culoare neagră.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Sistemul de închidere este amplasat pe linia de simetrie a feţei şi se realizează prin fermoar și prin nasture și butonieră amplasați pe betelia produsului.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Faţa pantalonilor este constituită din două repere simetrice. Partea din faţă prezintă buzunare laterale cu linia de intrare oblică.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Spatele este constituit din două repere simetrice, fiecare reper spate este format din clin trapezoidal superior și reper inferior.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 xml:space="preserve">Betelia prelucrează conturul superior al produsului este formată din două repere anterioare </w:t>
            </w:r>
            <w:r w:rsidRPr="00495E3C">
              <w:rPr>
                <w:noProof w:val="0"/>
                <w:sz w:val="16"/>
                <w:szCs w:val="16"/>
                <w:lang w:val="ro-MO" w:eastAsia="ru-RU" w:bidi="ps-AF"/>
              </w:rPr>
              <w:lastRenderedPageBreak/>
              <w:t xml:space="preserve">simetrice amplasate pe partea față și un reper matlasat pentru partea spate. Reperele anterioare prezintă un segment lateral prelucrat cu elastic în interior pentru reglarea dimensiunii pantalonilor pe linia taliei, care se începe de la mijlocul reperului. Reperul spate al beteliei este format din două repere identice din țesătura de bază, matlasate. Terminația superioară a beteliei la spate este o linie curbă lină. </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Betelia este prevăzută cinci găici: patru găici, câte două pentru fiecare față, sunt amplasate: una la nivelul liniei laterale și una la distanța de 110 mm de la linia de simetrie a feței și o gaică amplasată la nivelul linie de simetrie a spatelui. Betelia se încheie cu un nasture şi o butonieră.</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Terminația inferioară a produsului se prelucrează cu cusătură închisă. Terminația inferioară a produsului este prelucrată cu o manșetă dublă din tricot înserată pe interior.</w:t>
            </w:r>
          </w:p>
          <w:p w:rsidR="00495E3C" w:rsidRPr="00495E3C" w:rsidRDefault="00495E3C" w:rsidP="00495E3C">
            <w:pPr>
              <w:autoSpaceDE w:val="0"/>
              <w:autoSpaceDN w:val="0"/>
              <w:adjustRightInd w:val="0"/>
              <w:ind w:firstLine="284"/>
              <w:jc w:val="both"/>
              <w:rPr>
                <w:noProof w:val="0"/>
                <w:sz w:val="16"/>
                <w:szCs w:val="16"/>
                <w:lang w:val="ro-MO" w:eastAsia="ru-RU" w:bidi="ps-AF"/>
              </w:rPr>
            </w:pPr>
            <w:r w:rsidRPr="00495E3C">
              <w:rPr>
                <w:noProof w:val="0"/>
                <w:sz w:val="16"/>
                <w:szCs w:val="16"/>
                <w:lang w:val="ro-MO" w:eastAsia="ru-RU" w:bidi="ps-AF"/>
              </w:rPr>
              <w:t>Pe pantaloni orizontal sunt aplicate prin coasere cu tighel simplu două benzi din material reflectorizant cu lățimea de 50 mm.</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Cusătura de asamblare a clinului și reperului inferior al spatelui, cusătura medie, cusătura laterală a pantalonilor sunt prelucrate cu tighel dublu amplasat la 1 mm de la margine. Cusătura de pas este prelucrată cu tighel decorativ cu lățimea de 1 mm. Linia exterioară a beteliei la spate este prelucrată cu tighel decorativ cu lățimea de 5 mm.</w:t>
            </w:r>
          </w:p>
          <w:p w:rsidR="00495E3C" w:rsidRPr="00495E3C" w:rsidRDefault="00495E3C" w:rsidP="00495E3C">
            <w:pPr>
              <w:ind w:firstLine="284"/>
              <w:jc w:val="both"/>
              <w:rPr>
                <w:noProof w:val="0"/>
                <w:sz w:val="16"/>
                <w:szCs w:val="16"/>
                <w:lang w:val="ro-MO" w:eastAsia="ru-RU" w:bidi="ps-AF"/>
              </w:rPr>
            </w:pPr>
            <w:r w:rsidRPr="00495E3C">
              <w:rPr>
                <w:noProof w:val="0"/>
                <w:sz w:val="16"/>
                <w:szCs w:val="16"/>
                <w:lang w:val="ro-MO" w:eastAsia="ru-RU" w:bidi="ps-AF"/>
              </w:rPr>
              <w:t>Căptușeală produsului prezintă țesătură din fire în amestec.</w:t>
            </w:r>
          </w:p>
          <w:p w:rsidR="00495E3C" w:rsidRPr="00495E3C" w:rsidRDefault="00495E3C" w:rsidP="00495E3C">
            <w:pPr>
              <w:rPr>
                <w:b/>
                <w:noProof w:val="0"/>
                <w:sz w:val="16"/>
                <w:szCs w:val="16"/>
                <w:lang w:val="ro-MO" w:eastAsia="ru-RU"/>
              </w:rPr>
            </w:pPr>
            <w:r w:rsidRPr="00495E3C">
              <w:rPr>
                <w:b/>
                <w:noProof w:val="0"/>
                <w:sz w:val="16"/>
                <w:szCs w:val="16"/>
                <w:lang w:val="ro-MO" w:eastAsia="ru-RU"/>
              </w:rPr>
              <w:t>Epoletul și ecusoanele sunt aplicaţi de furnizor conform modelului stabilit de IGC.</w:t>
            </w:r>
          </w:p>
          <w:p w:rsidR="00495E3C" w:rsidRPr="00495E3C" w:rsidRDefault="00495E3C" w:rsidP="00495E3C">
            <w:pPr>
              <w:jc w:val="both"/>
              <w:rPr>
                <w:b/>
                <w:noProof w:val="0"/>
                <w:sz w:val="20"/>
                <w:szCs w:val="20"/>
                <w:lang w:val="ro-MO" w:eastAsia="ru-RU" w:bidi="ps-AF"/>
              </w:rPr>
            </w:pPr>
            <w:r w:rsidRPr="00495E3C">
              <w:rPr>
                <w:b/>
                <w:noProof w:val="0"/>
                <w:sz w:val="16"/>
                <w:szCs w:val="16"/>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495E3C" w:rsidRPr="00495E3C" w:rsidRDefault="00495E3C" w:rsidP="0062455A">
            <w:pPr>
              <w:ind w:left="-108"/>
              <w:jc w:val="center"/>
              <w:rPr>
                <w:noProof w:val="0"/>
                <w:sz w:val="18"/>
                <w:szCs w:val="18"/>
                <w:lang w:eastAsia="ru-RU" w:bidi="ps-AF"/>
              </w:rPr>
            </w:pPr>
            <w:r w:rsidRPr="00495E3C">
              <w:rPr>
                <w:noProof w:val="0"/>
                <w:sz w:val="18"/>
                <w:szCs w:val="18"/>
                <w:lang w:val="en-US" w:eastAsia="ru-RU" w:bidi="ps-AF"/>
              </w:rPr>
              <w:lastRenderedPageBreak/>
              <w:t>Produsul este confecționat din țesătură</w:t>
            </w:r>
            <w:r w:rsidRPr="00495E3C">
              <w:rPr>
                <w:noProof w:val="0"/>
                <w:sz w:val="18"/>
                <w:szCs w:val="18"/>
                <w:lang w:val="ro-MO" w:eastAsia="ru-RU" w:bidi="ps-AF"/>
              </w:rPr>
              <w:t xml:space="preserve"> Tes</w:t>
            </w:r>
            <w:r w:rsidRPr="00495E3C">
              <w:rPr>
                <w:noProof w:val="0"/>
                <w:sz w:val="18"/>
                <w:szCs w:val="18"/>
                <w:lang w:eastAsia="ru-RU" w:bidi="ps-AF"/>
              </w:rPr>
              <w:t>ătura:Rip-Stop „stretch”</w:t>
            </w:r>
          </w:p>
          <w:p w:rsidR="00495E3C" w:rsidRPr="00495E3C" w:rsidRDefault="00495E3C" w:rsidP="0062455A">
            <w:pPr>
              <w:ind w:left="-108" w:right="-108"/>
              <w:jc w:val="center"/>
              <w:rPr>
                <w:noProof w:val="0"/>
                <w:sz w:val="18"/>
                <w:szCs w:val="18"/>
                <w:lang w:eastAsia="ru-RU" w:bidi="ps-AF"/>
              </w:rPr>
            </w:pPr>
            <w:r w:rsidRPr="00495E3C">
              <w:rPr>
                <w:noProof w:val="0"/>
                <w:sz w:val="18"/>
                <w:szCs w:val="18"/>
                <w:lang w:eastAsia="ru-RU" w:bidi="ps-AF"/>
              </w:rPr>
              <w:t xml:space="preserve">Compoziţia fibroasă: 100%  polister, laminat cu membrană, MVP 5000 </w:t>
            </w:r>
            <w:r w:rsidRPr="00495E3C">
              <w:rPr>
                <w:noProof w:val="0"/>
                <w:sz w:val="18"/>
                <w:szCs w:val="18"/>
                <w:lang w:val="en-US" w:eastAsia="ru-RU" w:bidi="ps-AF"/>
              </w:rPr>
              <w:t>gr/m</w:t>
            </w:r>
            <w:r w:rsidRPr="00495E3C">
              <w:rPr>
                <w:noProof w:val="0"/>
                <w:sz w:val="18"/>
                <w:szCs w:val="18"/>
                <w:vertAlign w:val="superscript"/>
                <w:lang w:val="en-US" w:eastAsia="ru-RU" w:bidi="ps-AF"/>
              </w:rPr>
              <w:t xml:space="preserve">2  </w:t>
            </w:r>
            <w:r w:rsidRPr="00495E3C">
              <w:rPr>
                <w:noProof w:val="0"/>
                <w:sz w:val="18"/>
                <w:szCs w:val="18"/>
                <w:lang w:val="en-US" w:eastAsia="ru-RU" w:bidi="ps-AF"/>
              </w:rPr>
              <w:t xml:space="preserve">/24h </w:t>
            </w:r>
            <w:r w:rsidRPr="00495E3C">
              <w:rPr>
                <w:noProof w:val="0"/>
                <w:sz w:val="18"/>
                <w:szCs w:val="18"/>
                <w:vertAlign w:val="superscript"/>
                <w:lang w:val="en-US" w:eastAsia="ru-RU" w:bidi="ps-AF"/>
              </w:rPr>
              <w:t xml:space="preserve"> </w:t>
            </w:r>
            <w:r w:rsidRPr="00495E3C">
              <w:rPr>
                <w:noProof w:val="0"/>
                <w:sz w:val="18"/>
                <w:szCs w:val="18"/>
                <w:lang w:val="en-US" w:eastAsia="ru-RU" w:bidi="ps-AF"/>
              </w:rPr>
              <w:t>, WRP 10000 mm,</w:t>
            </w:r>
          </w:p>
          <w:p w:rsidR="00495E3C" w:rsidRPr="00495E3C" w:rsidRDefault="00495E3C" w:rsidP="0062455A">
            <w:pPr>
              <w:ind w:left="-108"/>
              <w:jc w:val="center"/>
              <w:rPr>
                <w:noProof w:val="0"/>
                <w:sz w:val="18"/>
                <w:szCs w:val="18"/>
                <w:lang w:val="en-US" w:eastAsia="ru-RU" w:bidi="ps-AF"/>
              </w:rPr>
            </w:pPr>
            <w:r w:rsidRPr="00495E3C">
              <w:rPr>
                <w:noProof w:val="0"/>
                <w:sz w:val="18"/>
                <w:szCs w:val="18"/>
                <w:lang w:val="en-US" w:eastAsia="ru-RU" w:bidi="ps-AF"/>
              </w:rPr>
              <w:t>Densitatea:  160- +/- 10 gr/</w:t>
            </w:r>
            <w:proofErr w:type="gramStart"/>
            <w:r w:rsidRPr="00495E3C">
              <w:rPr>
                <w:noProof w:val="0"/>
                <w:sz w:val="18"/>
                <w:szCs w:val="18"/>
                <w:lang w:val="en-US" w:eastAsia="ru-RU" w:bidi="ps-AF"/>
              </w:rPr>
              <w:t>m</w:t>
            </w:r>
            <w:r w:rsidRPr="00495E3C">
              <w:rPr>
                <w:noProof w:val="0"/>
                <w:sz w:val="18"/>
                <w:szCs w:val="18"/>
                <w:vertAlign w:val="superscript"/>
                <w:lang w:val="en-US" w:eastAsia="ru-RU" w:bidi="ps-AF"/>
              </w:rPr>
              <w:t xml:space="preserve">2 </w:t>
            </w:r>
            <w:r w:rsidRPr="00495E3C">
              <w:rPr>
                <w:noProof w:val="0"/>
                <w:sz w:val="18"/>
                <w:szCs w:val="18"/>
                <w:lang w:val="en-US" w:eastAsia="ru-RU" w:bidi="ps-AF"/>
              </w:rPr>
              <w:t>.</w:t>
            </w:r>
            <w:proofErr w:type="gramEnd"/>
          </w:p>
          <w:p w:rsidR="00495E3C" w:rsidRPr="00495E3C" w:rsidRDefault="00495E3C" w:rsidP="0062455A">
            <w:pPr>
              <w:ind w:left="-108"/>
              <w:jc w:val="center"/>
              <w:rPr>
                <w:noProof w:val="0"/>
                <w:sz w:val="18"/>
                <w:szCs w:val="18"/>
                <w:lang w:val="en-US" w:eastAsia="ru-RU" w:bidi="ps-AF"/>
              </w:rPr>
            </w:pPr>
            <w:r w:rsidRPr="00495E3C">
              <w:rPr>
                <w:noProof w:val="0"/>
                <w:sz w:val="18"/>
                <w:szCs w:val="18"/>
                <w:lang w:val="en-US" w:eastAsia="ru-RU" w:bidi="ps-AF"/>
              </w:rPr>
              <w:t>Rezistent la razele ultraviolet.</w:t>
            </w:r>
          </w:p>
          <w:p w:rsidR="00495E3C" w:rsidRPr="00495E3C" w:rsidRDefault="00495E3C" w:rsidP="0062455A">
            <w:pPr>
              <w:ind w:left="-108" w:right="-108"/>
              <w:jc w:val="center"/>
              <w:rPr>
                <w:noProof w:val="0"/>
                <w:sz w:val="18"/>
                <w:szCs w:val="18"/>
                <w:lang w:val="ro-MO" w:eastAsia="ru-RU" w:bidi="ps-AF"/>
              </w:rPr>
            </w:pPr>
            <w:r w:rsidRPr="00495E3C">
              <w:rPr>
                <w:noProof w:val="0"/>
                <w:sz w:val="18"/>
                <w:szCs w:val="18"/>
                <w:lang w:val="ro-MO" w:eastAsia="ru-RU" w:bidi="ps-AF"/>
              </w:rPr>
              <w:t>Ţesătura dosală din 100% poliester.</w:t>
            </w:r>
          </w:p>
          <w:p w:rsidR="00495E3C" w:rsidRPr="00495E3C" w:rsidRDefault="00495E3C" w:rsidP="0062455A">
            <w:pPr>
              <w:ind w:left="-108" w:right="-108"/>
              <w:jc w:val="center"/>
              <w:rPr>
                <w:noProof w:val="0"/>
                <w:sz w:val="18"/>
                <w:szCs w:val="18"/>
                <w:lang w:val="ro-MO" w:eastAsia="ru-RU" w:bidi="ps-AF"/>
              </w:rPr>
            </w:pPr>
            <w:r w:rsidRPr="00495E3C">
              <w:rPr>
                <w:noProof w:val="0"/>
                <w:sz w:val="18"/>
                <w:szCs w:val="18"/>
                <w:lang w:val="ro-MO" w:eastAsia="ru-RU" w:bidi="ps-AF"/>
              </w:rPr>
              <w:t>Căptuşeala din sintepon cu o densitate de 250 gr/m</w:t>
            </w:r>
            <w:r w:rsidRPr="00495E3C">
              <w:rPr>
                <w:noProof w:val="0"/>
                <w:sz w:val="18"/>
                <w:szCs w:val="18"/>
                <w:vertAlign w:val="superscript"/>
                <w:lang w:val="ro-MO" w:eastAsia="ru-RU" w:bidi="ps-AF"/>
              </w:rPr>
              <w:t>2+</w:t>
            </w:r>
            <w:r w:rsidRPr="00495E3C">
              <w:rPr>
                <w:noProof w:val="0"/>
                <w:sz w:val="18"/>
                <w:szCs w:val="18"/>
                <w:vertAlign w:val="subscript"/>
                <w:lang w:val="ro-MO" w:eastAsia="ru-RU" w:bidi="ps-AF"/>
              </w:rPr>
              <w:t>-</w:t>
            </w:r>
            <w:r w:rsidRPr="00495E3C">
              <w:rPr>
                <w:noProof w:val="0"/>
                <w:sz w:val="18"/>
                <w:szCs w:val="18"/>
                <w:lang w:val="ro-MO" w:eastAsia="ru-RU" w:bidi="ps-AF"/>
              </w:rPr>
              <w:t xml:space="preserve"> 5% la piesa din spate şi din faţă a scurtei şi  cu o densitate de 150 gr/m</w:t>
            </w:r>
            <w:r w:rsidRPr="00495E3C">
              <w:rPr>
                <w:noProof w:val="0"/>
                <w:sz w:val="18"/>
                <w:szCs w:val="18"/>
                <w:vertAlign w:val="superscript"/>
                <w:lang w:val="ro-MO" w:eastAsia="ru-RU" w:bidi="ps-AF"/>
              </w:rPr>
              <w:t>2+</w:t>
            </w:r>
            <w:r w:rsidRPr="00495E3C">
              <w:rPr>
                <w:noProof w:val="0"/>
                <w:sz w:val="18"/>
                <w:szCs w:val="18"/>
                <w:vertAlign w:val="subscript"/>
                <w:lang w:val="ro-MO" w:eastAsia="ru-RU" w:bidi="ps-AF"/>
              </w:rPr>
              <w:t>-</w:t>
            </w:r>
            <w:r w:rsidRPr="00495E3C">
              <w:rPr>
                <w:noProof w:val="0"/>
                <w:sz w:val="18"/>
                <w:szCs w:val="18"/>
                <w:lang w:val="ro-MO" w:eastAsia="ru-RU" w:bidi="ps-AF"/>
              </w:rPr>
              <w:t xml:space="preserve"> 5% la mîneci.</w:t>
            </w:r>
          </w:p>
          <w:p w:rsidR="00495E3C" w:rsidRPr="00495E3C" w:rsidRDefault="00495E3C" w:rsidP="0062455A">
            <w:pPr>
              <w:ind w:left="-108"/>
              <w:jc w:val="center"/>
              <w:rPr>
                <w:noProof w:val="0"/>
                <w:sz w:val="18"/>
                <w:szCs w:val="18"/>
                <w:lang w:val="ro-MO" w:eastAsia="ru-RU" w:bidi="ps-AF"/>
              </w:rPr>
            </w:pPr>
            <w:r w:rsidRPr="00495E3C">
              <w:rPr>
                <w:noProof w:val="0"/>
                <w:sz w:val="18"/>
                <w:szCs w:val="18"/>
                <w:lang w:val="ro-MO" w:eastAsia="ru-RU" w:bidi="ps-AF"/>
              </w:rPr>
              <w:t>Căptuşeala din sintepon cu o densitate de 150 gr/m</w:t>
            </w:r>
            <w:r w:rsidRPr="00495E3C">
              <w:rPr>
                <w:noProof w:val="0"/>
                <w:sz w:val="18"/>
                <w:szCs w:val="18"/>
                <w:vertAlign w:val="superscript"/>
                <w:lang w:val="ro-MO" w:eastAsia="ru-RU" w:bidi="ps-AF"/>
              </w:rPr>
              <w:t>2+</w:t>
            </w:r>
            <w:r w:rsidRPr="00495E3C">
              <w:rPr>
                <w:noProof w:val="0"/>
                <w:sz w:val="18"/>
                <w:szCs w:val="18"/>
                <w:vertAlign w:val="subscript"/>
                <w:lang w:val="ro-MO" w:eastAsia="ru-RU" w:bidi="ps-AF"/>
              </w:rPr>
              <w:t>-</w:t>
            </w:r>
            <w:r w:rsidRPr="00495E3C">
              <w:rPr>
                <w:noProof w:val="0"/>
                <w:sz w:val="18"/>
                <w:szCs w:val="18"/>
                <w:lang w:val="ro-MO" w:eastAsia="ru-RU" w:bidi="ps-AF"/>
              </w:rPr>
              <w:t xml:space="preserve"> 5% la pantaloni .</w:t>
            </w:r>
          </w:p>
          <w:p w:rsidR="00495E3C" w:rsidRPr="00495E3C" w:rsidRDefault="00495E3C" w:rsidP="0062455A">
            <w:pPr>
              <w:ind w:left="-108"/>
              <w:jc w:val="center"/>
              <w:rPr>
                <w:b/>
                <w:noProof w:val="0"/>
                <w:sz w:val="18"/>
                <w:szCs w:val="18"/>
                <w:lang w:val="ro-MO" w:eastAsia="ru-RU" w:bidi="ps-AF"/>
              </w:rPr>
            </w:pPr>
            <w:r w:rsidRPr="00495E3C">
              <w:rPr>
                <w:b/>
                <w:noProof w:val="0"/>
                <w:sz w:val="18"/>
                <w:szCs w:val="18"/>
                <w:lang w:val="ro-MO" w:eastAsia="ru-RU" w:bidi="ps-AF"/>
              </w:rPr>
              <w:t>Culoare neagră.</w:t>
            </w:r>
          </w:p>
          <w:p w:rsidR="00495E3C" w:rsidRPr="00495E3C" w:rsidRDefault="00495E3C" w:rsidP="0062455A">
            <w:pPr>
              <w:ind w:left="-108"/>
              <w:jc w:val="center"/>
              <w:rPr>
                <w:b/>
                <w:noProof w:val="0"/>
                <w:sz w:val="18"/>
                <w:szCs w:val="18"/>
                <w:lang w:val="ro-MO" w:eastAsia="ru-RU" w:bidi="ps-AF"/>
              </w:rPr>
            </w:pPr>
            <w:r w:rsidRPr="00495E3C">
              <w:rPr>
                <w:noProof w:val="0"/>
                <w:sz w:val="18"/>
                <w:szCs w:val="18"/>
                <w:lang w:eastAsia="ru-RU" w:bidi="ps-AF"/>
              </w:rPr>
              <w:t xml:space="preserve">Garanţie minim </w:t>
            </w:r>
            <w:r w:rsidRPr="00495E3C">
              <w:rPr>
                <w:b/>
                <w:noProof w:val="0"/>
                <w:sz w:val="18"/>
                <w:szCs w:val="18"/>
                <w:lang w:eastAsia="ru-RU" w:bidi="ps-AF"/>
              </w:rPr>
              <w:t>12 luni</w:t>
            </w:r>
            <w:r w:rsidRPr="00495E3C">
              <w:rPr>
                <w:noProof w:val="0"/>
                <w:sz w:val="18"/>
                <w:szCs w:val="18"/>
                <w:lang w:eastAsia="ru-RU" w:bidi="ps-AF"/>
              </w:rPr>
              <w:t xml:space="preserve"> din momentul eliberării în port.</w:t>
            </w:r>
          </w:p>
          <w:p w:rsidR="00495E3C" w:rsidRPr="00495E3C" w:rsidRDefault="00495E3C" w:rsidP="00495E3C">
            <w:pPr>
              <w:rPr>
                <w:noProof w:val="0"/>
                <w:sz w:val="20"/>
                <w:szCs w:val="20"/>
                <w:lang w:val="en-US" w:eastAsia="ru-RU" w:bidi="ps-AF"/>
              </w:rPr>
            </w:pPr>
          </w:p>
        </w:tc>
        <w:tc>
          <w:tcPr>
            <w:tcW w:w="1701" w:type="dxa"/>
            <w:tcBorders>
              <w:top w:val="single" w:sz="4" w:space="0" w:color="auto"/>
              <w:left w:val="single" w:sz="4" w:space="0" w:color="auto"/>
              <w:bottom w:val="single" w:sz="4" w:space="0" w:color="auto"/>
              <w:right w:val="single" w:sz="4" w:space="0" w:color="auto"/>
            </w:tcBorders>
          </w:tcPr>
          <w:p w:rsidR="00495E3C" w:rsidRPr="00495E3C" w:rsidRDefault="00495E3C" w:rsidP="00495E3C">
            <w:pPr>
              <w:rPr>
                <w:b/>
                <w:noProof w:val="0"/>
                <w:sz w:val="20"/>
                <w:szCs w:val="20"/>
                <w:u w:val="single"/>
                <w:lang w:val="ro-MO" w:eastAsia="ru-RU" w:bidi="ps-AF"/>
              </w:rPr>
            </w:pPr>
            <w:r w:rsidRPr="00495E3C">
              <w:rPr>
                <w:b/>
                <w:noProof w:val="0"/>
                <w:sz w:val="20"/>
                <w:szCs w:val="20"/>
                <w:u w:val="single"/>
                <w:lang w:val="ro-MO" w:eastAsia="ru-RU" w:bidi="ps-AF"/>
              </w:rPr>
              <w:t>90 de zile de la înregistrarea contractului la Ministerul Finaţelor.</w:t>
            </w:r>
          </w:p>
          <w:p w:rsidR="00495E3C" w:rsidRPr="00495E3C" w:rsidRDefault="00495E3C" w:rsidP="00495E3C">
            <w:pPr>
              <w:jc w:val="center"/>
              <w:rPr>
                <w:b/>
                <w:noProof w:val="0"/>
                <w:sz w:val="20"/>
                <w:szCs w:val="20"/>
                <w:u w:val="single"/>
                <w:lang w:val="ro-MO" w:eastAsia="ru-RU" w:bidi="ps-AF"/>
              </w:rPr>
            </w:pPr>
          </w:p>
        </w:tc>
      </w:tr>
      <w:tr w:rsidR="00495E3C" w:rsidRPr="00495E3C" w:rsidTr="0062455A">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495E3C" w:rsidRPr="00495E3C" w:rsidRDefault="00561435" w:rsidP="00561435">
            <w:pPr>
              <w:rPr>
                <w:b/>
                <w:noProof w:val="0"/>
                <w:sz w:val="20"/>
                <w:szCs w:val="20"/>
                <w:lang w:val="en-US" w:eastAsia="ru-RU" w:bidi="ps-AF"/>
              </w:rPr>
            </w:pPr>
            <w:r w:rsidRPr="0018570B">
              <w:rPr>
                <w:b/>
                <w:noProof w:val="0"/>
                <w:lang w:val="ro-MO" w:eastAsia="ru-RU" w:bidi="ps-AF"/>
              </w:rPr>
              <w:lastRenderedPageBreak/>
              <w:t>Total denumiri (</w:t>
            </w:r>
            <w:r>
              <w:rPr>
                <w:b/>
                <w:noProof w:val="0"/>
                <w:lang w:val="ro-MO" w:eastAsia="ru-RU" w:bidi="ps-AF"/>
              </w:rPr>
              <w:t>fără TVA</w:t>
            </w:r>
            <w:r w:rsidRPr="0018570B">
              <w:rPr>
                <w:b/>
                <w:noProof w:val="0"/>
                <w:lang w:val="ro-MO" w:eastAsia="ru-RU" w:bidi="ps-AF"/>
              </w:rPr>
              <w:t>)</w:t>
            </w:r>
            <w:r>
              <w:rPr>
                <w:b/>
                <w:noProof w:val="0"/>
                <w:lang w:val="ro-MO" w:eastAsia="ru-RU" w:bidi="ps-AF"/>
              </w:rPr>
              <w:t>:                                                                                     216 666,00</w:t>
            </w:r>
            <w:r w:rsidRPr="0018570B">
              <w:rPr>
                <w:b/>
                <w:noProof w:val="0"/>
                <w:lang w:val="ro-MO" w:eastAsia="ru-RU" w:bidi="ps-AF"/>
              </w:rPr>
              <w:t xml:space="preserve">  </w:t>
            </w:r>
            <w:r w:rsidRPr="0018570B">
              <w:rPr>
                <w:noProof w:val="0"/>
                <w:lang w:val="ro-MO" w:eastAsia="ru-RU" w:bidi="ps-AF"/>
              </w:rPr>
              <w:t xml:space="preserve">        </w:t>
            </w:r>
          </w:p>
        </w:tc>
      </w:tr>
    </w:tbl>
    <w:p w:rsidR="0018570B" w:rsidRPr="0018570B" w:rsidRDefault="0018570B" w:rsidP="0018570B">
      <w:pPr>
        <w:ind w:firstLine="284"/>
        <w:jc w:val="both"/>
        <w:rPr>
          <w:i/>
          <w:noProof w:val="0"/>
          <w:lang w:val="ro-MO" w:eastAsia="ru-RU" w:bidi="ps-AF"/>
        </w:rPr>
      </w:pPr>
      <w:r w:rsidRPr="0018570B">
        <w:rPr>
          <w:b/>
          <w:bCs/>
          <w:noProof w:val="0"/>
          <w:lang w:val="ro-MO" w:eastAsia="ru-RU" w:bidi="ps-AF"/>
        </w:rPr>
        <w:t>Lotul VI -</w:t>
      </w:r>
      <w:r w:rsidRPr="0018570B">
        <w:rPr>
          <w:i/>
          <w:noProof w:val="0"/>
          <w:lang w:val="ro-MO" w:eastAsia="ru-RU" w:bidi="ps-AF"/>
        </w:rPr>
        <w:t xml:space="preserve"> </w:t>
      </w:r>
      <w:r w:rsidRPr="0018570B">
        <w:rPr>
          <w:b/>
          <w:noProof w:val="0"/>
          <w:sz w:val="28"/>
          <w:szCs w:val="28"/>
          <w:lang w:val="ro-MO" w:eastAsia="ru-RU" w:bidi="ps-AF"/>
        </w:rPr>
        <w:t>Tricou din bumbac</w:t>
      </w:r>
      <w:r w:rsidRPr="0018570B">
        <w:rPr>
          <w:b/>
          <w:bCs/>
          <w:noProof w:val="0"/>
          <w:lang w:val="ro-MO" w:eastAsia="ru-RU" w:bidi="ps-AF"/>
        </w:rPr>
        <w:t xml:space="preserve"> </w:t>
      </w:r>
      <w:r w:rsidRPr="0018570B">
        <w:rPr>
          <w:b/>
          <w:bCs/>
          <w:noProof w:val="0"/>
          <w:sz w:val="28"/>
          <w:szCs w:val="28"/>
          <w:lang w:val="ro-MO" w:eastAsia="ru-RU" w:bidi="ps-AF"/>
        </w:rPr>
        <w:t>pentru militarii prin contract</w:t>
      </w:r>
      <w:r w:rsidRPr="0018570B">
        <w:rPr>
          <w:b/>
          <w:noProof w:val="0"/>
          <w:sz w:val="28"/>
          <w:szCs w:val="28"/>
          <w:lang w:val="ro-MO" w:eastAsia="ru-RU" w:bidi="ps-AF"/>
        </w:rPr>
        <w:t>, culoare neagră</w:t>
      </w:r>
      <w:r w:rsidRPr="0018570B">
        <w:rPr>
          <w:b/>
          <w:bCs/>
          <w:noProof w:val="0"/>
          <w:sz w:val="28"/>
          <w:szCs w:val="28"/>
          <w:lang w:val="ro-MO" w:eastAsia="ru-RU" w:bidi="ps-AF"/>
        </w:rPr>
        <w:t>:</w:t>
      </w:r>
    </w:p>
    <w:p w:rsidR="0018570B" w:rsidRPr="0018570B" w:rsidRDefault="0018570B" w:rsidP="0018570B">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8570B" w:rsidRPr="0018570B" w:rsidTr="00561435">
        <w:trPr>
          <w:trHeight w:val="701"/>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ind w:left="-108"/>
              <w:jc w:val="center"/>
              <w:rPr>
                <w:b/>
                <w:noProof w:val="0"/>
                <w:lang w:val="ro-MO" w:eastAsia="ru-RU" w:bidi="ps-AF"/>
              </w:rPr>
            </w:pPr>
            <w:r w:rsidRPr="0018570B">
              <w:rPr>
                <w:b/>
                <w:noProof w:val="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Actul normativ la confecţionare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eastAsia="ru-RU" w:bidi="ps-AF"/>
              </w:rPr>
            </w:pPr>
            <w:r w:rsidRPr="0018570B">
              <w:rPr>
                <w:b/>
                <w:noProof w:val="0"/>
                <w:lang w:val="ro-MO" w:eastAsia="ru-RU" w:bidi="ps-AF"/>
              </w:rPr>
              <w:t xml:space="preserve">Actul normativ la </w:t>
            </w:r>
            <w:r w:rsidRPr="0018570B">
              <w:rPr>
                <w:b/>
                <w:noProof w:val="0"/>
                <w:lang w:eastAsia="ru-RU" w:bidi="ps-AF"/>
              </w:rPr>
              <w:t>ţesătură</w:t>
            </w:r>
            <w:r w:rsidRPr="0018570B">
              <w:rPr>
                <w:b/>
                <w:noProof w:val="0"/>
                <w:lang w:val="ro-MO" w:eastAsia="ru-RU" w:bidi="ps-AF"/>
              </w:rPr>
              <w:t xml:space="preserv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Termen de livrare a mărfii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both"/>
              <w:rPr>
                <w:i/>
                <w:noProof w:val="0"/>
                <w:lang w:val="ro-MO" w:eastAsia="ru-RU" w:bidi="ps-AF"/>
              </w:rPr>
            </w:pPr>
            <w:r w:rsidRPr="0018570B">
              <w:rPr>
                <w:i/>
                <w:noProof w:val="0"/>
                <w:lang w:val="ro-MO" w:eastAsia="ru-RU" w:bidi="ps-AF"/>
              </w:rPr>
              <w:t>Tricou din bumbac, culoare neagră</w:t>
            </w:r>
          </w:p>
          <w:p w:rsidR="0018570B" w:rsidRPr="0018570B" w:rsidRDefault="0018570B" w:rsidP="0018570B">
            <w:pPr>
              <w:ind w:left="-108" w:right="-108" w:firstLine="284"/>
              <w:jc w:val="both"/>
              <w:rPr>
                <w:i/>
                <w:noProof w:val="0"/>
                <w:lang w:val="ro-MO" w:eastAsia="ru-RU" w:bidi="ps-AF"/>
              </w:rPr>
            </w:pP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ind w:left="-108" w:right="-108"/>
              <w:jc w:val="center"/>
              <w:rPr>
                <w:noProof w:val="0"/>
                <w:lang w:val="ro-MO" w:eastAsia="ru-RU" w:bidi="ps-AF"/>
              </w:rPr>
            </w:pPr>
            <w:r w:rsidRPr="0018570B">
              <w:rPr>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Cs/>
                <w:noProof w:val="0"/>
                <w:lang w:val="ro-MO" w:eastAsia="ru-RU" w:bidi="ps-AF"/>
              </w:rPr>
            </w:pPr>
            <w:r w:rsidRPr="0018570B">
              <w:rPr>
                <w:bCs/>
                <w:noProof w:val="0"/>
                <w:lang w:val="ro-MO" w:eastAsia="ru-RU" w:bidi="ps-AF"/>
              </w:rPr>
              <w:t>500</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contextualSpacing/>
              <w:jc w:val="both"/>
              <w:rPr>
                <w:noProof w:val="0"/>
                <w:sz w:val="20"/>
                <w:szCs w:val="20"/>
                <w:lang w:val="it-IT" w:eastAsia="ru-RU" w:bidi="ps-AF"/>
              </w:rPr>
            </w:pPr>
            <w:r w:rsidRPr="0018570B">
              <w:rPr>
                <w:noProof w:val="0"/>
                <w:lang w:val="ro-MO" w:eastAsia="ru-RU" w:bidi="ps-AF"/>
              </w:rPr>
              <w:t xml:space="preserve"> </w:t>
            </w:r>
            <w:r w:rsidRPr="0018570B">
              <w:rPr>
                <w:noProof w:val="0"/>
                <w:sz w:val="20"/>
                <w:szCs w:val="20"/>
                <w:lang w:val="it-IT" w:eastAsia="ru-RU" w:bidi="ps-AF"/>
              </w:rPr>
              <w:t xml:space="preserve">Tricoul este constituit din faţă, spate, mîneci scurte şi răscroiala gîtului. </w:t>
            </w:r>
          </w:p>
          <w:p w:rsidR="0018570B" w:rsidRPr="0018570B" w:rsidRDefault="0018570B" w:rsidP="0018570B">
            <w:pPr>
              <w:contextualSpacing/>
              <w:jc w:val="both"/>
              <w:rPr>
                <w:noProof w:val="0"/>
                <w:sz w:val="20"/>
                <w:szCs w:val="20"/>
                <w:lang w:val="en-US" w:eastAsia="ru-RU" w:bidi="ps-AF"/>
              </w:rPr>
            </w:pPr>
            <w:r w:rsidRPr="0018570B">
              <w:rPr>
                <w:noProof w:val="0"/>
                <w:sz w:val="20"/>
                <w:szCs w:val="20"/>
                <w:lang w:val="it-IT" w:eastAsia="ru-RU" w:bidi="ps-AF"/>
              </w:rPr>
              <w:t xml:space="preserve">Terminaţia superioară a produsului (răscroiala gîtului) şi terminaţia mînecilor sînt prelucrate cu bandă din material de bază cu lăţimea de </w:t>
            </w:r>
            <w:smartTag w:uri="urn:schemas-microsoft-com:office:smarttags" w:element="metricconverter">
              <w:smartTagPr>
                <w:attr w:name="ProductID" w:val="12 mm"/>
              </w:smartTagPr>
              <w:r w:rsidRPr="0018570B">
                <w:rPr>
                  <w:noProof w:val="0"/>
                  <w:sz w:val="20"/>
                  <w:szCs w:val="20"/>
                  <w:lang w:val="it-IT" w:eastAsia="ru-RU" w:bidi="ps-AF"/>
                </w:rPr>
                <w:t>12 mm</w:t>
              </w:r>
            </w:smartTag>
            <w:r w:rsidRPr="0018570B">
              <w:rPr>
                <w:noProof w:val="0"/>
                <w:sz w:val="20"/>
                <w:szCs w:val="20"/>
                <w:lang w:val="it-IT" w:eastAsia="ru-RU" w:bidi="ps-AF"/>
              </w:rPr>
              <w:t xml:space="preserve">. Pe piept, în partea stângă, este brodată inscripţia </w:t>
            </w:r>
            <w:r w:rsidRPr="0018570B">
              <w:rPr>
                <w:noProof w:val="0"/>
                <w:sz w:val="20"/>
                <w:szCs w:val="20"/>
                <w:lang w:val="ro-MO" w:eastAsia="ru-RU" w:bidi="ps-AF"/>
              </w:rPr>
              <w:t>,,CARABINIERI</w:t>
            </w:r>
            <w:r w:rsidRPr="0018570B">
              <w:rPr>
                <w:noProof w:val="0"/>
                <w:sz w:val="20"/>
                <w:szCs w:val="20"/>
                <w:lang w:val="en-US" w:eastAsia="ru-RU" w:bidi="ps-AF"/>
              </w:rPr>
              <w:t>’’.</w:t>
            </w:r>
          </w:p>
          <w:p w:rsidR="0018570B" w:rsidRPr="0018570B" w:rsidRDefault="0018570B" w:rsidP="0018570B">
            <w:pPr>
              <w:contextualSpacing/>
              <w:jc w:val="both"/>
              <w:rPr>
                <w:b/>
                <w:noProof w:val="0"/>
                <w:sz w:val="20"/>
                <w:szCs w:val="20"/>
                <w:lang w:val="ro-MO" w:eastAsia="ru-RU" w:bidi="ps-AF"/>
              </w:rPr>
            </w:pPr>
            <w:r w:rsidRPr="0018570B">
              <w:rPr>
                <w:b/>
                <w:noProof w:val="0"/>
                <w:sz w:val="20"/>
                <w:szCs w:val="20"/>
                <w:lang w:val="ro-MO" w:eastAsia="ru-RU"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ind w:left="-108"/>
              <w:rPr>
                <w:noProof w:val="0"/>
                <w:sz w:val="20"/>
                <w:szCs w:val="20"/>
                <w:lang w:val="ro-MO" w:eastAsia="ru-RU" w:bidi="ps-AF"/>
              </w:rPr>
            </w:pPr>
            <w:r w:rsidRPr="0018570B">
              <w:rPr>
                <w:noProof w:val="0"/>
                <w:sz w:val="20"/>
                <w:szCs w:val="20"/>
                <w:lang w:val="ro-MO" w:eastAsia="ru-RU" w:bidi="ps-AF"/>
              </w:rPr>
              <w:t xml:space="preserve">    Bumbac nu mai puţin  de 95 % în amestic cu laycră.</w:t>
            </w:r>
          </w:p>
          <w:p w:rsidR="0018570B" w:rsidRPr="0018570B" w:rsidRDefault="0018570B" w:rsidP="0018570B">
            <w:pPr>
              <w:rPr>
                <w:b/>
                <w:noProof w:val="0"/>
                <w:lang w:val="ro-MO" w:eastAsia="ru-RU" w:bidi="ps-AF"/>
              </w:rPr>
            </w:pPr>
            <w:r w:rsidRPr="0018570B">
              <w:rPr>
                <w:noProof w:val="0"/>
                <w:sz w:val="20"/>
                <w:szCs w:val="20"/>
                <w:lang w:eastAsia="ru-RU" w:bidi="ps-AF"/>
              </w:rPr>
              <w:t xml:space="preserve">Garanţie minim </w:t>
            </w:r>
            <w:r w:rsidRPr="0018570B">
              <w:rPr>
                <w:b/>
                <w:noProof w:val="0"/>
                <w:sz w:val="20"/>
                <w:szCs w:val="20"/>
                <w:lang w:eastAsia="ru-RU" w:bidi="ps-AF"/>
              </w:rPr>
              <w:t>6 luni</w:t>
            </w:r>
            <w:r w:rsidRPr="0018570B">
              <w:rPr>
                <w:noProof w:val="0"/>
                <w:sz w:val="20"/>
                <w:szCs w:val="20"/>
                <w:lang w:eastAsia="ru-RU" w:bidi="ps-AF"/>
              </w:rPr>
              <w:t xml:space="preserve"> din momentul eliberării în port.</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rPr>
                <w:b/>
                <w:noProof w:val="0"/>
                <w:sz w:val="20"/>
                <w:szCs w:val="20"/>
                <w:u w:val="single"/>
                <w:lang w:val="ro-MO" w:eastAsia="ru-RU" w:bidi="ps-AF"/>
              </w:rPr>
            </w:pPr>
            <w:r w:rsidRPr="0018570B">
              <w:rPr>
                <w:b/>
                <w:noProof w:val="0"/>
                <w:sz w:val="20"/>
                <w:szCs w:val="20"/>
                <w:u w:val="single"/>
                <w:lang w:val="ro-MO" w:eastAsia="ru-RU" w:bidi="ps-AF"/>
              </w:rPr>
              <w:t>30 de zile de la înregistrarea contractului la Ministerul Finaţelor.</w:t>
            </w:r>
          </w:p>
          <w:p w:rsidR="0018570B" w:rsidRPr="0018570B" w:rsidRDefault="0018570B" w:rsidP="0018570B">
            <w:pPr>
              <w:shd w:val="clear" w:color="auto" w:fill="FFFFFF"/>
              <w:jc w:val="center"/>
              <w:rPr>
                <w:b/>
                <w:noProof w:val="0"/>
                <w:sz w:val="20"/>
                <w:szCs w:val="20"/>
                <w:u w:val="single"/>
                <w:lang w:val="ro-MO" w:eastAsia="ru-RU" w:bidi="ps-AF"/>
              </w:rPr>
            </w:pPr>
          </w:p>
        </w:tc>
      </w:tr>
      <w:tr w:rsidR="0018570B" w:rsidRPr="0018570B" w:rsidTr="00561435">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18570B" w:rsidRPr="0018570B" w:rsidRDefault="00561435" w:rsidP="00561435">
            <w:pPr>
              <w:rPr>
                <w:b/>
                <w:noProof w:val="0"/>
                <w:sz w:val="20"/>
                <w:szCs w:val="20"/>
                <w:lang w:val="en-US" w:eastAsia="ru-RU" w:bidi="ps-AF"/>
              </w:rPr>
            </w:pPr>
            <w:r w:rsidRPr="0018570B">
              <w:rPr>
                <w:b/>
                <w:noProof w:val="0"/>
                <w:lang w:val="ro-MO" w:eastAsia="ru-RU" w:bidi="ps-AF"/>
              </w:rPr>
              <w:t>Total denumiri (</w:t>
            </w:r>
            <w:r>
              <w:rPr>
                <w:b/>
                <w:noProof w:val="0"/>
                <w:lang w:val="ro-MO" w:eastAsia="ru-RU" w:bidi="ps-AF"/>
              </w:rPr>
              <w:t>fără TVA</w:t>
            </w:r>
            <w:r w:rsidRPr="0018570B">
              <w:rPr>
                <w:b/>
                <w:noProof w:val="0"/>
                <w:lang w:val="ro-MO" w:eastAsia="ru-RU" w:bidi="ps-AF"/>
              </w:rPr>
              <w:t>)</w:t>
            </w:r>
            <w:r>
              <w:rPr>
                <w:b/>
                <w:noProof w:val="0"/>
                <w:lang w:val="ro-MO" w:eastAsia="ru-RU" w:bidi="ps-AF"/>
              </w:rPr>
              <w:t>:                                                                                  35 415,00</w:t>
            </w:r>
            <w:r w:rsidRPr="0018570B">
              <w:rPr>
                <w:b/>
                <w:noProof w:val="0"/>
                <w:lang w:val="ro-MO" w:eastAsia="ru-RU" w:bidi="ps-AF"/>
              </w:rPr>
              <w:t xml:space="preserve">  </w:t>
            </w:r>
            <w:r w:rsidRPr="0018570B">
              <w:rPr>
                <w:noProof w:val="0"/>
                <w:lang w:val="ro-MO" w:eastAsia="ru-RU" w:bidi="ps-AF"/>
              </w:rPr>
              <w:t xml:space="preserve">        </w:t>
            </w:r>
          </w:p>
        </w:tc>
      </w:tr>
    </w:tbl>
    <w:p w:rsidR="0018570B" w:rsidRPr="0018570B" w:rsidRDefault="0018570B" w:rsidP="0018570B">
      <w:pPr>
        <w:rPr>
          <w:b/>
          <w:bCs/>
          <w:noProof w:val="0"/>
          <w:lang w:val="ro-MO" w:eastAsia="ru-RU" w:bidi="ps-AF"/>
        </w:rPr>
      </w:pPr>
    </w:p>
    <w:p w:rsidR="0018570B" w:rsidRPr="0018570B" w:rsidRDefault="0018570B" w:rsidP="0018570B">
      <w:pPr>
        <w:rPr>
          <w:b/>
          <w:bCs/>
          <w:noProof w:val="0"/>
          <w:lang w:val="ro-MO" w:eastAsia="ru-RU" w:bidi="ps-AF"/>
        </w:rPr>
      </w:pPr>
    </w:p>
    <w:p w:rsidR="0018570B" w:rsidRPr="0018570B" w:rsidRDefault="0018570B" w:rsidP="0018570B">
      <w:pPr>
        <w:ind w:firstLine="284"/>
        <w:jc w:val="both"/>
        <w:rPr>
          <w:i/>
          <w:noProof w:val="0"/>
          <w:lang w:val="ro-MO" w:eastAsia="ru-RU" w:bidi="ps-AF"/>
        </w:rPr>
      </w:pPr>
      <w:r w:rsidRPr="0018570B">
        <w:rPr>
          <w:b/>
          <w:bCs/>
          <w:noProof w:val="0"/>
          <w:lang w:val="ro-MO" w:eastAsia="ru-RU" w:bidi="ps-AF"/>
        </w:rPr>
        <w:t>Lotul VII-</w:t>
      </w:r>
      <w:r w:rsidRPr="0018570B">
        <w:rPr>
          <w:i/>
          <w:noProof w:val="0"/>
          <w:lang w:val="ro-MO" w:eastAsia="ru-RU" w:bidi="ps-AF"/>
        </w:rPr>
        <w:t xml:space="preserve"> </w:t>
      </w:r>
      <w:r w:rsidRPr="0018570B">
        <w:rPr>
          <w:b/>
          <w:noProof w:val="0"/>
          <w:sz w:val="28"/>
          <w:szCs w:val="28"/>
          <w:lang w:val="ro-MO" w:eastAsia="ru-RU" w:bidi="ps-AF"/>
        </w:rPr>
        <w:t>Cizme din cauciuc</w:t>
      </w:r>
      <w:r w:rsidRPr="0018570B">
        <w:rPr>
          <w:b/>
          <w:bCs/>
          <w:noProof w:val="0"/>
          <w:sz w:val="28"/>
          <w:szCs w:val="28"/>
          <w:lang w:val="ro-MO" w:eastAsia="ru-RU" w:bidi="ps-AF"/>
        </w:rPr>
        <w:t>:</w:t>
      </w:r>
    </w:p>
    <w:p w:rsidR="0018570B" w:rsidRPr="0018570B" w:rsidRDefault="0018570B" w:rsidP="0018570B">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8570B" w:rsidRPr="0018570B" w:rsidTr="00561435">
        <w:trPr>
          <w:trHeight w:val="701"/>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ind w:left="-108"/>
              <w:jc w:val="center"/>
              <w:rPr>
                <w:b/>
                <w:noProof w:val="0"/>
                <w:lang w:val="ro-MO" w:eastAsia="ru-RU" w:bidi="ps-AF"/>
              </w:rPr>
            </w:pPr>
            <w:r w:rsidRPr="0018570B">
              <w:rPr>
                <w:b/>
                <w:noProof w:val="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Actul normativ la confecţionare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eastAsia="ru-RU" w:bidi="ps-AF"/>
              </w:rPr>
            </w:pPr>
            <w:r w:rsidRPr="0018570B">
              <w:rPr>
                <w:b/>
                <w:noProof w:val="0"/>
                <w:lang w:val="ro-MO" w:eastAsia="ru-RU" w:bidi="ps-AF"/>
              </w:rPr>
              <w:t xml:space="preserve">Actul normativ la </w:t>
            </w:r>
            <w:r w:rsidRPr="0018570B">
              <w:rPr>
                <w:b/>
                <w:noProof w:val="0"/>
                <w:lang w:eastAsia="ru-RU" w:bidi="ps-AF"/>
              </w:rPr>
              <w:t>ţesătură</w:t>
            </w:r>
            <w:r w:rsidRPr="0018570B">
              <w:rPr>
                <w:b/>
                <w:noProof w:val="0"/>
                <w:lang w:val="ro-MO" w:eastAsia="ru-RU" w:bidi="ps-AF"/>
              </w:rPr>
              <w:t xml:space="preserv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561435">
            <w:pPr>
              <w:ind w:right="176"/>
              <w:jc w:val="center"/>
              <w:rPr>
                <w:b/>
                <w:noProof w:val="0"/>
                <w:lang w:val="ro-MO" w:eastAsia="ru-RU" w:bidi="ps-AF"/>
              </w:rPr>
            </w:pPr>
            <w:r w:rsidRPr="0018570B">
              <w:rPr>
                <w:b/>
                <w:noProof w:val="0"/>
                <w:lang w:val="ro-MO" w:eastAsia="ru-RU" w:bidi="ps-AF"/>
              </w:rPr>
              <w:t>Termen de livrare a mărfii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rPr>
                <w:i/>
                <w:noProof w:val="0"/>
                <w:lang w:val="ro-MO" w:eastAsia="ru-RU" w:bidi="ps-AF"/>
              </w:rPr>
            </w:pPr>
            <w:r w:rsidRPr="0018570B">
              <w:rPr>
                <w:i/>
                <w:noProof w:val="0"/>
                <w:lang w:val="ro-MO" w:eastAsia="ru-RU" w:bidi="ps-AF"/>
              </w:rPr>
              <w:t>Cizme din cauciuc</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ind w:left="-108"/>
              <w:jc w:val="center"/>
              <w:rPr>
                <w:bCs/>
                <w:noProof w:val="0"/>
                <w:lang w:val="ro-MO" w:eastAsia="ru-RU" w:bidi="ps-AF"/>
              </w:rPr>
            </w:pPr>
            <w:r w:rsidRPr="0018570B">
              <w:rPr>
                <w:bCs/>
                <w:noProof w:val="0"/>
                <w:lang w:val="ro-MO" w:eastAsia="ru-RU" w:bidi="ps-AF"/>
              </w:rPr>
              <w:t>per</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jc w:val="center"/>
              <w:rPr>
                <w:bCs/>
                <w:noProof w:val="0"/>
                <w:lang w:val="ro-MO" w:eastAsia="ru-RU" w:bidi="ps-AF"/>
              </w:rPr>
            </w:pPr>
            <w:r w:rsidRPr="0018570B">
              <w:rPr>
                <w:bCs/>
                <w:noProof w:val="0"/>
                <w:lang w:val="ro-MO" w:eastAsia="ru-RU" w:bidi="ps-AF"/>
              </w:rPr>
              <w:t>300</w:t>
            </w:r>
          </w:p>
          <w:p w:rsidR="0018570B" w:rsidRPr="0018570B" w:rsidRDefault="0018570B" w:rsidP="0018570B">
            <w:pPr>
              <w:shd w:val="clear" w:color="auto" w:fill="FFFFFF"/>
              <w:jc w:val="center"/>
              <w:rPr>
                <w:bCs/>
                <w:noProof w:val="0"/>
                <w:lang w:val="ro-MO" w:eastAsia="ru-RU" w:bidi="ps-AF"/>
              </w:rPr>
            </w:pP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rPr>
                <w:noProof w:val="0"/>
                <w:sz w:val="20"/>
                <w:szCs w:val="20"/>
                <w:lang w:val="ro-MO" w:eastAsia="ru-RU" w:bidi="ps-AF"/>
              </w:rPr>
            </w:pPr>
            <w:r w:rsidRPr="0018570B">
              <w:rPr>
                <w:noProof w:val="0"/>
                <w:sz w:val="20"/>
                <w:szCs w:val="20"/>
                <w:lang w:val="ro-MO" w:eastAsia="ru-RU" w:bidi="ps-AF"/>
              </w:rPr>
              <w:t>EN ISO 20345:2007</w:t>
            </w:r>
          </w:p>
          <w:p w:rsidR="0018570B" w:rsidRPr="0018570B" w:rsidRDefault="0018570B" w:rsidP="0018570B">
            <w:pPr>
              <w:shd w:val="clear" w:color="auto" w:fill="FFFFFF"/>
              <w:rPr>
                <w:noProof w:val="0"/>
                <w:sz w:val="20"/>
                <w:szCs w:val="20"/>
                <w:lang w:val="ro-MO" w:eastAsia="ru-RU" w:bidi="ps-AF"/>
              </w:rPr>
            </w:pPr>
            <w:r w:rsidRPr="0018570B">
              <w:rPr>
                <w:noProof w:val="0"/>
                <w:sz w:val="20"/>
                <w:szCs w:val="20"/>
                <w:lang w:val="ro-MO" w:eastAsia="ru-RU" w:bidi="ps-AF"/>
              </w:rPr>
              <w:t>sau alt standard cu descrierea tehnică analogică.</w:t>
            </w:r>
          </w:p>
          <w:p w:rsidR="0018570B" w:rsidRPr="0018570B" w:rsidRDefault="0018570B" w:rsidP="0018570B">
            <w:pPr>
              <w:shd w:val="clear" w:color="auto" w:fill="FFFFFF"/>
              <w:rPr>
                <w:noProof w:val="0"/>
                <w:sz w:val="20"/>
                <w:szCs w:val="20"/>
                <w:lang w:val="ro-MO" w:eastAsia="ru-RU" w:bidi="ps-AF"/>
              </w:rPr>
            </w:pPr>
            <w:r w:rsidRPr="0018570B">
              <w:rPr>
                <w:noProof w:val="0"/>
                <w:sz w:val="20"/>
                <w:szCs w:val="20"/>
                <w:lang w:val="ro-MO" w:eastAsia="ru-RU" w:bidi="ps-AF"/>
              </w:rPr>
              <w:t xml:space="preserve">Cizme din PVC dublu injecţie. Căptuşeală </w:t>
            </w:r>
            <w:r w:rsidRPr="0018570B">
              <w:rPr>
                <w:noProof w:val="0"/>
                <w:sz w:val="20"/>
                <w:szCs w:val="20"/>
                <w:lang w:val="ro-MO" w:eastAsia="ru-RU" w:bidi="ps-AF"/>
              </w:rPr>
              <w:lastRenderedPageBreak/>
              <w:t xml:space="preserve">textilă. Talpă din PVC/nitril, antiderapantă SRC, antistatică, rezistentă la uleiuri, antiperforaţie în talpă pentru protecţie de obiecte ascuţite. Forma anatomică. </w:t>
            </w:r>
          </w:p>
          <w:p w:rsidR="0018570B" w:rsidRPr="0018570B" w:rsidRDefault="0018570B" w:rsidP="0018570B">
            <w:pPr>
              <w:shd w:val="clear" w:color="auto" w:fill="FFFFFF"/>
              <w:rPr>
                <w:b/>
                <w:bCs/>
                <w:noProof w:val="0"/>
                <w:lang w:val="ro-MO" w:eastAsia="ru-RU" w:bidi="ps-AF"/>
              </w:rPr>
            </w:pPr>
            <w:r w:rsidRPr="0018570B">
              <w:rPr>
                <w:b/>
                <w:noProof w:val="0"/>
                <w:sz w:val="20"/>
                <w:szCs w:val="20"/>
                <w:lang w:val="ro-MO" w:eastAsia="ru-RU" w:bidi="ps-AF"/>
              </w:rPr>
              <w:t>Model aprobat de IGC</w:t>
            </w:r>
            <w:r w:rsidRPr="0018570B">
              <w:rPr>
                <w:noProof w:val="0"/>
                <w:sz w:val="20"/>
                <w:szCs w:val="20"/>
                <w:lang w:val="ro-MO" w:eastAsia="ru-RU" w:bidi="ps-AF"/>
              </w:rPr>
              <w:t>.</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rPr>
                <w:noProof w:val="0"/>
                <w:sz w:val="20"/>
                <w:szCs w:val="20"/>
                <w:lang w:val="ro-MO" w:eastAsia="ru-RU" w:bidi="ps-AF"/>
              </w:rPr>
            </w:pPr>
            <w:r w:rsidRPr="0018570B">
              <w:rPr>
                <w:noProof w:val="0"/>
                <w:sz w:val="20"/>
                <w:szCs w:val="20"/>
                <w:lang w:val="ro-MO" w:eastAsia="ru-RU" w:bidi="ps-AF"/>
              </w:rPr>
              <w:lastRenderedPageBreak/>
              <w:t>Culoarea neagră.</w:t>
            </w:r>
          </w:p>
          <w:p w:rsidR="0018570B" w:rsidRPr="0018570B" w:rsidRDefault="0018570B" w:rsidP="0018570B">
            <w:pPr>
              <w:rPr>
                <w:noProof w:val="0"/>
                <w:sz w:val="20"/>
                <w:szCs w:val="20"/>
                <w:lang w:val="ro-MO" w:eastAsia="ru-RU" w:bidi="ps-AF"/>
              </w:rPr>
            </w:pPr>
            <w:r w:rsidRPr="0018570B">
              <w:rPr>
                <w:noProof w:val="0"/>
                <w:sz w:val="20"/>
                <w:szCs w:val="20"/>
                <w:lang w:val="ro-MO" w:eastAsia="ru-RU" w:bidi="ps-AF"/>
              </w:rPr>
              <w:t>Garanţie 3 luni de la repartizarea în port.</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rPr>
                <w:b/>
                <w:noProof w:val="0"/>
                <w:sz w:val="20"/>
                <w:szCs w:val="20"/>
                <w:u w:val="single"/>
                <w:lang w:val="ro-MO" w:eastAsia="ru-RU" w:bidi="ps-AF"/>
              </w:rPr>
            </w:pPr>
            <w:r w:rsidRPr="0018570B">
              <w:rPr>
                <w:b/>
                <w:noProof w:val="0"/>
                <w:sz w:val="20"/>
                <w:szCs w:val="20"/>
                <w:u w:val="single"/>
                <w:lang w:val="ro-MO" w:eastAsia="ru-RU" w:bidi="ps-AF"/>
              </w:rPr>
              <w:t xml:space="preserve">30 de zile de la înregistrarea contractului la Ministerul </w:t>
            </w:r>
            <w:r w:rsidRPr="0018570B">
              <w:rPr>
                <w:b/>
                <w:noProof w:val="0"/>
                <w:sz w:val="20"/>
                <w:szCs w:val="20"/>
                <w:u w:val="single"/>
                <w:lang w:val="ro-MO" w:eastAsia="ru-RU" w:bidi="ps-AF"/>
              </w:rPr>
              <w:lastRenderedPageBreak/>
              <w:t>Finaţelor.</w:t>
            </w:r>
          </w:p>
          <w:p w:rsidR="0018570B" w:rsidRPr="0018570B" w:rsidRDefault="0018570B" w:rsidP="0018570B">
            <w:pPr>
              <w:jc w:val="center"/>
              <w:rPr>
                <w:b/>
                <w:noProof w:val="0"/>
                <w:sz w:val="20"/>
                <w:szCs w:val="20"/>
                <w:u w:val="single"/>
                <w:lang w:val="ro-MO" w:eastAsia="ru-RU" w:bidi="ps-AF"/>
              </w:rPr>
            </w:pPr>
          </w:p>
        </w:tc>
      </w:tr>
      <w:tr w:rsidR="0018570B" w:rsidRPr="0018570B" w:rsidTr="00561435">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18570B" w:rsidRPr="0018570B" w:rsidRDefault="00561435" w:rsidP="00561435">
            <w:pPr>
              <w:rPr>
                <w:b/>
                <w:noProof w:val="0"/>
                <w:sz w:val="20"/>
                <w:szCs w:val="20"/>
                <w:lang w:val="en-US" w:eastAsia="ru-RU" w:bidi="ps-AF"/>
              </w:rPr>
            </w:pPr>
            <w:r w:rsidRPr="0018570B">
              <w:rPr>
                <w:b/>
                <w:noProof w:val="0"/>
                <w:lang w:val="ro-MO" w:eastAsia="ru-RU" w:bidi="ps-AF"/>
              </w:rPr>
              <w:lastRenderedPageBreak/>
              <w:t>Total denumiri: (</w:t>
            </w:r>
            <w:r>
              <w:rPr>
                <w:b/>
                <w:noProof w:val="0"/>
                <w:lang w:val="ro-MO" w:eastAsia="ru-RU" w:bidi="ps-AF"/>
              </w:rPr>
              <w:t>fără TVA</w:t>
            </w:r>
            <w:r w:rsidRPr="0018570B">
              <w:rPr>
                <w:b/>
                <w:noProof w:val="0"/>
                <w:lang w:val="ro-MO" w:eastAsia="ru-RU" w:bidi="ps-AF"/>
              </w:rPr>
              <w:t>)</w:t>
            </w:r>
            <w:r>
              <w:rPr>
                <w:b/>
                <w:noProof w:val="0"/>
                <w:lang w:val="ro-MO" w:eastAsia="ru-RU" w:bidi="ps-AF"/>
              </w:rPr>
              <w:t>:                                                                                    36 249,00</w:t>
            </w:r>
          </w:p>
        </w:tc>
      </w:tr>
    </w:tbl>
    <w:p w:rsidR="0018570B" w:rsidRPr="0018570B" w:rsidRDefault="0018570B" w:rsidP="0018570B">
      <w:pPr>
        <w:rPr>
          <w:b/>
          <w:bCs/>
          <w:noProof w:val="0"/>
          <w:lang w:val="ro-MO" w:eastAsia="ru-RU" w:bidi="ps-AF"/>
        </w:rPr>
      </w:pPr>
    </w:p>
    <w:p w:rsidR="0018570B" w:rsidRPr="0018570B" w:rsidRDefault="0018570B" w:rsidP="0018570B">
      <w:pPr>
        <w:ind w:firstLine="284"/>
        <w:jc w:val="both"/>
        <w:rPr>
          <w:b/>
          <w:bCs/>
          <w:noProof w:val="0"/>
          <w:lang w:val="ro-MO" w:eastAsia="ru-RU" w:bidi="ps-AF"/>
        </w:rPr>
      </w:pPr>
    </w:p>
    <w:p w:rsidR="0018570B" w:rsidRPr="0018570B" w:rsidRDefault="0018570B" w:rsidP="0018570B">
      <w:pPr>
        <w:ind w:firstLine="284"/>
        <w:jc w:val="both"/>
        <w:rPr>
          <w:i/>
          <w:noProof w:val="0"/>
          <w:lang w:val="ro-MO" w:eastAsia="ru-RU" w:bidi="ps-AF"/>
        </w:rPr>
      </w:pPr>
      <w:r w:rsidRPr="0018570B">
        <w:rPr>
          <w:b/>
          <w:bCs/>
          <w:noProof w:val="0"/>
          <w:lang w:val="ro-MO" w:eastAsia="ru-RU" w:bidi="ps-AF"/>
        </w:rPr>
        <w:t>Lotul VIII –</w:t>
      </w:r>
      <w:r w:rsidRPr="0018570B">
        <w:rPr>
          <w:i/>
          <w:noProof w:val="0"/>
          <w:lang w:val="ro-MO" w:eastAsia="ru-RU" w:bidi="ps-AF"/>
        </w:rPr>
        <w:t xml:space="preserve"> </w:t>
      </w:r>
      <w:r w:rsidRPr="0018570B">
        <w:rPr>
          <w:b/>
          <w:noProof w:val="0"/>
          <w:sz w:val="28"/>
          <w:szCs w:val="28"/>
          <w:lang w:val="ro-MO" w:eastAsia="ru-RU" w:bidi="ps-AF"/>
        </w:rPr>
        <w:t>Costum pentru lucru, culoare neagră</w:t>
      </w:r>
      <w:r w:rsidRPr="0018570B">
        <w:rPr>
          <w:b/>
          <w:bCs/>
          <w:noProof w:val="0"/>
          <w:sz w:val="28"/>
          <w:szCs w:val="28"/>
          <w:lang w:val="ro-MO" w:eastAsia="ru-RU" w:bidi="ps-AF"/>
        </w:rPr>
        <w:t>:</w:t>
      </w:r>
    </w:p>
    <w:p w:rsidR="0018570B" w:rsidRPr="0018570B" w:rsidRDefault="0018570B" w:rsidP="0018570B">
      <w:pPr>
        <w:rPr>
          <w:b/>
          <w:bCs/>
          <w:noProof w:val="0"/>
          <w:sz w:val="12"/>
          <w:szCs w:val="12"/>
          <w:lang w:val="ro-MO" w:eastAsia="ru-RU"/>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709"/>
        <w:gridCol w:w="708"/>
        <w:gridCol w:w="3686"/>
        <w:gridCol w:w="1843"/>
        <w:gridCol w:w="1701"/>
      </w:tblGrid>
      <w:tr w:rsidR="0018570B" w:rsidRPr="0018570B" w:rsidTr="00561435">
        <w:trPr>
          <w:trHeight w:val="701"/>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Nr. d/o</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Denumirea bunurilor materiale</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U/M</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ind w:left="-108"/>
              <w:jc w:val="center"/>
              <w:rPr>
                <w:b/>
                <w:noProof w:val="0"/>
                <w:lang w:val="ro-MO" w:eastAsia="ru-RU" w:bidi="ps-AF"/>
              </w:rPr>
            </w:pPr>
            <w:r w:rsidRPr="0018570B">
              <w:rPr>
                <w:b/>
                <w:noProof w:val="0"/>
                <w:lang w:val="ro-MO" w:eastAsia="ru-RU" w:bidi="ps-AF"/>
              </w:rPr>
              <w:t>Nece-sarul</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Actul normativ la confecţionare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echipamentului</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eastAsia="ru-RU" w:bidi="ps-AF"/>
              </w:rPr>
            </w:pPr>
            <w:r w:rsidRPr="0018570B">
              <w:rPr>
                <w:b/>
                <w:noProof w:val="0"/>
                <w:lang w:val="ro-MO" w:eastAsia="ru-RU" w:bidi="ps-AF"/>
              </w:rPr>
              <w:t xml:space="preserve">Actul normativ la </w:t>
            </w:r>
            <w:r w:rsidRPr="0018570B">
              <w:rPr>
                <w:b/>
                <w:noProof w:val="0"/>
                <w:lang w:eastAsia="ru-RU" w:bidi="ps-AF"/>
              </w:rPr>
              <w:t>ţesătură</w:t>
            </w:r>
            <w:r w:rsidRPr="0018570B">
              <w:rPr>
                <w:b/>
                <w:noProof w:val="0"/>
                <w:lang w:val="ro-MO" w:eastAsia="ru-RU" w:bidi="ps-AF"/>
              </w:rPr>
              <w:t xml:space="preserve"> şi</w:t>
            </w:r>
            <w:r w:rsidRPr="0018570B">
              <w:rPr>
                <w:b/>
                <w:noProof w:val="0"/>
                <w:lang w:val="en-US" w:eastAsia="ru-RU" w:bidi="ps-AF"/>
              </w:rPr>
              <w:t>/</w:t>
            </w:r>
            <w:r w:rsidRPr="0018570B">
              <w:rPr>
                <w:b/>
                <w:noProof w:val="0"/>
                <w:lang w:eastAsia="ru-RU" w:bidi="ps-AF"/>
              </w:rPr>
              <w:t>sau</w:t>
            </w:r>
            <w:r w:rsidRPr="0018570B">
              <w:rPr>
                <w:b/>
                <w:noProof w:val="0"/>
                <w:lang w:val="ro-MO" w:eastAsia="ru-RU" w:bidi="ps-AF"/>
              </w:rPr>
              <w:t xml:space="preserve"> descrierea ţesăturii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Termen de livrare a mărfii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III</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IV</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VII</w:t>
            </w:r>
          </w:p>
        </w:tc>
      </w:tr>
      <w:tr w:rsidR="0018570B" w:rsidRPr="0018570B" w:rsidTr="00561435">
        <w:trPr>
          <w:trHeight w:val="130"/>
        </w:trPr>
        <w:tc>
          <w:tcPr>
            <w:tcW w:w="567"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jc w:val="center"/>
              <w:rPr>
                <w:b/>
                <w:noProof w:val="0"/>
                <w:lang w:val="ro-MO" w:eastAsia="ru-RU" w:bidi="ps-AF"/>
              </w:rPr>
            </w:pPr>
            <w:r w:rsidRPr="0018570B">
              <w:rPr>
                <w:b/>
                <w:noProof w:val="0"/>
                <w:lang w:val="ro-MO" w:eastAsia="ru-RU" w:bidi="ps-AF"/>
              </w:rPr>
              <w:t>1.</w:t>
            </w:r>
          </w:p>
        </w:tc>
        <w:tc>
          <w:tcPr>
            <w:tcW w:w="1844"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rPr>
                <w:i/>
                <w:noProof w:val="0"/>
                <w:lang w:val="ro-MO" w:eastAsia="ru-RU" w:bidi="ps-AF"/>
              </w:rPr>
            </w:pPr>
            <w:r w:rsidRPr="0018570B">
              <w:rPr>
                <w:i/>
                <w:noProof w:val="0"/>
                <w:lang w:val="ro-MO" w:eastAsia="ru-RU" w:bidi="ps-AF"/>
              </w:rPr>
              <w:t>Costum pentru lucru</w:t>
            </w:r>
          </w:p>
        </w:tc>
        <w:tc>
          <w:tcPr>
            <w:tcW w:w="709"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ind w:left="-108"/>
              <w:jc w:val="center"/>
              <w:rPr>
                <w:bCs/>
                <w:noProof w:val="0"/>
                <w:lang w:val="ro-MO" w:eastAsia="ru-RU" w:bidi="ps-AF"/>
              </w:rPr>
            </w:pPr>
            <w:r w:rsidRPr="0018570B">
              <w:rPr>
                <w:bCs/>
                <w:noProof w:val="0"/>
                <w:lang w:val="ro-MO" w:eastAsia="ru-RU" w:bidi="ps-AF"/>
              </w:rPr>
              <w:t>set.</w:t>
            </w:r>
          </w:p>
        </w:tc>
        <w:tc>
          <w:tcPr>
            <w:tcW w:w="708"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jc w:val="center"/>
              <w:rPr>
                <w:bCs/>
                <w:noProof w:val="0"/>
                <w:lang w:val="ro-MO" w:eastAsia="ru-RU" w:bidi="ps-AF"/>
              </w:rPr>
            </w:pPr>
            <w:r w:rsidRPr="0018570B">
              <w:rPr>
                <w:bCs/>
                <w:noProof w:val="0"/>
                <w:lang w:val="ro-MO" w:eastAsia="ru-RU" w:bidi="ps-AF"/>
              </w:rPr>
              <w:t>300</w:t>
            </w:r>
          </w:p>
        </w:tc>
        <w:tc>
          <w:tcPr>
            <w:tcW w:w="3686"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rPr>
                <w:noProof w:val="0"/>
                <w:sz w:val="18"/>
                <w:szCs w:val="18"/>
                <w:lang w:val="ro-MO" w:eastAsia="ru-RU" w:bidi="ps-AF"/>
              </w:rPr>
            </w:pPr>
            <w:r w:rsidRPr="0018570B">
              <w:rPr>
                <w:noProof w:val="0"/>
                <w:color w:val="000000"/>
                <w:spacing w:val="-3"/>
                <w:sz w:val="20"/>
                <w:szCs w:val="20"/>
                <w:shd w:val="clear" w:color="auto" w:fill="F5F5F5"/>
                <w:lang w:val="en-US" w:eastAsia="ru-RU" w:bidi="ps-AF"/>
              </w:rPr>
              <w:t>Costumul constă din chipiu, scurtă şi pantaloni.</w:t>
            </w:r>
            <w:r w:rsidRPr="0018570B">
              <w:rPr>
                <w:noProof w:val="0"/>
                <w:color w:val="000000"/>
                <w:spacing w:val="-3"/>
                <w:sz w:val="20"/>
                <w:szCs w:val="20"/>
                <w:lang w:val="en-US" w:eastAsia="ru-RU" w:bidi="ps-AF"/>
              </w:rPr>
              <w:br/>
            </w:r>
            <w:r w:rsidRPr="0018570B">
              <w:rPr>
                <w:b/>
                <w:i/>
                <w:noProof w:val="0"/>
                <w:sz w:val="18"/>
                <w:szCs w:val="18"/>
                <w:lang w:val="ro-MO" w:eastAsia="ru-RU" w:bidi="ps-AF"/>
              </w:rPr>
              <w:t>Chipiu:</w:t>
            </w:r>
            <w:r w:rsidRPr="0018570B">
              <w:rPr>
                <w:noProof w:val="0"/>
                <w:sz w:val="18"/>
                <w:szCs w:val="18"/>
                <w:lang w:val="ro-MO" w:eastAsia="ru-RU" w:bidi="ps-AF"/>
              </w:rPr>
              <w:t xml:space="preserve"> </w:t>
            </w:r>
          </w:p>
          <w:p w:rsidR="0018570B" w:rsidRPr="0018570B" w:rsidRDefault="0018570B" w:rsidP="0018570B">
            <w:pPr>
              <w:shd w:val="clear" w:color="auto" w:fill="FFFFFF"/>
              <w:rPr>
                <w:noProof w:val="0"/>
                <w:color w:val="000000"/>
                <w:spacing w:val="-3"/>
                <w:sz w:val="20"/>
                <w:szCs w:val="20"/>
                <w:shd w:val="clear" w:color="auto" w:fill="F5F5F5"/>
                <w:lang w:val="en-US" w:eastAsia="ru-RU" w:bidi="ps-AF"/>
              </w:rPr>
            </w:pPr>
            <w:r w:rsidRPr="0018570B">
              <w:rPr>
                <w:noProof w:val="0"/>
                <w:color w:val="000000"/>
                <w:sz w:val="20"/>
                <w:szCs w:val="20"/>
                <w:shd w:val="clear" w:color="auto" w:fill="FFFFFF"/>
                <w:lang w:val="en-US" w:eastAsia="ru-RU" w:bidi="ps-AF"/>
              </w:rPr>
              <w:t>Forma clasică</w:t>
            </w:r>
            <w:proofErr w:type="gramStart"/>
            <w:r w:rsidRPr="0018570B">
              <w:rPr>
                <w:noProof w:val="0"/>
                <w:color w:val="000000"/>
                <w:sz w:val="20"/>
                <w:szCs w:val="20"/>
                <w:shd w:val="clear" w:color="auto" w:fill="FFFFFF"/>
                <w:lang w:val="en-US" w:eastAsia="ru-RU" w:bidi="ps-AF"/>
              </w:rPr>
              <w:t>,cu</w:t>
            </w:r>
            <w:proofErr w:type="gramEnd"/>
            <w:r w:rsidRPr="0018570B">
              <w:rPr>
                <w:noProof w:val="0"/>
                <w:color w:val="000000"/>
                <w:sz w:val="20"/>
                <w:szCs w:val="20"/>
                <w:shd w:val="clear" w:color="auto" w:fill="FFFFFF"/>
                <w:lang w:val="en-US" w:eastAsia="ru-RU" w:bidi="ps-AF"/>
              </w:rPr>
              <w:t xml:space="preserve"> șase unghiuri, cu vizor greu. Volumul este controlat de o casetă specială.</w:t>
            </w:r>
            <w:r w:rsidRPr="0018570B">
              <w:rPr>
                <w:rFonts w:ascii="Open sans" w:hAnsi="Open sans"/>
                <w:noProof w:val="0"/>
                <w:color w:val="555555"/>
                <w:sz w:val="20"/>
                <w:szCs w:val="20"/>
                <w:lang w:val="en-US" w:eastAsia="ru-RU" w:bidi="ps-AF"/>
              </w:rPr>
              <w:br/>
            </w:r>
            <w:r w:rsidRPr="0018570B">
              <w:rPr>
                <w:noProof w:val="0"/>
                <w:sz w:val="18"/>
                <w:szCs w:val="18"/>
                <w:lang w:val="ro-MO" w:eastAsia="ru-RU" w:bidi="ps-AF"/>
              </w:rPr>
              <w:t>Cu posibilitatea de reglare a măriimii în partea posterioară a chipiului</w:t>
            </w:r>
          </w:p>
          <w:p w:rsidR="0018570B" w:rsidRPr="0018570B" w:rsidRDefault="0018570B" w:rsidP="0018570B">
            <w:pPr>
              <w:shd w:val="clear" w:color="auto" w:fill="FFFFFF"/>
              <w:rPr>
                <w:b/>
                <w:i/>
                <w:noProof w:val="0"/>
                <w:color w:val="000000"/>
                <w:spacing w:val="-3"/>
                <w:sz w:val="20"/>
                <w:szCs w:val="20"/>
                <w:lang w:val="en-US" w:eastAsia="ru-RU" w:bidi="ps-AF"/>
              </w:rPr>
            </w:pPr>
            <w:r w:rsidRPr="0018570B">
              <w:rPr>
                <w:b/>
                <w:i/>
                <w:noProof w:val="0"/>
                <w:color w:val="000000"/>
                <w:spacing w:val="-3"/>
                <w:sz w:val="20"/>
                <w:szCs w:val="20"/>
                <w:shd w:val="clear" w:color="auto" w:fill="F5F5F5"/>
                <w:lang w:val="en-US" w:eastAsia="ru-RU" w:bidi="ps-AF"/>
              </w:rPr>
              <w:t>Scurta :</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Scurta model drept;</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Nasturi pe centru și la mîineci;</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Scurta echipată cu două buzunare laterale;</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Două buzunare pe piept;</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ro-MO" w:eastAsia="ru-RU" w:bidi="ps-AF"/>
              </w:rPr>
              <w:t>B</w:t>
            </w:r>
            <w:r w:rsidRPr="0018570B">
              <w:rPr>
                <w:noProof w:val="0"/>
                <w:color w:val="000000"/>
                <w:sz w:val="20"/>
                <w:szCs w:val="20"/>
                <w:lang w:val="en-US" w:eastAsia="ru-RU" w:bidi="ps-AF"/>
              </w:rPr>
              <w:t>andă reflectorizantă.</w:t>
            </w:r>
          </w:p>
          <w:p w:rsidR="0018570B" w:rsidRPr="0018570B" w:rsidRDefault="0018570B" w:rsidP="0018570B">
            <w:pPr>
              <w:shd w:val="clear" w:color="auto" w:fill="FFFFFF"/>
              <w:rPr>
                <w:b/>
                <w:bCs/>
                <w:noProof w:val="0"/>
                <w:color w:val="000000"/>
                <w:sz w:val="20"/>
                <w:szCs w:val="20"/>
                <w:lang w:val="ro-MO" w:eastAsia="ru-RU"/>
              </w:rPr>
            </w:pPr>
            <w:r w:rsidRPr="0018570B">
              <w:rPr>
                <w:b/>
                <w:bCs/>
                <w:i/>
                <w:noProof w:val="0"/>
                <w:color w:val="000000"/>
                <w:sz w:val="20"/>
                <w:szCs w:val="20"/>
                <w:lang w:val="en-US" w:eastAsia="ru-RU"/>
              </w:rPr>
              <w:t>Pantalon</w:t>
            </w:r>
            <w:r w:rsidRPr="0018570B">
              <w:rPr>
                <w:b/>
                <w:bCs/>
                <w:noProof w:val="0"/>
                <w:color w:val="000000"/>
                <w:sz w:val="20"/>
                <w:szCs w:val="20"/>
                <w:lang w:val="en-US" w:eastAsia="ru-RU"/>
              </w:rPr>
              <w:t>i</w:t>
            </w:r>
          </w:p>
          <w:p w:rsidR="0018570B" w:rsidRPr="0018570B" w:rsidRDefault="0018570B" w:rsidP="0018570B">
            <w:pPr>
              <w:shd w:val="clear" w:color="auto" w:fill="FFFFFF"/>
              <w:rPr>
                <w:noProof w:val="0"/>
                <w:color w:val="000000"/>
                <w:sz w:val="20"/>
                <w:szCs w:val="20"/>
                <w:lang w:val="en-US" w:eastAsia="ru-RU"/>
              </w:rPr>
            </w:pPr>
            <w:r w:rsidRPr="0018570B">
              <w:rPr>
                <w:noProof w:val="0"/>
                <w:color w:val="000000"/>
                <w:sz w:val="20"/>
                <w:szCs w:val="20"/>
                <w:lang w:val="en-US" w:eastAsia="ru-RU"/>
              </w:rPr>
              <w:t>Pantaloni model drept;</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Doua buzunare laterale;</w:t>
            </w:r>
          </w:p>
          <w:p w:rsidR="0018570B" w:rsidRPr="0018570B" w:rsidRDefault="0018570B" w:rsidP="0018570B">
            <w:pPr>
              <w:shd w:val="clear" w:color="auto" w:fill="FFFFFF"/>
              <w:rPr>
                <w:noProof w:val="0"/>
                <w:color w:val="000000"/>
                <w:sz w:val="20"/>
                <w:szCs w:val="20"/>
                <w:lang w:val="en-US" w:eastAsia="ru-RU" w:bidi="ps-AF"/>
              </w:rPr>
            </w:pPr>
            <w:r w:rsidRPr="0018570B">
              <w:rPr>
                <w:noProof w:val="0"/>
                <w:color w:val="000000"/>
                <w:sz w:val="20"/>
                <w:szCs w:val="20"/>
                <w:lang w:val="en-US" w:eastAsia="ru-RU" w:bidi="ps-AF"/>
              </w:rPr>
              <w:t>Bandă reflectorizantă.</w:t>
            </w:r>
            <w:r w:rsidRPr="0018570B">
              <w:rPr>
                <w:rFonts w:ascii="Arial" w:hAnsi="Arial" w:cs="Arial"/>
                <w:noProof w:val="0"/>
                <w:color w:val="333333"/>
                <w:spacing w:val="-3"/>
                <w:sz w:val="21"/>
                <w:szCs w:val="21"/>
                <w:lang w:val="en-US" w:eastAsia="ru-RU" w:bidi="ps-AF"/>
              </w:rPr>
              <w:br/>
            </w:r>
            <w:r w:rsidRPr="0018570B">
              <w:rPr>
                <w:b/>
                <w:noProof w:val="0"/>
                <w:sz w:val="20"/>
                <w:szCs w:val="20"/>
                <w:lang w:val="ro-MO" w:eastAsia="ru-RU" w:bidi="ps-AF"/>
              </w:rPr>
              <w:t>Model aprobat de IGC</w:t>
            </w:r>
            <w:r w:rsidRPr="0018570B">
              <w:rPr>
                <w:noProof w:val="0"/>
                <w:sz w:val="20"/>
                <w:szCs w:val="20"/>
                <w:lang w:val="ro-MO" w:eastAsia="ru-RU" w:bidi="ps-AF"/>
              </w:rPr>
              <w:t>.</w:t>
            </w:r>
          </w:p>
        </w:tc>
        <w:tc>
          <w:tcPr>
            <w:tcW w:w="1843"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shd w:val="clear" w:color="auto" w:fill="FFFFFF"/>
              <w:rPr>
                <w:rFonts w:ascii="RalewayRegular" w:hAnsi="RalewayRegular"/>
                <w:noProof w:val="0"/>
                <w:color w:val="000000"/>
                <w:sz w:val="20"/>
                <w:szCs w:val="20"/>
                <w:lang w:val="en-US" w:eastAsia="ru-RU"/>
              </w:rPr>
            </w:pPr>
            <w:r w:rsidRPr="0018570B">
              <w:rPr>
                <w:rFonts w:ascii="RalewayRegular" w:hAnsi="RalewayRegular"/>
                <w:noProof w:val="0"/>
                <w:color w:val="000000"/>
                <w:sz w:val="20"/>
                <w:szCs w:val="20"/>
                <w:lang w:val="en-US" w:eastAsia="ru-RU"/>
              </w:rPr>
              <w:t>Țesătura: 51% – bumbac, 49% – poliester</w:t>
            </w:r>
          </w:p>
          <w:p w:rsidR="0018570B" w:rsidRPr="0018570B" w:rsidRDefault="0018570B" w:rsidP="0018570B">
            <w:pPr>
              <w:shd w:val="clear" w:color="auto" w:fill="FFFFFF"/>
              <w:rPr>
                <w:noProof w:val="0"/>
                <w:color w:val="000000"/>
                <w:sz w:val="18"/>
                <w:szCs w:val="18"/>
                <w:lang w:val="ro-MO" w:eastAsia="ru-RU" w:bidi="ps-AF"/>
              </w:rPr>
            </w:pPr>
            <w:r w:rsidRPr="0018570B">
              <w:rPr>
                <w:rFonts w:ascii="Open sans" w:hAnsi="Open sans"/>
                <w:noProof w:val="0"/>
                <w:color w:val="000000"/>
                <w:sz w:val="20"/>
                <w:szCs w:val="20"/>
                <w:shd w:val="clear" w:color="auto" w:fill="FFFFFF"/>
                <w:lang w:val="en-US" w:eastAsia="ru-RU" w:bidi="ps-AF"/>
              </w:rPr>
              <w:t>Densitatea țesăturii nu mai puțin 260 g / m2</w:t>
            </w:r>
            <w:r w:rsidRPr="0018570B">
              <w:rPr>
                <w:noProof w:val="0"/>
                <w:color w:val="000000"/>
                <w:sz w:val="18"/>
                <w:szCs w:val="18"/>
                <w:lang w:val="ro-MO" w:eastAsia="ru-RU" w:bidi="ps-AF"/>
              </w:rPr>
              <w:t>.</w:t>
            </w:r>
          </w:p>
          <w:p w:rsidR="0018570B" w:rsidRPr="0018570B" w:rsidRDefault="0018570B" w:rsidP="0018570B">
            <w:pPr>
              <w:shd w:val="clear" w:color="auto" w:fill="FFFFFF"/>
              <w:rPr>
                <w:rFonts w:ascii="Open sans" w:hAnsi="Open sans"/>
                <w:noProof w:val="0"/>
                <w:color w:val="555555"/>
                <w:sz w:val="20"/>
                <w:szCs w:val="20"/>
                <w:shd w:val="clear" w:color="auto" w:fill="FFFFFF"/>
                <w:lang w:val="en-US" w:eastAsia="ru-RU" w:bidi="ps-AF"/>
              </w:rPr>
            </w:pPr>
            <w:r w:rsidRPr="0018570B">
              <w:rPr>
                <w:rFonts w:ascii="Open sans" w:hAnsi="Open sans"/>
                <w:noProof w:val="0"/>
                <w:color w:val="000000"/>
                <w:sz w:val="20"/>
                <w:szCs w:val="20"/>
                <w:shd w:val="clear" w:color="auto" w:fill="FFFFFF"/>
                <w:lang w:val="en-US" w:eastAsia="ru-RU" w:bidi="ps-AF"/>
              </w:rPr>
              <w:t>Culori combinate negru cu dungă oranj.</w:t>
            </w:r>
            <w:r w:rsidRPr="0018570B">
              <w:rPr>
                <w:rFonts w:ascii="Open sans" w:hAnsi="Open sans"/>
                <w:noProof w:val="0"/>
                <w:color w:val="555555"/>
                <w:sz w:val="20"/>
                <w:szCs w:val="20"/>
                <w:shd w:val="clear" w:color="auto" w:fill="FFFFFF"/>
                <w:lang w:val="en-US" w:eastAsia="ru-RU" w:bidi="ps-AF"/>
              </w:rPr>
              <w:t xml:space="preserve"> </w:t>
            </w:r>
          </w:p>
          <w:p w:rsidR="0018570B" w:rsidRPr="0018570B" w:rsidRDefault="0018570B" w:rsidP="0018570B">
            <w:pPr>
              <w:shd w:val="clear" w:color="auto" w:fill="FFFFFF"/>
              <w:rPr>
                <w:i/>
                <w:noProof w:val="0"/>
                <w:lang w:val="ro-MO" w:eastAsia="ru-RU" w:bidi="ps-AF"/>
              </w:rPr>
            </w:pPr>
            <w:r w:rsidRPr="0018570B">
              <w:rPr>
                <w:noProof w:val="0"/>
                <w:color w:val="000000"/>
                <w:sz w:val="20"/>
                <w:szCs w:val="20"/>
                <w:lang w:val="ro-MO" w:eastAsia="ru-RU" w:bidi="ps-AF"/>
              </w:rPr>
              <w:t>Garanţie 3 luni de la repartizarea în port.</w:t>
            </w:r>
          </w:p>
        </w:tc>
        <w:tc>
          <w:tcPr>
            <w:tcW w:w="1701" w:type="dxa"/>
            <w:tcBorders>
              <w:top w:val="single" w:sz="4" w:space="0" w:color="auto"/>
              <w:left w:val="single" w:sz="4" w:space="0" w:color="auto"/>
              <w:bottom w:val="single" w:sz="4" w:space="0" w:color="auto"/>
              <w:right w:val="single" w:sz="4" w:space="0" w:color="auto"/>
            </w:tcBorders>
          </w:tcPr>
          <w:p w:rsidR="0018570B" w:rsidRPr="0018570B" w:rsidRDefault="0018570B" w:rsidP="0018570B">
            <w:pPr>
              <w:rPr>
                <w:b/>
                <w:noProof w:val="0"/>
                <w:sz w:val="20"/>
                <w:szCs w:val="20"/>
                <w:u w:val="single"/>
                <w:lang w:val="ro-MO" w:eastAsia="ru-RU" w:bidi="ps-AF"/>
              </w:rPr>
            </w:pPr>
            <w:r w:rsidRPr="0018570B">
              <w:rPr>
                <w:b/>
                <w:noProof w:val="0"/>
                <w:sz w:val="20"/>
                <w:szCs w:val="20"/>
                <w:u w:val="single"/>
                <w:lang w:val="ro-MO" w:eastAsia="ru-RU" w:bidi="ps-AF"/>
              </w:rPr>
              <w:t>50 de zile de la înregistrarea contractului la Ministerul Finaţelor.</w:t>
            </w:r>
          </w:p>
          <w:p w:rsidR="0018570B" w:rsidRPr="0018570B" w:rsidRDefault="0018570B" w:rsidP="0018570B">
            <w:pPr>
              <w:shd w:val="clear" w:color="auto" w:fill="FFFFFF"/>
              <w:rPr>
                <w:bCs/>
                <w:noProof w:val="0"/>
                <w:lang w:val="ro-MO" w:eastAsia="ru-RU" w:bidi="ps-AF"/>
              </w:rPr>
            </w:pPr>
          </w:p>
        </w:tc>
      </w:tr>
      <w:tr w:rsidR="0018570B" w:rsidRPr="0018570B" w:rsidTr="00561435">
        <w:trPr>
          <w:trHeight w:val="130"/>
        </w:trPr>
        <w:tc>
          <w:tcPr>
            <w:tcW w:w="11058" w:type="dxa"/>
            <w:gridSpan w:val="7"/>
            <w:tcBorders>
              <w:top w:val="single" w:sz="4" w:space="0" w:color="auto"/>
              <w:left w:val="single" w:sz="4" w:space="0" w:color="auto"/>
              <w:bottom w:val="single" w:sz="4" w:space="0" w:color="auto"/>
              <w:right w:val="single" w:sz="4" w:space="0" w:color="auto"/>
            </w:tcBorders>
          </w:tcPr>
          <w:p w:rsidR="0018570B" w:rsidRPr="0018570B" w:rsidRDefault="0018570B" w:rsidP="00561435">
            <w:pPr>
              <w:rPr>
                <w:b/>
                <w:noProof w:val="0"/>
                <w:sz w:val="20"/>
                <w:szCs w:val="20"/>
                <w:lang w:val="en-US" w:eastAsia="ru-RU" w:bidi="ps-AF"/>
              </w:rPr>
            </w:pPr>
            <w:r w:rsidRPr="0018570B">
              <w:rPr>
                <w:b/>
                <w:noProof w:val="0"/>
                <w:lang w:val="ro-MO" w:eastAsia="ru-RU" w:bidi="ps-AF"/>
              </w:rPr>
              <w:t>Total denumiri: (</w:t>
            </w:r>
            <w:r w:rsidR="00561435">
              <w:rPr>
                <w:b/>
                <w:noProof w:val="0"/>
                <w:lang w:val="ro-MO" w:eastAsia="ru-RU" w:bidi="ps-AF"/>
              </w:rPr>
              <w:t>fără TVA</w:t>
            </w:r>
            <w:r w:rsidRPr="0018570B">
              <w:rPr>
                <w:b/>
                <w:noProof w:val="0"/>
                <w:lang w:val="ro-MO" w:eastAsia="ru-RU" w:bidi="ps-AF"/>
              </w:rPr>
              <w:t>)</w:t>
            </w:r>
            <w:r w:rsidR="00561435">
              <w:rPr>
                <w:b/>
                <w:noProof w:val="0"/>
                <w:lang w:val="ro-MO" w:eastAsia="ru-RU" w:bidi="ps-AF"/>
              </w:rPr>
              <w:t>:                                                                            84 972,00</w:t>
            </w:r>
            <w:r w:rsidRPr="0018570B">
              <w:rPr>
                <w:b/>
                <w:noProof w:val="0"/>
                <w:lang w:val="ro-MO" w:eastAsia="ru-RU" w:bidi="ps-AF"/>
              </w:rPr>
              <w:t xml:space="preserve">  </w:t>
            </w:r>
            <w:r w:rsidRPr="0018570B">
              <w:rPr>
                <w:noProof w:val="0"/>
                <w:lang w:val="ro-MO" w:eastAsia="ru-RU" w:bidi="ps-AF"/>
              </w:rPr>
              <w:t xml:space="preserve">        </w:t>
            </w:r>
          </w:p>
        </w:tc>
      </w:tr>
    </w:tbl>
    <w:p w:rsidR="001D6B1A" w:rsidRPr="00E24B38" w:rsidRDefault="001D6B1A" w:rsidP="00E24B38">
      <w:pPr>
        <w:tabs>
          <w:tab w:val="left" w:pos="284"/>
          <w:tab w:val="right" w:pos="426"/>
        </w:tabs>
        <w:spacing w:before="120"/>
        <w:rPr>
          <w:b/>
          <w:noProof w:val="0"/>
          <w:lang w:eastAsia="ru-RU"/>
        </w:rPr>
      </w:pPr>
    </w:p>
    <w:p w:rsidR="00B41118" w:rsidRPr="00C00499" w:rsidRDefault="00B41118" w:rsidP="004D3863">
      <w:pPr>
        <w:pStyle w:val="2"/>
        <w:keepNext w:val="0"/>
        <w:keepLines w:val="0"/>
        <w:numPr>
          <w:ilvl w:val="0"/>
          <w:numId w:val="20"/>
        </w:numPr>
        <w:tabs>
          <w:tab w:val="left" w:pos="360"/>
        </w:tabs>
        <w:spacing w:before="0"/>
        <w:jc w:val="center"/>
      </w:pPr>
      <w:bookmarkStart w:id="148" w:name="_Toc392180193"/>
      <w:bookmarkStart w:id="149" w:name="_Toc449539081"/>
      <w:r w:rsidRPr="00C00499">
        <w:t>Pregătirea ofertelor</w:t>
      </w:r>
      <w:bookmarkEnd w:id="148"/>
      <w:bookmarkEnd w:id="149"/>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C3538">
            <w:pPr>
              <w:pStyle w:val="a4"/>
              <w:tabs>
                <w:tab w:val="left" w:pos="540"/>
              </w:tabs>
              <w:suppressAutoHyphens/>
              <w:spacing w:after="120"/>
              <w:jc w:val="both"/>
              <w:rPr>
                <w:lang w:val="en-US"/>
              </w:rPr>
            </w:pPr>
            <w:r w:rsidRPr="00C00499">
              <w:rPr>
                <w:b/>
                <w:sz w:val="22"/>
                <w:szCs w:val="22"/>
              </w:rPr>
              <w:t xml:space="preserve"> </w:t>
            </w:r>
            <w:r w:rsidR="00AC3538" w:rsidRPr="00AC3538">
              <w:rPr>
                <w:b/>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538" w:rsidRPr="00AC3538" w:rsidRDefault="00AC3538" w:rsidP="00AC3538">
            <w:pPr>
              <w:tabs>
                <w:tab w:val="left" w:pos="372"/>
              </w:tabs>
              <w:suppressAutoHyphens/>
              <w:spacing w:before="120"/>
              <w:rPr>
                <w:b/>
              </w:rPr>
            </w:pPr>
            <w:r w:rsidRPr="00AC3538">
              <w:rPr>
                <w:b/>
              </w:rPr>
              <w:t>[forma garanției a/b/c]</w:t>
            </w:r>
          </w:p>
          <w:p w:rsidR="00AC3538" w:rsidRPr="00AC3538" w:rsidRDefault="00AC3538" w:rsidP="004D3863">
            <w:pPr>
              <w:numPr>
                <w:ilvl w:val="0"/>
                <w:numId w:val="10"/>
              </w:numPr>
              <w:tabs>
                <w:tab w:val="left" w:pos="372"/>
              </w:tabs>
              <w:suppressAutoHyphens/>
              <w:spacing w:before="120"/>
            </w:pPr>
            <w:r w:rsidRPr="00AC3538">
              <w:t>Oferta va fi însoţită de o Garanţie pentru ofertă (emisă de o bancă comercială) conform formularului F3.2 din secţiunea a 3-a – Formulare pentru depunerea ofertei</w:t>
            </w:r>
          </w:p>
          <w:p w:rsidR="00AC3538" w:rsidRPr="00AC3538" w:rsidRDefault="00AC3538" w:rsidP="00AC3538">
            <w:pPr>
              <w:tabs>
                <w:tab w:val="left" w:pos="372"/>
              </w:tabs>
              <w:suppressAutoHyphens/>
              <w:spacing w:before="120"/>
            </w:pPr>
            <w:r w:rsidRPr="00AC3538">
              <w:t>sau</w:t>
            </w:r>
          </w:p>
          <w:p w:rsidR="00AC3538" w:rsidRPr="00AC3538" w:rsidRDefault="00AC3538" w:rsidP="004D3863">
            <w:pPr>
              <w:numPr>
                <w:ilvl w:val="0"/>
                <w:numId w:val="10"/>
              </w:numPr>
              <w:tabs>
                <w:tab w:val="left" w:pos="372"/>
              </w:tabs>
              <w:suppressAutoHyphens/>
              <w:spacing w:before="120"/>
            </w:pPr>
            <w:r w:rsidRPr="00AC3538">
              <w:t>Garanţia pentru ofertă prin transfer la contul autorităţii contractante, conform următoarelor date bancare:</w:t>
            </w:r>
          </w:p>
          <w:p w:rsidR="00AC3538" w:rsidRPr="00AC3538" w:rsidRDefault="00AC3538" w:rsidP="00AC3538">
            <w:pPr>
              <w:tabs>
                <w:tab w:val="left" w:pos="372"/>
              </w:tabs>
              <w:suppressAutoHyphens/>
              <w:spacing w:before="120"/>
            </w:pPr>
            <w:r w:rsidRPr="00AC3538">
              <w:t xml:space="preserve">Beneficiarul plăţii: </w:t>
            </w:r>
            <w:r>
              <w:t>Inspectoratul General</w:t>
            </w:r>
            <w:r w:rsidRPr="00AC3538">
              <w:t xml:space="preserve"> de Carabinieri</w:t>
            </w:r>
          </w:p>
          <w:p w:rsidR="00AC3538" w:rsidRPr="00AC3538" w:rsidRDefault="00AC3538" w:rsidP="00AC3538">
            <w:pPr>
              <w:tabs>
                <w:tab w:val="left" w:pos="372"/>
              </w:tabs>
              <w:suppressAutoHyphens/>
              <w:spacing w:before="120"/>
            </w:pPr>
            <w:r w:rsidRPr="00AC3538">
              <w:t>Denumirea Băncii: Ministerul Finanțelor - Trezoreria  de Stat</w:t>
            </w:r>
          </w:p>
          <w:p w:rsidR="00AC3538" w:rsidRPr="00AC3538" w:rsidRDefault="00AC3538" w:rsidP="00AC3538">
            <w:pPr>
              <w:tabs>
                <w:tab w:val="left" w:pos="372"/>
              </w:tabs>
              <w:suppressAutoHyphens/>
              <w:spacing w:before="120"/>
            </w:pPr>
            <w:r w:rsidRPr="00AC3538">
              <w:t>Codul fiscal: 1006601000473</w:t>
            </w:r>
          </w:p>
          <w:p w:rsidR="00AC3538" w:rsidRPr="00AC3538" w:rsidRDefault="00AC3538" w:rsidP="00AC3538">
            <w:pPr>
              <w:tabs>
                <w:tab w:val="left" w:pos="372"/>
              </w:tabs>
              <w:suppressAutoHyphens/>
              <w:spacing w:before="120"/>
            </w:pPr>
            <w:r w:rsidRPr="00AC3538">
              <w:t xml:space="preserve">Contul IBAN: </w:t>
            </w:r>
            <w:r w:rsidRPr="00AC3538">
              <w:rPr>
                <w:iCs/>
              </w:rPr>
              <w:t>MD69TRPCAA518410A00587AA</w:t>
            </w:r>
          </w:p>
          <w:p w:rsidR="00AC3538" w:rsidRPr="00AC3538" w:rsidRDefault="00AC3538" w:rsidP="00AC3538">
            <w:pPr>
              <w:tabs>
                <w:tab w:val="left" w:pos="372"/>
              </w:tabs>
              <w:suppressAutoHyphens/>
              <w:spacing w:before="120"/>
            </w:pPr>
            <w:r w:rsidRPr="00AC3538">
              <w:lastRenderedPageBreak/>
              <w:t>Contul bancar: TREZMD2X</w:t>
            </w:r>
          </w:p>
          <w:p w:rsidR="00AC3538" w:rsidRPr="00AC3538" w:rsidRDefault="00AC3538" w:rsidP="00AC3538">
            <w:pPr>
              <w:tabs>
                <w:tab w:val="left" w:pos="372"/>
              </w:tabs>
              <w:suppressAutoHyphens/>
              <w:spacing w:before="120"/>
            </w:pPr>
            <w:r w:rsidRPr="00AC3538">
              <w:t>cu nota “Pentru setul documentelor de atribuire” sau “Pentru garanţia pentru ofertă la procedura de achiziție publică nr. ____ din _______”</w:t>
            </w:r>
          </w:p>
          <w:p w:rsidR="00AC3538" w:rsidRPr="00AC3538" w:rsidRDefault="00AC3538" w:rsidP="00AC3538">
            <w:pPr>
              <w:tabs>
                <w:tab w:val="left" w:pos="372"/>
              </w:tabs>
              <w:suppressAutoHyphens/>
              <w:spacing w:before="120"/>
            </w:pPr>
            <w:r w:rsidRPr="00AC3538">
              <w:t>sau</w:t>
            </w:r>
          </w:p>
          <w:p w:rsidR="00B41118" w:rsidRPr="00C00499" w:rsidRDefault="00AC3538" w:rsidP="00AC3538">
            <w:pPr>
              <w:tabs>
                <w:tab w:val="left" w:pos="372"/>
              </w:tabs>
              <w:suppressAutoHyphens/>
              <w:spacing w:before="120"/>
            </w:pPr>
            <w:r w:rsidRPr="00AC3538">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pPr>
            <w:r w:rsidRPr="00AC3538">
              <w:rPr>
                <w:b/>
                <w:i/>
                <w:sz w:val="22"/>
                <w:szCs w:val="22"/>
              </w:rPr>
              <w:t>1%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AC3538" w:rsidRPr="00C00499" w:rsidTr="008916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tcPr>
          <w:p w:rsidR="00AC3538" w:rsidRPr="004F557A" w:rsidRDefault="00AC3538" w:rsidP="008916CF">
            <w:r w:rsidRPr="004F557A">
              <w:t xml:space="preserve"> Potrivit caietului de sarcini</w:t>
            </w:r>
          </w:p>
        </w:tc>
      </w:tr>
      <w:tr w:rsidR="00AC3538" w:rsidRPr="00C00499" w:rsidTr="008916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C3538" w:rsidRPr="008D567F" w:rsidRDefault="00AC353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tcPr>
          <w:p w:rsidR="00AC3538" w:rsidRDefault="00AC3538" w:rsidP="008916CF">
            <w:r w:rsidRPr="004F557A">
              <w:t>Potrivit caietului de sarcini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538" w:rsidRPr="00AC3538" w:rsidRDefault="00AC3538" w:rsidP="00AC3538">
            <w:pPr>
              <w:tabs>
                <w:tab w:val="left" w:pos="372"/>
              </w:tabs>
              <w:suppressAutoHyphens/>
              <w:rPr>
                <w:spacing w:val="-4"/>
                <w:sz w:val="22"/>
                <w:szCs w:val="22"/>
              </w:rPr>
            </w:pPr>
            <w:r w:rsidRPr="00AC3538">
              <w:rPr>
                <w:spacing w:val="-4"/>
                <w:sz w:val="22"/>
                <w:szCs w:val="22"/>
              </w:rPr>
              <w:t>Achitarea va fi efectuată utilizând sistemul de e-facturare.</w:t>
            </w:r>
          </w:p>
          <w:p w:rsidR="00B41118" w:rsidRPr="00C00499" w:rsidRDefault="00AC3538" w:rsidP="00AC3538">
            <w:pPr>
              <w:tabs>
                <w:tab w:val="left" w:pos="372"/>
              </w:tabs>
              <w:suppressAutoHyphens/>
              <w:rPr>
                <w:i/>
                <w:spacing w:val="-4"/>
                <w:lang w:val="en-US"/>
              </w:rPr>
            </w:pPr>
            <w:r w:rsidRPr="00AC3538">
              <w:rPr>
                <w:spacing w:val="-4"/>
                <w:sz w:val="22"/>
                <w:szCs w:val="22"/>
              </w:rPr>
              <w:t>100% după livrarea bunurilor și verificării acestora corespunderii calității, în termen de 30 de zile de la recepționarea documentelor de însoțire</w:t>
            </w:r>
            <w:r>
              <w:rPr>
                <w:spacing w:val="-4"/>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rPr>
                <w:i/>
                <w:iCs/>
              </w:rPr>
            </w:pPr>
            <w:r w:rsidRPr="00AC3538">
              <w:rPr>
                <w:i/>
                <w:iCs/>
              </w:rPr>
              <w:t>nu se acceptă</w:t>
            </w:r>
          </w:p>
        </w:tc>
      </w:tr>
      <w:tr w:rsidR="00B41118" w:rsidRPr="00C00499" w:rsidTr="00AE077C">
        <w:trPr>
          <w:trHeight w:val="600"/>
        </w:trPr>
        <w:tc>
          <w:tcPr>
            <w:tcW w:w="10322" w:type="dxa"/>
            <w:gridSpan w:val="6"/>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50" w:name="_Toc358300271"/>
            <w:bookmarkStart w:id="151" w:name="_Toc392180194"/>
            <w:bookmarkStart w:id="152" w:name="_Toc449539082"/>
            <w:r w:rsidRPr="00C00499">
              <w:t>Depunerea și deschiderea ofertelor</w:t>
            </w:r>
            <w:bookmarkEnd w:id="150"/>
            <w:bookmarkEnd w:id="151"/>
            <w:bookmarkEnd w:id="152"/>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C3538">
        <w:trPr>
          <w:gridAfter w:val="1"/>
          <w:wAfter w:w="8" w:type="dxa"/>
          <w:trHeight w:val="429"/>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C3538">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AC3538" w:rsidP="00AE077C">
            <w:pPr>
              <w:tabs>
                <w:tab w:val="right" w:pos="4743"/>
              </w:tabs>
              <w:jc w:val="both"/>
              <w:rPr>
                <w:i/>
              </w:rPr>
            </w:pPr>
            <w:r w:rsidRPr="00AC3538">
              <w:rPr>
                <w:i/>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C3538">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AC3538" w:rsidP="00AE077C">
            <w:pPr>
              <w:jc w:val="both"/>
              <w:rPr>
                <w:i/>
              </w:rPr>
            </w:pPr>
            <w:r w:rsidRPr="00AC3538">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C3538">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AC3538" w:rsidRDefault="00B41118" w:rsidP="00AE077C">
            <w:pPr>
              <w:pStyle w:val="a7"/>
              <w:rPr>
                <w:rFonts w:ascii="Times New Roman" w:hAnsi="Times New Roman"/>
                <w:szCs w:val="22"/>
              </w:rPr>
            </w:pPr>
            <w:r w:rsidRPr="00AC3538">
              <w:rPr>
                <w:rFonts w:ascii="Times New Roman" w:hAnsi="Times New Roman"/>
                <w:sz w:val="22"/>
                <w:szCs w:val="22"/>
              </w:rPr>
              <w:t xml:space="preserve">Persoanele autorizate să asiste la deschiderea ofertelor (cu excepţia cazului </w:t>
            </w:r>
            <w:r w:rsidR="00AC3538" w:rsidRPr="00AC3538">
              <w:rPr>
                <w:rFonts w:ascii="Times New Roman" w:hAnsi="Times New Roman"/>
                <w:sz w:val="22"/>
                <w:szCs w:val="22"/>
              </w:rPr>
              <w:t>când</w:t>
            </w:r>
            <w:r w:rsidRPr="00AC3538">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53" w:name="_Toc358300272"/>
            <w:bookmarkStart w:id="154" w:name="_Toc392180195"/>
            <w:bookmarkStart w:id="155" w:name="_Toc449539083"/>
            <w:r w:rsidRPr="00C00499">
              <w:t>Evaluarea și compararea ofertelor</w:t>
            </w:r>
            <w:bookmarkEnd w:id="153"/>
            <w:bookmarkEnd w:id="154"/>
            <w:bookmarkEnd w:id="155"/>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302A" w:rsidP="0008302A">
            <w:pPr>
              <w:tabs>
                <w:tab w:val="right" w:pos="4743"/>
              </w:tabs>
              <w:jc w:val="both"/>
              <w:rPr>
                <w:b/>
                <w:i/>
              </w:rPr>
            </w:pPr>
            <w:r w:rsidRPr="0008302A">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302A" w:rsidRDefault="0008302A" w:rsidP="00AE077C">
            <w:pPr>
              <w:tabs>
                <w:tab w:val="right" w:pos="4743"/>
              </w:tabs>
              <w:jc w:val="both"/>
              <w:rPr>
                <w:b/>
                <w:i/>
              </w:rPr>
            </w:pPr>
            <w:r w:rsidRPr="0008302A">
              <w:rPr>
                <w:b/>
                <w:i/>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302A" w:rsidP="00AE077C">
            <w:pPr>
              <w:tabs>
                <w:tab w:val="right" w:pos="4743"/>
              </w:tabs>
              <w:jc w:val="both"/>
              <w:rPr>
                <w:i/>
                <w:iCs/>
                <w:lang w:val="en-US"/>
              </w:rPr>
            </w:pPr>
            <w:r w:rsidRPr="0008302A">
              <w:rPr>
                <w:i/>
                <w:iCs/>
                <w:lang w:val="en-US"/>
              </w:rPr>
              <w:t>Data deschiderii ofertelor</w:t>
            </w:r>
          </w:p>
        </w:tc>
      </w:tr>
      <w:tr w:rsidR="00B41118" w:rsidRPr="00C00499" w:rsidTr="0008302A">
        <w:trPr>
          <w:trHeight w:val="5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08302A" w:rsidRPr="0008302A">
              <w:rPr>
                <w:b/>
                <w:i/>
                <w:iCs/>
                <w:sz w:val="22"/>
                <w:szCs w:val="22"/>
              </w:rPr>
              <w:t>pe loturi</w:t>
            </w:r>
          </w:p>
        </w:tc>
      </w:tr>
      <w:tr w:rsidR="00B41118" w:rsidRPr="00C00499" w:rsidTr="00312166">
        <w:trPr>
          <w:trHeight w:val="125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08302A" w:rsidP="0008302A">
            <w:pPr>
              <w:tabs>
                <w:tab w:val="right" w:pos="4743"/>
              </w:tabs>
              <w:jc w:val="both"/>
              <w:rPr>
                <w:b/>
                <w:i/>
                <w:iCs/>
                <w:lang w:val="en-US"/>
              </w:rPr>
            </w:pPr>
            <w:r w:rsidRPr="0008302A">
              <w:rPr>
                <w:b/>
                <w:i/>
                <w:iCs/>
                <w:lang w:val="en-US"/>
              </w:rPr>
              <w:t>Nu se aplică</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56" w:name="_Toc358300273"/>
            <w:bookmarkStart w:id="157" w:name="_Toc392180196"/>
            <w:bookmarkStart w:id="158" w:name="_Toc449539084"/>
            <w:r w:rsidRPr="00C00499">
              <w:t>Adjudecarea contractului</w:t>
            </w:r>
            <w:bookmarkEnd w:id="156"/>
            <w:bookmarkEnd w:id="157"/>
            <w:bookmarkEnd w:id="158"/>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8302A" w:rsidP="0008302A">
            <w:pPr>
              <w:tabs>
                <w:tab w:val="right" w:pos="4743"/>
              </w:tabs>
              <w:jc w:val="both"/>
              <w:rPr>
                <w:b/>
                <w:i/>
                <w:iCs/>
                <w:color w:val="000000" w:themeColor="text1"/>
              </w:rPr>
            </w:pPr>
            <w:r w:rsidRPr="0008302A">
              <w:t>cel mai mic preţ fără TVA şi corespunderea cerinţelor solicitate</w:t>
            </w:r>
            <w:r w:rsidRPr="004F0F1B">
              <w:rPr>
                <w:b/>
                <w:i/>
                <w:iCs/>
                <w:color w:val="000000" w:themeColor="text1"/>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8302A" w:rsidP="00AE077C">
            <w:pPr>
              <w:tabs>
                <w:tab w:val="right" w:pos="4743"/>
              </w:tabs>
              <w:jc w:val="both"/>
              <w:rPr>
                <w:i/>
                <w:color w:val="000000" w:themeColor="text1"/>
              </w:rPr>
            </w:pPr>
            <w:r w:rsidRPr="0008302A">
              <w:rPr>
                <w:b/>
                <w:i/>
                <w:color w:val="000000" w:themeColor="text1"/>
                <w:sz w:val="22"/>
                <w:szCs w:val="22"/>
              </w:rPr>
              <w:t>5%</w:t>
            </w:r>
          </w:p>
        </w:tc>
      </w:tr>
      <w:tr w:rsidR="00B41118" w:rsidRPr="00C00499" w:rsidTr="00312166">
        <w:trPr>
          <w:trHeight w:val="463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33AF" w:rsidRPr="00F433AF" w:rsidRDefault="00F433AF" w:rsidP="00312166">
            <w:pPr>
              <w:tabs>
                <w:tab w:val="left" w:pos="372"/>
              </w:tabs>
              <w:suppressAutoHyphens/>
              <w:rPr>
                <w:color w:val="000000" w:themeColor="text1"/>
              </w:rPr>
            </w:pPr>
            <w:r w:rsidRPr="00F433AF">
              <w:rPr>
                <w:color w:val="000000" w:themeColor="text1"/>
              </w:rPr>
              <w:t>[forma garanției de bună execuție a/b/c]</w:t>
            </w:r>
          </w:p>
          <w:p w:rsidR="00F433AF" w:rsidRPr="00F433AF" w:rsidRDefault="00F433AF" w:rsidP="00312166">
            <w:pPr>
              <w:tabs>
                <w:tab w:val="left" w:pos="372"/>
              </w:tabs>
              <w:suppressAutoHyphens/>
              <w:rPr>
                <w:color w:val="000000" w:themeColor="text1"/>
              </w:rPr>
            </w:pPr>
            <w:r w:rsidRPr="00F433AF">
              <w:rPr>
                <w:color w:val="000000" w:themeColor="text1"/>
              </w:rPr>
              <w:t>a)</w:t>
            </w:r>
            <w:r w:rsidRPr="00F433AF">
              <w:rPr>
                <w:color w:val="000000" w:themeColor="text1"/>
              </w:rPr>
              <w:tab/>
              <w:t>Garanția de buna execuție (emisă de o bancă comercială) conform formularului F3.4 sau</w:t>
            </w:r>
          </w:p>
          <w:p w:rsidR="00F433AF" w:rsidRPr="00F433AF" w:rsidRDefault="00F433AF" w:rsidP="00312166">
            <w:pPr>
              <w:tabs>
                <w:tab w:val="left" w:pos="372"/>
              </w:tabs>
              <w:suppressAutoHyphens/>
              <w:rPr>
                <w:color w:val="000000" w:themeColor="text1"/>
              </w:rPr>
            </w:pPr>
            <w:r w:rsidRPr="00F433AF">
              <w:rPr>
                <w:color w:val="000000" w:themeColor="text1"/>
              </w:rPr>
              <w:t>b)</w:t>
            </w:r>
            <w:r w:rsidRPr="00F433AF">
              <w:rPr>
                <w:color w:val="000000" w:themeColor="text1"/>
              </w:rPr>
              <w:tab/>
              <w:t>Garanția de buna execuție prin transfer la contul autorităţii contractante, conform următoarelor date bancare:</w:t>
            </w:r>
          </w:p>
          <w:p w:rsidR="00F433AF" w:rsidRPr="00F433AF" w:rsidRDefault="00F433AF" w:rsidP="00312166">
            <w:pPr>
              <w:tabs>
                <w:tab w:val="left" w:pos="372"/>
              </w:tabs>
              <w:suppressAutoHyphens/>
              <w:rPr>
                <w:color w:val="000000" w:themeColor="text1"/>
              </w:rPr>
            </w:pPr>
            <w:r w:rsidRPr="00F433AF">
              <w:rPr>
                <w:color w:val="000000" w:themeColor="text1"/>
              </w:rPr>
              <w:t xml:space="preserve">Beneficiarul plăţii: </w:t>
            </w:r>
            <w:r>
              <w:rPr>
                <w:color w:val="000000" w:themeColor="text1"/>
              </w:rPr>
              <w:t>Inspectoratul General</w:t>
            </w:r>
            <w:r w:rsidRPr="00F433AF">
              <w:rPr>
                <w:color w:val="000000" w:themeColor="text1"/>
              </w:rPr>
              <w:t xml:space="preserve"> de Carabinieri</w:t>
            </w:r>
          </w:p>
          <w:p w:rsidR="00F433AF" w:rsidRPr="00F433AF" w:rsidRDefault="00F433AF" w:rsidP="00312166">
            <w:pPr>
              <w:tabs>
                <w:tab w:val="left" w:pos="372"/>
              </w:tabs>
              <w:suppressAutoHyphens/>
              <w:rPr>
                <w:color w:val="000000" w:themeColor="text1"/>
              </w:rPr>
            </w:pPr>
            <w:r w:rsidRPr="00F433AF">
              <w:rPr>
                <w:color w:val="000000" w:themeColor="text1"/>
              </w:rPr>
              <w:t>Denumirea Băncii: Ministerul Finanțelor - Trezoreria  de Stat</w:t>
            </w:r>
          </w:p>
          <w:p w:rsidR="00F433AF" w:rsidRPr="00F433AF" w:rsidRDefault="00F433AF" w:rsidP="00312166">
            <w:pPr>
              <w:tabs>
                <w:tab w:val="left" w:pos="372"/>
              </w:tabs>
              <w:suppressAutoHyphens/>
              <w:rPr>
                <w:color w:val="000000" w:themeColor="text1"/>
              </w:rPr>
            </w:pPr>
            <w:r w:rsidRPr="00F433AF">
              <w:rPr>
                <w:color w:val="000000" w:themeColor="text1"/>
              </w:rPr>
              <w:t>Codul fiscal: 1006601000473</w:t>
            </w:r>
          </w:p>
          <w:p w:rsidR="00F433AF" w:rsidRPr="00F433AF" w:rsidRDefault="00F433AF" w:rsidP="00312166">
            <w:pPr>
              <w:tabs>
                <w:tab w:val="left" w:pos="372"/>
              </w:tabs>
              <w:suppressAutoHyphens/>
              <w:rPr>
                <w:color w:val="000000" w:themeColor="text1"/>
              </w:rPr>
            </w:pPr>
            <w:r w:rsidRPr="00F433AF">
              <w:rPr>
                <w:color w:val="000000" w:themeColor="text1"/>
              </w:rPr>
              <w:t>Contul de IBAN: MD69TRPCAA518410A00587AA</w:t>
            </w:r>
          </w:p>
          <w:p w:rsidR="00F433AF" w:rsidRPr="00F433AF" w:rsidRDefault="00F433AF" w:rsidP="00312166">
            <w:pPr>
              <w:tabs>
                <w:tab w:val="left" w:pos="372"/>
              </w:tabs>
              <w:suppressAutoHyphens/>
              <w:rPr>
                <w:color w:val="000000" w:themeColor="text1"/>
              </w:rPr>
            </w:pPr>
            <w:r w:rsidRPr="00F433AF">
              <w:rPr>
                <w:color w:val="000000" w:themeColor="text1"/>
              </w:rPr>
              <w:t>Contul bancar: TREZMD2X</w:t>
            </w:r>
          </w:p>
          <w:p w:rsidR="00F433AF" w:rsidRPr="00F433AF" w:rsidRDefault="00F433AF" w:rsidP="00312166">
            <w:pPr>
              <w:tabs>
                <w:tab w:val="left" w:pos="372"/>
              </w:tabs>
              <w:suppressAutoHyphens/>
              <w:rPr>
                <w:color w:val="000000" w:themeColor="text1"/>
              </w:rPr>
            </w:pPr>
            <w:r w:rsidRPr="00F433AF">
              <w:rPr>
                <w:color w:val="000000" w:themeColor="text1"/>
              </w:rPr>
              <w:t>cu nota “Garanția de bună execuție” sau “Pentru garanţia de bună execuție la procedura de achiziție publică nr. ______ din ___________”</w:t>
            </w:r>
          </w:p>
          <w:p w:rsidR="00F433AF" w:rsidRPr="00F433AF" w:rsidRDefault="00F433AF" w:rsidP="00312166">
            <w:pPr>
              <w:tabs>
                <w:tab w:val="left" w:pos="372"/>
              </w:tabs>
              <w:suppressAutoHyphens/>
              <w:rPr>
                <w:color w:val="000000" w:themeColor="text1"/>
              </w:rPr>
            </w:pPr>
            <w:r w:rsidRPr="00F433AF">
              <w:rPr>
                <w:color w:val="000000" w:themeColor="text1"/>
              </w:rPr>
              <w:t>sau</w:t>
            </w:r>
          </w:p>
          <w:p w:rsidR="00B41118" w:rsidRPr="004F0F1B" w:rsidRDefault="00F433AF" w:rsidP="00312166">
            <w:pPr>
              <w:tabs>
                <w:tab w:val="left" w:pos="372"/>
              </w:tabs>
              <w:suppressAutoHyphens/>
              <w:rPr>
                <w:color w:val="000000" w:themeColor="text1"/>
              </w:rPr>
            </w:pPr>
            <w:r w:rsidRPr="00F433AF">
              <w:rPr>
                <w:color w:val="000000" w:themeColor="text1"/>
              </w:rPr>
              <w:t>c)</w:t>
            </w:r>
            <w:r w:rsidRPr="00F433AF">
              <w:rPr>
                <w:color w:val="000000" w:themeColor="text1"/>
              </w:rPr>
              <w:tab/>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34109" w:rsidP="00AE077C">
            <w:pPr>
              <w:tabs>
                <w:tab w:val="right" w:pos="4743"/>
              </w:tabs>
              <w:jc w:val="both"/>
              <w:rPr>
                <w:b/>
                <w:i/>
                <w:iCs/>
                <w:color w:val="FF0000"/>
                <w:lang w:val="en-US"/>
              </w:rPr>
            </w:pPr>
            <w:r w:rsidRPr="00B34109">
              <w:rPr>
                <w:b/>
                <w:i/>
                <w:iCs/>
                <w:lang w:val="en-US"/>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34109" w:rsidP="00AE077C">
            <w:pPr>
              <w:tabs>
                <w:tab w:val="right" w:pos="4743"/>
              </w:tabs>
              <w:jc w:val="both"/>
              <w:rPr>
                <w:b/>
                <w:i/>
                <w:iCs/>
                <w:color w:val="FF0000"/>
                <w:lang w:val="en-US"/>
              </w:rPr>
            </w:pPr>
            <w:r w:rsidRPr="00B34109">
              <w:rPr>
                <w:b/>
                <w:i/>
                <w:iCs/>
                <w:lang w:val="en-US"/>
              </w:rPr>
              <w:t>10 zile</w:t>
            </w:r>
          </w:p>
        </w:tc>
      </w:tr>
    </w:tbl>
    <w:p w:rsidR="00B41118" w:rsidRPr="00C00499" w:rsidRDefault="00B41118" w:rsidP="00B41118"/>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612B8" w:rsidRPr="00C00499" w:rsidRDefault="008612B8" w:rsidP="00B41118">
      <w:pPr>
        <w:spacing w:line="276" w:lineRule="auto"/>
        <w:ind w:left="-142" w:right="-144"/>
        <w:rPr>
          <w:b/>
          <w:bCs/>
          <w:color w:val="FF0000"/>
          <w:sz w:val="22"/>
          <w:szCs w:val="22"/>
        </w:rPr>
      </w:pPr>
    </w:p>
    <w:p w:rsidR="008612B8" w:rsidRPr="008612B8" w:rsidRDefault="00312166" w:rsidP="008612B8">
      <w:pPr>
        <w:tabs>
          <w:tab w:val="left" w:pos="3625"/>
        </w:tabs>
        <w:rPr>
          <w:b/>
          <w:bCs/>
          <w:color w:val="000000"/>
          <w:sz w:val="22"/>
          <w:szCs w:val="22"/>
        </w:rPr>
      </w:pPr>
      <w:r>
        <w:rPr>
          <w:b/>
          <w:bCs/>
          <w:color w:val="000000"/>
          <w:sz w:val="22"/>
          <w:szCs w:val="22"/>
        </w:rPr>
        <w:t>P</w:t>
      </w:r>
      <w:r w:rsidR="008612B8">
        <w:rPr>
          <w:b/>
          <w:bCs/>
          <w:color w:val="000000"/>
          <w:sz w:val="22"/>
          <w:szCs w:val="22"/>
        </w:rPr>
        <w:t xml:space="preserve">reședintele </w:t>
      </w:r>
      <w:r w:rsidR="008612B8" w:rsidRPr="008612B8">
        <w:rPr>
          <w:b/>
          <w:bCs/>
          <w:color w:val="000000"/>
          <w:sz w:val="22"/>
          <w:szCs w:val="22"/>
        </w:rPr>
        <w:t xml:space="preserve"> Grupului de lucru</w:t>
      </w:r>
    </w:p>
    <w:p w:rsidR="00B41118" w:rsidRPr="00C00499" w:rsidRDefault="008612B8" w:rsidP="008612B8">
      <w:pPr>
        <w:tabs>
          <w:tab w:val="left" w:pos="3625"/>
        </w:tabs>
      </w:pPr>
      <w:r w:rsidRPr="008612B8">
        <w:rPr>
          <w:b/>
          <w:bCs/>
          <w:color w:val="000000"/>
          <w:sz w:val="22"/>
          <w:szCs w:val="22"/>
        </w:rPr>
        <w:t xml:space="preserve"> pentru achiziții al I</w:t>
      </w:r>
      <w:r>
        <w:rPr>
          <w:b/>
          <w:bCs/>
          <w:color w:val="000000"/>
          <w:sz w:val="22"/>
          <w:szCs w:val="22"/>
        </w:rPr>
        <w:t>GC</w:t>
      </w:r>
      <w:r w:rsidRPr="008612B8">
        <w:rPr>
          <w:b/>
          <w:bCs/>
          <w:color w:val="000000"/>
          <w:sz w:val="22"/>
          <w:szCs w:val="22"/>
        </w:rPr>
        <w:t xml:space="preserve">                                                                 </w:t>
      </w:r>
      <w:r>
        <w:rPr>
          <w:b/>
          <w:bCs/>
          <w:color w:val="000000"/>
          <w:sz w:val="22"/>
          <w:szCs w:val="22"/>
        </w:rPr>
        <w:t xml:space="preserve">                       </w:t>
      </w:r>
      <w:r w:rsidR="00312166">
        <w:rPr>
          <w:b/>
          <w:bCs/>
          <w:color w:val="000000"/>
          <w:sz w:val="22"/>
          <w:szCs w:val="22"/>
        </w:rPr>
        <w:t>Vasile IONEL</w:t>
      </w:r>
      <w:r w:rsidRPr="008612B8">
        <w:rPr>
          <w:b/>
          <w:bCs/>
          <w:color w:val="000000"/>
          <w:sz w:val="22"/>
          <w:szCs w:val="22"/>
        </w:rPr>
        <w:t xml:space="preserve">               </w:t>
      </w:r>
    </w:p>
    <w:p w:rsidR="00B41118" w:rsidRPr="00C00499" w:rsidRDefault="008612B8" w:rsidP="00B41118">
      <w:pPr>
        <w:tabs>
          <w:tab w:val="left" w:pos="3625"/>
        </w:tabs>
      </w:pPr>
      <w:r>
        <w:t xml:space="preserve">                                                                ________________</w:t>
      </w:r>
    </w:p>
    <w:p w:rsidR="00B41118" w:rsidRPr="00C00499" w:rsidRDefault="008612B8" w:rsidP="00B41118">
      <w:pPr>
        <w:tabs>
          <w:tab w:val="left" w:pos="3625"/>
        </w:tabs>
      </w:pPr>
      <w:r>
        <w:t xml:space="preserve">                                                                               </w:t>
      </w:r>
      <w:r w:rsidRPr="008612B8">
        <w:t>L.Ș.</w:t>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9" w:name="_Toc392180197"/>
            <w:bookmarkStart w:id="160" w:name="_Toc449539085"/>
            <w:r>
              <w:rPr>
                <w:lang w:val="ro-RO"/>
              </w:rPr>
              <w:t>CAPITOLUL III</w:t>
            </w:r>
            <w:r w:rsidR="00B41118" w:rsidRPr="00C00499">
              <w:br w:type="textWrapping" w:clear="all"/>
              <w:t>FORMULARE PENTRU DEPUNEREA OFERTEI</w:t>
            </w:r>
            <w:bookmarkEnd w:id="159"/>
            <w:bookmarkEnd w:id="16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1F7E08">
            <w:pPr>
              <w:pStyle w:val="2"/>
            </w:pPr>
            <w:bookmarkStart w:id="161" w:name="_Toc392180198"/>
            <w:bookmarkStart w:id="162" w:name="_Toc449539086"/>
            <w:r w:rsidRPr="00C00499">
              <w:lastRenderedPageBreak/>
              <w:t>Formularul ofertei (F3.1)</w:t>
            </w:r>
            <w:bookmarkEnd w:id="161"/>
            <w:bookmarkEnd w:id="162"/>
          </w:p>
        </w:tc>
      </w:tr>
      <w:tr w:rsidR="00B41118" w:rsidRPr="00C00499" w:rsidTr="00AE077C">
        <w:trPr>
          <w:trHeight w:val="697"/>
        </w:trPr>
        <w:tc>
          <w:tcPr>
            <w:tcW w:w="9744" w:type="dxa"/>
            <w:vAlign w:val="center"/>
          </w:tcPr>
          <w:p w:rsidR="00B41118" w:rsidRPr="00C00499" w:rsidRDefault="00B41118" w:rsidP="001F7E08">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1F7E08">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1F7E08">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1F7E08">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1F7E08">
            <w:pPr>
              <w:tabs>
                <w:tab w:val="right" w:pos="6000"/>
              </w:tabs>
              <w:jc w:val="both"/>
            </w:pPr>
            <w:r w:rsidRPr="00C00499">
              <w:t xml:space="preserve">Către:  </w:t>
            </w:r>
            <w:r w:rsidRPr="00C00499">
              <w:tab/>
              <w:t>____________________________________________</w:t>
            </w:r>
          </w:p>
          <w:p w:rsidR="00B41118" w:rsidRPr="00C00499" w:rsidRDefault="00B41118" w:rsidP="001F7E08">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1F7E08">
            <w:pPr>
              <w:jc w:val="both"/>
            </w:pPr>
            <w:r w:rsidRPr="00C00499">
              <w:t xml:space="preserve">________________________________________________________ declară că: </w:t>
            </w:r>
          </w:p>
          <w:p w:rsidR="00B41118" w:rsidRPr="00C00499" w:rsidRDefault="00B41118" w:rsidP="001F7E08">
            <w:pPr>
              <w:tabs>
                <w:tab w:val="left" w:pos="-9923"/>
                <w:tab w:val="right" w:pos="0"/>
                <w:tab w:val="left" w:pos="709"/>
              </w:tabs>
              <w:ind w:right="2811"/>
              <w:jc w:val="center"/>
            </w:pPr>
            <w:r w:rsidRPr="00C00499">
              <w:rPr>
                <w:szCs w:val="28"/>
              </w:rPr>
              <w:t>[denumirea ofertantului]</w:t>
            </w:r>
          </w:p>
          <w:p w:rsidR="00B41118" w:rsidRPr="00C00499" w:rsidRDefault="00B41118" w:rsidP="004D3863">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1F7E08">
            <w:pPr>
              <w:ind w:left="720" w:firstLine="1560"/>
              <w:jc w:val="center"/>
            </w:pPr>
            <w:r w:rsidRPr="00C00499">
              <w:t>[introduceţi numărul şi data fiecărei modificări, dacă au avut loc]</w:t>
            </w:r>
          </w:p>
          <w:p w:rsidR="00B41118" w:rsidRPr="00C00499" w:rsidRDefault="00B41118" w:rsidP="004D3863">
            <w:pPr>
              <w:numPr>
                <w:ilvl w:val="0"/>
                <w:numId w:val="11"/>
              </w:numPr>
              <w:ind w:left="720"/>
              <w:jc w:val="both"/>
            </w:pPr>
            <w:r w:rsidRPr="00C00499">
              <w:t>____________________________________________________________ se angajează să</w:t>
            </w:r>
          </w:p>
          <w:p w:rsidR="00B41118" w:rsidRPr="00C00499" w:rsidRDefault="00B41118" w:rsidP="001F7E08">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1F7E08">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1F7E08">
            <w:pPr>
              <w:ind w:left="720"/>
              <w:jc w:val="center"/>
            </w:pPr>
            <w:r w:rsidRPr="00C00499">
              <w:t>[introduceţi o descriere succintă a bunurilor]</w:t>
            </w:r>
          </w:p>
          <w:p w:rsidR="00B41118" w:rsidRPr="00C00499" w:rsidRDefault="00B41118" w:rsidP="004D3863">
            <w:pPr>
              <w:numPr>
                <w:ilvl w:val="0"/>
                <w:numId w:val="11"/>
              </w:numPr>
              <w:ind w:left="720"/>
              <w:jc w:val="both"/>
            </w:pPr>
            <w:r w:rsidRPr="00C00499">
              <w:t>Suma totală a ofertei  fără TVA constituie:</w:t>
            </w:r>
          </w:p>
          <w:p w:rsidR="00B41118" w:rsidRPr="00C00499" w:rsidRDefault="00B41118" w:rsidP="001F7E08">
            <w:pPr>
              <w:ind w:left="720"/>
              <w:jc w:val="both"/>
            </w:pPr>
            <w:r w:rsidRPr="00C00499">
              <w:t>________________________________________________________________________.</w:t>
            </w:r>
          </w:p>
          <w:p w:rsidR="00B41118" w:rsidRPr="00C00499" w:rsidRDefault="00B41118" w:rsidP="001F7E08">
            <w:pPr>
              <w:ind w:left="720"/>
              <w:jc w:val="center"/>
            </w:pPr>
            <w:r w:rsidRPr="00C00499">
              <w:t>[introduceţi preţul pe loturi (unde e cazul) şi totalul ofertei în cuvinte şi cifre, indicînd toate sumele şi valutele respective]</w:t>
            </w:r>
          </w:p>
          <w:p w:rsidR="00B41118" w:rsidRPr="00C00499" w:rsidRDefault="00B41118" w:rsidP="004D3863">
            <w:pPr>
              <w:numPr>
                <w:ilvl w:val="0"/>
                <w:numId w:val="11"/>
              </w:numPr>
              <w:ind w:left="720"/>
              <w:jc w:val="both"/>
            </w:pPr>
            <w:r w:rsidRPr="00C00499">
              <w:t>Suma totală a ofertei  cu TVA constituie:</w:t>
            </w:r>
          </w:p>
          <w:p w:rsidR="00B41118" w:rsidRPr="00C00499" w:rsidRDefault="00B41118" w:rsidP="001F7E08">
            <w:pPr>
              <w:ind w:left="720"/>
              <w:jc w:val="both"/>
            </w:pPr>
            <w:r w:rsidRPr="00C00499">
              <w:t>________________________________________________________________________.</w:t>
            </w:r>
          </w:p>
          <w:p w:rsidR="00B41118" w:rsidRPr="00C00499" w:rsidRDefault="00B41118" w:rsidP="001F7E08">
            <w:pPr>
              <w:ind w:left="720"/>
              <w:jc w:val="center"/>
            </w:pPr>
            <w:r w:rsidRPr="00C00499">
              <w:t>[introduceţi preţul pe loturi (unde e cazul) şi totalul ofertei în cuvinte şi cifre, indicînd toate sumele şi valutele respective]</w:t>
            </w:r>
          </w:p>
          <w:p w:rsidR="00B41118" w:rsidRPr="00C00499" w:rsidRDefault="00B41118" w:rsidP="004D3863">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D3863">
            <w:pPr>
              <w:numPr>
                <w:ilvl w:val="0"/>
                <w:numId w:val="11"/>
              </w:numPr>
              <w:ind w:left="720"/>
              <w:jc w:val="both"/>
            </w:pPr>
            <w:r w:rsidRPr="00C00499">
              <w:t xml:space="preserve">În cazul acceptării prezentei oferte, ____________________________________________ </w:t>
            </w:r>
          </w:p>
          <w:p w:rsidR="00B41118" w:rsidRPr="00C00499" w:rsidRDefault="00B41118" w:rsidP="001F7E08">
            <w:pPr>
              <w:ind w:left="720" w:firstLine="3480"/>
              <w:jc w:val="center"/>
            </w:pPr>
            <w:r w:rsidRPr="00C00499">
              <w:t>[denumirea ofertantului]</w:t>
            </w:r>
          </w:p>
          <w:p w:rsidR="00B41118" w:rsidRPr="00C00499" w:rsidRDefault="00B41118" w:rsidP="001F7E08">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D3863">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D3863">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1F7E08">
            <w:pPr>
              <w:ind w:left="708"/>
              <w:jc w:val="both"/>
            </w:pPr>
          </w:p>
          <w:p w:rsidR="00B41118" w:rsidRPr="00C00499" w:rsidRDefault="00B41118" w:rsidP="001F7E08">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1F7E08">
            <w:pPr>
              <w:ind w:right="3051" w:firstLine="840"/>
              <w:jc w:val="center"/>
            </w:pPr>
            <w:r w:rsidRPr="00C00499">
              <w:t>[semnătura persoanei autorizate pentru semnarea ofertei]</w:t>
            </w:r>
          </w:p>
          <w:p w:rsidR="00B41118" w:rsidRPr="00C00499" w:rsidRDefault="00B41118" w:rsidP="001F7E08">
            <w:pPr>
              <w:tabs>
                <w:tab w:val="left" w:pos="6120"/>
              </w:tabs>
              <w:ind w:firstLine="720"/>
              <w:jc w:val="both"/>
            </w:pPr>
          </w:p>
          <w:p w:rsidR="00B41118" w:rsidRPr="00C00499" w:rsidRDefault="00B41118" w:rsidP="001F7E08">
            <w:pPr>
              <w:tabs>
                <w:tab w:val="left" w:pos="6120"/>
              </w:tabs>
              <w:jc w:val="both"/>
            </w:pPr>
            <w:r w:rsidRPr="00C00499">
              <w:t xml:space="preserve">Nume:_________________________________________________ </w:t>
            </w:r>
            <w:r w:rsidRPr="00C00499">
              <w:tab/>
            </w:r>
          </w:p>
          <w:p w:rsidR="00B41118" w:rsidRPr="00C00499" w:rsidRDefault="00B41118" w:rsidP="001F7E08">
            <w:pPr>
              <w:tabs>
                <w:tab w:val="left" w:pos="0"/>
              </w:tabs>
              <w:ind w:right="2931"/>
              <w:jc w:val="both"/>
            </w:pPr>
            <w:r w:rsidRPr="00C00499">
              <w:t xml:space="preserve">În calitate de: ___________________________________________ </w:t>
            </w:r>
          </w:p>
          <w:p w:rsidR="00B41118" w:rsidRPr="00C00499" w:rsidRDefault="00B41118" w:rsidP="001F7E08">
            <w:pPr>
              <w:ind w:firstLine="1440"/>
              <w:jc w:val="both"/>
            </w:pPr>
            <w:r w:rsidRPr="00C00499">
              <w:t xml:space="preserve">[funcţia oficială a persoanei ce semnează formularul ofertei] </w:t>
            </w:r>
          </w:p>
          <w:p w:rsidR="00B41118" w:rsidRPr="00C00499" w:rsidRDefault="00B41118" w:rsidP="001F7E08">
            <w:pPr>
              <w:jc w:val="both"/>
            </w:pPr>
            <w:r w:rsidRPr="00C00499">
              <w:t>Ofertantul: _____________________________________________</w:t>
            </w:r>
          </w:p>
          <w:p w:rsidR="00B41118" w:rsidRPr="00C00499" w:rsidRDefault="00B41118" w:rsidP="001F7E08">
            <w:pPr>
              <w:tabs>
                <w:tab w:val="left" w:pos="6120"/>
              </w:tabs>
              <w:jc w:val="both"/>
            </w:pPr>
            <w:r w:rsidRPr="00C00499">
              <w:t>Adresa: ________________________________________________</w:t>
            </w:r>
          </w:p>
          <w:p w:rsidR="00B41118" w:rsidRDefault="00B41118" w:rsidP="001F7E08">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1F7E08">
            <w:pPr>
              <w:pStyle w:val="BankNormal"/>
              <w:spacing w:after="0"/>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3" w:name="_Toc392180199"/>
            <w:bookmarkStart w:id="164" w:name="_Toc449539087"/>
            <w:r w:rsidRPr="00C00499">
              <w:t>Garanţia pentru oferta (Garanția bancară) (F3.2)</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D3863">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D3863">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5" w:name="_Toc392180203"/>
            <w:bookmarkStart w:id="166" w:name="_Toc449539093"/>
            <w:r w:rsidRPr="00C00499">
              <w:lastRenderedPageBreak/>
              <w:t>Garanţie de bună execuţie (F3.</w:t>
            </w:r>
            <w:r>
              <w:t>3</w:t>
            </w:r>
            <w:r w:rsidRPr="00C00499">
              <w:t>)</w:t>
            </w:r>
            <w:bookmarkEnd w:id="165"/>
            <w:bookmarkEnd w:id="16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7" w:name="_Toc392180205"/>
                  <w:bookmarkStart w:id="168" w:name="_Toc449539094"/>
                  <w:r>
                    <w:rPr>
                      <w:lang w:val="ro-RO"/>
                    </w:rPr>
                    <w:t>CAPITOLUL IV</w:t>
                  </w:r>
                  <w:r w:rsidRPr="00C60D06">
                    <w:rPr>
                      <w:lang w:val="ro-RO"/>
                    </w:rPr>
                    <w:br w:type="textWrapping" w:clear="all"/>
                  </w:r>
                  <w:r>
                    <w:rPr>
                      <w:lang w:val="ro-RO"/>
                    </w:rPr>
                    <w:t>SPECIFICAȚII TEHNICE ȘI DE PREȚ</w:t>
                  </w:r>
                  <w:bookmarkEnd w:id="167"/>
                  <w:bookmarkEnd w:id="16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75"/>
        <w:gridCol w:w="166"/>
        <w:gridCol w:w="236"/>
        <w:gridCol w:w="2735"/>
        <w:gridCol w:w="993"/>
        <w:gridCol w:w="997"/>
        <w:gridCol w:w="993"/>
        <w:gridCol w:w="2471"/>
        <w:gridCol w:w="3343"/>
        <w:gridCol w:w="2079"/>
        <w:gridCol w:w="6"/>
        <w:gridCol w:w="914"/>
        <w:gridCol w:w="312"/>
      </w:tblGrid>
      <w:tr w:rsidR="00B41118" w:rsidRPr="00C00499" w:rsidTr="007E5149">
        <w:trPr>
          <w:gridAfter w:val="1"/>
          <w:wAfter w:w="98" w:type="pct"/>
          <w:trHeight w:val="697"/>
        </w:trPr>
        <w:tc>
          <w:tcPr>
            <w:tcW w:w="264" w:type="pct"/>
            <w:gridSpan w:val="2"/>
          </w:tcPr>
          <w:p w:rsidR="00B41118" w:rsidRPr="00C00499" w:rsidRDefault="00B41118" w:rsidP="007E5149">
            <w:pPr>
              <w:pStyle w:val="2"/>
              <w:rPr>
                <w:b w:val="0"/>
                <w:sz w:val="20"/>
                <w:szCs w:val="20"/>
                <w:lang w:val="en-US"/>
              </w:rPr>
            </w:pPr>
          </w:p>
        </w:tc>
        <w:tc>
          <w:tcPr>
            <w:tcW w:w="74" w:type="pct"/>
          </w:tcPr>
          <w:p w:rsidR="00B41118" w:rsidRPr="00C00499" w:rsidRDefault="00B41118" w:rsidP="007E5149">
            <w:pPr>
              <w:pStyle w:val="2"/>
              <w:rPr>
                <w:b w:val="0"/>
                <w:sz w:val="20"/>
                <w:szCs w:val="20"/>
                <w:lang w:val="en-US"/>
              </w:rPr>
            </w:pPr>
          </w:p>
        </w:tc>
        <w:tc>
          <w:tcPr>
            <w:tcW w:w="4564" w:type="pct"/>
            <w:gridSpan w:val="9"/>
            <w:shd w:val="clear" w:color="auto" w:fill="auto"/>
            <w:vAlign w:val="center"/>
          </w:tcPr>
          <w:p w:rsidR="00B41118" w:rsidRPr="00C00499" w:rsidRDefault="00B41118" w:rsidP="007E5149">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56920194"/>
            <w:bookmarkStart w:id="170" w:name="_Toc392180206"/>
            <w:bookmarkStart w:id="171" w:name="_Toc449539095"/>
            <w:r w:rsidRPr="00C00499">
              <w:t xml:space="preserve">Specificaţii tehnice </w:t>
            </w:r>
            <w:r w:rsidRPr="00C00499">
              <w:rPr>
                <w:lang w:val="en-US"/>
              </w:rPr>
              <w:t>(F4.1)</w:t>
            </w:r>
            <w:bookmarkEnd w:id="169"/>
            <w:bookmarkEnd w:id="170"/>
            <w:bookmarkEnd w:id="171"/>
            <w:r w:rsidRPr="00C00499">
              <w:rPr>
                <w:b w:val="0"/>
              </w:rPr>
              <w:t xml:space="preserve"> </w:t>
            </w:r>
          </w:p>
        </w:tc>
      </w:tr>
      <w:tr w:rsidR="00B41118" w:rsidRPr="00C00499" w:rsidTr="007E5149">
        <w:trPr>
          <w:gridAfter w:val="1"/>
          <w:wAfter w:w="98" w:type="pct"/>
        </w:trPr>
        <w:tc>
          <w:tcPr>
            <w:tcW w:w="264" w:type="pct"/>
            <w:gridSpan w:val="2"/>
            <w:tcBorders>
              <w:bottom w:val="single" w:sz="4" w:space="0" w:color="auto"/>
            </w:tcBorders>
          </w:tcPr>
          <w:p w:rsidR="00B41118" w:rsidRPr="00C00499" w:rsidRDefault="00B41118" w:rsidP="007E5149">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7E5149">
            <w:pPr>
              <w:pStyle w:val="BankNormal"/>
              <w:spacing w:after="0"/>
              <w:jc w:val="both"/>
              <w:rPr>
                <w:i/>
                <w:iCs/>
                <w:szCs w:val="24"/>
                <w:lang w:val="ro-RO"/>
              </w:rPr>
            </w:pPr>
          </w:p>
        </w:tc>
        <w:tc>
          <w:tcPr>
            <w:tcW w:w="4564" w:type="pct"/>
            <w:gridSpan w:val="9"/>
            <w:tcBorders>
              <w:bottom w:val="single" w:sz="4" w:space="0" w:color="auto"/>
            </w:tcBorders>
            <w:shd w:val="clear" w:color="auto" w:fill="auto"/>
          </w:tcPr>
          <w:p w:rsidR="00B41118" w:rsidRPr="00C00499" w:rsidRDefault="00B41118" w:rsidP="007E514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717DA0">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1D6B1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7E5149">
            <w:pPr>
              <w:jc w:val="center"/>
            </w:pPr>
          </w:p>
        </w:tc>
      </w:tr>
      <w:tr w:rsidR="00B41118" w:rsidRPr="00C00499" w:rsidTr="007E5149">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E5149">
            <w:r w:rsidRPr="00C00499">
              <w:t xml:space="preserve">Numărul </w:t>
            </w:r>
            <w:r>
              <w:t>procedurii de achiziție______________din_________</w:t>
            </w:r>
          </w:p>
        </w:tc>
      </w:tr>
      <w:tr w:rsidR="00B41118" w:rsidRPr="00C00499" w:rsidTr="007E5149">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E5149">
            <w:r w:rsidRPr="00C00499">
              <w:t xml:space="preserve">Denumirea </w:t>
            </w:r>
            <w:r>
              <w:t>procedurii de achiziție</w:t>
            </w:r>
            <w:r w:rsidRPr="00C00499">
              <w:t>:</w:t>
            </w:r>
          </w:p>
        </w:tc>
      </w:tr>
      <w:tr w:rsidR="00B41118" w:rsidRPr="00C00499" w:rsidTr="007E5149">
        <w:trPr>
          <w:gridAfter w:val="1"/>
          <w:wAfter w:w="98" w:type="pct"/>
          <w:trHeight w:val="567"/>
        </w:trPr>
        <w:tc>
          <w:tcPr>
            <w:tcW w:w="264" w:type="pct"/>
            <w:gridSpan w:val="2"/>
          </w:tcPr>
          <w:p w:rsidR="00B41118" w:rsidRPr="00C00499" w:rsidRDefault="00B41118" w:rsidP="007E5149"/>
        </w:tc>
        <w:tc>
          <w:tcPr>
            <w:tcW w:w="74" w:type="pct"/>
          </w:tcPr>
          <w:p w:rsidR="00B41118" w:rsidRPr="00C00499" w:rsidRDefault="00B41118" w:rsidP="007E5149"/>
        </w:tc>
        <w:tc>
          <w:tcPr>
            <w:tcW w:w="2572" w:type="pct"/>
            <w:gridSpan w:val="5"/>
            <w:shd w:val="clear" w:color="auto" w:fill="auto"/>
          </w:tcPr>
          <w:p w:rsidR="00B41118" w:rsidRPr="00C00499" w:rsidRDefault="00B41118" w:rsidP="007E5149"/>
        </w:tc>
        <w:tc>
          <w:tcPr>
            <w:tcW w:w="1992" w:type="pct"/>
            <w:gridSpan w:val="4"/>
            <w:shd w:val="clear" w:color="auto" w:fill="auto"/>
          </w:tcPr>
          <w:p w:rsidR="00B41118" w:rsidRPr="00C00499" w:rsidRDefault="00B41118" w:rsidP="007E5149"/>
        </w:tc>
      </w:tr>
      <w:tr w:rsidR="007E5149" w:rsidRPr="00C00499" w:rsidTr="00EE09DC">
        <w:trPr>
          <w:trHeight w:val="1043"/>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717DA0" w:rsidRDefault="00717DA0" w:rsidP="007E5149">
            <w:pPr>
              <w:jc w:val="center"/>
              <w:rPr>
                <w:b/>
                <w:sz w:val="20"/>
                <w:szCs w:val="20"/>
              </w:rPr>
            </w:pPr>
            <w:r w:rsidRPr="00717DA0">
              <w:rPr>
                <w:b/>
                <w:sz w:val="20"/>
                <w:szCs w:val="20"/>
              </w:rPr>
              <w:t>Cod CPV</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 xml:space="preserve">Denumirea bunurilor </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Modelul articolului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Produ-cătorul</w:t>
            </w: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Specificarea tehnică deplină solicitată de către autoritatea contractantă</w:t>
            </w:r>
          </w:p>
          <w:p w:rsidR="00717DA0" w:rsidRPr="00717DA0" w:rsidRDefault="00717DA0" w:rsidP="007E5149">
            <w:pPr>
              <w:jc w:val="center"/>
              <w:rPr>
                <w:sz w:val="20"/>
                <w:szCs w:val="20"/>
              </w:rPr>
            </w:pPr>
          </w:p>
        </w:tc>
        <w:tc>
          <w:tcPr>
            <w:tcW w:w="653" w:type="pct"/>
            <w:tcBorders>
              <w:top w:val="single" w:sz="4" w:space="0" w:color="auto"/>
              <w:left w:val="single" w:sz="4" w:space="0" w:color="auto"/>
              <w:bottom w:val="single" w:sz="4" w:space="0" w:color="auto"/>
              <w:right w:val="single" w:sz="4" w:space="0" w:color="auto"/>
            </w:tcBorders>
          </w:tcPr>
          <w:p w:rsidR="00717DA0" w:rsidRPr="00717DA0" w:rsidRDefault="00717DA0" w:rsidP="007E5149">
            <w:pPr>
              <w:jc w:val="center"/>
              <w:rPr>
                <w:b/>
                <w:sz w:val="20"/>
                <w:szCs w:val="20"/>
              </w:rPr>
            </w:pPr>
            <w:r w:rsidRPr="00717DA0">
              <w:rPr>
                <w:b/>
                <w:sz w:val="20"/>
                <w:szCs w:val="20"/>
              </w:rPr>
              <w:t>Specificarea tehnică deplină propusă de către ofertant</w:t>
            </w:r>
          </w:p>
          <w:p w:rsidR="00717DA0" w:rsidRPr="00717DA0" w:rsidRDefault="00717DA0" w:rsidP="007E5149">
            <w:pPr>
              <w:jc w:val="center"/>
              <w:rPr>
                <w:b/>
                <w:sz w:val="20"/>
                <w:szCs w:val="20"/>
              </w:rPr>
            </w:pPr>
          </w:p>
        </w:tc>
        <w:tc>
          <w:tcPr>
            <w:tcW w:w="387" w:type="pct"/>
            <w:gridSpan w:val="3"/>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Standarde de referinţă</w:t>
            </w:r>
          </w:p>
        </w:tc>
      </w:tr>
      <w:tr w:rsidR="007E5149" w:rsidRPr="00C00499" w:rsidTr="00EE09DC">
        <w:trPr>
          <w:trHeight w:val="283"/>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1</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5</w:t>
            </w: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6</w:t>
            </w:r>
          </w:p>
        </w:tc>
        <w:tc>
          <w:tcPr>
            <w:tcW w:w="653" w:type="pct"/>
            <w:tcBorders>
              <w:top w:val="single" w:sz="4" w:space="0" w:color="auto"/>
              <w:left w:val="single" w:sz="4" w:space="0" w:color="auto"/>
              <w:bottom w:val="single" w:sz="4" w:space="0" w:color="auto"/>
              <w:right w:val="single" w:sz="4" w:space="0" w:color="auto"/>
            </w:tcBorders>
          </w:tcPr>
          <w:p w:rsidR="00717DA0" w:rsidRPr="00C00499" w:rsidRDefault="00717DA0" w:rsidP="007E5149">
            <w:pPr>
              <w:jc w:val="center"/>
            </w:pPr>
            <w:r w:rsidRPr="00C00499">
              <w:t>7</w:t>
            </w:r>
          </w:p>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8</w:t>
            </w:r>
          </w:p>
        </w:tc>
      </w:tr>
      <w:tr w:rsidR="00F57A64" w:rsidRPr="00C00499" w:rsidTr="007E5149">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F57A64" w:rsidRPr="00C00499" w:rsidRDefault="00312166" w:rsidP="007E5149">
            <w:pPr>
              <w:jc w:val="center"/>
            </w:pPr>
            <w:r w:rsidRPr="00312166">
              <w:rPr>
                <w:b/>
                <w:bCs/>
                <w:noProof w:val="0"/>
                <w:lang w:val="ro-MO" w:eastAsia="ru-RU" w:bidi="ps-AF"/>
              </w:rPr>
              <w:t xml:space="preserve">Lotul  I -  </w:t>
            </w:r>
            <w:r w:rsidRPr="00312166">
              <w:rPr>
                <w:b/>
                <w:noProof w:val="0"/>
                <w:lang w:val="ro-MO" w:eastAsia="ru-RU" w:bidi="ps-AF"/>
              </w:rPr>
              <w:t>Bocanci cu carâmb înalt</w:t>
            </w:r>
            <w:r w:rsidRPr="00312166">
              <w:rPr>
                <w:b/>
                <w:noProof w:val="0"/>
                <w:lang w:val="en-US" w:eastAsia="ru-RU" w:bidi="ps-AF"/>
              </w:rPr>
              <w:t xml:space="preserve"> </w:t>
            </w:r>
            <w:r w:rsidRPr="00312166">
              <w:rPr>
                <w:b/>
                <w:noProof w:val="0"/>
                <w:lang w:val="ro-MO" w:eastAsia="ru-RU" w:bidi="ps-AF"/>
              </w:rPr>
              <w:t>pentru militarii prin contract</w:t>
            </w:r>
          </w:p>
        </w:tc>
      </w:tr>
      <w:tr w:rsidR="007E51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C57427" w:rsidP="007E5149">
            <w:pPr>
              <w:rPr>
                <w:i/>
                <w:iCs/>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C57427" w:rsidP="00312166">
            <w:pPr>
              <w:jc w:val="center"/>
              <w:rPr>
                <w:b/>
              </w:rPr>
            </w:pPr>
            <w:r w:rsidRPr="00C57427">
              <w:rPr>
                <w:i/>
                <w:noProof w:val="0"/>
                <w:lang w:val="ro-MO" w:eastAsia="ru-RU" w:bidi="ps-AF"/>
              </w:rPr>
              <w:t>Bocanci din piele cu carâmb înalt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7427" w:rsidRPr="00C57427" w:rsidRDefault="00C57427" w:rsidP="00C57427">
            <w:pPr>
              <w:autoSpaceDE w:val="0"/>
              <w:autoSpaceDN w:val="0"/>
              <w:adjustRightInd w:val="0"/>
              <w:ind w:firstLine="284"/>
              <w:jc w:val="both"/>
              <w:rPr>
                <w:rFonts w:eastAsia="Calibri"/>
                <w:noProof w:val="0"/>
                <w:color w:val="000000"/>
                <w:sz w:val="20"/>
                <w:szCs w:val="20"/>
                <w:lang w:val="ro-MO"/>
              </w:rPr>
            </w:pPr>
            <w:r w:rsidRPr="00C57427">
              <w:rPr>
                <w:rFonts w:eastAsia="Calibri"/>
                <w:bCs/>
                <w:noProof w:val="0"/>
                <w:color w:val="000000"/>
                <w:sz w:val="20"/>
                <w:szCs w:val="20"/>
                <w:lang w:val="ro-MO"/>
              </w:rPr>
              <w:t>Bocanci cu carâmbi înalți de iarnă</w:t>
            </w:r>
            <w:r w:rsidRPr="00C57427">
              <w:rPr>
                <w:rFonts w:eastAsia="Calibri"/>
                <w:b/>
                <w:bCs/>
                <w:noProof w:val="0"/>
                <w:color w:val="000000"/>
                <w:sz w:val="20"/>
                <w:szCs w:val="20"/>
                <w:lang w:val="ro-MO"/>
              </w:rPr>
              <w:t xml:space="preserve"> </w:t>
            </w:r>
            <w:r w:rsidRPr="00C57427">
              <w:rPr>
                <w:rFonts w:eastAsia="Calibri"/>
                <w:noProof w:val="0"/>
                <w:color w:val="000000"/>
                <w:sz w:val="20"/>
                <w:szCs w:val="20"/>
                <w:lang w:val="ro-MO"/>
              </w:rPr>
              <w:t xml:space="preserve">sunt constituite din două ansambluri: superior și inferior. </w:t>
            </w:r>
          </w:p>
          <w:p w:rsidR="00C57427" w:rsidRPr="00C57427" w:rsidRDefault="00C57427" w:rsidP="00C57427">
            <w:pPr>
              <w:autoSpaceDE w:val="0"/>
              <w:autoSpaceDN w:val="0"/>
              <w:adjustRightInd w:val="0"/>
              <w:ind w:firstLine="284"/>
              <w:jc w:val="both"/>
              <w:rPr>
                <w:rFonts w:eastAsia="Calibri"/>
                <w:noProof w:val="0"/>
                <w:color w:val="000000"/>
                <w:sz w:val="20"/>
                <w:szCs w:val="20"/>
                <w:lang w:val="ro-MO"/>
              </w:rPr>
            </w:pPr>
            <w:r w:rsidRPr="00C57427">
              <w:rPr>
                <w:rFonts w:eastAsia="Calibri"/>
                <w:noProof w:val="0"/>
                <w:color w:val="000000"/>
                <w:sz w:val="20"/>
                <w:szCs w:val="20"/>
                <w:lang w:val="ro-MO"/>
              </w:rPr>
              <w:t xml:space="preserve">Ansamblul superior este format din trei subansambluri: exterior, interior și intermediar. Subansamblul exterior este alcătuit din căpută aplicată, carâmbi, ștaif flexibil cu configurație specială, limbă cu burduf, vipușca exterioară, guler moale, reper aplicat pe limbă croite din piele box de bovine conform, tratata hidrofug cu proprietății de rezistenta la apa (impermeabilă). </w:t>
            </w:r>
          </w:p>
          <w:p w:rsidR="00C57427" w:rsidRPr="00C57427" w:rsidRDefault="00C57427" w:rsidP="00C57427">
            <w:pPr>
              <w:autoSpaceDE w:val="0"/>
              <w:autoSpaceDN w:val="0"/>
              <w:adjustRightInd w:val="0"/>
              <w:ind w:firstLine="284"/>
              <w:jc w:val="both"/>
              <w:rPr>
                <w:rFonts w:eastAsia="Calibri"/>
                <w:noProof w:val="0"/>
                <w:color w:val="000000"/>
                <w:sz w:val="20"/>
                <w:szCs w:val="20"/>
                <w:lang w:val="ro-MO"/>
              </w:rPr>
            </w:pPr>
            <w:r w:rsidRPr="00C57427">
              <w:rPr>
                <w:rFonts w:eastAsia="Calibri"/>
                <w:noProof w:val="0"/>
                <w:color w:val="000000"/>
                <w:sz w:val="20"/>
                <w:szCs w:val="20"/>
                <w:lang w:val="ro-MO"/>
              </w:rPr>
              <w:t xml:space="preserve">Înălțimea carâmbului măsurată din partea laterală este de 200±5 mm.. Subansamblul intermediar este alcătuit din bombeu și ștaif din material termoplastic. Căptuşeala interioară este executată din blană naturală pe suport textil, iar eticheta interioară, întăritura de capse, antiglisor, croite din piele pentru căptușeli. </w:t>
            </w:r>
          </w:p>
          <w:p w:rsidR="00C57427" w:rsidRPr="00C57427" w:rsidRDefault="00C57427" w:rsidP="00C57427">
            <w:pPr>
              <w:autoSpaceDE w:val="0"/>
              <w:autoSpaceDN w:val="0"/>
              <w:adjustRightInd w:val="0"/>
              <w:ind w:firstLine="284"/>
              <w:jc w:val="both"/>
              <w:rPr>
                <w:rFonts w:eastAsia="Calibri"/>
                <w:noProof w:val="0"/>
                <w:color w:val="000000"/>
                <w:sz w:val="20"/>
                <w:szCs w:val="20"/>
                <w:lang w:val="ro-MO"/>
              </w:rPr>
            </w:pPr>
            <w:r w:rsidRPr="00C57427">
              <w:rPr>
                <w:rFonts w:eastAsia="Calibri"/>
                <w:noProof w:val="0"/>
                <w:color w:val="000000"/>
                <w:sz w:val="20"/>
                <w:szCs w:val="20"/>
                <w:lang w:val="ro-MO"/>
              </w:rPr>
              <w:t xml:space="preserve">Ansamblul inferior este format din trei subansambluri: exterior, interior și intermediar. Subansamblul exterior este alcătuit din talpă monolit turnată din: termoelastoplast TEP, termopoliuretan TPU cu dubla densitate sau cauciuc rezistent la uzură, antistatica, antiacizi, antiulei, baze, antiderapantă cu sistem de absorbție a socului integrat in toc. Subansamblul interior – din branț aplicat confecționat din 2 straturi: de bază din nețesută și strat superior din blană, iar cel </w:t>
            </w:r>
            <w:r w:rsidRPr="00C57427">
              <w:rPr>
                <w:rFonts w:eastAsia="Calibri"/>
                <w:noProof w:val="0"/>
                <w:color w:val="000000"/>
                <w:sz w:val="20"/>
                <w:szCs w:val="20"/>
                <w:lang w:val="ro-MO"/>
              </w:rPr>
              <w:lastRenderedPageBreak/>
              <w:t xml:space="preserve">intermediar – din branț, semibranț și glenc metalic. </w:t>
            </w:r>
          </w:p>
          <w:p w:rsidR="00C57427" w:rsidRPr="00C57427" w:rsidRDefault="00C57427" w:rsidP="00C57427">
            <w:pPr>
              <w:autoSpaceDE w:val="0"/>
              <w:autoSpaceDN w:val="0"/>
              <w:adjustRightInd w:val="0"/>
              <w:ind w:firstLine="284"/>
              <w:jc w:val="both"/>
              <w:rPr>
                <w:rFonts w:eastAsia="Calibri"/>
                <w:noProof w:val="0"/>
                <w:color w:val="000000"/>
                <w:sz w:val="20"/>
                <w:szCs w:val="20"/>
                <w:lang w:val="ro-MO"/>
              </w:rPr>
            </w:pPr>
            <w:r w:rsidRPr="00C57427">
              <w:rPr>
                <w:rFonts w:eastAsia="Calibri"/>
                <w:noProof w:val="0"/>
                <w:color w:val="000000"/>
                <w:sz w:val="20"/>
                <w:szCs w:val="20"/>
                <w:lang w:val="ro-MO"/>
              </w:rPr>
              <w:t>Ansamblul inferior se îmbină cu ansamblul superior prin lipire-coasere. Bocancii se închid și se fixează cu ajutorul șiretului rezistent, introdus în 8 inele metalice sau 4 cârlige și 2 inele metalice în partea superioară.</w:t>
            </w:r>
          </w:p>
          <w:p w:rsidR="00717DA0" w:rsidRDefault="00C57427" w:rsidP="00C57427">
            <w:pPr>
              <w:rPr>
                <w:b/>
                <w:noProof w:val="0"/>
                <w:sz w:val="20"/>
                <w:szCs w:val="20"/>
                <w:lang w:val="ro-MO" w:eastAsia="ru-RU" w:bidi="ps-AF"/>
              </w:rPr>
            </w:pPr>
            <w:r w:rsidRPr="00C57427">
              <w:rPr>
                <w:b/>
                <w:noProof w:val="0"/>
                <w:sz w:val="20"/>
                <w:szCs w:val="20"/>
                <w:lang w:val="ro-MO" w:eastAsia="ru-RU" w:bidi="ps-AF"/>
              </w:rPr>
              <w:t>Modelul este aprobat de IGC.</w:t>
            </w:r>
          </w:p>
          <w:p w:rsidR="00C57427" w:rsidRPr="00C57427" w:rsidRDefault="00C57427" w:rsidP="00C57427">
            <w:pPr>
              <w:rPr>
                <w:noProof w:val="0"/>
                <w:sz w:val="20"/>
                <w:szCs w:val="20"/>
                <w:lang w:val="ro-MO" w:eastAsia="ru-RU" w:bidi="ps-AF"/>
              </w:rPr>
            </w:pPr>
            <w:r w:rsidRPr="00C57427">
              <w:rPr>
                <w:noProof w:val="0"/>
                <w:sz w:val="20"/>
                <w:szCs w:val="20"/>
                <w:lang w:val="ro-MO" w:eastAsia="ru-RU" w:bidi="ps-AF"/>
              </w:rPr>
              <w:t xml:space="preserve">Piele naturală </w:t>
            </w:r>
          </w:p>
          <w:p w:rsidR="00C57427" w:rsidRPr="00C57427" w:rsidRDefault="00C57427" w:rsidP="00C57427">
            <w:pPr>
              <w:rPr>
                <w:noProof w:val="0"/>
                <w:sz w:val="20"/>
                <w:szCs w:val="20"/>
                <w:lang w:val="ro-MO" w:eastAsia="ru-RU" w:bidi="ps-AF"/>
              </w:rPr>
            </w:pPr>
            <w:r w:rsidRPr="00C57427">
              <w:rPr>
                <w:noProof w:val="0"/>
                <w:sz w:val="20"/>
                <w:szCs w:val="20"/>
                <w:lang w:val="ro-MO" w:eastAsia="ru-RU" w:bidi="ps-AF"/>
              </w:rPr>
              <w:t>Culoare neagră.</w:t>
            </w:r>
          </w:p>
          <w:p w:rsidR="00C57427" w:rsidRDefault="00C57427" w:rsidP="00C57427">
            <w:pPr>
              <w:rPr>
                <w:noProof w:val="0"/>
                <w:sz w:val="20"/>
                <w:szCs w:val="20"/>
                <w:lang w:eastAsia="ru-RU" w:bidi="ps-AF"/>
              </w:rPr>
            </w:pPr>
            <w:r w:rsidRPr="00C57427">
              <w:rPr>
                <w:noProof w:val="0"/>
                <w:sz w:val="20"/>
                <w:szCs w:val="20"/>
                <w:lang w:eastAsia="ru-RU" w:bidi="ps-AF"/>
              </w:rPr>
              <w:t xml:space="preserve">Garanţie minim </w:t>
            </w:r>
            <w:r w:rsidRPr="00C57427">
              <w:rPr>
                <w:b/>
                <w:noProof w:val="0"/>
                <w:sz w:val="20"/>
                <w:szCs w:val="20"/>
                <w:lang w:eastAsia="ru-RU" w:bidi="ps-AF"/>
              </w:rPr>
              <w:t>12 luni</w:t>
            </w:r>
            <w:r w:rsidRPr="00C57427">
              <w:rPr>
                <w:noProof w:val="0"/>
                <w:sz w:val="20"/>
                <w:szCs w:val="20"/>
                <w:lang w:eastAsia="ru-RU" w:bidi="ps-AF"/>
              </w:rPr>
              <w:t xml:space="preserve"> din momentul eliberării în port.</w:t>
            </w:r>
          </w:p>
          <w:p w:rsidR="00C57427" w:rsidRPr="00C57427" w:rsidRDefault="00C57427" w:rsidP="00C57427">
            <w:pPr>
              <w:rPr>
                <w:b/>
                <w:noProof w:val="0"/>
                <w:sz w:val="20"/>
                <w:szCs w:val="20"/>
                <w:u w:val="single"/>
                <w:lang w:val="ro-MO" w:eastAsia="ru-RU" w:bidi="ps-AF"/>
              </w:rPr>
            </w:pPr>
            <w:r w:rsidRPr="00C57427">
              <w:rPr>
                <w:sz w:val="20"/>
                <w:szCs w:val="20"/>
              </w:rPr>
              <w:t>Termen de livrare:</w:t>
            </w:r>
            <w:r>
              <w:t xml:space="preserve"> </w:t>
            </w:r>
            <w:r w:rsidRPr="00C57427">
              <w:rPr>
                <w:b/>
                <w:noProof w:val="0"/>
                <w:sz w:val="20"/>
                <w:szCs w:val="20"/>
                <w:u w:val="single"/>
                <w:lang w:val="ro-MO" w:eastAsia="ru-RU" w:bidi="ps-AF"/>
              </w:rPr>
              <w:t>60 de zile de la înregistrarea contra</w:t>
            </w:r>
            <w:r>
              <w:rPr>
                <w:b/>
                <w:noProof w:val="0"/>
                <w:sz w:val="20"/>
                <w:szCs w:val="20"/>
                <w:u w:val="single"/>
                <w:lang w:val="ro-MO" w:eastAsia="ru-RU" w:bidi="ps-AF"/>
              </w:rPr>
              <w:t>ctului la Ministerul Finaţelor.</w:t>
            </w:r>
          </w:p>
        </w:tc>
        <w:tc>
          <w:tcPr>
            <w:tcW w:w="653" w:type="pct"/>
            <w:tcBorders>
              <w:top w:val="single" w:sz="4" w:space="0" w:color="auto"/>
              <w:left w:val="single" w:sz="4" w:space="0" w:color="auto"/>
              <w:bottom w:val="single" w:sz="4" w:space="0" w:color="auto"/>
              <w:right w:val="single" w:sz="4" w:space="0" w:color="auto"/>
            </w:tcBorders>
          </w:tcPr>
          <w:p w:rsidR="00717DA0" w:rsidRPr="00C00499" w:rsidRDefault="00717DA0"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tc>
      </w:tr>
      <w:tr w:rsidR="009603DC" w:rsidRPr="00C00499" w:rsidTr="007E5149">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603DC" w:rsidRPr="009603DC" w:rsidRDefault="00C8521B" w:rsidP="007E5149">
            <w:pPr>
              <w:jc w:val="center"/>
              <w:rPr>
                <w:b/>
                <w:sz w:val="20"/>
                <w:szCs w:val="20"/>
              </w:rPr>
            </w:pPr>
            <w:r w:rsidRPr="00C8521B">
              <w:rPr>
                <w:b/>
                <w:bCs/>
                <w:noProof w:val="0"/>
                <w:lang w:val="ro-MO" w:eastAsia="ru-RU" w:bidi="ps-AF"/>
              </w:rPr>
              <w:lastRenderedPageBreak/>
              <w:t>Lotul II - Echipament pentru militarii prin contract</w:t>
            </w:r>
            <w:r w:rsidRPr="00C8521B">
              <w:rPr>
                <w:b/>
                <w:i/>
                <w:noProof w:val="0"/>
                <w:lang w:val="ro-MO" w:eastAsia="ru-RU" w:bidi="ps-AF"/>
              </w:rPr>
              <w:t xml:space="preserve"> (cusut individual)</w:t>
            </w:r>
          </w:p>
        </w:tc>
      </w:tr>
      <w:tr w:rsidR="007E5149" w:rsidRPr="00C00499" w:rsidTr="00C8521B">
        <w:trPr>
          <w:trHeight w:val="3280"/>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603DC" w:rsidRPr="00C00499" w:rsidRDefault="00577459" w:rsidP="007E5149">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Default="00C8521B" w:rsidP="00C8521B">
            <w:pPr>
              <w:rPr>
                <w:i/>
                <w:noProof w:val="0"/>
                <w:lang w:val="en-US" w:eastAsia="ru-RU" w:bidi="ps-AF"/>
              </w:rPr>
            </w:pPr>
            <w:r w:rsidRPr="00C8521B">
              <w:rPr>
                <w:i/>
                <w:noProof w:val="0"/>
                <w:lang w:val="en-US" w:eastAsia="ru-RU" w:bidi="ps-AF"/>
              </w:rPr>
              <w:t xml:space="preserve">Căciulă din blană de </w:t>
            </w:r>
            <w:r>
              <w:rPr>
                <w:i/>
                <w:noProof w:val="0"/>
                <w:lang w:val="en-US" w:eastAsia="ru-RU" w:bidi="ps-AF"/>
              </w:rPr>
              <w:t>astrakhan</w:t>
            </w:r>
          </w:p>
          <w:p w:rsidR="009603DC" w:rsidRPr="00C8521B" w:rsidRDefault="00C8521B" w:rsidP="00C8521B">
            <w:pPr>
              <w:rPr>
                <w:i/>
                <w:noProof w:val="0"/>
                <w:lang w:val="en-US" w:eastAsia="ru-RU" w:bidi="ps-AF"/>
              </w:rPr>
            </w:pPr>
            <w:r w:rsidRPr="00C8521B">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03DC" w:rsidRPr="00C00499" w:rsidRDefault="009603DC"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3DC" w:rsidRPr="00C00499" w:rsidRDefault="009603DC"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03DC" w:rsidRPr="00C00499" w:rsidRDefault="009603DC"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21B" w:rsidRPr="00C8521B" w:rsidRDefault="00C8521B" w:rsidP="00C8521B">
            <w:pPr>
              <w:jc w:val="both"/>
              <w:rPr>
                <w:noProof w:val="0"/>
                <w:color w:val="000000"/>
                <w:sz w:val="20"/>
                <w:szCs w:val="20"/>
                <w:lang w:eastAsia="ru-RU"/>
              </w:rPr>
            </w:pPr>
            <w:r w:rsidRPr="00C8521B">
              <w:rPr>
                <w:noProof w:val="0"/>
                <w:color w:val="000000"/>
                <w:sz w:val="20"/>
                <w:szCs w:val="20"/>
                <w:lang w:eastAsia="ru-RU"/>
              </w:rPr>
              <w:t>Caciula este constituită din disc de formă eliptică, calotă cilindrică, cozoroc, clapă și bențită.</w:t>
            </w:r>
          </w:p>
          <w:p w:rsidR="00C8521B" w:rsidRPr="00C8521B" w:rsidRDefault="00C8521B" w:rsidP="00C8521B">
            <w:pPr>
              <w:jc w:val="both"/>
              <w:rPr>
                <w:noProof w:val="0"/>
                <w:color w:val="000000"/>
                <w:sz w:val="20"/>
                <w:szCs w:val="20"/>
                <w:lang w:eastAsia="ru-RU"/>
              </w:rPr>
            </w:pPr>
            <w:r w:rsidRPr="00C8521B">
              <w:rPr>
                <w:noProof w:val="0"/>
                <w:color w:val="000000"/>
                <w:sz w:val="20"/>
                <w:szCs w:val="20"/>
                <w:lang w:eastAsia="ru-RU"/>
              </w:rPr>
              <w:t xml:space="preserve">    Toate piesele sunt confecționate din astrahan de culoare neagră.Forma caciulei este obținuta după prelucrare pe calopod.</w:t>
            </w:r>
          </w:p>
          <w:p w:rsidR="00C8521B" w:rsidRPr="00C8521B" w:rsidRDefault="00C8521B" w:rsidP="00C8521B">
            <w:pPr>
              <w:jc w:val="both"/>
              <w:rPr>
                <w:noProof w:val="0"/>
                <w:color w:val="000000"/>
                <w:sz w:val="20"/>
                <w:szCs w:val="20"/>
                <w:lang w:eastAsia="ru-RU"/>
              </w:rPr>
            </w:pPr>
            <w:r w:rsidRPr="00C8521B">
              <w:rPr>
                <w:noProof w:val="0"/>
                <w:color w:val="000000"/>
                <w:sz w:val="20"/>
                <w:szCs w:val="20"/>
                <w:lang w:eastAsia="ru-RU"/>
              </w:rPr>
              <w:t xml:space="preserve">    În partea frontală la baza bordurii este amplasată o curelușa de blană din astrahan, capetele căria sunt fixate lînga marginea clapei. Pe centru calotei a parții frontale se fixează cocarda din metal. Partea verso a căciulei este prelucrată cu captusală matlasată.</w:t>
            </w:r>
          </w:p>
          <w:p w:rsidR="00C8521B" w:rsidRPr="00C8521B" w:rsidRDefault="00C8521B" w:rsidP="00C8521B">
            <w:pPr>
              <w:rPr>
                <w:b/>
                <w:noProof w:val="0"/>
                <w:sz w:val="20"/>
                <w:szCs w:val="20"/>
                <w:lang w:eastAsia="ru-RU" w:bidi="ps-AF"/>
              </w:rPr>
            </w:pPr>
            <w:r w:rsidRPr="00C8521B">
              <w:rPr>
                <w:b/>
                <w:noProof w:val="0"/>
                <w:sz w:val="20"/>
                <w:szCs w:val="20"/>
                <w:lang w:eastAsia="ru-RU" w:bidi="ps-AF"/>
              </w:rPr>
              <w:t>Cocarda este aplicată de către Furnizor.</w:t>
            </w:r>
          </w:p>
          <w:p w:rsidR="004861A3" w:rsidRPr="00C8521B" w:rsidRDefault="00C8521B" w:rsidP="00C8521B">
            <w:pPr>
              <w:rPr>
                <w:b/>
                <w:noProof w:val="0"/>
                <w:sz w:val="20"/>
                <w:szCs w:val="20"/>
                <w:lang w:eastAsia="ru-RU" w:bidi="ps-AF"/>
              </w:rPr>
            </w:pPr>
            <w:r w:rsidRPr="00C8521B">
              <w:rPr>
                <w:b/>
                <w:noProof w:val="0"/>
                <w:sz w:val="20"/>
                <w:szCs w:val="20"/>
                <w:lang w:eastAsia="ru-RU" w:bidi="ps-AF"/>
              </w:rPr>
              <w:t>Modelul este aprobat de IGC.</w:t>
            </w:r>
          </w:p>
          <w:p w:rsidR="00C8521B" w:rsidRPr="00C8521B" w:rsidRDefault="00C8521B" w:rsidP="00C8521B">
            <w:pPr>
              <w:rPr>
                <w:noProof w:val="0"/>
                <w:color w:val="000000"/>
                <w:sz w:val="20"/>
                <w:szCs w:val="20"/>
                <w:lang w:eastAsia="ru-RU"/>
              </w:rPr>
            </w:pPr>
            <w:r w:rsidRPr="00C8521B">
              <w:rPr>
                <w:noProof w:val="0"/>
                <w:color w:val="000000"/>
                <w:sz w:val="20"/>
                <w:szCs w:val="20"/>
                <w:lang w:eastAsia="ru-RU"/>
              </w:rPr>
              <w:t>Blană naturală de astrahan de culoare neagră.</w:t>
            </w:r>
          </w:p>
          <w:p w:rsidR="00C8521B" w:rsidRPr="00C8521B" w:rsidRDefault="00C8521B" w:rsidP="00C8521B">
            <w:pPr>
              <w:ind w:left="34" w:hanging="34"/>
              <w:rPr>
                <w:b/>
                <w:noProof w:val="0"/>
                <w:sz w:val="20"/>
                <w:szCs w:val="20"/>
                <w:lang w:eastAsia="ru-RU" w:bidi="ps-AF"/>
              </w:rPr>
            </w:pPr>
            <w:r w:rsidRPr="00C8521B">
              <w:rPr>
                <w:b/>
                <w:noProof w:val="0"/>
                <w:sz w:val="20"/>
                <w:szCs w:val="20"/>
                <w:lang w:eastAsia="ru-RU" w:bidi="ps-AF"/>
              </w:rPr>
              <w:t>Culoare neagră.</w:t>
            </w:r>
          </w:p>
          <w:p w:rsidR="00C8521B" w:rsidRPr="00C8521B" w:rsidRDefault="00C8521B" w:rsidP="00C8521B">
            <w:pPr>
              <w:rPr>
                <w:noProof w:val="0"/>
                <w:sz w:val="20"/>
                <w:szCs w:val="20"/>
                <w:lang w:eastAsia="ru-RU" w:bidi="ps-AF"/>
              </w:rPr>
            </w:pPr>
            <w:r w:rsidRPr="00C8521B">
              <w:rPr>
                <w:noProof w:val="0"/>
                <w:sz w:val="20"/>
                <w:szCs w:val="20"/>
                <w:lang w:eastAsia="ru-RU" w:bidi="ps-AF"/>
              </w:rPr>
              <w:t xml:space="preserve">Garanţie minim </w:t>
            </w:r>
            <w:r w:rsidRPr="00C8521B">
              <w:rPr>
                <w:b/>
                <w:noProof w:val="0"/>
                <w:sz w:val="20"/>
                <w:szCs w:val="20"/>
                <w:lang w:eastAsia="ru-RU" w:bidi="ps-AF"/>
              </w:rPr>
              <w:t>12 luni</w:t>
            </w:r>
            <w:r w:rsidRPr="00C8521B">
              <w:rPr>
                <w:noProof w:val="0"/>
                <w:sz w:val="20"/>
                <w:szCs w:val="20"/>
                <w:lang w:eastAsia="ru-RU" w:bidi="ps-AF"/>
              </w:rPr>
              <w:t xml:space="preserve"> din momentul eliberării în port.</w:t>
            </w:r>
          </w:p>
          <w:p w:rsidR="00C8521B" w:rsidRPr="00C8521B" w:rsidRDefault="00C8521B" w:rsidP="00C8521B">
            <w:pPr>
              <w:rPr>
                <w:noProof w:val="0"/>
                <w:sz w:val="20"/>
                <w:szCs w:val="20"/>
                <w:lang w:eastAsia="ru-RU" w:bidi="ps-AF"/>
              </w:rPr>
            </w:pPr>
            <w:r w:rsidRPr="00C8521B">
              <w:rPr>
                <w:sz w:val="20"/>
                <w:szCs w:val="20"/>
              </w:rPr>
              <w:t>Termen de livrare:</w:t>
            </w:r>
            <w:r w:rsidRPr="00C8521B">
              <w:t xml:space="preserve"> </w:t>
            </w:r>
            <w:r w:rsidRPr="00C8521B">
              <w:rPr>
                <w:b/>
                <w:noProof w:val="0"/>
                <w:sz w:val="20"/>
                <w:szCs w:val="20"/>
                <w:lang w:eastAsia="ru-RU" w:bidi="ps-AF"/>
              </w:rPr>
              <w:t>până la finele anului 2020 (la comandă)</w:t>
            </w:r>
          </w:p>
          <w:p w:rsidR="00C8521B" w:rsidRPr="00C8521B" w:rsidRDefault="00C8521B" w:rsidP="00C8521B">
            <w:pPr>
              <w:rPr>
                <w:lang w:val="ro-MO"/>
              </w:rPr>
            </w:pPr>
          </w:p>
        </w:tc>
        <w:tc>
          <w:tcPr>
            <w:tcW w:w="653" w:type="pct"/>
            <w:tcBorders>
              <w:top w:val="single" w:sz="4" w:space="0" w:color="auto"/>
              <w:left w:val="single" w:sz="4" w:space="0" w:color="auto"/>
              <w:bottom w:val="single" w:sz="4" w:space="0" w:color="auto"/>
              <w:right w:val="single" w:sz="4" w:space="0" w:color="auto"/>
            </w:tcBorders>
          </w:tcPr>
          <w:p w:rsidR="009603DC" w:rsidRPr="00C00499" w:rsidRDefault="009603DC"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3DC" w:rsidRPr="00C00499" w:rsidRDefault="009603DC" w:rsidP="007E5149"/>
        </w:tc>
      </w:tr>
      <w:tr w:rsidR="00C8521B"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577459" w:rsidP="007E5149">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Default="00C8521B" w:rsidP="00C8521B">
            <w:pPr>
              <w:rPr>
                <w:i/>
                <w:noProof w:val="0"/>
                <w:lang w:val="en-US" w:eastAsia="ru-RU" w:bidi="ps-AF"/>
              </w:rPr>
            </w:pPr>
            <w:r w:rsidRPr="00C8521B">
              <w:rPr>
                <w:i/>
                <w:noProof w:val="0"/>
                <w:lang w:val="ro-MO" w:eastAsia="ru-RU" w:bidi="ps-AF"/>
              </w:rPr>
              <w:t>Palton din caşmir pentru bărbaţi</w:t>
            </w:r>
          </w:p>
          <w:p w:rsidR="00C8521B" w:rsidRPr="00C8521B" w:rsidRDefault="00C8521B" w:rsidP="00C8521B">
            <w:pPr>
              <w:rPr>
                <w:i/>
                <w:noProof w:val="0"/>
                <w:lang w:val="en-US" w:eastAsia="ru-RU" w:bidi="ps-AF"/>
              </w:rPr>
            </w:pPr>
            <w:r w:rsidRPr="00C8521B">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21B" w:rsidRPr="00C8521B" w:rsidRDefault="00C8521B" w:rsidP="00C8521B">
            <w:pPr>
              <w:jc w:val="both"/>
              <w:rPr>
                <w:noProof w:val="0"/>
                <w:color w:val="000000"/>
                <w:sz w:val="20"/>
                <w:szCs w:val="20"/>
                <w:lang w:eastAsia="ru-RU" w:bidi="ps-AF"/>
              </w:rPr>
            </w:pPr>
            <w:r w:rsidRPr="00C8521B">
              <w:rPr>
                <w:noProof w:val="0"/>
                <w:color w:val="000000"/>
                <w:sz w:val="20"/>
                <w:szCs w:val="20"/>
                <w:lang w:eastAsia="ru-RU" w:bidi="ps-AF"/>
              </w:rPr>
              <w:t xml:space="preserve">      Paltonul este de silueta semiajustată. Paltonul  are croială de tip clasic și este constituit din partea din față, spate, mânici și guler. Partea din față este formată din două repere simetrice, care se încheie la un rând de nasturi, plasați în patru nivele. Mai jos de nivelul  liniei taliei sunt amplasate două buzunare tăiate cu clape și refeleți.   Refeletul superior este de culoare roșie. Partea spate este formată din două repere simetrice, cusătura de mijloc a cărora este finisată cu un șliț.</w:t>
            </w:r>
          </w:p>
          <w:p w:rsidR="00C8521B" w:rsidRPr="00C8521B" w:rsidRDefault="00C8521B" w:rsidP="00C8521B">
            <w:pPr>
              <w:jc w:val="both"/>
              <w:rPr>
                <w:noProof w:val="0"/>
                <w:color w:val="000000"/>
                <w:sz w:val="20"/>
                <w:szCs w:val="20"/>
                <w:lang w:eastAsia="ru-RU" w:bidi="ps-AF"/>
              </w:rPr>
            </w:pPr>
            <w:r w:rsidRPr="00C8521B">
              <w:rPr>
                <w:noProof w:val="0"/>
                <w:color w:val="000000"/>
                <w:sz w:val="20"/>
                <w:szCs w:val="20"/>
                <w:lang w:eastAsia="ru-RU" w:bidi="ps-AF"/>
              </w:rPr>
              <w:t xml:space="preserve">       Mâneca montată, formată din parte anterioară și posterioară. Terminația mânecii este prelucrată cu o manșetă modelată, cu lățimea 90 mm. Pe linia de montare a manșetei este poziționat un cant de culoare roșie de 3 mm. Pe manșeta, la linia cotului, sunt aplicați  trei </w:t>
            </w:r>
            <w:r w:rsidRPr="00C8521B">
              <w:rPr>
                <w:noProof w:val="0"/>
                <w:color w:val="000000"/>
                <w:sz w:val="20"/>
                <w:szCs w:val="20"/>
                <w:lang w:eastAsia="ru-RU" w:bidi="ps-AF"/>
              </w:rPr>
              <w:lastRenderedPageBreak/>
              <w:t>nasturi.</w:t>
            </w:r>
          </w:p>
          <w:p w:rsidR="00C8521B" w:rsidRPr="00C8521B" w:rsidRDefault="00C8521B" w:rsidP="00C8521B">
            <w:pPr>
              <w:jc w:val="both"/>
              <w:rPr>
                <w:noProof w:val="0"/>
                <w:color w:val="000000"/>
                <w:sz w:val="20"/>
                <w:szCs w:val="20"/>
                <w:lang w:eastAsia="ru-RU" w:bidi="ps-AF"/>
              </w:rPr>
            </w:pPr>
            <w:r w:rsidRPr="00C8521B">
              <w:rPr>
                <w:noProof w:val="0"/>
                <w:color w:val="000000"/>
                <w:sz w:val="20"/>
                <w:szCs w:val="20"/>
                <w:lang w:eastAsia="ru-RU" w:bidi="ps-AF"/>
              </w:rPr>
              <w:t xml:space="preserve">       Gulerul de bază este răsfrânt cu ștei și cu rever. Coltul reverului este sub unghi drept.</w:t>
            </w:r>
          </w:p>
          <w:p w:rsidR="00C8521B" w:rsidRPr="00C8521B" w:rsidRDefault="00C8521B" w:rsidP="00C8521B">
            <w:pPr>
              <w:jc w:val="both"/>
              <w:rPr>
                <w:noProof w:val="0"/>
                <w:color w:val="000000"/>
                <w:sz w:val="20"/>
                <w:szCs w:val="20"/>
                <w:lang w:eastAsia="ru-RU" w:bidi="ps-AF"/>
              </w:rPr>
            </w:pPr>
            <w:r w:rsidRPr="00C8521B">
              <w:rPr>
                <w:noProof w:val="0"/>
                <w:color w:val="000000"/>
                <w:sz w:val="20"/>
                <w:szCs w:val="20"/>
                <w:lang w:eastAsia="ru-RU" w:bidi="ps-AF"/>
              </w:rPr>
              <w:t xml:space="preserve">       Pe ambele mâneci sunt prevăzute ecusoane.  Pe umere se aplică epoleți, ce indică gradul militar. Paltonul este căptușit cu țesătură din mătasă de culoare roșie.</w:t>
            </w:r>
            <w:r w:rsidRPr="00C8521B">
              <w:rPr>
                <w:b/>
                <w:noProof w:val="0"/>
                <w:color w:val="FF0000"/>
                <w:sz w:val="20"/>
                <w:szCs w:val="20"/>
                <w:lang w:eastAsia="ru-RU" w:bidi="ps-AF"/>
              </w:rPr>
              <w:t xml:space="preserve">            </w:t>
            </w:r>
          </w:p>
          <w:p w:rsidR="00C8521B" w:rsidRPr="00C8521B" w:rsidRDefault="00C8521B" w:rsidP="00C8521B">
            <w:pPr>
              <w:jc w:val="both"/>
              <w:rPr>
                <w:b/>
                <w:noProof w:val="0"/>
                <w:color w:val="FF0000"/>
                <w:sz w:val="20"/>
                <w:szCs w:val="20"/>
                <w:lang w:val="en-US" w:eastAsia="ru-RU" w:bidi="ps-AF"/>
              </w:rPr>
            </w:pPr>
            <w:r w:rsidRPr="00C8521B">
              <w:rPr>
                <w:noProof w:val="0"/>
                <w:color w:val="000000"/>
                <w:sz w:val="20"/>
                <w:szCs w:val="20"/>
                <w:lang w:eastAsia="ru-RU" w:bidi="ps-AF"/>
              </w:rPr>
              <w:t xml:space="preserve">      Pe gulerul de bază se aplică gulerul de astrahan. Sistemul de aplicare a căruia, pe față se execută cu ajutorul a cinci nasturi și butoniere, iar pe verso cu ajutorul panglicii adezive montate pe cinci sectoare.</w:t>
            </w:r>
          </w:p>
          <w:p w:rsidR="00C8521B" w:rsidRPr="00C8521B" w:rsidRDefault="00C8521B" w:rsidP="00C8521B">
            <w:pPr>
              <w:jc w:val="both"/>
              <w:rPr>
                <w:b/>
                <w:noProof w:val="0"/>
                <w:sz w:val="20"/>
                <w:szCs w:val="20"/>
                <w:lang w:val="ro-MO" w:eastAsia="ru-RU" w:bidi="ps-AF"/>
              </w:rPr>
            </w:pPr>
            <w:r w:rsidRPr="00C8521B">
              <w:rPr>
                <w:b/>
                <w:noProof w:val="0"/>
                <w:color w:val="000000"/>
                <w:sz w:val="20"/>
                <w:szCs w:val="20"/>
                <w:lang w:val="ro-MO" w:eastAsia="ru-RU" w:bidi="ps-AF"/>
              </w:rPr>
              <w:t xml:space="preserve">      Paltonul se realizează în sistemul de confecţii prin măsuri individuale, probe de ajustare şi proba finală, pe baza măsurătorilor efectuate de furnizor.</w:t>
            </w:r>
            <w:r w:rsidRPr="00C8521B">
              <w:rPr>
                <w:b/>
                <w:noProof w:val="0"/>
                <w:sz w:val="20"/>
                <w:szCs w:val="20"/>
                <w:lang w:val="ro-MO" w:eastAsia="ru-RU" w:bidi="ps-AF"/>
              </w:rPr>
              <w:t xml:space="preserve"> </w:t>
            </w:r>
          </w:p>
          <w:p w:rsidR="00C8521B" w:rsidRPr="00C8521B" w:rsidRDefault="00C8521B" w:rsidP="00C8521B">
            <w:pPr>
              <w:rPr>
                <w:b/>
                <w:noProof w:val="0"/>
                <w:sz w:val="20"/>
                <w:szCs w:val="20"/>
                <w:lang w:val="en-US" w:eastAsia="ru-RU" w:bidi="ps-AF"/>
              </w:rPr>
            </w:pPr>
            <w:r w:rsidRPr="00C8521B">
              <w:rPr>
                <w:b/>
                <w:noProof w:val="0"/>
                <w:sz w:val="20"/>
                <w:szCs w:val="20"/>
                <w:lang w:val="ro-MO" w:eastAsia="ru-RU" w:bidi="ps-AF"/>
              </w:rPr>
              <w:t xml:space="preserve">     </w:t>
            </w:r>
            <w:r w:rsidRPr="00C8521B">
              <w:rPr>
                <w:b/>
                <w:noProof w:val="0"/>
                <w:sz w:val="20"/>
                <w:szCs w:val="20"/>
                <w:lang w:val="en-US" w:eastAsia="ru-RU" w:bidi="ps-AF"/>
              </w:rPr>
              <w:t>Epoleții sunt aplicați de către Furnizor.</w:t>
            </w:r>
          </w:p>
          <w:p w:rsidR="00C8521B" w:rsidRPr="00C8521B" w:rsidRDefault="00C8521B" w:rsidP="00C8521B">
            <w:pPr>
              <w:jc w:val="both"/>
              <w:rPr>
                <w:b/>
                <w:noProof w:val="0"/>
                <w:sz w:val="20"/>
                <w:szCs w:val="20"/>
                <w:lang w:val="ro-MO" w:eastAsia="ru-RU" w:bidi="ps-AF"/>
              </w:rPr>
            </w:pPr>
            <w:r w:rsidRPr="00C8521B">
              <w:rPr>
                <w:b/>
                <w:noProof w:val="0"/>
                <w:sz w:val="20"/>
                <w:szCs w:val="20"/>
                <w:lang w:val="ro-MO" w:eastAsia="ru-RU" w:bidi="ps-AF"/>
              </w:rPr>
              <w:t>Modelul este aprobat de IGC.</w:t>
            </w:r>
          </w:p>
          <w:p w:rsidR="00C8521B" w:rsidRPr="00C8521B" w:rsidRDefault="00C8521B" w:rsidP="00C8521B">
            <w:pPr>
              <w:ind w:left="-108" w:right="-108"/>
              <w:rPr>
                <w:noProof w:val="0"/>
                <w:sz w:val="20"/>
                <w:szCs w:val="20"/>
                <w:lang w:val="ro-MO" w:eastAsia="ru-RU" w:bidi="ps-AF"/>
              </w:rPr>
            </w:pPr>
            <w:r w:rsidRPr="00C8521B">
              <w:rPr>
                <w:noProof w:val="0"/>
                <w:sz w:val="20"/>
                <w:szCs w:val="20"/>
                <w:lang w:val="ro-MO" w:eastAsia="ru-RU" w:bidi="ps-AF"/>
              </w:rPr>
              <w:t>Guler din blană naturală de astrahan culoare neagră.</w:t>
            </w:r>
          </w:p>
          <w:p w:rsidR="00C8521B" w:rsidRPr="00C8521B" w:rsidRDefault="00C8521B" w:rsidP="00C8521B">
            <w:pPr>
              <w:ind w:left="-108" w:right="-108"/>
              <w:rPr>
                <w:noProof w:val="0"/>
                <w:sz w:val="20"/>
                <w:szCs w:val="20"/>
                <w:lang w:val="ro-MO" w:eastAsia="ru-RU" w:bidi="ps-AF"/>
              </w:rPr>
            </w:pPr>
            <w:r w:rsidRPr="00C8521B">
              <w:rPr>
                <w:noProof w:val="0"/>
                <w:sz w:val="20"/>
                <w:szCs w:val="20"/>
                <w:lang w:val="ro-MO" w:eastAsia="ru-RU" w:bidi="ps-AF"/>
              </w:rPr>
              <w:t>Palton din caşmir culoare neagră</w:t>
            </w:r>
          </w:p>
          <w:p w:rsidR="00C8521B" w:rsidRDefault="00C8521B" w:rsidP="00C8521B">
            <w:pPr>
              <w:rPr>
                <w:noProof w:val="0"/>
                <w:sz w:val="20"/>
                <w:szCs w:val="20"/>
                <w:lang w:val="ro-MO" w:eastAsia="ru-RU" w:bidi="ps-AF"/>
              </w:rPr>
            </w:pPr>
            <w:r w:rsidRPr="00C8521B">
              <w:rPr>
                <w:noProof w:val="0"/>
                <w:sz w:val="20"/>
                <w:szCs w:val="20"/>
                <w:lang w:val="ro-MO" w:eastAsia="ru-RU" w:bidi="ps-AF"/>
              </w:rPr>
              <w:t xml:space="preserve">Garanţie minim </w:t>
            </w:r>
            <w:r w:rsidRPr="00C8521B">
              <w:rPr>
                <w:b/>
                <w:noProof w:val="0"/>
                <w:sz w:val="20"/>
                <w:szCs w:val="20"/>
                <w:lang w:val="ro-MO" w:eastAsia="ru-RU" w:bidi="ps-AF"/>
              </w:rPr>
              <w:t>12 luni</w:t>
            </w:r>
            <w:r w:rsidRPr="00C8521B">
              <w:rPr>
                <w:noProof w:val="0"/>
                <w:sz w:val="20"/>
                <w:szCs w:val="20"/>
                <w:lang w:val="ro-MO" w:eastAsia="ru-RU" w:bidi="ps-AF"/>
              </w:rPr>
              <w:t xml:space="preserve"> din momentul eliberării în port.</w:t>
            </w:r>
          </w:p>
          <w:p w:rsidR="00C8521B" w:rsidRPr="00C8521B" w:rsidRDefault="00C8521B" w:rsidP="00C8521B">
            <w:pPr>
              <w:rPr>
                <w:noProof w:val="0"/>
                <w:sz w:val="20"/>
                <w:szCs w:val="20"/>
                <w:lang w:val="ro-MO" w:eastAsia="ru-RU" w:bidi="ps-AF"/>
              </w:rPr>
            </w:pPr>
            <w:r w:rsidRPr="00C8521B">
              <w:rPr>
                <w:sz w:val="20"/>
                <w:szCs w:val="20"/>
              </w:rPr>
              <w:t>Termen de livrare:</w:t>
            </w:r>
            <w:r w:rsidRPr="00C8521B">
              <w:rPr>
                <w:b/>
                <w:noProof w:val="0"/>
                <w:sz w:val="20"/>
                <w:szCs w:val="20"/>
                <w:u w:val="single"/>
                <w:lang w:val="ro-MO" w:eastAsia="ru-RU" w:bidi="ps-AF"/>
              </w:rPr>
              <w:t xml:space="preserve"> pînă la finele anului 2020 (la comandă)</w:t>
            </w:r>
          </w:p>
          <w:p w:rsidR="00C8521B" w:rsidRPr="00C8521B" w:rsidRDefault="00C8521B" w:rsidP="00C8521B">
            <w:pPr>
              <w:rPr>
                <w:b/>
                <w:u w:val="single"/>
                <w:lang w:val="ro-MO"/>
              </w:rPr>
            </w:pPr>
          </w:p>
        </w:tc>
        <w:tc>
          <w:tcPr>
            <w:tcW w:w="653" w:type="pct"/>
            <w:tcBorders>
              <w:top w:val="single" w:sz="4" w:space="0" w:color="auto"/>
              <w:left w:val="single" w:sz="4" w:space="0" w:color="auto"/>
              <w:bottom w:val="single" w:sz="4" w:space="0" w:color="auto"/>
              <w:right w:val="single" w:sz="4" w:space="0" w:color="auto"/>
            </w:tcBorders>
          </w:tcPr>
          <w:p w:rsidR="00C8521B" w:rsidRPr="00C00499" w:rsidRDefault="00C8521B"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r>
      <w:tr w:rsidR="00C8521B" w:rsidRPr="00C00499" w:rsidTr="008A3F16">
        <w:trPr>
          <w:trHeight w:val="197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8A3F16" w:rsidP="007E5149">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7459" w:rsidRPr="00577459" w:rsidRDefault="00577459" w:rsidP="00577459">
            <w:pPr>
              <w:rPr>
                <w:i/>
                <w:noProof w:val="0"/>
                <w:lang w:val="ro-MO" w:eastAsia="ru-RU" w:bidi="ps-AF"/>
              </w:rPr>
            </w:pPr>
            <w:r w:rsidRPr="00577459">
              <w:rPr>
                <w:i/>
                <w:noProof w:val="0"/>
                <w:lang w:val="ro-MO" w:eastAsia="ru-RU" w:bidi="ps-AF"/>
              </w:rPr>
              <w:t xml:space="preserve">Bonetă </w:t>
            </w:r>
            <w:r w:rsidRPr="00577459">
              <w:rPr>
                <w:i/>
                <w:iCs/>
                <w:noProof w:val="0"/>
                <w:color w:val="000000"/>
                <w:lang w:val="ro-MO" w:eastAsia="ru-RU" w:bidi="ps-AF"/>
              </w:rPr>
              <w:t>(</w:t>
            </w:r>
            <w:r w:rsidRPr="00577459">
              <w:rPr>
                <w:i/>
                <w:iCs/>
                <w:noProof w:val="0"/>
                <w:lang w:val="ro-MO" w:eastAsia="ru-RU" w:bidi="ps-AF"/>
              </w:rPr>
              <w:t xml:space="preserve">pentru </w:t>
            </w:r>
            <w:r w:rsidRPr="00577459">
              <w:rPr>
                <w:i/>
                <w:iCs/>
                <w:noProof w:val="0"/>
                <w:color w:val="000000"/>
                <w:lang w:val="ro-MO" w:eastAsia="ru-RU" w:bidi="ps-AF"/>
              </w:rPr>
              <w:t>femeile</w:t>
            </w:r>
            <w:r w:rsidRPr="00577459">
              <w:rPr>
                <w:i/>
                <w:iCs/>
                <w:noProof w:val="0"/>
                <w:lang w:val="ro-MO" w:eastAsia="ru-RU" w:bidi="ps-AF"/>
              </w:rPr>
              <w:t xml:space="preserve"> care îndeplinesc serviciul militar</w:t>
            </w:r>
            <w:r w:rsidRPr="00577459">
              <w:rPr>
                <w:i/>
                <w:iCs/>
                <w:noProof w:val="0"/>
                <w:color w:val="000000"/>
                <w:lang w:val="ro-MO" w:eastAsia="ru-RU" w:bidi="ps-AF"/>
              </w:rPr>
              <w:t>) </w:t>
            </w:r>
          </w:p>
          <w:p w:rsidR="00C8521B" w:rsidRPr="00C00499" w:rsidRDefault="00577459" w:rsidP="00577459">
            <w:pPr>
              <w:rPr>
                <w:b/>
              </w:rPr>
            </w:pPr>
            <w:r>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F16" w:rsidRPr="008A3F16" w:rsidRDefault="008A3F16" w:rsidP="008A3F16">
            <w:pPr>
              <w:ind w:firstLine="567"/>
              <w:jc w:val="both"/>
              <w:rPr>
                <w:noProof w:val="0"/>
                <w:sz w:val="20"/>
                <w:szCs w:val="20"/>
                <w:lang w:val="ro-MO" w:eastAsia="ru-RU" w:bidi="ps-AF"/>
              </w:rPr>
            </w:pPr>
            <w:r w:rsidRPr="008A3F16">
              <w:rPr>
                <w:noProof w:val="0"/>
                <w:sz w:val="20"/>
                <w:szCs w:val="20"/>
                <w:lang w:val="ro-MO" w:eastAsia="ru-RU" w:bidi="ps-AF"/>
              </w:rPr>
              <w:t xml:space="preserve">Boneta, </w:t>
            </w:r>
            <w:r w:rsidRPr="008A3F16">
              <w:rPr>
                <w:noProof w:val="0"/>
                <w:color w:val="000000"/>
                <w:sz w:val="20"/>
                <w:szCs w:val="20"/>
                <w:lang w:val="ro-MO" w:eastAsia="ru-RU" w:bidi="ps-AF"/>
              </w:rPr>
              <w:t>obținută prin coasere,</w:t>
            </w:r>
            <w:r w:rsidRPr="008A3F16">
              <w:rPr>
                <w:noProof w:val="0"/>
                <w:sz w:val="20"/>
                <w:szCs w:val="20"/>
                <w:lang w:val="ro-MO" w:eastAsia="ru-RU" w:bidi="ps-AF"/>
              </w:rPr>
              <w:t xml:space="preserve"> prezintă calotă de formă ovală alungită, formată din două repere simetrice, borduri laterale și borduri răsfrânte. Bordurile laterale au marginile superioare de formă curbă, marginile inferioare și cele laterale sunt definitivate prin linii drepte. Bordurile răsfrânte au marginile superioare de formă curbă, rotungite în partea superioară frontală. Marginea inferioară și cea laterală posterioară sunt definitivate prin linii drepte. Bordurile răsfrânte se suprapun în partea frontală. Marginile exterioare superioare ale bordurilor răsfrânte sunt prelucrate cu poaspoal de culoare roșie. Pe bordura răsfrântă din partea dreaptă a bonetei, la distanța de 50 mm de la linia medie frontală a produsului și la distanța de 10 mm de la terminația inferioară a boneteti, este aplicată cocarda. Boneta este prelucrată cu căptușeală din țesătură din viscoză și o bordura interioară cu lățimea de 20 mm din piele artificială.</w:t>
            </w:r>
          </w:p>
          <w:p w:rsidR="008A3F16" w:rsidRPr="008A3F16" w:rsidRDefault="008A3F16" w:rsidP="008A3F16">
            <w:pPr>
              <w:jc w:val="both"/>
              <w:rPr>
                <w:b/>
                <w:noProof w:val="0"/>
                <w:sz w:val="20"/>
                <w:szCs w:val="20"/>
                <w:lang w:val="ro-MO" w:eastAsia="ru-RU" w:bidi="ps-AF"/>
              </w:rPr>
            </w:pPr>
            <w:r w:rsidRPr="008A3F16">
              <w:rPr>
                <w:b/>
                <w:noProof w:val="0"/>
                <w:color w:val="000000"/>
                <w:sz w:val="20"/>
                <w:szCs w:val="20"/>
                <w:lang w:val="ro-MO" w:eastAsia="ru-RU" w:bidi="ps-AF"/>
              </w:rPr>
              <w:t>Boneta se realizează în sistemul de confecţii prin măsuri individuale, probe de ajustare şi proba finală, pe baza măsurătorilor efectuate de furnizor.</w:t>
            </w:r>
            <w:r w:rsidRPr="008A3F16">
              <w:rPr>
                <w:b/>
                <w:noProof w:val="0"/>
                <w:sz w:val="20"/>
                <w:szCs w:val="20"/>
                <w:lang w:val="ro-MO" w:eastAsia="ru-RU" w:bidi="ps-AF"/>
              </w:rPr>
              <w:t xml:space="preserve"> </w:t>
            </w:r>
          </w:p>
          <w:p w:rsidR="008A3F16" w:rsidRPr="008A3F16" w:rsidRDefault="008A3F16" w:rsidP="008A3F16">
            <w:pPr>
              <w:jc w:val="both"/>
              <w:rPr>
                <w:rFonts w:eastAsia="Calibri"/>
                <w:noProof w:val="0"/>
                <w:sz w:val="20"/>
                <w:szCs w:val="20"/>
                <w:lang w:val="ro-MO" w:eastAsia="ru-RU" w:bidi="ps-AF"/>
              </w:rPr>
            </w:pPr>
            <w:r w:rsidRPr="008A3F16">
              <w:rPr>
                <w:b/>
                <w:noProof w:val="0"/>
                <w:color w:val="000000"/>
                <w:sz w:val="20"/>
                <w:szCs w:val="20"/>
                <w:lang w:val="ro-MO" w:eastAsia="ru-RU" w:bidi="ps-AF"/>
              </w:rPr>
              <w:t xml:space="preserve">Cocarda </w:t>
            </w:r>
            <w:r w:rsidRPr="008A3F16">
              <w:rPr>
                <w:b/>
                <w:noProof w:val="0"/>
                <w:sz w:val="20"/>
                <w:szCs w:val="20"/>
                <w:lang w:val="ro-MO" w:eastAsia="ru-RU" w:bidi="ps-AF"/>
              </w:rPr>
              <w:t>aplicată de furnizor conform modelului stabilit de IGC.</w:t>
            </w:r>
          </w:p>
          <w:p w:rsidR="00C8521B" w:rsidRDefault="008A3F16" w:rsidP="008A3F16">
            <w:pPr>
              <w:rPr>
                <w:b/>
                <w:noProof w:val="0"/>
                <w:sz w:val="20"/>
                <w:szCs w:val="20"/>
                <w:lang w:val="ro-MO" w:eastAsia="ru-RU" w:bidi="ps-AF"/>
              </w:rPr>
            </w:pPr>
            <w:r w:rsidRPr="008A3F16">
              <w:rPr>
                <w:b/>
                <w:noProof w:val="0"/>
                <w:sz w:val="20"/>
                <w:szCs w:val="20"/>
                <w:lang w:val="ro-MO" w:eastAsia="ru-RU" w:bidi="ps-AF"/>
              </w:rPr>
              <w:t>Modelul este aprobat de IGC.</w:t>
            </w:r>
          </w:p>
          <w:p w:rsidR="008A3F16" w:rsidRPr="008A3F16" w:rsidRDefault="008A3F16" w:rsidP="008A3F16">
            <w:pPr>
              <w:ind w:left="-108"/>
              <w:rPr>
                <w:noProof w:val="0"/>
                <w:sz w:val="20"/>
                <w:szCs w:val="20"/>
                <w:lang w:val="ro-MO" w:eastAsia="ru-RU" w:bidi="ps-AF"/>
              </w:rPr>
            </w:pPr>
            <w:r w:rsidRPr="008A3F16">
              <w:rPr>
                <w:noProof w:val="0"/>
                <w:sz w:val="20"/>
                <w:szCs w:val="20"/>
                <w:lang w:val="ro-MO" w:eastAsia="ru-RU" w:bidi="ps-AF"/>
              </w:rPr>
              <w:t xml:space="preserve">Ţesătura:45% lână şi 55%   </w:t>
            </w:r>
          </w:p>
          <w:p w:rsidR="008A3F16" w:rsidRPr="008A3F16" w:rsidRDefault="008A3F16" w:rsidP="008A3F16">
            <w:pPr>
              <w:ind w:left="-108"/>
              <w:rPr>
                <w:noProof w:val="0"/>
                <w:sz w:val="20"/>
                <w:szCs w:val="20"/>
                <w:lang w:val="ro-MO" w:eastAsia="ru-RU" w:bidi="ps-AF"/>
              </w:rPr>
            </w:pPr>
            <w:r w:rsidRPr="008A3F16">
              <w:rPr>
                <w:noProof w:val="0"/>
                <w:sz w:val="20"/>
                <w:szCs w:val="20"/>
                <w:lang w:val="ro-MO" w:eastAsia="ru-RU" w:bidi="ps-AF"/>
              </w:rPr>
              <w:lastRenderedPageBreak/>
              <w:t xml:space="preserve">  poliester.</w:t>
            </w:r>
          </w:p>
          <w:p w:rsidR="008A3F16" w:rsidRPr="008A3F16" w:rsidRDefault="008A3F16" w:rsidP="008A3F16">
            <w:pPr>
              <w:ind w:left="-108"/>
              <w:rPr>
                <w:noProof w:val="0"/>
                <w:sz w:val="20"/>
                <w:szCs w:val="20"/>
                <w:lang w:val="ro-MO" w:eastAsia="ru-RU"/>
              </w:rPr>
            </w:pPr>
            <w:r w:rsidRPr="008A3F16">
              <w:rPr>
                <w:noProof w:val="0"/>
                <w:sz w:val="20"/>
                <w:szCs w:val="20"/>
                <w:lang w:val="ro-MO" w:eastAsia="ru-RU"/>
              </w:rPr>
              <w:t xml:space="preserve">  Densitatea nu mai puţin de   </w:t>
            </w:r>
          </w:p>
          <w:p w:rsidR="008A3F16" w:rsidRPr="008A3F16" w:rsidRDefault="008A3F16" w:rsidP="008A3F16">
            <w:pPr>
              <w:ind w:left="-108"/>
              <w:rPr>
                <w:noProof w:val="0"/>
                <w:sz w:val="20"/>
                <w:szCs w:val="20"/>
                <w:lang w:val="ro-MO" w:eastAsia="ru-RU"/>
              </w:rPr>
            </w:pPr>
            <w:r w:rsidRPr="008A3F16">
              <w:rPr>
                <w:noProof w:val="0"/>
                <w:sz w:val="20"/>
                <w:szCs w:val="20"/>
                <w:lang w:val="ro-MO" w:eastAsia="ru-RU"/>
              </w:rPr>
              <w:t xml:space="preserve">  2</w:t>
            </w:r>
            <w:r w:rsidRPr="008A3F16">
              <w:rPr>
                <w:noProof w:val="0"/>
                <w:sz w:val="20"/>
                <w:szCs w:val="20"/>
                <w:lang w:val="en-US" w:eastAsia="ru-RU"/>
              </w:rPr>
              <w:t>6</w:t>
            </w:r>
            <w:r w:rsidRPr="008A3F16">
              <w:rPr>
                <w:noProof w:val="0"/>
                <w:sz w:val="20"/>
                <w:szCs w:val="20"/>
                <w:lang w:val="ro-MO" w:eastAsia="ru-RU"/>
              </w:rPr>
              <w:t>0  gr/m</w:t>
            </w:r>
            <w:r w:rsidRPr="008A3F16">
              <w:rPr>
                <w:noProof w:val="0"/>
                <w:sz w:val="20"/>
                <w:szCs w:val="20"/>
                <w:vertAlign w:val="superscript"/>
                <w:lang w:val="ro-MO" w:eastAsia="ru-RU"/>
              </w:rPr>
              <w:t>2</w:t>
            </w:r>
          </w:p>
          <w:p w:rsidR="008A3F16" w:rsidRPr="008A3F16" w:rsidRDefault="008A3F16" w:rsidP="008A3F16">
            <w:pPr>
              <w:rPr>
                <w:noProof w:val="0"/>
                <w:color w:val="000000"/>
                <w:sz w:val="20"/>
                <w:szCs w:val="20"/>
                <w:lang w:val="en-US" w:eastAsia="ru-RU" w:bidi="ps-AF"/>
              </w:rPr>
            </w:pPr>
            <w:r w:rsidRPr="008A3F16">
              <w:rPr>
                <w:noProof w:val="0"/>
                <w:sz w:val="20"/>
                <w:szCs w:val="20"/>
                <w:lang w:val="ro-MO" w:eastAsia="ru-RU" w:bidi="ps-AF"/>
              </w:rPr>
              <w:t xml:space="preserve">  </w:t>
            </w:r>
            <w:r w:rsidRPr="008A3F16">
              <w:rPr>
                <w:noProof w:val="0"/>
                <w:color w:val="000000"/>
                <w:sz w:val="20"/>
                <w:szCs w:val="20"/>
                <w:lang w:val="en-US" w:eastAsia="ru-RU" w:bidi="ps-AF"/>
              </w:rPr>
              <w:t>Rezistenţa vopsirii, baluri, min, la acţiunea:</w:t>
            </w:r>
          </w:p>
          <w:p w:rsidR="008A3F16" w:rsidRPr="008A3F16" w:rsidRDefault="008A3F16" w:rsidP="008A3F16">
            <w:pPr>
              <w:tabs>
                <w:tab w:val="left" w:pos="317"/>
              </w:tabs>
              <w:contextualSpacing/>
              <w:rPr>
                <w:noProof w:val="0"/>
                <w:color w:val="000000"/>
                <w:sz w:val="20"/>
                <w:szCs w:val="20"/>
                <w:lang w:val="en-US" w:eastAsia="ru-RU" w:bidi="ps-AF"/>
              </w:rPr>
            </w:pPr>
            <w:r w:rsidRPr="008A3F16">
              <w:rPr>
                <w:noProof w:val="0"/>
                <w:color w:val="000000"/>
                <w:sz w:val="20"/>
                <w:szCs w:val="20"/>
                <w:lang w:val="en-US" w:eastAsia="ru-RU" w:bidi="ps-AF"/>
              </w:rPr>
              <w:t xml:space="preserve">   Spălării- nu mai puţin de 4 baluri.</w:t>
            </w:r>
          </w:p>
          <w:p w:rsidR="008A3F16" w:rsidRPr="008A3F16" w:rsidRDefault="008A3F16" w:rsidP="008A3F16">
            <w:pPr>
              <w:ind w:left="34" w:hanging="34"/>
              <w:rPr>
                <w:b/>
                <w:noProof w:val="0"/>
                <w:sz w:val="20"/>
                <w:szCs w:val="20"/>
                <w:lang w:val="ro-MO" w:eastAsia="ru-RU" w:bidi="ps-AF"/>
              </w:rPr>
            </w:pPr>
            <w:r w:rsidRPr="008A3F16">
              <w:rPr>
                <w:b/>
                <w:noProof w:val="0"/>
                <w:sz w:val="20"/>
                <w:szCs w:val="20"/>
                <w:lang w:val="ro-MO" w:eastAsia="ru-RU" w:bidi="ps-AF"/>
              </w:rPr>
              <w:t>Culoare neagră.</w:t>
            </w:r>
          </w:p>
          <w:p w:rsidR="008A3F16" w:rsidRDefault="008A3F16" w:rsidP="008A3F16">
            <w:pPr>
              <w:rPr>
                <w:noProof w:val="0"/>
                <w:sz w:val="20"/>
                <w:szCs w:val="20"/>
                <w:lang w:val="ro-MO" w:eastAsia="ru-RU" w:bidi="ps-AF"/>
              </w:rPr>
            </w:pPr>
            <w:r w:rsidRPr="008A3F16">
              <w:rPr>
                <w:noProof w:val="0"/>
                <w:sz w:val="20"/>
                <w:szCs w:val="20"/>
                <w:lang w:val="ro-MO" w:eastAsia="ru-RU" w:bidi="ps-AF"/>
              </w:rPr>
              <w:t xml:space="preserve">Garanţie minim </w:t>
            </w:r>
            <w:r w:rsidRPr="008A3F16">
              <w:rPr>
                <w:b/>
                <w:noProof w:val="0"/>
                <w:sz w:val="20"/>
                <w:szCs w:val="20"/>
                <w:lang w:val="ro-MO" w:eastAsia="ru-RU" w:bidi="ps-AF"/>
              </w:rPr>
              <w:t>12 luni</w:t>
            </w:r>
            <w:r w:rsidRPr="008A3F16">
              <w:rPr>
                <w:noProof w:val="0"/>
                <w:sz w:val="20"/>
                <w:szCs w:val="20"/>
                <w:lang w:val="ro-MO" w:eastAsia="ru-RU" w:bidi="ps-AF"/>
              </w:rPr>
              <w:t xml:space="preserve"> din momentul eliberării în port.</w:t>
            </w:r>
          </w:p>
          <w:p w:rsidR="008A3F16" w:rsidRPr="008A3F16" w:rsidRDefault="008A3F16" w:rsidP="008A3F16">
            <w:pPr>
              <w:rPr>
                <w:noProof w:val="0"/>
                <w:sz w:val="20"/>
                <w:szCs w:val="20"/>
                <w:lang w:val="ro-MO" w:eastAsia="ru-RU" w:bidi="ps-AF"/>
              </w:rPr>
            </w:pPr>
            <w:r>
              <w:t xml:space="preserve">Termen de livrare: </w:t>
            </w:r>
            <w:r w:rsidRPr="008A3F16">
              <w:rPr>
                <w:b/>
                <w:noProof w:val="0"/>
                <w:sz w:val="20"/>
                <w:szCs w:val="20"/>
                <w:u w:val="single"/>
                <w:lang w:val="ro-MO" w:eastAsia="ru-RU" w:bidi="ps-AF"/>
              </w:rPr>
              <w:t xml:space="preserve"> pînă la finele anului 2020 (la comandă)</w:t>
            </w:r>
          </w:p>
        </w:tc>
        <w:tc>
          <w:tcPr>
            <w:tcW w:w="653" w:type="pct"/>
            <w:tcBorders>
              <w:top w:val="single" w:sz="4" w:space="0" w:color="auto"/>
              <w:left w:val="single" w:sz="4" w:space="0" w:color="auto"/>
              <w:bottom w:val="single" w:sz="4" w:space="0" w:color="auto"/>
              <w:right w:val="single" w:sz="4" w:space="0" w:color="auto"/>
            </w:tcBorders>
          </w:tcPr>
          <w:p w:rsidR="00C8521B" w:rsidRPr="00C00499" w:rsidRDefault="00C8521B"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r>
      <w:tr w:rsidR="00C8521B" w:rsidRPr="00C00499" w:rsidTr="005140BD">
        <w:trPr>
          <w:trHeight w:val="282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8A3F16" w:rsidP="007E5149">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F16" w:rsidRPr="008A3F16" w:rsidRDefault="008A3F16" w:rsidP="008A3F16">
            <w:pPr>
              <w:rPr>
                <w:i/>
                <w:noProof w:val="0"/>
                <w:lang w:val="ro-MO" w:eastAsia="ru-RU" w:bidi="ps-AF"/>
              </w:rPr>
            </w:pPr>
            <w:r w:rsidRPr="008A3F16">
              <w:rPr>
                <w:i/>
                <w:noProof w:val="0"/>
                <w:lang w:val="ro-MO" w:eastAsia="ru-RU" w:bidi="ps-AF"/>
              </w:rPr>
              <w:t>Sacou  şi pantaloni din  semilînă</w:t>
            </w:r>
          </w:p>
          <w:p w:rsidR="00C8521B" w:rsidRPr="00C00499" w:rsidRDefault="008A3F16" w:rsidP="008A3F16">
            <w:pPr>
              <w:rPr>
                <w:b/>
              </w:rPr>
            </w:pPr>
            <w:r w:rsidRPr="008A3F16">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40BD" w:rsidRPr="005140BD" w:rsidRDefault="005140BD" w:rsidP="005140BD">
            <w:pPr>
              <w:jc w:val="both"/>
              <w:rPr>
                <w:noProof w:val="0"/>
                <w:color w:val="000000"/>
                <w:sz w:val="20"/>
                <w:szCs w:val="20"/>
                <w:lang w:val="ro-MO" w:eastAsia="ru-RU"/>
              </w:rPr>
            </w:pPr>
            <w:r w:rsidRPr="005140BD">
              <w:rPr>
                <w:b/>
                <w:noProof w:val="0"/>
                <w:color w:val="000000"/>
                <w:sz w:val="20"/>
                <w:szCs w:val="20"/>
                <w:lang w:val="ro-MO" w:eastAsia="ru-RU"/>
              </w:rPr>
              <w:t xml:space="preserve">Sacoul </w:t>
            </w:r>
            <w:r w:rsidRPr="005140BD">
              <w:rPr>
                <w:noProof w:val="0"/>
                <w:color w:val="000000"/>
                <w:sz w:val="20"/>
                <w:szCs w:val="20"/>
                <w:lang w:val="ro-MO" w:eastAsia="ru-RU"/>
              </w:rPr>
              <w:t>este format din partea din faţă, spate, mâneci şi guler.  Partea din faţă se încheie la un rând de nasturi plasaţi în patru niveluri. Colţul reverului este orientat spre cusătura mânecii. Mai sus de linia taliei sânt aplicate două buzunare cu fundă dublă. Buzunarele cu clapă se încheie cu nasturi şi butoniere. Deasupra clapei se aplică cant roşu. Mai jos de linia taliei, paralel cu ea, sânt plasate două buzunare cu refileţi şi clape. Deasupra clapei se aplică cant roşu.  Partea din spate este constituită din un reper, având cusătură pe mijloc, care se finalizează cu şliţ. Mâneca este montată şi formată din partea anterioară şi posterioară. Lampasul manşetei mânecii are lăţimea de 9 cm. care are la extremitatea de sus un cant roşu. Gulerul este răsfrânt, cu colţuri sub unghi drept şi este aplicat cant roşu.</w:t>
            </w:r>
          </w:p>
          <w:p w:rsidR="005140BD" w:rsidRPr="005140BD" w:rsidRDefault="005140BD" w:rsidP="005140BD">
            <w:pPr>
              <w:jc w:val="both"/>
              <w:rPr>
                <w:noProof w:val="0"/>
                <w:color w:val="000000"/>
                <w:sz w:val="20"/>
                <w:szCs w:val="20"/>
                <w:lang w:val="ro-MO" w:eastAsia="ru-RU"/>
              </w:rPr>
            </w:pPr>
            <w:r w:rsidRPr="005140BD">
              <w:rPr>
                <w:noProof w:val="0"/>
                <w:color w:val="000000"/>
                <w:sz w:val="20"/>
                <w:szCs w:val="20"/>
                <w:lang w:val="ro-MO" w:eastAsia="ru-RU"/>
              </w:rPr>
              <w:t xml:space="preserve">Pe mâneca stângă, la o distanţă de 7 cm, de cusutura mânecii în umăr, pe partea laterală, confecţionerul aplică ecusonul ce reprezintă Stema de Stat. Pe mâneca dreaptă, la o distanţă de 7 cm, de cusutura mânecii în umăr, pe partea laterală, confecţionerul aplică ecusonul </w:t>
            </w:r>
            <w:r w:rsidRPr="005140BD">
              <w:rPr>
                <w:noProof w:val="0"/>
                <w:sz w:val="20"/>
                <w:szCs w:val="20"/>
                <w:lang w:val="ro-MO" w:eastAsia="ru-RU"/>
              </w:rPr>
              <w:t>ce reprezintă Inspectoratul general de carabinieri.</w:t>
            </w:r>
            <w:r w:rsidRPr="005140BD">
              <w:rPr>
                <w:noProof w:val="0"/>
                <w:color w:val="000000"/>
                <w:sz w:val="20"/>
                <w:szCs w:val="20"/>
                <w:lang w:val="ro-MO" w:eastAsia="ru-RU"/>
              </w:rPr>
              <w:t xml:space="preserve"> </w:t>
            </w:r>
            <w:r w:rsidRPr="005140BD">
              <w:rPr>
                <w:noProof w:val="0"/>
                <w:sz w:val="20"/>
                <w:szCs w:val="20"/>
                <w:lang w:val="ro-MO" w:eastAsia="ru-RU"/>
              </w:rPr>
              <w:t>Epoleţii sunt aplicaţi de furnizor conform modelului stabilit de IGC.</w:t>
            </w:r>
          </w:p>
          <w:p w:rsidR="005140BD" w:rsidRPr="005140BD" w:rsidRDefault="005140BD" w:rsidP="005140BD">
            <w:pPr>
              <w:jc w:val="both"/>
              <w:rPr>
                <w:noProof w:val="0"/>
                <w:color w:val="000000"/>
                <w:sz w:val="20"/>
                <w:szCs w:val="20"/>
                <w:lang w:val="ro-MO" w:eastAsia="ru-RU"/>
              </w:rPr>
            </w:pPr>
            <w:r w:rsidRPr="005140BD">
              <w:rPr>
                <w:noProof w:val="0"/>
                <w:color w:val="000000"/>
                <w:sz w:val="20"/>
                <w:szCs w:val="20"/>
                <w:lang w:val="ro-MO" w:eastAsia="ru-RU"/>
              </w:rPr>
              <w:t> </w:t>
            </w:r>
            <w:r w:rsidRPr="005140BD">
              <w:rPr>
                <w:b/>
                <w:noProof w:val="0"/>
                <w:color w:val="000000"/>
                <w:sz w:val="20"/>
                <w:szCs w:val="20"/>
                <w:lang w:val="ro-MO" w:eastAsia="ru-RU"/>
              </w:rPr>
              <w:t xml:space="preserve">Pantalonii </w:t>
            </w:r>
            <w:r w:rsidRPr="005140BD">
              <w:rPr>
                <w:noProof w:val="0"/>
                <w:color w:val="000000"/>
                <w:sz w:val="20"/>
                <w:szCs w:val="20"/>
                <w:lang w:val="ro-MO" w:eastAsia="ru-RU"/>
              </w:rPr>
              <w:t>sânt constituiţi din partea din faţă, spate şi betelie. Partea din faţa este formată din două părţi simetrice. În cusătura de mijloc este prelucrat un şliţ, care se încheie cu fermoar. În cusăturile laterale sânt prevăzute două buzunare. Cambrarea în talie se realizează cu ajutorul pliurilor plasate pe linia de simetrie a genunchilor, orientate spre cusăturile laterale. </w:t>
            </w:r>
            <w:r w:rsidRPr="005140BD">
              <w:rPr>
                <w:noProof w:val="0"/>
                <w:color w:val="000000"/>
                <w:sz w:val="20"/>
                <w:szCs w:val="20"/>
                <w:lang w:val="ro-MO" w:eastAsia="ru-RU"/>
              </w:rPr>
              <w:br/>
              <w:t>    Partea din spate este formată din două părţi simetrice. Cambrarea în talie se realizează cu ajutorul a două pense plasate simetric pe ambele părţi.  În cusăturile laterale este inclusă vipuşca din postav de culoare roşie.  Betelia, montată în cusătura taliei, este prevăzută cu şapte găici pentru curea. Betelia se încheie cu un nasture şi o butonieră, precum şi cu o copcă. Marginile inferioare ale pantalonilor sânt tivite şi prelucrate cu panglică.</w:t>
            </w:r>
          </w:p>
          <w:p w:rsidR="005140BD" w:rsidRPr="005140BD" w:rsidRDefault="005140BD" w:rsidP="005140BD">
            <w:pPr>
              <w:jc w:val="both"/>
              <w:rPr>
                <w:b/>
                <w:noProof w:val="0"/>
                <w:sz w:val="20"/>
                <w:szCs w:val="20"/>
                <w:lang w:val="ro-MO" w:eastAsia="ru-RU" w:bidi="ps-AF"/>
              </w:rPr>
            </w:pPr>
            <w:r w:rsidRPr="005140BD">
              <w:rPr>
                <w:b/>
                <w:noProof w:val="0"/>
                <w:color w:val="000000"/>
                <w:sz w:val="20"/>
                <w:szCs w:val="20"/>
                <w:lang w:val="ro-MO" w:eastAsia="ru-RU" w:bidi="ps-AF"/>
              </w:rPr>
              <w:t xml:space="preserve">Sacoul şi pantalonii se realizează în sistemul de confecţii prin </w:t>
            </w:r>
            <w:r w:rsidRPr="005140BD">
              <w:rPr>
                <w:b/>
                <w:noProof w:val="0"/>
                <w:color w:val="000000"/>
                <w:sz w:val="20"/>
                <w:szCs w:val="20"/>
                <w:lang w:val="ro-MO" w:eastAsia="ru-RU" w:bidi="ps-AF"/>
              </w:rPr>
              <w:lastRenderedPageBreak/>
              <w:t>măsuri individuale, probe de ajustare şi proba finală, pe baza măsurătorilor efectuate de furnizor.</w:t>
            </w:r>
            <w:r w:rsidRPr="005140BD">
              <w:rPr>
                <w:b/>
                <w:noProof w:val="0"/>
                <w:sz w:val="20"/>
                <w:szCs w:val="20"/>
                <w:lang w:val="ro-MO" w:eastAsia="ru-RU" w:bidi="ps-AF"/>
              </w:rPr>
              <w:t xml:space="preserve"> </w:t>
            </w:r>
          </w:p>
          <w:p w:rsidR="005140BD" w:rsidRPr="005140BD" w:rsidRDefault="005140BD" w:rsidP="005140BD">
            <w:pPr>
              <w:rPr>
                <w:b/>
                <w:noProof w:val="0"/>
                <w:sz w:val="20"/>
                <w:szCs w:val="20"/>
                <w:lang w:val="en-US" w:eastAsia="ru-RU" w:bidi="ps-AF"/>
              </w:rPr>
            </w:pPr>
            <w:r w:rsidRPr="005140BD">
              <w:rPr>
                <w:b/>
                <w:noProof w:val="0"/>
                <w:sz w:val="20"/>
                <w:szCs w:val="20"/>
                <w:lang w:val="en-US" w:eastAsia="ru-RU" w:bidi="ps-AF"/>
              </w:rPr>
              <w:t>Epoleții sunt aplicați de către Furnizor.</w:t>
            </w:r>
          </w:p>
          <w:p w:rsidR="00C8521B" w:rsidRDefault="005140BD" w:rsidP="005140BD">
            <w:pPr>
              <w:rPr>
                <w:b/>
                <w:noProof w:val="0"/>
                <w:sz w:val="20"/>
                <w:szCs w:val="20"/>
                <w:lang w:val="ro-MO" w:eastAsia="ru-RU" w:bidi="ps-AF"/>
              </w:rPr>
            </w:pPr>
            <w:r w:rsidRPr="005140BD">
              <w:rPr>
                <w:b/>
                <w:noProof w:val="0"/>
                <w:sz w:val="20"/>
                <w:szCs w:val="20"/>
                <w:lang w:val="ro-MO" w:eastAsia="ru-RU" w:bidi="ps-AF"/>
              </w:rPr>
              <w:t>Modelul este aprobat de IGC.</w:t>
            </w:r>
          </w:p>
          <w:p w:rsidR="005140BD" w:rsidRPr="005140BD" w:rsidRDefault="005140BD" w:rsidP="005140BD">
            <w:pPr>
              <w:ind w:left="-108"/>
              <w:rPr>
                <w:noProof w:val="0"/>
                <w:sz w:val="20"/>
                <w:szCs w:val="20"/>
                <w:lang w:val="ro-MO" w:eastAsia="ru-RU" w:bidi="ps-AF"/>
              </w:rPr>
            </w:pPr>
            <w:r w:rsidRPr="005140BD">
              <w:rPr>
                <w:noProof w:val="0"/>
                <w:sz w:val="20"/>
                <w:szCs w:val="20"/>
                <w:lang w:val="ro-MO" w:eastAsia="ru-RU" w:bidi="ps-AF"/>
              </w:rPr>
              <w:t xml:space="preserve">Ţesătura:45% lână şi 55%   </w:t>
            </w:r>
          </w:p>
          <w:p w:rsidR="005140BD" w:rsidRPr="005140BD" w:rsidRDefault="005140BD" w:rsidP="005140BD">
            <w:pPr>
              <w:ind w:left="-108"/>
              <w:rPr>
                <w:noProof w:val="0"/>
                <w:sz w:val="20"/>
                <w:szCs w:val="20"/>
                <w:lang w:val="ro-MO" w:eastAsia="ru-RU" w:bidi="ps-AF"/>
              </w:rPr>
            </w:pPr>
            <w:r w:rsidRPr="005140BD">
              <w:rPr>
                <w:noProof w:val="0"/>
                <w:sz w:val="20"/>
                <w:szCs w:val="20"/>
                <w:lang w:val="ro-MO" w:eastAsia="ru-RU" w:bidi="ps-AF"/>
              </w:rPr>
              <w:t xml:space="preserve">  poliester.</w:t>
            </w:r>
          </w:p>
          <w:p w:rsidR="005140BD" w:rsidRPr="005140BD" w:rsidRDefault="005140BD" w:rsidP="005140BD">
            <w:pPr>
              <w:rPr>
                <w:noProof w:val="0"/>
                <w:sz w:val="20"/>
                <w:szCs w:val="20"/>
                <w:vertAlign w:val="superscript"/>
                <w:lang w:val="ro-MO" w:eastAsia="ru-RU"/>
              </w:rPr>
            </w:pPr>
            <w:r w:rsidRPr="005140BD">
              <w:rPr>
                <w:noProof w:val="0"/>
                <w:sz w:val="20"/>
                <w:szCs w:val="20"/>
                <w:lang w:val="ro-MO" w:eastAsia="ru-RU"/>
              </w:rPr>
              <w:t>Densitatea nu mai puţin de 260 gr/m</w:t>
            </w:r>
            <w:r w:rsidRPr="005140BD">
              <w:rPr>
                <w:noProof w:val="0"/>
                <w:sz w:val="20"/>
                <w:szCs w:val="20"/>
                <w:vertAlign w:val="superscript"/>
                <w:lang w:val="ro-MO" w:eastAsia="ru-RU"/>
              </w:rPr>
              <w:t>2</w:t>
            </w:r>
          </w:p>
          <w:p w:rsidR="005140BD" w:rsidRPr="005140BD" w:rsidRDefault="005140BD" w:rsidP="005140BD">
            <w:pPr>
              <w:rPr>
                <w:noProof w:val="0"/>
                <w:color w:val="000000"/>
                <w:sz w:val="20"/>
                <w:szCs w:val="20"/>
                <w:lang w:val="en-US" w:eastAsia="ru-RU" w:bidi="ps-AF"/>
              </w:rPr>
            </w:pPr>
            <w:r w:rsidRPr="005140BD">
              <w:rPr>
                <w:noProof w:val="0"/>
                <w:sz w:val="20"/>
                <w:szCs w:val="20"/>
                <w:lang w:val="ro-MO" w:eastAsia="ru-RU" w:bidi="ps-AF"/>
              </w:rPr>
              <w:t xml:space="preserve">   </w:t>
            </w:r>
            <w:r w:rsidRPr="005140BD">
              <w:rPr>
                <w:noProof w:val="0"/>
                <w:color w:val="000000"/>
                <w:sz w:val="20"/>
                <w:szCs w:val="20"/>
                <w:lang w:val="en-US" w:eastAsia="ru-RU" w:bidi="ps-AF"/>
              </w:rPr>
              <w:t>Rezistenţa vopsirii, baluri, min, la acţiunea:</w:t>
            </w:r>
          </w:p>
          <w:p w:rsidR="005140BD" w:rsidRPr="005140BD" w:rsidRDefault="005140BD" w:rsidP="005140BD">
            <w:pPr>
              <w:tabs>
                <w:tab w:val="left" w:pos="317"/>
              </w:tabs>
              <w:contextualSpacing/>
              <w:rPr>
                <w:noProof w:val="0"/>
                <w:color w:val="000000"/>
                <w:sz w:val="20"/>
                <w:szCs w:val="20"/>
                <w:lang w:val="en-US" w:eastAsia="ru-RU" w:bidi="ps-AF"/>
              </w:rPr>
            </w:pPr>
            <w:r w:rsidRPr="005140BD">
              <w:rPr>
                <w:noProof w:val="0"/>
                <w:color w:val="000000"/>
                <w:sz w:val="20"/>
                <w:szCs w:val="20"/>
                <w:lang w:val="en-US" w:eastAsia="ru-RU" w:bidi="ps-AF"/>
              </w:rPr>
              <w:t xml:space="preserve">   Spălării- nu mai puţin de 4 baluri.</w:t>
            </w:r>
          </w:p>
          <w:p w:rsidR="005140BD" w:rsidRPr="005140BD" w:rsidRDefault="005140BD" w:rsidP="005140BD">
            <w:pPr>
              <w:ind w:left="34" w:hanging="34"/>
              <w:rPr>
                <w:b/>
                <w:noProof w:val="0"/>
                <w:sz w:val="20"/>
                <w:szCs w:val="20"/>
                <w:lang w:val="ro-MO" w:eastAsia="ru-RU" w:bidi="ps-AF"/>
              </w:rPr>
            </w:pPr>
            <w:r w:rsidRPr="005140BD">
              <w:rPr>
                <w:b/>
                <w:noProof w:val="0"/>
                <w:sz w:val="20"/>
                <w:szCs w:val="20"/>
                <w:lang w:val="ro-MO" w:eastAsia="ru-RU" w:bidi="ps-AF"/>
              </w:rPr>
              <w:t>Culoare neagră.</w:t>
            </w:r>
          </w:p>
          <w:p w:rsidR="005140BD" w:rsidRDefault="005140BD" w:rsidP="005140BD">
            <w:pPr>
              <w:rPr>
                <w:noProof w:val="0"/>
                <w:sz w:val="20"/>
                <w:szCs w:val="20"/>
                <w:lang w:val="ro-MO" w:eastAsia="ru-RU" w:bidi="ps-AF"/>
              </w:rPr>
            </w:pPr>
            <w:r w:rsidRPr="005140BD">
              <w:rPr>
                <w:noProof w:val="0"/>
                <w:sz w:val="20"/>
                <w:szCs w:val="20"/>
                <w:lang w:val="ro-MO" w:eastAsia="ru-RU" w:bidi="ps-AF"/>
              </w:rPr>
              <w:t xml:space="preserve">Termen de garanţie </w:t>
            </w:r>
            <w:r w:rsidRPr="005140BD">
              <w:rPr>
                <w:b/>
                <w:noProof w:val="0"/>
                <w:sz w:val="20"/>
                <w:szCs w:val="20"/>
                <w:lang w:val="ro-MO" w:eastAsia="ru-RU" w:bidi="ps-AF"/>
              </w:rPr>
              <w:t>12 luni</w:t>
            </w:r>
            <w:r w:rsidRPr="005140BD">
              <w:rPr>
                <w:noProof w:val="0"/>
                <w:sz w:val="20"/>
                <w:szCs w:val="20"/>
                <w:lang w:val="ro-MO" w:eastAsia="ru-RU" w:bidi="ps-AF"/>
              </w:rPr>
              <w:t xml:space="preserve"> din momentul eliberării în port</w:t>
            </w:r>
          </w:p>
          <w:p w:rsidR="005140BD" w:rsidRPr="005140BD" w:rsidRDefault="005140BD" w:rsidP="005140BD">
            <w:pPr>
              <w:rPr>
                <w:noProof w:val="0"/>
                <w:sz w:val="20"/>
                <w:szCs w:val="20"/>
                <w:lang w:val="ro-MO" w:eastAsia="ru-RU" w:bidi="ps-AF"/>
              </w:rPr>
            </w:pPr>
            <w:r>
              <w:rPr>
                <w:noProof w:val="0"/>
                <w:sz w:val="20"/>
                <w:szCs w:val="20"/>
                <w:lang w:val="ro-MO" w:eastAsia="ru-RU" w:bidi="ps-AF"/>
              </w:rPr>
              <w:t xml:space="preserve">Termen de livrare: </w:t>
            </w:r>
            <w:r w:rsidRPr="005140BD">
              <w:rPr>
                <w:b/>
                <w:noProof w:val="0"/>
                <w:sz w:val="20"/>
                <w:szCs w:val="20"/>
                <w:u w:val="single"/>
                <w:lang w:val="ro-MO" w:eastAsia="ru-RU" w:bidi="ps-AF"/>
              </w:rPr>
              <w:t xml:space="preserve"> pînă la finele anului 2020 (la comandă)</w:t>
            </w:r>
          </w:p>
          <w:p w:rsidR="005140BD" w:rsidRPr="005140BD" w:rsidRDefault="005140BD" w:rsidP="005140BD">
            <w:pPr>
              <w:rPr>
                <w:lang w:val="ro-MO"/>
              </w:rPr>
            </w:pPr>
          </w:p>
        </w:tc>
        <w:tc>
          <w:tcPr>
            <w:tcW w:w="653" w:type="pct"/>
            <w:tcBorders>
              <w:top w:val="single" w:sz="4" w:space="0" w:color="auto"/>
              <w:left w:val="single" w:sz="4" w:space="0" w:color="auto"/>
              <w:bottom w:val="single" w:sz="4" w:space="0" w:color="auto"/>
              <w:right w:val="single" w:sz="4" w:space="0" w:color="auto"/>
            </w:tcBorders>
          </w:tcPr>
          <w:p w:rsidR="00C8521B" w:rsidRPr="00C00499" w:rsidRDefault="00C8521B"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r>
      <w:tr w:rsidR="00C8521B"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F95785" w:rsidP="007E5149">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40BD" w:rsidRPr="005140BD" w:rsidRDefault="005140BD" w:rsidP="005140BD">
            <w:pPr>
              <w:rPr>
                <w:i/>
                <w:noProof w:val="0"/>
                <w:lang w:val="ro-MO" w:eastAsia="ru-RU" w:bidi="ps-AF"/>
              </w:rPr>
            </w:pPr>
            <w:r w:rsidRPr="005140BD">
              <w:rPr>
                <w:i/>
                <w:noProof w:val="0"/>
                <w:lang w:val="ro-MO" w:eastAsia="ru-RU" w:bidi="ps-AF"/>
              </w:rPr>
              <w:t xml:space="preserve">Sacou  şi pantaloni din semilînă </w:t>
            </w:r>
            <w:r w:rsidRPr="005140BD">
              <w:rPr>
                <w:noProof w:val="0"/>
                <w:lang w:val="ro-MO" w:eastAsia="ru-RU" w:bidi="ps-AF"/>
              </w:rPr>
              <w:t>(</w:t>
            </w:r>
            <w:r w:rsidRPr="005140BD">
              <w:rPr>
                <w:i/>
                <w:noProof w:val="0"/>
                <w:lang w:val="ro-MO" w:eastAsia="ru-RU" w:bidi="ps-AF"/>
              </w:rPr>
              <w:t xml:space="preserve">pentru </w:t>
            </w:r>
            <w:r w:rsidRPr="005140BD">
              <w:rPr>
                <w:i/>
                <w:iCs/>
                <w:noProof w:val="0"/>
                <w:lang w:val="ro-MO" w:eastAsia="ru-RU" w:bidi="ps-AF"/>
              </w:rPr>
              <w:t>femeile care îndeplinesc serviciul militar</w:t>
            </w:r>
            <w:r w:rsidRPr="005140BD">
              <w:rPr>
                <w:noProof w:val="0"/>
                <w:lang w:val="ro-MO" w:eastAsia="ru-RU" w:bidi="ps-AF"/>
              </w:rPr>
              <w:t>)</w:t>
            </w:r>
          </w:p>
          <w:p w:rsidR="00C8521B" w:rsidRPr="00C00499" w:rsidRDefault="005140BD" w:rsidP="005140BD">
            <w:pPr>
              <w:rPr>
                <w:b/>
              </w:rPr>
            </w:pPr>
            <w:r w:rsidRPr="005140BD">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670" w:rsidRPr="00440670" w:rsidRDefault="00440670" w:rsidP="00440670">
            <w:pPr>
              <w:jc w:val="both"/>
              <w:rPr>
                <w:noProof w:val="0"/>
                <w:color w:val="000000"/>
                <w:sz w:val="20"/>
                <w:szCs w:val="20"/>
                <w:lang w:val="ro-MO" w:eastAsia="ru-RU"/>
              </w:rPr>
            </w:pPr>
            <w:r w:rsidRPr="00440670">
              <w:rPr>
                <w:b/>
                <w:noProof w:val="0"/>
                <w:color w:val="000000"/>
                <w:sz w:val="20"/>
                <w:szCs w:val="20"/>
                <w:lang w:val="ro-MO" w:eastAsia="ru-RU"/>
              </w:rPr>
              <w:t xml:space="preserve">Sacoul </w:t>
            </w:r>
            <w:r w:rsidRPr="00440670">
              <w:rPr>
                <w:noProof w:val="0"/>
                <w:color w:val="000000"/>
                <w:sz w:val="20"/>
                <w:szCs w:val="20"/>
                <w:lang w:val="ro-MO" w:eastAsia="ru-RU"/>
              </w:rPr>
              <w:t>este format din partea din faţă, spate, mâneci şi guler.  Partea din faţă se încheie la un rând de nasturi plasaţi în patru niveluri. Colţul reverului este orientat spre cusătura mânecii. Mai sus de linia taliei sânt aplicate două buzunare cu fundă dublă. Buzunarele cu clapă se încheie cu nasturi şi butoniere. Deasupra clapei se aplică cant roşu. Mai jos de linia taliei, paralel cu ea, sânt plasate două buzunare cu refileţi şi clape. Deasupra clapei se aplică cant roşu.  Partea din spate este constituită din un reper, având cusătură pe mijloc, care se finalizează cu şliţ. Mâneca este montată şi formată din partea anterioară şi posterioară. Lampasul manşetei mânecii are lăţimea de 9 cm. care are la extremitatea de sus un cant roşu. Gulerul este răsfrânt, cu colţuri sub unghi drept şi este aplicat cant roşu.</w:t>
            </w:r>
          </w:p>
          <w:p w:rsidR="00440670" w:rsidRPr="00440670" w:rsidRDefault="00440670" w:rsidP="00440670">
            <w:pPr>
              <w:jc w:val="both"/>
              <w:rPr>
                <w:b/>
                <w:noProof w:val="0"/>
                <w:color w:val="000000"/>
                <w:sz w:val="20"/>
                <w:szCs w:val="20"/>
                <w:lang w:val="ro-MO" w:eastAsia="ru-RU"/>
              </w:rPr>
            </w:pPr>
            <w:r w:rsidRPr="00440670">
              <w:rPr>
                <w:noProof w:val="0"/>
                <w:color w:val="000000"/>
                <w:sz w:val="20"/>
                <w:szCs w:val="20"/>
                <w:lang w:val="ro-MO" w:eastAsia="ru-RU"/>
              </w:rPr>
              <w:t xml:space="preserve">Pe mâneca stângă, la o distanţă de 7 cm, de cusutura mânecii în umăr, pe partea laterală, confecţionerul aplică ecusonul ce reprezintă Stema de Stat. Pe mâneca dreaptă, la o distanţă de 7 cm, de cusutura mânecii în umăr, pe partea laterală, confecţionerul aplică ecusonul </w:t>
            </w:r>
            <w:r w:rsidRPr="00440670">
              <w:rPr>
                <w:noProof w:val="0"/>
                <w:sz w:val="20"/>
                <w:szCs w:val="20"/>
                <w:lang w:val="ro-MO" w:eastAsia="ru-RU"/>
              </w:rPr>
              <w:t>ce reprezintă Inspectoratul general de carabinieri.</w:t>
            </w:r>
            <w:r w:rsidRPr="00440670">
              <w:rPr>
                <w:noProof w:val="0"/>
                <w:color w:val="000000"/>
                <w:sz w:val="20"/>
                <w:szCs w:val="20"/>
                <w:lang w:val="ro-MO" w:eastAsia="ru-RU"/>
              </w:rPr>
              <w:t xml:space="preserve"> </w:t>
            </w:r>
          </w:p>
          <w:p w:rsidR="00440670" w:rsidRPr="00440670" w:rsidRDefault="00440670" w:rsidP="00440670">
            <w:pPr>
              <w:jc w:val="both"/>
              <w:rPr>
                <w:noProof w:val="0"/>
                <w:color w:val="000000"/>
                <w:sz w:val="20"/>
                <w:szCs w:val="20"/>
                <w:lang w:val="ro-MO" w:eastAsia="ru-RU"/>
              </w:rPr>
            </w:pPr>
            <w:r w:rsidRPr="00440670">
              <w:rPr>
                <w:noProof w:val="0"/>
                <w:color w:val="000000"/>
                <w:sz w:val="20"/>
                <w:szCs w:val="20"/>
                <w:lang w:val="ro-MO" w:eastAsia="ru-RU"/>
              </w:rPr>
              <w:t> </w:t>
            </w:r>
            <w:r w:rsidRPr="00440670">
              <w:rPr>
                <w:b/>
                <w:noProof w:val="0"/>
                <w:color w:val="000000"/>
                <w:sz w:val="20"/>
                <w:szCs w:val="20"/>
                <w:lang w:val="ro-MO" w:eastAsia="ru-RU"/>
              </w:rPr>
              <w:t xml:space="preserve">Pantalonii </w:t>
            </w:r>
            <w:r w:rsidRPr="00440670">
              <w:rPr>
                <w:noProof w:val="0"/>
                <w:color w:val="000000"/>
                <w:sz w:val="20"/>
                <w:szCs w:val="20"/>
                <w:lang w:val="ro-MO" w:eastAsia="ru-RU"/>
              </w:rPr>
              <w:t>sânt constituiţi din partea din faţă, spate şi betelie. Partea din faţa este formată din două părţi simetrice. În cusătura de mijloc este prelucrat un şliţ, care se încheie cu fermoar. În cusăturile laterale sânt prevăzute două buzunare. Cambrarea în talie se realizează cu ajutorul pliurilor plasate pe linia de simetrie a genunchilor, orientate spre cusăturile laterale. </w:t>
            </w:r>
            <w:r w:rsidRPr="00440670">
              <w:rPr>
                <w:noProof w:val="0"/>
                <w:color w:val="000000"/>
                <w:sz w:val="20"/>
                <w:szCs w:val="20"/>
                <w:lang w:val="ro-MO" w:eastAsia="ru-RU"/>
              </w:rPr>
              <w:br/>
              <w:t xml:space="preserve">    Partea din spate este formată din două părţi simetrice. Cambrarea în talie se realizează cu ajutorul a două pense plasate simetric pe ambele părţi.  În cusăturile laterale este inclusă vipuşca din postav de culoare roşie.  Betelia, montată în cusătura taliei, este prevăzută cu </w:t>
            </w:r>
            <w:r w:rsidRPr="00440670">
              <w:rPr>
                <w:noProof w:val="0"/>
                <w:color w:val="000000"/>
                <w:sz w:val="20"/>
                <w:szCs w:val="20"/>
                <w:lang w:val="ro-MO" w:eastAsia="ru-RU"/>
              </w:rPr>
              <w:lastRenderedPageBreak/>
              <w:t>şapte găici pentru curea. Betelia se încheie cu un nasture şi o butonieră, precum şi cu o copcă. Marginile inferioare ale pantalonilor sânt tivite şi prelucrate cu panglică.</w:t>
            </w:r>
          </w:p>
          <w:p w:rsidR="00440670" w:rsidRPr="00440670" w:rsidRDefault="00440670" w:rsidP="00440670">
            <w:pPr>
              <w:jc w:val="both"/>
              <w:rPr>
                <w:b/>
                <w:noProof w:val="0"/>
                <w:sz w:val="20"/>
                <w:szCs w:val="20"/>
                <w:lang w:val="ro-MO" w:eastAsia="ru-RU" w:bidi="ps-AF"/>
              </w:rPr>
            </w:pPr>
            <w:r w:rsidRPr="00440670">
              <w:rPr>
                <w:b/>
                <w:noProof w:val="0"/>
                <w:color w:val="000000"/>
                <w:sz w:val="20"/>
                <w:szCs w:val="20"/>
                <w:lang w:val="ro-MO" w:eastAsia="ru-RU" w:bidi="ps-AF"/>
              </w:rPr>
              <w:t>Sacoul şi pantalonii se realizează în sistemul de confecţii prin măsuri individuale, probe de ajustare şi proba finală, pe baza măsurătorilor efectuate de furnizor.</w:t>
            </w:r>
            <w:r w:rsidRPr="00440670">
              <w:rPr>
                <w:b/>
                <w:noProof w:val="0"/>
                <w:sz w:val="20"/>
                <w:szCs w:val="20"/>
                <w:lang w:val="ro-MO" w:eastAsia="ru-RU" w:bidi="ps-AF"/>
              </w:rPr>
              <w:t xml:space="preserve"> </w:t>
            </w:r>
          </w:p>
          <w:p w:rsidR="00440670" w:rsidRPr="00440670" w:rsidRDefault="00440670" w:rsidP="00440670">
            <w:pPr>
              <w:rPr>
                <w:b/>
                <w:noProof w:val="0"/>
                <w:sz w:val="20"/>
                <w:szCs w:val="20"/>
                <w:lang w:val="en-US" w:eastAsia="ru-RU" w:bidi="ps-AF"/>
              </w:rPr>
            </w:pPr>
            <w:r w:rsidRPr="00440670">
              <w:rPr>
                <w:b/>
                <w:noProof w:val="0"/>
                <w:sz w:val="20"/>
                <w:szCs w:val="20"/>
                <w:lang w:val="en-US" w:eastAsia="ru-RU" w:bidi="ps-AF"/>
              </w:rPr>
              <w:t>Epoleții sunt aplicați de către Furnizor.</w:t>
            </w:r>
          </w:p>
          <w:p w:rsidR="00C8521B" w:rsidRDefault="00440670" w:rsidP="00440670">
            <w:pPr>
              <w:rPr>
                <w:b/>
                <w:noProof w:val="0"/>
                <w:sz w:val="20"/>
                <w:szCs w:val="20"/>
                <w:lang w:val="ro-MO" w:eastAsia="ru-RU" w:bidi="ps-AF"/>
              </w:rPr>
            </w:pPr>
            <w:r w:rsidRPr="00440670">
              <w:rPr>
                <w:b/>
                <w:noProof w:val="0"/>
                <w:sz w:val="20"/>
                <w:szCs w:val="20"/>
                <w:lang w:val="ro-MO" w:eastAsia="ru-RU" w:bidi="ps-AF"/>
              </w:rPr>
              <w:t>Modelul este aprobat de IGC.</w:t>
            </w:r>
          </w:p>
          <w:p w:rsidR="00440670" w:rsidRPr="00440670" w:rsidRDefault="00440670" w:rsidP="00440670">
            <w:pPr>
              <w:ind w:left="-108"/>
              <w:rPr>
                <w:noProof w:val="0"/>
                <w:sz w:val="20"/>
                <w:szCs w:val="20"/>
                <w:lang w:val="ro-MO" w:eastAsia="ru-RU" w:bidi="ps-AF"/>
              </w:rPr>
            </w:pPr>
            <w:r w:rsidRPr="00440670">
              <w:rPr>
                <w:noProof w:val="0"/>
                <w:sz w:val="20"/>
                <w:szCs w:val="20"/>
                <w:lang w:val="ro-MO" w:eastAsia="ru-RU" w:bidi="ps-AF"/>
              </w:rPr>
              <w:t xml:space="preserve">Ţesătura:45% lână şi 55%   </w:t>
            </w:r>
          </w:p>
          <w:p w:rsidR="00440670" w:rsidRPr="00440670" w:rsidRDefault="00440670" w:rsidP="00440670">
            <w:pPr>
              <w:ind w:left="-108"/>
              <w:rPr>
                <w:noProof w:val="0"/>
                <w:sz w:val="20"/>
                <w:szCs w:val="20"/>
                <w:lang w:val="ro-MO" w:eastAsia="ru-RU" w:bidi="ps-AF"/>
              </w:rPr>
            </w:pPr>
            <w:r w:rsidRPr="00440670">
              <w:rPr>
                <w:noProof w:val="0"/>
                <w:sz w:val="20"/>
                <w:szCs w:val="20"/>
                <w:lang w:val="ro-MO" w:eastAsia="ru-RU" w:bidi="ps-AF"/>
              </w:rPr>
              <w:t xml:space="preserve">  poliester.</w:t>
            </w:r>
          </w:p>
          <w:p w:rsidR="00440670" w:rsidRPr="00440670" w:rsidRDefault="00440670" w:rsidP="00440670">
            <w:pPr>
              <w:rPr>
                <w:noProof w:val="0"/>
                <w:sz w:val="20"/>
                <w:szCs w:val="20"/>
                <w:vertAlign w:val="superscript"/>
                <w:lang w:val="ro-MO" w:eastAsia="ru-RU"/>
              </w:rPr>
            </w:pPr>
            <w:r w:rsidRPr="00440670">
              <w:rPr>
                <w:noProof w:val="0"/>
                <w:sz w:val="20"/>
                <w:szCs w:val="20"/>
                <w:lang w:val="ro-MO" w:eastAsia="ru-RU"/>
              </w:rPr>
              <w:t>Densitatea nu mai puţin de 2</w:t>
            </w:r>
            <w:r w:rsidRPr="00440670">
              <w:rPr>
                <w:noProof w:val="0"/>
                <w:sz w:val="20"/>
                <w:szCs w:val="20"/>
                <w:lang w:val="en-US" w:eastAsia="ru-RU"/>
              </w:rPr>
              <w:t>6</w:t>
            </w:r>
            <w:r w:rsidRPr="00440670">
              <w:rPr>
                <w:noProof w:val="0"/>
                <w:sz w:val="20"/>
                <w:szCs w:val="20"/>
                <w:lang w:val="ro-MO" w:eastAsia="ru-RU"/>
              </w:rPr>
              <w:t>0 gr/m</w:t>
            </w:r>
            <w:r w:rsidRPr="00440670">
              <w:rPr>
                <w:noProof w:val="0"/>
                <w:sz w:val="20"/>
                <w:szCs w:val="20"/>
                <w:vertAlign w:val="superscript"/>
                <w:lang w:val="ro-MO" w:eastAsia="ru-RU"/>
              </w:rPr>
              <w:t>2</w:t>
            </w:r>
          </w:p>
          <w:p w:rsidR="00440670" w:rsidRPr="00440670" w:rsidRDefault="00440670" w:rsidP="00440670">
            <w:pPr>
              <w:rPr>
                <w:noProof w:val="0"/>
                <w:color w:val="000000"/>
                <w:sz w:val="20"/>
                <w:szCs w:val="20"/>
                <w:lang w:val="en-US" w:eastAsia="ru-RU" w:bidi="ps-AF"/>
              </w:rPr>
            </w:pPr>
            <w:r w:rsidRPr="00440670">
              <w:rPr>
                <w:noProof w:val="0"/>
                <w:sz w:val="20"/>
                <w:szCs w:val="20"/>
                <w:lang w:val="ro-MO" w:eastAsia="ru-RU" w:bidi="ps-AF"/>
              </w:rPr>
              <w:t xml:space="preserve">   </w:t>
            </w:r>
            <w:r w:rsidRPr="00440670">
              <w:rPr>
                <w:noProof w:val="0"/>
                <w:color w:val="000000"/>
                <w:sz w:val="20"/>
                <w:szCs w:val="20"/>
                <w:lang w:val="en-US" w:eastAsia="ru-RU" w:bidi="ps-AF"/>
              </w:rPr>
              <w:t>Rezistenţa vopsirii, baluri, min, la acţiunea:</w:t>
            </w:r>
          </w:p>
          <w:p w:rsidR="00440670" w:rsidRPr="00440670" w:rsidRDefault="00440670" w:rsidP="00440670">
            <w:pPr>
              <w:tabs>
                <w:tab w:val="left" w:pos="317"/>
              </w:tabs>
              <w:contextualSpacing/>
              <w:rPr>
                <w:noProof w:val="0"/>
                <w:color w:val="000000"/>
                <w:sz w:val="20"/>
                <w:szCs w:val="20"/>
                <w:lang w:val="en-US" w:eastAsia="ru-RU" w:bidi="ps-AF"/>
              </w:rPr>
            </w:pPr>
            <w:r w:rsidRPr="00440670">
              <w:rPr>
                <w:noProof w:val="0"/>
                <w:color w:val="000000"/>
                <w:sz w:val="20"/>
                <w:szCs w:val="20"/>
                <w:lang w:val="en-US" w:eastAsia="ru-RU" w:bidi="ps-AF"/>
              </w:rPr>
              <w:t xml:space="preserve">   Spălării- nu mai puţin de 4 baluri.</w:t>
            </w:r>
          </w:p>
          <w:p w:rsidR="00440670" w:rsidRPr="00440670" w:rsidRDefault="00440670" w:rsidP="00440670">
            <w:pPr>
              <w:ind w:left="34" w:hanging="34"/>
              <w:rPr>
                <w:b/>
                <w:noProof w:val="0"/>
                <w:sz w:val="20"/>
                <w:szCs w:val="20"/>
                <w:lang w:val="ro-MO" w:eastAsia="ru-RU" w:bidi="ps-AF"/>
              </w:rPr>
            </w:pPr>
            <w:r w:rsidRPr="00440670">
              <w:rPr>
                <w:b/>
                <w:noProof w:val="0"/>
                <w:sz w:val="20"/>
                <w:szCs w:val="20"/>
                <w:lang w:val="ro-MO" w:eastAsia="ru-RU" w:bidi="ps-AF"/>
              </w:rPr>
              <w:t>Culoare neagră.</w:t>
            </w:r>
          </w:p>
          <w:p w:rsidR="00440670" w:rsidRDefault="00440670" w:rsidP="00440670">
            <w:pPr>
              <w:rPr>
                <w:noProof w:val="0"/>
                <w:sz w:val="20"/>
                <w:szCs w:val="20"/>
                <w:lang w:val="ro-MO" w:eastAsia="ru-RU" w:bidi="ps-AF"/>
              </w:rPr>
            </w:pPr>
            <w:r w:rsidRPr="00440670">
              <w:rPr>
                <w:noProof w:val="0"/>
                <w:sz w:val="20"/>
                <w:szCs w:val="20"/>
                <w:lang w:val="ro-MO" w:eastAsia="ru-RU" w:bidi="ps-AF"/>
              </w:rPr>
              <w:t xml:space="preserve">Termen de garanţie </w:t>
            </w:r>
            <w:r w:rsidRPr="00440670">
              <w:rPr>
                <w:b/>
                <w:noProof w:val="0"/>
                <w:sz w:val="20"/>
                <w:szCs w:val="20"/>
                <w:lang w:val="ro-MO" w:eastAsia="ru-RU" w:bidi="ps-AF"/>
              </w:rPr>
              <w:t>12 luni</w:t>
            </w:r>
            <w:r w:rsidRPr="00440670">
              <w:rPr>
                <w:noProof w:val="0"/>
                <w:sz w:val="20"/>
                <w:szCs w:val="20"/>
                <w:lang w:val="ro-MO" w:eastAsia="ru-RU" w:bidi="ps-AF"/>
              </w:rPr>
              <w:t xml:space="preserve"> din momentul eliberării în port</w:t>
            </w:r>
          </w:p>
          <w:p w:rsidR="00440670" w:rsidRPr="00440670" w:rsidRDefault="00440670" w:rsidP="00440670">
            <w:pPr>
              <w:rPr>
                <w:noProof w:val="0"/>
                <w:sz w:val="20"/>
                <w:szCs w:val="20"/>
                <w:lang w:val="ro-MO" w:eastAsia="ru-RU" w:bidi="ps-AF"/>
              </w:rPr>
            </w:pPr>
            <w:r>
              <w:rPr>
                <w:noProof w:val="0"/>
                <w:sz w:val="20"/>
                <w:szCs w:val="20"/>
                <w:lang w:val="ro-MO" w:eastAsia="ru-RU" w:bidi="ps-AF"/>
              </w:rPr>
              <w:t xml:space="preserve">Termen de livrare: </w:t>
            </w:r>
            <w:r w:rsidRPr="00440670">
              <w:rPr>
                <w:b/>
                <w:noProof w:val="0"/>
                <w:sz w:val="20"/>
                <w:szCs w:val="20"/>
                <w:u w:val="single"/>
                <w:lang w:val="ro-MO" w:eastAsia="ru-RU" w:bidi="ps-AF"/>
              </w:rPr>
              <w:t xml:space="preserve"> pînă la finele anului 2020 (la comandă)</w:t>
            </w:r>
          </w:p>
          <w:p w:rsidR="00440670" w:rsidRPr="00440670" w:rsidRDefault="00440670" w:rsidP="00440670">
            <w:pPr>
              <w:rPr>
                <w:lang w:val="ro-MO"/>
              </w:rPr>
            </w:pPr>
          </w:p>
        </w:tc>
        <w:tc>
          <w:tcPr>
            <w:tcW w:w="653" w:type="pct"/>
            <w:tcBorders>
              <w:top w:val="single" w:sz="4" w:space="0" w:color="auto"/>
              <w:left w:val="single" w:sz="4" w:space="0" w:color="auto"/>
              <w:bottom w:val="single" w:sz="4" w:space="0" w:color="auto"/>
              <w:right w:val="single" w:sz="4" w:space="0" w:color="auto"/>
            </w:tcBorders>
          </w:tcPr>
          <w:p w:rsidR="00C8521B" w:rsidRPr="00C00499" w:rsidRDefault="00C8521B"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r>
      <w:tr w:rsidR="00C8521B"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F95785" w:rsidP="007E5149">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785" w:rsidRPr="00F95785" w:rsidRDefault="00F95785" w:rsidP="00F95785">
            <w:pPr>
              <w:ind w:right="-108"/>
              <w:jc w:val="center"/>
              <w:rPr>
                <w:i/>
                <w:iCs/>
                <w:noProof w:val="0"/>
                <w:color w:val="000000"/>
                <w:lang w:val="ro-MO" w:eastAsia="ru-RU" w:bidi="ps-AF"/>
              </w:rPr>
            </w:pPr>
            <w:r w:rsidRPr="00F95785">
              <w:rPr>
                <w:i/>
                <w:iCs/>
                <w:noProof w:val="0"/>
                <w:color w:val="000000"/>
                <w:lang w:val="ro-MO" w:eastAsia="ru-RU" w:bidi="ps-AF"/>
              </w:rPr>
              <w:t>Fustă din semilînă</w:t>
            </w:r>
          </w:p>
          <w:p w:rsidR="00C8521B" w:rsidRPr="00C00499" w:rsidRDefault="00F95785" w:rsidP="00F95785">
            <w:pPr>
              <w:jc w:val="center"/>
              <w:rPr>
                <w:b/>
              </w:rPr>
            </w:pPr>
            <w:r w:rsidRPr="00F95785">
              <w:rPr>
                <w:b/>
                <w:i/>
                <w:noProof w:val="0"/>
                <w:lang w:val="ro-MO" w:eastAsia="ru-RU" w:bidi="ps-AF"/>
              </w:rPr>
              <w:t>cusut individual.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85" w:rsidRPr="00F95785" w:rsidRDefault="00F95785" w:rsidP="00F95785">
            <w:pPr>
              <w:jc w:val="both"/>
              <w:rPr>
                <w:noProof w:val="0"/>
                <w:sz w:val="20"/>
                <w:szCs w:val="20"/>
                <w:lang w:val="ro-MO" w:eastAsia="ru-RU" w:bidi="ps-AF"/>
              </w:rPr>
            </w:pPr>
            <w:r w:rsidRPr="00F95785">
              <w:rPr>
                <w:noProof w:val="0"/>
                <w:sz w:val="20"/>
                <w:szCs w:val="20"/>
                <w:lang w:val="ro-MO" w:eastAsia="ru-RU" w:bidi="ps-AF"/>
              </w:rPr>
              <w:t>Fusta se compune din faţă, spate, betelie şi căptuşeală.</w:t>
            </w:r>
            <w:r w:rsidRPr="00F95785">
              <w:rPr>
                <w:b/>
                <w:bCs/>
                <w:noProof w:val="0"/>
                <w:sz w:val="20"/>
                <w:szCs w:val="20"/>
                <w:lang w:val="ro-MO" w:eastAsia="ru-RU" w:bidi="ps-AF"/>
              </w:rPr>
              <w:t xml:space="preserve"> </w:t>
            </w:r>
            <w:r w:rsidRPr="00F95785">
              <w:rPr>
                <w:bCs/>
                <w:noProof w:val="0"/>
                <w:sz w:val="20"/>
                <w:szCs w:val="20"/>
                <w:lang w:val="ro-MO" w:eastAsia="ru-RU" w:bidi="ps-AF"/>
              </w:rPr>
              <w:t>Faţa</w:t>
            </w:r>
            <w:r w:rsidRPr="00F95785">
              <w:rPr>
                <w:noProof w:val="0"/>
                <w:sz w:val="20"/>
                <w:szCs w:val="20"/>
                <w:lang w:val="ro-MO" w:eastAsia="ru-RU" w:bidi="ps-AF"/>
              </w:rPr>
              <w:t xml:space="preserve"> fustei se croieşte dintr-o singură bucată şi este prevăzută  la partea superioară cu 2 pense. </w:t>
            </w:r>
            <w:r w:rsidRPr="00F95785">
              <w:rPr>
                <w:bCs/>
                <w:noProof w:val="0"/>
                <w:sz w:val="20"/>
                <w:szCs w:val="20"/>
                <w:lang w:val="ro-MO" w:eastAsia="ru-RU" w:bidi="ps-AF"/>
              </w:rPr>
              <w:t>Spatele</w:t>
            </w:r>
            <w:r w:rsidRPr="00F95785">
              <w:rPr>
                <w:noProof w:val="0"/>
                <w:sz w:val="20"/>
                <w:szCs w:val="20"/>
                <w:lang w:val="ro-MO" w:eastAsia="ru-RU" w:bidi="ps-AF"/>
              </w:rPr>
              <w:t xml:space="preserve"> fustei este din două bucăţi, având cusătură de încheiere pe mijloc,  la partea inferioară se termină cu o cută dublă, iar la partea superioară se execută un şliţ care se încheie cu fermoar şi două pense pentru ajustare. </w:t>
            </w:r>
            <w:r w:rsidRPr="00F95785">
              <w:rPr>
                <w:bCs/>
                <w:noProof w:val="0"/>
                <w:sz w:val="20"/>
                <w:szCs w:val="20"/>
                <w:lang w:val="ro-MO" w:eastAsia="ru-RU" w:bidi="ps-AF"/>
              </w:rPr>
              <w:t>Betelia</w:t>
            </w:r>
            <w:r w:rsidRPr="00F95785">
              <w:rPr>
                <w:noProof w:val="0"/>
                <w:sz w:val="20"/>
                <w:szCs w:val="20"/>
                <w:lang w:val="ro-MO" w:eastAsia="ru-RU" w:bidi="ps-AF"/>
              </w:rPr>
              <w:t xml:space="preserve"> este lată de </w:t>
            </w:r>
            <w:smartTag w:uri="urn:schemas-microsoft-com:office:smarttags" w:element="metricconverter">
              <w:smartTagPr>
                <w:attr w:name="ProductID" w:val="4 cm"/>
              </w:smartTagPr>
              <w:r w:rsidRPr="00F95785">
                <w:rPr>
                  <w:noProof w:val="0"/>
                  <w:sz w:val="20"/>
                  <w:szCs w:val="20"/>
                  <w:lang w:val="ro-MO" w:eastAsia="ru-RU" w:bidi="ps-AF"/>
                </w:rPr>
                <w:t>4 cm</w:t>
              </w:r>
            </w:smartTag>
            <w:r w:rsidRPr="00F95785">
              <w:rPr>
                <w:noProof w:val="0"/>
                <w:sz w:val="20"/>
                <w:szCs w:val="20"/>
                <w:lang w:val="ro-MO" w:eastAsia="ru-RU" w:bidi="ps-AF"/>
              </w:rPr>
              <w:t>. şi este croită din trei părţi, având cusătura de încheiere pe mijlocul spatelui şi pe cusătura laterală. În interior, betelia se dublează cu căptuşeală la culoare întărită cu  termotex chimizat. Betelia, la spatele  stâng este cu colţ pe care se festonează o butonieră ce se încheie cu nasturele corespunzător.</w:t>
            </w:r>
            <w:r w:rsidRPr="00F95785">
              <w:rPr>
                <w:b/>
                <w:bCs/>
                <w:noProof w:val="0"/>
                <w:sz w:val="20"/>
                <w:szCs w:val="20"/>
                <w:lang w:val="ro-MO" w:eastAsia="ru-RU" w:bidi="ps-AF"/>
              </w:rPr>
              <w:t xml:space="preserve"> </w:t>
            </w:r>
            <w:r w:rsidRPr="00F95785">
              <w:rPr>
                <w:bCs/>
                <w:noProof w:val="0"/>
                <w:sz w:val="20"/>
                <w:szCs w:val="20"/>
                <w:lang w:val="ro-MO" w:eastAsia="ru-RU" w:bidi="ps-AF"/>
              </w:rPr>
              <w:t>Fusta</w:t>
            </w:r>
            <w:r w:rsidRPr="00F95785">
              <w:rPr>
                <w:b/>
                <w:bCs/>
                <w:noProof w:val="0"/>
                <w:sz w:val="20"/>
                <w:szCs w:val="20"/>
                <w:lang w:val="ro-MO" w:eastAsia="ru-RU" w:bidi="ps-AF"/>
              </w:rPr>
              <w:t xml:space="preserve"> </w:t>
            </w:r>
            <w:r w:rsidRPr="00F95785">
              <w:rPr>
                <w:noProof w:val="0"/>
                <w:sz w:val="20"/>
                <w:szCs w:val="20"/>
                <w:lang w:val="ro-MO" w:eastAsia="ru-RU" w:bidi="ps-AF"/>
              </w:rPr>
              <w:t>este dublată până la jumătate cu căptuşeală care se surfilează şi se prinde în cusăturile laterale şi betelie.</w:t>
            </w:r>
            <w:r w:rsidRPr="00F95785">
              <w:rPr>
                <w:b/>
                <w:bCs/>
                <w:noProof w:val="0"/>
                <w:sz w:val="20"/>
                <w:szCs w:val="20"/>
                <w:lang w:val="ro-MO" w:eastAsia="ru-RU" w:bidi="ps-AF"/>
              </w:rPr>
              <w:t xml:space="preserve"> </w:t>
            </w:r>
            <w:r w:rsidRPr="00F95785">
              <w:rPr>
                <w:noProof w:val="0"/>
                <w:sz w:val="20"/>
                <w:szCs w:val="20"/>
                <w:lang w:val="ro-MO" w:eastAsia="ru-RU" w:bidi="ps-AF"/>
              </w:rPr>
              <w:t xml:space="preserve">Pe cusăturile laterale se lasă o rezervă de </w:t>
            </w:r>
            <w:smartTag w:uri="urn:schemas-microsoft-com:office:smarttags" w:element="metricconverter">
              <w:smartTagPr>
                <w:attr w:name="ProductID" w:val="2 cm"/>
              </w:smartTagPr>
              <w:r w:rsidRPr="00F95785">
                <w:rPr>
                  <w:noProof w:val="0"/>
                  <w:sz w:val="20"/>
                  <w:szCs w:val="20"/>
                  <w:lang w:val="ro-MO" w:eastAsia="ru-RU" w:bidi="ps-AF"/>
                </w:rPr>
                <w:t>2 cm</w:t>
              </w:r>
            </w:smartTag>
            <w:r w:rsidRPr="00F95785">
              <w:rPr>
                <w:noProof w:val="0"/>
                <w:sz w:val="20"/>
                <w:szCs w:val="20"/>
                <w:lang w:val="ro-MO" w:eastAsia="ru-RU" w:bidi="ps-AF"/>
              </w:rPr>
              <w:t>., atât la faţă cât şi la spate.</w:t>
            </w:r>
            <w:r w:rsidRPr="00F95785">
              <w:rPr>
                <w:b/>
                <w:bCs/>
                <w:noProof w:val="0"/>
                <w:sz w:val="20"/>
                <w:szCs w:val="20"/>
                <w:lang w:val="ro-MO" w:eastAsia="ru-RU" w:bidi="ps-AF"/>
              </w:rPr>
              <w:t xml:space="preserve"> </w:t>
            </w:r>
            <w:r w:rsidRPr="00F95785">
              <w:rPr>
                <w:noProof w:val="0"/>
                <w:sz w:val="20"/>
                <w:szCs w:val="20"/>
                <w:lang w:val="ro-MO" w:eastAsia="ru-RU" w:bidi="ps-AF"/>
              </w:rPr>
              <w:t xml:space="preserve">Rezerva la terminaţia fustei este de </w:t>
            </w:r>
            <w:smartTag w:uri="urn:schemas-microsoft-com:office:smarttags" w:element="metricconverter">
              <w:smartTagPr>
                <w:attr w:name="ProductID" w:val="4 cm"/>
              </w:smartTagPr>
              <w:r w:rsidRPr="00F95785">
                <w:rPr>
                  <w:noProof w:val="0"/>
                  <w:sz w:val="20"/>
                  <w:szCs w:val="20"/>
                  <w:lang w:val="ro-MO" w:eastAsia="ru-RU" w:bidi="ps-AF"/>
                </w:rPr>
                <w:t>4 cm</w:t>
              </w:r>
            </w:smartTag>
            <w:r w:rsidRPr="00F95785">
              <w:rPr>
                <w:noProof w:val="0"/>
                <w:sz w:val="20"/>
                <w:szCs w:val="20"/>
                <w:lang w:val="ro-MO" w:eastAsia="ru-RU" w:bidi="ps-AF"/>
              </w:rPr>
              <w:t>. asigurată cu stafir de maşină.</w:t>
            </w:r>
            <w:r w:rsidRPr="00F95785">
              <w:rPr>
                <w:b/>
                <w:bCs/>
                <w:noProof w:val="0"/>
                <w:sz w:val="20"/>
                <w:szCs w:val="20"/>
                <w:lang w:val="ro-MO" w:eastAsia="ru-RU" w:bidi="ps-AF"/>
              </w:rPr>
              <w:t xml:space="preserve"> </w:t>
            </w:r>
            <w:r w:rsidRPr="00F95785">
              <w:rPr>
                <w:noProof w:val="0"/>
                <w:sz w:val="20"/>
                <w:szCs w:val="20"/>
                <w:lang w:val="ro-MO" w:eastAsia="ru-RU" w:bidi="ps-AF"/>
              </w:rPr>
              <w:t xml:space="preserve">Toate cusăturile interioare şi rezerva de la terminaţie se surfilează cu maşina specială. Pe cusăturile laterale în interior, sub căptuşeala beteliei, se fixează câte o bridă din căptuşeală, sub formă de inel, având lungime pe dublu de cca. 5 - </w:t>
            </w:r>
            <w:smartTag w:uri="urn:schemas-microsoft-com:office:smarttags" w:element="metricconverter">
              <w:smartTagPr>
                <w:attr w:name="ProductID" w:val="6 cm"/>
              </w:smartTagPr>
              <w:r w:rsidRPr="00F95785">
                <w:rPr>
                  <w:noProof w:val="0"/>
                  <w:sz w:val="20"/>
                  <w:szCs w:val="20"/>
                  <w:lang w:val="ro-MO" w:eastAsia="ru-RU" w:bidi="ps-AF"/>
                </w:rPr>
                <w:t>6 cm</w:t>
              </w:r>
            </w:smartTag>
            <w:r w:rsidRPr="00F95785">
              <w:rPr>
                <w:noProof w:val="0"/>
                <w:sz w:val="20"/>
                <w:szCs w:val="20"/>
                <w:lang w:val="ro-MO" w:eastAsia="ru-RU" w:bidi="ps-AF"/>
              </w:rPr>
              <w:t xml:space="preserve">. de la căptuşeală. </w:t>
            </w:r>
            <w:r w:rsidRPr="00F95785">
              <w:rPr>
                <w:bCs/>
                <w:noProof w:val="0"/>
                <w:sz w:val="20"/>
                <w:szCs w:val="20"/>
                <w:lang w:val="ro-MO" w:eastAsia="ru-RU" w:bidi="ps-AF"/>
              </w:rPr>
              <w:t>Fusta</w:t>
            </w:r>
            <w:r w:rsidRPr="00F95785">
              <w:rPr>
                <w:b/>
                <w:bCs/>
                <w:noProof w:val="0"/>
                <w:sz w:val="20"/>
                <w:szCs w:val="20"/>
                <w:lang w:val="ro-MO" w:eastAsia="ru-RU" w:bidi="ps-AF"/>
              </w:rPr>
              <w:t xml:space="preserve"> </w:t>
            </w:r>
            <w:r w:rsidRPr="00F95785">
              <w:rPr>
                <w:noProof w:val="0"/>
                <w:sz w:val="20"/>
                <w:szCs w:val="20"/>
                <w:lang w:val="ro-MO" w:eastAsia="ru-RU" w:bidi="ps-AF"/>
              </w:rPr>
              <w:t xml:space="preserve">este prevăzută cu fermoar şi cu pense la spate, fermoar plastic spiralat rezistent (min. lăţimea 4mm). </w:t>
            </w:r>
          </w:p>
          <w:p w:rsidR="00F95785" w:rsidRPr="00F95785" w:rsidRDefault="00F95785" w:rsidP="00F95785">
            <w:pPr>
              <w:jc w:val="both"/>
              <w:rPr>
                <w:b/>
                <w:noProof w:val="0"/>
                <w:sz w:val="20"/>
                <w:szCs w:val="20"/>
                <w:lang w:val="ro-MO" w:eastAsia="ru-RU" w:bidi="ps-AF"/>
              </w:rPr>
            </w:pPr>
            <w:r w:rsidRPr="00F95785">
              <w:rPr>
                <w:b/>
                <w:noProof w:val="0"/>
                <w:sz w:val="20"/>
                <w:szCs w:val="20"/>
                <w:lang w:val="ro-MO" w:eastAsia="ru-RU" w:bidi="ps-AF"/>
              </w:rPr>
              <w:t>Fusta se realizează în sistemul de confecţii prin măsuri individuale, probe de ajustare şi proba finală, pe baza măsurătorilor efectuate de furnizor.</w:t>
            </w:r>
          </w:p>
          <w:p w:rsidR="00C8521B" w:rsidRDefault="00F95785" w:rsidP="00F95785">
            <w:pPr>
              <w:rPr>
                <w:b/>
                <w:noProof w:val="0"/>
                <w:sz w:val="20"/>
                <w:szCs w:val="20"/>
                <w:lang w:val="ro-MO" w:eastAsia="ru-RU" w:bidi="ps-AF"/>
              </w:rPr>
            </w:pPr>
            <w:r w:rsidRPr="00F95785">
              <w:rPr>
                <w:b/>
                <w:noProof w:val="0"/>
                <w:sz w:val="20"/>
                <w:szCs w:val="20"/>
                <w:lang w:val="ro-MO" w:eastAsia="ru-RU" w:bidi="ps-AF"/>
              </w:rPr>
              <w:lastRenderedPageBreak/>
              <w:t>Modelul este aprobat de IGC.</w:t>
            </w:r>
          </w:p>
          <w:p w:rsidR="00052E40" w:rsidRPr="00052E40" w:rsidRDefault="00052E40" w:rsidP="00052E40">
            <w:pPr>
              <w:ind w:left="-108"/>
              <w:jc w:val="both"/>
              <w:rPr>
                <w:noProof w:val="0"/>
                <w:sz w:val="20"/>
                <w:szCs w:val="20"/>
                <w:lang w:val="ro-MO" w:eastAsia="ru-RU" w:bidi="ps-AF"/>
              </w:rPr>
            </w:pPr>
            <w:r w:rsidRPr="00052E40">
              <w:rPr>
                <w:noProof w:val="0"/>
                <w:sz w:val="20"/>
                <w:szCs w:val="20"/>
                <w:lang w:val="ro-MO" w:eastAsia="ru-RU" w:bidi="ps-AF"/>
              </w:rPr>
              <w:t xml:space="preserve">Ţesătura:45% lână şi 55%   </w:t>
            </w:r>
          </w:p>
          <w:p w:rsidR="00052E40" w:rsidRPr="00052E40" w:rsidRDefault="00052E40" w:rsidP="00052E40">
            <w:pPr>
              <w:ind w:left="-108"/>
              <w:jc w:val="both"/>
              <w:rPr>
                <w:noProof w:val="0"/>
                <w:sz w:val="20"/>
                <w:szCs w:val="20"/>
                <w:lang w:val="ro-MO" w:eastAsia="ru-RU" w:bidi="ps-AF"/>
              </w:rPr>
            </w:pPr>
            <w:r w:rsidRPr="00052E40">
              <w:rPr>
                <w:noProof w:val="0"/>
                <w:sz w:val="20"/>
                <w:szCs w:val="20"/>
                <w:lang w:val="ro-MO" w:eastAsia="ru-RU" w:bidi="ps-AF"/>
              </w:rPr>
              <w:t xml:space="preserve">  poliester.</w:t>
            </w:r>
          </w:p>
          <w:p w:rsidR="00052E40" w:rsidRPr="00052E40" w:rsidRDefault="00052E40" w:rsidP="00052E40">
            <w:pPr>
              <w:jc w:val="both"/>
              <w:rPr>
                <w:noProof w:val="0"/>
                <w:sz w:val="20"/>
                <w:szCs w:val="20"/>
                <w:vertAlign w:val="superscript"/>
                <w:lang w:val="ro-MO" w:eastAsia="ru-RU"/>
              </w:rPr>
            </w:pPr>
            <w:r w:rsidRPr="00052E40">
              <w:rPr>
                <w:noProof w:val="0"/>
                <w:sz w:val="20"/>
                <w:szCs w:val="20"/>
                <w:lang w:val="ro-MO" w:eastAsia="ru-RU"/>
              </w:rPr>
              <w:t>Densitatea nu mai puţin de 2</w:t>
            </w:r>
            <w:r w:rsidRPr="00052E40">
              <w:rPr>
                <w:noProof w:val="0"/>
                <w:sz w:val="20"/>
                <w:szCs w:val="20"/>
                <w:lang w:val="en-US" w:eastAsia="ru-RU"/>
              </w:rPr>
              <w:t>6</w:t>
            </w:r>
            <w:r w:rsidRPr="00052E40">
              <w:rPr>
                <w:noProof w:val="0"/>
                <w:sz w:val="20"/>
                <w:szCs w:val="20"/>
                <w:lang w:val="ro-MO" w:eastAsia="ru-RU"/>
              </w:rPr>
              <w:t>0 gr/m</w:t>
            </w:r>
            <w:r w:rsidRPr="00052E40">
              <w:rPr>
                <w:noProof w:val="0"/>
                <w:sz w:val="20"/>
                <w:szCs w:val="20"/>
                <w:vertAlign w:val="superscript"/>
                <w:lang w:val="ro-MO" w:eastAsia="ru-RU"/>
              </w:rPr>
              <w:t>2</w:t>
            </w:r>
          </w:p>
          <w:p w:rsidR="00052E40" w:rsidRPr="00052E40" w:rsidRDefault="00052E40" w:rsidP="00052E40">
            <w:pPr>
              <w:rPr>
                <w:noProof w:val="0"/>
                <w:color w:val="000000"/>
                <w:sz w:val="20"/>
                <w:szCs w:val="20"/>
                <w:lang w:val="en-US" w:eastAsia="ru-RU" w:bidi="ps-AF"/>
              </w:rPr>
            </w:pPr>
            <w:r w:rsidRPr="00052E40">
              <w:rPr>
                <w:noProof w:val="0"/>
                <w:sz w:val="20"/>
                <w:szCs w:val="20"/>
                <w:lang w:val="ro-MO" w:eastAsia="ru-RU" w:bidi="ps-AF"/>
              </w:rPr>
              <w:t xml:space="preserve">   </w:t>
            </w:r>
            <w:r w:rsidRPr="00052E40">
              <w:rPr>
                <w:noProof w:val="0"/>
                <w:color w:val="000000"/>
                <w:sz w:val="20"/>
                <w:szCs w:val="20"/>
                <w:lang w:val="en-US" w:eastAsia="ru-RU" w:bidi="ps-AF"/>
              </w:rPr>
              <w:t>Rezistenţa vopsirii, baluri, min, la acţiunea:</w:t>
            </w:r>
          </w:p>
          <w:p w:rsidR="00052E40" w:rsidRPr="00052E40" w:rsidRDefault="00052E40" w:rsidP="00052E40">
            <w:pPr>
              <w:tabs>
                <w:tab w:val="left" w:pos="317"/>
              </w:tabs>
              <w:contextualSpacing/>
              <w:rPr>
                <w:noProof w:val="0"/>
                <w:color w:val="000000"/>
                <w:sz w:val="20"/>
                <w:szCs w:val="20"/>
                <w:lang w:val="en-US" w:eastAsia="ru-RU" w:bidi="ps-AF"/>
              </w:rPr>
            </w:pPr>
            <w:r w:rsidRPr="00052E40">
              <w:rPr>
                <w:noProof w:val="0"/>
                <w:color w:val="000000"/>
                <w:sz w:val="20"/>
                <w:szCs w:val="20"/>
                <w:lang w:val="en-US" w:eastAsia="ru-RU" w:bidi="ps-AF"/>
              </w:rPr>
              <w:t xml:space="preserve">   Spălării- nu mai puţin de 4 baluri.</w:t>
            </w:r>
          </w:p>
          <w:p w:rsidR="00052E40" w:rsidRPr="00052E40" w:rsidRDefault="00052E40" w:rsidP="00052E40">
            <w:pPr>
              <w:ind w:left="34" w:hanging="34"/>
              <w:jc w:val="both"/>
              <w:rPr>
                <w:b/>
                <w:noProof w:val="0"/>
                <w:sz w:val="20"/>
                <w:szCs w:val="20"/>
                <w:lang w:val="ro-MO" w:eastAsia="ru-RU" w:bidi="ps-AF"/>
              </w:rPr>
            </w:pPr>
            <w:r w:rsidRPr="00052E40">
              <w:rPr>
                <w:b/>
                <w:noProof w:val="0"/>
                <w:sz w:val="20"/>
                <w:szCs w:val="20"/>
                <w:lang w:val="ro-MO" w:eastAsia="ru-RU" w:bidi="ps-AF"/>
              </w:rPr>
              <w:t>Culoare neagră.</w:t>
            </w:r>
          </w:p>
          <w:p w:rsidR="00052E40" w:rsidRDefault="00052E40" w:rsidP="00052E40">
            <w:pPr>
              <w:rPr>
                <w:noProof w:val="0"/>
                <w:sz w:val="20"/>
                <w:szCs w:val="20"/>
                <w:lang w:val="ro-MO" w:eastAsia="ru-RU" w:bidi="ps-AF"/>
              </w:rPr>
            </w:pPr>
            <w:r w:rsidRPr="00052E40">
              <w:rPr>
                <w:noProof w:val="0"/>
                <w:sz w:val="20"/>
                <w:szCs w:val="20"/>
                <w:lang w:val="ro-MO" w:eastAsia="ru-RU" w:bidi="ps-AF"/>
              </w:rPr>
              <w:t xml:space="preserve">Termen de garanţie </w:t>
            </w:r>
            <w:r w:rsidRPr="00052E40">
              <w:rPr>
                <w:b/>
                <w:noProof w:val="0"/>
                <w:sz w:val="20"/>
                <w:szCs w:val="20"/>
                <w:lang w:val="ro-MO" w:eastAsia="ru-RU" w:bidi="ps-AF"/>
              </w:rPr>
              <w:t>12 luni</w:t>
            </w:r>
            <w:r w:rsidRPr="00052E40">
              <w:rPr>
                <w:noProof w:val="0"/>
                <w:sz w:val="20"/>
                <w:szCs w:val="20"/>
                <w:lang w:val="ro-MO" w:eastAsia="ru-RU" w:bidi="ps-AF"/>
              </w:rPr>
              <w:t xml:space="preserve"> din momentul eliberării în port</w:t>
            </w:r>
          </w:p>
          <w:p w:rsidR="00052E40" w:rsidRPr="00052E40" w:rsidRDefault="00052E40" w:rsidP="00052E40">
            <w:pPr>
              <w:rPr>
                <w:noProof w:val="0"/>
                <w:sz w:val="20"/>
                <w:szCs w:val="20"/>
                <w:lang w:val="ro-MO" w:eastAsia="ru-RU" w:bidi="ps-AF"/>
              </w:rPr>
            </w:pPr>
            <w:r>
              <w:rPr>
                <w:noProof w:val="0"/>
                <w:sz w:val="20"/>
                <w:szCs w:val="20"/>
                <w:lang w:val="ro-MO" w:eastAsia="ru-RU" w:bidi="ps-AF"/>
              </w:rPr>
              <w:t xml:space="preserve">Termen de livrare: </w:t>
            </w:r>
            <w:r w:rsidRPr="00052E40">
              <w:rPr>
                <w:b/>
                <w:noProof w:val="0"/>
                <w:sz w:val="20"/>
                <w:szCs w:val="20"/>
                <w:u w:val="single"/>
                <w:lang w:val="ro-MO" w:eastAsia="ru-RU" w:bidi="ps-AF"/>
              </w:rPr>
              <w:t>pînă la finele anului 2020 (la comandă)</w:t>
            </w:r>
          </w:p>
          <w:p w:rsidR="00052E40" w:rsidRPr="00052E40" w:rsidRDefault="00052E40" w:rsidP="00052E40">
            <w:pPr>
              <w:rPr>
                <w:lang w:val="ro-MO"/>
              </w:rPr>
            </w:pPr>
          </w:p>
        </w:tc>
        <w:tc>
          <w:tcPr>
            <w:tcW w:w="653" w:type="pct"/>
            <w:tcBorders>
              <w:top w:val="single" w:sz="4" w:space="0" w:color="auto"/>
              <w:left w:val="single" w:sz="4" w:space="0" w:color="auto"/>
              <w:bottom w:val="single" w:sz="4" w:space="0" w:color="auto"/>
              <w:right w:val="single" w:sz="4" w:space="0" w:color="auto"/>
            </w:tcBorders>
          </w:tcPr>
          <w:p w:rsidR="00C8521B" w:rsidRPr="00C00499" w:rsidRDefault="00C8521B"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521B" w:rsidRPr="00C00499" w:rsidRDefault="00C8521B" w:rsidP="007E5149"/>
        </w:tc>
      </w:tr>
      <w:tr w:rsidR="007E5149" w:rsidRPr="00C00499" w:rsidTr="007E5149">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FE52BA" w:rsidP="007E5149">
            <w:pPr>
              <w:jc w:val="center"/>
              <w:rPr>
                <w:b/>
              </w:rPr>
            </w:pPr>
            <w:r w:rsidRPr="00FE52BA">
              <w:rPr>
                <w:b/>
                <w:bCs/>
                <w:noProof w:val="0"/>
                <w:lang w:val="ro-MO" w:eastAsia="ru-RU" w:bidi="ps-AF"/>
              </w:rPr>
              <w:lastRenderedPageBreak/>
              <w:t>Lotul III -</w:t>
            </w:r>
            <w:r w:rsidRPr="00FE52BA">
              <w:rPr>
                <w:i/>
                <w:noProof w:val="0"/>
                <w:lang w:val="ro-MO" w:eastAsia="ru-RU" w:bidi="ps-AF"/>
              </w:rPr>
              <w:t xml:space="preserve"> </w:t>
            </w:r>
            <w:r w:rsidRPr="00FE52BA">
              <w:rPr>
                <w:b/>
                <w:noProof w:val="0"/>
                <w:sz w:val="28"/>
                <w:szCs w:val="28"/>
                <w:lang w:val="ro-MO" w:eastAsia="ru-RU" w:bidi="ps-AF"/>
              </w:rPr>
              <w:t>Echipament tactic pentru militarii prin contract</w:t>
            </w:r>
          </w:p>
        </w:tc>
      </w:tr>
      <w:tr w:rsidR="007E5149" w:rsidRPr="00C00499" w:rsidTr="00EE09DC">
        <w:trPr>
          <w:trHeight w:val="843"/>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FE52BA"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BA" w:rsidRPr="00FE52BA" w:rsidRDefault="00FE52BA" w:rsidP="00FE52BA">
            <w:pPr>
              <w:tabs>
                <w:tab w:val="left" w:pos="8222"/>
                <w:tab w:val="left" w:pos="9498"/>
              </w:tabs>
              <w:rPr>
                <w:noProof w:val="0"/>
                <w:lang w:val="ro-MO" w:eastAsia="ru-RU" w:bidi="ps-AF"/>
              </w:rPr>
            </w:pPr>
            <w:r w:rsidRPr="00FE52BA">
              <w:rPr>
                <w:i/>
                <w:noProof w:val="0"/>
                <w:lang w:val="ro-MO" w:eastAsia="ru-RU" w:bidi="ps-AF"/>
              </w:rPr>
              <w:t>Scurtă tactică de primăvară/toamnă din ţesătură combinată, culoare neagră</w:t>
            </w:r>
          </w:p>
          <w:p w:rsidR="007E5149" w:rsidRPr="00FE52BA" w:rsidRDefault="007E5149" w:rsidP="007E5149">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2BA" w:rsidRPr="00FE52BA" w:rsidRDefault="00FE52BA" w:rsidP="00FE52BA">
            <w:pPr>
              <w:ind w:firstLine="284"/>
              <w:jc w:val="both"/>
              <w:rPr>
                <w:noProof w:val="0"/>
                <w:sz w:val="20"/>
                <w:szCs w:val="20"/>
                <w:lang w:val="ro-MO" w:eastAsia="ru-RU" w:bidi="ps-AF"/>
              </w:rPr>
            </w:pPr>
            <w:r w:rsidRPr="00FE52BA">
              <w:rPr>
                <w:noProof w:val="0"/>
                <w:sz w:val="20"/>
                <w:szCs w:val="20"/>
                <w:lang w:val="ro-MO" w:eastAsia="ru-RU" w:bidi="ps-AF"/>
              </w:rPr>
              <w:t>Scurtă tactică de primăvară/toamnă, culoare neagră</w:t>
            </w:r>
            <w:r w:rsidRPr="00FE52BA">
              <w:rPr>
                <w:b/>
                <w:smallCaps/>
                <w:noProof w:val="0"/>
                <w:sz w:val="20"/>
                <w:szCs w:val="20"/>
                <w:lang w:val="ro-MO" w:eastAsia="ru-RU" w:bidi="ps-AF"/>
              </w:rPr>
              <w:t>,</w:t>
            </w:r>
            <w:r w:rsidRPr="00FE52BA">
              <w:rPr>
                <w:b/>
                <w:noProof w:val="0"/>
                <w:sz w:val="20"/>
                <w:szCs w:val="20"/>
                <w:lang w:val="ro-MO" w:eastAsia="ru-RU" w:bidi="ps-AF"/>
              </w:rPr>
              <w:t xml:space="preserve"> </w:t>
            </w:r>
            <w:r w:rsidRPr="00FE52BA">
              <w:rPr>
                <w:noProof w:val="0"/>
                <w:sz w:val="20"/>
                <w:szCs w:val="20"/>
                <w:lang w:val="ro-MO" w:eastAsia="ru-RU" w:bidi="ps-AF"/>
              </w:rPr>
              <w:t xml:space="preserve">cu lungimea până la linia pliului subfesier cu siluetă dreaptă. Produsul este prelucrat cu două tipuri de căptuşeală de tip plasă și din poliester, combinată cu țesătura de bază. Produsul este format din partea faţă, spate, mâneci, guler și glugă. Sistemul de închidere a produsului este central, pe guler şi în continuare pe toată lungimea produsului, dublu: cu fermoar din masă plastică şi cu fentă croită separat aplicată pe reperul stâng al feţei, care se fixează cu 6 segmente de bandă velcro de culoarea scurtei și un buton metalic invizibil pe față la terminația produsului. În partea superioară a fermoarului pe partea dreaptă a feței este înserat un element de protecție a închiderii croit separat și colțuri rotunjite, care bordisește pe exterior marginea superioară a fermoarului. Partea faţă este formată din platcă și două repere de mijloc – central și lateral și un reper inferior. În cusătura de aplicare a plătcii pe reperele de mijloc ale feței este prevăzută o suprapunere, în care este un buzunar ascuns cu laist. Închiderea buzunarului este asigurată printr-un segment de bandă velcro de culoarea scurtei amplasat centrat pe linia de intrare în buzunar. În cusătura de aplicare a plătcii, centrat în raport cu  linia de intrare în buzunar, este prelucrată o clapă din țesătură de căptușeală, pe care este aplicată centrat o bandă velcro pentru atașarea însemnelor distinctive – ecusoanelor de piept. În cusătura de asamblare a  reperelor de mijloc ale feței este amplasat un buzunar vertical cu laist și fermoar ascuns din masă plastică.  Reperul inferior al feței are lungimea pe linia de simetrie a feței 65 mm și 105 mm pe linia laterală și este croit dublu din țesătură de bază  - un reper pentru partea exterioară a scurtei și un reper pentru căptușirea produsului se asamblează cu reperele din căptușeală. Partea din spate este formată trei repere – platcă, reper de </w:t>
            </w:r>
            <w:r w:rsidRPr="00FE52BA">
              <w:rPr>
                <w:noProof w:val="0"/>
                <w:sz w:val="20"/>
                <w:szCs w:val="20"/>
                <w:lang w:val="ro-MO" w:eastAsia="ru-RU" w:bidi="ps-AF"/>
              </w:rPr>
              <w:lastRenderedPageBreak/>
              <w:t xml:space="preserve">mijloc și reper inferior. În cusătura de aplicare a plătcii pe reperul de mijloc al spatelui este prevăzută o suprapunere, în care este un buzunar ascuns cu fermoar din masă plastică, amplasat simetric de la răscroiala mânecii. În interiorul buzunarului pe latura superioară sub fermoar este amplasat un reper dreptunghiular dintr-un strat din țesătură de bază, pe care este aplicată centrat o bandă velcro pentru atașarea însemnelor distinctive – ecusoane de spate. Reperul inferior al spatelui este de formă complexă, liniile superioară și inferioară ale reperului sunt curbe line. Reperul inferior al spatelui este croit dublu din țesătură de bază  - un reper pentru partea exterioară a scurtei și un reper pentru căptușirea produsului, care se asamblează cu reperele din căptușeală. În cusăturile laterale ale produsului sunt prevăzute sisteme de închidere pentru acces la armă cu fermoare din masă plastică. Închiderea prezintă element de protecție exterior fixat de partea din față a scurtei și un  element de protecție inferior fixat sub fermoar de partea din spate a scurtei. În partea de terminație inferioară fermoarul nu ajunge cu 30 mm pană la terminație și este prevăzut un sistem dublu de închidere cu bandă velcro și sistem cu carabine din masă plastică fixate de partea interioară a terminației scurtei. Deschiderea se realizează cu ajutorul  unor elemente din masă plastică trase spre reperul față printr-un orificiu bordat cu un șiret dublu fixat de carabine. Terminația produsului este o linie curbă lină. Partea de spate a scurtei este mai lungă cu 80 mm pe linia de simetrie a spatelui în raport cu lungimea scurtei pe linia de simetrie a feței. Terminația produsului este prelucrată cu șnal format prin aplicarea pe interior a unei benzi din țesătură de bază. Terminația produsului prezintă un sistem complex de reglare pe lățime cu șiret elastic tras prin șnal separat pentru față și spate. Pe reperul față spre linia de simetrie șiretul este fixat prin cusătura de aplicare a carabinei, iar spre lateral este tras în exterior și introdus în punga buzunarului vertical al feței prin două orificii bordate cu capse metalice. Pe reperul spate spre lateral dreapta șiretul este fixat prin cusătura de aplicare a carabinei, iar spre lateral stânga este tras în exterior printr-un orificiu bordat cu capsă metalică și fixat cu element limitativ din masă plastică de o bridă. Mâneca este de croială clasică aplicată formată din trei repere cu trei cusături: laterală, anterioară şi posterioară. Cusăturile anterioară și posterioară corespund ca nivel cusăturilor de aplicare a plătcii pe față și spate. În zona cotului în cusătura posterioară se prelucrează două pense fixate cu un tighel decorativ. Pe ambele mâneci simetric în partea superioară la o </w:t>
            </w:r>
            <w:r w:rsidRPr="00FE52BA">
              <w:rPr>
                <w:noProof w:val="0"/>
                <w:sz w:val="20"/>
                <w:szCs w:val="20"/>
                <w:lang w:val="ro-MO" w:eastAsia="ru-RU" w:bidi="ps-AF"/>
              </w:rPr>
              <w:lastRenderedPageBreak/>
              <w:t xml:space="preserve">distanţă de </w:t>
            </w:r>
            <w:smartTag w:uri="urn:schemas-microsoft-com:office:smarttags" w:element="metricconverter">
              <w:smartTagPr>
                <w:attr w:name="ProductID" w:val="7 cm"/>
              </w:smartTagPr>
              <w:r w:rsidRPr="00FE52BA">
                <w:rPr>
                  <w:noProof w:val="0"/>
                  <w:sz w:val="20"/>
                  <w:szCs w:val="20"/>
                  <w:lang w:val="ro-MO" w:eastAsia="ru-RU" w:bidi="ps-AF"/>
                </w:rPr>
                <w:t>7 cm</w:t>
              </w:r>
            </w:smartTag>
            <w:r w:rsidRPr="00FE52BA">
              <w:rPr>
                <w:noProof w:val="0"/>
                <w:sz w:val="20"/>
                <w:szCs w:val="20"/>
                <w:lang w:val="ro-MO" w:eastAsia="ru-RU" w:bidi="ps-AF"/>
              </w:rPr>
              <w:t xml:space="preserve"> de cusătura mânecii în umăr, se prevede aplicarea prin bandă velco a însemnelor distinctive – ecusoane de mânecă. Terminația mânecilor este prelucrată cu tighel, cu reglare pe lățime parțial prin elastic și parțial bandă velcro, aplicată pe terminație. În cusătura laterală a mânecii, spre față este fixată o chingă. Extremitatea liberă a chingii este fixată de terminația mânecii prin bandă velcro, segment aplicat pe partea inferioară a chingii. Gulerul scurtei este de tip ştei vertical, format din guler superior și guler inferior, dublate a câte două repere identice. Pe partea exterioară a gulerului în regiunea răscroielii gâtului spate este prelucrat un buzunar pentru păstrarea glugii, care se închide cu segmente de bandă velcro de culoarea scurtei.  În partea față a gulerului în regiunea sistemului de închidere se preconizează elemente suplimentare aplicate pe toată înălțimea gulerului, libere în partea laterală, care maschează două copci pentru atașarea glugii la produs. Gluga este formată dintr-un singur strat de țesătură de bază și prezintă un reper superior și reper inferior. Aceasta se aplică la nivelul răscroielii gâtului prin bandă velcro pe mijloc de spate și prin introducerea părților anterioare sub elementele aplicate pe guler și fixarea prin două copci metalice. Pe contului anterior al glugii și orizontal pe glugă este prelucrat un şnal în care este introdus un şnur elastic, extremitățile căruia sunt trase spre exteriorul glugii printr-o capsă metalică și fixate prin element din masă plastică și o bridă din bandă textilă aplicată la mai jos de capsa metalică. Căptușeala produsului prezintă elementele spate, plastron superior pe spate, față, bizeț și mânecă. Fața căptușelii este formată din bizeț, parte superioară, confecționate din căptușeală și reper inferior confecționat din țesătură de bază. La nivelul liniei taliei la față pe căptușeală este prelucrat un șnal cu lățimea de 6 mm. Spatele căptușelii este format din reper superior confecționat din căptușeală și un reper inferior confecționat din țesătură de bază. În partea superioară a spatelui din căptușeală în regiunea răscroielii gâtului este aplicat un plastron de formă pătrată cu colțuri rotunjite. Divizarea mânecii din căptușeală repetă construcția mânecii din țesătura de bază. Produsul prezintă un buzunar interior complex aplicat prin tighel dublu, pe reperul față stânga din căptușeală. Punga inferioară a buzunarului prezintă un dreptunghi cu colțurile rotunjite. Intrarea în buzunar este oblică, bordisită, închiderea buzunarului este prevăzută cu un fragment de bandă velcro. Suplimentar pe buzunar este aplicat pe toată lățimea un buzunar superior, divizat prin tighel dublu în două părți egale, cu </w:t>
            </w:r>
            <w:r w:rsidRPr="00FE52BA">
              <w:rPr>
                <w:noProof w:val="0"/>
                <w:sz w:val="20"/>
                <w:szCs w:val="20"/>
                <w:lang w:val="ro-MO" w:eastAsia="ru-RU" w:bidi="ps-AF"/>
              </w:rPr>
              <w:lastRenderedPageBreak/>
              <w:t xml:space="preserve">linia de intrare oblică. Pe partea interioară centrat la nivelul cusăturii de aplicare a gulerului în răscroială este prevăzută o agățătoare. </w:t>
            </w:r>
          </w:p>
          <w:p w:rsidR="00FE52BA" w:rsidRPr="00FE52BA" w:rsidRDefault="00FE52BA" w:rsidP="00FE52BA">
            <w:pPr>
              <w:autoSpaceDE w:val="0"/>
              <w:autoSpaceDN w:val="0"/>
              <w:adjustRightInd w:val="0"/>
              <w:ind w:firstLine="284"/>
              <w:jc w:val="both"/>
              <w:rPr>
                <w:rFonts w:eastAsia="Calibri"/>
                <w:noProof w:val="0"/>
                <w:sz w:val="20"/>
                <w:szCs w:val="20"/>
                <w:lang w:val="ro-MO"/>
              </w:rPr>
            </w:pPr>
            <w:r w:rsidRPr="00FE52BA">
              <w:rPr>
                <w:rFonts w:eastAsia="Calibri"/>
                <w:noProof w:val="0"/>
                <w:sz w:val="20"/>
                <w:szCs w:val="20"/>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FE52BA" w:rsidRPr="00FE52BA" w:rsidRDefault="00FE52BA" w:rsidP="00FE52BA">
            <w:pPr>
              <w:autoSpaceDE w:val="0"/>
              <w:autoSpaceDN w:val="0"/>
              <w:adjustRightInd w:val="0"/>
              <w:ind w:firstLine="284"/>
              <w:jc w:val="both"/>
              <w:rPr>
                <w:rFonts w:eastAsia="Calibri"/>
                <w:noProof w:val="0"/>
                <w:sz w:val="20"/>
                <w:szCs w:val="20"/>
                <w:lang w:val="ro-MO"/>
              </w:rPr>
            </w:pPr>
            <w:r w:rsidRPr="00FE52BA">
              <w:rPr>
                <w:rFonts w:eastAsia="Calibri"/>
                <w:noProof w:val="0"/>
                <w:sz w:val="20"/>
                <w:szCs w:val="20"/>
                <w:lang w:val="ro-MO"/>
              </w:rPr>
              <w:t>Pe portepolet se îmbracă epoletul care indică gradul militar.</w:t>
            </w:r>
          </w:p>
          <w:p w:rsidR="00FE52BA" w:rsidRPr="00FE52BA" w:rsidRDefault="00FE52BA" w:rsidP="00FE52BA">
            <w:pPr>
              <w:ind w:firstLine="284"/>
              <w:jc w:val="both"/>
              <w:rPr>
                <w:noProof w:val="0"/>
                <w:lang w:val="ro-MO" w:eastAsia="ru-RU" w:bidi="ps-AF"/>
              </w:rPr>
            </w:pPr>
            <w:r w:rsidRPr="00FE52BA">
              <w:rPr>
                <w:noProof w:val="0"/>
                <w:sz w:val="20"/>
                <w:szCs w:val="20"/>
                <w:lang w:val="ro-MO" w:eastAsia="ru-RU" w:bidi="ps-AF"/>
              </w:rPr>
              <w:t>Toate cusăturile de asamblare a reperelor din țesătură de bază pe partea verso sunt prelucrate cu o bandă din material peliculizat aplicată prin sudare. Cusăturile de asamblare a reperelor feței și spatelui, conturul exterior al gulerului, linia cantului, cusătura exterioară a fentei, cusătura umărului, răscroiala mânecii, cusăturile anterioară și posterioară a mânecii, cusătura de asamblare a bizețului cu fața din căptușeală prezintă tighele de garnisire. Fragmentele de bandă velcro, șireturile sistemelor de reglare, elementele din plastic și copcile de metal sunt de culoarea țesăturii de bază.</w:t>
            </w:r>
          </w:p>
          <w:p w:rsidR="00FE52BA" w:rsidRPr="00FE52BA" w:rsidRDefault="00FE52BA" w:rsidP="00FE52BA">
            <w:pPr>
              <w:rPr>
                <w:b/>
                <w:noProof w:val="0"/>
                <w:sz w:val="20"/>
                <w:szCs w:val="20"/>
                <w:lang w:val="ro-MO" w:eastAsia="ru-RU"/>
              </w:rPr>
            </w:pPr>
            <w:r w:rsidRPr="00FE52BA">
              <w:rPr>
                <w:b/>
                <w:noProof w:val="0"/>
                <w:sz w:val="20"/>
                <w:szCs w:val="20"/>
                <w:lang w:val="ro-MO" w:eastAsia="ru-RU"/>
              </w:rPr>
              <w:t>Epoletul și ecusoanele sunt aplicaţi de furnizor conform modelului stabilit de IGC.</w:t>
            </w:r>
          </w:p>
          <w:p w:rsidR="007E5149" w:rsidRDefault="00FE52BA" w:rsidP="00FE52BA">
            <w:pPr>
              <w:rPr>
                <w:b/>
                <w:noProof w:val="0"/>
                <w:sz w:val="20"/>
                <w:szCs w:val="20"/>
                <w:lang w:val="ro-MO" w:eastAsia="ru-RU" w:bidi="ps-AF"/>
              </w:rPr>
            </w:pPr>
            <w:r w:rsidRPr="00FE52BA">
              <w:rPr>
                <w:b/>
                <w:noProof w:val="0"/>
                <w:sz w:val="20"/>
                <w:szCs w:val="20"/>
                <w:lang w:val="ro-MO" w:eastAsia="ru-RU" w:bidi="ps-AF"/>
              </w:rPr>
              <w:t>Modelul este aprobat de IGC.</w:t>
            </w:r>
          </w:p>
          <w:p w:rsidR="00FE52BA" w:rsidRPr="00FE52BA" w:rsidRDefault="00FE52BA" w:rsidP="00FE52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22222"/>
                <w:sz w:val="20"/>
                <w:szCs w:val="20"/>
                <w:lang w:val="ro-MO" w:eastAsia="ru-RU"/>
              </w:rPr>
            </w:pPr>
            <w:r w:rsidRPr="00FE52BA">
              <w:rPr>
                <w:noProof w:val="0"/>
                <w:lang w:val="ro-MO" w:eastAsia="ru-RU"/>
              </w:rPr>
              <w:t xml:space="preserve">     </w:t>
            </w:r>
            <w:r w:rsidRPr="00FE52BA">
              <w:rPr>
                <w:noProof w:val="0"/>
                <w:sz w:val="20"/>
                <w:szCs w:val="20"/>
                <w:lang w:val="ro-MO" w:eastAsia="ru-RU"/>
              </w:rPr>
              <w:t xml:space="preserve">Scurta este  confecționată din țesătură </w:t>
            </w:r>
            <w:r w:rsidRPr="00FE52BA">
              <w:rPr>
                <w:noProof w:val="0"/>
                <w:color w:val="222222"/>
                <w:sz w:val="20"/>
                <w:szCs w:val="20"/>
                <w:lang w:eastAsia="ru-RU"/>
              </w:rPr>
              <w:t>din trei straturi</w:t>
            </w:r>
            <w:r w:rsidRPr="00FE52BA">
              <w:rPr>
                <w:noProof w:val="0"/>
                <w:color w:val="222222"/>
                <w:sz w:val="20"/>
                <w:szCs w:val="20"/>
                <w:lang w:val="ro-MO" w:eastAsia="ru-RU"/>
              </w:rPr>
              <w:t xml:space="preserve"> </w:t>
            </w:r>
            <w:r w:rsidRPr="00FE52BA">
              <w:rPr>
                <w:noProof w:val="0"/>
                <w:color w:val="222222"/>
                <w:sz w:val="20"/>
                <w:szCs w:val="20"/>
                <w:lang w:eastAsia="ru-RU"/>
              </w:rPr>
              <w:t>care sunt lipite între ele care este</w:t>
            </w:r>
            <w:r w:rsidRPr="00FE52BA">
              <w:rPr>
                <w:noProof w:val="0"/>
                <w:color w:val="222222"/>
                <w:sz w:val="20"/>
                <w:szCs w:val="20"/>
                <w:lang w:val="ro-MO" w:eastAsia="ru-RU"/>
              </w:rPr>
              <w:t xml:space="preserve"> rezistentă la apă  și vînt .</w:t>
            </w:r>
          </w:p>
          <w:p w:rsidR="00FE52BA" w:rsidRPr="00FE52BA" w:rsidRDefault="00FE52BA" w:rsidP="00FE52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22222"/>
                <w:sz w:val="20"/>
                <w:szCs w:val="20"/>
                <w:lang w:val="ro-MO" w:eastAsia="ru-RU"/>
              </w:rPr>
            </w:pPr>
            <w:r w:rsidRPr="00FE52BA">
              <w:rPr>
                <w:noProof w:val="0"/>
                <w:color w:val="222222"/>
                <w:sz w:val="20"/>
                <w:szCs w:val="20"/>
                <w:lang w:val="ro-MO" w:eastAsia="ru-RU"/>
              </w:rPr>
              <w:t xml:space="preserve">Compoziția țesăturii  </w:t>
            </w:r>
            <w:r w:rsidRPr="00FE52BA">
              <w:rPr>
                <w:noProof w:val="0"/>
                <w:sz w:val="20"/>
                <w:szCs w:val="20"/>
                <w:lang w:val="ro-MO" w:eastAsia="ru-RU"/>
              </w:rPr>
              <w:t>polister 94%  și 6 % spandex .</w:t>
            </w:r>
            <w:r w:rsidRPr="00FE52BA">
              <w:rPr>
                <w:rFonts w:ascii="Courier New" w:hAnsi="Courier New" w:cs="Courier New"/>
                <w:noProof w:val="0"/>
                <w:sz w:val="20"/>
                <w:szCs w:val="20"/>
                <w:lang w:val="ro-MO" w:eastAsia="ru-RU"/>
              </w:rPr>
              <w:br/>
            </w:r>
            <w:r w:rsidRPr="00FE52BA">
              <w:rPr>
                <w:rFonts w:ascii="Courier New" w:hAnsi="Courier New" w:cs="Courier New"/>
                <w:noProof w:val="0"/>
                <w:color w:val="222222"/>
                <w:sz w:val="20"/>
                <w:szCs w:val="20"/>
                <w:shd w:val="clear" w:color="auto" w:fill="F8F9FA"/>
                <w:lang w:val="ro-MO" w:eastAsia="ru-RU"/>
              </w:rPr>
              <w:t xml:space="preserve"> </w:t>
            </w:r>
            <w:r w:rsidRPr="00FE52BA">
              <w:rPr>
                <w:noProof w:val="0"/>
                <w:color w:val="222222"/>
                <w:sz w:val="20"/>
                <w:szCs w:val="20"/>
                <w:shd w:val="clear" w:color="auto" w:fill="F8F9FA"/>
                <w:lang w:val="ro-MO" w:eastAsia="ru-RU"/>
              </w:rPr>
              <w:t>Membrană impermeabilă și permeabilă la vapori TPU 3000/3000.</w:t>
            </w:r>
          </w:p>
          <w:p w:rsidR="00FE52BA" w:rsidRPr="00FE52BA" w:rsidRDefault="00FE52BA" w:rsidP="00FE52BA">
            <w:pPr>
              <w:ind w:left="-108"/>
              <w:rPr>
                <w:noProof w:val="0"/>
                <w:sz w:val="20"/>
                <w:szCs w:val="20"/>
                <w:lang w:val="ro-MO" w:eastAsia="ru-RU"/>
              </w:rPr>
            </w:pPr>
            <w:r w:rsidRPr="00FE52BA">
              <w:rPr>
                <w:noProof w:val="0"/>
                <w:sz w:val="20"/>
                <w:szCs w:val="20"/>
                <w:lang w:val="ro-MO" w:eastAsia="ru-RU"/>
              </w:rPr>
              <w:t xml:space="preserve">    Densitatea de  200  gr/m</w:t>
            </w:r>
            <w:r w:rsidRPr="00FE52BA">
              <w:rPr>
                <w:noProof w:val="0"/>
                <w:sz w:val="20"/>
                <w:szCs w:val="20"/>
                <w:vertAlign w:val="superscript"/>
                <w:lang w:val="ro-MO" w:eastAsia="ru-RU"/>
              </w:rPr>
              <w:t xml:space="preserve">2 </w:t>
            </w:r>
            <w:r w:rsidRPr="00FE52BA">
              <w:rPr>
                <w:noProof w:val="0"/>
                <w:sz w:val="20"/>
                <w:szCs w:val="20"/>
                <w:lang w:val="ro-MO" w:eastAsia="ru-RU"/>
              </w:rPr>
              <w:t>.</w:t>
            </w:r>
          </w:p>
          <w:p w:rsidR="00FE52BA" w:rsidRPr="00FE52BA" w:rsidRDefault="00FE52BA" w:rsidP="00FE52BA">
            <w:pPr>
              <w:ind w:left="-108" w:right="-108"/>
              <w:rPr>
                <w:noProof w:val="0"/>
                <w:sz w:val="20"/>
                <w:szCs w:val="20"/>
                <w:lang w:val="ro-MO" w:eastAsia="ru-RU" w:bidi="ps-AF"/>
              </w:rPr>
            </w:pPr>
            <w:r w:rsidRPr="00FE52BA">
              <w:rPr>
                <w:noProof w:val="0"/>
                <w:sz w:val="20"/>
                <w:szCs w:val="20"/>
                <w:lang w:val="ro-MO" w:eastAsia="ru-RU" w:bidi="ps-AF"/>
              </w:rPr>
              <w:t xml:space="preserve">    Reperele față și spate căptușeală și pungile buzunarelor exterioare sunt confecționate din țesătură tip plasă din  polister 100 %. </w:t>
            </w:r>
          </w:p>
          <w:p w:rsidR="00FE52BA" w:rsidRPr="00FE52BA" w:rsidRDefault="00FE52BA" w:rsidP="00FE52BA">
            <w:pPr>
              <w:ind w:left="-108" w:right="-108"/>
              <w:rPr>
                <w:noProof w:val="0"/>
                <w:sz w:val="20"/>
                <w:szCs w:val="20"/>
                <w:lang w:val="ro-MO" w:eastAsia="ru-RU" w:bidi="ps-AF"/>
              </w:rPr>
            </w:pPr>
            <w:r w:rsidRPr="00FE52BA">
              <w:rPr>
                <w:noProof w:val="0"/>
                <w:sz w:val="20"/>
                <w:szCs w:val="20"/>
                <w:lang w:val="ro-MO" w:eastAsia="ru-RU" w:bidi="ps-AF"/>
              </w:rPr>
              <w:t xml:space="preserve">    Reperele mânecii din căptușeală, bizeții, elementele buzunarului interior sunt confecționate din material de căptușeală din polister100%. </w:t>
            </w:r>
          </w:p>
          <w:p w:rsidR="00FE52BA" w:rsidRDefault="00FE52BA" w:rsidP="00FE52BA">
            <w:pPr>
              <w:rPr>
                <w:noProof w:val="0"/>
                <w:sz w:val="20"/>
                <w:szCs w:val="20"/>
                <w:lang w:val="ro-MO" w:eastAsia="ru-RU" w:bidi="ps-AF"/>
              </w:rPr>
            </w:pPr>
            <w:r w:rsidRPr="00FE52BA">
              <w:rPr>
                <w:noProof w:val="0"/>
                <w:sz w:val="20"/>
                <w:szCs w:val="20"/>
                <w:lang w:val="ro-MO" w:eastAsia="ru-RU" w:bidi="ps-AF"/>
              </w:rPr>
              <w:t xml:space="preserve">     Fragmentele de bandă velcro, șireturile sistemelor de reglare, elementele din plastic și copcile de metal sunt de culoarea țesăturii de bază.</w:t>
            </w:r>
          </w:p>
          <w:p w:rsidR="00FE52BA" w:rsidRPr="00FE52BA" w:rsidRDefault="00FE52BA" w:rsidP="00FE52BA">
            <w:pPr>
              <w:rPr>
                <w:b/>
                <w:noProof w:val="0"/>
                <w:sz w:val="20"/>
                <w:szCs w:val="20"/>
                <w:u w:val="single"/>
                <w:lang w:val="ro-MO" w:eastAsia="ru-RU" w:bidi="ps-AF"/>
              </w:rPr>
            </w:pPr>
            <w:r>
              <w:rPr>
                <w:noProof w:val="0"/>
                <w:sz w:val="20"/>
                <w:szCs w:val="20"/>
                <w:lang w:val="ro-MO" w:eastAsia="ru-RU" w:bidi="ps-AF"/>
              </w:rPr>
              <w:t xml:space="preserve">Termen de livrare: </w:t>
            </w:r>
            <w:r w:rsidRPr="00FE52BA">
              <w:rPr>
                <w:b/>
                <w:noProof w:val="0"/>
                <w:sz w:val="20"/>
                <w:szCs w:val="20"/>
                <w:u w:val="single"/>
                <w:lang w:val="ro-MO" w:eastAsia="ru-RU" w:bidi="ps-AF"/>
              </w:rPr>
              <w:t>90 de zile de la înregistrarea contractului la Ministerul Finaţelor.</w:t>
            </w:r>
          </w:p>
          <w:p w:rsidR="00FE52BA" w:rsidRPr="00FE52BA" w:rsidRDefault="00FE52BA" w:rsidP="00FE52BA">
            <w:pPr>
              <w:rPr>
                <w:noProof w:val="0"/>
                <w:sz w:val="18"/>
                <w:szCs w:val="18"/>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r>
      <w:tr w:rsidR="007E51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FE52BA" w:rsidP="007E5149">
            <w:pPr>
              <w:jc w:val="center"/>
              <w:rPr>
                <w:b/>
              </w:rPr>
            </w:pPr>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rPr>
                <w:i/>
                <w:noProof w:val="0"/>
                <w:lang w:val="ro-MO" w:eastAsia="ru-RU" w:bidi="ps-AF"/>
              </w:rPr>
            </w:pPr>
            <w:r w:rsidRPr="00E604D3">
              <w:rPr>
                <w:i/>
                <w:noProof w:val="0"/>
                <w:lang w:val="ro-MO" w:eastAsia="ru-RU" w:bidi="ps-AF"/>
              </w:rPr>
              <w:t>Costum tactic( tunică și pantaloni) din ţesătură combinată, culoare neagră</w:t>
            </w:r>
          </w:p>
          <w:p w:rsidR="007E5149" w:rsidRPr="00E604D3" w:rsidRDefault="007E5149" w:rsidP="007E5149">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ind w:firstLine="284"/>
              <w:rPr>
                <w:rFonts w:eastAsia="Calibri"/>
                <w:noProof w:val="0"/>
                <w:sz w:val="20"/>
                <w:szCs w:val="20"/>
                <w:lang w:val="ro-MO"/>
              </w:rPr>
            </w:pPr>
            <w:r w:rsidRPr="00E604D3">
              <w:rPr>
                <w:rFonts w:eastAsia="Calibri"/>
                <w:noProof w:val="0"/>
                <w:sz w:val="20"/>
                <w:szCs w:val="20"/>
                <w:lang w:val="ro-MO"/>
              </w:rPr>
              <w:t xml:space="preserve">Tunica tactică cu mâneca lungă de culoare neagră, de siluetă dreaptă este constituită din față, spate, mânecă și guler. Sistemul de închidere este central, până la baza gâtului, prelucrat cu bizeț croit integral cu fața și fentă ascunsă, cu nasturi și butoniere situate pe cinci nivele, primul nasture fiind vizibil, situat la baza răscroielii </w:t>
            </w:r>
            <w:r w:rsidRPr="00E604D3">
              <w:rPr>
                <w:rFonts w:eastAsia="Calibri"/>
                <w:noProof w:val="0"/>
                <w:sz w:val="20"/>
                <w:szCs w:val="20"/>
                <w:lang w:val="ro-MO"/>
              </w:rPr>
              <w:lastRenderedPageBreak/>
              <w:t xml:space="preserve">gâtului. Partea din față este formată din două repere simetrice și două plastroane aplicate în regiunea pieptului până la nivelul taliei în față ca elemente de întărire. Plastroanele aplicate sunt croite dintr-un strat de material de bază, sunt introduse în cusătura de aplicare a gulerului, cusătura de asamblare cu platcă, cusătura de aplicare a mânecilor și cusătura laterală, sunt aplicate în partea inferioară prin tighel triplu, partea plastronului orientată spre sistemul de închidere a cămășii este aplicată parțial printr-un tighel triplu, formând pe partea de mijloc rămasă intrarea unui buzunar ascuns, care se închide prin două elemente velcro aplicate pe față și pe partea interioară a plastronului. Pe partea superioară a feței simetric sunt prevăzute două buzunare aplicate prin tighel dublu cu burduf lateral, de formă dreptunghiulară, cu închidere cu clapă pe bandă velcro. În cusătura superioară de aplicare a clapelor din partea de la sistemul de închidere a produsului, la distanța lățimii cusăturii duble de pe clapă se prevăzută o deschidere, formând buzunare pentru pixuri. Partea din spate este formată din reperul spate, platcă și două elemente de prelucrare a pliurilor amplasate în regiunea posterioară a răscroielii mânecii. Platca este formată din două repere: superior și inferior, croite din material de bază. În cusătura de asamblare a plătcii cu reperul spate sunt prelucrate două pliuri unidirecționate, orientate spre răscroiala mânecii. Pliurile se finalizează în linia laterală a produsului.  Mâneca este de croială de tip cămașă cu o cusătură, formată din un reper superior, un reper inferior, un element de întărire și manșetă. În partea posterioară la nivelul terminației mânecii se prelucrează o tăietură cu o fentă, cu sistem de închidere cu un nasture și butonieră. Terminația mânecii este prelucrată cu manșetă cu colțurile drepte. Sistemul de închidere a manșetei se realizează prin butonieră și doi nasturi, unul dintre care are rolul de reglare a lățimii mânecii la terminație. În regiunea cotului de la linia de divizare până la fenta mânecii este aplicat un element de întărire, care se introduce în cusătura de asamblare a mânecii și în cusătura laterală a mânecii și se aplică prin tighel triplu pe partea opusă. Pe mâneca stângă pe partea anterioară la nivelul cusăturii de aplicare a manșetei este prevăzut un buzunar aplicat cu două intrări pentru pix. Gulerul este de tip răsfrânt cu ștei integral și colțuri ascuțite. Pe partea interioară centrat la nivelul cusăturii de aplicare a gulerului în răscroială este prevăzută o agățătoare. Conturul exterior al pelerinei gulerului prezintă tighel decorativ de 1 mm. Pe conturul răscroielii mânecii, a plastronului față, conturul cusăturii de asamblare a reperelor mânecii, conturul </w:t>
            </w:r>
            <w:r w:rsidRPr="00E604D3">
              <w:rPr>
                <w:rFonts w:eastAsia="Calibri"/>
                <w:noProof w:val="0"/>
                <w:sz w:val="20"/>
                <w:szCs w:val="20"/>
                <w:lang w:val="ro-MO"/>
              </w:rPr>
              <w:lastRenderedPageBreak/>
              <w:t xml:space="preserve">pliurilor de pe spate, conturul cusăturii de aplicare a plătcii la față și spate sunt aplicate tighele triple, pe conturul manșetelor și al clapelor sunt aplicate tighele duble, linia cantului  prezintă tighel decorativ cu lățimea de 6 mm. </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Pe portepolet se îmbracă epoletul care indică gradul militar.</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În cusătura exterioară a pelerinei gulerului, în cusătura de aplicare a manșetelor, în cusătura superioară de aplicare a clapelor buzunarelor este introdus un cant de culoare roșie cu  lățimea de 2 mm. Deasupra clapei buzunarului, centrat, pe partea dreaptă a feței produsului se aplică prin bandă velcro un ecuson de piept, în chenar cu cant roșu, cu inscripția CARABINIERI. Pe spate la distanța de 170 mm pe linia de simetrie a spatelui de la linia răscroielii gâtului se aplică prin bandă velcro un ecuson de spate, în chenar cu cant roșu, cu inscripția CARABINIERI. Pe ambele mâneci simetric în partea superioară la distanța de 70 mm de la linia de aplicare a mânecii se prevede aplicarea prin bandă velco a ecusoanelor de mânecă. Cămașa este confecționată din țesătură tip ripstop din fire în amestec  cu finisaj special antimurdărire cu teflon.</w:t>
            </w:r>
          </w:p>
          <w:p w:rsidR="00E604D3" w:rsidRPr="00E604D3" w:rsidRDefault="00E604D3" w:rsidP="00E604D3">
            <w:pPr>
              <w:rPr>
                <w:b/>
                <w:noProof w:val="0"/>
                <w:sz w:val="20"/>
                <w:szCs w:val="20"/>
                <w:lang w:val="ro-MO" w:eastAsia="ru-RU"/>
              </w:rPr>
            </w:pPr>
            <w:r w:rsidRPr="00E604D3">
              <w:rPr>
                <w:rFonts w:eastAsia="Calibri"/>
                <w:b/>
                <w:i/>
                <w:noProof w:val="0"/>
                <w:sz w:val="20"/>
                <w:szCs w:val="20"/>
                <w:lang w:val="ro-MO"/>
              </w:rPr>
              <w:t xml:space="preserve">    Pantaloni tactici</w:t>
            </w:r>
            <w:r w:rsidRPr="00E604D3">
              <w:rPr>
                <w:b/>
                <w:i/>
                <w:noProof w:val="0"/>
                <w:sz w:val="20"/>
                <w:szCs w:val="20"/>
                <w:lang w:val="ro-MO" w:eastAsia="ru-RU"/>
              </w:rPr>
              <w:t xml:space="preserve"> din ţesătură combinată</w:t>
            </w:r>
            <w:r w:rsidRPr="00E604D3">
              <w:rPr>
                <w:rFonts w:eastAsia="Calibri"/>
                <w:b/>
                <w:i/>
                <w:noProof w:val="0"/>
                <w:sz w:val="20"/>
                <w:szCs w:val="20"/>
                <w:lang w:val="ro-MO"/>
              </w:rPr>
              <w:t>, culoare neagră</w:t>
            </w:r>
          </w:p>
          <w:p w:rsidR="00E604D3" w:rsidRPr="00E604D3" w:rsidRDefault="00E604D3" w:rsidP="00E604D3">
            <w:pPr>
              <w:rPr>
                <w:noProof w:val="0"/>
                <w:sz w:val="20"/>
                <w:szCs w:val="20"/>
                <w:lang w:val="ro-MO" w:eastAsia="ru-RU" w:bidi="ps-AF"/>
              </w:rPr>
            </w:pPr>
            <w:r w:rsidRPr="00E604D3">
              <w:rPr>
                <w:noProof w:val="0"/>
                <w:sz w:val="20"/>
                <w:szCs w:val="20"/>
                <w:lang w:val="ro-MO" w:eastAsia="ru-RU" w:bidi="ps-AF"/>
              </w:rPr>
              <w:t xml:space="preserve">Pantaloni tactici de culoare neagră de siluetă semiajustată, îngustați spre terminație, sunt formați din față, spate și betelie. Partea din față este realizată din două repere simetrice, secționate în trei părți – superioară, de mijloc în regiunea genunchiului și inferioară. În partea superioară a părții din față sunt prelucrate buzunare laterale cu linia de intrare oblică. Liniile de intrare în buzunarele laterale spre partea laterală sunt bordisite dublu pe o porțiune de 60 mm. În partea inferioară laterală a pungii buzunarelor laterale sunt prevăzute câte un orificiu. În interiorul buzunarului drept lateral este prevăzut un buzunar aplicat din țesătură de punga buzunarelor. Reperul de mijloc al feței este dublat pe interior cu element de protecție (genunchiere). În partea inferioară a genunchierelor pe mijlocul acestora sunt prelucrate două intrări. Partea din spate este realizată din două repere simetrice. Cu 65 mm mai jos de conturul superior sunt prelucrate câte un buzunar tăiat cu laist croit integral cu contrarefiletul și clapă dublă. Buzunarul se închide cu elemente de bandă velcro, aplicate pe </w:t>
            </w:r>
            <w:r w:rsidRPr="00E604D3">
              <w:rPr>
                <w:noProof w:val="0"/>
                <w:sz w:val="20"/>
                <w:szCs w:val="20"/>
                <w:lang w:val="ro-MO" w:eastAsia="ru-RU" w:bidi="ps-AF"/>
              </w:rPr>
              <w:lastRenderedPageBreak/>
              <w:t>subclapa inferioară și reperul spate. Regiunea șezutului simetric pe partea dreaptă și partea stângă este dublată cu elemente aplicate de întărire din țesătura de bază cu formă complexă. În zonele laterale ale pantalonilor sunt prelucrate simetric câte două buzunare aplicate suprapuse. Buzunarul superior este un buzunar aplicat cu clapă și burduf pe partea laterală orientată spre spate, este poziționat la nivelul liniei. Punga buzunarului exterior este divizată vertical în trei segmente uniforme ca lățime în care sunt formate câte un pliu orientat spre spate. Mai sus de linia de intrare în buzunar, paralel cu aceasta, este aplicată o clapă. Pe subclape sunt prevăzute elemente de închidere a buzunarului prin bandă velcro, aplicate pe colțurile acestora. Buzunarul interior este format dintr-un reper aplicat din țesătură pentru pungi de buzunare, divizat printr-un tighel simplu în două părți egale ca lățime și este amplasat la distanța de 40 mm de la linia de intrare în buzunarul aplicat exterior. Sistemul de închidere este prevăzut cu fermoar și pe interior cu un nasture și butonieră, fiind amplasat în partea din față a liniei de simetrie. Elementul inferior al sistemului de închidere și elementul pentru nasture sunt croite separat.</w:t>
            </w:r>
            <w:r w:rsidRPr="00E604D3">
              <w:rPr>
                <w:bCs/>
                <w:noProof w:val="0"/>
                <w:sz w:val="20"/>
                <w:szCs w:val="20"/>
                <w:lang w:val="ro-MO" w:eastAsia="ru-RU" w:bidi="ps-AF"/>
              </w:rPr>
              <w:t xml:space="preserve"> </w:t>
            </w:r>
            <w:r w:rsidRPr="00E604D3">
              <w:rPr>
                <w:noProof w:val="0"/>
                <w:sz w:val="20"/>
                <w:szCs w:val="20"/>
                <w:lang w:val="ro-MO" w:eastAsia="ru-RU" w:bidi="ps-AF"/>
              </w:rPr>
              <w:t>Terminația superioară a pantalonilor este prelucrată cu betelie autoreglabilă cu elemente din bandă elastică, betelia se încheie cu un buton metalic. La nivelul conturului superior sunt fixate cinci găici. Pe terminația produsului este prelucrat un șnal în care este introdus șiret de culoarea produsului pentru reglarea lățimii la acest nivel. Conturul clapelor buzunarelor, elementelor aplicate ale buzunarelor, liniile de asamblare a reperelor feței, conturul găicilor, conturul exterior al elementului de întărire în regiunea șezutului, precum și linia de intrare în buzunarele laterale a părților din față sunt prelucrate cu tighele duble. Pe linia de simetrie și pe linia laterală se aplică tighele triple.  Pantalonii sunt  confecționați din țesătură tip ripstop din fire în amestec  cu finisaj special antimurdărire cu teflon. Elementele interioare de întărire în regiunea genunchiului sunt confecționate de țesătură din fire în amestec, de culoare neagră</w:t>
            </w:r>
          </w:p>
          <w:p w:rsidR="00E604D3" w:rsidRPr="00E604D3" w:rsidRDefault="00E604D3" w:rsidP="00E604D3">
            <w:pPr>
              <w:rPr>
                <w:b/>
                <w:noProof w:val="0"/>
                <w:sz w:val="20"/>
                <w:szCs w:val="20"/>
                <w:lang w:val="ro-MO" w:eastAsia="ru-RU"/>
              </w:rPr>
            </w:pPr>
            <w:r w:rsidRPr="00E604D3">
              <w:rPr>
                <w:b/>
                <w:noProof w:val="0"/>
                <w:sz w:val="20"/>
                <w:szCs w:val="20"/>
                <w:lang w:val="ro-MO" w:eastAsia="ru-RU"/>
              </w:rPr>
              <w:t>Epoletul și ecusoanele sunt aplicaţi de furnizor conform modelului stabilit de IGC.</w:t>
            </w:r>
          </w:p>
          <w:p w:rsidR="007E5149" w:rsidRDefault="00E604D3" w:rsidP="00E604D3">
            <w:pPr>
              <w:jc w:val="both"/>
              <w:rPr>
                <w:b/>
                <w:noProof w:val="0"/>
                <w:sz w:val="20"/>
                <w:szCs w:val="20"/>
                <w:lang w:val="ro-MO" w:eastAsia="ru-RU" w:bidi="ps-AF"/>
              </w:rPr>
            </w:pPr>
            <w:r w:rsidRPr="00E604D3">
              <w:rPr>
                <w:b/>
                <w:noProof w:val="0"/>
                <w:sz w:val="20"/>
                <w:szCs w:val="20"/>
                <w:lang w:val="ro-MO" w:eastAsia="ru-RU" w:bidi="ps-AF"/>
              </w:rPr>
              <w:t>Modelul este aprobat de IGC.</w:t>
            </w:r>
          </w:p>
          <w:p w:rsidR="00E604D3" w:rsidRPr="00E604D3" w:rsidRDefault="00E604D3" w:rsidP="00E604D3">
            <w:pPr>
              <w:ind w:left="-108"/>
              <w:rPr>
                <w:rFonts w:eastAsia="Calibri"/>
                <w:noProof w:val="0"/>
                <w:sz w:val="20"/>
                <w:szCs w:val="20"/>
                <w:lang w:val="ro-MO" w:eastAsia="ru-RU"/>
              </w:rPr>
            </w:pPr>
            <w:r w:rsidRPr="00E604D3">
              <w:rPr>
                <w:noProof w:val="0"/>
                <w:sz w:val="20"/>
                <w:szCs w:val="20"/>
                <w:lang w:val="ro-MO" w:eastAsia="ru-RU"/>
              </w:rPr>
              <w:t xml:space="preserve">Costumul </w:t>
            </w:r>
            <w:r w:rsidRPr="00E604D3">
              <w:rPr>
                <w:rFonts w:eastAsia="Calibri"/>
                <w:noProof w:val="0"/>
                <w:sz w:val="20"/>
                <w:szCs w:val="20"/>
                <w:lang w:val="ro-MO" w:eastAsia="ru-RU"/>
              </w:rPr>
              <w:t xml:space="preserve">este confecționată din țesătură tip ripstop din fire în amestec  - 65% poliester și 35% bumbac , </w:t>
            </w:r>
            <w:r w:rsidRPr="00E604D3">
              <w:rPr>
                <w:noProof w:val="0"/>
                <w:color w:val="222222"/>
                <w:sz w:val="20"/>
                <w:szCs w:val="20"/>
                <w:lang w:val="ro-MO" w:eastAsia="ru-RU"/>
              </w:rPr>
              <w:t>rezistent la apă  și vînt.</w:t>
            </w:r>
            <w:r w:rsidRPr="00E604D3">
              <w:rPr>
                <w:rFonts w:eastAsia="Calibri"/>
                <w:noProof w:val="0"/>
                <w:sz w:val="20"/>
                <w:szCs w:val="20"/>
                <w:lang w:val="ro-MO" w:eastAsia="ru-RU"/>
              </w:rPr>
              <w:t xml:space="preserve">  </w:t>
            </w:r>
          </w:p>
          <w:p w:rsidR="00E604D3" w:rsidRPr="00E604D3" w:rsidRDefault="00E604D3" w:rsidP="00E604D3">
            <w:pPr>
              <w:rPr>
                <w:noProof w:val="0"/>
                <w:sz w:val="20"/>
                <w:szCs w:val="20"/>
                <w:lang w:val="ro-MO" w:eastAsia="ru-RU" w:bidi="ps-AF"/>
              </w:rPr>
            </w:pPr>
            <w:r w:rsidRPr="00E604D3">
              <w:rPr>
                <w:noProof w:val="0"/>
                <w:sz w:val="20"/>
                <w:szCs w:val="20"/>
                <w:lang w:val="ro-MO" w:eastAsia="ru-RU" w:bidi="ps-AF"/>
              </w:rPr>
              <w:t xml:space="preserve">     Densitatea superficială  nu mai puţin de 230+/- 5 gr/m</w:t>
            </w:r>
            <w:r w:rsidRPr="00E604D3">
              <w:rPr>
                <w:noProof w:val="0"/>
                <w:sz w:val="20"/>
                <w:szCs w:val="20"/>
                <w:vertAlign w:val="superscript"/>
                <w:lang w:val="ro-MO" w:eastAsia="ru-RU" w:bidi="ps-AF"/>
              </w:rPr>
              <w:t>2</w:t>
            </w:r>
            <w:r w:rsidRPr="00E604D3">
              <w:rPr>
                <w:noProof w:val="0"/>
                <w:sz w:val="20"/>
                <w:szCs w:val="20"/>
                <w:lang w:val="ro-MO" w:eastAsia="ru-RU" w:bidi="ps-AF"/>
              </w:rPr>
              <w:t>.</w:t>
            </w:r>
          </w:p>
          <w:p w:rsidR="00E604D3" w:rsidRDefault="00E604D3" w:rsidP="00E604D3">
            <w:pPr>
              <w:jc w:val="both"/>
              <w:rPr>
                <w:b/>
                <w:noProof w:val="0"/>
                <w:sz w:val="20"/>
                <w:szCs w:val="20"/>
                <w:lang w:val="ro-MO" w:eastAsia="ru-RU" w:bidi="ps-AF"/>
              </w:rPr>
            </w:pPr>
            <w:r w:rsidRPr="00E604D3">
              <w:rPr>
                <w:b/>
                <w:noProof w:val="0"/>
                <w:sz w:val="20"/>
                <w:szCs w:val="20"/>
                <w:lang w:val="ro-MO" w:eastAsia="ru-RU" w:bidi="ps-AF"/>
              </w:rPr>
              <w:t xml:space="preserve">   Culoare neagră.</w:t>
            </w:r>
          </w:p>
          <w:p w:rsidR="00E604D3" w:rsidRPr="00E604D3" w:rsidRDefault="00E604D3" w:rsidP="00E604D3">
            <w:pPr>
              <w:rPr>
                <w:b/>
                <w:noProof w:val="0"/>
                <w:sz w:val="20"/>
                <w:szCs w:val="20"/>
                <w:u w:val="single"/>
                <w:lang w:val="ro-MO" w:eastAsia="ru-RU" w:bidi="ps-AF"/>
              </w:rPr>
            </w:pPr>
            <w:r>
              <w:rPr>
                <w:b/>
                <w:noProof w:val="0"/>
                <w:sz w:val="18"/>
                <w:szCs w:val="18"/>
                <w:lang w:eastAsia="ru-RU" w:bidi="ps-AF"/>
              </w:rPr>
              <w:t xml:space="preserve">Termen de livrare: </w:t>
            </w:r>
            <w:r w:rsidRPr="00E604D3">
              <w:rPr>
                <w:b/>
                <w:noProof w:val="0"/>
                <w:sz w:val="20"/>
                <w:szCs w:val="20"/>
                <w:u w:val="single"/>
                <w:lang w:val="ro-MO" w:eastAsia="ru-RU" w:bidi="ps-AF"/>
              </w:rPr>
              <w:t xml:space="preserve">90 de zile de la înregistrarea contractului la </w:t>
            </w:r>
            <w:r w:rsidRPr="00E604D3">
              <w:rPr>
                <w:b/>
                <w:noProof w:val="0"/>
                <w:sz w:val="20"/>
                <w:szCs w:val="20"/>
                <w:u w:val="single"/>
                <w:lang w:val="ro-MO" w:eastAsia="ru-RU" w:bidi="ps-AF"/>
              </w:rPr>
              <w:lastRenderedPageBreak/>
              <w:t>Ministerul Finaţelor.</w:t>
            </w:r>
          </w:p>
          <w:p w:rsidR="00E604D3" w:rsidRPr="00E604D3" w:rsidRDefault="00E604D3" w:rsidP="00E604D3">
            <w:pPr>
              <w:jc w:val="both"/>
              <w:rPr>
                <w:b/>
                <w:noProof w:val="0"/>
                <w:sz w:val="18"/>
                <w:szCs w:val="18"/>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r>
      <w:tr w:rsidR="007E51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FE52BA" w:rsidP="007E5149">
            <w:pPr>
              <w:jc w:val="center"/>
              <w:rPr>
                <w:b/>
              </w:rPr>
            </w:pPr>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rPr>
                <w:i/>
                <w:noProof w:val="0"/>
                <w:lang w:val="ro-MO" w:eastAsia="ru-RU" w:bidi="ps-AF"/>
              </w:rPr>
            </w:pPr>
            <w:r w:rsidRPr="00E604D3">
              <w:rPr>
                <w:i/>
                <w:noProof w:val="0"/>
                <w:lang w:val="ro-MO" w:eastAsia="ru-RU" w:bidi="ps-AF"/>
              </w:rPr>
              <w:t>Costum tactic ( tunică și pantaloni) din ţesătură combinată, culoare neagră pentru vară</w:t>
            </w:r>
          </w:p>
          <w:p w:rsidR="007E5149" w:rsidRPr="00E604D3" w:rsidRDefault="007E5149" w:rsidP="007E5149">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ind w:firstLine="284"/>
              <w:rPr>
                <w:rFonts w:eastAsia="Calibri"/>
                <w:noProof w:val="0"/>
                <w:sz w:val="20"/>
                <w:szCs w:val="20"/>
                <w:lang w:val="ro-MO"/>
              </w:rPr>
            </w:pPr>
            <w:r w:rsidRPr="00E604D3">
              <w:rPr>
                <w:rFonts w:eastAsia="Calibri"/>
                <w:noProof w:val="0"/>
                <w:sz w:val="20"/>
                <w:szCs w:val="20"/>
                <w:lang w:val="ro-MO"/>
              </w:rPr>
              <w:t xml:space="preserve">Tunica tactică cu mâneca lungă de culoare neagră, de siluetă dreaptă este constituită din față, spate, mânecă și guler. Sistemul de închidere este central, până la baza gâtului, prelucrat cu bizeț croit integral cu fața și fentă ascunsă, cu nasturi și butoniere situate pe cinci nivele, primul nasture fiind vizibil, situat la baza răscroielii gâtului. Partea din față este formată din două repere simetrice și două plastroane aplicate în regiunea pieptului până la nivelul taliei în față ca elemente de întărire. Plastroanele aplicate sunt croite dintr-un strat de material de bază, sunt introduse în cusătura de aplicare a gulerului, cusătura de asamblare cu platcă, cusătura de aplicare a mânecilor și cusătura laterală, sunt aplicate în partea inferioară prin tighel triplu, partea plastronului orientată spre sistemul de închidere a cămășii este aplicată parțial printr-un tighel triplu, formând pe partea de mijloc rămasă intrarea unui buzunar ascuns, care se închide prin două elemente velcro aplicate pe față și pe partea interioară a plastronului. Pe partea superioară a feței simetric sunt prevăzute două buzunare aplicate prin tighel dublu cu burduf lateral, de formă dreptunghiulară, cu închidere cu clapă pe bandă velcro. În cusătura superioară de aplicare a clapelor din partea de la sistemul de închidere a produsului, la distanța lățimii cusăturii duble de pe clapă se prevăzută o deschidere, formând buzunare pentru pixuri. Partea din spate este formată din reperul spate, platcă și două elemente de prelucrare a pliurilor amplasate în regiunea posterioară a răscroielii mânecii. Platca este formată din două repere: superior și inferior, croite din material de bază. În cusătura de asamblare a plătcii cu reperul spate sunt prelucrate două pliuri unidirecționate, orientate spre răscroiala mânecii. Pliurile se finalizează în linia laterală a produsului.  Mâneca este de croială de tip cămașă cu o cusătură, formată din un reper superior, un reper inferior, un element de întărire și manșetă. În partea posterioară la nivelul terminației mânecii se prelucrează o tăietură cu o fentă, cu sistem de închidere cu un nasture și butonieră. Terminația mânecii este prelucrată cu manșetă cu colțurile drepte. Sistemul de închidere a manșetei se realizează prin butonieră și doi nasturi, unul dintre care are rolul de reglare a lățimii mânecii la terminație. În regiunea cotului de la linia de divizare până la fenta mânecii este aplicat un element de întărire, care se introduce în cusătura de asamblare a mânecii și în cusătura laterală a mânecii și se aplică prin tighel triplu pe partea opusă. Pe mâneca stângă pe partea </w:t>
            </w:r>
            <w:r w:rsidRPr="00E604D3">
              <w:rPr>
                <w:rFonts w:eastAsia="Calibri"/>
                <w:noProof w:val="0"/>
                <w:sz w:val="20"/>
                <w:szCs w:val="20"/>
                <w:lang w:val="ro-MO"/>
              </w:rPr>
              <w:lastRenderedPageBreak/>
              <w:t xml:space="preserve">anterioară la nivelul cusăturii de aplicare a manșetei este prevăzut un buzunar aplicat cu două intrări pentru pix. Gulerul este de tip răsfrânt cu ștei integral și colțuri ascuțite. Pe partea interioară centrat la nivelul cusăturii de aplicare a gulerului în răscroială este prevăzută o agățătoare. Conturul exterior al pelerinei gulerului prezintă tighel decorativ de 1 mm. Pe conturul răscroielii mânecii, a plastronului față, conturul cusăturii de asamblare a reperelor mânecii, conturul pliurilor de pe spate, conturul cusăturii de aplicare a plătcii la față și spate sunt aplicate tighele triple, pe conturul manșetelor și al clapelor sunt aplicate tighele duble, linia cantului  prezintă tighel decorativ cu lățimea de 6 mm. </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Produsul este completat cu un portepolet cu o margine unghiulară cu lungimea de 140 mm și lățimea 45 mm, prelucrat pe contur cu tighel triplu, care este aplicat prin coasere pe fentă central la nivelul liniilor de prelucrare a plătcii produsului, terminația liberă a portepoletului se fixează prin  buton de culoarea țesăturii de bază.</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Pe portepolet se îmbracă epoletul care indică gradul militar.</w:t>
            </w:r>
          </w:p>
          <w:p w:rsidR="00E604D3" w:rsidRPr="00E604D3" w:rsidRDefault="00E604D3" w:rsidP="00E604D3">
            <w:pPr>
              <w:autoSpaceDE w:val="0"/>
              <w:autoSpaceDN w:val="0"/>
              <w:adjustRightInd w:val="0"/>
              <w:ind w:firstLine="284"/>
              <w:rPr>
                <w:rFonts w:eastAsia="Calibri"/>
                <w:noProof w:val="0"/>
                <w:sz w:val="20"/>
                <w:szCs w:val="20"/>
                <w:lang w:val="ro-MO"/>
              </w:rPr>
            </w:pPr>
            <w:r w:rsidRPr="00E604D3">
              <w:rPr>
                <w:rFonts w:eastAsia="Calibri"/>
                <w:noProof w:val="0"/>
                <w:sz w:val="20"/>
                <w:szCs w:val="20"/>
                <w:lang w:val="ro-MO"/>
              </w:rPr>
              <w:t>În cusătura exterioară a pelerinei gulerului, în cusătura de aplicare a manșetelor, în cusătura superioară de aplicare a clapelor buzunarelor este introdus un cant de culoare roșie cu  lățimea de 2 mm. Deasupra clapei buzunarului, centrat, pe partea dreaptă a feței produsului se aplică prin bandă velcro un ecuson de piept, în chenar cu cant roșu, cu inscripția CARABINIERI. Pe spate la distanța de 170 mm pe linia de simetrie a spatelui de la linia răscroielii gâtului se aplică prin bandă velcro un ecuson de spate, în chenar cu cant roșu, cu inscripția CARABINIERI. Pe ambele mâneci simetric în partea superioară la distanța de 70 mm de la linia de aplicare a mânecii se prevede aplicarea prin bandă velco a ecusoanelor de mânecă. Cămașa este confecționată din țesătură tip ripstop din fire în amestec  cu finisaj special antimurdărire cu teflon.</w:t>
            </w:r>
          </w:p>
          <w:p w:rsidR="00E604D3" w:rsidRPr="00E604D3" w:rsidRDefault="00E604D3" w:rsidP="00E604D3">
            <w:pPr>
              <w:rPr>
                <w:b/>
                <w:noProof w:val="0"/>
                <w:sz w:val="20"/>
                <w:szCs w:val="20"/>
                <w:lang w:val="ro-MO" w:eastAsia="ru-RU"/>
              </w:rPr>
            </w:pPr>
            <w:r w:rsidRPr="00E604D3">
              <w:rPr>
                <w:rFonts w:eastAsia="Calibri"/>
                <w:b/>
                <w:i/>
                <w:noProof w:val="0"/>
                <w:sz w:val="20"/>
                <w:szCs w:val="20"/>
                <w:lang w:val="ro-MO"/>
              </w:rPr>
              <w:t xml:space="preserve">    Pantaloni tactici</w:t>
            </w:r>
            <w:r w:rsidRPr="00E604D3">
              <w:rPr>
                <w:b/>
                <w:i/>
                <w:noProof w:val="0"/>
                <w:sz w:val="20"/>
                <w:szCs w:val="20"/>
                <w:lang w:val="ro-MO" w:eastAsia="ru-RU"/>
              </w:rPr>
              <w:t xml:space="preserve"> din ţesătură combinată</w:t>
            </w:r>
            <w:r w:rsidRPr="00E604D3">
              <w:rPr>
                <w:rFonts w:eastAsia="Calibri"/>
                <w:b/>
                <w:i/>
                <w:noProof w:val="0"/>
                <w:sz w:val="20"/>
                <w:szCs w:val="20"/>
                <w:lang w:val="ro-MO"/>
              </w:rPr>
              <w:t>, culoare neagră</w:t>
            </w:r>
          </w:p>
          <w:p w:rsidR="00E604D3" w:rsidRPr="00E604D3" w:rsidRDefault="00E604D3" w:rsidP="00E604D3">
            <w:pPr>
              <w:rPr>
                <w:noProof w:val="0"/>
                <w:sz w:val="20"/>
                <w:szCs w:val="20"/>
                <w:lang w:val="ro-MO" w:eastAsia="ru-RU" w:bidi="ps-AF"/>
              </w:rPr>
            </w:pPr>
            <w:r w:rsidRPr="00E604D3">
              <w:rPr>
                <w:noProof w:val="0"/>
                <w:sz w:val="20"/>
                <w:szCs w:val="20"/>
                <w:lang w:val="ro-MO" w:eastAsia="ru-RU" w:bidi="ps-AF"/>
              </w:rPr>
              <w:t xml:space="preserve">Pantaloni tactici de culoare neagră de siluetă semiajustată, îngustați spre terminație, sunt formați din față, spate și betelie. Partea din față este realizată din două repere simetrice, secționate în trei părți – superioară, de mijloc în regiunea genunchiului și inferioară. În partea superioară a părții din față sunt prelucrate buzunare laterale cu linia de intrare oblică. Liniile de intrare în buzunarele laterale spre partea laterală sunt bordisite dublu pe o porțiune de 60 mm. În partea inferioară laterală a pungii buzunarelor laterale sunt prevăzute câte un orificiu. În interiorul buzunarului drept lateral este prevăzut un </w:t>
            </w:r>
            <w:r w:rsidRPr="00E604D3">
              <w:rPr>
                <w:noProof w:val="0"/>
                <w:sz w:val="20"/>
                <w:szCs w:val="20"/>
                <w:lang w:val="ro-MO" w:eastAsia="ru-RU" w:bidi="ps-AF"/>
              </w:rPr>
              <w:lastRenderedPageBreak/>
              <w:t>buzunar aplicat din țesătură de punga buzunarelor. Reperul de mijloc al feței este dublat pe interior cu element de protecție (genunchiere). În partea inferioară a genunchierelor pe mijlocul acestora sunt prelucrate două intrări. Partea din spate este realizată din două repere simetrice. Cu 65 mm mai jos de conturul superior sunt prelucrate câte un buzunar tăiat cu laist croit integral cu contrarefiletul și clapă dublă. Buzunarul se închide cu elemente de bandă velcro, aplicate pe subclapa inferioară și reperul spate. Regiunea șezutului simetric pe partea dreaptă și partea stângă este dublată cu elemente aplicate de întărire din țesătura de bază cu formă complexă. În zonele laterale ale pantalonilor sunt prelucrate simetric câte două buzunare aplicate suprapuse. Buzunarul superior este un buzunar aplicat cu clapă și burduf pe partea laterală orientată spre spate, este poziționat la nivelul liniei. Punga buzunarului exterior este divizată vertical în trei segmente uniforme ca lățime în care sunt formate câte un pliu orientat spre spate. Mai sus de linia de intrare în buzunar, paralel cu aceasta, este aplicată o clapă. Pe subclape sunt prevăzute elemente de închidere a buzunarului prin bandă velcro, aplicate pe colțurile acestora. Buzunarul interior este format dintr-un reper aplicat din țesătură pentru pungi de buzunare, divizat printr-un tighel simplu în două părți egale ca lățime și este amplasat la distanța de 40 mm de la linia de intrare în buzunarul aplicat exterior. Sistemul de închidere este prevăzut cu fermoar și pe interior cu un nasture și butonieră, fiind amplasat în partea din față a liniei de simetrie. Elementul inferior al sistemului de închidere și elementul pentru nasture sunt croite separat.</w:t>
            </w:r>
            <w:r w:rsidRPr="00E604D3">
              <w:rPr>
                <w:bCs/>
                <w:noProof w:val="0"/>
                <w:sz w:val="20"/>
                <w:szCs w:val="20"/>
                <w:lang w:val="ro-MO" w:eastAsia="ru-RU" w:bidi="ps-AF"/>
              </w:rPr>
              <w:t xml:space="preserve"> </w:t>
            </w:r>
            <w:r w:rsidRPr="00E604D3">
              <w:rPr>
                <w:noProof w:val="0"/>
                <w:sz w:val="20"/>
                <w:szCs w:val="20"/>
                <w:lang w:val="ro-MO" w:eastAsia="ru-RU" w:bidi="ps-AF"/>
              </w:rPr>
              <w:t>Terminația superioară a pantalonilor este prelucrată cu betelie autoreglabilă cu elemente din bandă elastică, betelia se încheie cu un buton metalic. La nivelul conturului superior sunt fixate cinci găici. Pe terminația produsului este prelucrat un șnal în care este introdus șiret de culoarea produsului pentru reglarea lățimii la acest nivel. Conturul clapelor buzunarelor, elementelor aplicate ale buzunarelor, liniile de asamblare a reperelor feței, conturul găicilor, conturul exterior al elementului de întărire în regiunea șezutului, precum și linia de intrare în buzunarele laterale a părților din față sunt prelucrate cu tighele duble. Pe linia de simetrie și pe linia laterală se aplică tighele triple.  Pantalonii sunt  confecționați din țesătură tip ripstop din fire în amestec  cu finisaj special antimurdărire cu teflon. Elementele interioare de întărire în regiunea genunchiului sunt confecționate de țesătură din fire în amestec, de culoare neagră</w:t>
            </w:r>
          </w:p>
          <w:p w:rsidR="00E604D3" w:rsidRPr="00E604D3" w:rsidRDefault="00E604D3" w:rsidP="00E604D3">
            <w:pPr>
              <w:rPr>
                <w:b/>
                <w:noProof w:val="0"/>
                <w:sz w:val="20"/>
                <w:szCs w:val="20"/>
                <w:lang w:val="ro-MO" w:eastAsia="ru-RU"/>
              </w:rPr>
            </w:pPr>
            <w:r w:rsidRPr="00E604D3">
              <w:rPr>
                <w:b/>
                <w:noProof w:val="0"/>
                <w:sz w:val="20"/>
                <w:szCs w:val="20"/>
                <w:lang w:val="ro-MO" w:eastAsia="ru-RU"/>
              </w:rPr>
              <w:t xml:space="preserve">Epoletul și ecusoanele sunt aplicaţi de furnizor conform </w:t>
            </w:r>
            <w:r w:rsidRPr="00E604D3">
              <w:rPr>
                <w:b/>
                <w:noProof w:val="0"/>
                <w:sz w:val="20"/>
                <w:szCs w:val="20"/>
                <w:lang w:val="ro-MO" w:eastAsia="ru-RU"/>
              </w:rPr>
              <w:lastRenderedPageBreak/>
              <w:t>modelului stabilit de IGC.</w:t>
            </w:r>
          </w:p>
          <w:p w:rsidR="007E5149" w:rsidRDefault="00E604D3" w:rsidP="00E604D3">
            <w:pPr>
              <w:ind w:left="-108" w:right="-108"/>
              <w:rPr>
                <w:b/>
                <w:noProof w:val="0"/>
                <w:sz w:val="20"/>
                <w:szCs w:val="20"/>
                <w:lang w:val="ro-MO" w:eastAsia="ru-RU" w:bidi="ps-AF"/>
              </w:rPr>
            </w:pPr>
            <w:r w:rsidRPr="00E604D3">
              <w:rPr>
                <w:b/>
                <w:noProof w:val="0"/>
                <w:sz w:val="20"/>
                <w:szCs w:val="20"/>
                <w:lang w:val="ro-MO" w:eastAsia="ru-RU" w:bidi="ps-AF"/>
              </w:rPr>
              <w:t>Modelul este aprobat de IGC.</w:t>
            </w:r>
          </w:p>
          <w:p w:rsidR="00E604D3" w:rsidRPr="00E604D3" w:rsidRDefault="00E604D3" w:rsidP="00E604D3">
            <w:pPr>
              <w:autoSpaceDE w:val="0"/>
              <w:autoSpaceDN w:val="0"/>
              <w:adjustRightInd w:val="0"/>
              <w:jc w:val="both"/>
              <w:rPr>
                <w:rFonts w:eastAsia="Calibri"/>
                <w:noProof w:val="0"/>
                <w:sz w:val="20"/>
                <w:szCs w:val="20"/>
              </w:rPr>
            </w:pPr>
            <w:r w:rsidRPr="00E604D3">
              <w:rPr>
                <w:rFonts w:eastAsia="Calibri"/>
                <w:noProof w:val="0"/>
                <w:sz w:val="20"/>
                <w:szCs w:val="20"/>
              </w:rPr>
              <w:t xml:space="preserve">Costumul este confecționată din țesătură tip ripstop din fire în amestec  - 50% poliester și 50% bumbac, </w:t>
            </w:r>
            <w:r w:rsidRPr="00E604D3">
              <w:rPr>
                <w:rFonts w:eastAsia="Calibri"/>
                <w:noProof w:val="0"/>
                <w:color w:val="222222"/>
                <w:sz w:val="20"/>
                <w:szCs w:val="20"/>
                <w:lang w:val="ro-MO"/>
              </w:rPr>
              <w:t>rezistent la apă  și vînt.</w:t>
            </w:r>
          </w:p>
          <w:p w:rsidR="00E604D3" w:rsidRPr="00E604D3" w:rsidRDefault="00E604D3" w:rsidP="00E604D3">
            <w:pPr>
              <w:rPr>
                <w:noProof w:val="0"/>
                <w:sz w:val="20"/>
                <w:szCs w:val="20"/>
                <w:lang w:val="ro-MO" w:eastAsia="ru-RU" w:bidi="ps-AF"/>
              </w:rPr>
            </w:pPr>
            <w:r w:rsidRPr="00E604D3">
              <w:rPr>
                <w:noProof w:val="0"/>
                <w:sz w:val="20"/>
                <w:szCs w:val="20"/>
                <w:lang w:val="ro-MO" w:eastAsia="ru-RU" w:bidi="ps-AF"/>
              </w:rPr>
              <w:t>Densitatea superficială  nu mai puţin de 230+/- 5 gr/m</w:t>
            </w:r>
            <w:r w:rsidRPr="00E604D3">
              <w:rPr>
                <w:noProof w:val="0"/>
                <w:sz w:val="20"/>
                <w:szCs w:val="20"/>
                <w:vertAlign w:val="superscript"/>
                <w:lang w:val="ro-MO" w:eastAsia="ru-RU" w:bidi="ps-AF"/>
              </w:rPr>
              <w:t>2</w:t>
            </w:r>
            <w:r w:rsidRPr="00E604D3">
              <w:rPr>
                <w:noProof w:val="0"/>
                <w:sz w:val="20"/>
                <w:szCs w:val="20"/>
                <w:lang w:val="ro-MO" w:eastAsia="ru-RU" w:bidi="ps-AF"/>
              </w:rPr>
              <w:t>.</w:t>
            </w:r>
          </w:p>
          <w:p w:rsidR="00E604D3" w:rsidRDefault="00E604D3" w:rsidP="00E604D3">
            <w:pPr>
              <w:ind w:left="-108" w:right="-108"/>
              <w:rPr>
                <w:b/>
                <w:noProof w:val="0"/>
                <w:sz w:val="20"/>
                <w:szCs w:val="20"/>
                <w:lang w:val="ro-MO" w:eastAsia="ru-RU" w:bidi="ps-AF"/>
              </w:rPr>
            </w:pPr>
            <w:r w:rsidRPr="00E604D3">
              <w:rPr>
                <w:b/>
                <w:noProof w:val="0"/>
                <w:sz w:val="20"/>
                <w:szCs w:val="20"/>
                <w:lang w:val="ro-MO" w:eastAsia="ru-RU" w:bidi="ps-AF"/>
              </w:rPr>
              <w:t xml:space="preserve">    Culoare neagră.</w:t>
            </w:r>
          </w:p>
          <w:p w:rsidR="00E604D3" w:rsidRPr="00E604D3" w:rsidRDefault="00E604D3" w:rsidP="00E604D3">
            <w:pPr>
              <w:rPr>
                <w:b/>
                <w:noProof w:val="0"/>
                <w:sz w:val="20"/>
                <w:szCs w:val="20"/>
                <w:u w:val="single"/>
                <w:lang w:val="ro-MO" w:eastAsia="ru-RU" w:bidi="ps-AF"/>
              </w:rPr>
            </w:pPr>
            <w:r>
              <w:rPr>
                <w:b/>
                <w:noProof w:val="0"/>
                <w:sz w:val="20"/>
                <w:szCs w:val="20"/>
                <w:lang w:val="ro-MO" w:eastAsia="ru-RU" w:bidi="ps-AF"/>
              </w:rPr>
              <w:t xml:space="preserve">Termen de livrare: </w:t>
            </w:r>
            <w:r w:rsidRPr="00E604D3">
              <w:rPr>
                <w:b/>
                <w:noProof w:val="0"/>
                <w:sz w:val="20"/>
                <w:szCs w:val="20"/>
                <w:u w:val="single"/>
                <w:lang w:val="ro-MO" w:eastAsia="ru-RU" w:bidi="ps-AF"/>
              </w:rPr>
              <w:t>90 de zile de la înregistrarea contractului la Ministerul Finaţelor.</w:t>
            </w:r>
          </w:p>
          <w:p w:rsidR="00E604D3" w:rsidRPr="00E604D3" w:rsidRDefault="00E604D3" w:rsidP="00E604D3">
            <w:pPr>
              <w:ind w:left="-108" w:right="-108"/>
              <w:rPr>
                <w:noProof w:val="0"/>
                <w:color w:val="000000"/>
                <w:sz w:val="16"/>
                <w:szCs w:val="16"/>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r>
      <w:tr w:rsidR="007E51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FE52BA" w:rsidP="007E5149">
            <w:pPr>
              <w:jc w:val="center"/>
              <w:rPr>
                <w:b/>
              </w:rPr>
            </w:pPr>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rPr>
                <w:noProof w:val="0"/>
                <w:lang w:val="ro-MO" w:eastAsia="ru-RU" w:bidi="ps-AF"/>
              </w:rPr>
            </w:pPr>
            <w:r w:rsidRPr="00E604D3">
              <w:rPr>
                <w:i/>
                <w:noProof w:val="0"/>
                <w:lang w:val="ro-MO" w:eastAsia="ru-RU" w:bidi="ps-AF"/>
              </w:rPr>
              <w:t>Tricou tactic cu mâneca lungă din ţesătură combinată, culoare neagră</w:t>
            </w:r>
          </w:p>
          <w:p w:rsidR="007E5149" w:rsidRPr="00E604D3" w:rsidRDefault="007E5149" w:rsidP="007E5149">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04D3" w:rsidRPr="00E604D3" w:rsidRDefault="00E604D3" w:rsidP="00E604D3">
            <w:pPr>
              <w:ind w:firstLine="284"/>
              <w:rPr>
                <w:rFonts w:eastAsia="Calibri"/>
                <w:noProof w:val="0"/>
                <w:sz w:val="20"/>
                <w:szCs w:val="20"/>
                <w:lang w:val="ro-MO"/>
              </w:rPr>
            </w:pPr>
            <w:r w:rsidRPr="00E604D3">
              <w:rPr>
                <w:rFonts w:eastAsia="Calibri"/>
                <w:noProof w:val="0"/>
                <w:sz w:val="20"/>
                <w:szCs w:val="20"/>
                <w:lang w:val="ro-MO"/>
              </w:rPr>
              <w:t xml:space="preserve">Tricou tactic cu mâneca lungă de culoare neagră, de siluetă dreaptă este format din spate, clin lateral, față, mâneci și guler. Fața produsului este format dintr-un reper central din tricot. Spatele produsului este format din două repere din tricot – un plastron superior de formă complexă în regiunea răscroielii gâtului și  parte inferioară. Clinul lateral din tricot croit integral cu elementul pavă în regiunea axilară inferioară, începe din partea inferioară a răscroielii mânecii raglan. Gulerul produsului este de tip ștei, format din două repere. Sistemul de închidere este parțial cu fermoar ascuns amplasat central pe linia de simetrie a feței și guler, este prelucrat cu bandă de protecție în partea interioară și superioară. Mânecile, de croială raglan clasic sunt formate dintr-un reper cu o cusătură inferioară și două pense în regiunea cotului pe partea posterioară. Terminația mânecii este prevăzută cu manșetă croită integral și o bridă - element de reglare a lățimii mânecii la terminație prin bandă velcro, fixat în cusătura inferioară a mânecii spre partea față de produs, pe manșetă în partea superioară anterioară este aplicată banda velcro. Mânecile prezintă elemente de întărire cu pensă în partea superioară aplicate în regiunea cotului cu o formă complexă. Pe mâneci, în partea superioară, pe linia de simetrie a mânecii oblic este prevăzut un buzunar aplicat cu clapă. Clapa este formată din două repere  - superior și inferior, pe reperul superior este aplicat central simetric un element din bandă velcro pentru atașarea însemnelor distinctive, pe reperul inferior sunt aplicate două elemente din bandă velcro pentru închiderea buzunarului. Buzunarul aplicat are formă complexă, este de tip burduf spre partea anterioară și cea inferioară, pentru atașarea însemnelor distinctive pe buzunar central simetric este aplicat un element din bandă velcro. Fața, spatele și clinul lateral sunt asamblate prin tighele plate, terminația produsului este prelucrată prin îndoire simplă cu tighel dublu. Gulerul, mânecile și buzunarele tricoului sunt confecționate din țesătură tip ripstop din fire în amestec, fața și reperul inferior al spatelui tricoului sunt confecționate din tricot cu </w:t>
            </w:r>
            <w:r w:rsidRPr="00E604D3">
              <w:rPr>
                <w:rFonts w:eastAsia="Calibri"/>
                <w:noProof w:val="0"/>
                <w:sz w:val="20"/>
                <w:szCs w:val="20"/>
                <w:lang w:val="ro-MO"/>
              </w:rPr>
              <w:lastRenderedPageBreak/>
              <w:t xml:space="preserve">structură glat din fire în amestec, clinul lateral și plastronul spatelui sunt confecționate din tricot cu structură glat cu ochiuri transferate din fire în amestec. </w:t>
            </w:r>
          </w:p>
          <w:p w:rsidR="00E604D3" w:rsidRPr="00E604D3" w:rsidRDefault="00E604D3" w:rsidP="00E604D3">
            <w:pPr>
              <w:rPr>
                <w:b/>
                <w:noProof w:val="0"/>
                <w:sz w:val="20"/>
                <w:szCs w:val="20"/>
                <w:lang w:val="ro-MO" w:eastAsia="ru-RU"/>
              </w:rPr>
            </w:pPr>
            <w:r w:rsidRPr="00E604D3">
              <w:rPr>
                <w:b/>
                <w:noProof w:val="0"/>
                <w:sz w:val="20"/>
                <w:szCs w:val="20"/>
                <w:lang w:val="ro-MO" w:eastAsia="ru-RU"/>
              </w:rPr>
              <w:t>Ecusoanele sunt aplicaţi de furnizor conform modelului stabilit de IGC.</w:t>
            </w:r>
          </w:p>
          <w:p w:rsidR="007E5149" w:rsidRDefault="00E604D3" w:rsidP="00E604D3">
            <w:pPr>
              <w:ind w:left="-108" w:right="-108"/>
              <w:jc w:val="both"/>
              <w:rPr>
                <w:b/>
                <w:noProof w:val="0"/>
                <w:sz w:val="20"/>
                <w:szCs w:val="20"/>
                <w:lang w:val="ro-MO" w:eastAsia="ru-RU" w:bidi="ps-AF"/>
              </w:rPr>
            </w:pPr>
            <w:r w:rsidRPr="00E604D3">
              <w:rPr>
                <w:b/>
                <w:noProof w:val="0"/>
                <w:sz w:val="20"/>
                <w:szCs w:val="20"/>
                <w:lang w:val="ro-MO" w:eastAsia="ru-RU" w:bidi="ps-AF"/>
              </w:rPr>
              <w:t>Modelul este aprobat de IGC.</w:t>
            </w:r>
          </w:p>
          <w:p w:rsidR="00E604D3" w:rsidRPr="00E604D3" w:rsidRDefault="00E604D3" w:rsidP="00E604D3">
            <w:pPr>
              <w:rPr>
                <w:noProof w:val="0"/>
                <w:sz w:val="20"/>
                <w:szCs w:val="20"/>
                <w:lang w:val="en-US" w:eastAsia="ru-RU" w:bidi="ps-AF"/>
              </w:rPr>
            </w:pPr>
            <w:r w:rsidRPr="00E604D3">
              <w:rPr>
                <w:noProof w:val="0"/>
                <w:sz w:val="20"/>
                <w:szCs w:val="20"/>
                <w:lang w:val="en-US" w:eastAsia="ru-RU" w:bidi="ps-AF"/>
              </w:rPr>
              <w:t>Gulerul, mânecile și buzunarele tricoului sunt confecționate din țesătură tip ripstop din fire în amestec - 50% poliester și 50 % bumbac.</w:t>
            </w:r>
          </w:p>
          <w:p w:rsidR="00E604D3" w:rsidRPr="00E604D3" w:rsidRDefault="00E604D3" w:rsidP="00E604D3">
            <w:pPr>
              <w:rPr>
                <w:noProof w:val="0"/>
                <w:sz w:val="20"/>
                <w:szCs w:val="20"/>
                <w:lang w:val="ro-MO" w:eastAsia="ru-RU" w:bidi="ps-AF"/>
              </w:rPr>
            </w:pPr>
            <w:r w:rsidRPr="00E604D3">
              <w:rPr>
                <w:noProof w:val="0"/>
                <w:sz w:val="20"/>
                <w:szCs w:val="20"/>
                <w:lang w:val="ro-MO" w:eastAsia="ru-RU" w:bidi="ps-AF"/>
              </w:rPr>
              <w:t>Densitatea superficială  nu mai puţin de 230+/- 5 gr/m</w:t>
            </w:r>
            <w:r w:rsidRPr="00E604D3">
              <w:rPr>
                <w:noProof w:val="0"/>
                <w:sz w:val="20"/>
                <w:szCs w:val="20"/>
                <w:vertAlign w:val="superscript"/>
                <w:lang w:val="ro-MO" w:eastAsia="ru-RU" w:bidi="ps-AF"/>
              </w:rPr>
              <w:t>2</w:t>
            </w:r>
            <w:r w:rsidRPr="00E604D3">
              <w:rPr>
                <w:noProof w:val="0"/>
                <w:sz w:val="20"/>
                <w:szCs w:val="20"/>
                <w:lang w:val="ro-MO" w:eastAsia="ru-RU" w:bidi="ps-AF"/>
              </w:rPr>
              <w:t>.</w:t>
            </w:r>
          </w:p>
          <w:p w:rsidR="00E604D3" w:rsidRPr="00E604D3" w:rsidRDefault="00E604D3" w:rsidP="00E604D3">
            <w:pPr>
              <w:jc w:val="both"/>
              <w:rPr>
                <w:noProof w:val="0"/>
                <w:sz w:val="20"/>
                <w:szCs w:val="20"/>
                <w:lang w:val="en-US" w:eastAsia="ru-RU" w:bidi="ps-AF"/>
              </w:rPr>
            </w:pPr>
            <w:r w:rsidRPr="00E604D3">
              <w:rPr>
                <w:noProof w:val="0"/>
                <w:sz w:val="20"/>
                <w:szCs w:val="20"/>
                <w:lang w:val="ro-MO" w:eastAsia="ru-RU" w:bidi="ps-AF"/>
              </w:rPr>
              <w:t xml:space="preserve">       F</w:t>
            </w:r>
            <w:r w:rsidRPr="00E604D3">
              <w:rPr>
                <w:noProof w:val="0"/>
                <w:sz w:val="20"/>
                <w:szCs w:val="20"/>
                <w:lang w:val="en-US" w:eastAsia="ru-RU" w:bidi="ps-AF"/>
              </w:rPr>
              <w:t>ața</w:t>
            </w:r>
            <w:r w:rsidRPr="00E604D3">
              <w:rPr>
                <w:noProof w:val="0"/>
                <w:sz w:val="20"/>
                <w:szCs w:val="20"/>
                <w:lang w:val="ro-MO" w:eastAsia="ru-RU" w:bidi="ps-AF"/>
              </w:rPr>
              <w:t>,</w:t>
            </w:r>
            <w:r w:rsidRPr="00E604D3">
              <w:rPr>
                <w:noProof w:val="0"/>
                <w:sz w:val="20"/>
                <w:szCs w:val="20"/>
                <w:lang w:val="en-US" w:eastAsia="ru-RU" w:bidi="ps-AF"/>
              </w:rPr>
              <w:t xml:space="preserve"> clinul lateral, plastronul spatelui și reperul inferior al spatelui tricoului sunt confecționate din tricot cu structură din fire în amestec – 50% bumbac, 44% poliester și 6 % spandex.</w:t>
            </w:r>
          </w:p>
          <w:p w:rsidR="00E604D3" w:rsidRDefault="00E604D3" w:rsidP="00E604D3">
            <w:pPr>
              <w:ind w:left="-108" w:right="-108"/>
              <w:jc w:val="both"/>
              <w:rPr>
                <w:b/>
                <w:noProof w:val="0"/>
                <w:sz w:val="20"/>
                <w:szCs w:val="20"/>
                <w:lang w:val="ro-MO" w:eastAsia="ru-RU" w:bidi="ps-AF"/>
              </w:rPr>
            </w:pPr>
            <w:r w:rsidRPr="00E604D3">
              <w:rPr>
                <w:b/>
                <w:noProof w:val="0"/>
                <w:sz w:val="20"/>
                <w:szCs w:val="20"/>
                <w:lang w:val="ro-MO" w:eastAsia="ru-RU" w:bidi="ps-AF"/>
              </w:rPr>
              <w:t xml:space="preserve">     Culoare neagră.</w:t>
            </w:r>
          </w:p>
          <w:p w:rsidR="00E604D3" w:rsidRPr="00E604D3" w:rsidRDefault="00E604D3" w:rsidP="00E604D3">
            <w:pPr>
              <w:rPr>
                <w:b/>
                <w:noProof w:val="0"/>
                <w:sz w:val="20"/>
                <w:szCs w:val="20"/>
                <w:u w:val="single"/>
                <w:lang w:val="ro-MO" w:eastAsia="ru-RU" w:bidi="ps-AF"/>
              </w:rPr>
            </w:pPr>
            <w:r>
              <w:rPr>
                <w:b/>
                <w:noProof w:val="0"/>
                <w:sz w:val="20"/>
                <w:szCs w:val="20"/>
                <w:lang w:val="ro-MO" w:eastAsia="ru-RU" w:bidi="ps-AF"/>
              </w:rPr>
              <w:t xml:space="preserve">Termen de livrare: </w:t>
            </w:r>
            <w:r w:rsidRPr="00E604D3">
              <w:rPr>
                <w:b/>
                <w:noProof w:val="0"/>
                <w:sz w:val="20"/>
                <w:szCs w:val="20"/>
                <w:u w:val="single"/>
                <w:lang w:val="ro-MO" w:eastAsia="ru-RU" w:bidi="ps-AF"/>
              </w:rPr>
              <w:t>90 de zile de la înregistrarea contractului la Ministerul Finaţelor.</w:t>
            </w:r>
          </w:p>
          <w:p w:rsidR="00E604D3" w:rsidRPr="00E604D3" w:rsidRDefault="00E604D3" w:rsidP="00E604D3">
            <w:pPr>
              <w:ind w:left="-108" w:right="-108"/>
              <w:jc w:val="both"/>
              <w:rPr>
                <w:noProof w:val="0"/>
                <w:color w:val="000000"/>
                <w:sz w:val="16"/>
                <w:szCs w:val="16"/>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A32E98" w:rsidRDefault="007E5149" w:rsidP="007E5149">
            <w:pPr>
              <w:jc w:val="center"/>
              <w:rPr>
                <w:b/>
              </w:rPr>
            </w:pPr>
          </w:p>
        </w:tc>
      </w:tr>
      <w:tr w:rsidR="004079C3" w:rsidRPr="00C00499" w:rsidTr="004079C3">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4079C3" w:rsidRPr="006021BD" w:rsidRDefault="00123C74" w:rsidP="004079C3">
            <w:pPr>
              <w:jc w:val="center"/>
              <w:rPr>
                <w:b/>
                <w:lang w:val="ro-MO"/>
              </w:rPr>
            </w:pPr>
            <w:r w:rsidRPr="00123C74">
              <w:rPr>
                <w:b/>
                <w:bCs/>
                <w:noProof w:val="0"/>
                <w:lang w:val="ro-MO" w:eastAsia="ru-RU" w:bidi="ps-AF"/>
              </w:rPr>
              <w:lastRenderedPageBreak/>
              <w:t xml:space="preserve">Lotul IV – </w:t>
            </w:r>
            <w:r w:rsidRPr="00123C74">
              <w:rPr>
                <w:b/>
                <w:noProof w:val="0"/>
                <w:sz w:val="28"/>
                <w:szCs w:val="28"/>
                <w:lang w:val="ro-MO" w:eastAsia="ru-RU" w:bidi="ps-AF"/>
              </w:rPr>
              <w:t>Încălțăminte tactică</w:t>
            </w:r>
            <w:r w:rsidRPr="00123C74">
              <w:rPr>
                <w:b/>
                <w:bCs/>
                <w:noProof w:val="0"/>
                <w:lang w:val="ro-MO" w:eastAsia="ru-RU" w:bidi="ps-AF"/>
              </w:rPr>
              <w:t xml:space="preserve"> </w:t>
            </w:r>
            <w:r w:rsidRPr="00123C74">
              <w:rPr>
                <w:b/>
                <w:bCs/>
                <w:noProof w:val="0"/>
                <w:sz w:val="28"/>
                <w:szCs w:val="28"/>
                <w:lang w:val="ro-MO" w:eastAsia="ru-RU" w:bidi="ps-AF"/>
              </w:rPr>
              <w:t>pentru militarii prin contract</w:t>
            </w:r>
            <w:r w:rsidRPr="00123C74">
              <w:rPr>
                <w:b/>
                <w:noProof w:val="0"/>
                <w:sz w:val="28"/>
                <w:szCs w:val="28"/>
                <w:lang w:val="ro-MO" w:eastAsia="ru-RU" w:bidi="ps-AF"/>
              </w:rPr>
              <w:t>, culoare neagră</w:t>
            </w:r>
          </w:p>
        </w:tc>
      </w:tr>
      <w:tr w:rsidR="004079C3"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140594"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594" w:rsidRPr="00140594" w:rsidRDefault="00140594" w:rsidP="00140594">
            <w:pPr>
              <w:autoSpaceDE w:val="0"/>
              <w:autoSpaceDN w:val="0"/>
              <w:adjustRightInd w:val="0"/>
              <w:jc w:val="both"/>
              <w:rPr>
                <w:rFonts w:eastAsia="Calibri"/>
                <w:bCs/>
                <w:i/>
                <w:noProof w:val="0"/>
                <w:lang w:val="ro-MO"/>
              </w:rPr>
            </w:pPr>
            <w:r w:rsidRPr="00140594">
              <w:rPr>
                <w:rFonts w:eastAsia="Calibri"/>
                <w:bCs/>
                <w:i/>
                <w:iCs/>
                <w:noProof w:val="0"/>
                <w:lang w:val="ro-MO"/>
              </w:rPr>
              <w:t>Ghete tactice de vară,</w:t>
            </w:r>
            <w:r w:rsidRPr="00140594">
              <w:rPr>
                <w:rFonts w:eastAsia="Calibri"/>
                <w:i/>
                <w:noProof w:val="0"/>
                <w:shd w:val="clear" w:color="auto" w:fill="FFFFFF"/>
                <w:lang w:val="ro-MO"/>
              </w:rPr>
              <w:t xml:space="preserve"> </w:t>
            </w:r>
            <w:r w:rsidRPr="00140594">
              <w:rPr>
                <w:rFonts w:eastAsia="Calibri"/>
                <w:bCs/>
                <w:i/>
                <w:noProof w:val="0"/>
                <w:lang w:val="ro-MO"/>
              </w:rPr>
              <w:t xml:space="preserve">culoare neagră </w:t>
            </w:r>
          </w:p>
          <w:p w:rsidR="004079C3" w:rsidRPr="00140594" w:rsidRDefault="004079C3" w:rsidP="006021BD">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594" w:rsidRPr="00140594" w:rsidRDefault="00140594" w:rsidP="00140594">
            <w:pPr>
              <w:autoSpaceDE w:val="0"/>
              <w:autoSpaceDN w:val="0"/>
              <w:adjustRightInd w:val="0"/>
              <w:ind w:firstLine="284"/>
              <w:jc w:val="both"/>
              <w:rPr>
                <w:rFonts w:eastAsia="Calibri"/>
                <w:noProof w:val="0"/>
                <w:color w:val="000000"/>
                <w:sz w:val="20"/>
                <w:szCs w:val="20"/>
                <w:lang w:val="ro-MO"/>
              </w:rPr>
            </w:pPr>
            <w:r w:rsidRPr="00140594">
              <w:rPr>
                <w:rFonts w:eastAsia="Calibri"/>
                <w:bCs/>
                <w:noProof w:val="0"/>
                <w:color w:val="000000"/>
                <w:sz w:val="20"/>
                <w:szCs w:val="20"/>
                <w:lang w:val="ro-MO"/>
              </w:rPr>
              <w:t>Ghetele tactice de vară</w:t>
            </w:r>
            <w:r w:rsidRPr="00140594">
              <w:rPr>
                <w:rFonts w:eastAsia="Calibri"/>
                <w:b/>
                <w:bCs/>
                <w:noProof w:val="0"/>
                <w:color w:val="000000"/>
                <w:sz w:val="20"/>
                <w:szCs w:val="20"/>
                <w:lang w:val="ro-MO"/>
              </w:rPr>
              <w:t xml:space="preserve"> </w:t>
            </w:r>
            <w:r w:rsidRPr="00140594">
              <w:rPr>
                <w:rFonts w:eastAsia="Calibri"/>
                <w:noProof w:val="0"/>
                <w:color w:val="000000"/>
                <w:sz w:val="20"/>
                <w:szCs w:val="20"/>
                <w:lang w:val="ro-MO"/>
              </w:rPr>
              <w:t xml:space="preserve">sunt constituite din două ansambluri: superior și inferior. </w:t>
            </w:r>
          </w:p>
          <w:p w:rsidR="00140594" w:rsidRPr="00140594" w:rsidRDefault="00140594" w:rsidP="00140594">
            <w:pPr>
              <w:autoSpaceDE w:val="0"/>
              <w:autoSpaceDN w:val="0"/>
              <w:adjustRightInd w:val="0"/>
              <w:ind w:firstLine="284"/>
              <w:jc w:val="both"/>
              <w:rPr>
                <w:rFonts w:eastAsia="Calibri"/>
                <w:noProof w:val="0"/>
                <w:color w:val="000000"/>
                <w:sz w:val="20"/>
                <w:szCs w:val="20"/>
                <w:lang w:val="ro-MO"/>
              </w:rPr>
            </w:pPr>
            <w:r w:rsidRPr="00140594">
              <w:rPr>
                <w:rFonts w:eastAsia="Calibri"/>
                <w:noProof w:val="0"/>
                <w:color w:val="000000"/>
                <w:sz w:val="20"/>
                <w:szCs w:val="20"/>
                <w:lang w:val="ro-MO"/>
              </w:rPr>
              <w:t xml:space="preserve">Ansamblul superior este format din trei subansambluri: exterior, interior și intermediar. Subansamblul exterior este alcătuit din vârf lateral aplicat în prelungire cu carâmb, reper interior al vârfului (continuarea vârfului lateral), carâmb interior cu orificii perforate- (plasă); căpută în prelungire cu carâmbi, limba- croite din plasă, cu proprietăți de respingere a prafului;  ștaif flexibil cu configurație specială cuprinzând zona gulerului, reper interior, croite din material textil perforat rezistent la uzură și deșirare. </w:t>
            </w:r>
          </w:p>
          <w:p w:rsidR="00140594" w:rsidRPr="00140594" w:rsidRDefault="00140594" w:rsidP="00140594">
            <w:pPr>
              <w:autoSpaceDE w:val="0"/>
              <w:autoSpaceDN w:val="0"/>
              <w:adjustRightInd w:val="0"/>
              <w:ind w:firstLine="284"/>
              <w:jc w:val="both"/>
              <w:rPr>
                <w:rFonts w:eastAsia="Calibri"/>
                <w:noProof w:val="0"/>
                <w:color w:val="000000"/>
                <w:sz w:val="20"/>
                <w:szCs w:val="20"/>
                <w:lang w:val="ro-MO"/>
              </w:rPr>
            </w:pPr>
            <w:r w:rsidRPr="00140594">
              <w:rPr>
                <w:rFonts w:eastAsia="Calibri"/>
                <w:noProof w:val="0"/>
                <w:color w:val="000000"/>
                <w:sz w:val="20"/>
                <w:szCs w:val="20"/>
                <w:lang w:val="ro-MO"/>
              </w:rPr>
              <w:t xml:space="preserve">Înălțimea carâmbului măsurată din partea laterală este de 60±5 mm. Subansamblul intermediar este alcătuit din bombeu și ștaif din material termoplastic. Căptuşeala interioară este executată integral din material textil multistratificat cu proprietăți igienice înalte. </w:t>
            </w:r>
          </w:p>
          <w:p w:rsidR="00140594" w:rsidRPr="00140594" w:rsidRDefault="00140594" w:rsidP="00140594">
            <w:pPr>
              <w:autoSpaceDE w:val="0"/>
              <w:autoSpaceDN w:val="0"/>
              <w:adjustRightInd w:val="0"/>
              <w:ind w:firstLine="284"/>
              <w:jc w:val="both"/>
              <w:rPr>
                <w:rFonts w:eastAsia="Calibri"/>
                <w:noProof w:val="0"/>
                <w:color w:val="000000"/>
                <w:sz w:val="20"/>
                <w:szCs w:val="20"/>
                <w:lang w:val="ro-MO"/>
              </w:rPr>
            </w:pPr>
            <w:r w:rsidRPr="00140594">
              <w:rPr>
                <w:rFonts w:eastAsia="Calibri"/>
                <w:noProof w:val="0"/>
                <w:color w:val="000000"/>
                <w:sz w:val="20"/>
                <w:szCs w:val="20"/>
                <w:lang w:val="ro-MO"/>
              </w:rPr>
              <w:t xml:space="preserve">Ansamblul inferior este format din trei subansambluri: exterior, interior și intermediar. Subansamblul exterior este alcătuit din talpă monolit (negră) turnată din: termoelastoplast TEP, termopoliuretan TPU cu dubla densitate sau cauciuc rezistent la uzură, antistatica,  antiderapantă. Subansamblul interior – din branț aplicat prefabricat (Ortholite) confecționat din 2 straturi: primul din spumă poliuretanică de densitate medie și strat superior din material textil, iar cel intermediar – din branț principal din nețesută. </w:t>
            </w:r>
          </w:p>
          <w:p w:rsidR="00140594" w:rsidRPr="00140594" w:rsidRDefault="00140594" w:rsidP="00140594">
            <w:pPr>
              <w:autoSpaceDE w:val="0"/>
              <w:autoSpaceDN w:val="0"/>
              <w:adjustRightInd w:val="0"/>
              <w:ind w:firstLine="284"/>
              <w:jc w:val="both"/>
              <w:rPr>
                <w:rFonts w:eastAsia="Calibri"/>
                <w:noProof w:val="0"/>
                <w:color w:val="000000"/>
                <w:sz w:val="20"/>
                <w:szCs w:val="20"/>
                <w:lang w:val="ro-MO"/>
              </w:rPr>
            </w:pPr>
            <w:r w:rsidRPr="00140594">
              <w:rPr>
                <w:rFonts w:eastAsia="Calibri"/>
                <w:noProof w:val="0"/>
                <w:color w:val="000000"/>
                <w:sz w:val="20"/>
                <w:szCs w:val="20"/>
                <w:lang w:val="ro-MO"/>
              </w:rPr>
              <w:lastRenderedPageBreak/>
              <w:t xml:space="preserve">Ansamblul inferior se îmbină cu ansamblul superior prin injectare sau vulcanizare. Ghetele se fixează de picior cu ajutorul şiretului rezistent, introdus în 8 inele din panglică textilă. </w:t>
            </w:r>
          </w:p>
          <w:p w:rsidR="006021BD" w:rsidRDefault="00140594" w:rsidP="00140594">
            <w:pPr>
              <w:ind w:right="-108"/>
              <w:rPr>
                <w:b/>
                <w:noProof w:val="0"/>
                <w:sz w:val="20"/>
                <w:szCs w:val="20"/>
                <w:lang w:val="ro-MO" w:eastAsia="ru-RU" w:bidi="ps-AF"/>
              </w:rPr>
            </w:pPr>
            <w:r w:rsidRPr="00140594">
              <w:rPr>
                <w:b/>
                <w:noProof w:val="0"/>
                <w:sz w:val="20"/>
                <w:szCs w:val="20"/>
                <w:lang w:val="ro-MO" w:eastAsia="ru-RU" w:bidi="ps-AF"/>
              </w:rPr>
              <w:t>Modelul este aprobat de IGC.</w:t>
            </w:r>
          </w:p>
          <w:p w:rsidR="00140594" w:rsidRPr="00140594" w:rsidRDefault="00140594" w:rsidP="00140594">
            <w:pPr>
              <w:ind w:left="34" w:hanging="34"/>
              <w:jc w:val="both"/>
              <w:rPr>
                <w:b/>
                <w:noProof w:val="0"/>
                <w:sz w:val="20"/>
                <w:szCs w:val="20"/>
                <w:lang w:val="ro-MO" w:eastAsia="ru-RU" w:bidi="ps-AF"/>
              </w:rPr>
            </w:pPr>
            <w:r w:rsidRPr="00140594">
              <w:rPr>
                <w:b/>
                <w:noProof w:val="0"/>
                <w:sz w:val="20"/>
                <w:szCs w:val="20"/>
                <w:lang w:val="ro-MO" w:eastAsia="ru-RU" w:bidi="ps-AF"/>
              </w:rPr>
              <w:t>Culoare neagră.</w:t>
            </w:r>
          </w:p>
          <w:p w:rsidR="00140594" w:rsidRDefault="00140594" w:rsidP="00140594">
            <w:pPr>
              <w:ind w:right="-108"/>
              <w:rPr>
                <w:noProof w:val="0"/>
                <w:sz w:val="20"/>
                <w:szCs w:val="20"/>
                <w:lang w:val="ro-MO" w:eastAsia="ru-RU" w:bidi="ps-AF"/>
              </w:rPr>
            </w:pPr>
            <w:r w:rsidRPr="00140594">
              <w:rPr>
                <w:noProof w:val="0"/>
                <w:sz w:val="20"/>
                <w:szCs w:val="20"/>
                <w:lang w:val="ro-MO" w:eastAsia="ru-RU" w:bidi="ps-AF"/>
              </w:rPr>
              <w:t xml:space="preserve">Termen de garanţie </w:t>
            </w:r>
            <w:r w:rsidRPr="00140594">
              <w:rPr>
                <w:b/>
                <w:noProof w:val="0"/>
                <w:sz w:val="20"/>
                <w:szCs w:val="20"/>
                <w:lang w:val="ro-MO" w:eastAsia="ru-RU" w:bidi="ps-AF"/>
              </w:rPr>
              <w:t>12 luni</w:t>
            </w:r>
            <w:r w:rsidRPr="00140594">
              <w:rPr>
                <w:noProof w:val="0"/>
                <w:sz w:val="20"/>
                <w:szCs w:val="20"/>
                <w:lang w:val="ro-MO" w:eastAsia="ru-RU" w:bidi="ps-AF"/>
              </w:rPr>
              <w:t xml:space="preserve"> din momentul eliberării în port</w:t>
            </w:r>
          </w:p>
          <w:p w:rsidR="00140594" w:rsidRPr="00140594" w:rsidRDefault="00140594" w:rsidP="00140594">
            <w:pPr>
              <w:rPr>
                <w:b/>
                <w:noProof w:val="0"/>
                <w:sz w:val="20"/>
                <w:szCs w:val="20"/>
                <w:u w:val="single"/>
                <w:lang w:val="ro-MO" w:eastAsia="ru-RU" w:bidi="ps-AF"/>
              </w:rPr>
            </w:pPr>
            <w:r w:rsidRPr="00140594">
              <w:rPr>
                <w:noProof w:val="0"/>
                <w:color w:val="000000"/>
                <w:sz w:val="20"/>
                <w:szCs w:val="20"/>
                <w:lang w:eastAsia="ru-RU" w:bidi="ps-AF"/>
              </w:rPr>
              <w:t>Termen de livrare:</w:t>
            </w:r>
            <w:r>
              <w:rPr>
                <w:noProof w:val="0"/>
                <w:color w:val="000000"/>
                <w:sz w:val="16"/>
                <w:szCs w:val="16"/>
                <w:lang w:eastAsia="ru-RU" w:bidi="ps-AF"/>
              </w:rPr>
              <w:t xml:space="preserve"> </w:t>
            </w:r>
            <w:r w:rsidRPr="00140594">
              <w:rPr>
                <w:b/>
                <w:noProof w:val="0"/>
                <w:sz w:val="20"/>
                <w:szCs w:val="20"/>
                <w:u w:val="single"/>
                <w:lang w:val="ro-MO" w:eastAsia="ru-RU" w:bidi="ps-AF"/>
              </w:rPr>
              <w:t>60 de zile de la înregistrarea contractului la Ministerul Finaţelor.</w:t>
            </w:r>
          </w:p>
          <w:p w:rsidR="00140594" w:rsidRPr="00140594" w:rsidRDefault="00140594" w:rsidP="00140594">
            <w:pPr>
              <w:ind w:right="-108"/>
              <w:rPr>
                <w:noProof w:val="0"/>
                <w:color w:val="000000"/>
                <w:sz w:val="16"/>
                <w:szCs w:val="16"/>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r>
      <w:tr w:rsidR="004079C3"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AA41C3" w:rsidP="007E5149">
            <w:pPr>
              <w:jc w:val="center"/>
              <w:rPr>
                <w:b/>
              </w:rPr>
            </w:pPr>
            <w:r w:rsidRPr="00C57427">
              <w:rPr>
                <w:noProof w:val="0"/>
                <w:sz w:val="20"/>
                <w:szCs w:val="20"/>
                <w:shd w:val="clear" w:color="auto" w:fill="FFFFFF"/>
                <w:lang w:val="ru-RU" w:eastAsia="ru-RU"/>
              </w:rPr>
              <w:lastRenderedPageBreak/>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AA41C3" w:rsidP="00FB7E94">
            <w:pPr>
              <w:jc w:val="center"/>
              <w:rPr>
                <w:b/>
              </w:rPr>
            </w:pPr>
            <w:r w:rsidRPr="00AA41C3">
              <w:rPr>
                <w:i/>
                <w:iCs/>
                <w:noProof w:val="0"/>
                <w:lang w:val="ro-MO" w:eastAsia="ru-RU" w:bidi="ps-AF"/>
              </w:rPr>
              <w:t>Ghete tactice</w:t>
            </w:r>
            <w:r w:rsidRPr="00AA41C3">
              <w:rPr>
                <w:i/>
                <w:noProof w:val="0"/>
                <w:shd w:val="clear" w:color="auto" w:fill="FFFFFF"/>
                <w:lang w:val="ro-MO" w:eastAsia="ru-RU" w:bidi="ps-AF"/>
              </w:rPr>
              <w:t xml:space="preserve"> de primăvară/toamnă, culoare neagră</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41C3" w:rsidRPr="00AA41C3" w:rsidRDefault="00AA41C3" w:rsidP="00AA41C3">
            <w:pPr>
              <w:autoSpaceDE w:val="0"/>
              <w:autoSpaceDN w:val="0"/>
              <w:adjustRightInd w:val="0"/>
              <w:ind w:firstLine="284"/>
              <w:jc w:val="both"/>
              <w:rPr>
                <w:rFonts w:eastAsia="Calibri"/>
                <w:noProof w:val="0"/>
                <w:color w:val="000000"/>
                <w:sz w:val="20"/>
                <w:szCs w:val="20"/>
                <w:lang w:val="ro-MO"/>
              </w:rPr>
            </w:pPr>
            <w:r w:rsidRPr="00AA41C3">
              <w:rPr>
                <w:rFonts w:eastAsia="Calibri"/>
                <w:bCs/>
                <w:noProof w:val="0"/>
                <w:color w:val="000000"/>
                <w:sz w:val="20"/>
                <w:szCs w:val="20"/>
                <w:lang w:val="ro-MO"/>
              </w:rPr>
              <w:t>Ghetele tactice de iarnă</w:t>
            </w:r>
            <w:r w:rsidRPr="00AA41C3">
              <w:rPr>
                <w:rFonts w:eastAsia="Calibri"/>
                <w:b/>
                <w:bCs/>
                <w:noProof w:val="0"/>
                <w:color w:val="000000"/>
                <w:sz w:val="20"/>
                <w:szCs w:val="20"/>
                <w:lang w:val="ro-MO"/>
              </w:rPr>
              <w:t xml:space="preserve"> </w:t>
            </w:r>
            <w:r w:rsidRPr="00AA41C3">
              <w:rPr>
                <w:rFonts w:eastAsia="Calibri"/>
                <w:noProof w:val="0"/>
                <w:color w:val="000000"/>
                <w:sz w:val="20"/>
                <w:szCs w:val="20"/>
                <w:lang w:val="ro-MO"/>
              </w:rPr>
              <w:t xml:space="preserve">sunt constituite din două ansambluri: superior și inferior. </w:t>
            </w:r>
          </w:p>
          <w:p w:rsidR="00AA41C3" w:rsidRPr="00AA41C3" w:rsidRDefault="00AA41C3" w:rsidP="00AA41C3">
            <w:pPr>
              <w:autoSpaceDE w:val="0"/>
              <w:autoSpaceDN w:val="0"/>
              <w:adjustRightInd w:val="0"/>
              <w:ind w:firstLine="284"/>
              <w:jc w:val="both"/>
              <w:rPr>
                <w:rFonts w:eastAsia="Calibri"/>
                <w:noProof w:val="0"/>
                <w:color w:val="000000"/>
                <w:sz w:val="20"/>
                <w:szCs w:val="20"/>
                <w:lang w:val="ro-MO"/>
              </w:rPr>
            </w:pPr>
            <w:r w:rsidRPr="00AA41C3">
              <w:rPr>
                <w:rFonts w:eastAsia="Calibri"/>
                <w:noProof w:val="0"/>
                <w:color w:val="000000"/>
                <w:sz w:val="20"/>
                <w:szCs w:val="20"/>
                <w:lang w:val="ro-MO"/>
              </w:rPr>
              <w:t xml:space="preserve">Ansamblul superior este format din trei subansambluri: exterior, interior și intermediar. Subansamblul exterior este alcătuit din căpută aplicată pe carâmbi, carâmb inferior, carâmb superior, ștaif flexibil cu configurație specială, reper decorativ al limbii croite din piele naturală tip velur, tratata hidrofug cu proprietăți de rezistenta la apa (impermeabilă); reper integral carâmb-căpută, guler moale structurat din 2 repere asamblate prin cusătură cu margini răsfrânte la 180°, burduf, limbă- material textil rezistent la uzură; vipușcă exterioară, inele pentru înșiretare, fâșie de întărirea marginilor-panglică textilă rezistentă cu lățimea de 8 mm. </w:t>
            </w:r>
          </w:p>
          <w:p w:rsidR="00AA41C3" w:rsidRPr="00AA41C3" w:rsidRDefault="00AA41C3" w:rsidP="00AA41C3">
            <w:pPr>
              <w:autoSpaceDE w:val="0"/>
              <w:autoSpaceDN w:val="0"/>
              <w:adjustRightInd w:val="0"/>
              <w:ind w:firstLine="284"/>
              <w:jc w:val="both"/>
              <w:rPr>
                <w:rFonts w:eastAsia="Calibri"/>
                <w:noProof w:val="0"/>
                <w:color w:val="000000"/>
                <w:sz w:val="20"/>
                <w:szCs w:val="20"/>
                <w:lang w:val="ro-MO"/>
              </w:rPr>
            </w:pPr>
            <w:r w:rsidRPr="00AA41C3">
              <w:rPr>
                <w:rFonts w:eastAsia="Calibri"/>
                <w:noProof w:val="0"/>
                <w:color w:val="000000"/>
                <w:sz w:val="20"/>
                <w:szCs w:val="20"/>
                <w:lang w:val="ro-MO"/>
              </w:rPr>
              <w:t xml:space="preserve">Înălțimea carâmbului măsurată din partea laterală este de 150±5 mm. Subansamblul intermediar este alcătuit din bombeu și ștaif din material termoplastic cu capacitate înaltă de menținere a formei spațiale. Căptuşeala interioară este executată integral  din material textil  multistratificat cu proprietăți igienice înalte. </w:t>
            </w:r>
          </w:p>
          <w:p w:rsidR="00AA41C3" w:rsidRPr="00AA41C3" w:rsidRDefault="00AA41C3" w:rsidP="00AA41C3">
            <w:pPr>
              <w:autoSpaceDE w:val="0"/>
              <w:autoSpaceDN w:val="0"/>
              <w:adjustRightInd w:val="0"/>
              <w:ind w:firstLine="284"/>
              <w:jc w:val="both"/>
              <w:rPr>
                <w:rFonts w:eastAsia="Calibri"/>
                <w:noProof w:val="0"/>
                <w:color w:val="000000"/>
                <w:sz w:val="20"/>
                <w:szCs w:val="20"/>
                <w:lang w:val="ro-MO"/>
              </w:rPr>
            </w:pPr>
            <w:r w:rsidRPr="00AA41C3">
              <w:rPr>
                <w:rFonts w:eastAsia="Calibri"/>
                <w:noProof w:val="0"/>
                <w:color w:val="000000"/>
                <w:sz w:val="20"/>
                <w:szCs w:val="20"/>
                <w:lang w:val="ro-MO"/>
              </w:rPr>
              <w:t>Ansamblul inferior este format din trei subansambluri: exterior, interior și intermediar. Subansamblul exterior este alcătuit din talpă monolit turnată din: termoelastoplast TEP, termopoliuretan TPU sau cauciuc rezistent la uzură, antistatica, antiacizi, anti ulei, baze, antiderapantă cu ridicături speciale pe fețe și protecția zonei de vârf și călcâi. Subansamblul interior – din branț aplicat prefabricat confecționat din 2 straturi: primul din spumă poliuretanică de densitate medie și strat superior din material textil, iar cel intermediar – din branț principal din nețesută.</w:t>
            </w:r>
          </w:p>
          <w:p w:rsidR="00AA41C3" w:rsidRPr="00AA41C3" w:rsidRDefault="00AA41C3" w:rsidP="00AA41C3">
            <w:pPr>
              <w:autoSpaceDE w:val="0"/>
              <w:autoSpaceDN w:val="0"/>
              <w:adjustRightInd w:val="0"/>
              <w:ind w:firstLine="284"/>
              <w:jc w:val="both"/>
              <w:rPr>
                <w:rFonts w:eastAsia="Calibri"/>
                <w:noProof w:val="0"/>
                <w:color w:val="000000"/>
                <w:sz w:val="20"/>
                <w:szCs w:val="20"/>
                <w:lang w:val="ro-MO"/>
              </w:rPr>
            </w:pPr>
            <w:r w:rsidRPr="00AA41C3">
              <w:rPr>
                <w:rFonts w:eastAsia="Calibri"/>
                <w:noProof w:val="0"/>
                <w:color w:val="000000"/>
                <w:sz w:val="20"/>
                <w:szCs w:val="20"/>
                <w:lang w:val="ro-MO"/>
              </w:rPr>
              <w:t xml:space="preserve">Ansamblul inferior se îmbină cu ansamblul superior injectare sau vulcanizare. Sistemul de fixare pe picior cu ajutorul şiretului rezistent, introdus în 6 inele metalice și 6 inele din panglică textilă. </w:t>
            </w:r>
          </w:p>
          <w:p w:rsidR="004079C3" w:rsidRDefault="00AA41C3" w:rsidP="00AA41C3">
            <w:pPr>
              <w:ind w:left="-108" w:right="-108"/>
              <w:jc w:val="both"/>
              <w:rPr>
                <w:b/>
                <w:noProof w:val="0"/>
                <w:sz w:val="20"/>
                <w:szCs w:val="20"/>
                <w:lang w:val="ro-MO" w:eastAsia="ru-RU" w:bidi="ps-AF"/>
              </w:rPr>
            </w:pPr>
            <w:r w:rsidRPr="00AA41C3">
              <w:rPr>
                <w:b/>
                <w:noProof w:val="0"/>
                <w:sz w:val="20"/>
                <w:szCs w:val="20"/>
                <w:lang w:val="ro-MO" w:eastAsia="ru-RU" w:bidi="ps-AF"/>
              </w:rPr>
              <w:t xml:space="preserve">  Modelul este aprobat de IGC.</w:t>
            </w:r>
          </w:p>
          <w:p w:rsidR="00AA41C3" w:rsidRPr="00AA41C3" w:rsidRDefault="00AA41C3" w:rsidP="00AA41C3">
            <w:pPr>
              <w:ind w:left="34" w:hanging="34"/>
              <w:jc w:val="both"/>
              <w:rPr>
                <w:b/>
                <w:noProof w:val="0"/>
                <w:sz w:val="20"/>
                <w:szCs w:val="20"/>
                <w:lang w:val="ro-MO" w:eastAsia="ru-RU" w:bidi="ps-AF"/>
              </w:rPr>
            </w:pPr>
            <w:r w:rsidRPr="00AA41C3">
              <w:rPr>
                <w:b/>
                <w:noProof w:val="0"/>
                <w:sz w:val="20"/>
                <w:szCs w:val="20"/>
                <w:lang w:val="ro-MO" w:eastAsia="ru-RU" w:bidi="ps-AF"/>
              </w:rPr>
              <w:t>Culoare neagră.</w:t>
            </w:r>
          </w:p>
          <w:p w:rsidR="00AA41C3" w:rsidRDefault="00AA41C3" w:rsidP="00AA41C3">
            <w:pPr>
              <w:ind w:left="-108" w:right="-108"/>
              <w:jc w:val="both"/>
              <w:rPr>
                <w:noProof w:val="0"/>
                <w:sz w:val="20"/>
                <w:szCs w:val="20"/>
                <w:lang w:val="ro-MO" w:eastAsia="ru-RU" w:bidi="ps-AF"/>
              </w:rPr>
            </w:pPr>
            <w:r w:rsidRPr="00AA41C3">
              <w:rPr>
                <w:noProof w:val="0"/>
                <w:sz w:val="20"/>
                <w:szCs w:val="20"/>
                <w:lang w:val="ro-MO" w:eastAsia="ru-RU" w:bidi="ps-AF"/>
              </w:rPr>
              <w:t xml:space="preserve">Termen de garanţie </w:t>
            </w:r>
            <w:r w:rsidRPr="00AA41C3">
              <w:rPr>
                <w:b/>
                <w:noProof w:val="0"/>
                <w:sz w:val="20"/>
                <w:szCs w:val="20"/>
                <w:lang w:val="ro-MO" w:eastAsia="ru-RU" w:bidi="ps-AF"/>
              </w:rPr>
              <w:t>12 luni</w:t>
            </w:r>
            <w:r w:rsidRPr="00AA41C3">
              <w:rPr>
                <w:noProof w:val="0"/>
                <w:sz w:val="20"/>
                <w:szCs w:val="20"/>
                <w:lang w:val="ro-MO" w:eastAsia="ru-RU" w:bidi="ps-AF"/>
              </w:rPr>
              <w:t xml:space="preserve"> din momentul eliberării în port</w:t>
            </w:r>
          </w:p>
          <w:p w:rsidR="00AA41C3" w:rsidRPr="00AA41C3" w:rsidRDefault="00AA41C3" w:rsidP="00AA41C3">
            <w:pPr>
              <w:rPr>
                <w:b/>
                <w:noProof w:val="0"/>
                <w:sz w:val="20"/>
                <w:szCs w:val="20"/>
                <w:u w:val="single"/>
                <w:lang w:val="ro-MO" w:eastAsia="ru-RU" w:bidi="ps-AF"/>
              </w:rPr>
            </w:pPr>
            <w:r>
              <w:rPr>
                <w:noProof w:val="0"/>
                <w:sz w:val="20"/>
                <w:szCs w:val="20"/>
                <w:lang w:val="ro-MO" w:eastAsia="ru-RU" w:bidi="ps-AF"/>
              </w:rPr>
              <w:lastRenderedPageBreak/>
              <w:t xml:space="preserve">Termen de livrare: </w:t>
            </w:r>
            <w:r w:rsidRPr="00AA41C3">
              <w:rPr>
                <w:b/>
                <w:noProof w:val="0"/>
                <w:sz w:val="20"/>
                <w:szCs w:val="20"/>
                <w:u w:val="single"/>
                <w:lang w:val="ro-MO" w:eastAsia="ru-RU" w:bidi="ps-AF"/>
              </w:rPr>
              <w:t>60 de zile de la înregistrarea contra</w:t>
            </w:r>
            <w:r>
              <w:rPr>
                <w:b/>
                <w:noProof w:val="0"/>
                <w:sz w:val="20"/>
                <w:szCs w:val="20"/>
                <w:u w:val="single"/>
                <w:lang w:val="ro-MO" w:eastAsia="ru-RU" w:bidi="ps-AF"/>
              </w:rPr>
              <w:t>ctului la Ministerul Finaţelor.</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r>
      <w:tr w:rsidR="00800549" w:rsidRPr="00C00499" w:rsidTr="00800549">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800549" w:rsidRPr="00800549" w:rsidRDefault="00AA41C3" w:rsidP="007E5149">
            <w:pPr>
              <w:jc w:val="center"/>
              <w:rPr>
                <w:b/>
                <w:lang w:val="ro-MO"/>
              </w:rPr>
            </w:pPr>
            <w:r w:rsidRPr="00AA41C3">
              <w:rPr>
                <w:b/>
                <w:bCs/>
                <w:noProof w:val="0"/>
                <w:lang w:val="ro-MO" w:eastAsia="ru-RU" w:bidi="ps-AF"/>
              </w:rPr>
              <w:lastRenderedPageBreak/>
              <w:t>Lotul V -</w:t>
            </w:r>
            <w:r w:rsidRPr="00AA41C3">
              <w:rPr>
                <w:b/>
                <w:i/>
                <w:noProof w:val="0"/>
                <w:sz w:val="20"/>
                <w:szCs w:val="20"/>
                <w:lang w:val="ro-MO" w:eastAsia="ru-RU" w:bidi="ps-AF"/>
              </w:rPr>
              <w:t xml:space="preserve"> </w:t>
            </w:r>
            <w:r w:rsidRPr="00AA41C3">
              <w:rPr>
                <w:b/>
                <w:noProof w:val="0"/>
                <w:sz w:val="28"/>
                <w:szCs w:val="28"/>
                <w:lang w:val="ro-MO" w:eastAsia="ru-RU" w:bidi="ps-AF"/>
              </w:rPr>
              <w:t>Costum călduros de patrulare</w:t>
            </w:r>
            <w:r w:rsidRPr="00AA41C3">
              <w:rPr>
                <w:b/>
                <w:bCs/>
                <w:noProof w:val="0"/>
                <w:lang w:val="ro-MO" w:eastAsia="ru-RU" w:bidi="ps-AF"/>
              </w:rPr>
              <w:t xml:space="preserve"> </w:t>
            </w:r>
            <w:r w:rsidRPr="00AA41C3">
              <w:rPr>
                <w:b/>
                <w:bCs/>
                <w:noProof w:val="0"/>
                <w:sz w:val="28"/>
                <w:szCs w:val="28"/>
                <w:lang w:val="ro-MO" w:eastAsia="ru-RU" w:bidi="ps-AF"/>
              </w:rPr>
              <w:t>pentru militarii prin contract</w:t>
            </w:r>
          </w:p>
        </w:tc>
      </w:tr>
      <w:tr w:rsidR="008005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AA41C3"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41C3" w:rsidRPr="00AA41C3" w:rsidRDefault="00AA41C3" w:rsidP="00AA41C3">
            <w:pPr>
              <w:ind w:left="-108"/>
              <w:jc w:val="both"/>
              <w:rPr>
                <w:noProof w:val="0"/>
                <w:lang w:val="ro-MO" w:eastAsia="ru-RU" w:bidi="ps-AF"/>
              </w:rPr>
            </w:pPr>
            <w:r w:rsidRPr="00AA41C3">
              <w:rPr>
                <w:i/>
                <w:noProof w:val="0"/>
                <w:lang w:val="ro-MO" w:eastAsia="ru-RU" w:bidi="ps-AF"/>
              </w:rPr>
              <w:t>Costum călduros de patrulare (scurtă și pantaloni) din ţesătură combinată, culoare neagră</w:t>
            </w:r>
          </w:p>
          <w:p w:rsidR="00800549" w:rsidRPr="00AA41C3" w:rsidRDefault="00800549" w:rsidP="007E5149">
            <w:pPr>
              <w:jc w:val="center"/>
              <w:rPr>
                <w:b/>
                <w:lang w:val="ro-M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80054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80054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80054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41C3" w:rsidRPr="00AA41C3" w:rsidRDefault="00AA41C3" w:rsidP="00AA41C3">
            <w:pPr>
              <w:ind w:firstLine="284"/>
              <w:jc w:val="both"/>
              <w:rPr>
                <w:rFonts w:eastAsia="Calibri"/>
                <w:noProof w:val="0"/>
                <w:sz w:val="20"/>
                <w:szCs w:val="20"/>
                <w:lang w:val="ro-MO"/>
              </w:rPr>
            </w:pPr>
            <w:r w:rsidRPr="00AA41C3">
              <w:rPr>
                <w:rFonts w:eastAsia="Calibri"/>
                <w:noProof w:val="0"/>
                <w:sz w:val="20"/>
                <w:szCs w:val="20"/>
                <w:lang w:val="ro-MO"/>
              </w:rPr>
              <w:t>Scurtă de patrulare călduroasă de culoare neagră, cu lungimea până la nivelul pliului subfesier, prezintă siluetă dreaptă, este prelucrată cu căptușeală de culoare neagră din material matlasat.</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Produsul este format din partea față, spate, mâneci, guler, glugă și epoleți.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Sistemul de închidere a produsului este central, pe glugă cu un rând de butoni din metal fixați pe 2 nivele și în continuare pe guler și pe toată lungimea produsului, dublu: cu fermoar unidirecțional din masă plastică și fente aplicate pe fața produsului care se suprapun și se fixează cu un rând de butoni din metal fixați pe 5 nivele.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Partea față este formată din platcă și un reper inferior. În cusătura de aplicare a plătcii simetric pe ambele părți este amplasat câte un buzunar cu clapă aplicată de formă dreptunghiulară cu colțurile exterioare teșite. Clapa este formată din două repere identice din țesătură de bază, pentru închiderea buzunarului sunt fixați spre colțurile teșite doi butoni de culoarea țesăturii de bază. De asupra clapei pe mijloc centrat pot fi atașate prin fragmente de bandă velcro însemnele distinctive.</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În partea inferioară a reperelor feței simetric se prelucrează câte un buzunar tăiat cu linia de intrare orientată oblic, cu laist, prevăzute cu închidere pe  fermoar ascuns din masă plastică.</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 xml:space="preserve">Partea din spate se constituie din două repere – platcă şi reper inferior spate. Înălțimea plătcii la nivelul liniei de simetrie constituie 170 mm. </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 xml:space="preserve">Pe mijlocul spatelui produsului, de la linia de aplicare a plătcii în jos, centrat este aplicat prin tighel simplu un element cu formă dreptunghiulară cu unghiuri teșite din material reflectorizant pe care este imprimată inscripția CARABINIERI. </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 xml:space="preserve">Mâneca este de croială clasică aplicată cu două cusături: anterioară şi posterioară. În cusătura posterioară sunt prevăzute două pense pentru asigurarea formei în regiune cotului. În partea superioară a mânecilor la distanța de 70 mm de la cusătura de aplicare a mânecii în răscroială sunt aplicate prin bandă velcro ecusoane de mânecă. </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 xml:space="preserve">Terminația mânecii este prelucrată prin tighel simplu cu îndoire și prezintă o manșetă interioară tricotată dublă înnădită la partea de căptușeală. </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lastRenderedPageBreak/>
              <w:t>Pe mânecă orizontal sunt aplicate prin coasere cu tighel simplu două benzi din material reflectorizant cu lățimea de 50 mm.</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Gulerul este de tip ștei vertical format din două repere identice din țesătură de bază cu inserție termoizolantă în interior. Pe partea exterioară a gulerului în răscroiala gâtului este aplicată un element de protecție din țesătură de bază, care ascunde fermoarul prin care se atașează gluga la produs.</w:t>
            </w:r>
          </w:p>
          <w:p w:rsidR="00AA41C3" w:rsidRPr="00AA41C3" w:rsidRDefault="00AA41C3" w:rsidP="00AA41C3">
            <w:pPr>
              <w:autoSpaceDE w:val="0"/>
              <w:autoSpaceDN w:val="0"/>
              <w:adjustRightInd w:val="0"/>
              <w:ind w:firstLine="284"/>
              <w:jc w:val="both"/>
              <w:rPr>
                <w:noProof w:val="0"/>
                <w:color w:val="000000"/>
                <w:sz w:val="20"/>
                <w:szCs w:val="20"/>
                <w:lang w:val="ro-MO" w:eastAsia="ru-RU" w:bidi="ps-AF"/>
              </w:rPr>
            </w:pPr>
            <w:r w:rsidRPr="00AA41C3">
              <w:rPr>
                <w:noProof w:val="0"/>
                <w:color w:val="000000"/>
                <w:sz w:val="20"/>
                <w:szCs w:val="20"/>
                <w:lang w:val="ro-MO" w:eastAsia="ru-RU" w:bidi="ps-AF"/>
              </w:rPr>
              <w:t>Gluga scurtei, cu lungimea până la punctul bărbiei este căptușită și formată din două starturi: partea exterioară și partea inferioară. Partea exterioară a glugii este constituită din trei repere: reper central, două repere laterale din țesătură de bază. Partea inferioară a glugii este formată din patru repere: un reper central, două repere laterale confecționate din căptușeală matlasată și un reper din țesătura de bază care prelucrează conturul exterior al glugii. Pe conturul exterior al glugii este format un șnal în care este introdus un șiret pentru reglare și element de fixare din masă plastică, care este tras spre exterior printr-o butonieră și apoi introdus în interior și fixat în cusătură inferioară a glugii. Terminația inferioară a glugii este prelucrată cu fermoar, prin care gluga se atașează la produs în regiunea răscroielii gâtului.</w:t>
            </w:r>
          </w:p>
          <w:p w:rsidR="00AA41C3" w:rsidRPr="00AA41C3" w:rsidRDefault="00AA41C3" w:rsidP="00AA41C3">
            <w:pPr>
              <w:autoSpaceDE w:val="0"/>
              <w:autoSpaceDN w:val="0"/>
              <w:adjustRightInd w:val="0"/>
              <w:ind w:firstLine="284"/>
              <w:jc w:val="both"/>
              <w:rPr>
                <w:noProof w:val="0"/>
                <w:sz w:val="20"/>
                <w:szCs w:val="20"/>
                <w:u w:val="single"/>
                <w:lang w:val="ro-MO" w:eastAsia="ru-RU" w:bidi="ps-AF"/>
              </w:rPr>
            </w:pPr>
            <w:r w:rsidRPr="00AA41C3">
              <w:rPr>
                <w:noProof w:val="0"/>
                <w:sz w:val="20"/>
                <w:szCs w:val="20"/>
                <w:lang w:val="ro-MO" w:eastAsia="ru-RU" w:bidi="ps-AF"/>
              </w:rPr>
              <w:t>Epoleţii sunt formaţi din 2 repere distincte: portepoleţii cu lungimea de 145 mm şi lăţimea de 40  mm sunt fixaţi în cusătura de aplicate a mânecii, iar terminaţia liberă se fixează cu un buton metalic de culoare scurtei în zona umărului; şi epoleţii de formă tubulară cu lăţimea de 50 mm şi lungimea de 120 mm se îmbracă pe portepoleţi.</w:t>
            </w:r>
            <w:r w:rsidRPr="00AA41C3">
              <w:rPr>
                <w:noProof w:val="0"/>
                <w:sz w:val="20"/>
                <w:szCs w:val="20"/>
                <w:u w:val="single"/>
                <w:lang w:val="ro-MO" w:eastAsia="ru-RU" w:bidi="ps-AF"/>
              </w:rPr>
              <w:t xml:space="preserve"> </w:t>
            </w:r>
          </w:p>
          <w:p w:rsidR="00AA41C3" w:rsidRPr="00AA41C3" w:rsidRDefault="00AA41C3" w:rsidP="00AA41C3">
            <w:pPr>
              <w:autoSpaceDE w:val="0"/>
              <w:autoSpaceDN w:val="0"/>
              <w:adjustRightInd w:val="0"/>
              <w:ind w:firstLine="284"/>
              <w:jc w:val="both"/>
              <w:rPr>
                <w:noProof w:val="0"/>
                <w:color w:val="000000"/>
                <w:sz w:val="20"/>
                <w:szCs w:val="20"/>
                <w:lang w:val="ro-MO" w:eastAsia="ru-RU" w:bidi="ps-AF"/>
              </w:rPr>
            </w:pPr>
            <w:r w:rsidRPr="00AA41C3">
              <w:rPr>
                <w:noProof w:val="0"/>
                <w:sz w:val="20"/>
                <w:szCs w:val="20"/>
                <w:lang w:val="ro-MO" w:eastAsia="ru-RU" w:bidi="ps-AF"/>
              </w:rPr>
              <w:t xml:space="preserve">Terminația produsului este o linie curbă lină. Partea de spate a scurtei este mai lungă cu 80 mm pe linia de simetrie a spatelui în raport cu lungimea scurtei pe linia de simetrie a feței. </w:t>
            </w:r>
            <w:r w:rsidRPr="00AA41C3">
              <w:rPr>
                <w:noProof w:val="0"/>
                <w:color w:val="000000"/>
                <w:sz w:val="20"/>
                <w:szCs w:val="20"/>
                <w:lang w:val="ro-MO" w:eastAsia="ru-RU" w:bidi="ps-AF"/>
              </w:rPr>
              <w:t xml:space="preserve">Terminația inferioară a produsului este îndoită simplu și prelucrată cu tighel simplu. </w:t>
            </w:r>
          </w:p>
          <w:p w:rsidR="00AA41C3" w:rsidRPr="00AA41C3" w:rsidRDefault="00AA41C3" w:rsidP="00AA41C3">
            <w:pPr>
              <w:autoSpaceDE w:val="0"/>
              <w:autoSpaceDN w:val="0"/>
              <w:adjustRightInd w:val="0"/>
              <w:ind w:firstLine="284"/>
              <w:jc w:val="both"/>
              <w:rPr>
                <w:noProof w:val="0"/>
                <w:color w:val="000000"/>
                <w:sz w:val="20"/>
                <w:szCs w:val="20"/>
                <w:lang w:val="ro-MO" w:eastAsia="ru-RU" w:bidi="ps-AF"/>
              </w:rPr>
            </w:pPr>
            <w:r w:rsidRPr="00AA41C3">
              <w:rPr>
                <w:noProof w:val="0"/>
                <w:color w:val="000000"/>
                <w:sz w:val="20"/>
                <w:szCs w:val="20"/>
                <w:lang w:val="ro-MO" w:eastAsia="ru-RU" w:bidi="ps-AF"/>
              </w:rPr>
              <w:t>În cusăturile laterale ale produsului spre terminația inferioară sunt inserat fermoare din masă plastică cu lungimea de 280 mm.</w:t>
            </w:r>
          </w:p>
          <w:p w:rsidR="00AA41C3" w:rsidRPr="00AA41C3" w:rsidRDefault="00AA41C3" w:rsidP="00AA41C3">
            <w:pPr>
              <w:autoSpaceDE w:val="0"/>
              <w:autoSpaceDN w:val="0"/>
              <w:adjustRightInd w:val="0"/>
              <w:ind w:firstLine="284"/>
              <w:jc w:val="both"/>
              <w:rPr>
                <w:noProof w:val="0"/>
                <w:color w:val="000000"/>
                <w:sz w:val="20"/>
                <w:szCs w:val="20"/>
                <w:lang w:val="ro-MO" w:eastAsia="ru-RU" w:bidi="ps-AF"/>
              </w:rPr>
            </w:pPr>
            <w:r w:rsidRPr="00AA41C3">
              <w:rPr>
                <w:noProof w:val="0"/>
                <w:color w:val="000000"/>
                <w:sz w:val="20"/>
                <w:szCs w:val="20"/>
                <w:lang w:val="ro-MO" w:eastAsia="ru-RU" w:bidi="ps-AF"/>
              </w:rPr>
              <w:t xml:space="preserve">Căptușeală produsului este matlasată și este formată din față, spate și mânecă din două repere. Partea față este prelucrată cu bizeț până la linia umerală. Pe partea stângă a feței din căptușeală este prelucrat un buzunar interior tăiat cu laist, care se închide cu bandă velcro aplicată pe mijlocul laistului.  </w:t>
            </w:r>
          </w:p>
          <w:p w:rsidR="00AA41C3" w:rsidRPr="00AA41C3" w:rsidRDefault="00AA41C3" w:rsidP="00AA41C3">
            <w:pPr>
              <w:ind w:firstLine="284"/>
              <w:jc w:val="both"/>
              <w:rPr>
                <w:rFonts w:eastAsia="Calibri"/>
                <w:noProof w:val="0"/>
                <w:sz w:val="20"/>
                <w:szCs w:val="20"/>
                <w:lang w:val="ro-MO"/>
              </w:rPr>
            </w:pPr>
            <w:r w:rsidRPr="00AA41C3">
              <w:rPr>
                <w:rFonts w:eastAsia="Calibri"/>
                <w:noProof w:val="0"/>
                <w:color w:val="000000"/>
                <w:sz w:val="20"/>
                <w:szCs w:val="20"/>
                <w:lang w:val="ro-MO"/>
              </w:rPr>
              <w:t xml:space="preserve">Produsul poate fi reglat pe lățime la nivelul linia taliei, pe partea verso a produsului este aplicat un șnal prin care trece un șiret de culoarea materialului de bază. Șiretul este tras spre partea interioară a </w:t>
            </w:r>
            <w:r w:rsidRPr="00AA41C3">
              <w:rPr>
                <w:rFonts w:eastAsia="Calibri"/>
                <w:noProof w:val="0"/>
                <w:color w:val="000000"/>
                <w:sz w:val="20"/>
                <w:szCs w:val="20"/>
                <w:lang w:val="ro-MO"/>
              </w:rPr>
              <w:lastRenderedPageBreak/>
              <w:t>produsului printr-o butonieră prelucrată pe bizet.</w:t>
            </w:r>
            <w:r w:rsidRPr="00AA41C3">
              <w:rPr>
                <w:rFonts w:eastAsia="Calibri"/>
                <w:noProof w:val="0"/>
                <w:sz w:val="20"/>
                <w:szCs w:val="20"/>
                <w:lang w:val="ro-MO"/>
              </w:rPr>
              <w:t xml:space="preserve"> </w:t>
            </w:r>
          </w:p>
          <w:p w:rsidR="00AA41C3" w:rsidRPr="00AA41C3" w:rsidRDefault="00AA41C3" w:rsidP="00AA41C3">
            <w:pPr>
              <w:ind w:firstLine="284"/>
              <w:jc w:val="both"/>
              <w:rPr>
                <w:rFonts w:eastAsia="Calibri"/>
                <w:noProof w:val="0"/>
                <w:sz w:val="20"/>
                <w:szCs w:val="20"/>
                <w:lang w:val="ro-MO"/>
              </w:rPr>
            </w:pPr>
            <w:r w:rsidRPr="00AA41C3">
              <w:rPr>
                <w:rFonts w:eastAsia="Calibri"/>
                <w:noProof w:val="0"/>
                <w:sz w:val="20"/>
                <w:szCs w:val="20"/>
                <w:lang w:val="ro-MO"/>
              </w:rPr>
              <w:t xml:space="preserve">Pantaloni de patrulare călduroși </w:t>
            </w:r>
            <w:r w:rsidRPr="00AA41C3">
              <w:rPr>
                <w:rFonts w:eastAsia="Calibri"/>
                <w:bCs/>
                <w:noProof w:val="0"/>
                <w:sz w:val="20"/>
                <w:szCs w:val="20"/>
                <w:lang w:val="ro-MO"/>
              </w:rPr>
              <w:t>de culoare neagră</w:t>
            </w:r>
            <w:r w:rsidRPr="00AA41C3">
              <w:rPr>
                <w:rFonts w:eastAsia="Calibri"/>
                <w:noProof w:val="0"/>
                <w:sz w:val="20"/>
                <w:szCs w:val="20"/>
                <w:lang w:val="ro-MO"/>
              </w:rPr>
              <w:t xml:space="preserve">, de siluetă semiajustată îngustați spre terminație – se constituie din partea din faţă, partea din spate şi betelie. pantalonii sunt căptușiți și prelucrați cu material matlasat de căptușeală de culoare neagră.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Sistemul de închidere este amplasat pe linia de simetrie a feţei şi se realizează prin fermoar și prin nasture și butonieră amplasați pe betelia produsului.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Faţa pantalonilor este constituită din două repere simetrice. Partea din faţă prezintă buzunare laterale cu linia de intrare oblică.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Spatele este constituit din două repere simetrice, fiecare reper spate este format din clin trapezoidal superior și reper inferior.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 xml:space="preserve">Betelia prelucrează conturul superior al produsului este formată din două repere anterioare simetrice amplasate pe partea față și un reper matlasat pentru partea spate. Reperele anterioare prezintă un segment lateral prelucrat cu elastic în interior pentru reglarea dimensiunii pantalonilor pe linia taliei, care se începe de la mijlocul reperului. Reperul spate al beteliei este format din două repere identice din țesătura de bază, matlasate. Terminația superioară a beteliei la spate este o linie curbă lină. </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Betelia este prevăzută cinci găici: patru găici, câte două pentru fiecare față, sunt amplasate: una la nivelul liniei laterale și una la distanța de 110 mm de la linia de simetrie a feței și o gaică amplasată la nivelul linie de simetrie a spatelui. Betelia se încheie cu un nasture şi o butonieră.</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Terminația inferioară a produsului se prelucrează cu cusătură închisă. Terminația inferioară a produsului este prelucrată cu o manșetă dublă din tricot înserată pe interior.</w:t>
            </w:r>
          </w:p>
          <w:p w:rsidR="00AA41C3" w:rsidRPr="00AA41C3" w:rsidRDefault="00AA41C3" w:rsidP="00AA41C3">
            <w:pPr>
              <w:autoSpaceDE w:val="0"/>
              <w:autoSpaceDN w:val="0"/>
              <w:adjustRightInd w:val="0"/>
              <w:ind w:firstLine="284"/>
              <w:jc w:val="both"/>
              <w:rPr>
                <w:noProof w:val="0"/>
                <w:sz w:val="20"/>
                <w:szCs w:val="20"/>
                <w:lang w:val="ro-MO" w:eastAsia="ru-RU" w:bidi="ps-AF"/>
              </w:rPr>
            </w:pPr>
            <w:r w:rsidRPr="00AA41C3">
              <w:rPr>
                <w:noProof w:val="0"/>
                <w:sz w:val="20"/>
                <w:szCs w:val="20"/>
                <w:lang w:val="ro-MO" w:eastAsia="ru-RU" w:bidi="ps-AF"/>
              </w:rPr>
              <w:t>Pe pantaloni orizontal sunt aplicate prin coasere cu tighel simplu două benzi din material reflectorizant cu lățimea de 50 mm.</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Cusătura de asamblare a clinului și reperului inferior al spatelui, cusătura medie, cusătura laterală a pantalonilor sunt prelucrate cu tighel dublu amplasat la 1 mm de la margine. Cusătura de pas este prelucrată cu tighel decorativ cu lățimea de 1 mm. Linia exterioară a beteliei la spate este prelucrată cu tighel decorativ cu lățimea de 5 mm.</w:t>
            </w:r>
          </w:p>
          <w:p w:rsidR="00AA41C3" w:rsidRPr="00AA41C3" w:rsidRDefault="00AA41C3" w:rsidP="00AA41C3">
            <w:pPr>
              <w:ind w:firstLine="284"/>
              <w:jc w:val="both"/>
              <w:rPr>
                <w:noProof w:val="0"/>
                <w:sz w:val="20"/>
                <w:szCs w:val="20"/>
                <w:lang w:val="ro-MO" w:eastAsia="ru-RU" w:bidi="ps-AF"/>
              </w:rPr>
            </w:pPr>
            <w:r w:rsidRPr="00AA41C3">
              <w:rPr>
                <w:noProof w:val="0"/>
                <w:sz w:val="20"/>
                <w:szCs w:val="20"/>
                <w:lang w:val="ro-MO" w:eastAsia="ru-RU" w:bidi="ps-AF"/>
              </w:rPr>
              <w:t>Căptușeală produsului prezintă țesătură din fire în amestec.</w:t>
            </w:r>
          </w:p>
          <w:p w:rsidR="00AA41C3" w:rsidRPr="00AA41C3" w:rsidRDefault="00AA41C3" w:rsidP="00AA41C3">
            <w:pPr>
              <w:rPr>
                <w:b/>
                <w:noProof w:val="0"/>
                <w:sz w:val="20"/>
                <w:szCs w:val="20"/>
                <w:lang w:val="ro-MO" w:eastAsia="ru-RU"/>
              </w:rPr>
            </w:pPr>
            <w:r w:rsidRPr="00AA41C3">
              <w:rPr>
                <w:b/>
                <w:noProof w:val="0"/>
                <w:sz w:val="20"/>
                <w:szCs w:val="20"/>
                <w:lang w:val="ro-MO" w:eastAsia="ru-RU"/>
              </w:rPr>
              <w:t>Epoletul și ecusoanele sunt aplicaţi de furnizor conform modelului stabilit de IGC.</w:t>
            </w:r>
          </w:p>
          <w:p w:rsidR="00800549" w:rsidRDefault="00AA41C3" w:rsidP="00AA41C3">
            <w:pPr>
              <w:ind w:left="-108" w:right="-108"/>
              <w:rPr>
                <w:b/>
                <w:noProof w:val="0"/>
                <w:sz w:val="20"/>
                <w:szCs w:val="20"/>
                <w:lang w:val="ro-MO" w:eastAsia="ru-RU" w:bidi="ps-AF"/>
              </w:rPr>
            </w:pPr>
            <w:r w:rsidRPr="00AA41C3">
              <w:rPr>
                <w:b/>
                <w:noProof w:val="0"/>
                <w:sz w:val="20"/>
                <w:szCs w:val="20"/>
                <w:lang w:val="ro-MO" w:eastAsia="ru-RU" w:bidi="ps-AF"/>
              </w:rPr>
              <w:t>Modelul este aprobat de IGC.</w:t>
            </w:r>
          </w:p>
          <w:p w:rsidR="00AA41C3" w:rsidRPr="00AA41C3" w:rsidRDefault="00AA41C3" w:rsidP="00AA41C3">
            <w:pPr>
              <w:ind w:left="-108"/>
              <w:rPr>
                <w:noProof w:val="0"/>
                <w:sz w:val="20"/>
                <w:szCs w:val="20"/>
                <w:lang w:eastAsia="ru-RU" w:bidi="ps-AF"/>
              </w:rPr>
            </w:pPr>
            <w:r w:rsidRPr="00AA41C3">
              <w:rPr>
                <w:noProof w:val="0"/>
                <w:sz w:val="20"/>
                <w:szCs w:val="20"/>
                <w:lang w:val="en-US" w:eastAsia="ru-RU" w:bidi="ps-AF"/>
              </w:rPr>
              <w:lastRenderedPageBreak/>
              <w:t>Produsul este confecționat din țesătură</w:t>
            </w:r>
            <w:r w:rsidRPr="00AA41C3">
              <w:rPr>
                <w:noProof w:val="0"/>
                <w:sz w:val="20"/>
                <w:szCs w:val="20"/>
                <w:lang w:val="ro-MO" w:eastAsia="ru-RU" w:bidi="ps-AF"/>
              </w:rPr>
              <w:t xml:space="preserve"> Tes</w:t>
            </w:r>
            <w:r w:rsidRPr="00AA41C3">
              <w:rPr>
                <w:noProof w:val="0"/>
                <w:sz w:val="20"/>
                <w:szCs w:val="20"/>
                <w:lang w:eastAsia="ru-RU" w:bidi="ps-AF"/>
              </w:rPr>
              <w:t>ătura:Rip-Stop „stretch”</w:t>
            </w:r>
          </w:p>
          <w:p w:rsidR="00AA41C3" w:rsidRPr="00AA41C3" w:rsidRDefault="00AA41C3" w:rsidP="00AA41C3">
            <w:pPr>
              <w:ind w:left="-108" w:right="-108"/>
              <w:rPr>
                <w:noProof w:val="0"/>
                <w:sz w:val="20"/>
                <w:szCs w:val="20"/>
                <w:lang w:eastAsia="ru-RU" w:bidi="ps-AF"/>
              </w:rPr>
            </w:pPr>
            <w:r w:rsidRPr="00AA41C3">
              <w:rPr>
                <w:noProof w:val="0"/>
                <w:sz w:val="20"/>
                <w:szCs w:val="20"/>
                <w:lang w:eastAsia="ru-RU" w:bidi="ps-AF"/>
              </w:rPr>
              <w:t xml:space="preserve">Compoziţia fibroasă: 100%  polister, laminat cu membrană, MVP 5000 </w:t>
            </w:r>
            <w:r w:rsidRPr="00AA41C3">
              <w:rPr>
                <w:noProof w:val="0"/>
                <w:sz w:val="20"/>
                <w:szCs w:val="20"/>
                <w:lang w:val="en-US" w:eastAsia="ru-RU" w:bidi="ps-AF"/>
              </w:rPr>
              <w:t>gr/m</w:t>
            </w:r>
            <w:r w:rsidRPr="00AA41C3">
              <w:rPr>
                <w:noProof w:val="0"/>
                <w:sz w:val="20"/>
                <w:szCs w:val="20"/>
                <w:vertAlign w:val="superscript"/>
                <w:lang w:val="en-US" w:eastAsia="ru-RU" w:bidi="ps-AF"/>
              </w:rPr>
              <w:t xml:space="preserve">2  </w:t>
            </w:r>
            <w:r w:rsidRPr="00AA41C3">
              <w:rPr>
                <w:noProof w:val="0"/>
                <w:sz w:val="20"/>
                <w:szCs w:val="20"/>
                <w:lang w:val="en-US" w:eastAsia="ru-RU" w:bidi="ps-AF"/>
              </w:rPr>
              <w:t xml:space="preserve">/24h </w:t>
            </w:r>
            <w:r w:rsidRPr="00AA41C3">
              <w:rPr>
                <w:noProof w:val="0"/>
                <w:sz w:val="20"/>
                <w:szCs w:val="20"/>
                <w:vertAlign w:val="superscript"/>
                <w:lang w:val="en-US" w:eastAsia="ru-RU" w:bidi="ps-AF"/>
              </w:rPr>
              <w:t xml:space="preserve"> </w:t>
            </w:r>
            <w:r w:rsidRPr="00AA41C3">
              <w:rPr>
                <w:noProof w:val="0"/>
                <w:sz w:val="20"/>
                <w:szCs w:val="20"/>
                <w:lang w:val="en-US" w:eastAsia="ru-RU" w:bidi="ps-AF"/>
              </w:rPr>
              <w:t xml:space="preserve">, WRP 10000 mm, </w:t>
            </w:r>
          </w:p>
          <w:p w:rsidR="00AA41C3" w:rsidRPr="00AA41C3" w:rsidRDefault="00AA41C3" w:rsidP="00AA41C3">
            <w:pPr>
              <w:ind w:left="-108"/>
              <w:rPr>
                <w:noProof w:val="0"/>
                <w:sz w:val="20"/>
                <w:szCs w:val="20"/>
                <w:lang w:val="en-US" w:eastAsia="ru-RU" w:bidi="ps-AF"/>
              </w:rPr>
            </w:pPr>
            <w:r w:rsidRPr="00AA41C3">
              <w:rPr>
                <w:noProof w:val="0"/>
                <w:sz w:val="20"/>
                <w:szCs w:val="20"/>
                <w:lang w:val="en-US" w:eastAsia="ru-RU" w:bidi="ps-AF"/>
              </w:rPr>
              <w:t>Densitatea:  160- +/- 10 gr/</w:t>
            </w:r>
            <w:proofErr w:type="gramStart"/>
            <w:r w:rsidRPr="00AA41C3">
              <w:rPr>
                <w:noProof w:val="0"/>
                <w:sz w:val="20"/>
                <w:szCs w:val="20"/>
                <w:lang w:val="en-US" w:eastAsia="ru-RU" w:bidi="ps-AF"/>
              </w:rPr>
              <w:t>m</w:t>
            </w:r>
            <w:r w:rsidRPr="00AA41C3">
              <w:rPr>
                <w:noProof w:val="0"/>
                <w:sz w:val="20"/>
                <w:szCs w:val="20"/>
                <w:vertAlign w:val="superscript"/>
                <w:lang w:val="en-US" w:eastAsia="ru-RU" w:bidi="ps-AF"/>
              </w:rPr>
              <w:t xml:space="preserve">2 </w:t>
            </w:r>
            <w:r w:rsidRPr="00AA41C3">
              <w:rPr>
                <w:noProof w:val="0"/>
                <w:sz w:val="20"/>
                <w:szCs w:val="20"/>
                <w:lang w:val="en-US" w:eastAsia="ru-RU" w:bidi="ps-AF"/>
              </w:rPr>
              <w:t>.</w:t>
            </w:r>
            <w:proofErr w:type="gramEnd"/>
          </w:p>
          <w:p w:rsidR="00AA41C3" w:rsidRPr="00AA41C3" w:rsidRDefault="00AA41C3" w:rsidP="00AA41C3">
            <w:pPr>
              <w:ind w:left="-108"/>
              <w:rPr>
                <w:noProof w:val="0"/>
                <w:sz w:val="20"/>
                <w:szCs w:val="20"/>
                <w:lang w:val="en-US" w:eastAsia="ru-RU" w:bidi="ps-AF"/>
              </w:rPr>
            </w:pPr>
            <w:r w:rsidRPr="00AA41C3">
              <w:rPr>
                <w:noProof w:val="0"/>
                <w:sz w:val="20"/>
                <w:szCs w:val="20"/>
                <w:vertAlign w:val="superscript"/>
                <w:lang w:val="en-US" w:eastAsia="ru-RU" w:bidi="ps-AF"/>
              </w:rPr>
              <w:t xml:space="preserve"> </w:t>
            </w:r>
            <w:r w:rsidRPr="00AA41C3">
              <w:rPr>
                <w:noProof w:val="0"/>
                <w:sz w:val="20"/>
                <w:szCs w:val="20"/>
                <w:lang w:val="en-US" w:eastAsia="ru-RU" w:bidi="ps-AF"/>
              </w:rPr>
              <w:t xml:space="preserve">Rezistent la razele ultraviolet. </w:t>
            </w:r>
          </w:p>
          <w:p w:rsidR="00AA41C3" w:rsidRPr="00AA41C3" w:rsidRDefault="00AA41C3" w:rsidP="00AA41C3">
            <w:pPr>
              <w:ind w:left="-108" w:right="-108"/>
              <w:rPr>
                <w:noProof w:val="0"/>
                <w:sz w:val="20"/>
                <w:szCs w:val="20"/>
                <w:lang w:val="ro-MO" w:eastAsia="ru-RU" w:bidi="ps-AF"/>
              </w:rPr>
            </w:pPr>
            <w:r w:rsidRPr="00AA41C3">
              <w:rPr>
                <w:noProof w:val="0"/>
                <w:sz w:val="20"/>
                <w:szCs w:val="20"/>
                <w:lang w:val="ro-MO" w:eastAsia="ru-RU" w:bidi="ps-AF"/>
              </w:rPr>
              <w:t xml:space="preserve">Ţesătura dosală din 100% poliester. </w:t>
            </w:r>
          </w:p>
          <w:p w:rsidR="00AA41C3" w:rsidRPr="00AA41C3" w:rsidRDefault="00AA41C3" w:rsidP="00AA41C3">
            <w:pPr>
              <w:ind w:left="-108" w:right="-108"/>
              <w:rPr>
                <w:noProof w:val="0"/>
                <w:sz w:val="20"/>
                <w:szCs w:val="20"/>
                <w:lang w:val="ro-MO" w:eastAsia="ru-RU" w:bidi="ps-AF"/>
              </w:rPr>
            </w:pPr>
            <w:r w:rsidRPr="00AA41C3">
              <w:rPr>
                <w:noProof w:val="0"/>
                <w:sz w:val="20"/>
                <w:szCs w:val="20"/>
                <w:lang w:val="ro-MO" w:eastAsia="ru-RU" w:bidi="ps-AF"/>
              </w:rPr>
              <w:t>Căptuşeala din sintepon cu o densitate de 250 gr/m</w:t>
            </w:r>
            <w:r w:rsidRPr="00AA41C3">
              <w:rPr>
                <w:noProof w:val="0"/>
                <w:sz w:val="20"/>
                <w:szCs w:val="20"/>
                <w:vertAlign w:val="superscript"/>
                <w:lang w:val="ro-MO" w:eastAsia="ru-RU" w:bidi="ps-AF"/>
              </w:rPr>
              <w:t>2+</w:t>
            </w:r>
            <w:r w:rsidRPr="00AA41C3">
              <w:rPr>
                <w:noProof w:val="0"/>
                <w:sz w:val="20"/>
                <w:szCs w:val="20"/>
                <w:vertAlign w:val="subscript"/>
                <w:lang w:val="ro-MO" w:eastAsia="ru-RU" w:bidi="ps-AF"/>
              </w:rPr>
              <w:t>-</w:t>
            </w:r>
            <w:r w:rsidRPr="00AA41C3">
              <w:rPr>
                <w:noProof w:val="0"/>
                <w:sz w:val="20"/>
                <w:szCs w:val="20"/>
                <w:lang w:val="ro-MO" w:eastAsia="ru-RU" w:bidi="ps-AF"/>
              </w:rPr>
              <w:t xml:space="preserve"> 5% la piesa din spate şi din faţă a scurtei şi  cu o densitate de 150 gr/m</w:t>
            </w:r>
            <w:r w:rsidRPr="00AA41C3">
              <w:rPr>
                <w:noProof w:val="0"/>
                <w:sz w:val="20"/>
                <w:szCs w:val="20"/>
                <w:vertAlign w:val="superscript"/>
                <w:lang w:val="ro-MO" w:eastAsia="ru-RU" w:bidi="ps-AF"/>
              </w:rPr>
              <w:t>2+</w:t>
            </w:r>
            <w:r w:rsidRPr="00AA41C3">
              <w:rPr>
                <w:noProof w:val="0"/>
                <w:sz w:val="20"/>
                <w:szCs w:val="20"/>
                <w:vertAlign w:val="subscript"/>
                <w:lang w:val="ro-MO" w:eastAsia="ru-RU" w:bidi="ps-AF"/>
              </w:rPr>
              <w:t>-</w:t>
            </w:r>
            <w:r w:rsidRPr="00AA41C3">
              <w:rPr>
                <w:noProof w:val="0"/>
                <w:sz w:val="20"/>
                <w:szCs w:val="20"/>
                <w:lang w:val="ro-MO" w:eastAsia="ru-RU" w:bidi="ps-AF"/>
              </w:rPr>
              <w:t xml:space="preserve"> 5% la mîneci.</w:t>
            </w:r>
          </w:p>
          <w:p w:rsidR="00AA41C3" w:rsidRPr="00AA41C3" w:rsidRDefault="00AA41C3" w:rsidP="00AA41C3">
            <w:pPr>
              <w:ind w:left="-108"/>
              <w:rPr>
                <w:noProof w:val="0"/>
                <w:sz w:val="20"/>
                <w:szCs w:val="20"/>
                <w:lang w:val="ro-MO" w:eastAsia="ru-RU" w:bidi="ps-AF"/>
              </w:rPr>
            </w:pPr>
            <w:r w:rsidRPr="00AA41C3">
              <w:rPr>
                <w:noProof w:val="0"/>
                <w:sz w:val="20"/>
                <w:szCs w:val="20"/>
                <w:lang w:val="ro-MO" w:eastAsia="ru-RU" w:bidi="ps-AF"/>
              </w:rPr>
              <w:t>Căptuşeala din sintepon cu o densitate de 150 gr/m</w:t>
            </w:r>
            <w:r w:rsidRPr="00AA41C3">
              <w:rPr>
                <w:noProof w:val="0"/>
                <w:sz w:val="20"/>
                <w:szCs w:val="20"/>
                <w:vertAlign w:val="superscript"/>
                <w:lang w:val="ro-MO" w:eastAsia="ru-RU" w:bidi="ps-AF"/>
              </w:rPr>
              <w:t>2+</w:t>
            </w:r>
            <w:r w:rsidRPr="00AA41C3">
              <w:rPr>
                <w:noProof w:val="0"/>
                <w:sz w:val="20"/>
                <w:szCs w:val="20"/>
                <w:vertAlign w:val="subscript"/>
                <w:lang w:val="ro-MO" w:eastAsia="ru-RU" w:bidi="ps-AF"/>
              </w:rPr>
              <w:t>-</w:t>
            </w:r>
            <w:r w:rsidRPr="00AA41C3">
              <w:rPr>
                <w:noProof w:val="0"/>
                <w:sz w:val="20"/>
                <w:szCs w:val="20"/>
                <w:lang w:val="ro-MO" w:eastAsia="ru-RU" w:bidi="ps-AF"/>
              </w:rPr>
              <w:t xml:space="preserve"> 5% la pantaloni .</w:t>
            </w:r>
          </w:p>
          <w:p w:rsidR="00AA41C3" w:rsidRPr="00AA41C3" w:rsidRDefault="00AA41C3" w:rsidP="00AA41C3">
            <w:pPr>
              <w:ind w:left="-108"/>
              <w:rPr>
                <w:b/>
                <w:noProof w:val="0"/>
                <w:sz w:val="20"/>
                <w:szCs w:val="20"/>
                <w:lang w:val="ro-MO" w:eastAsia="ru-RU" w:bidi="ps-AF"/>
              </w:rPr>
            </w:pPr>
            <w:r w:rsidRPr="00AA41C3">
              <w:rPr>
                <w:noProof w:val="0"/>
                <w:sz w:val="20"/>
                <w:szCs w:val="20"/>
                <w:lang w:val="ro-MO" w:eastAsia="ru-RU" w:bidi="ps-AF"/>
              </w:rPr>
              <w:t xml:space="preserve"> </w:t>
            </w:r>
            <w:r w:rsidRPr="00AA41C3">
              <w:rPr>
                <w:b/>
                <w:noProof w:val="0"/>
                <w:sz w:val="20"/>
                <w:szCs w:val="20"/>
                <w:lang w:val="ro-MO" w:eastAsia="ru-RU" w:bidi="ps-AF"/>
              </w:rPr>
              <w:t>Culoare neagră.</w:t>
            </w:r>
          </w:p>
          <w:p w:rsidR="00AA41C3" w:rsidRPr="00AA41C3" w:rsidRDefault="00AA41C3" w:rsidP="00AA41C3">
            <w:pPr>
              <w:ind w:left="-108"/>
              <w:rPr>
                <w:b/>
                <w:noProof w:val="0"/>
                <w:sz w:val="20"/>
                <w:szCs w:val="20"/>
                <w:lang w:val="ro-MO" w:eastAsia="ru-RU" w:bidi="ps-AF"/>
              </w:rPr>
            </w:pPr>
            <w:r w:rsidRPr="00AA41C3">
              <w:rPr>
                <w:noProof w:val="0"/>
                <w:sz w:val="20"/>
                <w:szCs w:val="20"/>
                <w:lang w:eastAsia="ru-RU" w:bidi="ps-AF"/>
              </w:rPr>
              <w:t xml:space="preserve">Garanţie minim </w:t>
            </w:r>
            <w:r w:rsidRPr="00AA41C3">
              <w:rPr>
                <w:b/>
                <w:noProof w:val="0"/>
                <w:sz w:val="20"/>
                <w:szCs w:val="20"/>
                <w:lang w:eastAsia="ru-RU" w:bidi="ps-AF"/>
              </w:rPr>
              <w:t>12 luni</w:t>
            </w:r>
            <w:r w:rsidRPr="00AA41C3">
              <w:rPr>
                <w:noProof w:val="0"/>
                <w:sz w:val="20"/>
                <w:szCs w:val="20"/>
                <w:lang w:eastAsia="ru-RU" w:bidi="ps-AF"/>
              </w:rPr>
              <w:t xml:space="preserve"> din momentul eliberării în port.</w:t>
            </w:r>
          </w:p>
          <w:p w:rsidR="00AA41C3" w:rsidRPr="00AA41C3" w:rsidRDefault="00AA41C3" w:rsidP="00AA41C3">
            <w:pPr>
              <w:rPr>
                <w:b/>
                <w:noProof w:val="0"/>
                <w:sz w:val="20"/>
                <w:szCs w:val="20"/>
                <w:u w:val="single"/>
                <w:lang w:val="ro-MO" w:eastAsia="ru-RU" w:bidi="ps-AF"/>
              </w:rPr>
            </w:pPr>
            <w:r>
              <w:rPr>
                <w:noProof w:val="0"/>
                <w:color w:val="000000"/>
                <w:sz w:val="18"/>
                <w:szCs w:val="18"/>
                <w:lang w:val="ro-MO" w:eastAsia="ru-RU" w:bidi="ps-AF"/>
              </w:rPr>
              <w:t xml:space="preserve">Termen de livrare: </w:t>
            </w:r>
            <w:r w:rsidRPr="00AA41C3">
              <w:rPr>
                <w:b/>
                <w:noProof w:val="0"/>
                <w:sz w:val="20"/>
                <w:szCs w:val="20"/>
                <w:u w:val="single"/>
                <w:lang w:val="ro-MO" w:eastAsia="ru-RU" w:bidi="ps-AF"/>
              </w:rPr>
              <w:t>90 de zile de la înregistrarea contractului la Ministerul Finaţelor.</w:t>
            </w:r>
          </w:p>
          <w:p w:rsidR="00AA41C3" w:rsidRPr="00AA41C3" w:rsidRDefault="00AA41C3" w:rsidP="00AA41C3">
            <w:pPr>
              <w:ind w:left="-108" w:right="-108"/>
              <w:rPr>
                <w:noProof w:val="0"/>
                <w:color w:val="000000"/>
                <w:sz w:val="18"/>
                <w:szCs w:val="18"/>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80054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549" w:rsidRPr="00A32E98" w:rsidRDefault="00800549" w:rsidP="007E5149">
            <w:pPr>
              <w:jc w:val="center"/>
              <w:rPr>
                <w:b/>
              </w:rPr>
            </w:pPr>
          </w:p>
        </w:tc>
      </w:tr>
      <w:tr w:rsidR="000F1979" w:rsidRPr="00C00499" w:rsidTr="000F1979">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0F1979" w:rsidRPr="000F1979" w:rsidRDefault="00AA41C3" w:rsidP="007E5149">
            <w:pPr>
              <w:jc w:val="center"/>
              <w:rPr>
                <w:b/>
              </w:rPr>
            </w:pPr>
            <w:r w:rsidRPr="00AA41C3">
              <w:rPr>
                <w:b/>
                <w:bCs/>
                <w:noProof w:val="0"/>
                <w:lang w:val="ro-MO" w:eastAsia="ru-RU" w:bidi="ps-AF"/>
              </w:rPr>
              <w:lastRenderedPageBreak/>
              <w:t>Lotul VI -</w:t>
            </w:r>
            <w:r w:rsidRPr="00AA41C3">
              <w:rPr>
                <w:i/>
                <w:noProof w:val="0"/>
                <w:lang w:val="ro-MO" w:eastAsia="ru-RU" w:bidi="ps-AF"/>
              </w:rPr>
              <w:t xml:space="preserve"> </w:t>
            </w:r>
            <w:r w:rsidRPr="00AA41C3">
              <w:rPr>
                <w:b/>
                <w:noProof w:val="0"/>
                <w:sz w:val="28"/>
                <w:szCs w:val="28"/>
                <w:lang w:val="ro-MO" w:eastAsia="ru-RU" w:bidi="ps-AF"/>
              </w:rPr>
              <w:t>Tricou din bumbac</w:t>
            </w:r>
            <w:r w:rsidRPr="00AA41C3">
              <w:rPr>
                <w:b/>
                <w:bCs/>
                <w:noProof w:val="0"/>
                <w:lang w:val="ro-MO" w:eastAsia="ru-RU" w:bidi="ps-AF"/>
              </w:rPr>
              <w:t xml:space="preserve"> </w:t>
            </w:r>
            <w:r w:rsidRPr="00AA41C3">
              <w:rPr>
                <w:b/>
                <w:bCs/>
                <w:noProof w:val="0"/>
                <w:sz w:val="28"/>
                <w:szCs w:val="28"/>
                <w:lang w:val="ro-MO" w:eastAsia="ru-RU" w:bidi="ps-AF"/>
              </w:rPr>
              <w:t>pentru militarii prin contract</w:t>
            </w:r>
            <w:r w:rsidRPr="00AA41C3">
              <w:rPr>
                <w:b/>
                <w:noProof w:val="0"/>
                <w:sz w:val="28"/>
                <w:szCs w:val="28"/>
                <w:lang w:val="ro-MO" w:eastAsia="ru-RU" w:bidi="ps-AF"/>
              </w:rPr>
              <w:t>, culoare neagră</w:t>
            </w:r>
          </w:p>
        </w:tc>
      </w:tr>
      <w:tr w:rsidR="000F197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AA41C3"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41C3" w:rsidRPr="00AA41C3" w:rsidRDefault="00AA41C3" w:rsidP="00AA41C3">
            <w:pPr>
              <w:jc w:val="both"/>
              <w:rPr>
                <w:i/>
                <w:noProof w:val="0"/>
                <w:lang w:val="ro-MO" w:eastAsia="ru-RU" w:bidi="ps-AF"/>
              </w:rPr>
            </w:pPr>
            <w:r w:rsidRPr="00AA41C3">
              <w:rPr>
                <w:i/>
                <w:noProof w:val="0"/>
                <w:lang w:val="ro-MO" w:eastAsia="ru-RU" w:bidi="ps-AF"/>
              </w:rPr>
              <w:t>Tricou din bumbac, culoare neagră</w:t>
            </w:r>
          </w:p>
          <w:p w:rsidR="000F1979" w:rsidRPr="00A32E98" w:rsidRDefault="000F197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0F1979"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0F1979"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0F1979"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41C3" w:rsidRPr="00AA41C3" w:rsidRDefault="00AA41C3" w:rsidP="00AA41C3">
            <w:pPr>
              <w:contextualSpacing/>
              <w:jc w:val="both"/>
              <w:rPr>
                <w:noProof w:val="0"/>
                <w:sz w:val="20"/>
                <w:szCs w:val="20"/>
                <w:lang w:val="it-IT" w:eastAsia="ru-RU" w:bidi="ps-AF"/>
              </w:rPr>
            </w:pPr>
            <w:r w:rsidRPr="00AA41C3">
              <w:rPr>
                <w:noProof w:val="0"/>
                <w:sz w:val="20"/>
                <w:szCs w:val="20"/>
                <w:lang w:val="it-IT" w:eastAsia="ru-RU" w:bidi="ps-AF"/>
              </w:rPr>
              <w:t xml:space="preserve">Tricoul este constituit din faţă, spate, mîneci scurte şi răscroiala gîtului. </w:t>
            </w:r>
          </w:p>
          <w:p w:rsidR="00AA41C3" w:rsidRPr="00AA41C3" w:rsidRDefault="00AA41C3" w:rsidP="00AA41C3">
            <w:pPr>
              <w:contextualSpacing/>
              <w:jc w:val="both"/>
              <w:rPr>
                <w:noProof w:val="0"/>
                <w:sz w:val="20"/>
                <w:szCs w:val="20"/>
                <w:lang w:val="en-US" w:eastAsia="ru-RU" w:bidi="ps-AF"/>
              </w:rPr>
            </w:pPr>
            <w:r w:rsidRPr="00AA41C3">
              <w:rPr>
                <w:noProof w:val="0"/>
                <w:sz w:val="20"/>
                <w:szCs w:val="20"/>
                <w:lang w:val="it-IT" w:eastAsia="ru-RU" w:bidi="ps-AF"/>
              </w:rPr>
              <w:t xml:space="preserve">Terminaţia superioară a produsului (răscroiala gîtului) şi terminaţia mînecilor sînt prelucrate cu bandă din material de bază cu lăţimea de </w:t>
            </w:r>
            <w:smartTag w:uri="urn:schemas-microsoft-com:office:smarttags" w:element="metricconverter">
              <w:smartTagPr>
                <w:attr w:name="ProductID" w:val="12 mm"/>
              </w:smartTagPr>
              <w:r w:rsidRPr="00AA41C3">
                <w:rPr>
                  <w:noProof w:val="0"/>
                  <w:sz w:val="20"/>
                  <w:szCs w:val="20"/>
                  <w:lang w:val="it-IT" w:eastAsia="ru-RU" w:bidi="ps-AF"/>
                </w:rPr>
                <w:t>12 mm</w:t>
              </w:r>
            </w:smartTag>
            <w:r w:rsidRPr="00AA41C3">
              <w:rPr>
                <w:noProof w:val="0"/>
                <w:sz w:val="20"/>
                <w:szCs w:val="20"/>
                <w:lang w:val="it-IT" w:eastAsia="ru-RU" w:bidi="ps-AF"/>
              </w:rPr>
              <w:t xml:space="preserve">. Pe piept, în partea stângă, este brodată inscripţia </w:t>
            </w:r>
            <w:r w:rsidRPr="00AA41C3">
              <w:rPr>
                <w:noProof w:val="0"/>
                <w:sz w:val="20"/>
                <w:szCs w:val="20"/>
                <w:lang w:val="ro-MO" w:eastAsia="ru-RU" w:bidi="ps-AF"/>
              </w:rPr>
              <w:t>,,CARABINIERI</w:t>
            </w:r>
            <w:r w:rsidRPr="00AA41C3">
              <w:rPr>
                <w:noProof w:val="0"/>
                <w:sz w:val="20"/>
                <w:szCs w:val="20"/>
                <w:lang w:val="en-US" w:eastAsia="ru-RU" w:bidi="ps-AF"/>
              </w:rPr>
              <w:t>’’.</w:t>
            </w:r>
          </w:p>
          <w:p w:rsidR="000F1979" w:rsidRDefault="00AA41C3" w:rsidP="00AA41C3">
            <w:pPr>
              <w:jc w:val="both"/>
              <w:rPr>
                <w:b/>
                <w:noProof w:val="0"/>
                <w:sz w:val="20"/>
                <w:szCs w:val="20"/>
                <w:lang w:val="ro-MO" w:eastAsia="ru-RU" w:bidi="ps-AF"/>
              </w:rPr>
            </w:pPr>
            <w:r w:rsidRPr="00AA41C3">
              <w:rPr>
                <w:b/>
                <w:noProof w:val="0"/>
                <w:sz w:val="20"/>
                <w:szCs w:val="20"/>
                <w:lang w:val="ro-MO" w:eastAsia="ru-RU" w:bidi="ps-AF"/>
              </w:rPr>
              <w:t>Modelul este aprobat de IGC.</w:t>
            </w:r>
          </w:p>
          <w:p w:rsidR="00AA41C3" w:rsidRPr="00AA41C3" w:rsidRDefault="00AA41C3" w:rsidP="00AA41C3">
            <w:pPr>
              <w:ind w:left="-108"/>
              <w:rPr>
                <w:noProof w:val="0"/>
                <w:sz w:val="20"/>
                <w:szCs w:val="20"/>
                <w:lang w:val="ro-MO" w:eastAsia="ru-RU" w:bidi="ps-AF"/>
              </w:rPr>
            </w:pPr>
            <w:r w:rsidRPr="00AA41C3">
              <w:rPr>
                <w:noProof w:val="0"/>
                <w:sz w:val="20"/>
                <w:szCs w:val="20"/>
                <w:lang w:val="ro-MO" w:eastAsia="ru-RU" w:bidi="ps-AF"/>
              </w:rPr>
              <w:t>Bumbac nu mai puţin  de 95 % în amestic cu laycră.</w:t>
            </w:r>
          </w:p>
          <w:p w:rsidR="00AA41C3" w:rsidRDefault="00AA41C3" w:rsidP="00AA41C3">
            <w:pPr>
              <w:jc w:val="both"/>
              <w:rPr>
                <w:noProof w:val="0"/>
                <w:sz w:val="20"/>
                <w:szCs w:val="20"/>
                <w:lang w:eastAsia="ru-RU" w:bidi="ps-AF"/>
              </w:rPr>
            </w:pPr>
            <w:r w:rsidRPr="00AA41C3">
              <w:rPr>
                <w:noProof w:val="0"/>
                <w:sz w:val="20"/>
                <w:szCs w:val="20"/>
                <w:lang w:eastAsia="ru-RU" w:bidi="ps-AF"/>
              </w:rPr>
              <w:t xml:space="preserve">Garanţie minim </w:t>
            </w:r>
            <w:r w:rsidRPr="00AA41C3">
              <w:rPr>
                <w:b/>
                <w:noProof w:val="0"/>
                <w:sz w:val="20"/>
                <w:szCs w:val="20"/>
                <w:lang w:eastAsia="ru-RU" w:bidi="ps-AF"/>
              </w:rPr>
              <w:t>6 luni</w:t>
            </w:r>
            <w:r w:rsidRPr="00AA41C3">
              <w:rPr>
                <w:noProof w:val="0"/>
                <w:sz w:val="20"/>
                <w:szCs w:val="20"/>
                <w:lang w:eastAsia="ru-RU" w:bidi="ps-AF"/>
              </w:rPr>
              <w:t xml:space="preserve"> din momentul eliberării în port.</w:t>
            </w:r>
          </w:p>
          <w:p w:rsidR="00AA41C3" w:rsidRPr="00AA41C3" w:rsidRDefault="00AA41C3" w:rsidP="00AA41C3">
            <w:pPr>
              <w:rPr>
                <w:b/>
                <w:noProof w:val="0"/>
                <w:sz w:val="20"/>
                <w:szCs w:val="20"/>
                <w:u w:val="single"/>
                <w:lang w:val="ro-MO" w:eastAsia="ru-RU" w:bidi="ps-AF"/>
              </w:rPr>
            </w:pPr>
            <w:r>
              <w:rPr>
                <w:noProof w:val="0"/>
                <w:sz w:val="20"/>
                <w:szCs w:val="20"/>
                <w:lang w:eastAsia="ru-RU" w:bidi="ps-AF"/>
              </w:rPr>
              <w:t xml:space="preserve">Termen de livrare: </w:t>
            </w:r>
            <w:r w:rsidRPr="00AA41C3">
              <w:rPr>
                <w:b/>
                <w:noProof w:val="0"/>
                <w:sz w:val="20"/>
                <w:szCs w:val="20"/>
                <w:u w:val="single"/>
                <w:lang w:val="ro-MO" w:eastAsia="ru-RU" w:bidi="ps-AF"/>
              </w:rPr>
              <w:t>30 de zile de la înregistrarea contractului la Ministerul Finaţelor.</w:t>
            </w:r>
          </w:p>
          <w:p w:rsidR="00AA41C3" w:rsidRPr="00AA41C3" w:rsidRDefault="00AA41C3" w:rsidP="00AA41C3">
            <w:pPr>
              <w:jc w:val="both"/>
              <w:rPr>
                <w:b/>
                <w:lang w:val="ro-MO"/>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0F1979"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979" w:rsidRPr="00A32E98" w:rsidRDefault="000F1979" w:rsidP="007E5149">
            <w:pPr>
              <w:jc w:val="center"/>
              <w:rPr>
                <w:b/>
              </w:rPr>
            </w:pPr>
          </w:p>
        </w:tc>
      </w:tr>
      <w:tr w:rsidR="00F2212A" w:rsidRPr="00C00499" w:rsidTr="00F2212A">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F2212A" w:rsidRPr="00A32E98" w:rsidRDefault="00751BDF" w:rsidP="007E5149">
            <w:pPr>
              <w:jc w:val="center"/>
              <w:rPr>
                <w:b/>
              </w:rPr>
            </w:pPr>
            <w:r w:rsidRPr="00751BDF">
              <w:rPr>
                <w:b/>
                <w:bCs/>
                <w:noProof w:val="0"/>
                <w:lang w:val="ro-MO" w:eastAsia="ru-RU" w:bidi="ps-AF"/>
              </w:rPr>
              <w:t>Lotul VII-</w:t>
            </w:r>
            <w:r w:rsidRPr="00751BDF">
              <w:rPr>
                <w:i/>
                <w:noProof w:val="0"/>
                <w:lang w:val="ro-MO" w:eastAsia="ru-RU" w:bidi="ps-AF"/>
              </w:rPr>
              <w:t xml:space="preserve"> </w:t>
            </w:r>
            <w:r w:rsidRPr="00751BDF">
              <w:rPr>
                <w:b/>
                <w:noProof w:val="0"/>
                <w:sz w:val="28"/>
                <w:szCs w:val="28"/>
                <w:lang w:val="ro-MO" w:eastAsia="ru-RU" w:bidi="ps-AF"/>
              </w:rPr>
              <w:t>Cizme din cauciuc</w:t>
            </w:r>
          </w:p>
        </w:tc>
      </w:tr>
      <w:tr w:rsidR="004079C3"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751BDF"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751BDF" w:rsidP="007E5149">
            <w:pPr>
              <w:jc w:val="center"/>
              <w:rPr>
                <w:b/>
              </w:rPr>
            </w:pPr>
            <w:r w:rsidRPr="00751BDF">
              <w:rPr>
                <w:i/>
                <w:noProof w:val="0"/>
                <w:lang w:val="ro-MO" w:eastAsia="ru-RU" w:bidi="ps-AF"/>
              </w:rPr>
              <w:t>Cizme din cauciuc</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BDF" w:rsidRPr="00751BDF" w:rsidRDefault="00751BDF" w:rsidP="00751BDF">
            <w:pPr>
              <w:shd w:val="clear" w:color="auto" w:fill="FFFFFF"/>
              <w:rPr>
                <w:noProof w:val="0"/>
                <w:sz w:val="20"/>
                <w:szCs w:val="20"/>
                <w:lang w:val="ro-MO" w:eastAsia="ru-RU" w:bidi="ps-AF"/>
              </w:rPr>
            </w:pPr>
            <w:r w:rsidRPr="00751BDF">
              <w:rPr>
                <w:noProof w:val="0"/>
                <w:sz w:val="20"/>
                <w:szCs w:val="20"/>
                <w:lang w:val="ro-MO" w:eastAsia="ru-RU" w:bidi="ps-AF"/>
              </w:rPr>
              <w:t>EN ISO 20345:2007</w:t>
            </w:r>
          </w:p>
          <w:p w:rsidR="00751BDF" w:rsidRPr="00751BDF" w:rsidRDefault="00751BDF" w:rsidP="00751BDF">
            <w:pPr>
              <w:shd w:val="clear" w:color="auto" w:fill="FFFFFF"/>
              <w:rPr>
                <w:noProof w:val="0"/>
                <w:sz w:val="20"/>
                <w:szCs w:val="20"/>
                <w:lang w:val="ro-MO" w:eastAsia="ru-RU" w:bidi="ps-AF"/>
              </w:rPr>
            </w:pPr>
            <w:r w:rsidRPr="00751BDF">
              <w:rPr>
                <w:noProof w:val="0"/>
                <w:sz w:val="20"/>
                <w:szCs w:val="20"/>
                <w:lang w:val="ro-MO" w:eastAsia="ru-RU" w:bidi="ps-AF"/>
              </w:rPr>
              <w:t>sau alt standard cu descrierea tehnică analogică.</w:t>
            </w:r>
          </w:p>
          <w:p w:rsidR="00751BDF" w:rsidRPr="00751BDF" w:rsidRDefault="00751BDF" w:rsidP="00751BDF">
            <w:pPr>
              <w:shd w:val="clear" w:color="auto" w:fill="FFFFFF"/>
              <w:rPr>
                <w:noProof w:val="0"/>
                <w:sz w:val="20"/>
                <w:szCs w:val="20"/>
                <w:lang w:val="ro-MO" w:eastAsia="ru-RU" w:bidi="ps-AF"/>
              </w:rPr>
            </w:pPr>
            <w:r w:rsidRPr="00751BDF">
              <w:rPr>
                <w:noProof w:val="0"/>
                <w:sz w:val="20"/>
                <w:szCs w:val="20"/>
                <w:lang w:val="ro-MO" w:eastAsia="ru-RU" w:bidi="ps-AF"/>
              </w:rPr>
              <w:t xml:space="preserve">Cizme din PVC dublu injecţie. Căptuşeală textilă. Talpă din PVC/nitril, antiderapantă SRC, antistatică, rezistentă la uleiuri, antiperforaţie în talpă pentru protecţie de obiecte ascuţite. Forma anatomică. </w:t>
            </w:r>
          </w:p>
          <w:p w:rsidR="00F2212A" w:rsidRDefault="00751BDF" w:rsidP="00751BDF">
            <w:pPr>
              <w:ind w:left="-108" w:right="-108"/>
              <w:jc w:val="both"/>
              <w:rPr>
                <w:noProof w:val="0"/>
                <w:sz w:val="20"/>
                <w:szCs w:val="20"/>
                <w:lang w:val="ro-MO" w:eastAsia="ru-RU" w:bidi="ps-AF"/>
              </w:rPr>
            </w:pPr>
            <w:r w:rsidRPr="00751BDF">
              <w:rPr>
                <w:b/>
                <w:noProof w:val="0"/>
                <w:sz w:val="20"/>
                <w:szCs w:val="20"/>
                <w:lang w:val="ro-MO" w:eastAsia="ru-RU" w:bidi="ps-AF"/>
              </w:rPr>
              <w:t>Model aprobat de IGC</w:t>
            </w:r>
            <w:r w:rsidRPr="00751BDF">
              <w:rPr>
                <w:noProof w:val="0"/>
                <w:sz w:val="20"/>
                <w:szCs w:val="20"/>
                <w:lang w:val="ro-MO" w:eastAsia="ru-RU" w:bidi="ps-AF"/>
              </w:rPr>
              <w:t>.</w:t>
            </w:r>
          </w:p>
          <w:p w:rsidR="00751BDF" w:rsidRPr="00751BDF" w:rsidRDefault="00751BDF" w:rsidP="00751BDF">
            <w:pPr>
              <w:rPr>
                <w:noProof w:val="0"/>
                <w:sz w:val="20"/>
                <w:szCs w:val="20"/>
                <w:lang w:val="ro-MO" w:eastAsia="ru-RU" w:bidi="ps-AF"/>
              </w:rPr>
            </w:pPr>
            <w:r w:rsidRPr="00751BDF">
              <w:rPr>
                <w:noProof w:val="0"/>
                <w:sz w:val="20"/>
                <w:szCs w:val="20"/>
                <w:lang w:val="ro-MO" w:eastAsia="ru-RU" w:bidi="ps-AF"/>
              </w:rPr>
              <w:t>Culoarea neagră.</w:t>
            </w:r>
          </w:p>
          <w:p w:rsidR="00751BDF" w:rsidRDefault="00751BDF" w:rsidP="00751BDF">
            <w:pPr>
              <w:ind w:left="-108" w:right="-108"/>
              <w:jc w:val="both"/>
              <w:rPr>
                <w:noProof w:val="0"/>
                <w:sz w:val="20"/>
                <w:szCs w:val="20"/>
                <w:lang w:val="ro-MO" w:eastAsia="ru-RU" w:bidi="ps-AF"/>
              </w:rPr>
            </w:pPr>
            <w:r w:rsidRPr="00751BDF">
              <w:rPr>
                <w:noProof w:val="0"/>
                <w:sz w:val="20"/>
                <w:szCs w:val="20"/>
                <w:lang w:val="ro-MO" w:eastAsia="ru-RU" w:bidi="ps-AF"/>
              </w:rPr>
              <w:t>Garanţie 3 luni de la repartizarea în port.</w:t>
            </w:r>
          </w:p>
          <w:p w:rsidR="00751BDF" w:rsidRPr="00751BDF" w:rsidRDefault="00751BDF" w:rsidP="00751BDF">
            <w:pPr>
              <w:rPr>
                <w:b/>
                <w:noProof w:val="0"/>
                <w:sz w:val="20"/>
                <w:szCs w:val="20"/>
                <w:u w:val="single"/>
                <w:lang w:val="ro-MO" w:eastAsia="ru-RU" w:bidi="ps-AF"/>
              </w:rPr>
            </w:pPr>
            <w:r w:rsidRPr="00751BDF">
              <w:rPr>
                <w:noProof w:val="0"/>
                <w:color w:val="000000"/>
                <w:sz w:val="20"/>
                <w:szCs w:val="20"/>
                <w:lang w:val="en-US" w:eastAsia="ru-RU" w:bidi="ps-AF"/>
              </w:rPr>
              <w:t>Termen de livrare:</w:t>
            </w:r>
            <w:r>
              <w:rPr>
                <w:noProof w:val="0"/>
                <w:color w:val="000000"/>
                <w:sz w:val="18"/>
                <w:szCs w:val="18"/>
                <w:lang w:val="en-US" w:eastAsia="ru-RU" w:bidi="ps-AF"/>
              </w:rPr>
              <w:t xml:space="preserve"> </w:t>
            </w:r>
            <w:r w:rsidRPr="00751BDF">
              <w:rPr>
                <w:b/>
                <w:noProof w:val="0"/>
                <w:sz w:val="20"/>
                <w:szCs w:val="20"/>
                <w:u w:val="single"/>
                <w:lang w:val="ro-MO" w:eastAsia="ru-RU" w:bidi="ps-AF"/>
              </w:rPr>
              <w:t>30 de zile de la înregistrarea contractului la Ministerul Finaţelor.</w:t>
            </w:r>
          </w:p>
          <w:p w:rsidR="00751BDF" w:rsidRPr="00751BDF" w:rsidRDefault="00751BDF" w:rsidP="00751BDF">
            <w:pPr>
              <w:ind w:left="-108" w:right="-108"/>
              <w:jc w:val="both"/>
              <w:rPr>
                <w:noProof w:val="0"/>
                <w:color w:val="000000"/>
                <w:sz w:val="18"/>
                <w:szCs w:val="18"/>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79C3" w:rsidRPr="00A32E98" w:rsidRDefault="004079C3" w:rsidP="007E5149">
            <w:pPr>
              <w:jc w:val="center"/>
              <w:rPr>
                <w:b/>
              </w:rPr>
            </w:pPr>
          </w:p>
        </w:tc>
      </w:tr>
      <w:tr w:rsidR="0091367E" w:rsidRPr="00C00499" w:rsidTr="0091367E">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1367E" w:rsidRPr="0091367E" w:rsidRDefault="00831F70" w:rsidP="007E5149">
            <w:pPr>
              <w:jc w:val="center"/>
              <w:rPr>
                <w:b/>
              </w:rPr>
            </w:pPr>
            <w:r w:rsidRPr="00831F70">
              <w:rPr>
                <w:b/>
                <w:bCs/>
                <w:noProof w:val="0"/>
                <w:lang w:val="ro-MO" w:eastAsia="ru-RU" w:bidi="ps-AF"/>
              </w:rPr>
              <w:lastRenderedPageBreak/>
              <w:t>Lotul VIII –</w:t>
            </w:r>
            <w:r w:rsidRPr="00831F70">
              <w:rPr>
                <w:i/>
                <w:noProof w:val="0"/>
                <w:lang w:val="ro-MO" w:eastAsia="ru-RU" w:bidi="ps-AF"/>
              </w:rPr>
              <w:t xml:space="preserve"> </w:t>
            </w:r>
            <w:r w:rsidRPr="00831F70">
              <w:rPr>
                <w:b/>
                <w:noProof w:val="0"/>
                <w:sz w:val="28"/>
                <w:szCs w:val="28"/>
                <w:lang w:val="ro-MO" w:eastAsia="ru-RU" w:bidi="ps-AF"/>
              </w:rPr>
              <w:t>Costum pentru lucru, culoare neagră</w:t>
            </w:r>
          </w:p>
        </w:tc>
      </w:tr>
      <w:tr w:rsidR="0091367E"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831F70" w:rsidP="007E5149">
            <w:pPr>
              <w:jc w:val="center"/>
              <w:rPr>
                <w:b/>
              </w:rPr>
            </w:pPr>
            <w:r w:rsidRPr="00C57427">
              <w:rPr>
                <w:noProof w:val="0"/>
                <w:sz w:val="20"/>
                <w:szCs w:val="20"/>
                <w:shd w:val="clear" w:color="auto" w:fill="FFFFFF"/>
                <w:lang w:val="ru-RU" w:eastAsia="ru-RU"/>
              </w:rPr>
              <w:t>35800000-2</w:t>
            </w: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831F70" w:rsidP="007E5149">
            <w:pPr>
              <w:jc w:val="center"/>
              <w:rPr>
                <w:b/>
              </w:rPr>
            </w:pPr>
            <w:r w:rsidRPr="00831F70">
              <w:rPr>
                <w:i/>
                <w:noProof w:val="0"/>
                <w:lang w:val="ro-MO" w:eastAsia="ru-RU" w:bidi="ps-AF"/>
              </w:rPr>
              <w:t>Costum pentru lucru</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91367E" w:rsidP="007E5149">
            <w:pPr>
              <w:jc w:val="center"/>
              <w:rPr>
                <w:b/>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91367E" w:rsidP="007E5149">
            <w:pPr>
              <w:jc w:val="center"/>
              <w:rPr>
                <w:b/>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91367E" w:rsidP="007E5149">
            <w:pPr>
              <w:jc w:val="center"/>
              <w:rPr>
                <w:b/>
              </w:rPr>
            </w:pPr>
          </w:p>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F70" w:rsidRPr="00831F70" w:rsidRDefault="00831F70" w:rsidP="00831F70">
            <w:pPr>
              <w:shd w:val="clear" w:color="auto" w:fill="FFFFFF"/>
              <w:rPr>
                <w:noProof w:val="0"/>
                <w:sz w:val="18"/>
                <w:szCs w:val="18"/>
                <w:lang w:val="ro-MO" w:eastAsia="ru-RU" w:bidi="ps-AF"/>
              </w:rPr>
            </w:pPr>
            <w:r w:rsidRPr="00831F70">
              <w:rPr>
                <w:noProof w:val="0"/>
                <w:color w:val="000000"/>
                <w:spacing w:val="-3"/>
                <w:sz w:val="20"/>
                <w:szCs w:val="20"/>
                <w:shd w:val="clear" w:color="auto" w:fill="F5F5F5"/>
                <w:lang w:val="en-US" w:eastAsia="ru-RU" w:bidi="ps-AF"/>
              </w:rPr>
              <w:t>Costumul constă din chipiu, scurtă şi pantaloni.</w:t>
            </w:r>
            <w:r w:rsidRPr="00831F70">
              <w:rPr>
                <w:noProof w:val="0"/>
                <w:color w:val="000000"/>
                <w:spacing w:val="-3"/>
                <w:sz w:val="20"/>
                <w:szCs w:val="20"/>
                <w:lang w:val="en-US" w:eastAsia="ru-RU" w:bidi="ps-AF"/>
              </w:rPr>
              <w:br/>
            </w:r>
            <w:r w:rsidRPr="00831F70">
              <w:rPr>
                <w:b/>
                <w:i/>
                <w:noProof w:val="0"/>
                <w:sz w:val="18"/>
                <w:szCs w:val="18"/>
                <w:lang w:val="ro-MO" w:eastAsia="ru-RU" w:bidi="ps-AF"/>
              </w:rPr>
              <w:t>Chipiu:</w:t>
            </w:r>
            <w:r w:rsidRPr="00831F70">
              <w:rPr>
                <w:noProof w:val="0"/>
                <w:sz w:val="18"/>
                <w:szCs w:val="18"/>
                <w:lang w:val="ro-MO" w:eastAsia="ru-RU" w:bidi="ps-AF"/>
              </w:rPr>
              <w:t xml:space="preserve"> </w:t>
            </w:r>
          </w:p>
          <w:p w:rsidR="00831F70" w:rsidRPr="00831F70" w:rsidRDefault="00831F70" w:rsidP="00831F70">
            <w:pPr>
              <w:shd w:val="clear" w:color="auto" w:fill="FFFFFF"/>
              <w:rPr>
                <w:noProof w:val="0"/>
                <w:color w:val="000000"/>
                <w:spacing w:val="-3"/>
                <w:sz w:val="20"/>
                <w:szCs w:val="20"/>
                <w:shd w:val="clear" w:color="auto" w:fill="F5F5F5"/>
                <w:lang w:val="en-US" w:eastAsia="ru-RU" w:bidi="ps-AF"/>
              </w:rPr>
            </w:pPr>
            <w:r w:rsidRPr="00831F70">
              <w:rPr>
                <w:noProof w:val="0"/>
                <w:color w:val="000000"/>
                <w:sz w:val="20"/>
                <w:szCs w:val="20"/>
                <w:shd w:val="clear" w:color="auto" w:fill="FFFFFF"/>
                <w:lang w:val="en-US" w:eastAsia="ru-RU" w:bidi="ps-AF"/>
              </w:rPr>
              <w:t>Forma clasică</w:t>
            </w:r>
            <w:proofErr w:type="gramStart"/>
            <w:r w:rsidRPr="00831F70">
              <w:rPr>
                <w:noProof w:val="0"/>
                <w:color w:val="000000"/>
                <w:sz w:val="20"/>
                <w:szCs w:val="20"/>
                <w:shd w:val="clear" w:color="auto" w:fill="FFFFFF"/>
                <w:lang w:val="en-US" w:eastAsia="ru-RU" w:bidi="ps-AF"/>
              </w:rPr>
              <w:t>,cu</w:t>
            </w:r>
            <w:proofErr w:type="gramEnd"/>
            <w:r w:rsidRPr="00831F70">
              <w:rPr>
                <w:noProof w:val="0"/>
                <w:color w:val="000000"/>
                <w:sz w:val="20"/>
                <w:szCs w:val="20"/>
                <w:shd w:val="clear" w:color="auto" w:fill="FFFFFF"/>
                <w:lang w:val="en-US" w:eastAsia="ru-RU" w:bidi="ps-AF"/>
              </w:rPr>
              <w:t xml:space="preserve"> șase unghiuri, cu vizor greu. Volumul este controlat de o casetă specială.</w:t>
            </w:r>
            <w:r w:rsidRPr="00831F70">
              <w:rPr>
                <w:rFonts w:ascii="Open sans" w:hAnsi="Open sans"/>
                <w:noProof w:val="0"/>
                <w:color w:val="555555"/>
                <w:sz w:val="20"/>
                <w:szCs w:val="20"/>
                <w:lang w:val="en-US" w:eastAsia="ru-RU" w:bidi="ps-AF"/>
              </w:rPr>
              <w:br/>
            </w:r>
            <w:r w:rsidRPr="00831F70">
              <w:rPr>
                <w:noProof w:val="0"/>
                <w:sz w:val="18"/>
                <w:szCs w:val="18"/>
                <w:lang w:val="ro-MO" w:eastAsia="ru-RU" w:bidi="ps-AF"/>
              </w:rPr>
              <w:t>Cu posibilitatea de reglare a măriimii în partea posterioară a chipiului</w:t>
            </w:r>
          </w:p>
          <w:p w:rsidR="00831F70" w:rsidRPr="00831F70" w:rsidRDefault="00831F70" w:rsidP="00831F70">
            <w:pPr>
              <w:shd w:val="clear" w:color="auto" w:fill="FFFFFF"/>
              <w:rPr>
                <w:b/>
                <w:i/>
                <w:noProof w:val="0"/>
                <w:color w:val="000000"/>
                <w:spacing w:val="-3"/>
                <w:sz w:val="20"/>
                <w:szCs w:val="20"/>
                <w:lang w:val="en-US" w:eastAsia="ru-RU" w:bidi="ps-AF"/>
              </w:rPr>
            </w:pPr>
            <w:r w:rsidRPr="00831F70">
              <w:rPr>
                <w:b/>
                <w:i/>
                <w:noProof w:val="0"/>
                <w:color w:val="000000"/>
                <w:spacing w:val="-3"/>
                <w:sz w:val="20"/>
                <w:szCs w:val="20"/>
                <w:shd w:val="clear" w:color="auto" w:fill="F5F5F5"/>
                <w:lang w:val="en-US" w:eastAsia="ru-RU" w:bidi="ps-AF"/>
              </w:rPr>
              <w:t>Scurta :</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en-US" w:eastAsia="ru-RU" w:bidi="ps-AF"/>
              </w:rPr>
              <w:t>Scurta model drept;</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en-US" w:eastAsia="ru-RU" w:bidi="ps-AF"/>
              </w:rPr>
              <w:t>Nasturi pe centru și la mîineci;</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en-US" w:eastAsia="ru-RU" w:bidi="ps-AF"/>
              </w:rPr>
              <w:t>Scurta echipată cu două buzunare laterale;</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en-US" w:eastAsia="ru-RU" w:bidi="ps-AF"/>
              </w:rPr>
              <w:t>Două buzunare pe piept;</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ro-MO" w:eastAsia="ru-RU" w:bidi="ps-AF"/>
              </w:rPr>
              <w:t>B</w:t>
            </w:r>
            <w:r w:rsidRPr="00831F70">
              <w:rPr>
                <w:noProof w:val="0"/>
                <w:color w:val="000000"/>
                <w:sz w:val="20"/>
                <w:szCs w:val="20"/>
                <w:lang w:val="en-US" w:eastAsia="ru-RU" w:bidi="ps-AF"/>
              </w:rPr>
              <w:t>andă reflectorizantă.</w:t>
            </w:r>
          </w:p>
          <w:p w:rsidR="00831F70" w:rsidRPr="00831F70" w:rsidRDefault="00831F70" w:rsidP="00831F70">
            <w:pPr>
              <w:shd w:val="clear" w:color="auto" w:fill="FFFFFF"/>
              <w:rPr>
                <w:b/>
                <w:bCs/>
                <w:noProof w:val="0"/>
                <w:color w:val="000000"/>
                <w:sz w:val="20"/>
                <w:szCs w:val="20"/>
                <w:lang w:val="ro-MO" w:eastAsia="ru-RU"/>
              </w:rPr>
            </w:pPr>
            <w:r w:rsidRPr="00831F70">
              <w:rPr>
                <w:b/>
                <w:bCs/>
                <w:i/>
                <w:noProof w:val="0"/>
                <w:color w:val="000000"/>
                <w:sz w:val="20"/>
                <w:szCs w:val="20"/>
                <w:lang w:val="en-US" w:eastAsia="ru-RU"/>
              </w:rPr>
              <w:t>Pantalon</w:t>
            </w:r>
            <w:r w:rsidRPr="00831F70">
              <w:rPr>
                <w:b/>
                <w:bCs/>
                <w:noProof w:val="0"/>
                <w:color w:val="000000"/>
                <w:sz w:val="20"/>
                <w:szCs w:val="20"/>
                <w:lang w:val="en-US" w:eastAsia="ru-RU"/>
              </w:rPr>
              <w:t>i</w:t>
            </w:r>
          </w:p>
          <w:p w:rsidR="00831F70" w:rsidRPr="00831F70" w:rsidRDefault="00831F70" w:rsidP="00831F70">
            <w:pPr>
              <w:shd w:val="clear" w:color="auto" w:fill="FFFFFF"/>
              <w:rPr>
                <w:noProof w:val="0"/>
                <w:color w:val="000000"/>
                <w:sz w:val="20"/>
                <w:szCs w:val="20"/>
                <w:lang w:val="en-US" w:eastAsia="ru-RU"/>
              </w:rPr>
            </w:pPr>
            <w:r w:rsidRPr="00831F70">
              <w:rPr>
                <w:noProof w:val="0"/>
                <w:color w:val="000000"/>
                <w:sz w:val="20"/>
                <w:szCs w:val="20"/>
                <w:lang w:val="en-US" w:eastAsia="ru-RU"/>
              </w:rPr>
              <w:t>Pantaloni model drept;</w:t>
            </w:r>
          </w:p>
          <w:p w:rsidR="00831F70" w:rsidRPr="00831F70" w:rsidRDefault="00831F70" w:rsidP="00831F70">
            <w:pPr>
              <w:shd w:val="clear" w:color="auto" w:fill="FFFFFF"/>
              <w:rPr>
                <w:noProof w:val="0"/>
                <w:color w:val="000000"/>
                <w:sz w:val="20"/>
                <w:szCs w:val="20"/>
                <w:lang w:val="en-US" w:eastAsia="ru-RU" w:bidi="ps-AF"/>
              </w:rPr>
            </w:pPr>
            <w:r w:rsidRPr="00831F70">
              <w:rPr>
                <w:noProof w:val="0"/>
                <w:color w:val="000000"/>
                <w:sz w:val="20"/>
                <w:szCs w:val="20"/>
                <w:lang w:val="en-US" w:eastAsia="ru-RU" w:bidi="ps-AF"/>
              </w:rPr>
              <w:t>Doua buzunare laterale;</w:t>
            </w:r>
          </w:p>
          <w:p w:rsidR="008743F6" w:rsidRDefault="00831F70" w:rsidP="00831F70">
            <w:pPr>
              <w:ind w:left="-108" w:right="-108"/>
              <w:rPr>
                <w:noProof w:val="0"/>
                <w:sz w:val="20"/>
                <w:szCs w:val="20"/>
                <w:lang w:val="ro-MO" w:eastAsia="ru-RU" w:bidi="ps-AF"/>
              </w:rPr>
            </w:pPr>
            <w:r w:rsidRPr="00831F70">
              <w:rPr>
                <w:noProof w:val="0"/>
                <w:color w:val="000000"/>
                <w:sz w:val="20"/>
                <w:szCs w:val="20"/>
                <w:lang w:val="en-US" w:eastAsia="ru-RU" w:bidi="ps-AF"/>
              </w:rPr>
              <w:t>Bandă reflectorizantă.</w:t>
            </w:r>
            <w:r w:rsidRPr="00831F70">
              <w:rPr>
                <w:rFonts w:ascii="Arial" w:hAnsi="Arial" w:cs="Arial"/>
                <w:noProof w:val="0"/>
                <w:color w:val="333333"/>
                <w:spacing w:val="-3"/>
                <w:sz w:val="21"/>
                <w:szCs w:val="21"/>
                <w:lang w:val="en-US" w:eastAsia="ru-RU" w:bidi="ps-AF"/>
              </w:rPr>
              <w:br/>
            </w:r>
            <w:r w:rsidRPr="00831F70">
              <w:rPr>
                <w:b/>
                <w:noProof w:val="0"/>
                <w:sz w:val="20"/>
                <w:szCs w:val="20"/>
                <w:lang w:val="ro-MO" w:eastAsia="ru-RU" w:bidi="ps-AF"/>
              </w:rPr>
              <w:t>Model aprobat de IGC</w:t>
            </w:r>
            <w:r w:rsidRPr="00831F70">
              <w:rPr>
                <w:noProof w:val="0"/>
                <w:sz w:val="20"/>
                <w:szCs w:val="20"/>
                <w:lang w:val="ro-MO" w:eastAsia="ru-RU" w:bidi="ps-AF"/>
              </w:rPr>
              <w:t>.</w:t>
            </w:r>
          </w:p>
          <w:p w:rsidR="00831F70" w:rsidRPr="00831F70" w:rsidRDefault="00831F70" w:rsidP="00831F70">
            <w:pPr>
              <w:shd w:val="clear" w:color="auto" w:fill="FFFFFF"/>
              <w:rPr>
                <w:rFonts w:ascii="RalewayRegular" w:hAnsi="RalewayRegular"/>
                <w:noProof w:val="0"/>
                <w:color w:val="000000"/>
                <w:sz w:val="20"/>
                <w:szCs w:val="20"/>
                <w:lang w:val="en-US" w:eastAsia="ru-RU"/>
              </w:rPr>
            </w:pPr>
            <w:r w:rsidRPr="00831F70">
              <w:rPr>
                <w:rFonts w:ascii="RalewayRegular" w:hAnsi="RalewayRegular"/>
                <w:noProof w:val="0"/>
                <w:color w:val="000000"/>
                <w:sz w:val="20"/>
                <w:szCs w:val="20"/>
                <w:lang w:val="en-US" w:eastAsia="ru-RU"/>
              </w:rPr>
              <w:t>Țesătura: 51% – bumbac, 49% – poliester</w:t>
            </w:r>
          </w:p>
          <w:p w:rsidR="00831F70" w:rsidRPr="00831F70" w:rsidRDefault="00831F70" w:rsidP="00831F70">
            <w:pPr>
              <w:shd w:val="clear" w:color="auto" w:fill="FFFFFF"/>
              <w:rPr>
                <w:noProof w:val="0"/>
                <w:color w:val="000000"/>
                <w:sz w:val="18"/>
                <w:szCs w:val="18"/>
                <w:lang w:val="ro-MO" w:eastAsia="ru-RU" w:bidi="ps-AF"/>
              </w:rPr>
            </w:pPr>
            <w:r w:rsidRPr="00831F70">
              <w:rPr>
                <w:rFonts w:ascii="Open sans" w:hAnsi="Open sans"/>
                <w:noProof w:val="0"/>
                <w:color w:val="000000"/>
                <w:sz w:val="20"/>
                <w:szCs w:val="20"/>
                <w:shd w:val="clear" w:color="auto" w:fill="FFFFFF"/>
                <w:lang w:val="en-US" w:eastAsia="ru-RU" w:bidi="ps-AF"/>
              </w:rPr>
              <w:t>Densitatea țesăturii nu mai puțin 260 g / m2</w:t>
            </w:r>
            <w:r w:rsidRPr="00831F70">
              <w:rPr>
                <w:noProof w:val="0"/>
                <w:color w:val="000000"/>
                <w:sz w:val="18"/>
                <w:szCs w:val="18"/>
                <w:lang w:val="ro-MO" w:eastAsia="ru-RU" w:bidi="ps-AF"/>
              </w:rPr>
              <w:t>.</w:t>
            </w:r>
          </w:p>
          <w:p w:rsidR="00831F70" w:rsidRPr="00831F70" w:rsidRDefault="00831F70" w:rsidP="00831F70">
            <w:pPr>
              <w:shd w:val="clear" w:color="auto" w:fill="FFFFFF"/>
              <w:rPr>
                <w:rFonts w:ascii="Open sans" w:hAnsi="Open sans"/>
                <w:noProof w:val="0"/>
                <w:color w:val="555555"/>
                <w:sz w:val="20"/>
                <w:szCs w:val="20"/>
                <w:shd w:val="clear" w:color="auto" w:fill="FFFFFF"/>
                <w:lang w:val="en-US" w:eastAsia="ru-RU" w:bidi="ps-AF"/>
              </w:rPr>
            </w:pPr>
            <w:r w:rsidRPr="00831F70">
              <w:rPr>
                <w:rFonts w:ascii="Open sans" w:hAnsi="Open sans"/>
                <w:noProof w:val="0"/>
                <w:color w:val="000000"/>
                <w:sz w:val="20"/>
                <w:szCs w:val="20"/>
                <w:shd w:val="clear" w:color="auto" w:fill="FFFFFF"/>
                <w:lang w:val="en-US" w:eastAsia="ru-RU" w:bidi="ps-AF"/>
              </w:rPr>
              <w:t>Culori combinate negru cu dungă oranj.</w:t>
            </w:r>
            <w:r w:rsidRPr="00831F70">
              <w:rPr>
                <w:rFonts w:ascii="Open sans" w:hAnsi="Open sans"/>
                <w:noProof w:val="0"/>
                <w:color w:val="555555"/>
                <w:sz w:val="20"/>
                <w:szCs w:val="20"/>
                <w:shd w:val="clear" w:color="auto" w:fill="FFFFFF"/>
                <w:lang w:val="en-US" w:eastAsia="ru-RU" w:bidi="ps-AF"/>
              </w:rPr>
              <w:t xml:space="preserve"> </w:t>
            </w:r>
          </w:p>
          <w:p w:rsidR="00831F70" w:rsidRDefault="00831F70" w:rsidP="00831F70">
            <w:pPr>
              <w:ind w:left="-108" w:right="-108"/>
              <w:rPr>
                <w:noProof w:val="0"/>
                <w:color w:val="000000"/>
                <w:sz w:val="20"/>
                <w:szCs w:val="20"/>
                <w:lang w:val="ro-MO" w:eastAsia="ru-RU" w:bidi="ps-AF"/>
              </w:rPr>
            </w:pPr>
            <w:r w:rsidRPr="00831F70">
              <w:rPr>
                <w:noProof w:val="0"/>
                <w:color w:val="000000"/>
                <w:sz w:val="20"/>
                <w:szCs w:val="20"/>
                <w:lang w:val="ro-MO" w:eastAsia="ru-RU" w:bidi="ps-AF"/>
              </w:rPr>
              <w:t>Garanţie 3 luni de la repartizarea în port.</w:t>
            </w:r>
          </w:p>
          <w:p w:rsidR="00831F70" w:rsidRPr="00831F70" w:rsidRDefault="00831F70" w:rsidP="00831F70">
            <w:pPr>
              <w:rPr>
                <w:b/>
                <w:noProof w:val="0"/>
                <w:sz w:val="20"/>
                <w:szCs w:val="20"/>
                <w:u w:val="single"/>
                <w:lang w:val="ro-MO" w:eastAsia="ru-RU" w:bidi="ps-AF"/>
              </w:rPr>
            </w:pPr>
            <w:r>
              <w:rPr>
                <w:noProof w:val="0"/>
                <w:color w:val="000000"/>
                <w:sz w:val="20"/>
                <w:szCs w:val="20"/>
                <w:lang w:val="ro-MO" w:eastAsia="ru-RU" w:bidi="ps-AF"/>
              </w:rPr>
              <w:t xml:space="preserve">Termen de livrare: </w:t>
            </w:r>
            <w:r w:rsidRPr="00831F70">
              <w:rPr>
                <w:b/>
                <w:noProof w:val="0"/>
                <w:sz w:val="20"/>
                <w:szCs w:val="20"/>
                <w:u w:val="single"/>
                <w:lang w:val="ro-MO" w:eastAsia="ru-RU" w:bidi="ps-AF"/>
              </w:rPr>
              <w:t>50 de zile de la înregistrarea contractului la Ministerul Finaţelor.</w:t>
            </w:r>
          </w:p>
          <w:p w:rsidR="00831F70" w:rsidRPr="00831F70" w:rsidRDefault="00831F70" w:rsidP="00831F70">
            <w:pPr>
              <w:ind w:left="-108" w:right="-108"/>
              <w:rPr>
                <w:noProof w:val="0"/>
                <w:color w:val="000000"/>
                <w:sz w:val="18"/>
                <w:szCs w:val="18"/>
                <w:lang w:val="ro-MO" w:eastAsia="ru-RU" w:bidi="ps-AF"/>
              </w:rPr>
            </w:pP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91367E" w:rsidP="007E5149">
            <w:pPr>
              <w:jc w:val="center"/>
              <w:rPr>
                <w:b/>
              </w:rP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67E" w:rsidRPr="00A32E98" w:rsidRDefault="0091367E" w:rsidP="007E5149">
            <w:pPr>
              <w:jc w:val="center"/>
              <w:rPr>
                <w:b/>
              </w:rPr>
            </w:pPr>
          </w:p>
        </w:tc>
      </w:tr>
      <w:tr w:rsidR="007E5149" w:rsidRPr="00C00499" w:rsidTr="00EE09DC">
        <w:trPr>
          <w:trHeight w:val="397"/>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pPr>
              <w:rPr>
                <w:b/>
              </w:rPr>
            </w:pPr>
          </w:p>
        </w:tc>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pPr>
              <w:rPr>
                <w:b/>
              </w:rPr>
            </w:pPr>
            <w:r w:rsidRPr="00C00499">
              <w:rPr>
                <w:b/>
              </w:rPr>
              <w:t>TOTAL</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tc>
        <w:tc>
          <w:tcPr>
            <w:tcW w:w="1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tc>
        <w:tc>
          <w:tcPr>
            <w:tcW w:w="653" w:type="pct"/>
            <w:tcBorders>
              <w:top w:val="single" w:sz="4" w:space="0" w:color="auto"/>
              <w:left w:val="single" w:sz="4" w:space="0" w:color="auto"/>
              <w:bottom w:val="single" w:sz="4" w:space="0" w:color="auto"/>
              <w:right w:val="single" w:sz="4" w:space="0" w:color="auto"/>
            </w:tcBorders>
          </w:tcPr>
          <w:p w:rsidR="007E5149" w:rsidRPr="00C00499" w:rsidRDefault="007E5149" w:rsidP="007E5149"/>
        </w:tc>
        <w:tc>
          <w:tcPr>
            <w:tcW w:w="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149" w:rsidRPr="00C00499" w:rsidRDefault="007E5149" w:rsidP="007E5149"/>
        </w:tc>
      </w:tr>
      <w:tr w:rsidR="00B41118" w:rsidRPr="00C00499" w:rsidTr="007E5149">
        <w:trPr>
          <w:gridAfter w:val="1"/>
          <w:wAfter w:w="98" w:type="pct"/>
          <w:trHeight w:val="397"/>
        </w:trPr>
        <w:tc>
          <w:tcPr>
            <w:tcW w:w="264" w:type="pct"/>
            <w:gridSpan w:val="2"/>
            <w:tcBorders>
              <w:top w:val="single" w:sz="4" w:space="0" w:color="auto"/>
            </w:tcBorders>
          </w:tcPr>
          <w:p w:rsidR="00B41118" w:rsidRPr="00C00499" w:rsidRDefault="00B41118" w:rsidP="007E5149">
            <w:pPr>
              <w:tabs>
                <w:tab w:val="left" w:pos="6120"/>
              </w:tabs>
            </w:pPr>
          </w:p>
        </w:tc>
        <w:tc>
          <w:tcPr>
            <w:tcW w:w="74" w:type="pct"/>
            <w:tcBorders>
              <w:top w:val="single" w:sz="4" w:space="0" w:color="auto"/>
            </w:tcBorders>
          </w:tcPr>
          <w:p w:rsidR="00B41118" w:rsidRPr="00C00499" w:rsidRDefault="00B41118" w:rsidP="007E5149">
            <w:pPr>
              <w:tabs>
                <w:tab w:val="left" w:pos="6120"/>
              </w:tabs>
            </w:pPr>
          </w:p>
        </w:tc>
        <w:tc>
          <w:tcPr>
            <w:tcW w:w="4564" w:type="pct"/>
            <w:gridSpan w:val="9"/>
            <w:tcBorders>
              <w:top w:val="single" w:sz="4" w:space="0" w:color="auto"/>
            </w:tcBorders>
            <w:shd w:val="clear" w:color="auto" w:fill="auto"/>
            <w:vAlign w:val="center"/>
          </w:tcPr>
          <w:p w:rsidR="00B41118" w:rsidRPr="00C00499" w:rsidRDefault="00B41118" w:rsidP="007E5149">
            <w:pPr>
              <w:tabs>
                <w:tab w:val="left" w:pos="6120"/>
              </w:tabs>
            </w:pPr>
          </w:p>
          <w:p w:rsidR="00B41118" w:rsidRPr="00C00499" w:rsidRDefault="00B41118" w:rsidP="007E5149">
            <w:r w:rsidRPr="00C00499">
              <w:t>Semnat:_______________ Numele, Prenumele:_____________________________ În calitate de: ________________</w:t>
            </w:r>
          </w:p>
          <w:p w:rsidR="00B41118" w:rsidRPr="00C00499" w:rsidRDefault="00B41118" w:rsidP="007E5149">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76"/>
              <w:gridCol w:w="6"/>
              <w:gridCol w:w="963"/>
              <w:gridCol w:w="1942"/>
              <w:gridCol w:w="952"/>
              <w:gridCol w:w="952"/>
              <w:gridCol w:w="1465"/>
              <w:gridCol w:w="1217"/>
              <w:gridCol w:w="1555"/>
              <w:gridCol w:w="1214"/>
              <w:gridCol w:w="23"/>
              <w:gridCol w:w="1048"/>
              <w:gridCol w:w="185"/>
              <w:gridCol w:w="23"/>
              <w:gridCol w:w="1195"/>
              <w:gridCol w:w="61"/>
              <w:gridCol w:w="533"/>
            </w:tblGrid>
            <w:tr w:rsidR="00B41118" w:rsidRPr="00C00499" w:rsidTr="00F556E9">
              <w:trPr>
                <w:gridAfter w:val="2"/>
                <w:wAfter w:w="587" w:type="dxa"/>
                <w:trHeight w:val="697"/>
              </w:trPr>
              <w:tc>
                <w:tcPr>
                  <w:tcW w:w="13723" w:type="dxa"/>
                  <w:gridSpan w:val="15"/>
                  <w:shd w:val="clear" w:color="auto" w:fill="auto"/>
                  <w:vAlign w:val="center"/>
                </w:tcPr>
                <w:p w:rsidR="00312166" w:rsidRDefault="00B41118" w:rsidP="00DE3975">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2" w:name="_Toc392180207"/>
                  <w:bookmarkStart w:id="173" w:name="_Toc449539096"/>
                </w:p>
                <w:p w:rsidR="00312166" w:rsidRDefault="00312166" w:rsidP="00DE3975">
                  <w:pPr>
                    <w:pStyle w:val="2"/>
                    <w:framePr w:hSpace="180" w:wrap="around" w:vAnchor="page" w:hAnchor="margin" w:y="347"/>
                    <w:rPr>
                      <w:sz w:val="24"/>
                    </w:rPr>
                  </w:pPr>
                </w:p>
                <w:p w:rsidR="00312166" w:rsidRDefault="00312166" w:rsidP="00DE3975">
                  <w:pPr>
                    <w:pStyle w:val="2"/>
                    <w:framePr w:hSpace="180" w:wrap="around" w:vAnchor="page" w:hAnchor="margin" w:y="347"/>
                    <w:rPr>
                      <w:sz w:val="24"/>
                    </w:rPr>
                  </w:pPr>
                </w:p>
                <w:p w:rsidR="00312166" w:rsidRDefault="00312166" w:rsidP="00DE3975">
                  <w:pPr>
                    <w:pStyle w:val="2"/>
                    <w:framePr w:hSpace="180" w:wrap="around" w:vAnchor="page" w:hAnchor="margin" w:y="347"/>
                    <w:rPr>
                      <w:sz w:val="24"/>
                    </w:rPr>
                  </w:pPr>
                </w:p>
                <w:p w:rsidR="00312166" w:rsidRDefault="00312166" w:rsidP="00DE3975">
                  <w:pPr>
                    <w:pStyle w:val="2"/>
                    <w:framePr w:hSpace="180" w:wrap="around" w:vAnchor="page" w:hAnchor="margin" w:y="347"/>
                    <w:rPr>
                      <w:sz w:val="24"/>
                    </w:rPr>
                  </w:pPr>
                </w:p>
                <w:p w:rsidR="00B41118" w:rsidRPr="00C00499" w:rsidRDefault="00B41118" w:rsidP="00DE3975">
                  <w:pPr>
                    <w:pStyle w:val="2"/>
                    <w:framePr w:hSpace="180" w:wrap="around" w:vAnchor="page" w:hAnchor="margin" w:y="347"/>
                    <w:rPr>
                      <w:sz w:val="24"/>
                      <w:lang w:val="en-US"/>
                    </w:rPr>
                  </w:pPr>
                  <w:r w:rsidRPr="00C00499">
                    <w:t xml:space="preserve">Specificații de preț </w:t>
                  </w:r>
                  <w:r w:rsidRPr="00C00499">
                    <w:rPr>
                      <w:lang w:val="en-US"/>
                    </w:rPr>
                    <w:t>(F4.2)</w:t>
                  </w:r>
                  <w:bookmarkEnd w:id="172"/>
                  <w:bookmarkEnd w:id="173"/>
                  <w:r w:rsidRPr="00C00499">
                    <w:rPr>
                      <w:b w:val="0"/>
                    </w:rPr>
                    <w:t xml:space="preserve"> </w:t>
                  </w:r>
                </w:p>
              </w:tc>
            </w:tr>
            <w:tr w:rsidR="00B41118" w:rsidRPr="00C00499" w:rsidTr="00F556E9">
              <w:trPr>
                <w:gridAfter w:val="2"/>
                <w:wAfter w:w="587" w:type="dxa"/>
              </w:trPr>
              <w:tc>
                <w:tcPr>
                  <w:tcW w:w="13723" w:type="dxa"/>
                  <w:gridSpan w:val="15"/>
                  <w:tcBorders>
                    <w:bottom w:val="single" w:sz="4" w:space="0" w:color="auto"/>
                  </w:tcBorders>
                  <w:shd w:val="clear" w:color="auto" w:fill="auto"/>
                </w:tcPr>
                <w:p w:rsidR="00B41118" w:rsidRPr="007C0C9D" w:rsidRDefault="00B41118" w:rsidP="00DE397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DE3975">
                  <w:pPr>
                    <w:pStyle w:val="BankNormal"/>
                    <w:framePr w:hSpace="180" w:wrap="around" w:vAnchor="page" w:hAnchor="margin" w:y="347"/>
                    <w:spacing w:after="0"/>
                    <w:jc w:val="both"/>
                    <w:rPr>
                      <w:i/>
                      <w:iCs/>
                      <w:szCs w:val="24"/>
                      <w:lang w:val="ro-RO"/>
                    </w:rPr>
                  </w:pPr>
                </w:p>
                <w:p w:rsidR="00B41118" w:rsidRPr="00C00499" w:rsidRDefault="00B41118" w:rsidP="00DE3975">
                  <w:pPr>
                    <w:framePr w:hSpace="180" w:wrap="around" w:vAnchor="page" w:hAnchor="margin" w:y="347"/>
                    <w:jc w:val="center"/>
                  </w:pPr>
                </w:p>
              </w:tc>
            </w:tr>
            <w:tr w:rsidR="00B41118" w:rsidRPr="00C00499" w:rsidTr="00717DA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E3975">
                  <w:pPr>
                    <w:framePr w:hSpace="180" w:wrap="around" w:vAnchor="page" w:hAnchor="margin" w:y="347"/>
                  </w:pPr>
                  <w:r w:rsidRPr="00C00499">
                    <w:t xml:space="preserve">Numărul </w:t>
                  </w:r>
                  <w:r>
                    <w:t xml:space="preserve"> procedurii de achiziție______________din_________</w:t>
                  </w:r>
                </w:p>
              </w:tc>
            </w:tr>
            <w:tr w:rsidR="00B41118" w:rsidRPr="00C00499" w:rsidTr="00717DA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E3975">
                  <w:pPr>
                    <w:framePr w:hSpace="180" w:wrap="around" w:vAnchor="page" w:hAnchor="margin" w:y="347"/>
                  </w:pPr>
                  <w:r w:rsidRPr="00C00499">
                    <w:t xml:space="preserve">Denumirea </w:t>
                  </w:r>
                  <w:r>
                    <w:t xml:space="preserve"> procedurii de achiziție</w:t>
                  </w:r>
                  <w:r w:rsidRPr="00C00499">
                    <w:t>:</w:t>
                  </w:r>
                </w:p>
              </w:tc>
            </w:tr>
            <w:tr w:rsidR="00B41118" w:rsidRPr="00C00499" w:rsidTr="00F556E9">
              <w:trPr>
                <w:trHeight w:val="567"/>
              </w:trPr>
              <w:tc>
                <w:tcPr>
                  <w:tcW w:w="12319" w:type="dxa"/>
                  <w:gridSpan w:val="12"/>
                  <w:shd w:val="clear" w:color="auto" w:fill="auto"/>
                </w:tcPr>
                <w:p w:rsidR="00B41118" w:rsidRPr="00C00499" w:rsidRDefault="00B41118" w:rsidP="00DE3975">
                  <w:pPr>
                    <w:framePr w:hSpace="180" w:wrap="around" w:vAnchor="page" w:hAnchor="margin" w:y="347"/>
                  </w:pPr>
                </w:p>
              </w:tc>
              <w:tc>
                <w:tcPr>
                  <w:tcW w:w="1991" w:type="dxa"/>
                  <w:gridSpan w:val="5"/>
                </w:tcPr>
                <w:p w:rsidR="00B41118" w:rsidRPr="00C00499" w:rsidRDefault="00B41118" w:rsidP="00DE3975">
                  <w:pPr>
                    <w:framePr w:hSpace="180" w:wrap="around" w:vAnchor="page" w:hAnchor="margin" w:y="347"/>
                  </w:pPr>
                </w:p>
              </w:tc>
            </w:tr>
            <w:tr w:rsidR="00B41118" w:rsidRPr="006C1FA2" w:rsidTr="00F556E9">
              <w:trPr>
                <w:gridAfter w:val="1"/>
                <w:wAfter w:w="533" w:type="dxa"/>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b/>
                      <w:sz w:val="20"/>
                    </w:rPr>
                  </w:pPr>
                  <w:r w:rsidRPr="0028367D">
                    <w:rPr>
                      <w:b/>
                      <w:sz w:val="20"/>
                    </w:rPr>
                    <w:t>Cod CPV</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Unitatea de măsură</w:t>
                  </w:r>
                </w:p>
              </w:tc>
              <w:tc>
                <w:tcPr>
                  <w:tcW w:w="952" w:type="dxa"/>
                  <w:tcBorders>
                    <w:top w:val="single" w:sz="4" w:space="0" w:color="auto"/>
                    <w:left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Canti-tatea</w:t>
                  </w:r>
                </w:p>
              </w:tc>
              <w:tc>
                <w:tcPr>
                  <w:tcW w:w="146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Preţ unitar (cu TVA)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Suma</w:t>
                  </w:r>
                </w:p>
                <w:p w:rsidR="00B41118" w:rsidRPr="0028367D" w:rsidRDefault="00B41118" w:rsidP="00DE3975">
                  <w:pPr>
                    <w:framePr w:hSpace="180" w:wrap="around" w:vAnchor="page" w:hAnchor="margin" w:y="347"/>
                    <w:jc w:val="center"/>
                    <w:rPr>
                      <w:b/>
                      <w:sz w:val="20"/>
                    </w:rPr>
                  </w:pPr>
                  <w:r w:rsidRPr="0028367D">
                    <w:rPr>
                      <w:b/>
                      <w:sz w:val="20"/>
                    </w:rPr>
                    <w:t>fără</w:t>
                  </w:r>
                </w:p>
                <w:p w:rsidR="00B41118" w:rsidRPr="0028367D" w:rsidRDefault="00B41118" w:rsidP="00DE3975">
                  <w:pPr>
                    <w:framePr w:hSpace="180" w:wrap="around" w:vAnchor="page" w:hAnchor="margin" w:y="347"/>
                    <w:jc w:val="center"/>
                    <w:rPr>
                      <w:b/>
                      <w:sz w:val="20"/>
                    </w:rPr>
                  </w:pPr>
                  <w:r w:rsidRPr="0028367D">
                    <w:rPr>
                      <w:b/>
                      <w:sz w:val="20"/>
                    </w:rPr>
                    <w:t>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975">
                  <w:pPr>
                    <w:framePr w:hSpace="180" w:wrap="around" w:vAnchor="page" w:hAnchor="margin" w:y="347"/>
                    <w:jc w:val="center"/>
                    <w:rPr>
                      <w:b/>
                      <w:sz w:val="20"/>
                    </w:rPr>
                  </w:pPr>
                  <w:r w:rsidRPr="0028367D">
                    <w:rPr>
                      <w:b/>
                      <w:sz w:val="20"/>
                    </w:rPr>
                    <w:t>Suma</w:t>
                  </w:r>
                </w:p>
                <w:p w:rsidR="00B41118" w:rsidRPr="0028367D" w:rsidRDefault="00B41118" w:rsidP="00DE397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975">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E3975">
                  <w:pPr>
                    <w:framePr w:hSpace="180" w:wrap="around" w:vAnchor="page" w:hAnchor="margin" w:y="347"/>
                    <w:jc w:val="center"/>
                    <w:rPr>
                      <w:b/>
                      <w:sz w:val="20"/>
                    </w:rPr>
                  </w:pPr>
                  <w:r>
                    <w:rPr>
                      <w:b/>
                      <w:sz w:val="20"/>
                      <w:szCs w:val="28"/>
                    </w:rPr>
                    <w:t>livrare</w:t>
                  </w:r>
                </w:p>
              </w:tc>
              <w:tc>
                <w:tcPr>
                  <w:tcW w:w="127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975">
                  <w:pPr>
                    <w:framePr w:hSpace="180" w:wrap="around" w:vAnchor="page" w:hAnchor="margin" w:y="347"/>
                    <w:rPr>
                      <w:b/>
                      <w:sz w:val="20"/>
                      <w:szCs w:val="28"/>
                    </w:rPr>
                  </w:pPr>
                  <w:r w:rsidRPr="0028367D">
                    <w:rPr>
                      <w:b/>
                      <w:sz w:val="20"/>
                      <w:szCs w:val="28"/>
                    </w:rPr>
                    <w:t>Clasificație bugetară (IBAN)</w:t>
                  </w:r>
                </w:p>
              </w:tc>
            </w:tr>
            <w:tr w:rsidR="00B41118" w:rsidRPr="006C1FA2" w:rsidTr="00F556E9">
              <w:trPr>
                <w:gridAfter w:val="1"/>
                <w:wAfter w:w="533" w:type="dxa"/>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1</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2</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3</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6</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7</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97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975">
                  <w:pPr>
                    <w:framePr w:hSpace="180" w:wrap="around" w:vAnchor="page" w:hAnchor="margin" w:y="347"/>
                    <w:jc w:val="center"/>
                    <w:rPr>
                      <w:sz w:val="20"/>
                    </w:rPr>
                  </w:pPr>
                  <w:r w:rsidRPr="0028367D">
                    <w:rPr>
                      <w:sz w:val="20"/>
                    </w:rPr>
                    <w:t>9</w:t>
                  </w:r>
                </w:p>
              </w:tc>
              <w:tc>
                <w:tcPr>
                  <w:tcW w:w="127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975">
                  <w:pPr>
                    <w:framePr w:hSpace="180" w:wrap="around" w:vAnchor="page" w:hAnchor="margin" w:y="347"/>
                    <w:jc w:val="center"/>
                    <w:rPr>
                      <w:sz w:val="20"/>
                    </w:rPr>
                  </w:pPr>
                  <w:r>
                    <w:rPr>
                      <w:sz w:val="20"/>
                    </w:rPr>
                    <w:t>10</w:t>
                  </w:r>
                </w:p>
              </w:tc>
            </w:tr>
            <w:tr w:rsidR="00B2307A"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2307A" w:rsidRPr="005E4633" w:rsidRDefault="00706A97" w:rsidP="00DE3975">
                  <w:pPr>
                    <w:framePr w:hSpace="180" w:wrap="around" w:vAnchor="page" w:hAnchor="margin" w:y="347"/>
                    <w:jc w:val="center"/>
                    <w:rPr>
                      <w:b/>
                      <w:sz w:val="22"/>
                      <w:szCs w:val="22"/>
                    </w:rPr>
                  </w:pPr>
                  <w:r w:rsidRPr="00706A97">
                    <w:rPr>
                      <w:b/>
                      <w:bCs/>
                      <w:noProof w:val="0"/>
                      <w:lang w:val="ro-MO" w:eastAsia="ru-RU" w:bidi="ps-AF"/>
                    </w:rPr>
                    <w:t xml:space="preserve">Lotul  I -  </w:t>
                  </w:r>
                  <w:r w:rsidRPr="00706A97">
                    <w:rPr>
                      <w:b/>
                      <w:noProof w:val="0"/>
                      <w:lang w:val="ro-MO" w:eastAsia="ru-RU" w:bidi="ps-AF"/>
                    </w:rPr>
                    <w:t>Bocanci cu carâmb înalt</w:t>
                  </w:r>
                  <w:r w:rsidRPr="00706A97">
                    <w:rPr>
                      <w:b/>
                      <w:noProof w:val="0"/>
                      <w:lang w:val="en-US" w:eastAsia="ru-RU" w:bidi="ps-AF"/>
                    </w:rPr>
                    <w:t xml:space="preserve"> </w:t>
                  </w:r>
                  <w:r w:rsidRPr="00706A97">
                    <w:rPr>
                      <w:b/>
                      <w:noProof w:val="0"/>
                      <w:lang w:val="ro-MO" w:eastAsia="ru-RU" w:bidi="ps-AF"/>
                    </w:rPr>
                    <w:t>pentru militarii prin contract</w:t>
                  </w:r>
                </w:p>
              </w:tc>
            </w:tr>
            <w:tr w:rsidR="0054588F" w:rsidRPr="006C1FA2" w:rsidTr="00F556E9">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rPr>
                      <w:sz w:val="20"/>
                    </w:rPr>
                  </w:pPr>
                  <w:r w:rsidRPr="0054588F">
                    <w:rPr>
                      <w:i/>
                      <w:noProof w:val="0"/>
                      <w:lang w:val="ro-MO" w:eastAsia="ru-RU" w:bidi="ps-AF"/>
                    </w:rPr>
                    <w:t>Bocanci din piele cu carâmb înalt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4588F" w:rsidRPr="00C71BC5" w:rsidRDefault="0054588F" w:rsidP="00DE3975">
                  <w:pPr>
                    <w:framePr w:hSpace="180" w:wrap="around" w:vAnchor="page" w:hAnchor="margin" w:y="347"/>
                    <w:ind w:left="-108" w:right="-108"/>
                    <w:jc w:val="center"/>
                    <w:rPr>
                      <w:lang w:val="ro-MO"/>
                    </w:rPr>
                  </w:pPr>
                  <w:r w:rsidRPr="00C71BC5">
                    <w:rPr>
                      <w:lang w:val="ro-MO"/>
                    </w:rPr>
                    <w:t>per</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4588F" w:rsidRPr="00C71BC5" w:rsidRDefault="0054588F" w:rsidP="00DE3975">
                  <w:pPr>
                    <w:framePr w:hSpace="180" w:wrap="around" w:vAnchor="page" w:hAnchor="margin" w:y="347"/>
                    <w:jc w:val="center"/>
                    <w:rPr>
                      <w:bCs/>
                      <w:lang w:val="ro-MO"/>
                    </w:rPr>
                  </w:pPr>
                  <w:r>
                    <w:rPr>
                      <w:bCs/>
                    </w:rPr>
                    <w:t>5</w:t>
                  </w:r>
                  <w:r>
                    <w:rPr>
                      <w:bCs/>
                      <w:lang w:val="ro-MO"/>
                    </w:rPr>
                    <w:t>00</w:t>
                  </w:r>
                </w:p>
                <w:p w:rsidR="0054588F" w:rsidRPr="00C71BC5" w:rsidRDefault="0054588F" w:rsidP="00DE3975">
                  <w:pPr>
                    <w:framePr w:hSpace="180" w:wrap="around" w:vAnchor="page" w:hAnchor="margin" w:y="347"/>
                    <w:jc w:val="center"/>
                    <w:rPr>
                      <w:bCs/>
                      <w:lang w:val="ro-MO"/>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54588F" w:rsidRPr="0028367D" w:rsidRDefault="0054588F"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4588F" w:rsidRPr="0028367D" w:rsidRDefault="0054588F"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54588F" w:rsidRPr="006C1FA2" w:rsidRDefault="0054588F" w:rsidP="00DE3975">
                  <w:pPr>
                    <w:framePr w:hSpace="180" w:wrap="around" w:vAnchor="page" w:hAnchor="margin" w:y="347"/>
                    <w:rPr>
                      <w:sz w:val="20"/>
                    </w:rPr>
                  </w:pPr>
                </w:p>
              </w:tc>
            </w:tr>
            <w:tr w:rsidR="00FC1913"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C1913" w:rsidRPr="005E4633" w:rsidRDefault="00D24DC6" w:rsidP="00DE3975">
                  <w:pPr>
                    <w:framePr w:hSpace="180" w:wrap="around" w:vAnchor="page" w:hAnchor="margin" w:y="347"/>
                    <w:jc w:val="center"/>
                    <w:rPr>
                      <w:b/>
                      <w:sz w:val="22"/>
                      <w:szCs w:val="22"/>
                    </w:rPr>
                  </w:pPr>
                  <w:r w:rsidRPr="00D24DC6">
                    <w:rPr>
                      <w:b/>
                      <w:bCs/>
                      <w:noProof w:val="0"/>
                      <w:lang w:val="ro-MO" w:eastAsia="ru-RU" w:bidi="ps-AF"/>
                    </w:rPr>
                    <w:t>Lotul II - Echipament pentru militarii prin contract</w:t>
                  </w:r>
                  <w:r w:rsidRPr="00D24DC6">
                    <w:rPr>
                      <w:b/>
                      <w:i/>
                      <w:noProof w:val="0"/>
                      <w:lang w:val="ro-MO" w:eastAsia="ru-RU" w:bidi="ps-AF"/>
                    </w:rPr>
                    <w:t xml:space="preserve"> (cusut individual)</w:t>
                  </w:r>
                </w:p>
              </w:tc>
            </w:tr>
            <w:tr w:rsidR="00F556E9" w:rsidRPr="006C1FA2" w:rsidTr="00F556E9">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56E9" w:rsidRPr="00F556E9" w:rsidRDefault="00F556E9" w:rsidP="00DE3975">
                  <w:pPr>
                    <w:framePr w:hSpace="180" w:wrap="around" w:vAnchor="page" w:hAnchor="margin" w:y="347"/>
                    <w:rPr>
                      <w:i/>
                      <w:noProof w:val="0"/>
                      <w:lang w:val="en-US" w:eastAsia="ru-RU" w:bidi="ps-AF"/>
                    </w:rPr>
                  </w:pPr>
                  <w:r w:rsidRPr="00F556E9">
                    <w:rPr>
                      <w:i/>
                      <w:noProof w:val="0"/>
                      <w:lang w:val="en-US" w:eastAsia="ru-RU" w:bidi="ps-AF"/>
                    </w:rPr>
                    <w:t>Căciulă din blană de astrahan</w:t>
                  </w:r>
                </w:p>
                <w:p w:rsidR="00F556E9" w:rsidRPr="005926EF" w:rsidRDefault="00F556E9" w:rsidP="00DE3975">
                  <w:pPr>
                    <w:framePr w:hSpace="180" w:wrap="around" w:vAnchor="page" w:hAnchor="margin" w:y="347"/>
                    <w:rPr>
                      <w:sz w:val="20"/>
                    </w:rPr>
                  </w:pPr>
                  <w:r w:rsidRPr="00F556E9">
                    <w:rPr>
                      <w:b/>
                      <w:i/>
                      <w:noProof w:val="0"/>
                      <w:lang w:val="ro-MO" w:eastAsia="ru-RU" w:bidi="ps-AF"/>
                    </w:rPr>
                    <w:t>cusut individual</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Default="00F556E9" w:rsidP="00DE3975">
                  <w:pPr>
                    <w:framePr w:hSpace="180" w:wrap="around" w:vAnchor="page" w:hAnchor="margin" w:y="347"/>
                    <w:ind w:left="-108"/>
                    <w:jc w:val="center"/>
                    <w:rPr>
                      <w:bCs/>
                      <w:lang w:val="ro-MO"/>
                    </w:rPr>
                  </w:pPr>
                </w:p>
                <w:p w:rsidR="00F556E9" w:rsidRPr="004A79D8" w:rsidRDefault="00F556E9" w:rsidP="00DE3975">
                  <w:pPr>
                    <w:framePr w:hSpace="180" w:wrap="around" w:vAnchor="page" w:hAnchor="margin" w:y="347"/>
                    <w:ind w:left="-108"/>
                    <w:jc w:val="center"/>
                    <w:rPr>
                      <w:bCs/>
                      <w:lang w:val="ro-MO"/>
                    </w:rPr>
                  </w:pPr>
                  <w:r>
                    <w:rPr>
                      <w:bCs/>
                      <w:lang w:val="ro-MO"/>
                    </w:rPr>
                    <w:t>b</w:t>
                  </w:r>
                  <w:r w:rsidRPr="004A79D8">
                    <w:rPr>
                      <w:bCs/>
                      <w:lang w:val="ro-MO"/>
                    </w:rPr>
                    <w:t>uc</w:t>
                  </w:r>
                  <w:r>
                    <w:rPr>
                      <w:bCs/>
                      <w:lang w:val="ro-MO"/>
                    </w:rPr>
                    <w: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Default="00F556E9" w:rsidP="00DE3975">
                  <w:pPr>
                    <w:framePr w:hSpace="180" w:wrap="around" w:vAnchor="page" w:hAnchor="margin" w:y="347"/>
                    <w:jc w:val="center"/>
                    <w:rPr>
                      <w:bCs/>
                      <w:lang w:val="ro-MO"/>
                    </w:rPr>
                  </w:pPr>
                </w:p>
                <w:p w:rsidR="00F556E9" w:rsidRPr="004A79D8" w:rsidRDefault="00F556E9" w:rsidP="00DE3975">
                  <w:pPr>
                    <w:framePr w:hSpace="180" w:wrap="around" w:vAnchor="page" w:hAnchor="margin" w:y="347"/>
                    <w:jc w:val="center"/>
                    <w:rPr>
                      <w:bCs/>
                      <w:lang w:val="ro-MO"/>
                    </w:rPr>
                  </w:pPr>
                  <w:r>
                    <w:rPr>
                      <w:bCs/>
                      <w:lang w:val="ro-MO"/>
                    </w:rPr>
                    <w:t>10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56E9" w:rsidRPr="0028367D" w:rsidRDefault="00F556E9"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F556E9" w:rsidRPr="006C1FA2" w:rsidRDefault="00F556E9" w:rsidP="00DE3975">
                  <w:pPr>
                    <w:framePr w:hSpace="180" w:wrap="around" w:vAnchor="page" w:hAnchor="margin" w:y="347"/>
                    <w:rPr>
                      <w:sz w:val="20"/>
                    </w:rPr>
                  </w:pPr>
                </w:p>
              </w:tc>
            </w:tr>
            <w:tr w:rsidR="00F556E9" w:rsidRPr="006C1FA2" w:rsidTr="00F556E9">
              <w:trPr>
                <w:gridAfter w:val="1"/>
                <w:wAfter w:w="533" w:type="dxa"/>
                <w:trHeight w:val="397"/>
              </w:trPr>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r w:rsidRPr="00C57427">
                    <w:rPr>
                      <w:noProof w:val="0"/>
                      <w:sz w:val="20"/>
                      <w:szCs w:val="20"/>
                      <w:shd w:val="clear" w:color="auto" w:fill="FFFFFF"/>
                      <w:lang w:val="ru-RU" w:eastAsia="ru-RU"/>
                    </w:rPr>
                    <w:t>35800000-2</w:t>
                  </w:r>
                </w:p>
              </w:tc>
              <w:tc>
                <w:tcPr>
                  <w:tcW w:w="2907" w:type="dxa"/>
                  <w:gridSpan w:val="2"/>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rPr>
                      <w:i/>
                      <w:lang w:val="en-US"/>
                    </w:rPr>
                  </w:pPr>
                  <w:r w:rsidRPr="004A79D8">
                    <w:rPr>
                      <w:i/>
                      <w:lang w:val="ro-MO"/>
                    </w:rPr>
                    <w:t>Palton din caşmir pentru bărbaţi</w:t>
                  </w:r>
                </w:p>
                <w:p w:rsidR="00F556E9" w:rsidRPr="004A79D8" w:rsidRDefault="00F556E9" w:rsidP="00DE3975">
                  <w:pPr>
                    <w:framePr w:hSpace="180" w:wrap="around" w:vAnchor="page" w:hAnchor="margin" w:y="347"/>
                    <w:rPr>
                      <w:i/>
                      <w:lang w:val="ro-MO"/>
                    </w:rPr>
                  </w:pPr>
                  <w:r w:rsidRPr="004A79D8">
                    <w:rPr>
                      <w:b/>
                      <w:i/>
                      <w:lang w:val="ro-MO"/>
                    </w:rPr>
                    <w:t>cusut individual</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ind w:left="-108"/>
                    <w:jc w:val="center"/>
                    <w:rPr>
                      <w:lang w:val="ro-MO"/>
                    </w:rPr>
                  </w:pPr>
                  <w:r>
                    <w:rPr>
                      <w:lang w:val="ro-MO"/>
                    </w:rPr>
                    <w:t>b</w:t>
                  </w:r>
                  <w:r w:rsidRPr="004A79D8">
                    <w:rPr>
                      <w:lang w:val="ro-MO"/>
                    </w:rPr>
                    <w:t>uc</w:t>
                  </w:r>
                  <w:r>
                    <w:rPr>
                      <w:lang w:val="ro-MO"/>
                    </w:rPr>
                    <w: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jc w:val="center"/>
                    <w:rPr>
                      <w:bCs/>
                      <w:lang w:val="ro-MO"/>
                    </w:rPr>
                  </w:pPr>
                  <w:r>
                    <w:rPr>
                      <w:bCs/>
                      <w:lang w:val="ro-MO"/>
                    </w:rPr>
                    <w:t>10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56E9" w:rsidRPr="005E4633" w:rsidRDefault="00F556E9" w:rsidP="00DE3975">
                  <w:pPr>
                    <w:framePr w:hSpace="180" w:wrap="around" w:vAnchor="page" w:hAnchor="margin" w:y="347"/>
                    <w:jc w:val="center"/>
                    <w:rPr>
                      <w:b/>
                      <w:sz w:val="22"/>
                      <w:szCs w:val="22"/>
                    </w:rPr>
                  </w:pPr>
                </w:p>
              </w:tc>
            </w:tr>
            <w:tr w:rsidR="00F556E9" w:rsidRPr="006C1FA2" w:rsidTr="00983564">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rPr>
                      <w:i/>
                      <w:lang w:val="ro-MO"/>
                    </w:rPr>
                  </w:pPr>
                  <w:r w:rsidRPr="004A79D8">
                    <w:rPr>
                      <w:i/>
                      <w:lang w:val="ro-MO"/>
                    </w:rPr>
                    <w:t xml:space="preserve">Bonetă </w:t>
                  </w:r>
                  <w:r w:rsidRPr="004A79D8">
                    <w:rPr>
                      <w:i/>
                      <w:iCs/>
                      <w:color w:val="000000"/>
                      <w:lang w:val="ro-MO"/>
                    </w:rPr>
                    <w:t>(</w:t>
                  </w:r>
                  <w:r>
                    <w:rPr>
                      <w:i/>
                      <w:iCs/>
                      <w:lang w:val="ro-MO"/>
                    </w:rPr>
                    <w:t>p</w:t>
                  </w:r>
                  <w:r w:rsidRPr="005E00C2">
                    <w:rPr>
                      <w:i/>
                      <w:iCs/>
                      <w:lang w:val="ro-MO"/>
                    </w:rPr>
                    <w:t xml:space="preserve">entru </w:t>
                  </w:r>
                  <w:r w:rsidRPr="005E00C2">
                    <w:rPr>
                      <w:i/>
                      <w:iCs/>
                      <w:color w:val="000000"/>
                      <w:lang w:val="ro-MO"/>
                    </w:rPr>
                    <w:t>femeile</w:t>
                  </w:r>
                  <w:r w:rsidRPr="005E00C2">
                    <w:rPr>
                      <w:i/>
                      <w:iCs/>
                      <w:lang w:val="ro-MO"/>
                    </w:rPr>
                    <w:t xml:space="preserve"> care îndeplinesc serviciul militar</w:t>
                  </w:r>
                  <w:r w:rsidRPr="004A79D8">
                    <w:rPr>
                      <w:i/>
                      <w:iCs/>
                      <w:color w:val="000000"/>
                      <w:lang w:val="ro-MO"/>
                    </w:rPr>
                    <w:t>)</w:t>
                  </w:r>
                  <w:r w:rsidRPr="004A79D8">
                    <w:rPr>
                      <w:rStyle w:val="apple-converted-space"/>
                      <w:i/>
                      <w:iCs/>
                      <w:color w:val="000000"/>
                      <w:lang w:val="ro-MO"/>
                    </w:rPr>
                    <w:t> </w:t>
                  </w:r>
                </w:p>
                <w:p w:rsidR="00F556E9" w:rsidRPr="004A79D8" w:rsidRDefault="00F556E9" w:rsidP="00DE3975">
                  <w:pPr>
                    <w:framePr w:hSpace="180" w:wrap="around" w:vAnchor="page" w:hAnchor="margin" w:y="347"/>
                    <w:rPr>
                      <w:i/>
                      <w:lang w:val="ro-MO"/>
                    </w:rPr>
                  </w:pPr>
                  <w:r w:rsidRPr="004A79D8">
                    <w:rPr>
                      <w:b/>
                      <w:i/>
                      <w:lang w:val="ro-MO"/>
                    </w:rPr>
                    <w:t>cusut individual.</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ind w:left="-108" w:right="-108"/>
                    <w:jc w:val="center"/>
                    <w:rPr>
                      <w:lang w:val="ro-MO"/>
                    </w:rPr>
                  </w:pPr>
                  <w:r w:rsidRPr="004A79D8">
                    <w:rPr>
                      <w:lang w:val="ro-MO"/>
                    </w:rPr>
                    <w:t>buc.</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F556E9" w:rsidRPr="004A79D8" w:rsidRDefault="00F556E9" w:rsidP="00DE3975">
                  <w:pPr>
                    <w:framePr w:hSpace="180" w:wrap="around" w:vAnchor="page" w:hAnchor="margin" w:y="347"/>
                    <w:jc w:val="center"/>
                    <w:rPr>
                      <w:bCs/>
                      <w:lang w:val="ro-MO"/>
                    </w:rPr>
                  </w:pPr>
                  <w:r>
                    <w:rPr>
                      <w:bCs/>
                      <w:lang w:val="ro-MO"/>
                    </w:rPr>
                    <w:t>40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F556E9" w:rsidRPr="0028367D" w:rsidRDefault="00F556E9"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56E9" w:rsidRPr="0028367D" w:rsidRDefault="00F556E9"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F556E9" w:rsidRPr="006C1FA2" w:rsidRDefault="00F556E9" w:rsidP="00DE3975">
                  <w:pPr>
                    <w:framePr w:hSpace="180" w:wrap="around" w:vAnchor="page" w:hAnchor="margin" w:y="347"/>
                    <w:rPr>
                      <w:sz w:val="20"/>
                    </w:rPr>
                  </w:pPr>
                </w:p>
              </w:tc>
            </w:tr>
            <w:tr w:rsidR="00466823" w:rsidRPr="006C1FA2" w:rsidTr="00F556E9">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466823" w:rsidRPr="004A79D8" w:rsidRDefault="00466823" w:rsidP="00DE3975">
                  <w:pPr>
                    <w:framePr w:hSpace="180" w:wrap="around" w:vAnchor="page" w:hAnchor="margin" w:y="347"/>
                    <w:rPr>
                      <w:i/>
                      <w:lang w:val="ro-MO"/>
                    </w:rPr>
                  </w:pPr>
                  <w:r w:rsidRPr="004A79D8">
                    <w:rPr>
                      <w:i/>
                      <w:lang w:val="ro-MO"/>
                    </w:rPr>
                    <w:t>Sacou  şi pantaloni din  semilînă</w:t>
                  </w:r>
                </w:p>
                <w:p w:rsidR="00466823" w:rsidRPr="004A79D8" w:rsidRDefault="00466823" w:rsidP="00DE3975">
                  <w:pPr>
                    <w:framePr w:hSpace="180" w:wrap="around" w:vAnchor="page" w:hAnchor="margin" w:y="347"/>
                    <w:rPr>
                      <w:i/>
                      <w:lang w:val="ro-MO"/>
                    </w:rPr>
                  </w:pPr>
                  <w:r w:rsidRPr="004A79D8">
                    <w:rPr>
                      <w:b/>
                      <w:i/>
                      <w:lang w:val="ro-MO"/>
                    </w:rPr>
                    <w:lastRenderedPageBreak/>
                    <w:t>cusut individual.</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66823" w:rsidRPr="004A79D8" w:rsidRDefault="00466823" w:rsidP="00DE3975">
                  <w:pPr>
                    <w:framePr w:hSpace="180" w:wrap="around" w:vAnchor="page" w:hAnchor="margin" w:y="347"/>
                    <w:ind w:left="-108" w:right="-108"/>
                    <w:jc w:val="center"/>
                    <w:rPr>
                      <w:lang w:val="ro-MO"/>
                    </w:rPr>
                  </w:pPr>
                  <w:r w:rsidRPr="004A79D8">
                    <w:rPr>
                      <w:lang w:val="ro-MO"/>
                    </w:rPr>
                    <w:lastRenderedPageBreak/>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66823" w:rsidRPr="004A79D8" w:rsidRDefault="00466823" w:rsidP="00DE3975">
                  <w:pPr>
                    <w:framePr w:hSpace="180" w:wrap="around" w:vAnchor="page" w:hAnchor="margin" w:y="347"/>
                    <w:jc w:val="center"/>
                    <w:rPr>
                      <w:bCs/>
                      <w:lang w:val="ro-MO"/>
                    </w:rPr>
                  </w:pPr>
                  <w:r>
                    <w:rPr>
                      <w:bCs/>
                      <w:lang w:val="ro-MO"/>
                    </w:rPr>
                    <w:t>65</w:t>
                  </w:r>
                </w:p>
                <w:p w:rsidR="00466823" w:rsidRPr="004A79D8" w:rsidRDefault="00466823" w:rsidP="00DE3975">
                  <w:pPr>
                    <w:framePr w:hSpace="180" w:wrap="around" w:vAnchor="page" w:hAnchor="margin" w:y="347"/>
                    <w:jc w:val="center"/>
                    <w:rPr>
                      <w:bCs/>
                      <w:lang w:val="ro-MO"/>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66823" w:rsidRPr="0028367D" w:rsidRDefault="00466823"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466823" w:rsidRPr="006C1FA2" w:rsidRDefault="00466823" w:rsidP="00DE3975">
                  <w:pPr>
                    <w:framePr w:hSpace="180" w:wrap="around" w:vAnchor="page" w:hAnchor="margin" w:y="347"/>
                    <w:rPr>
                      <w:sz w:val="20"/>
                    </w:rPr>
                  </w:pPr>
                </w:p>
              </w:tc>
            </w:tr>
            <w:tr w:rsidR="00466823" w:rsidRPr="006C1FA2" w:rsidTr="00285BEE">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jc w:val="center"/>
                    <w:rPr>
                      <w:sz w:val="20"/>
                    </w:rPr>
                  </w:pPr>
                  <w:r w:rsidRPr="00C57427">
                    <w:rPr>
                      <w:noProof w:val="0"/>
                      <w:sz w:val="20"/>
                      <w:szCs w:val="20"/>
                      <w:shd w:val="clear" w:color="auto" w:fill="FFFFFF"/>
                      <w:lang w:val="ru-RU" w:eastAsia="ru-RU"/>
                    </w:rPr>
                    <w:lastRenderedPageBreak/>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466823" w:rsidRPr="003C62D3" w:rsidRDefault="00466823" w:rsidP="00DE3975">
                  <w:pPr>
                    <w:framePr w:hSpace="180" w:wrap="around" w:vAnchor="page" w:hAnchor="margin" w:y="347"/>
                    <w:rPr>
                      <w:i/>
                      <w:lang w:val="ro-MO"/>
                    </w:rPr>
                  </w:pPr>
                  <w:r>
                    <w:rPr>
                      <w:i/>
                      <w:lang w:val="ro-MO"/>
                    </w:rPr>
                    <w:t>Sacou</w:t>
                  </w:r>
                  <w:r w:rsidRPr="004A79D8">
                    <w:rPr>
                      <w:i/>
                      <w:lang w:val="ro-MO"/>
                    </w:rPr>
                    <w:t xml:space="preserve">  şi pantaloni din semilînă</w:t>
                  </w:r>
                  <w:r>
                    <w:rPr>
                      <w:i/>
                      <w:lang w:val="ro-MO"/>
                    </w:rPr>
                    <w:t xml:space="preserve"> </w:t>
                  </w:r>
                  <w:r w:rsidRPr="00475A04">
                    <w:rPr>
                      <w:lang w:val="ro-MO"/>
                    </w:rPr>
                    <w:t>(</w:t>
                  </w:r>
                  <w:r w:rsidRPr="007C54D2">
                    <w:rPr>
                      <w:i/>
                      <w:lang w:val="ro-MO"/>
                    </w:rPr>
                    <w:t xml:space="preserve">pentru </w:t>
                  </w:r>
                  <w:r w:rsidRPr="007C54D2">
                    <w:rPr>
                      <w:i/>
                      <w:iCs/>
                      <w:lang w:val="ro-MO"/>
                    </w:rPr>
                    <w:t>femeile care îndeplinesc serviciul militar</w:t>
                  </w:r>
                  <w:r w:rsidRPr="00475A04">
                    <w:rPr>
                      <w:lang w:val="ro-MO"/>
                    </w:rPr>
                    <w:t>)</w:t>
                  </w:r>
                </w:p>
                <w:p w:rsidR="00466823" w:rsidRPr="004A79D8" w:rsidRDefault="00466823" w:rsidP="00DE3975">
                  <w:pPr>
                    <w:framePr w:hSpace="180" w:wrap="around" w:vAnchor="page" w:hAnchor="margin" w:y="347"/>
                    <w:rPr>
                      <w:i/>
                      <w:lang w:val="ro-MO"/>
                    </w:rPr>
                  </w:pPr>
                  <w:r w:rsidRPr="004A79D8">
                    <w:rPr>
                      <w:b/>
                      <w:i/>
                      <w:lang w:val="ro-MO"/>
                    </w:rPr>
                    <w:t>cusut individual.</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66823" w:rsidRPr="004A79D8" w:rsidRDefault="00466823" w:rsidP="00DE3975">
                  <w:pPr>
                    <w:framePr w:hSpace="180" w:wrap="around" w:vAnchor="page" w:hAnchor="margin" w:y="347"/>
                    <w:ind w:left="-108" w:right="-108"/>
                    <w:jc w:val="center"/>
                    <w:rPr>
                      <w:lang w:val="ro-MO"/>
                    </w:rPr>
                  </w:pPr>
                  <w:r w:rsidRPr="004A79D8">
                    <w:rPr>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466823" w:rsidRPr="004A79D8" w:rsidRDefault="00466823" w:rsidP="00DE3975">
                  <w:pPr>
                    <w:framePr w:hSpace="180" w:wrap="around" w:vAnchor="page" w:hAnchor="margin" w:y="347"/>
                    <w:jc w:val="center"/>
                    <w:rPr>
                      <w:bCs/>
                      <w:lang w:val="ro-MO"/>
                    </w:rPr>
                  </w:pPr>
                  <w:r>
                    <w:rPr>
                      <w:bCs/>
                      <w:lang w:val="ro-MO"/>
                    </w:rPr>
                    <w:t>20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66823" w:rsidRPr="0028367D" w:rsidRDefault="00466823"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66823" w:rsidRPr="0028367D" w:rsidRDefault="00466823"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466823" w:rsidRPr="006C1FA2" w:rsidRDefault="00466823" w:rsidP="00DE3975">
                  <w:pPr>
                    <w:framePr w:hSpace="180" w:wrap="around" w:vAnchor="page" w:hAnchor="margin" w:y="347"/>
                    <w:rPr>
                      <w:sz w:val="20"/>
                    </w:rPr>
                  </w:pPr>
                </w:p>
              </w:tc>
            </w:tr>
            <w:tr w:rsidR="00BF5D6C" w:rsidRPr="006C1FA2" w:rsidTr="00B37E49">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BF5D6C" w:rsidRPr="0028367D" w:rsidRDefault="00BF5D6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BF5D6C" w:rsidRPr="004A79D8" w:rsidRDefault="00BF5D6C" w:rsidP="00DE3975">
                  <w:pPr>
                    <w:framePr w:hSpace="180" w:wrap="around" w:vAnchor="page" w:hAnchor="margin" w:y="347"/>
                    <w:ind w:right="-108"/>
                    <w:rPr>
                      <w:i/>
                      <w:iCs/>
                      <w:color w:val="000000"/>
                      <w:lang w:val="ro-MO"/>
                    </w:rPr>
                  </w:pPr>
                  <w:r w:rsidRPr="004A79D8">
                    <w:rPr>
                      <w:i/>
                      <w:iCs/>
                      <w:color w:val="000000"/>
                      <w:lang w:val="ro-MO"/>
                    </w:rPr>
                    <w:t>Fustă din semilînă</w:t>
                  </w:r>
                </w:p>
                <w:p w:rsidR="00BF5D6C" w:rsidRPr="004A79D8" w:rsidRDefault="00BF5D6C" w:rsidP="00DE3975">
                  <w:pPr>
                    <w:framePr w:hSpace="180" w:wrap="around" w:vAnchor="page" w:hAnchor="margin" w:y="347"/>
                    <w:ind w:right="-108"/>
                    <w:rPr>
                      <w:i/>
                      <w:lang w:val="ro-MO"/>
                    </w:rPr>
                  </w:pPr>
                  <w:r w:rsidRPr="004A79D8">
                    <w:rPr>
                      <w:b/>
                      <w:i/>
                      <w:lang w:val="ro-MO"/>
                    </w:rPr>
                    <w:t>cusut individual.</w:t>
                  </w:r>
                  <w:r w:rsidRPr="004A79D8">
                    <w:rPr>
                      <w:lang w:val="ro-MO"/>
                    </w:rPr>
                    <w:t xml:space="preserve"> </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F5D6C" w:rsidRPr="004A79D8" w:rsidRDefault="00BF5D6C" w:rsidP="00DE3975">
                  <w:pPr>
                    <w:framePr w:hSpace="180" w:wrap="around" w:vAnchor="page" w:hAnchor="margin" w:y="347"/>
                    <w:ind w:left="-108" w:right="-108"/>
                    <w:jc w:val="center"/>
                    <w:rPr>
                      <w:lang w:val="ro-MO"/>
                    </w:rPr>
                  </w:pPr>
                  <w:r w:rsidRPr="004A79D8">
                    <w:rPr>
                      <w:lang w:val="ro-MO"/>
                    </w:rPr>
                    <w:t>buc.</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BF5D6C" w:rsidRPr="004A79D8" w:rsidRDefault="00BF5D6C" w:rsidP="00DE3975">
                  <w:pPr>
                    <w:framePr w:hSpace="180" w:wrap="around" w:vAnchor="page" w:hAnchor="margin" w:y="347"/>
                    <w:jc w:val="center"/>
                    <w:rPr>
                      <w:bCs/>
                      <w:lang w:val="ro-MO"/>
                    </w:rPr>
                  </w:pPr>
                  <w:r>
                    <w:rPr>
                      <w:bCs/>
                      <w:lang w:val="ro-MO"/>
                    </w:rPr>
                    <w:t>40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BF5D6C" w:rsidRPr="0028367D" w:rsidRDefault="00BF5D6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5D6C" w:rsidRPr="0028367D" w:rsidRDefault="00BF5D6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BF5D6C" w:rsidRPr="0028367D" w:rsidRDefault="00BF5D6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F5D6C" w:rsidRPr="0028367D" w:rsidRDefault="00BF5D6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5D6C" w:rsidRPr="0028367D" w:rsidRDefault="00BF5D6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BF5D6C" w:rsidRPr="006C1FA2" w:rsidRDefault="00BF5D6C" w:rsidP="00DE3975">
                  <w:pPr>
                    <w:framePr w:hSpace="180" w:wrap="around" w:vAnchor="page" w:hAnchor="margin" w:y="347"/>
                    <w:rPr>
                      <w:sz w:val="20"/>
                    </w:rPr>
                  </w:pPr>
                </w:p>
              </w:tc>
            </w:tr>
            <w:tr w:rsidR="008A006B"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A006B" w:rsidRPr="005E4633" w:rsidRDefault="00987D2D" w:rsidP="00DE3975">
                  <w:pPr>
                    <w:framePr w:hSpace="180" w:wrap="around" w:vAnchor="page" w:hAnchor="margin" w:y="347"/>
                    <w:jc w:val="center"/>
                    <w:rPr>
                      <w:sz w:val="22"/>
                      <w:szCs w:val="22"/>
                    </w:rPr>
                  </w:pPr>
                  <w:r w:rsidRPr="00987D2D">
                    <w:rPr>
                      <w:b/>
                      <w:bCs/>
                      <w:noProof w:val="0"/>
                      <w:lang w:val="ro-MO" w:eastAsia="ru-RU" w:bidi="ps-AF"/>
                    </w:rPr>
                    <w:t>Lotul III -</w:t>
                  </w:r>
                  <w:r w:rsidRPr="00987D2D">
                    <w:rPr>
                      <w:i/>
                      <w:noProof w:val="0"/>
                      <w:lang w:val="ro-MO" w:eastAsia="ru-RU" w:bidi="ps-AF"/>
                    </w:rPr>
                    <w:t xml:space="preserve"> </w:t>
                  </w:r>
                  <w:r w:rsidRPr="00987D2D">
                    <w:rPr>
                      <w:b/>
                      <w:noProof w:val="0"/>
                      <w:sz w:val="28"/>
                      <w:szCs w:val="28"/>
                      <w:lang w:val="ro-MO" w:eastAsia="ru-RU" w:bidi="ps-AF"/>
                    </w:rPr>
                    <w:t>Echipament tactic pentru militarii prin contract</w:t>
                  </w:r>
                </w:p>
              </w:tc>
            </w:tr>
            <w:tr w:rsidR="005C1B6D" w:rsidRPr="006C1FA2" w:rsidTr="002224CE">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5C1B6D" w:rsidRPr="00E45A03" w:rsidRDefault="005C1B6D" w:rsidP="00DE3975">
                  <w:pPr>
                    <w:framePr w:hSpace="180" w:wrap="around" w:vAnchor="page" w:hAnchor="margin" w:y="347"/>
                    <w:tabs>
                      <w:tab w:val="left" w:pos="8222"/>
                      <w:tab w:val="left" w:pos="9498"/>
                    </w:tabs>
                    <w:rPr>
                      <w:lang w:val="ro-MO"/>
                    </w:rPr>
                  </w:pPr>
                  <w:r w:rsidRPr="00E45A03">
                    <w:rPr>
                      <w:i/>
                      <w:lang w:val="ro-MO"/>
                    </w:rPr>
                    <w:t>Scurtă tactică de primăvară/toamnă din ţesătură combinată, culoare neagră</w:t>
                  </w:r>
                </w:p>
                <w:p w:rsidR="005C1B6D" w:rsidRPr="00E45A03" w:rsidRDefault="005C1B6D" w:rsidP="00DE3975">
                  <w:pPr>
                    <w:framePr w:hSpace="180" w:wrap="around" w:vAnchor="page" w:hAnchor="margin" w:y="347"/>
                    <w:ind w:right="-108"/>
                    <w:jc w:val="center"/>
                    <w:rPr>
                      <w:i/>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C1B6D" w:rsidRPr="00C71BC5" w:rsidRDefault="005C1B6D" w:rsidP="00DE3975">
                  <w:pPr>
                    <w:framePr w:hSpace="180" w:wrap="around" w:vAnchor="page" w:hAnchor="margin" w:y="347"/>
                    <w:ind w:left="-108" w:right="-108"/>
                    <w:jc w:val="center"/>
                    <w:rPr>
                      <w:lang w:val="ro-MO"/>
                    </w:rPr>
                  </w:pPr>
                  <w:r>
                    <w:rPr>
                      <w:lang w:val="ro-MO"/>
                    </w:rPr>
                    <w:t>buc.</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C1B6D" w:rsidRPr="00C71BC5" w:rsidRDefault="005C1B6D"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B6D" w:rsidRPr="0028367D" w:rsidRDefault="005C1B6D"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5C1B6D" w:rsidRPr="006C1FA2" w:rsidRDefault="005C1B6D" w:rsidP="00DE3975">
                  <w:pPr>
                    <w:framePr w:hSpace="180" w:wrap="around" w:vAnchor="page" w:hAnchor="margin" w:y="347"/>
                    <w:rPr>
                      <w:sz w:val="20"/>
                    </w:rPr>
                  </w:pPr>
                </w:p>
              </w:tc>
            </w:tr>
            <w:tr w:rsidR="005C1B6D" w:rsidRPr="006C1FA2" w:rsidTr="00914CF8">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5C1B6D" w:rsidRPr="00F25309" w:rsidRDefault="005C1B6D" w:rsidP="00DE3975">
                  <w:pPr>
                    <w:framePr w:hSpace="180" w:wrap="around" w:vAnchor="page" w:hAnchor="margin" w:y="347"/>
                    <w:rPr>
                      <w:i/>
                      <w:lang w:val="ro-MO"/>
                    </w:rPr>
                  </w:pPr>
                  <w:r w:rsidRPr="00F25309">
                    <w:rPr>
                      <w:i/>
                      <w:lang w:val="ro-MO"/>
                    </w:rPr>
                    <w:t>Costum tactic( tunică și pantaloni) din ţesătură combinată, culoare neagră</w:t>
                  </w:r>
                </w:p>
                <w:p w:rsidR="005C1B6D" w:rsidRPr="00C71BC5" w:rsidRDefault="005C1B6D" w:rsidP="00DE3975">
                  <w:pPr>
                    <w:framePr w:hSpace="180" w:wrap="around" w:vAnchor="page" w:hAnchor="margin" w:y="347"/>
                    <w:jc w:val="center"/>
                    <w:rPr>
                      <w:b/>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C1B6D" w:rsidRPr="00C71BC5" w:rsidRDefault="005C1B6D" w:rsidP="00DE3975">
                  <w:pPr>
                    <w:framePr w:hSpace="180" w:wrap="around" w:vAnchor="page" w:hAnchor="margin" w:y="347"/>
                    <w:ind w:left="-108" w:right="-108"/>
                    <w:jc w:val="center"/>
                    <w:rPr>
                      <w:lang w:val="ro-MO"/>
                    </w:rPr>
                  </w:pPr>
                  <w:r>
                    <w:rPr>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C1B6D" w:rsidRPr="00C71BC5" w:rsidRDefault="005C1B6D"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5C1B6D" w:rsidRPr="0028367D" w:rsidRDefault="005C1B6D"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B6D" w:rsidRPr="0028367D" w:rsidRDefault="005C1B6D"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5C1B6D" w:rsidRPr="006C1FA2" w:rsidRDefault="005C1B6D" w:rsidP="00DE3975">
                  <w:pPr>
                    <w:framePr w:hSpace="180" w:wrap="around" w:vAnchor="page" w:hAnchor="margin" w:y="347"/>
                    <w:rPr>
                      <w:sz w:val="20"/>
                    </w:rPr>
                  </w:pPr>
                </w:p>
              </w:tc>
            </w:tr>
            <w:tr w:rsidR="00167BD8" w:rsidRPr="006C1FA2" w:rsidTr="007046AD">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67BD8" w:rsidRPr="0028367D" w:rsidRDefault="00167BD8"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167BD8" w:rsidRPr="00F25309" w:rsidRDefault="00167BD8" w:rsidP="00DE3975">
                  <w:pPr>
                    <w:framePr w:hSpace="180" w:wrap="around" w:vAnchor="page" w:hAnchor="margin" w:y="347"/>
                    <w:rPr>
                      <w:i/>
                      <w:lang w:val="ro-MO"/>
                    </w:rPr>
                  </w:pPr>
                  <w:r w:rsidRPr="00F25309">
                    <w:rPr>
                      <w:i/>
                      <w:lang w:val="ro-MO"/>
                    </w:rPr>
                    <w:t>Costum tactic</w:t>
                  </w:r>
                  <w:r>
                    <w:rPr>
                      <w:i/>
                      <w:lang w:val="ro-MO"/>
                    </w:rPr>
                    <w:t xml:space="preserve"> </w:t>
                  </w:r>
                  <w:r w:rsidRPr="00F25309">
                    <w:rPr>
                      <w:i/>
                      <w:lang w:val="ro-MO"/>
                    </w:rPr>
                    <w:t>( tunică și pantaloni) din ţesătură combinată, culoare neagră</w:t>
                  </w:r>
                  <w:r>
                    <w:rPr>
                      <w:i/>
                      <w:lang w:val="ro-MO"/>
                    </w:rPr>
                    <w:t xml:space="preserve"> pentru vară</w:t>
                  </w:r>
                </w:p>
                <w:p w:rsidR="00167BD8" w:rsidRPr="00C71BC5" w:rsidRDefault="00167BD8" w:rsidP="00DE3975">
                  <w:pPr>
                    <w:framePr w:hSpace="180" w:wrap="around" w:vAnchor="page" w:hAnchor="margin" w:y="347"/>
                    <w:jc w:val="center"/>
                    <w:rPr>
                      <w:b/>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167BD8" w:rsidRPr="00C71BC5" w:rsidRDefault="00167BD8" w:rsidP="00DE3975">
                  <w:pPr>
                    <w:framePr w:hSpace="180" w:wrap="around" w:vAnchor="page" w:hAnchor="margin" w:y="347"/>
                    <w:ind w:left="-108" w:right="-108"/>
                    <w:jc w:val="center"/>
                    <w:rPr>
                      <w:lang w:val="ro-MO"/>
                    </w:rPr>
                  </w:pPr>
                  <w:r>
                    <w:rPr>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167BD8" w:rsidRPr="00C71BC5" w:rsidRDefault="00167BD8"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167BD8" w:rsidRPr="0028367D" w:rsidRDefault="00167BD8"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67BD8" w:rsidRPr="0028367D" w:rsidRDefault="00167BD8"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67BD8" w:rsidRPr="0028367D" w:rsidRDefault="00167BD8"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167BD8" w:rsidRPr="0028367D" w:rsidRDefault="00167BD8"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7BD8" w:rsidRPr="0028367D" w:rsidRDefault="00167BD8"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167BD8" w:rsidRPr="006C1FA2" w:rsidRDefault="00167BD8" w:rsidP="00DE3975">
                  <w:pPr>
                    <w:framePr w:hSpace="180" w:wrap="around" w:vAnchor="page" w:hAnchor="margin" w:y="347"/>
                    <w:rPr>
                      <w:sz w:val="20"/>
                    </w:rPr>
                  </w:pPr>
                </w:p>
              </w:tc>
            </w:tr>
            <w:tr w:rsidR="005D67BF" w:rsidRPr="006C1FA2" w:rsidTr="00A47CB2">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D67BF" w:rsidRPr="0028367D" w:rsidRDefault="005D67BF"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5D67BF" w:rsidRPr="00923CD3" w:rsidRDefault="005D67BF" w:rsidP="00DE3975">
                  <w:pPr>
                    <w:framePr w:hSpace="180" w:wrap="around" w:vAnchor="page" w:hAnchor="margin" w:y="347"/>
                    <w:rPr>
                      <w:lang w:val="ro-MO"/>
                    </w:rPr>
                  </w:pPr>
                  <w:r w:rsidRPr="00923CD3">
                    <w:rPr>
                      <w:i/>
                      <w:lang w:val="ro-MO"/>
                    </w:rPr>
                    <w:t>Tricou tactic cu mâneca lungă din ţesătură combinată, culoare neagră</w:t>
                  </w:r>
                </w:p>
                <w:p w:rsidR="005D67BF" w:rsidRPr="00C71BC5" w:rsidRDefault="005D67BF" w:rsidP="00DE3975">
                  <w:pPr>
                    <w:framePr w:hSpace="180" w:wrap="around" w:vAnchor="page" w:hAnchor="margin" w:y="347"/>
                    <w:jc w:val="center"/>
                    <w:rPr>
                      <w:b/>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D67BF" w:rsidRPr="00C71BC5" w:rsidRDefault="005D67BF" w:rsidP="00DE3975">
                  <w:pPr>
                    <w:framePr w:hSpace="180" w:wrap="around" w:vAnchor="page" w:hAnchor="margin" w:y="347"/>
                    <w:ind w:left="-108" w:right="-108"/>
                    <w:jc w:val="center"/>
                    <w:rPr>
                      <w:lang w:val="ro-MO"/>
                    </w:rPr>
                  </w:pPr>
                  <w:r>
                    <w:rPr>
                      <w:lang w:val="ro-MO"/>
                    </w:rPr>
                    <w:t>buc.</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5D67BF" w:rsidRPr="00C71BC5" w:rsidRDefault="005D67BF"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5D67BF" w:rsidRPr="0028367D" w:rsidRDefault="005D67BF"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D67BF" w:rsidRPr="0028367D" w:rsidRDefault="005D67BF"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5D67BF" w:rsidRPr="0028367D" w:rsidRDefault="005D67BF"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5D67BF" w:rsidRPr="0028367D" w:rsidRDefault="005D67BF"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D67BF" w:rsidRPr="0028367D" w:rsidRDefault="005D67BF"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5D67BF" w:rsidRPr="006C1FA2" w:rsidRDefault="005D67BF" w:rsidP="00DE3975">
                  <w:pPr>
                    <w:framePr w:hSpace="180" w:wrap="around" w:vAnchor="page" w:hAnchor="margin" w:y="347"/>
                    <w:rPr>
                      <w:sz w:val="20"/>
                    </w:rPr>
                  </w:pPr>
                </w:p>
              </w:tc>
            </w:tr>
            <w:tr w:rsidR="005D67BF" w:rsidRPr="006C1FA2" w:rsidTr="00266DA9">
              <w:trPr>
                <w:gridAfter w:val="1"/>
                <w:wAfter w:w="533" w:type="dxa"/>
                <w:trHeight w:val="470"/>
              </w:trPr>
              <w:tc>
                <w:tcPr>
                  <w:tcW w:w="13777" w:type="dxa"/>
                  <w:gridSpan w:val="16"/>
                  <w:tcBorders>
                    <w:top w:val="single" w:sz="4" w:space="0" w:color="auto"/>
                    <w:left w:val="single" w:sz="4" w:space="0" w:color="auto"/>
                    <w:right w:val="single" w:sz="4" w:space="0" w:color="auto"/>
                  </w:tcBorders>
                  <w:shd w:val="clear" w:color="auto" w:fill="auto"/>
                  <w:vAlign w:val="center"/>
                </w:tcPr>
                <w:p w:rsidR="005D67BF" w:rsidRPr="005E4633" w:rsidRDefault="005D67BF" w:rsidP="00DE3975">
                  <w:pPr>
                    <w:framePr w:hSpace="180" w:wrap="around" w:vAnchor="page" w:hAnchor="margin" w:y="347"/>
                    <w:jc w:val="center"/>
                    <w:rPr>
                      <w:sz w:val="22"/>
                      <w:szCs w:val="22"/>
                    </w:rPr>
                  </w:pPr>
                  <w:r w:rsidRPr="005D67BF">
                    <w:rPr>
                      <w:b/>
                      <w:bCs/>
                      <w:noProof w:val="0"/>
                      <w:lang w:val="ro-MO" w:eastAsia="ru-RU" w:bidi="ps-AF"/>
                    </w:rPr>
                    <w:t xml:space="preserve">Lotul IV – </w:t>
                  </w:r>
                  <w:r w:rsidRPr="005D67BF">
                    <w:rPr>
                      <w:b/>
                      <w:noProof w:val="0"/>
                      <w:sz w:val="28"/>
                      <w:szCs w:val="28"/>
                      <w:lang w:val="ro-MO" w:eastAsia="ru-RU" w:bidi="ps-AF"/>
                    </w:rPr>
                    <w:t>Încălțăminte tactică</w:t>
                  </w:r>
                  <w:r w:rsidRPr="005D67BF">
                    <w:rPr>
                      <w:b/>
                      <w:bCs/>
                      <w:noProof w:val="0"/>
                      <w:lang w:val="ro-MO" w:eastAsia="ru-RU" w:bidi="ps-AF"/>
                    </w:rPr>
                    <w:t xml:space="preserve"> </w:t>
                  </w:r>
                  <w:r w:rsidRPr="005D67BF">
                    <w:rPr>
                      <w:b/>
                      <w:bCs/>
                      <w:noProof w:val="0"/>
                      <w:sz w:val="28"/>
                      <w:szCs w:val="28"/>
                      <w:lang w:val="ro-MO" w:eastAsia="ru-RU" w:bidi="ps-AF"/>
                    </w:rPr>
                    <w:t>pentru militarii prin contract</w:t>
                  </w:r>
                  <w:r w:rsidRPr="005D67BF">
                    <w:rPr>
                      <w:b/>
                      <w:noProof w:val="0"/>
                      <w:sz w:val="28"/>
                      <w:szCs w:val="28"/>
                      <w:lang w:val="ro-MO" w:eastAsia="ru-RU" w:bidi="ps-AF"/>
                    </w:rPr>
                    <w:t>, culoare neagră</w:t>
                  </w:r>
                </w:p>
              </w:tc>
            </w:tr>
            <w:tr w:rsidR="00AD2A1C" w:rsidRPr="006C1FA2" w:rsidTr="001F6973">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8D53A1" w:rsidRDefault="00AD2A1C" w:rsidP="00DE3975">
                  <w:pPr>
                    <w:pStyle w:val="Default"/>
                    <w:framePr w:hSpace="180" w:wrap="around" w:vAnchor="page" w:hAnchor="margin" w:y="347"/>
                    <w:jc w:val="both"/>
                    <w:rPr>
                      <w:bCs/>
                      <w:i/>
                      <w:color w:val="auto"/>
                      <w:lang w:val="ro-MO"/>
                    </w:rPr>
                  </w:pPr>
                  <w:r w:rsidRPr="008D53A1">
                    <w:rPr>
                      <w:bCs/>
                      <w:i/>
                      <w:iCs/>
                      <w:color w:val="auto"/>
                      <w:lang w:val="ro-MO"/>
                    </w:rPr>
                    <w:t xml:space="preserve"> Ghete tactice de vară,</w:t>
                  </w:r>
                  <w:r w:rsidRPr="008D53A1">
                    <w:rPr>
                      <w:i/>
                      <w:color w:val="auto"/>
                      <w:shd w:val="clear" w:color="auto" w:fill="FFFFFF"/>
                      <w:lang w:val="ro-MO"/>
                    </w:rPr>
                    <w:t xml:space="preserve"> </w:t>
                  </w:r>
                  <w:r w:rsidRPr="008D53A1">
                    <w:rPr>
                      <w:bCs/>
                      <w:i/>
                      <w:color w:val="auto"/>
                      <w:lang w:val="ro-MO"/>
                    </w:rPr>
                    <w:t xml:space="preserve">culoare neagră </w:t>
                  </w:r>
                </w:p>
                <w:p w:rsidR="00AD2A1C" w:rsidRPr="004A79D8" w:rsidRDefault="00AD2A1C" w:rsidP="00DE3975">
                  <w:pPr>
                    <w:framePr w:hSpace="180" w:wrap="around" w:vAnchor="page" w:hAnchor="margin" w:y="347"/>
                    <w:rPr>
                      <w:i/>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4A79D8" w:rsidRDefault="00AD2A1C" w:rsidP="00DE3975">
                  <w:pPr>
                    <w:framePr w:hSpace="180" w:wrap="around" w:vAnchor="page" w:hAnchor="margin" w:y="347"/>
                    <w:ind w:left="-108" w:right="-108"/>
                    <w:jc w:val="center"/>
                    <w:rPr>
                      <w:lang w:val="ro-MO"/>
                    </w:rPr>
                  </w:pPr>
                  <w:r>
                    <w:rPr>
                      <w:lang w:val="ro-MO"/>
                    </w:rPr>
                    <w:t>per.</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4A79D8" w:rsidRDefault="00AD2A1C"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99282B"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9282B" w:rsidRPr="005E4633" w:rsidRDefault="0099282B" w:rsidP="00DE3975">
                  <w:pPr>
                    <w:framePr w:hSpace="180" w:wrap="around" w:vAnchor="page" w:hAnchor="margin" w:y="347"/>
                    <w:jc w:val="center"/>
                    <w:rPr>
                      <w:b/>
                      <w:sz w:val="22"/>
                      <w:szCs w:val="22"/>
                    </w:rPr>
                  </w:pPr>
                </w:p>
              </w:tc>
            </w:tr>
            <w:tr w:rsidR="00AD2A1C" w:rsidRPr="006C1FA2" w:rsidTr="007879DE">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4A79D8" w:rsidRDefault="00AD2A1C" w:rsidP="00DE3975">
                  <w:pPr>
                    <w:framePr w:hSpace="180" w:wrap="around" w:vAnchor="page" w:hAnchor="margin" w:y="347"/>
                    <w:rPr>
                      <w:i/>
                      <w:lang w:val="ro-MO"/>
                    </w:rPr>
                  </w:pPr>
                  <w:r w:rsidRPr="008D53A1">
                    <w:rPr>
                      <w:i/>
                      <w:iCs/>
                      <w:lang w:val="ro-MO"/>
                    </w:rPr>
                    <w:t>Ghete tactice</w:t>
                  </w:r>
                  <w:r>
                    <w:rPr>
                      <w:i/>
                      <w:shd w:val="clear" w:color="auto" w:fill="FFFFFF"/>
                      <w:lang w:val="ro-MO"/>
                    </w:rPr>
                    <w:t xml:space="preserve"> de primăvară/toamnă</w:t>
                  </w:r>
                  <w:r w:rsidRPr="008D53A1">
                    <w:rPr>
                      <w:i/>
                      <w:shd w:val="clear" w:color="auto" w:fill="FFFFFF"/>
                      <w:lang w:val="ro-MO"/>
                    </w:rPr>
                    <w:t>, culoare neagră</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4A79D8" w:rsidRDefault="00AD2A1C" w:rsidP="00DE3975">
                  <w:pPr>
                    <w:framePr w:hSpace="180" w:wrap="around" w:vAnchor="page" w:hAnchor="margin" w:y="347"/>
                    <w:ind w:left="-108" w:right="-108"/>
                    <w:jc w:val="center"/>
                    <w:rPr>
                      <w:lang w:val="ro-MO"/>
                    </w:rPr>
                  </w:pPr>
                  <w:r>
                    <w:rPr>
                      <w:lang w:val="ro-MO"/>
                    </w:rPr>
                    <w:t>per.</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4A79D8" w:rsidRDefault="00AD2A1C" w:rsidP="00DE3975">
                  <w:pPr>
                    <w:framePr w:hSpace="180" w:wrap="around" w:vAnchor="page" w:hAnchor="margin" w:y="347"/>
                    <w:jc w:val="center"/>
                    <w:rPr>
                      <w:bCs/>
                      <w:lang w:val="ro-MO"/>
                    </w:rPr>
                  </w:pPr>
                  <w:r>
                    <w:rPr>
                      <w:bCs/>
                      <w:lang w:val="ro-MO"/>
                    </w:rPr>
                    <w:t>1014</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F17846"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17846" w:rsidRPr="005E4633" w:rsidRDefault="00AD2A1C" w:rsidP="00DE3975">
                  <w:pPr>
                    <w:framePr w:hSpace="180" w:wrap="around" w:vAnchor="page" w:hAnchor="margin" w:y="347"/>
                    <w:jc w:val="center"/>
                    <w:rPr>
                      <w:b/>
                      <w:sz w:val="22"/>
                      <w:szCs w:val="22"/>
                    </w:rPr>
                  </w:pPr>
                  <w:r w:rsidRPr="00AD2A1C">
                    <w:rPr>
                      <w:b/>
                      <w:bCs/>
                      <w:noProof w:val="0"/>
                      <w:lang w:val="ro-MO" w:eastAsia="ru-RU" w:bidi="ps-AF"/>
                    </w:rPr>
                    <w:t>Lotul V -</w:t>
                  </w:r>
                  <w:r w:rsidRPr="00AD2A1C">
                    <w:rPr>
                      <w:b/>
                      <w:i/>
                      <w:noProof w:val="0"/>
                      <w:sz w:val="20"/>
                      <w:szCs w:val="20"/>
                      <w:lang w:val="ro-MO" w:eastAsia="ru-RU" w:bidi="ps-AF"/>
                    </w:rPr>
                    <w:t xml:space="preserve"> </w:t>
                  </w:r>
                  <w:r w:rsidRPr="00AD2A1C">
                    <w:rPr>
                      <w:b/>
                      <w:noProof w:val="0"/>
                      <w:sz w:val="28"/>
                      <w:szCs w:val="28"/>
                      <w:lang w:val="ro-MO" w:eastAsia="ru-RU" w:bidi="ps-AF"/>
                    </w:rPr>
                    <w:t>Costum călduros de patrulare</w:t>
                  </w:r>
                  <w:r w:rsidRPr="00AD2A1C">
                    <w:rPr>
                      <w:b/>
                      <w:bCs/>
                      <w:noProof w:val="0"/>
                      <w:lang w:val="ro-MO" w:eastAsia="ru-RU" w:bidi="ps-AF"/>
                    </w:rPr>
                    <w:t xml:space="preserve"> </w:t>
                  </w:r>
                  <w:r w:rsidRPr="00AD2A1C">
                    <w:rPr>
                      <w:b/>
                      <w:bCs/>
                      <w:noProof w:val="0"/>
                      <w:sz w:val="28"/>
                      <w:szCs w:val="28"/>
                      <w:lang w:val="ro-MO" w:eastAsia="ru-RU" w:bidi="ps-AF"/>
                    </w:rPr>
                    <w:t>pentru militarii prin contract</w:t>
                  </w:r>
                </w:p>
              </w:tc>
            </w:tr>
            <w:tr w:rsidR="00AD2A1C" w:rsidRPr="006C1FA2" w:rsidTr="00BA09D9">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475A04" w:rsidRDefault="00AD2A1C" w:rsidP="00DE3975">
                  <w:pPr>
                    <w:framePr w:hSpace="180" w:wrap="around" w:vAnchor="page" w:hAnchor="margin" w:y="347"/>
                    <w:ind w:left="-108"/>
                    <w:jc w:val="both"/>
                    <w:rPr>
                      <w:lang w:val="ro-MO"/>
                    </w:rPr>
                  </w:pPr>
                  <w:r w:rsidRPr="00475A04">
                    <w:rPr>
                      <w:i/>
                      <w:lang w:val="ro-MO"/>
                    </w:rPr>
                    <w:t>Costum călduros de patrulare</w:t>
                  </w:r>
                  <w:r>
                    <w:rPr>
                      <w:i/>
                      <w:lang w:val="ro-MO"/>
                    </w:rPr>
                    <w:t xml:space="preserve"> </w:t>
                  </w:r>
                  <w:r w:rsidRPr="00475A04">
                    <w:rPr>
                      <w:i/>
                      <w:lang w:val="ro-MO"/>
                    </w:rPr>
                    <w:t>(scurtă și pantaloni) din ţesătură combinată, culoare neagră</w:t>
                  </w:r>
                </w:p>
                <w:p w:rsidR="00AD2A1C" w:rsidRPr="004A79D8" w:rsidRDefault="00AD2A1C" w:rsidP="00DE3975">
                  <w:pPr>
                    <w:framePr w:hSpace="180" w:wrap="around" w:vAnchor="page" w:hAnchor="margin" w:y="347"/>
                    <w:rPr>
                      <w:i/>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F97A55" w:rsidRDefault="00AD2A1C" w:rsidP="00DE3975">
                  <w:pPr>
                    <w:framePr w:hSpace="180" w:wrap="around" w:vAnchor="page" w:hAnchor="margin" w:y="347"/>
                    <w:ind w:left="-108" w:right="-108"/>
                    <w:jc w:val="center"/>
                    <w:rPr>
                      <w:lang w:val="ro-MO"/>
                    </w:rPr>
                  </w:pPr>
                  <w:r w:rsidRPr="00F97A55">
                    <w:rPr>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F97A55" w:rsidRDefault="00AD2A1C" w:rsidP="00DE3975">
                  <w:pPr>
                    <w:framePr w:hSpace="180" w:wrap="around" w:vAnchor="page" w:hAnchor="margin" w:y="347"/>
                    <w:jc w:val="center"/>
                    <w:rPr>
                      <w:bCs/>
                      <w:lang w:val="ro-MO"/>
                    </w:rPr>
                  </w:pPr>
                  <w:r>
                    <w:rPr>
                      <w:bCs/>
                      <w:lang w:val="ro-MO"/>
                    </w:rPr>
                    <w:t>200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E57A05"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57A05" w:rsidRPr="005E4633" w:rsidRDefault="00AD2A1C" w:rsidP="00DE3975">
                  <w:pPr>
                    <w:framePr w:hSpace="180" w:wrap="around" w:vAnchor="page" w:hAnchor="margin" w:y="347"/>
                    <w:jc w:val="center"/>
                    <w:rPr>
                      <w:sz w:val="22"/>
                      <w:szCs w:val="22"/>
                    </w:rPr>
                  </w:pPr>
                  <w:r w:rsidRPr="00AD2A1C">
                    <w:rPr>
                      <w:b/>
                      <w:bCs/>
                      <w:noProof w:val="0"/>
                      <w:lang w:val="ro-MO" w:eastAsia="ru-RU" w:bidi="ps-AF"/>
                    </w:rPr>
                    <w:t>Lotul VI -</w:t>
                  </w:r>
                  <w:r w:rsidRPr="00AD2A1C">
                    <w:rPr>
                      <w:i/>
                      <w:noProof w:val="0"/>
                      <w:lang w:val="ro-MO" w:eastAsia="ru-RU" w:bidi="ps-AF"/>
                    </w:rPr>
                    <w:t xml:space="preserve"> </w:t>
                  </w:r>
                  <w:r w:rsidRPr="00AD2A1C">
                    <w:rPr>
                      <w:b/>
                      <w:noProof w:val="0"/>
                      <w:sz w:val="28"/>
                      <w:szCs w:val="28"/>
                      <w:lang w:val="ro-MO" w:eastAsia="ru-RU" w:bidi="ps-AF"/>
                    </w:rPr>
                    <w:t>Tricou din bumbac</w:t>
                  </w:r>
                  <w:r w:rsidRPr="00AD2A1C">
                    <w:rPr>
                      <w:b/>
                      <w:bCs/>
                      <w:noProof w:val="0"/>
                      <w:lang w:val="ro-MO" w:eastAsia="ru-RU" w:bidi="ps-AF"/>
                    </w:rPr>
                    <w:t xml:space="preserve"> </w:t>
                  </w:r>
                  <w:r w:rsidRPr="00AD2A1C">
                    <w:rPr>
                      <w:b/>
                      <w:bCs/>
                      <w:noProof w:val="0"/>
                      <w:sz w:val="28"/>
                      <w:szCs w:val="28"/>
                      <w:lang w:val="ro-MO" w:eastAsia="ru-RU" w:bidi="ps-AF"/>
                    </w:rPr>
                    <w:t>pentru militarii prin contract</w:t>
                  </w:r>
                  <w:r w:rsidRPr="00AD2A1C">
                    <w:rPr>
                      <w:b/>
                      <w:noProof w:val="0"/>
                      <w:sz w:val="28"/>
                      <w:szCs w:val="28"/>
                      <w:lang w:val="ro-MO" w:eastAsia="ru-RU" w:bidi="ps-AF"/>
                    </w:rPr>
                    <w:t>, culoare neagră</w:t>
                  </w:r>
                </w:p>
              </w:tc>
            </w:tr>
            <w:tr w:rsidR="00AD2A1C" w:rsidRPr="006C1FA2" w:rsidTr="0018792C">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B300FB" w:rsidRDefault="00AD2A1C" w:rsidP="00DE3975">
                  <w:pPr>
                    <w:framePr w:hSpace="180" w:wrap="around" w:vAnchor="page" w:hAnchor="margin" w:y="347"/>
                    <w:jc w:val="both"/>
                    <w:rPr>
                      <w:i/>
                      <w:lang w:val="ro-MO"/>
                    </w:rPr>
                  </w:pPr>
                  <w:r w:rsidRPr="00B300FB">
                    <w:rPr>
                      <w:i/>
                      <w:lang w:val="ro-MO"/>
                    </w:rPr>
                    <w:t>Tricou din bumbac, culoare neagră</w:t>
                  </w:r>
                </w:p>
                <w:p w:rsidR="00AD2A1C" w:rsidRPr="004A79D8" w:rsidRDefault="00AD2A1C" w:rsidP="00DE3975">
                  <w:pPr>
                    <w:framePr w:hSpace="180" w:wrap="around" w:vAnchor="page" w:hAnchor="margin" w:y="347"/>
                    <w:ind w:left="-108" w:right="-108" w:firstLine="284"/>
                    <w:jc w:val="both"/>
                    <w:rPr>
                      <w:i/>
                      <w:lang w:val="ro-MO"/>
                    </w:rPr>
                  </w:pP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F97A55" w:rsidRDefault="00AD2A1C" w:rsidP="00DE3975">
                  <w:pPr>
                    <w:framePr w:hSpace="180" w:wrap="around" w:vAnchor="page" w:hAnchor="margin" w:y="347"/>
                    <w:ind w:left="-108" w:right="-108"/>
                    <w:jc w:val="center"/>
                    <w:rPr>
                      <w:lang w:val="ro-MO"/>
                    </w:rPr>
                  </w:pPr>
                  <w:r w:rsidRPr="00F97A55">
                    <w:rPr>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F97A55" w:rsidRDefault="00AD2A1C" w:rsidP="00DE3975">
                  <w:pPr>
                    <w:framePr w:hSpace="180" w:wrap="around" w:vAnchor="page" w:hAnchor="margin" w:y="347"/>
                    <w:jc w:val="center"/>
                    <w:rPr>
                      <w:bCs/>
                      <w:lang w:val="ro-MO"/>
                    </w:rPr>
                  </w:pPr>
                  <w:r>
                    <w:rPr>
                      <w:bCs/>
                      <w:lang w:val="ro-MO"/>
                    </w:rPr>
                    <w:t>500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E57A05"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57A05" w:rsidRPr="005E4633" w:rsidRDefault="00AD2A1C" w:rsidP="00DE3975">
                  <w:pPr>
                    <w:framePr w:hSpace="180" w:wrap="around" w:vAnchor="page" w:hAnchor="margin" w:y="347"/>
                    <w:jc w:val="center"/>
                    <w:rPr>
                      <w:sz w:val="22"/>
                      <w:szCs w:val="22"/>
                    </w:rPr>
                  </w:pPr>
                  <w:r w:rsidRPr="00AD2A1C">
                    <w:rPr>
                      <w:b/>
                      <w:bCs/>
                      <w:noProof w:val="0"/>
                      <w:lang w:val="ro-MO" w:eastAsia="ru-RU" w:bidi="ps-AF"/>
                    </w:rPr>
                    <w:t>Lotul VII-</w:t>
                  </w:r>
                  <w:r w:rsidRPr="00AD2A1C">
                    <w:rPr>
                      <w:i/>
                      <w:noProof w:val="0"/>
                      <w:lang w:val="ro-MO" w:eastAsia="ru-RU" w:bidi="ps-AF"/>
                    </w:rPr>
                    <w:t xml:space="preserve"> </w:t>
                  </w:r>
                  <w:r w:rsidRPr="00AD2A1C">
                    <w:rPr>
                      <w:b/>
                      <w:noProof w:val="0"/>
                      <w:sz w:val="28"/>
                      <w:szCs w:val="28"/>
                      <w:lang w:val="ro-MO" w:eastAsia="ru-RU" w:bidi="ps-AF"/>
                    </w:rPr>
                    <w:t>Cizme din cauciuc</w:t>
                  </w:r>
                </w:p>
              </w:tc>
            </w:tr>
            <w:tr w:rsidR="00AD2A1C" w:rsidRPr="006C1FA2" w:rsidTr="005A59FC">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C4243A" w:rsidRDefault="00AD2A1C" w:rsidP="00DE3975">
                  <w:pPr>
                    <w:framePr w:hSpace="180" w:wrap="around" w:vAnchor="page" w:hAnchor="margin" w:y="347"/>
                    <w:shd w:val="clear" w:color="auto" w:fill="FFFFFF"/>
                    <w:rPr>
                      <w:i/>
                      <w:lang w:val="ro-MO"/>
                    </w:rPr>
                  </w:pPr>
                  <w:r w:rsidRPr="00C4243A">
                    <w:rPr>
                      <w:i/>
                      <w:lang w:val="ro-MO"/>
                    </w:rPr>
                    <w:t>Cizme din cauciuc</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6E2800" w:rsidRDefault="00AD2A1C" w:rsidP="00DE3975">
                  <w:pPr>
                    <w:framePr w:hSpace="180" w:wrap="around" w:vAnchor="page" w:hAnchor="margin" w:y="347"/>
                    <w:shd w:val="clear" w:color="auto" w:fill="FFFFFF"/>
                    <w:ind w:left="-108"/>
                    <w:jc w:val="center"/>
                    <w:rPr>
                      <w:bCs/>
                      <w:lang w:val="ro-MO"/>
                    </w:rPr>
                  </w:pPr>
                  <w:r w:rsidRPr="006E2800">
                    <w:rPr>
                      <w:bCs/>
                      <w:lang w:val="ro-MO"/>
                    </w:rPr>
                    <w:t>per</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6E2800" w:rsidRDefault="00AD2A1C" w:rsidP="00DE3975">
                  <w:pPr>
                    <w:framePr w:hSpace="180" w:wrap="around" w:vAnchor="page" w:hAnchor="margin" w:y="347"/>
                    <w:shd w:val="clear" w:color="auto" w:fill="FFFFFF"/>
                    <w:jc w:val="center"/>
                    <w:rPr>
                      <w:bCs/>
                      <w:lang w:val="ro-MO"/>
                    </w:rPr>
                  </w:pPr>
                  <w:r>
                    <w:rPr>
                      <w:bCs/>
                      <w:lang w:val="ro-MO"/>
                    </w:rPr>
                    <w:t>300</w:t>
                  </w:r>
                </w:p>
                <w:p w:rsidR="00AD2A1C" w:rsidRPr="006E2800" w:rsidRDefault="00AD2A1C" w:rsidP="00DE3975">
                  <w:pPr>
                    <w:framePr w:hSpace="180" w:wrap="around" w:vAnchor="page" w:hAnchor="margin" w:y="347"/>
                    <w:shd w:val="clear" w:color="auto" w:fill="FFFFFF"/>
                    <w:jc w:val="center"/>
                    <w:rPr>
                      <w:bCs/>
                      <w:lang w:val="ro-MO"/>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B2412E" w:rsidRPr="006C1FA2" w:rsidTr="0018570B">
              <w:trPr>
                <w:gridAfter w:val="1"/>
                <w:wAfter w:w="533" w:type="dxa"/>
                <w:trHeight w:val="397"/>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2412E" w:rsidRPr="005E4633" w:rsidRDefault="00AD2A1C" w:rsidP="00DE3975">
                  <w:pPr>
                    <w:framePr w:hSpace="180" w:wrap="around" w:vAnchor="page" w:hAnchor="margin" w:y="347"/>
                    <w:jc w:val="center"/>
                    <w:rPr>
                      <w:b/>
                      <w:sz w:val="22"/>
                      <w:szCs w:val="22"/>
                    </w:rPr>
                  </w:pPr>
                  <w:r w:rsidRPr="00AD2A1C">
                    <w:rPr>
                      <w:b/>
                      <w:bCs/>
                      <w:noProof w:val="0"/>
                      <w:lang w:val="ro-MO" w:eastAsia="ru-RU" w:bidi="ps-AF"/>
                    </w:rPr>
                    <w:t>Lotul VIII –</w:t>
                  </w:r>
                  <w:r w:rsidRPr="00AD2A1C">
                    <w:rPr>
                      <w:i/>
                      <w:noProof w:val="0"/>
                      <w:lang w:val="ro-MO" w:eastAsia="ru-RU" w:bidi="ps-AF"/>
                    </w:rPr>
                    <w:t xml:space="preserve"> </w:t>
                  </w:r>
                  <w:r w:rsidRPr="00AD2A1C">
                    <w:rPr>
                      <w:b/>
                      <w:noProof w:val="0"/>
                      <w:sz w:val="28"/>
                      <w:szCs w:val="28"/>
                      <w:lang w:val="ro-MO" w:eastAsia="ru-RU" w:bidi="ps-AF"/>
                    </w:rPr>
                    <w:t>Costum pentru lucru, culoare neagră</w:t>
                  </w:r>
                </w:p>
              </w:tc>
            </w:tr>
            <w:tr w:rsidR="00AD2A1C" w:rsidRPr="006C1FA2" w:rsidTr="00852127">
              <w:trPr>
                <w:gridAfter w:val="1"/>
                <w:wAfter w:w="533" w:type="dxa"/>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jc w:val="center"/>
                    <w:rPr>
                      <w:sz w:val="20"/>
                    </w:rPr>
                  </w:pPr>
                  <w:r w:rsidRPr="00C57427">
                    <w:rPr>
                      <w:noProof w:val="0"/>
                      <w:sz w:val="20"/>
                      <w:szCs w:val="20"/>
                      <w:shd w:val="clear" w:color="auto" w:fill="FFFFFF"/>
                      <w:lang w:val="ru-RU" w:eastAsia="ru-RU"/>
                    </w:rPr>
                    <w:t>35800000-2</w:t>
                  </w:r>
                </w:p>
              </w:tc>
              <w:tc>
                <w:tcPr>
                  <w:tcW w:w="2913" w:type="dxa"/>
                  <w:gridSpan w:val="3"/>
                  <w:tcBorders>
                    <w:top w:val="single" w:sz="4" w:space="0" w:color="auto"/>
                    <w:left w:val="single" w:sz="4" w:space="0" w:color="auto"/>
                    <w:bottom w:val="single" w:sz="4" w:space="0" w:color="auto"/>
                    <w:right w:val="single" w:sz="4" w:space="0" w:color="auto"/>
                  </w:tcBorders>
                  <w:shd w:val="clear" w:color="auto" w:fill="auto"/>
                </w:tcPr>
                <w:p w:rsidR="00AD2A1C" w:rsidRPr="00C4243A" w:rsidRDefault="00AD2A1C" w:rsidP="00DE3975">
                  <w:pPr>
                    <w:framePr w:hSpace="180" w:wrap="around" w:vAnchor="page" w:hAnchor="margin" w:y="347"/>
                    <w:shd w:val="clear" w:color="auto" w:fill="FFFFFF"/>
                    <w:rPr>
                      <w:i/>
                      <w:lang w:val="ro-MO"/>
                    </w:rPr>
                  </w:pPr>
                  <w:r>
                    <w:rPr>
                      <w:i/>
                      <w:lang w:val="ro-MO"/>
                    </w:rPr>
                    <w:t>Costum pentru lucru</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Pr="006E2800" w:rsidRDefault="00AD2A1C" w:rsidP="00DE3975">
                  <w:pPr>
                    <w:framePr w:hSpace="180" w:wrap="around" w:vAnchor="page" w:hAnchor="margin" w:y="347"/>
                    <w:shd w:val="clear" w:color="auto" w:fill="FFFFFF"/>
                    <w:ind w:left="-108"/>
                    <w:jc w:val="center"/>
                    <w:rPr>
                      <w:bCs/>
                      <w:lang w:val="ro-MO"/>
                    </w:rPr>
                  </w:pPr>
                  <w:r>
                    <w:rPr>
                      <w:bCs/>
                      <w:lang w:val="ro-MO"/>
                    </w:rPr>
                    <w:t>set.</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AD2A1C" w:rsidRDefault="00AD2A1C" w:rsidP="00DE3975">
                  <w:pPr>
                    <w:framePr w:hSpace="180" w:wrap="around" w:vAnchor="page" w:hAnchor="margin" w:y="347"/>
                    <w:shd w:val="clear" w:color="auto" w:fill="FFFFFF"/>
                    <w:jc w:val="center"/>
                    <w:rPr>
                      <w:bCs/>
                      <w:lang w:val="ro-MO"/>
                    </w:rPr>
                  </w:pPr>
                  <w:r>
                    <w:rPr>
                      <w:bCs/>
                      <w:lang w:val="ro-MO"/>
                    </w:rPr>
                    <w:t>300</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AD2A1C" w:rsidRPr="0028367D" w:rsidRDefault="00AD2A1C" w:rsidP="00DE39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D2A1C" w:rsidRPr="0028367D" w:rsidRDefault="00AD2A1C" w:rsidP="00DE3975">
                  <w:pPr>
                    <w:framePr w:hSpace="180" w:wrap="around" w:vAnchor="page" w:hAnchor="margin" w:y="347"/>
                    <w:rPr>
                      <w:sz w:val="20"/>
                    </w:rPr>
                  </w:pPr>
                </w:p>
              </w:tc>
              <w:tc>
                <w:tcPr>
                  <w:tcW w:w="1275" w:type="dxa"/>
                  <w:gridSpan w:val="3"/>
                  <w:tcBorders>
                    <w:top w:val="single" w:sz="4" w:space="0" w:color="auto"/>
                    <w:left w:val="single" w:sz="4" w:space="0" w:color="auto"/>
                    <w:bottom w:val="single" w:sz="4" w:space="0" w:color="auto"/>
                    <w:right w:val="single" w:sz="4" w:space="0" w:color="auto"/>
                  </w:tcBorders>
                </w:tcPr>
                <w:p w:rsidR="00AD2A1C" w:rsidRPr="006C1FA2" w:rsidRDefault="00AD2A1C" w:rsidP="00DE3975">
                  <w:pPr>
                    <w:framePr w:hSpace="180" w:wrap="around" w:vAnchor="page" w:hAnchor="margin" w:y="347"/>
                    <w:rPr>
                      <w:sz w:val="20"/>
                    </w:rPr>
                  </w:pPr>
                </w:p>
              </w:tc>
            </w:tr>
            <w:tr w:rsidR="00DE3975" w:rsidRPr="006C1FA2" w:rsidTr="00DE3975">
              <w:trPr>
                <w:gridAfter w:val="1"/>
                <w:wAfter w:w="533" w:type="dxa"/>
                <w:trHeight w:val="562"/>
              </w:trPr>
              <w:tc>
                <w:tcPr>
                  <w:tcW w:w="975" w:type="dxa"/>
                  <w:tcBorders>
                    <w:top w:val="single" w:sz="4" w:space="0" w:color="auto"/>
                    <w:left w:val="single" w:sz="4" w:space="0" w:color="auto"/>
                    <w:right w:val="single" w:sz="4" w:space="0" w:color="auto"/>
                  </w:tcBorders>
                  <w:shd w:val="clear" w:color="auto" w:fill="auto"/>
                  <w:vAlign w:val="center"/>
                </w:tcPr>
                <w:p w:rsidR="00DE3975" w:rsidRPr="0028367D" w:rsidRDefault="00DE3975" w:rsidP="00DE3975">
                  <w:pPr>
                    <w:framePr w:hSpace="180" w:wrap="around" w:vAnchor="page" w:hAnchor="margin" w:y="347"/>
                    <w:rPr>
                      <w:sz w:val="20"/>
                    </w:rPr>
                  </w:pPr>
                </w:p>
              </w:tc>
              <w:tc>
                <w:tcPr>
                  <w:tcW w:w="7501" w:type="dxa"/>
                  <w:gridSpan w:val="7"/>
                  <w:tcBorders>
                    <w:top w:val="single" w:sz="4" w:space="0" w:color="auto"/>
                    <w:left w:val="single" w:sz="4" w:space="0" w:color="auto"/>
                    <w:right w:val="single" w:sz="4" w:space="0" w:color="auto"/>
                  </w:tcBorders>
                  <w:shd w:val="clear" w:color="auto" w:fill="auto"/>
                  <w:vAlign w:val="center"/>
                </w:tcPr>
                <w:p w:rsidR="00DE3975" w:rsidRPr="0028367D" w:rsidRDefault="00DE3975" w:rsidP="00DE3975">
                  <w:pPr>
                    <w:framePr w:hSpace="180" w:wrap="around" w:vAnchor="page" w:hAnchor="margin" w:y="347"/>
                    <w:rPr>
                      <w:sz w:val="20"/>
                    </w:rPr>
                  </w:pPr>
                  <w:bookmarkStart w:id="174" w:name="_GoBack"/>
                  <w:bookmarkEnd w:id="174"/>
                  <w:r w:rsidRPr="00DE3975">
                    <w:rPr>
                      <w:b/>
                      <w:sz w:val="20"/>
                    </w:rPr>
                    <w:t>TOTAL</w:t>
                  </w:r>
                </w:p>
              </w:tc>
              <w:tc>
                <w:tcPr>
                  <w:tcW w:w="1554" w:type="dxa"/>
                  <w:tcBorders>
                    <w:top w:val="single" w:sz="4" w:space="0" w:color="auto"/>
                    <w:left w:val="single" w:sz="4" w:space="0" w:color="auto"/>
                    <w:right w:val="single" w:sz="4" w:space="0" w:color="auto"/>
                  </w:tcBorders>
                  <w:shd w:val="clear" w:color="auto" w:fill="auto"/>
                  <w:vAlign w:val="center"/>
                </w:tcPr>
                <w:p w:rsidR="00DE3975" w:rsidRPr="0028367D" w:rsidRDefault="00DE3975" w:rsidP="00DE3975">
                  <w:pPr>
                    <w:framePr w:hSpace="180" w:wrap="around" w:vAnchor="page" w:hAnchor="margin" w:y="347"/>
                    <w:rPr>
                      <w:sz w:val="20"/>
                    </w:rPr>
                  </w:pPr>
                </w:p>
              </w:tc>
              <w:tc>
                <w:tcPr>
                  <w:tcW w:w="1215" w:type="dxa"/>
                  <w:tcBorders>
                    <w:top w:val="single" w:sz="4" w:space="0" w:color="auto"/>
                    <w:left w:val="single" w:sz="4" w:space="0" w:color="auto"/>
                    <w:right w:val="single" w:sz="4" w:space="0" w:color="auto"/>
                  </w:tcBorders>
                  <w:shd w:val="clear" w:color="auto" w:fill="auto"/>
                  <w:vAlign w:val="center"/>
                </w:tcPr>
                <w:p w:rsidR="00DE3975" w:rsidRPr="0028367D" w:rsidRDefault="00DE3975" w:rsidP="00DE3975">
                  <w:pPr>
                    <w:framePr w:hSpace="180" w:wrap="around" w:vAnchor="page" w:hAnchor="margin" w:y="347"/>
                    <w:rPr>
                      <w:sz w:val="20"/>
                    </w:rPr>
                  </w:pPr>
                </w:p>
              </w:tc>
              <w:tc>
                <w:tcPr>
                  <w:tcW w:w="2532" w:type="dxa"/>
                  <w:gridSpan w:val="6"/>
                  <w:tcBorders>
                    <w:top w:val="single" w:sz="4" w:space="0" w:color="auto"/>
                    <w:left w:val="single" w:sz="4" w:space="0" w:color="auto"/>
                    <w:right w:val="single" w:sz="4" w:space="0" w:color="auto"/>
                  </w:tcBorders>
                </w:tcPr>
                <w:p w:rsidR="00DE3975" w:rsidRPr="006C1FA2" w:rsidRDefault="00DE3975" w:rsidP="00DE3975">
                  <w:pPr>
                    <w:framePr w:hSpace="180" w:wrap="around" w:vAnchor="page" w:hAnchor="margin" w:y="347"/>
                    <w:rPr>
                      <w:sz w:val="20"/>
                    </w:rPr>
                  </w:pPr>
                </w:p>
              </w:tc>
            </w:tr>
            <w:tr w:rsidR="00B2412E" w:rsidRPr="006C1FA2" w:rsidTr="00F556E9">
              <w:trPr>
                <w:gridAfter w:val="1"/>
                <w:wAfter w:w="526" w:type="dxa"/>
                <w:trHeight w:val="397"/>
              </w:trPr>
              <w:tc>
                <w:tcPr>
                  <w:tcW w:w="11270" w:type="dxa"/>
                  <w:gridSpan w:val="11"/>
                  <w:tcBorders>
                    <w:top w:val="single" w:sz="4" w:space="0" w:color="auto"/>
                  </w:tcBorders>
                  <w:shd w:val="clear" w:color="auto" w:fill="auto"/>
                  <w:vAlign w:val="center"/>
                </w:tcPr>
                <w:p w:rsidR="00B2412E" w:rsidRPr="0028367D" w:rsidRDefault="00B2412E" w:rsidP="00DE3975">
                  <w:pPr>
                    <w:framePr w:hSpace="180" w:wrap="around" w:vAnchor="page" w:hAnchor="margin" w:y="347"/>
                    <w:tabs>
                      <w:tab w:val="left" w:pos="6120"/>
                    </w:tabs>
                    <w:rPr>
                      <w:sz w:val="20"/>
                    </w:rPr>
                  </w:pPr>
                </w:p>
                <w:p w:rsidR="00B2412E" w:rsidRPr="0028367D" w:rsidRDefault="00B2412E" w:rsidP="00DE3975">
                  <w:pPr>
                    <w:framePr w:hSpace="180" w:wrap="around" w:vAnchor="page" w:hAnchor="margin" w:y="347"/>
                    <w:rPr>
                      <w:sz w:val="20"/>
                    </w:rPr>
                  </w:pPr>
                  <w:r w:rsidRPr="0028367D">
                    <w:rPr>
                      <w:sz w:val="20"/>
                    </w:rPr>
                    <w:t>Semnat:_______________ Numele, Prenumele:_____________________________ În calitate de: ______________</w:t>
                  </w:r>
                </w:p>
                <w:p w:rsidR="00B2412E" w:rsidRPr="0028367D" w:rsidRDefault="00B2412E" w:rsidP="00DE3975">
                  <w:pPr>
                    <w:framePr w:hSpace="180" w:wrap="around" w:vAnchor="page" w:hAnchor="margin" w:y="347"/>
                    <w:rPr>
                      <w:sz w:val="20"/>
                    </w:rPr>
                  </w:pPr>
                </w:p>
                <w:p w:rsidR="00B2412E" w:rsidRPr="0028367D" w:rsidRDefault="00B2412E" w:rsidP="00DE397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2412E" w:rsidRPr="006C1FA2" w:rsidRDefault="00B2412E" w:rsidP="00DE3975">
                  <w:pPr>
                    <w:framePr w:hSpace="180" w:wrap="around" w:vAnchor="page" w:hAnchor="margin" w:y="347"/>
                    <w:tabs>
                      <w:tab w:val="left" w:pos="6120"/>
                    </w:tabs>
                    <w:rPr>
                      <w:sz w:val="20"/>
                    </w:rPr>
                  </w:pPr>
                </w:p>
              </w:tc>
              <w:tc>
                <w:tcPr>
                  <w:tcW w:w="1257" w:type="dxa"/>
                  <w:gridSpan w:val="2"/>
                  <w:tcBorders>
                    <w:top w:val="single" w:sz="4" w:space="0" w:color="auto"/>
                  </w:tcBorders>
                </w:tcPr>
                <w:p w:rsidR="00B2412E" w:rsidRPr="0028367D" w:rsidRDefault="00B2412E" w:rsidP="00DE3975">
                  <w:pPr>
                    <w:framePr w:hSpace="180" w:wrap="around" w:vAnchor="page" w:hAnchor="margin" w:y="347"/>
                    <w:tabs>
                      <w:tab w:val="left" w:pos="6120"/>
                    </w:tabs>
                    <w:rPr>
                      <w:sz w:val="20"/>
                    </w:rPr>
                  </w:pPr>
                </w:p>
              </w:tc>
            </w:tr>
            <w:tr w:rsidR="00B41118" w:rsidRPr="00C00499" w:rsidTr="00F556E9">
              <w:trPr>
                <w:gridAfter w:val="14"/>
                <w:wAfter w:w="12365" w:type="dxa"/>
                <w:trHeight w:val="397"/>
              </w:trPr>
              <w:tc>
                <w:tcPr>
                  <w:tcW w:w="1945" w:type="dxa"/>
                  <w:gridSpan w:val="3"/>
                  <w:tcBorders>
                    <w:top w:val="single" w:sz="4" w:space="0" w:color="auto"/>
                  </w:tcBorders>
                </w:tcPr>
                <w:p w:rsidR="00B41118" w:rsidRPr="00C00499" w:rsidRDefault="00B41118" w:rsidP="00DE3975">
                  <w:pPr>
                    <w:framePr w:hSpace="180" w:wrap="around" w:vAnchor="page" w:hAnchor="margin" w:y="347"/>
                    <w:tabs>
                      <w:tab w:val="left" w:pos="6120"/>
                    </w:tabs>
                  </w:pPr>
                </w:p>
              </w:tc>
            </w:tr>
          </w:tbl>
          <w:p w:rsidR="00B41118" w:rsidRPr="00C00499" w:rsidRDefault="00B41118" w:rsidP="007E5149">
            <w:pPr>
              <w:rPr>
                <w:bCs/>
                <w:iCs/>
              </w:rPr>
            </w:pPr>
          </w:p>
        </w:tc>
      </w:tr>
    </w:tbl>
    <w:p w:rsidR="00B41118" w:rsidRPr="00C00499" w:rsidRDefault="00B41118" w:rsidP="001E07E5">
      <w:pPr>
        <w:framePr w:h="9923" w:hRule="exact" w:wrap="auto" w:hAnchor="text" w:y="-569"/>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7" w:name="_Toc392180209"/>
            <w:bookmarkStart w:id="178" w:name="_Toc449539098"/>
            <w:r w:rsidRPr="00C00499">
              <w:lastRenderedPageBreak/>
              <w:t>Contract-model (F5.1)</w:t>
            </w:r>
            <w:bookmarkEnd w:id="177"/>
            <w:bookmarkEnd w:id="17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MO" w:eastAsia="ru-MO"/>
              </w:rPr>
              <mc:AlternateContent>
                <mc:Choice Requires="wps">
                  <w:drawing>
                    <wp:anchor distT="0" distB="0" distL="114300" distR="114300" simplePos="0" relativeHeight="251659264" behindDoc="0" locked="0" layoutInCell="0" allowOverlap="1" wp14:anchorId="6C0D539C" wp14:editId="564D68B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E07E5" w:rsidRDefault="001E07E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5649822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E07E5" w:rsidRDefault="001E07E5" w:rsidP="00285830">
                            <w:r w:rsidRPr="00EC278C">
                              <w:object w:dxaOrig="600" w:dyaOrig="750">
                                <v:shape id="_x0000_i1025" type="#_x0000_t75" style="width:30.05pt;height:37.55pt" o:ole="" fillcolor="window">
                                  <v:imagedata r:id="rId12" o:title=""/>
                                </v:shape>
                                <o:OLEObject Type="Embed" ProgID="Word.Picture.8" ShapeID="_x0000_i1025" DrawAspect="Content" ObjectID="_1656498223"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083082">
            <w:pPr>
              <w:jc w:val="center"/>
              <w:rPr>
                <w:b/>
                <w:sz w:val="40"/>
              </w:rPr>
            </w:pPr>
            <w:r w:rsidRPr="00C00499">
              <w:rPr>
                <w:b/>
                <w:caps/>
                <w:sz w:val="40"/>
              </w:rPr>
              <w:t>Contract</w:t>
            </w:r>
            <w:r w:rsidRPr="00C00499">
              <w:rPr>
                <w:b/>
                <w:sz w:val="40"/>
              </w:rPr>
              <w:t xml:space="preserve"> Nr. _________</w:t>
            </w:r>
          </w:p>
          <w:p w:rsidR="00285830" w:rsidRPr="00C00499" w:rsidRDefault="00285830" w:rsidP="00083082">
            <w:pPr>
              <w:jc w:val="center"/>
              <w:rPr>
                <w:sz w:val="28"/>
                <w:szCs w:val="28"/>
              </w:rPr>
            </w:pPr>
          </w:p>
          <w:p w:rsidR="00083082" w:rsidRPr="00083082" w:rsidRDefault="00083082" w:rsidP="00083082">
            <w:pPr>
              <w:spacing w:line="360" w:lineRule="auto"/>
              <w:jc w:val="center"/>
              <w:rPr>
                <w:b/>
                <w:sz w:val="28"/>
                <w:szCs w:val="28"/>
              </w:rPr>
            </w:pPr>
            <w:r w:rsidRPr="00083082">
              <w:rPr>
                <w:b/>
                <w:sz w:val="28"/>
                <w:szCs w:val="28"/>
              </w:rPr>
              <w:t>de achiziţionare a echipamentului pentru militari</w:t>
            </w:r>
          </w:p>
          <w:p w:rsidR="00285830" w:rsidRPr="00C00499" w:rsidRDefault="00083082" w:rsidP="00083082">
            <w:pPr>
              <w:tabs>
                <w:tab w:val="center" w:pos="-6663"/>
                <w:tab w:val="right" w:pos="9531"/>
              </w:tabs>
              <w:jc w:val="center"/>
            </w:pPr>
            <w:r w:rsidRPr="00083082">
              <w:rPr>
                <w:b/>
                <w:sz w:val="28"/>
                <w:szCs w:val="28"/>
              </w:rPr>
              <w:t>Cod CPV: 35800000-2</w:t>
            </w: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7A3CF6">
              <w:rPr>
                <w:sz w:val="28"/>
                <w:szCs w:val="28"/>
              </w:rPr>
              <w:t>20</w:t>
            </w:r>
            <w:r w:rsidR="0059382D">
              <w:rPr>
                <w:sz w:val="28"/>
                <w:szCs w:val="28"/>
              </w:rPr>
              <w:tab/>
              <w:t>mun. Chișinău</w:t>
            </w:r>
          </w:p>
          <w:p w:rsidR="00285830" w:rsidRPr="00C00499" w:rsidRDefault="00285830" w:rsidP="0059382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7B3D2E" w:rsidRDefault="007B3D2E" w:rsidP="0022594E">
            <w:pPr>
              <w:spacing w:line="360" w:lineRule="auto"/>
              <w:rPr>
                <w:b/>
                <w:caps/>
              </w:rPr>
            </w:pPr>
            <w:r w:rsidRPr="007B3D2E">
              <w:rPr>
                <w:rFonts w:eastAsia="Calibri"/>
                <w:b/>
              </w:rPr>
              <w:t xml:space="preserve">Inspectoratul General de Carabinieri al MAI  </w:t>
            </w:r>
            <w:r w:rsidRPr="007B3D2E">
              <w:rPr>
                <w:rFonts w:eastAsia="Calibri"/>
              </w:rPr>
              <w:t xml:space="preserve">reprezentat prin Comandantul general dl. </w:t>
            </w:r>
            <w:r w:rsidRPr="007B3D2E">
              <w:rPr>
                <w:rFonts w:eastAsia="Calibri"/>
                <w:b/>
              </w:rPr>
              <w:t>Ștefan PAVLOV</w:t>
            </w:r>
            <w:r w:rsidRPr="007B3D2E">
              <w:rPr>
                <w:rFonts w:eastAsia="Calibri"/>
              </w:rPr>
              <w:t>, ce activează în baza Hotărîrii Guvernului nr.332 din 18.07.2019, denumit în continuare „Cumpărător”, c/f 1006601000473, 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9466AC" w:rsidRDefault="009466AC" w:rsidP="004D3863">
            <w:pPr>
              <w:numPr>
                <w:ilvl w:val="1"/>
                <w:numId w:val="19"/>
              </w:numPr>
              <w:ind w:left="426" w:hanging="426"/>
              <w:jc w:val="both"/>
            </w:pPr>
            <w:r>
              <w:t xml:space="preserve">Achiziţionarea </w:t>
            </w:r>
            <w:r w:rsidRPr="009466AC">
              <w:rPr>
                <w:b/>
                <w:i/>
                <w:u w:val="single"/>
              </w:rPr>
              <w:t>echipamentului pentru militari</w:t>
            </w:r>
            <w:r>
              <w:t xml:space="preserve"> </w:t>
            </w:r>
            <w:r w:rsidR="00285830" w:rsidRPr="00C00499">
              <w:t>,denumit</w:t>
            </w:r>
            <w:r w:rsidR="00285830">
              <w:t>e în continuare Bunuri</w:t>
            </w:r>
            <w:r w:rsidR="00285830" w:rsidRPr="00C00499">
              <w:t xml:space="preserve">, conform </w:t>
            </w:r>
            <w:r w:rsidR="00285830" w:rsidRPr="00CC390D">
              <w:t xml:space="preserve">procedurii de achiziții publice de tip </w:t>
            </w:r>
            <w:r>
              <w:t xml:space="preserve">Licitație </w:t>
            </w:r>
            <w:r w:rsidR="0025286B">
              <w:t>deschisă</w:t>
            </w:r>
            <w:r>
              <w:t xml:space="preserve"> </w:t>
            </w:r>
            <w:r w:rsidR="00285830"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D3863">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D3863">
            <w:pPr>
              <w:numPr>
                <w:ilvl w:val="0"/>
                <w:numId w:val="12"/>
              </w:numPr>
              <w:suppressAutoHyphens/>
              <w:ind w:left="1276" w:hanging="425"/>
              <w:jc w:val="both"/>
            </w:pPr>
            <w:r w:rsidRPr="00C00499">
              <w:t>Specificaţia tehnică;</w:t>
            </w:r>
          </w:p>
          <w:p w:rsidR="00285830" w:rsidRPr="00C00499" w:rsidRDefault="00285830" w:rsidP="004D3863">
            <w:pPr>
              <w:numPr>
                <w:ilvl w:val="0"/>
                <w:numId w:val="12"/>
              </w:numPr>
              <w:suppressAutoHyphens/>
              <w:ind w:left="1276" w:hanging="425"/>
              <w:jc w:val="both"/>
            </w:pPr>
            <w:r w:rsidRPr="00C00499">
              <w:t>Specificația de preț;</w:t>
            </w:r>
          </w:p>
          <w:p w:rsidR="00285830" w:rsidRPr="00C00499" w:rsidRDefault="00285830" w:rsidP="004D386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D3863">
            <w:pPr>
              <w:numPr>
                <w:ilvl w:val="1"/>
                <w:numId w:val="19"/>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D3863">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D3863">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D3863">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D3863">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D386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D3863">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D3863">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D386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D3863">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D3863">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4D386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D3863">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D3863">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D3863">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D3863">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D386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În baza prezentului Contract, Vînzătorul se obligă:</w:t>
            </w:r>
          </w:p>
          <w:p w:rsidR="00285830" w:rsidRPr="00C00499" w:rsidRDefault="00285830" w:rsidP="004D3863">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D3863">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D3863">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D3863">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D3863">
            <w:pPr>
              <w:numPr>
                <w:ilvl w:val="1"/>
                <w:numId w:val="13"/>
              </w:numPr>
              <w:tabs>
                <w:tab w:val="left" w:pos="1134"/>
              </w:tabs>
              <w:ind w:left="0" w:firstLine="567"/>
              <w:jc w:val="both"/>
            </w:pPr>
            <w:r w:rsidRPr="00C00499">
              <w:t>În baza prezentului Contract, Cumpărătorul se obligă:</w:t>
            </w:r>
          </w:p>
          <w:p w:rsidR="00285830" w:rsidRPr="00C00499" w:rsidRDefault="00285830" w:rsidP="004D3863">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D3863">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D386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D3863">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Rez</w:t>
            </w:r>
            <w:r w:rsidR="00E300E8">
              <w:rPr>
                <w:b/>
                <w:sz w:val="28"/>
                <w:szCs w:val="28"/>
              </w:rPr>
              <w:t>oluțiunea</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lastRenderedPageBreak/>
              <w:t>Rez</w:t>
            </w:r>
            <w:r w:rsidR="00E300E8">
              <w:t>oluțiunea</w:t>
            </w:r>
            <w:r w:rsidRPr="00C00499">
              <w:t xml:space="preserve"> Contractului se poate realiza cu acordul comun al Părţilor.</w:t>
            </w:r>
          </w:p>
          <w:p w:rsidR="00285830" w:rsidRPr="00C00499" w:rsidRDefault="00285830" w:rsidP="004D3863">
            <w:pPr>
              <w:numPr>
                <w:ilvl w:val="1"/>
                <w:numId w:val="13"/>
              </w:numPr>
              <w:tabs>
                <w:tab w:val="left" w:pos="1134"/>
              </w:tabs>
              <w:ind w:left="0" w:firstLine="567"/>
              <w:jc w:val="both"/>
            </w:pPr>
            <w:r w:rsidRPr="00C00499">
              <w:t>Contractul poate fi rez</w:t>
            </w:r>
            <w:r w:rsidR="00E300E8">
              <w:t>oluționat</w:t>
            </w:r>
            <w:r w:rsidRPr="00C00499">
              <w:t xml:space="preserve"> în mod unilateral de către:</w:t>
            </w:r>
          </w:p>
          <w:p w:rsidR="00285830" w:rsidRPr="00C00499" w:rsidRDefault="00285830" w:rsidP="004D3863">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D3863">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D3863">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D386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D3863">
            <w:pPr>
              <w:numPr>
                <w:ilvl w:val="1"/>
                <w:numId w:val="13"/>
              </w:numPr>
              <w:tabs>
                <w:tab w:val="left" w:pos="1134"/>
              </w:tabs>
              <w:ind w:left="0" w:firstLine="567"/>
              <w:jc w:val="both"/>
            </w:pPr>
            <w:r w:rsidRPr="00C00499">
              <w:t>Partea iniţiatoare a rez</w:t>
            </w:r>
            <w:r w:rsidR="00E300E8">
              <w:t>oluțiunei</w:t>
            </w:r>
            <w:r w:rsidRPr="00C00499">
              <w:t xml:space="preserve"> Contractului este obligată să comunice în termen de </w:t>
            </w:r>
            <w:r w:rsidR="00E300E8">
              <w:t xml:space="preserve">5 </w:t>
            </w:r>
            <w:r w:rsidRPr="00C00499">
              <w:t xml:space="preserve"> zile lucrătoare celeilalte Părţi despre intenţiile ei printr-o scrisoare motivată.</w:t>
            </w:r>
          </w:p>
          <w:p w:rsidR="00285830" w:rsidRPr="00923642" w:rsidRDefault="00285830" w:rsidP="004D3863">
            <w:pPr>
              <w:numPr>
                <w:ilvl w:val="1"/>
                <w:numId w:val="13"/>
              </w:numPr>
              <w:tabs>
                <w:tab w:val="left" w:pos="1134"/>
              </w:tabs>
              <w:ind w:left="0" w:firstLine="567"/>
              <w:jc w:val="both"/>
            </w:pPr>
            <w:r w:rsidRPr="00C00499">
              <w:t xml:space="preserve">Partea înştiinţată este obligată să răspundă în decurs de </w:t>
            </w:r>
            <w:r w:rsidR="00E300E8">
              <w:t>5</w:t>
            </w:r>
            <w:r w:rsidRPr="00C00499">
              <w:t xml:space="preserve"> zile lucrătoare de la primirea notificării. În cazul în care litigiul nu este soluţionat în termenele stabilite, partea iniţiatoare va iniția rez</w:t>
            </w:r>
            <w:r w:rsidR="00E300E8">
              <w:t>oluțiunea</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D3863">
            <w:pPr>
              <w:numPr>
                <w:ilvl w:val="1"/>
                <w:numId w:val="13"/>
              </w:numPr>
              <w:tabs>
                <w:tab w:val="left" w:pos="1134"/>
              </w:tabs>
              <w:ind w:left="0" w:firstLine="567"/>
              <w:jc w:val="both"/>
            </w:pPr>
            <w:r w:rsidRPr="00C00499">
              <w:t xml:space="preserve">Pretenţiile privind calitatea bunurilor livrate sînt înaintate   Vînzătorului în termen de </w:t>
            </w:r>
            <w:r w:rsidR="00E300E8">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D3863">
            <w:pPr>
              <w:numPr>
                <w:ilvl w:val="1"/>
                <w:numId w:val="13"/>
              </w:numPr>
              <w:tabs>
                <w:tab w:val="left" w:pos="1134"/>
              </w:tabs>
              <w:ind w:left="0" w:firstLine="567"/>
              <w:jc w:val="both"/>
            </w:pPr>
            <w:r w:rsidRPr="00C00499">
              <w:t xml:space="preserve">Vînzătorul este obligat să examineze pretenţiile înaintate în termen de </w:t>
            </w:r>
            <w:r w:rsidR="00E300E8">
              <w:t>5</w:t>
            </w:r>
            <w:r w:rsidRPr="00C00499">
              <w:t xml:space="preserve"> zile lucrătoare de la data primirii acestora şi să comunice Cumpărătorului despre decizia luată.</w:t>
            </w:r>
          </w:p>
          <w:p w:rsidR="00285830" w:rsidRPr="00C00499" w:rsidRDefault="00285830" w:rsidP="004D3863">
            <w:pPr>
              <w:numPr>
                <w:ilvl w:val="1"/>
                <w:numId w:val="13"/>
              </w:numPr>
              <w:tabs>
                <w:tab w:val="left" w:pos="1134"/>
              </w:tabs>
              <w:ind w:left="0" w:firstLine="567"/>
              <w:jc w:val="both"/>
            </w:pPr>
            <w:r w:rsidRPr="00C00499">
              <w:t xml:space="preserve">În caz de recunoaştere a pretenţiilor, Vînzătorul este obligat, în termen de </w:t>
            </w:r>
            <w:r w:rsidR="00E300E8">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D3863">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D386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D3863">
            <w:pPr>
              <w:numPr>
                <w:ilvl w:val="0"/>
                <w:numId w:val="13"/>
              </w:numPr>
              <w:tabs>
                <w:tab w:val="left" w:pos="1134"/>
              </w:tabs>
              <w:ind w:left="0" w:firstLine="567"/>
            </w:pPr>
            <w:r w:rsidRPr="00C00499">
              <w:rPr>
                <w:b/>
                <w:sz w:val="28"/>
                <w:szCs w:val="28"/>
              </w:rPr>
              <w:t>Sancţiuni</w:t>
            </w:r>
          </w:p>
          <w:p w:rsidR="003D4C9A" w:rsidRPr="003D4C9A" w:rsidRDefault="003D4C9A" w:rsidP="004D3863">
            <w:pPr>
              <w:numPr>
                <w:ilvl w:val="1"/>
                <w:numId w:val="13"/>
              </w:numPr>
              <w:tabs>
                <w:tab w:val="left" w:pos="1134"/>
              </w:tabs>
              <w:ind w:left="0" w:firstLine="567"/>
              <w:jc w:val="both"/>
            </w:pPr>
            <w:r w:rsidRPr="003D4C9A">
              <w:t xml:space="preserve">Forma de garanţie de bună executare a contractului agreată de Cumpărător este Garanţia de buna execuţie prin transfer la contul autorităţii contractante, în cuantum de </w:t>
            </w:r>
            <w:r w:rsidRPr="003D4C9A">
              <w:rPr>
                <w:b/>
                <w:u w:val="single"/>
              </w:rPr>
              <w:t>5%</w:t>
            </w:r>
            <w:r w:rsidRPr="003D4C9A">
              <w:t xml:space="preserve"> din valoarea contractului. </w:t>
            </w:r>
          </w:p>
          <w:p w:rsidR="003D4C9A" w:rsidRPr="003D4C9A" w:rsidRDefault="003D4C9A" w:rsidP="004D3863">
            <w:pPr>
              <w:numPr>
                <w:ilvl w:val="1"/>
                <w:numId w:val="13"/>
              </w:numPr>
              <w:tabs>
                <w:tab w:val="left" w:pos="1134"/>
              </w:tabs>
              <w:ind w:left="0" w:firstLine="567"/>
              <w:jc w:val="both"/>
            </w:pPr>
            <w:r w:rsidRPr="003D4C9A">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Pr="003D4C9A">
              <w:rPr>
                <w:b/>
                <w:u w:val="single"/>
              </w:rPr>
              <w:t>5 %</w:t>
            </w:r>
            <w:r w:rsidRPr="003D4C9A">
              <w:t xml:space="preserve"> din suma totală a contractului.</w:t>
            </w:r>
          </w:p>
          <w:p w:rsidR="003D4C9A" w:rsidRPr="003D4C9A" w:rsidRDefault="003D4C9A" w:rsidP="004D3863">
            <w:pPr>
              <w:numPr>
                <w:ilvl w:val="1"/>
                <w:numId w:val="13"/>
              </w:numPr>
              <w:tabs>
                <w:tab w:val="left" w:pos="1134"/>
              </w:tabs>
              <w:ind w:left="0" w:firstLine="567"/>
              <w:jc w:val="both"/>
            </w:pPr>
            <w:r w:rsidRPr="003D4C9A">
              <w:t xml:space="preserve">Pentru livrarea/prestarea cu întîrziere a Bunurilor, Vînzătorul poartă răspundere materială în valoare de </w:t>
            </w:r>
            <w:r w:rsidRPr="003D4C9A">
              <w:rPr>
                <w:b/>
                <w:u w:val="single"/>
              </w:rPr>
              <w:t>0,1%</w:t>
            </w:r>
            <w:r w:rsidRPr="003D4C9A">
              <w:t xml:space="preserve"> din suma Bunurilor nelivrate, pentru fiecare zi de întîrziere, dar nu mai mult de </w:t>
            </w:r>
            <w:r w:rsidRPr="003D4C9A">
              <w:rPr>
                <w:b/>
                <w:u w:val="single"/>
              </w:rPr>
              <w:t>5%</w:t>
            </w:r>
            <w:r w:rsidRPr="003D4C9A">
              <w:t xml:space="preserve"> din suma totală a prezentului Contract. În cazul în care întîrzierea depășește </w:t>
            </w:r>
            <w:r w:rsidRPr="003D4C9A">
              <w:rPr>
                <w:b/>
                <w:u w:val="single"/>
              </w:rPr>
              <w:t>10 (zece) zile lucrătoare</w:t>
            </w:r>
            <w:r w:rsidRPr="003D4C9A">
              <w:t>,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3D4C9A" w:rsidP="004D3863">
            <w:pPr>
              <w:numPr>
                <w:ilvl w:val="1"/>
                <w:numId w:val="13"/>
              </w:numPr>
              <w:tabs>
                <w:tab w:val="left" w:pos="1134"/>
              </w:tabs>
              <w:ind w:left="0" w:firstLine="567"/>
              <w:jc w:val="both"/>
            </w:pPr>
            <w:r w:rsidRPr="003D4C9A">
              <w:t xml:space="preserve">Pentru achitarea cu întîrziere, Cumpărătorul poartă răspundere materială în valoare de </w:t>
            </w:r>
            <w:r w:rsidRPr="003D4C9A">
              <w:rPr>
                <w:b/>
                <w:u w:val="single"/>
              </w:rPr>
              <w:t>0,1%</w:t>
            </w:r>
            <w:r w:rsidRPr="003D4C9A">
              <w:t xml:space="preserve"> din suma Bunurilor neachitate, pentru fiecare zi de întîrziere, dar nu mai mult de  </w:t>
            </w:r>
            <w:r w:rsidRPr="003D4C9A">
              <w:rPr>
                <w:b/>
                <w:u w:val="single"/>
              </w:rPr>
              <w:t>5%</w:t>
            </w:r>
            <w:r w:rsidRPr="003D4C9A">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D3863">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D3863">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3D4C9A">
        <w:trPr>
          <w:gridAfter w:val="1"/>
          <w:wAfter w:w="34" w:type="dxa"/>
          <w:trHeight w:val="6861"/>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D386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D386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D3863">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D386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D3863">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D3863">
            <w:pPr>
              <w:numPr>
                <w:ilvl w:val="1"/>
                <w:numId w:val="13"/>
              </w:numPr>
              <w:tabs>
                <w:tab w:val="left" w:pos="1134"/>
              </w:tabs>
              <w:ind w:left="0" w:firstLine="567"/>
              <w:jc w:val="both"/>
            </w:pPr>
            <w:r>
              <w:t xml:space="preserve">Prezentul contract este </w:t>
            </w:r>
            <w:r w:rsidRPr="00C00499">
              <w:t xml:space="preserve">valabil pînă la </w:t>
            </w:r>
            <w:r w:rsidRPr="003D4C9A">
              <w:rPr>
                <w:b/>
              </w:rPr>
              <w:t>31 decembrie 20</w:t>
            </w:r>
            <w:r w:rsidR="003D4C9A" w:rsidRPr="003D4C9A">
              <w:rPr>
                <w:b/>
              </w:rPr>
              <w:t>20</w:t>
            </w:r>
            <w:r w:rsidRPr="003D4C9A">
              <w:rPr>
                <w:b/>
              </w:rPr>
              <w:t xml:space="preserve">.                         </w:t>
            </w:r>
          </w:p>
          <w:p w:rsidR="00285830" w:rsidRPr="00C00499" w:rsidRDefault="00285830" w:rsidP="004D386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D386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3D4C9A">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3D4C9A" w:rsidRPr="00C00499" w:rsidTr="0018570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3D4C9A" w:rsidRPr="00CC4A85" w:rsidRDefault="003D4C9A" w:rsidP="0018570B">
            <w:r w:rsidRPr="00CC4A85">
              <w:t>Adresa poştală: str. Gh. Asachi 65 A</w:t>
            </w:r>
          </w:p>
        </w:tc>
      </w:tr>
      <w:tr w:rsidR="003D4C9A" w:rsidRPr="00C00499" w:rsidTr="0018570B">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3D4C9A" w:rsidRPr="00CC4A85" w:rsidRDefault="003D4C9A" w:rsidP="0018570B">
            <w:r w:rsidRPr="00CC4A85">
              <w:t>Telefon: 022-7393-68</w:t>
            </w:r>
          </w:p>
        </w:tc>
      </w:tr>
      <w:tr w:rsidR="003D4C9A" w:rsidRPr="00C00499" w:rsidTr="0018570B">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3D4C9A" w:rsidRPr="00CC4A85" w:rsidRDefault="003D4C9A" w:rsidP="0018570B">
            <w:r w:rsidRPr="00CC4A85">
              <w:t>IBAN:MD66TRPBAA338110A14338AD</w:t>
            </w:r>
          </w:p>
        </w:tc>
      </w:tr>
      <w:tr w:rsidR="003D4C9A" w:rsidRPr="00C00499" w:rsidTr="0018570B">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3D4C9A" w:rsidRPr="00CC4A85" w:rsidRDefault="003D4C9A" w:rsidP="0018570B">
            <w:r w:rsidRPr="00CC4A85">
              <w:t>Banca: Ministerul-Finanţelor- Trezorăria de Stat</w:t>
            </w:r>
          </w:p>
        </w:tc>
      </w:tr>
      <w:tr w:rsidR="003D4C9A" w:rsidRPr="00C00499" w:rsidTr="0018570B">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3D4C9A" w:rsidRPr="00CC4A85" w:rsidRDefault="003D4C9A" w:rsidP="0018570B">
            <w:r w:rsidRPr="00CC4A85">
              <w:t>Adresa poştală a băncii: mun. Chişinău, str. C. Tănase,7</w:t>
            </w:r>
          </w:p>
        </w:tc>
      </w:tr>
      <w:tr w:rsidR="003D4C9A" w:rsidRPr="00C00499" w:rsidTr="0018570B">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tcPr>
          <w:p w:rsidR="003D4C9A" w:rsidRPr="00CC4A85" w:rsidRDefault="003D4C9A" w:rsidP="0018570B">
            <w:r w:rsidRPr="00CC4A85">
              <w:t>Cod: TREZMD2X</w:t>
            </w:r>
          </w:p>
        </w:tc>
      </w:tr>
      <w:tr w:rsidR="003D4C9A" w:rsidRPr="00C00499" w:rsidTr="0018570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3D4C9A" w:rsidRDefault="003D4C9A" w:rsidP="0018570B">
            <w:r w:rsidRPr="00CC4A85">
              <w:t>Cod fiscal: 1006601000473</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374" w:rsidRDefault="009F2374" w:rsidP="00B41118">
      <w:r>
        <w:separator/>
      </w:r>
    </w:p>
  </w:endnote>
  <w:endnote w:type="continuationSeparator" w:id="0">
    <w:p w:rsidR="009F2374" w:rsidRDefault="009F237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Raleway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7E5" w:rsidRDefault="001E07E5" w:rsidP="00AE077C">
    <w:pPr>
      <w:pStyle w:val="a4"/>
      <w:jc w:val="center"/>
    </w:pPr>
    <w:r>
      <w:fldChar w:fldCharType="begin"/>
    </w:r>
    <w:r>
      <w:instrText xml:space="preserve"> PAGE   \* MERGEFORMAT </w:instrText>
    </w:r>
    <w:r>
      <w:fldChar w:fldCharType="separate"/>
    </w:r>
    <w:r w:rsidR="00AD2A1C">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7E5" w:rsidRDefault="001E07E5" w:rsidP="00AE077C">
    <w:pPr>
      <w:pStyle w:val="a4"/>
      <w:jc w:val="center"/>
    </w:pPr>
    <w:r>
      <w:fldChar w:fldCharType="begin"/>
    </w:r>
    <w:r>
      <w:instrText xml:space="preserve"> PAGE   \* MERGEFORMAT </w:instrText>
    </w:r>
    <w:r>
      <w:fldChar w:fldCharType="separate"/>
    </w:r>
    <w:r w:rsidR="00AD2A1C">
      <w:t>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7E5" w:rsidRDefault="001E07E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7E5" w:rsidRDefault="001E07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374" w:rsidRDefault="009F2374" w:rsidP="00B41118">
      <w:r>
        <w:separator/>
      </w:r>
    </w:p>
  </w:footnote>
  <w:footnote w:type="continuationSeparator" w:id="0">
    <w:p w:rsidR="009F2374" w:rsidRDefault="009F2374" w:rsidP="00B41118">
      <w:r>
        <w:continuationSeparator/>
      </w:r>
    </w:p>
  </w:footnote>
  <w:footnote w:id="1">
    <w:p w:rsidR="001E07E5" w:rsidRPr="00540469" w:rsidRDefault="001E07E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AA4C7D"/>
    <w:multiLevelType w:val="hybridMultilevel"/>
    <w:tmpl w:val="60482F2A"/>
    <w:lvl w:ilvl="0" w:tplc="CC8A6D4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A382317"/>
    <w:multiLevelType w:val="hybridMultilevel"/>
    <w:tmpl w:val="60482F2A"/>
    <w:lvl w:ilvl="0" w:tplc="CC8A6D4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E7F5B91"/>
    <w:multiLevelType w:val="hybridMultilevel"/>
    <w:tmpl w:val="0F3C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8"/>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9"/>
  </w:num>
  <w:num w:numId="12">
    <w:abstractNumId w:val="16"/>
  </w:num>
  <w:num w:numId="13">
    <w:abstractNumId w:val="9"/>
  </w:num>
  <w:num w:numId="14">
    <w:abstractNumId w:val="27"/>
  </w:num>
  <w:num w:numId="15">
    <w:abstractNumId w:val="14"/>
  </w:num>
  <w:num w:numId="16">
    <w:abstractNumId w:val="7"/>
  </w:num>
  <w:num w:numId="17">
    <w:abstractNumId w:val="10"/>
  </w:num>
  <w:num w:numId="18">
    <w:abstractNumId w:val="8"/>
  </w:num>
  <w:num w:numId="19">
    <w:abstractNumId w:val="23"/>
  </w:num>
  <w:num w:numId="20">
    <w:abstractNumId w:val="12"/>
  </w:num>
  <w:num w:numId="21">
    <w:abstractNumId w:val="5"/>
  </w:num>
  <w:num w:numId="22">
    <w:abstractNumId w:val="13"/>
  </w:num>
  <w:num w:numId="23">
    <w:abstractNumId w:val="20"/>
  </w:num>
  <w:num w:numId="24">
    <w:abstractNumId w:val="6"/>
  </w:num>
  <w:num w:numId="25">
    <w:abstractNumId w:val="15"/>
  </w:num>
  <w:num w:numId="26">
    <w:abstractNumId w:val="19"/>
  </w:num>
  <w:num w:numId="27">
    <w:abstractNumId w:val="0"/>
  </w:num>
  <w:num w:numId="28">
    <w:abstractNumId w:val="26"/>
  </w:num>
  <w:num w:numId="29">
    <w:abstractNumId w:val="25"/>
  </w:num>
  <w:num w:numId="3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5B40"/>
    <w:rsid w:val="00017114"/>
    <w:rsid w:val="0004617A"/>
    <w:rsid w:val="00052E40"/>
    <w:rsid w:val="00053258"/>
    <w:rsid w:val="0008302A"/>
    <w:rsid w:val="00083082"/>
    <w:rsid w:val="00096674"/>
    <w:rsid w:val="000C1B1C"/>
    <w:rsid w:val="000C4BD0"/>
    <w:rsid w:val="000F1979"/>
    <w:rsid w:val="000F2A89"/>
    <w:rsid w:val="00123C74"/>
    <w:rsid w:val="00140594"/>
    <w:rsid w:val="00140A5D"/>
    <w:rsid w:val="00167BD8"/>
    <w:rsid w:val="0018570B"/>
    <w:rsid w:val="001D214F"/>
    <w:rsid w:val="001D6B1A"/>
    <w:rsid w:val="001E07E5"/>
    <w:rsid w:val="001F7E08"/>
    <w:rsid w:val="0022594E"/>
    <w:rsid w:val="00244830"/>
    <w:rsid w:val="0025286B"/>
    <w:rsid w:val="002812E8"/>
    <w:rsid w:val="00284B1E"/>
    <w:rsid w:val="00285830"/>
    <w:rsid w:val="002B14CA"/>
    <w:rsid w:val="002E01D4"/>
    <w:rsid w:val="002F415C"/>
    <w:rsid w:val="00312166"/>
    <w:rsid w:val="003153BF"/>
    <w:rsid w:val="00317B4E"/>
    <w:rsid w:val="003D4C9A"/>
    <w:rsid w:val="004079C3"/>
    <w:rsid w:val="00440670"/>
    <w:rsid w:val="00440D7A"/>
    <w:rsid w:val="004459F1"/>
    <w:rsid w:val="00465E02"/>
    <w:rsid w:val="00466823"/>
    <w:rsid w:val="00477C3D"/>
    <w:rsid w:val="004861A3"/>
    <w:rsid w:val="00495E3C"/>
    <w:rsid w:val="004A2450"/>
    <w:rsid w:val="004D3863"/>
    <w:rsid w:val="005140BD"/>
    <w:rsid w:val="0054588F"/>
    <w:rsid w:val="00561435"/>
    <w:rsid w:val="005743D0"/>
    <w:rsid w:val="00577459"/>
    <w:rsid w:val="005926EF"/>
    <w:rsid w:val="0059382D"/>
    <w:rsid w:val="005C1B6D"/>
    <w:rsid w:val="005D1D61"/>
    <w:rsid w:val="005D67BF"/>
    <w:rsid w:val="005E4633"/>
    <w:rsid w:val="006021BD"/>
    <w:rsid w:val="0062455A"/>
    <w:rsid w:val="00681058"/>
    <w:rsid w:val="006B46F8"/>
    <w:rsid w:val="006D217A"/>
    <w:rsid w:val="0070134E"/>
    <w:rsid w:val="00706A97"/>
    <w:rsid w:val="00717DA0"/>
    <w:rsid w:val="00751BDF"/>
    <w:rsid w:val="007A3CF6"/>
    <w:rsid w:val="007B3D2E"/>
    <w:rsid w:val="007C342E"/>
    <w:rsid w:val="007C791F"/>
    <w:rsid w:val="007E5149"/>
    <w:rsid w:val="00800549"/>
    <w:rsid w:val="0080072C"/>
    <w:rsid w:val="00813B9B"/>
    <w:rsid w:val="00831F70"/>
    <w:rsid w:val="00852FF6"/>
    <w:rsid w:val="008612B8"/>
    <w:rsid w:val="008743F6"/>
    <w:rsid w:val="008916CF"/>
    <w:rsid w:val="008A006B"/>
    <w:rsid w:val="008A3F16"/>
    <w:rsid w:val="008C1BFE"/>
    <w:rsid w:val="008C3606"/>
    <w:rsid w:val="008D10EC"/>
    <w:rsid w:val="0091367E"/>
    <w:rsid w:val="00916F8D"/>
    <w:rsid w:val="009466AC"/>
    <w:rsid w:val="009603DC"/>
    <w:rsid w:val="009706C7"/>
    <w:rsid w:val="00984DE7"/>
    <w:rsid w:val="00987D2D"/>
    <w:rsid w:val="0099282B"/>
    <w:rsid w:val="009F2374"/>
    <w:rsid w:val="00A32E98"/>
    <w:rsid w:val="00A45D30"/>
    <w:rsid w:val="00A650F5"/>
    <w:rsid w:val="00A76B48"/>
    <w:rsid w:val="00AA41C3"/>
    <w:rsid w:val="00AC3538"/>
    <w:rsid w:val="00AD2A1C"/>
    <w:rsid w:val="00AE077C"/>
    <w:rsid w:val="00B2307A"/>
    <w:rsid w:val="00B2412E"/>
    <w:rsid w:val="00B34109"/>
    <w:rsid w:val="00B35349"/>
    <w:rsid w:val="00B41118"/>
    <w:rsid w:val="00B43E88"/>
    <w:rsid w:val="00B6678C"/>
    <w:rsid w:val="00B723AD"/>
    <w:rsid w:val="00BB2733"/>
    <w:rsid w:val="00BF5D6C"/>
    <w:rsid w:val="00C57427"/>
    <w:rsid w:val="00C8521B"/>
    <w:rsid w:val="00C92E7C"/>
    <w:rsid w:val="00C93910"/>
    <w:rsid w:val="00D24DC6"/>
    <w:rsid w:val="00D42896"/>
    <w:rsid w:val="00D45D21"/>
    <w:rsid w:val="00D553BD"/>
    <w:rsid w:val="00D86477"/>
    <w:rsid w:val="00DE3975"/>
    <w:rsid w:val="00DF0397"/>
    <w:rsid w:val="00DF2171"/>
    <w:rsid w:val="00E236F1"/>
    <w:rsid w:val="00E245A4"/>
    <w:rsid w:val="00E249C4"/>
    <w:rsid w:val="00E24B38"/>
    <w:rsid w:val="00E300E8"/>
    <w:rsid w:val="00E57A05"/>
    <w:rsid w:val="00E57A0F"/>
    <w:rsid w:val="00E604D3"/>
    <w:rsid w:val="00E80E1C"/>
    <w:rsid w:val="00EA1F8A"/>
    <w:rsid w:val="00EE09DC"/>
    <w:rsid w:val="00EF39C2"/>
    <w:rsid w:val="00F17846"/>
    <w:rsid w:val="00F2212A"/>
    <w:rsid w:val="00F433AF"/>
    <w:rsid w:val="00F556E9"/>
    <w:rsid w:val="00F57A64"/>
    <w:rsid w:val="00F6683D"/>
    <w:rsid w:val="00F80BB0"/>
    <w:rsid w:val="00F95785"/>
    <w:rsid w:val="00FB7E94"/>
    <w:rsid w:val="00FC1913"/>
    <w:rsid w:val="00FE52BA"/>
    <w:rsid w:val="00FF489C"/>
    <w:rsid w:val="00FF5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24B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24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5B5BA-48E6-48BE-81C5-97D2DBC7A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71</Pages>
  <Words>28666</Words>
  <Characters>163401</Characters>
  <Application>Microsoft Office Word</Application>
  <DocSecurity>0</DocSecurity>
  <Lines>1361</Lines>
  <Paragraphs>383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157</cp:revision>
  <cp:lastPrinted>2020-03-30T11:42:00Z</cp:lastPrinted>
  <dcterms:created xsi:type="dcterms:W3CDTF">2020-03-27T07:52:00Z</dcterms:created>
  <dcterms:modified xsi:type="dcterms:W3CDTF">2020-07-17T10:37:00Z</dcterms:modified>
</cp:coreProperties>
</file>