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B4094F">
              <w:rPr>
                <w:sz w:val="32"/>
                <w:szCs w:val="32"/>
              </w:rPr>
              <w:t>Anvelope</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B4094F">
              <w:rPr>
                <w:sz w:val="32"/>
                <w:szCs w:val="32"/>
              </w:rPr>
              <w:t>34351100-3</w:t>
            </w:r>
          </w:p>
          <w:p w:rsidR="00A20ACF" w:rsidRPr="00C60D06" w:rsidRDefault="00A20ACF" w:rsidP="00457832">
            <w:pPr>
              <w:spacing w:line="360" w:lineRule="auto"/>
              <w:jc w:val="both"/>
              <w:rPr>
                <w:sz w:val="32"/>
                <w:szCs w:val="32"/>
              </w:rPr>
            </w:pPr>
          </w:p>
          <w:p w:rsidR="00A20ACF" w:rsidRPr="00C60D06" w:rsidRDefault="00B4094F" w:rsidP="00457832">
            <w:pPr>
              <w:spacing w:line="360" w:lineRule="auto"/>
              <w:jc w:val="both"/>
              <w:rPr>
                <w:sz w:val="32"/>
                <w:szCs w:val="32"/>
              </w:rPr>
            </w:pPr>
            <w:r>
              <w:rPr>
                <w:sz w:val="32"/>
                <w:szCs w:val="32"/>
              </w:rPr>
              <w:t>Autoritarea Contractantă:</w:t>
            </w:r>
            <w:r>
              <w:rPr>
                <w:sz w:val="32"/>
                <w:szCs w:val="32"/>
              </w:rPr>
              <w:tab/>
              <w:t>Inspectoratul național de patrulare</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w:t>
            </w:r>
            <w:r w:rsidRPr="00C60D06">
              <w:rPr>
                <w:noProof w:val="0"/>
                <w:lang w:eastAsia="ro-RO"/>
              </w:rPr>
              <w:lastRenderedPageBreak/>
              <w:t>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w:t>
            </w:r>
            <w:r w:rsidRPr="00C60D06">
              <w:lastRenderedPageBreak/>
              <w:t>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lastRenderedPageBreak/>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lastRenderedPageBreak/>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lastRenderedPageBreak/>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lastRenderedPageBreak/>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lastRenderedPageBreak/>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w:t>
            </w:r>
            <w:r w:rsidRPr="00C60D06">
              <w:lastRenderedPageBreak/>
              <w:t xml:space="preserve">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rsidTr="00581E65">
        <w:trPr>
          <w:trHeight w:val="850"/>
        </w:trPr>
        <w:tc>
          <w:tcPr>
            <w:tcW w:w="9747"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581E65">
        <w:trPr>
          <w:trHeight w:val="600"/>
        </w:trPr>
        <w:tc>
          <w:tcPr>
            <w:tcW w:w="9747"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581E65">
        <w:trPr>
          <w:trHeight w:val="600"/>
        </w:trPr>
        <w:tc>
          <w:tcPr>
            <w:tcW w:w="9747" w:type="dxa"/>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29" w:type="dxa"/>
              <w:tblLayout w:type="fixed"/>
              <w:tblLook w:val="04A0" w:firstRow="1" w:lastRow="0" w:firstColumn="1" w:lastColumn="0" w:noHBand="0" w:noVBand="1"/>
            </w:tblPr>
            <w:tblGrid>
              <w:gridCol w:w="674"/>
              <w:gridCol w:w="4254"/>
              <w:gridCol w:w="4601"/>
            </w:tblGrid>
            <w:tr w:rsidR="00A20ACF" w:rsidRPr="00C60D06" w:rsidTr="00B4094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C60D06" w:rsidRDefault="00B4094F" w:rsidP="00457832">
                  <w:pPr>
                    <w:pStyle w:val="a7"/>
                    <w:rPr>
                      <w:b/>
                      <w:i/>
                      <w:szCs w:val="22"/>
                    </w:rPr>
                  </w:pPr>
                  <w:r>
                    <w:rPr>
                      <w:b/>
                      <w:i/>
                      <w:sz w:val="22"/>
                      <w:szCs w:val="22"/>
                    </w:rPr>
                    <w:t>Inspectoratul național de patrulare 1013601000509</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C60D06" w:rsidRDefault="003226B3" w:rsidP="00457832">
                  <w:pPr>
                    <w:pStyle w:val="a7"/>
                    <w:rPr>
                      <w:b/>
                      <w:i/>
                      <w:szCs w:val="22"/>
                    </w:rPr>
                  </w:pPr>
                  <w:r>
                    <w:rPr>
                      <w:b/>
                      <w:i/>
                      <w:sz w:val="22"/>
                      <w:szCs w:val="22"/>
                    </w:rPr>
                    <w:t>Anvelope pentru sezonul de vară</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3226B3">
                    <w:rPr>
                      <w:rFonts w:ascii="Helvetica" w:hAnsi="Helvetica"/>
                      <w:color w:val="333333"/>
                      <w:sz w:val="23"/>
                      <w:szCs w:val="23"/>
                      <w:shd w:val="clear" w:color="auto" w:fill="FFFFFF"/>
                    </w:rPr>
                    <w:t xml:space="preserve"> </w:t>
                  </w:r>
                </w:p>
                <w:p w:rsidR="00A20ACF" w:rsidRPr="00C60D06" w:rsidRDefault="00A20ACF" w:rsidP="00457832">
                  <w:pPr>
                    <w:pStyle w:val="a7"/>
                    <w:rPr>
                      <w:b/>
                      <w:i/>
                      <w:szCs w:val="22"/>
                    </w:rPr>
                  </w:pP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C60D06" w:rsidRDefault="003F5AF7" w:rsidP="003F5AF7">
                  <w:pPr>
                    <w:pStyle w:val="a7"/>
                    <w:rPr>
                      <w:b/>
                      <w:i/>
                      <w:szCs w:val="22"/>
                    </w:rPr>
                  </w:pPr>
                  <w:r>
                    <w:rPr>
                      <w:b/>
                      <w:i/>
                      <w:sz w:val="22"/>
                      <w:szCs w:val="22"/>
                    </w:rPr>
                    <w:t>B</w:t>
                  </w:r>
                  <w:r w:rsidR="00B4094F">
                    <w:rPr>
                      <w:b/>
                      <w:i/>
                      <w:sz w:val="22"/>
                      <w:szCs w:val="22"/>
                    </w:rPr>
                    <w:t>unuri</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C60D06" w:rsidRDefault="00B4094F" w:rsidP="00457832">
                  <w:pPr>
                    <w:pStyle w:val="a7"/>
                    <w:rPr>
                      <w:b/>
                      <w:i/>
                      <w:szCs w:val="22"/>
                    </w:rPr>
                  </w:pPr>
                  <w:r>
                    <w:rPr>
                      <w:b/>
                      <w:i/>
                      <w:sz w:val="22"/>
                      <w:szCs w:val="22"/>
                    </w:rPr>
                    <w:t>34351100-3</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601" w:type="dxa"/>
                  <w:tcBorders>
                    <w:top w:val="single" w:sz="4" w:space="0" w:color="auto"/>
                    <w:left w:val="single" w:sz="4" w:space="0" w:color="auto"/>
                    <w:bottom w:val="single" w:sz="4" w:space="0" w:color="auto"/>
                    <w:right w:val="single" w:sz="4" w:space="0" w:color="auto"/>
                  </w:tcBorders>
                  <w:vAlign w:val="center"/>
                </w:tcPr>
                <w:p w:rsidR="00B4094F" w:rsidRPr="00C60D06" w:rsidRDefault="00B4094F" w:rsidP="00B4094F">
                  <w:pPr>
                    <w:pStyle w:val="a7"/>
                    <w:rPr>
                      <w:b/>
                      <w:i/>
                      <w:szCs w:val="22"/>
                    </w:rPr>
                  </w:pPr>
                  <w:r>
                    <w:rPr>
                      <w:b/>
                      <w:i/>
                      <w:sz w:val="22"/>
                      <w:szCs w:val="22"/>
                    </w:rPr>
                    <w:t>Bugetul de Stat 20</w:t>
                  </w:r>
                  <w:r w:rsidR="003F5AF7">
                    <w:rPr>
                      <w:b/>
                      <w:i/>
                      <w:sz w:val="22"/>
                      <w:szCs w:val="22"/>
                    </w:rPr>
                    <w:t>20</w:t>
                  </w:r>
                </w:p>
                <w:p w:rsidR="00A20ACF" w:rsidRPr="00C60D06" w:rsidRDefault="00A20ACF" w:rsidP="00457832">
                  <w:pPr>
                    <w:pStyle w:val="a7"/>
                    <w:rPr>
                      <w:b/>
                      <w:i/>
                      <w:szCs w:val="22"/>
                    </w:rPr>
                  </w:pP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C60D06" w:rsidRDefault="003F5AF7" w:rsidP="00457832">
                  <w:pPr>
                    <w:pStyle w:val="a7"/>
                    <w:rPr>
                      <w:b/>
                      <w:i/>
                      <w:szCs w:val="22"/>
                    </w:rPr>
                  </w:pPr>
                  <w:r w:rsidRPr="003F5AF7">
                    <w:rPr>
                      <w:b/>
                      <w:i/>
                      <w:sz w:val="22"/>
                      <w:szCs w:val="22"/>
                    </w:rPr>
                    <w:t>Inspectoratul național de patrulare</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A20ACF" w:rsidRDefault="00B4094F" w:rsidP="00457832">
                  <w:pPr>
                    <w:pStyle w:val="a7"/>
                    <w:rPr>
                      <w:b/>
                      <w:i/>
                      <w:szCs w:val="22"/>
                    </w:rPr>
                  </w:pPr>
                  <w:r w:rsidRPr="00B4094F">
                    <w:rPr>
                      <w:b/>
                      <w:i/>
                      <w:szCs w:val="22"/>
                    </w:rPr>
                    <w:t>Inspectoratul național de patrulare 1013601000509</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A20ACF" w:rsidRDefault="00B4094F" w:rsidP="00457832">
                  <w:pPr>
                    <w:pStyle w:val="a7"/>
                    <w:rPr>
                      <w:b/>
                      <w:i/>
                      <w:szCs w:val="22"/>
                    </w:rPr>
                  </w:pPr>
                  <w:r w:rsidRPr="00B4094F">
                    <w:rPr>
                      <w:b/>
                      <w:i/>
                      <w:sz w:val="22"/>
                      <w:szCs w:val="22"/>
                    </w:rPr>
                    <w:t>Inspectoratul național de patrulare 1013601000509</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A20ACF" w:rsidRDefault="003F5AF7" w:rsidP="003F5AF7">
                  <w:pPr>
                    <w:pStyle w:val="a7"/>
                    <w:rPr>
                      <w:b/>
                      <w:i/>
                      <w:szCs w:val="22"/>
                    </w:rPr>
                  </w:pPr>
                  <w:r>
                    <w:rPr>
                      <w:b/>
                      <w:i/>
                      <w:sz w:val="22"/>
                      <w:szCs w:val="22"/>
                    </w:rPr>
                    <w:t>L</w:t>
                  </w:r>
                  <w:r w:rsidR="00A20ACF" w:rsidRPr="00A20ACF">
                    <w:rPr>
                      <w:b/>
                      <w:i/>
                      <w:sz w:val="22"/>
                      <w:szCs w:val="22"/>
                    </w:rPr>
                    <w:t xml:space="preserve">imba </w:t>
                  </w:r>
                  <w:r>
                    <w:rPr>
                      <w:b/>
                      <w:i/>
                      <w:sz w:val="22"/>
                      <w:szCs w:val="22"/>
                    </w:rPr>
                    <w:t>română</w:t>
                  </w:r>
                </w:p>
              </w:tc>
            </w:tr>
            <w:tr w:rsidR="003F5AF7" w:rsidRPr="00C60D06" w:rsidTr="003F5AF7">
              <w:trPr>
                <w:trHeight w:val="984"/>
              </w:trPr>
              <w:tc>
                <w:tcPr>
                  <w:tcW w:w="674" w:type="dxa"/>
                  <w:tcBorders>
                    <w:top w:val="single" w:sz="4" w:space="0" w:color="auto"/>
                    <w:left w:val="single" w:sz="4" w:space="0" w:color="auto"/>
                    <w:bottom w:val="single" w:sz="4" w:space="0" w:color="auto"/>
                    <w:right w:val="single" w:sz="4" w:space="0" w:color="auto"/>
                  </w:tcBorders>
                  <w:vAlign w:val="center"/>
                </w:tcPr>
                <w:p w:rsidR="003F5AF7" w:rsidRPr="00C60D06" w:rsidRDefault="003F5AF7" w:rsidP="00457832">
                  <w:pPr>
                    <w:ind w:left="-120" w:right="-108"/>
                    <w:jc w:val="center"/>
                    <w:rPr>
                      <w:spacing w:val="-4"/>
                    </w:rPr>
                  </w:pPr>
                  <w:r w:rsidRPr="00C60D06">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3F5AF7" w:rsidRPr="00A20ACF" w:rsidRDefault="003F5AF7" w:rsidP="00457832">
                  <w:pPr>
                    <w:pStyle w:val="a7"/>
                    <w:rPr>
                      <w:szCs w:val="22"/>
                    </w:rPr>
                  </w:pPr>
                  <w:r w:rsidRPr="00A20ACF">
                    <w:rPr>
                      <w:sz w:val="22"/>
                      <w:szCs w:val="22"/>
                    </w:rPr>
                    <w:t>Locul/Modalitatea de transmitere a clarificărilor referitor la  documentația de atribuire</w:t>
                  </w:r>
                </w:p>
              </w:tc>
              <w:tc>
                <w:tcPr>
                  <w:tcW w:w="4601" w:type="dxa"/>
                  <w:tcBorders>
                    <w:top w:val="single" w:sz="4" w:space="0" w:color="auto"/>
                    <w:left w:val="single" w:sz="4" w:space="0" w:color="auto"/>
                    <w:right w:val="single" w:sz="4" w:space="0" w:color="auto"/>
                  </w:tcBorders>
                  <w:vAlign w:val="center"/>
                </w:tcPr>
                <w:p w:rsidR="003F5AF7" w:rsidRDefault="003F5AF7" w:rsidP="00457832">
                  <w:pPr>
                    <w:pStyle w:val="a7"/>
                    <w:tabs>
                      <w:tab w:val="right" w:pos="4743"/>
                    </w:tabs>
                    <w:rPr>
                      <w:b/>
                      <w:i/>
                      <w:sz w:val="22"/>
                      <w:szCs w:val="22"/>
                    </w:rPr>
                  </w:pPr>
                  <w:r>
                    <w:rPr>
                      <w:b/>
                      <w:i/>
                      <w:sz w:val="22"/>
                      <w:szCs w:val="22"/>
                    </w:rPr>
                    <w:t>SIA RSAP</w:t>
                  </w:r>
                </w:p>
                <w:p w:rsidR="003F5AF7" w:rsidRPr="00A20ACF" w:rsidRDefault="003F5AF7" w:rsidP="003F5AF7">
                  <w:pPr>
                    <w:pStyle w:val="a7"/>
                    <w:tabs>
                      <w:tab w:val="right" w:pos="4743"/>
                    </w:tabs>
                    <w:rPr>
                      <w:b/>
                      <w:i/>
                      <w:szCs w:val="22"/>
                    </w:rPr>
                  </w:pPr>
                  <w:r>
                    <w:rPr>
                      <w:b/>
                      <w:i/>
                      <w:sz w:val="22"/>
                      <w:szCs w:val="22"/>
                    </w:rPr>
                    <w:t xml:space="preserve"> adresa electronică </w:t>
                  </w:r>
                  <w:r w:rsidRPr="003F5AF7">
                    <w:rPr>
                      <w:b/>
                      <w:i/>
                      <w:color w:val="4472C4" w:themeColor="accent5"/>
                      <w:sz w:val="22"/>
                      <w:szCs w:val="22"/>
                      <w:u w:val="single"/>
                    </w:rPr>
                    <w:t>daniela.bunacale@igp.gov.md</w:t>
                  </w:r>
                </w:p>
              </w:tc>
            </w:tr>
            <w:tr w:rsidR="00A20ACF" w:rsidRPr="00C60D06" w:rsidTr="00B4094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3F5AF7">
              <w:trPr>
                <w:trHeight w:val="411"/>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A20ACF" w:rsidRDefault="00270B97" w:rsidP="003F5AF7">
                  <w:pPr>
                    <w:tabs>
                      <w:tab w:val="left" w:pos="284"/>
                      <w:tab w:val="right" w:pos="9531"/>
                    </w:tabs>
                    <w:spacing w:line="360" w:lineRule="auto"/>
                    <w:ind w:left="360" w:hanging="360"/>
                    <w:contextualSpacing/>
                    <w:rPr>
                      <w:b/>
                    </w:rPr>
                  </w:pPr>
                  <w:r>
                    <w:rPr>
                      <w:rFonts w:ascii="Baltica RR" w:hAnsi="Baltica RR"/>
                      <w:b/>
                      <w:i/>
                      <w:noProof w:val="0"/>
                      <w:sz w:val="22"/>
                      <w:szCs w:val="22"/>
                    </w:rPr>
                    <w:t>Vînzare-cumpărare</w:t>
                  </w:r>
                  <w:r w:rsidR="00B4094F">
                    <w:rPr>
                      <w:rFonts w:ascii="Baltica RR" w:hAnsi="Baltica RR"/>
                      <w:b/>
                      <w:i/>
                      <w:noProof w:val="0"/>
                      <w:sz w:val="22"/>
                      <w:szCs w:val="22"/>
                    </w:rPr>
                    <w:t xml:space="preserve"> </w:t>
                  </w:r>
                </w:p>
              </w:tc>
            </w:tr>
            <w:tr w:rsidR="00A20ACF" w:rsidRPr="00C60D06" w:rsidTr="00B4094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A20ACF" w:rsidRDefault="00B4094F" w:rsidP="00457832">
                  <w:pPr>
                    <w:pStyle w:val="a7"/>
                    <w:tabs>
                      <w:tab w:val="right" w:pos="4743"/>
                    </w:tabs>
                    <w:rPr>
                      <w:b/>
                      <w:i/>
                      <w:spacing w:val="-2"/>
                      <w:szCs w:val="24"/>
                    </w:rPr>
                  </w:pPr>
                  <w:r>
                    <w:rPr>
                      <w:b/>
                      <w:i/>
                      <w:spacing w:val="-2"/>
                      <w:szCs w:val="24"/>
                    </w:rPr>
                    <w:t xml:space="preserve">Montare și demontarea anvelopelor gratis va fi considerat </w:t>
                  </w:r>
                  <w:r w:rsidR="00A86B58">
                    <w:rPr>
                      <w:b/>
                      <w:i/>
                      <w:spacing w:val="-2"/>
                      <w:szCs w:val="24"/>
                    </w:rPr>
                    <w:t>un avantaj</w:t>
                  </w:r>
                </w:p>
              </w:tc>
            </w:tr>
          </w:tbl>
          <w:p w:rsidR="00A20ACF" w:rsidRPr="00C60D06" w:rsidRDefault="00A20ACF" w:rsidP="00457832"/>
          <w:p w:rsidR="00A20ACF" w:rsidRPr="00C60D06" w:rsidRDefault="00A20ACF" w:rsidP="00457832"/>
        </w:tc>
      </w:tr>
      <w:tr w:rsidR="00A20ACF" w:rsidRPr="00C60D06" w:rsidTr="00581E65">
        <w:trPr>
          <w:trHeight w:val="600"/>
        </w:trPr>
        <w:tc>
          <w:tcPr>
            <w:tcW w:w="9747" w:type="dxa"/>
            <w:vAlign w:val="center"/>
          </w:tcPr>
          <w:p w:rsidR="00A20ACF"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rsidR="005D0FE2" w:rsidRPr="005D0FE2" w:rsidRDefault="005D0FE2" w:rsidP="005D0FE2">
            <w:pPr>
              <w:rPr>
                <w:b/>
              </w:rPr>
            </w:pPr>
          </w:p>
          <w:tbl>
            <w:tblPr>
              <w:tblW w:w="18314" w:type="dxa"/>
              <w:tblLayout w:type="fixed"/>
              <w:tblLook w:val="04A0" w:firstRow="1" w:lastRow="0" w:firstColumn="1" w:lastColumn="0" w:noHBand="0" w:noVBand="1"/>
            </w:tblPr>
            <w:tblGrid>
              <w:gridCol w:w="9498"/>
              <w:gridCol w:w="4408"/>
              <w:gridCol w:w="4408"/>
            </w:tblGrid>
            <w:tr w:rsidR="005D0FE2" w:rsidRPr="005D0FE2" w:rsidTr="005442E4">
              <w:trPr>
                <w:trHeight w:val="3828"/>
              </w:trPr>
              <w:tc>
                <w:tcPr>
                  <w:tcW w:w="9498" w:type="dxa"/>
                  <w:vAlign w:val="center"/>
                </w:tcPr>
                <w:p w:rsidR="003F5AF7" w:rsidRPr="003F5AF7" w:rsidRDefault="003F5AF7" w:rsidP="003F5AF7">
                  <w:pPr>
                    <w:numPr>
                      <w:ilvl w:val="0"/>
                      <w:numId w:val="43"/>
                    </w:numPr>
                    <w:tabs>
                      <w:tab w:val="left" w:pos="284"/>
                      <w:tab w:val="right" w:pos="426"/>
                      <w:tab w:val="num" w:pos="1276"/>
                    </w:tabs>
                    <w:spacing w:before="120"/>
                    <w:rPr>
                      <w:b/>
                      <w:i/>
                      <w:noProof w:val="0"/>
                      <w:lang w:eastAsia="ru-RU"/>
                    </w:rPr>
                  </w:pPr>
                  <w:r w:rsidRPr="003F5AF7">
                    <w:rPr>
                      <w:b/>
                      <w:noProof w:val="0"/>
                      <w:lang w:eastAsia="ru-RU"/>
                    </w:rPr>
                    <w:t>Cerințele suplimentare care vor fi luate în considerație la evaluare sunt:</w:t>
                  </w:r>
                </w:p>
                <w:p w:rsidR="003F5AF7" w:rsidRPr="003F5AF7" w:rsidRDefault="003F5AF7" w:rsidP="003F5AF7">
                  <w:pPr>
                    <w:numPr>
                      <w:ilvl w:val="0"/>
                      <w:numId w:val="46"/>
                    </w:numPr>
                    <w:tabs>
                      <w:tab w:val="left" w:pos="284"/>
                      <w:tab w:val="right" w:pos="426"/>
                    </w:tabs>
                    <w:ind w:left="993" w:hanging="731"/>
                    <w:contextualSpacing/>
                    <w:rPr>
                      <w:noProof w:val="0"/>
                      <w:lang w:val="en-US" w:eastAsia="ru-RU"/>
                    </w:rPr>
                  </w:pPr>
                  <w:r w:rsidRPr="003F5AF7">
                    <w:rPr>
                      <w:noProof w:val="0"/>
                      <w:lang w:val="en-US" w:eastAsia="ru-RU"/>
                    </w:rPr>
                    <w:t>Rigiditate și aderență mare;</w:t>
                  </w:r>
                </w:p>
                <w:p w:rsidR="003F5AF7" w:rsidRPr="003F5AF7" w:rsidRDefault="003F5AF7" w:rsidP="003F5AF7">
                  <w:pPr>
                    <w:numPr>
                      <w:ilvl w:val="0"/>
                      <w:numId w:val="46"/>
                    </w:numPr>
                    <w:tabs>
                      <w:tab w:val="left" w:pos="284"/>
                      <w:tab w:val="right" w:pos="426"/>
                    </w:tabs>
                    <w:ind w:left="993" w:hanging="731"/>
                    <w:contextualSpacing/>
                    <w:jc w:val="both"/>
                    <w:rPr>
                      <w:noProof w:val="0"/>
                      <w:lang w:val="en-US" w:eastAsia="ru-RU"/>
                    </w:rPr>
                  </w:pPr>
                  <w:r w:rsidRPr="003F5AF7">
                    <w:rPr>
                      <w:noProof w:val="0"/>
                      <w:lang w:val="en-US" w:eastAsia="ru-RU"/>
                    </w:rPr>
                    <w:t>Să asigure o amortizare semnificativă a şocurilor în cazul mersului peste gropi, rosturile în asfalt şi alte neregularităţi ale drumului;</w:t>
                  </w:r>
                </w:p>
                <w:p w:rsidR="003F5AF7" w:rsidRPr="003F5AF7" w:rsidRDefault="003F5AF7" w:rsidP="003F5AF7">
                  <w:pPr>
                    <w:numPr>
                      <w:ilvl w:val="0"/>
                      <w:numId w:val="46"/>
                    </w:numPr>
                    <w:tabs>
                      <w:tab w:val="left" w:pos="284"/>
                      <w:tab w:val="right" w:pos="426"/>
                    </w:tabs>
                    <w:ind w:left="993" w:hanging="731"/>
                    <w:contextualSpacing/>
                    <w:rPr>
                      <w:noProof w:val="0"/>
                      <w:lang w:val="en-US" w:eastAsia="ru-RU"/>
                    </w:rPr>
                  </w:pPr>
                  <w:r w:rsidRPr="003F5AF7">
                    <w:rPr>
                      <w:noProof w:val="0"/>
                      <w:lang w:val="en-US" w:eastAsia="ru-RU"/>
                    </w:rPr>
                    <w:t xml:space="preserve">Să ofere stabilitate în curbe, manevre pe suprafeţele umede și </w:t>
                  </w:r>
                  <w:r w:rsidRPr="003F5AF7">
                    <w:rPr>
                      <w:noProof w:val="0"/>
                      <w:lang w:eastAsia="ru-RU"/>
                    </w:rPr>
                    <w:t>r</w:t>
                  </w:r>
                  <w:r w:rsidRPr="003F5AF7">
                    <w:rPr>
                      <w:noProof w:val="0"/>
                      <w:lang w:val="en-US" w:eastAsia="ru-RU"/>
                    </w:rPr>
                    <w:t>ezistenţă redusă la rulare</w:t>
                  </w:r>
                  <w:r w:rsidRPr="003F5AF7">
                    <w:rPr>
                      <w:noProof w:val="0"/>
                      <w:lang w:eastAsia="ru-RU"/>
                    </w:rPr>
                    <w:t>;</w:t>
                  </w:r>
                </w:p>
                <w:p w:rsidR="003F5AF7" w:rsidRPr="003F5AF7" w:rsidRDefault="003F5AF7" w:rsidP="003F5AF7">
                  <w:pPr>
                    <w:numPr>
                      <w:ilvl w:val="0"/>
                      <w:numId w:val="46"/>
                    </w:numPr>
                    <w:tabs>
                      <w:tab w:val="left" w:pos="284"/>
                      <w:tab w:val="right" w:pos="426"/>
                    </w:tabs>
                    <w:ind w:left="567" w:hanging="283"/>
                    <w:contextualSpacing/>
                    <w:rPr>
                      <w:noProof w:val="0"/>
                      <w:lang w:val="en-US" w:eastAsia="ru-RU"/>
                    </w:rPr>
                  </w:pPr>
                  <w:r w:rsidRPr="003F5AF7">
                    <w:rPr>
                      <w:noProof w:val="0"/>
                      <w:lang w:val="en-US" w:eastAsia="ru-RU"/>
                    </w:rPr>
                    <w:t>Să posede o proprietate de uzură uniformă</w:t>
                  </w:r>
                  <w:r w:rsidRPr="003F5AF7">
                    <w:rPr>
                      <w:noProof w:val="0"/>
                      <w:lang w:eastAsia="ru-RU"/>
                    </w:rPr>
                    <w:t xml:space="preserve">, </w:t>
                  </w:r>
                  <w:r w:rsidRPr="003F5AF7">
                    <w:rPr>
                      <w:noProof w:val="0"/>
                      <w:lang w:val="en-US" w:eastAsia="ru-RU"/>
                    </w:rPr>
                    <w:t>siguranţa şi durată mare de exploatare;</w:t>
                  </w:r>
                </w:p>
                <w:p w:rsidR="003F5AF7" w:rsidRPr="003F5AF7" w:rsidRDefault="003F5AF7" w:rsidP="003F5AF7">
                  <w:pPr>
                    <w:tabs>
                      <w:tab w:val="left" w:pos="284"/>
                      <w:tab w:val="right" w:pos="426"/>
                    </w:tabs>
                    <w:ind w:left="567"/>
                    <w:rPr>
                      <w:b/>
                      <w:noProof w:val="0"/>
                      <w:lang w:eastAsia="ru-RU"/>
                    </w:rPr>
                  </w:pPr>
                  <w:r w:rsidRPr="003F5AF7">
                    <w:rPr>
                      <w:noProof w:val="0"/>
                      <w:lang w:eastAsia="ru-RU"/>
                    </w:rPr>
                    <w:t xml:space="preserve">  </w:t>
                  </w:r>
                  <w:r w:rsidRPr="003F5AF7">
                    <w:rPr>
                      <w:b/>
                      <w:noProof w:val="0"/>
                      <w:lang w:eastAsia="ru-RU"/>
                    </w:rPr>
                    <w:t>Suplimentar, pentru pozițiile 3.1 și 7.1:</w:t>
                  </w:r>
                </w:p>
                <w:p w:rsidR="003F5AF7" w:rsidRPr="003F5AF7" w:rsidRDefault="003F5AF7" w:rsidP="003F5AF7">
                  <w:pPr>
                    <w:numPr>
                      <w:ilvl w:val="0"/>
                      <w:numId w:val="47"/>
                    </w:numPr>
                    <w:tabs>
                      <w:tab w:val="left" w:pos="284"/>
                      <w:tab w:val="right" w:pos="426"/>
                    </w:tabs>
                    <w:contextualSpacing/>
                    <w:rPr>
                      <w:noProof w:val="0"/>
                      <w:lang w:eastAsia="ru-RU"/>
                    </w:rPr>
                  </w:pPr>
                  <w:r w:rsidRPr="003F5AF7">
                    <w:rPr>
                      <w:noProof w:val="0"/>
                      <w:lang w:eastAsia="ru-RU"/>
                    </w:rPr>
                    <w:t>Aderență îmbunătăţită pentru suprafețe de orice tip;</w:t>
                  </w:r>
                </w:p>
                <w:p w:rsidR="003F5AF7" w:rsidRPr="003F5AF7" w:rsidRDefault="003F5AF7" w:rsidP="003F5AF7">
                  <w:pPr>
                    <w:numPr>
                      <w:ilvl w:val="0"/>
                      <w:numId w:val="47"/>
                    </w:numPr>
                    <w:tabs>
                      <w:tab w:val="left" w:pos="284"/>
                      <w:tab w:val="right" w:pos="426"/>
                    </w:tabs>
                    <w:contextualSpacing/>
                    <w:rPr>
                      <w:noProof w:val="0"/>
                      <w:lang w:eastAsia="ru-RU"/>
                    </w:rPr>
                  </w:pPr>
                  <w:r w:rsidRPr="003F5AF7">
                    <w:rPr>
                      <w:noProof w:val="0"/>
                      <w:lang w:eastAsia="ru-RU"/>
                    </w:rPr>
                    <w:t>Performanţă şi eficienţa maximă;</w:t>
                  </w:r>
                </w:p>
                <w:p w:rsidR="003F5AF7" w:rsidRPr="003F5AF7" w:rsidRDefault="003F5AF7" w:rsidP="003F5AF7">
                  <w:pPr>
                    <w:numPr>
                      <w:ilvl w:val="0"/>
                      <w:numId w:val="47"/>
                    </w:numPr>
                    <w:tabs>
                      <w:tab w:val="left" w:pos="284"/>
                      <w:tab w:val="right" w:pos="426"/>
                    </w:tabs>
                    <w:contextualSpacing/>
                    <w:rPr>
                      <w:noProof w:val="0"/>
                      <w:lang w:eastAsia="ru-RU"/>
                    </w:rPr>
                  </w:pPr>
                  <w:r w:rsidRPr="003F5AF7">
                    <w:rPr>
                      <w:noProof w:val="0"/>
                      <w:lang w:eastAsia="ru-RU"/>
                    </w:rPr>
                    <w:t>Să se manifeste cu o reacție instantanee la acțiunile conducătorului auto și cu o frânare momentană în orice situații;</w:t>
                  </w:r>
                </w:p>
                <w:p w:rsidR="003F5AF7" w:rsidRPr="003F5AF7" w:rsidRDefault="003F5AF7" w:rsidP="003F5AF7">
                  <w:pPr>
                    <w:numPr>
                      <w:ilvl w:val="0"/>
                      <w:numId w:val="47"/>
                    </w:numPr>
                    <w:tabs>
                      <w:tab w:val="left" w:pos="284"/>
                      <w:tab w:val="right" w:pos="426"/>
                    </w:tabs>
                    <w:contextualSpacing/>
                    <w:rPr>
                      <w:noProof w:val="0"/>
                      <w:lang w:eastAsia="ru-RU"/>
                    </w:rPr>
                  </w:pPr>
                  <w:r w:rsidRPr="003F5AF7">
                    <w:rPr>
                      <w:noProof w:val="0"/>
                      <w:lang w:eastAsia="ru-RU"/>
                    </w:rPr>
                    <w:t>Să se manifeste printr-o reducere a distanței de frânare  și o reducere a nivelului de încălzire a cauciucului pe distanțe lungi;</w:t>
                  </w:r>
                </w:p>
                <w:p w:rsidR="003F5AF7" w:rsidRPr="003F5AF7" w:rsidRDefault="003F5AF7" w:rsidP="003F5AF7">
                  <w:pPr>
                    <w:numPr>
                      <w:ilvl w:val="0"/>
                      <w:numId w:val="47"/>
                    </w:numPr>
                    <w:tabs>
                      <w:tab w:val="left" w:pos="284"/>
                      <w:tab w:val="right" w:pos="426"/>
                    </w:tabs>
                    <w:contextualSpacing/>
                    <w:rPr>
                      <w:noProof w:val="0"/>
                      <w:lang w:eastAsia="ru-RU"/>
                    </w:rPr>
                  </w:pPr>
                  <w:r w:rsidRPr="003F5AF7">
                    <w:rPr>
                      <w:noProof w:val="0"/>
                      <w:lang w:eastAsia="ru-RU"/>
                    </w:rPr>
                    <w:t>Să se manifeste printr-un nivel crescut a rezistenței la uzare;</w:t>
                  </w:r>
                </w:p>
                <w:p w:rsidR="003F5AF7" w:rsidRPr="003F5AF7" w:rsidRDefault="003F5AF7" w:rsidP="003F5AF7">
                  <w:pPr>
                    <w:numPr>
                      <w:ilvl w:val="0"/>
                      <w:numId w:val="47"/>
                    </w:numPr>
                    <w:tabs>
                      <w:tab w:val="left" w:pos="284"/>
                      <w:tab w:val="right" w:pos="426"/>
                    </w:tabs>
                    <w:contextualSpacing/>
                    <w:rPr>
                      <w:noProof w:val="0"/>
                      <w:lang w:eastAsia="ru-RU"/>
                    </w:rPr>
                  </w:pPr>
                  <w:r w:rsidRPr="003F5AF7">
                    <w:rPr>
                      <w:noProof w:val="0"/>
                      <w:lang w:eastAsia="ru-RU"/>
                    </w:rPr>
                    <w:t>Să se caracterizeze prin rezistență ridicată inclusiv la acvaplanarea transversală;</w:t>
                  </w:r>
                </w:p>
                <w:p w:rsidR="003F5AF7" w:rsidRPr="005D0FE2" w:rsidRDefault="003F5AF7" w:rsidP="003F5AF7">
                  <w:pPr>
                    <w:tabs>
                      <w:tab w:val="right" w:pos="426"/>
                    </w:tabs>
                    <w:spacing w:before="120"/>
                    <w:jc w:val="both"/>
                    <w:rPr>
                      <w:b/>
                    </w:rPr>
                  </w:pPr>
                  <w:r w:rsidRPr="003F5AF7">
                    <w:rPr>
                      <w:i/>
                      <w:noProof w:val="0"/>
                      <w:lang w:eastAsia="ru-RU"/>
                    </w:rPr>
                    <w:t>NOTĂ: La înaintarea ofertelor este necesar de luat în considerație faptul că automobilele INP sunt implicate atît la patrularea rutieră pe întreg teritoriul  Republicii Moldova cît şi la  escortarea autovehiculelor cu regim special de deplasare, în care se deplasează persoanele ce benefeciază de protecţie și pază  și au un regim de exploatare forțat, efectuează opriri/porniri fregvente-forțate, efectuează manevre suplimentare de acoperire și depășire în timpul deplasării în coloană.</w:t>
                  </w:r>
                </w:p>
              </w:tc>
              <w:tc>
                <w:tcPr>
                  <w:tcW w:w="4408" w:type="dxa"/>
                </w:tcPr>
                <w:p w:rsidR="005D0FE2" w:rsidRPr="005D0FE2" w:rsidRDefault="005D0FE2" w:rsidP="005D0FE2">
                  <w:pPr>
                    <w:rPr>
                      <w:b/>
                      <w:bCs/>
                      <w:lang w:val="en-US"/>
                    </w:rPr>
                  </w:pPr>
                </w:p>
              </w:tc>
              <w:tc>
                <w:tcPr>
                  <w:tcW w:w="4408" w:type="dxa"/>
                  <w:vAlign w:val="center"/>
                </w:tcPr>
                <w:p w:rsidR="005D0FE2" w:rsidRPr="005D0FE2" w:rsidRDefault="005D0FE2" w:rsidP="005D0FE2">
                  <w:pPr>
                    <w:rPr>
                      <w:b/>
                      <w:lang w:val="en-US"/>
                    </w:rPr>
                  </w:pPr>
                  <w:r w:rsidRPr="005D0FE2">
                    <w:rPr>
                      <w:b/>
                      <w:lang w:val="en-US"/>
                    </w:rPr>
                    <w:t>Rezonator  452</w:t>
                  </w:r>
                </w:p>
              </w:tc>
            </w:tr>
          </w:tbl>
          <w:p w:rsidR="00A86B58" w:rsidRPr="00A86B58" w:rsidRDefault="00A86B58" w:rsidP="00A86B58"/>
        </w:tc>
      </w:tr>
    </w:tbl>
    <w:tbl>
      <w:tblPr>
        <w:tblpPr w:leftFromText="180" w:rightFromText="180" w:vertAnchor="text" w:horzAnchor="margin" w:tblpY="99"/>
        <w:tblW w:w="9776" w:type="dxa"/>
        <w:tblLayout w:type="fixed"/>
        <w:tblLook w:val="04A0" w:firstRow="1" w:lastRow="0" w:firstColumn="1" w:lastColumn="0" w:noHBand="0" w:noVBand="1"/>
      </w:tblPr>
      <w:tblGrid>
        <w:gridCol w:w="568"/>
        <w:gridCol w:w="1134"/>
        <w:gridCol w:w="1843"/>
        <w:gridCol w:w="850"/>
        <w:gridCol w:w="709"/>
        <w:gridCol w:w="4672"/>
      </w:tblGrid>
      <w:tr w:rsidR="003F5AF7" w:rsidRPr="003F5AF7" w:rsidTr="003F5AF7">
        <w:trPr>
          <w:trHeight w:val="699"/>
        </w:trPr>
        <w:tc>
          <w:tcPr>
            <w:tcW w:w="568" w:type="dxa"/>
            <w:tcBorders>
              <w:top w:val="single" w:sz="4" w:space="0" w:color="auto"/>
              <w:left w:val="single" w:sz="4" w:space="0" w:color="auto"/>
              <w:bottom w:val="single" w:sz="4" w:space="0" w:color="auto"/>
              <w:right w:val="single" w:sz="4" w:space="0" w:color="auto"/>
            </w:tcBorders>
            <w:shd w:val="clear" w:color="auto" w:fill="D9D9D9"/>
            <w:vAlign w:val="center"/>
          </w:tcPr>
          <w:p w:rsidR="003F5AF7" w:rsidRPr="003F5AF7" w:rsidRDefault="003F5AF7" w:rsidP="003F5AF7">
            <w:pPr>
              <w:spacing w:before="120"/>
              <w:jc w:val="center"/>
              <w:rPr>
                <w:b/>
                <w:noProof w:val="0"/>
                <w:sz w:val="18"/>
                <w:szCs w:val="18"/>
                <w:lang w:val="ru-RU" w:eastAsia="ru-RU"/>
              </w:rPr>
            </w:pPr>
            <w:r w:rsidRPr="003F5AF7">
              <w:rPr>
                <w:b/>
                <w:noProof w:val="0"/>
                <w:sz w:val="18"/>
                <w:szCs w:val="18"/>
                <w:lang w:val="ru-RU" w:eastAsia="ru-RU"/>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3F5AF7" w:rsidRPr="003F5AF7" w:rsidRDefault="003F5AF7" w:rsidP="003F5AF7">
            <w:pPr>
              <w:spacing w:before="120"/>
              <w:jc w:val="center"/>
              <w:rPr>
                <w:b/>
                <w:noProof w:val="0"/>
                <w:sz w:val="18"/>
                <w:szCs w:val="18"/>
                <w:lang w:val="ru-RU" w:eastAsia="ru-RU"/>
              </w:rPr>
            </w:pPr>
            <w:r w:rsidRPr="003F5AF7">
              <w:rPr>
                <w:b/>
                <w:noProof w:val="0"/>
                <w:sz w:val="18"/>
                <w:szCs w:val="18"/>
                <w:lang w:val="ru-RU"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rsidR="003F5AF7" w:rsidRPr="003F5AF7" w:rsidRDefault="003F5AF7" w:rsidP="003F5AF7">
            <w:pPr>
              <w:spacing w:before="120"/>
              <w:jc w:val="center"/>
              <w:rPr>
                <w:b/>
                <w:noProof w:val="0"/>
                <w:sz w:val="20"/>
                <w:szCs w:val="20"/>
                <w:lang w:val="en-US" w:eastAsia="ru-RU"/>
              </w:rPr>
            </w:pPr>
            <w:r w:rsidRPr="003F5AF7">
              <w:rPr>
                <w:b/>
                <w:noProof w:val="0"/>
                <w:sz w:val="20"/>
                <w:szCs w:val="20"/>
                <w:lang w:val="en-US" w:eastAsia="ru-RU"/>
              </w:rPr>
              <w:t>Denumirea bunurilor</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rsidR="003F5AF7" w:rsidRPr="003F5AF7" w:rsidRDefault="003F5AF7" w:rsidP="003F5AF7">
            <w:pPr>
              <w:spacing w:before="120"/>
              <w:jc w:val="center"/>
              <w:rPr>
                <w:b/>
                <w:noProof w:val="0"/>
                <w:sz w:val="20"/>
                <w:szCs w:val="20"/>
                <w:lang w:eastAsia="ru-RU"/>
              </w:rPr>
            </w:pPr>
            <w:r w:rsidRPr="003F5AF7">
              <w:rPr>
                <w:b/>
                <w:noProof w:val="0"/>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3F5AF7" w:rsidRPr="003F5AF7" w:rsidRDefault="003F5AF7" w:rsidP="003F5AF7">
            <w:pPr>
              <w:spacing w:before="120"/>
              <w:jc w:val="center"/>
              <w:rPr>
                <w:b/>
                <w:noProof w:val="0"/>
                <w:sz w:val="20"/>
                <w:szCs w:val="20"/>
                <w:lang w:val="ru-RU" w:eastAsia="ru-RU"/>
              </w:rPr>
            </w:pPr>
            <w:r w:rsidRPr="003F5AF7">
              <w:rPr>
                <w:b/>
                <w:noProof w:val="0"/>
                <w:sz w:val="20"/>
                <w:szCs w:val="20"/>
                <w:lang w:val="ru-RU" w:eastAsia="ru-RU"/>
              </w:rPr>
              <w:t>Cantitatea</w:t>
            </w:r>
          </w:p>
        </w:tc>
        <w:tc>
          <w:tcPr>
            <w:tcW w:w="4672" w:type="dxa"/>
            <w:tcBorders>
              <w:top w:val="single" w:sz="4" w:space="0" w:color="auto"/>
              <w:left w:val="single" w:sz="4" w:space="0" w:color="auto"/>
              <w:bottom w:val="single" w:sz="4" w:space="0" w:color="auto"/>
              <w:right w:val="single" w:sz="4" w:space="0" w:color="auto"/>
            </w:tcBorders>
            <w:shd w:val="clear" w:color="auto" w:fill="D9D9D9"/>
            <w:vAlign w:val="center"/>
          </w:tcPr>
          <w:p w:rsidR="003F5AF7" w:rsidRPr="003F5AF7" w:rsidRDefault="003F5AF7" w:rsidP="003F5AF7">
            <w:pPr>
              <w:spacing w:before="120"/>
              <w:jc w:val="both"/>
              <w:rPr>
                <w:b/>
                <w:noProof w:val="0"/>
                <w:sz w:val="20"/>
                <w:szCs w:val="20"/>
                <w:lang w:val="en-US" w:eastAsia="ru-RU"/>
              </w:rPr>
            </w:pPr>
            <w:r w:rsidRPr="003F5AF7">
              <w:rPr>
                <w:b/>
                <w:noProof w:val="0"/>
                <w:sz w:val="20"/>
                <w:szCs w:val="20"/>
                <w:lang w:val="en-US" w:eastAsia="ru-RU"/>
              </w:rPr>
              <w:t>Specificarea tehnică deplină solicitată, Standarde de referință</w:t>
            </w:r>
          </w:p>
        </w:tc>
      </w:tr>
      <w:tr w:rsidR="003F5AF7" w:rsidRPr="003F5AF7" w:rsidTr="003F5AF7">
        <w:trPr>
          <w:trHeight w:val="394"/>
        </w:trPr>
        <w:tc>
          <w:tcPr>
            <w:tcW w:w="977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spacing w:before="120"/>
              <w:jc w:val="center"/>
              <w:rPr>
                <w:noProof w:val="0"/>
                <w:sz w:val="18"/>
                <w:szCs w:val="18"/>
                <w:lang w:eastAsia="ru-RU"/>
              </w:rPr>
            </w:pPr>
            <w:r w:rsidRPr="003F5AF7">
              <w:rPr>
                <w:b/>
                <w:noProof w:val="0"/>
                <w:sz w:val="18"/>
                <w:szCs w:val="18"/>
                <w:lang w:val="ru-RU" w:eastAsia="ru-RU"/>
              </w:rPr>
              <w:t xml:space="preserve">LOTUL </w:t>
            </w:r>
            <w:r w:rsidRPr="003F5AF7">
              <w:rPr>
                <w:b/>
                <w:noProof w:val="0"/>
                <w:sz w:val="18"/>
                <w:szCs w:val="18"/>
                <w:lang w:eastAsia="ru-RU"/>
              </w:rPr>
              <w:t>I</w:t>
            </w:r>
          </w:p>
        </w:tc>
      </w:tr>
      <w:tr w:rsidR="003F5AF7" w:rsidRPr="003F5AF7" w:rsidTr="003F5AF7">
        <w:trPr>
          <w:trHeight w:val="39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spacing w:before="120"/>
              <w:jc w:val="center"/>
              <w:rPr>
                <w:noProof w:val="0"/>
                <w:sz w:val="20"/>
                <w:szCs w:val="20"/>
                <w:lang w:val="en-US" w:eastAsia="ru-RU"/>
              </w:rPr>
            </w:pPr>
            <w:r w:rsidRPr="003F5AF7">
              <w:rPr>
                <w:noProof w:val="0"/>
                <w:sz w:val="20"/>
                <w:szCs w:val="20"/>
                <w:lang w:val="en-US" w:eastAsia="ru-RU"/>
              </w:rPr>
              <w:t>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center"/>
              <w:rPr>
                <w:noProof w:val="0"/>
                <w:color w:val="000000"/>
                <w:sz w:val="18"/>
                <w:szCs w:val="18"/>
                <w:shd w:val="clear" w:color="auto" w:fill="FFFEEE"/>
                <w:lang w:eastAsia="ru-RU"/>
              </w:rPr>
            </w:pPr>
            <w:r w:rsidRPr="003F5AF7">
              <w:rPr>
                <w:rFonts w:eastAsia="Calibri"/>
                <w:bCs/>
                <w:noProof w:val="0"/>
                <w:sz w:val="18"/>
                <w:szCs w:val="18"/>
              </w:rPr>
              <w:t>34351100-3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center"/>
              <w:rPr>
                <w:noProof w:val="0"/>
                <w:sz w:val="20"/>
                <w:szCs w:val="20"/>
                <w:lang w:val="en-US" w:eastAsia="ru-RU"/>
              </w:rPr>
            </w:pPr>
            <w:r w:rsidRPr="003F5AF7">
              <w:rPr>
                <w:noProof w:val="0"/>
                <w:sz w:val="20"/>
                <w:szCs w:val="20"/>
                <w:lang w:val="ru-RU" w:eastAsia="ru-RU"/>
              </w:rPr>
              <w:t>Anvelope tubeless</w:t>
            </w:r>
          </w:p>
          <w:p w:rsidR="003F5AF7" w:rsidRPr="003F5AF7" w:rsidRDefault="003F5AF7" w:rsidP="003F5AF7">
            <w:pPr>
              <w:ind w:firstLine="118"/>
              <w:jc w:val="center"/>
              <w:rPr>
                <w:noProof w:val="0"/>
                <w:sz w:val="20"/>
                <w:szCs w:val="20"/>
                <w:lang w:val="ru-RU"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center"/>
              <w:rPr>
                <w:noProof w:val="0"/>
                <w:sz w:val="20"/>
                <w:szCs w:val="20"/>
                <w:lang w:val="ru-RU" w:eastAsia="ru-RU"/>
              </w:rPr>
            </w:pPr>
            <w:r w:rsidRPr="003F5AF7">
              <w:rPr>
                <w:noProof w:val="0"/>
                <w:sz w:val="20"/>
                <w:szCs w:val="20"/>
                <w:lang w:val="ru-RU" w:eastAsia="ru-RU"/>
              </w:rPr>
              <w:t>Bucată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center"/>
              <w:rPr>
                <w:noProof w:val="0"/>
                <w:sz w:val="20"/>
                <w:szCs w:val="20"/>
                <w:lang w:val="ru-RU" w:eastAsia="ru-RU"/>
              </w:rPr>
            </w:pPr>
          </w:p>
          <w:p w:rsidR="003F5AF7" w:rsidRPr="003F5AF7" w:rsidRDefault="003F5AF7" w:rsidP="003F5AF7">
            <w:pPr>
              <w:jc w:val="center"/>
              <w:rPr>
                <w:noProof w:val="0"/>
                <w:sz w:val="20"/>
                <w:szCs w:val="20"/>
                <w:lang w:eastAsia="ru-RU"/>
              </w:rPr>
            </w:pPr>
            <w:r w:rsidRPr="003F5AF7">
              <w:rPr>
                <w:noProof w:val="0"/>
                <w:sz w:val="20"/>
                <w:szCs w:val="20"/>
                <w:lang w:eastAsia="ru-RU"/>
              </w:rPr>
              <w:t>172</w:t>
            </w:r>
          </w:p>
        </w:tc>
        <w:tc>
          <w:tcPr>
            <w:tcW w:w="4672"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both"/>
              <w:rPr>
                <w:noProof w:val="0"/>
                <w:sz w:val="20"/>
                <w:szCs w:val="20"/>
                <w:lang w:val="en-US" w:eastAsia="ru-RU"/>
              </w:rPr>
            </w:pPr>
            <w:r w:rsidRPr="003F5AF7">
              <w:rPr>
                <w:b/>
                <w:noProof w:val="0"/>
                <w:sz w:val="20"/>
                <w:szCs w:val="20"/>
                <w:lang w:val="en-US" w:eastAsia="ru-RU"/>
              </w:rPr>
              <w:t>185/65 R15</w:t>
            </w:r>
            <w:r w:rsidRPr="003F5AF7">
              <w:rPr>
                <w:noProof w:val="0"/>
                <w:sz w:val="20"/>
                <w:szCs w:val="20"/>
                <w:lang w:val="en-US" w:eastAsia="ru-RU"/>
              </w:rPr>
              <w:t xml:space="preserve">, anul producerii </w:t>
            </w:r>
            <w:r w:rsidR="00A61D8C" w:rsidRPr="00A61D8C">
              <w:rPr>
                <w:noProof w:val="0"/>
                <w:sz w:val="20"/>
                <w:szCs w:val="20"/>
                <w:lang w:val="en-US" w:eastAsia="ru-RU"/>
              </w:rPr>
              <w:t>2019-2020</w:t>
            </w:r>
            <w:r w:rsidRPr="003F5AF7">
              <w:rPr>
                <w:noProof w:val="0"/>
                <w:sz w:val="20"/>
                <w:szCs w:val="20"/>
                <w:lang w:val="en-US" w:eastAsia="ru-RU"/>
              </w:rPr>
              <w:t>,</w:t>
            </w:r>
            <w:r w:rsidRPr="003F5AF7">
              <w:rPr>
                <w:i/>
                <w:noProof w:val="0"/>
                <w:sz w:val="20"/>
                <w:szCs w:val="20"/>
                <w:lang w:val="en-US" w:eastAsia="ru-RU"/>
              </w:rPr>
              <w:t xml:space="preserve"> </w:t>
            </w:r>
            <w:r w:rsidRPr="003F5AF7">
              <w:rPr>
                <w:noProof w:val="0"/>
                <w:sz w:val="20"/>
                <w:szCs w:val="20"/>
                <w:lang w:val="en-US" w:eastAsia="ru-RU"/>
              </w:rPr>
              <w:t>indicii de viteză să nu fie mai jos de „T” și cu indicii de sarcină nu mai jos de „88”;</w:t>
            </w:r>
          </w:p>
        </w:tc>
      </w:tr>
      <w:tr w:rsidR="003F5AF7" w:rsidRPr="003F5AF7" w:rsidTr="003F5AF7">
        <w:trPr>
          <w:trHeight w:val="39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spacing w:before="120"/>
              <w:jc w:val="center"/>
              <w:rPr>
                <w:noProof w:val="0"/>
                <w:sz w:val="20"/>
                <w:szCs w:val="20"/>
                <w:lang w:val="en-US" w:eastAsia="ru-RU"/>
              </w:rPr>
            </w:pPr>
            <w:r w:rsidRPr="003F5AF7">
              <w:rPr>
                <w:noProof w:val="0"/>
                <w:sz w:val="20"/>
                <w:szCs w:val="20"/>
                <w:lang w:val="en-US" w:eastAsia="ru-RU"/>
              </w:rPr>
              <w:t>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center"/>
              <w:rPr>
                <w:noProof w:val="0"/>
                <w:color w:val="000000"/>
                <w:sz w:val="18"/>
                <w:szCs w:val="18"/>
                <w:shd w:val="clear" w:color="auto" w:fill="FFFEEE"/>
                <w:lang w:eastAsia="ru-RU"/>
              </w:rPr>
            </w:pPr>
            <w:r w:rsidRPr="003F5AF7">
              <w:rPr>
                <w:rFonts w:eastAsia="Calibri"/>
                <w:bCs/>
                <w:noProof w:val="0"/>
                <w:sz w:val="18"/>
                <w:szCs w:val="18"/>
              </w:rPr>
              <w:t>34351100-3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center"/>
              <w:rPr>
                <w:noProof w:val="0"/>
                <w:sz w:val="20"/>
                <w:szCs w:val="20"/>
                <w:lang w:val="ru-RU" w:eastAsia="ru-RU"/>
              </w:rPr>
            </w:pPr>
            <w:r w:rsidRPr="003F5AF7">
              <w:rPr>
                <w:noProof w:val="0"/>
                <w:sz w:val="20"/>
                <w:szCs w:val="20"/>
                <w:lang w:val="ru-RU" w:eastAsia="ru-RU"/>
              </w:rPr>
              <w:t>Anvelope tubeless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center"/>
              <w:rPr>
                <w:noProof w:val="0"/>
                <w:sz w:val="20"/>
                <w:szCs w:val="20"/>
                <w:lang w:val="ru-RU" w:eastAsia="ru-RU"/>
              </w:rPr>
            </w:pPr>
            <w:r w:rsidRPr="003F5AF7">
              <w:rPr>
                <w:noProof w:val="0"/>
                <w:sz w:val="20"/>
                <w:szCs w:val="20"/>
                <w:lang w:val="ru-RU" w:eastAsia="ru-RU"/>
              </w:rPr>
              <w:t>Bucată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center"/>
              <w:rPr>
                <w:noProof w:val="0"/>
                <w:sz w:val="20"/>
                <w:szCs w:val="20"/>
                <w:lang w:val="ru-RU" w:eastAsia="ru-RU"/>
              </w:rPr>
            </w:pPr>
          </w:p>
          <w:p w:rsidR="003F5AF7" w:rsidRPr="003F5AF7" w:rsidRDefault="003F5AF7" w:rsidP="003F5AF7">
            <w:pPr>
              <w:jc w:val="center"/>
              <w:rPr>
                <w:noProof w:val="0"/>
                <w:sz w:val="20"/>
                <w:szCs w:val="20"/>
                <w:lang w:eastAsia="ru-RU"/>
              </w:rPr>
            </w:pPr>
            <w:r w:rsidRPr="003F5AF7">
              <w:rPr>
                <w:noProof w:val="0"/>
                <w:sz w:val="20"/>
                <w:szCs w:val="20"/>
                <w:lang w:eastAsia="ru-RU"/>
              </w:rPr>
              <w:t>8</w:t>
            </w:r>
          </w:p>
        </w:tc>
        <w:tc>
          <w:tcPr>
            <w:tcW w:w="4672"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both"/>
              <w:rPr>
                <w:noProof w:val="0"/>
                <w:sz w:val="20"/>
                <w:szCs w:val="20"/>
                <w:lang w:val="en-US" w:eastAsia="ru-RU"/>
              </w:rPr>
            </w:pPr>
            <w:r w:rsidRPr="003F5AF7">
              <w:rPr>
                <w:b/>
                <w:noProof w:val="0"/>
                <w:sz w:val="20"/>
                <w:szCs w:val="20"/>
                <w:lang w:val="en-US" w:eastAsia="ru-RU"/>
              </w:rPr>
              <w:t>195/65 R15</w:t>
            </w:r>
            <w:r w:rsidRPr="003F5AF7">
              <w:rPr>
                <w:noProof w:val="0"/>
                <w:sz w:val="20"/>
                <w:szCs w:val="20"/>
                <w:lang w:val="en-US" w:eastAsia="ru-RU"/>
              </w:rPr>
              <w:t xml:space="preserve"> anul producerii </w:t>
            </w:r>
            <w:r w:rsidR="00A61D8C" w:rsidRPr="00A61D8C">
              <w:rPr>
                <w:noProof w:val="0"/>
                <w:sz w:val="20"/>
                <w:szCs w:val="20"/>
                <w:lang w:val="en-US" w:eastAsia="ru-RU"/>
              </w:rPr>
              <w:t>2019-2020</w:t>
            </w:r>
            <w:r w:rsidRPr="003F5AF7">
              <w:rPr>
                <w:noProof w:val="0"/>
                <w:sz w:val="20"/>
                <w:szCs w:val="20"/>
                <w:lang w:val="en-US" w:eastAsia="ru-RU"/>
              </w:rPr>
              <w:t>,</w:t>
            </w:r>
            <w:r w:rsidRPr="003F5AF7">
              <w:rPr>
                <w:i/>
                <w:noProof w:val="0"/>
                <w:sz w:val="20"/>
                <w:szCs w:val="20"/>
                <w:lang w:val="en-US" w:eastAsia="ru-RU"/>
              </w:rPr>
              <w:t xml:space="preserve"> </w:t>
            </w:r>
            <w:r w:rsidRPr="003F5AF7">
              <w:rPr>
                <w:noProof w:val="0"/>
                <w:sz w:val="20"/>
                <w:szCs w:val="20"/>
                <w:lang w:val="en-US" w:eastAsia="ru-RU"/>
              </w:rPr>
              <w:t>indicii de viteză să nu fie mai jos de „T” și cu indicii de sarcină nu mai jos de „88”;</w:t>
            </w:r>
          </w:p>
        </w:tc>
      </w:tr>
      <w:tr w:rsidR="003F5AF7" w:rsidRPr="003F5AF7" w:rsidTr="003F5AF7">
        <w:trPr>
          <w:trHeight w:val="39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spacing w:before="120"/>
              <w:jc w:val="center"/>
              <w:rPr>
                <w:noProof w:val="0"/>
                <w:sz w:val="20"/>
                <w:szCs w:val="20"/>
                <w:lang w:val="en-US" w:eastAsia="ru-RU"/>
              </w:rPr>
            </w:pPr>
            <w:r w:rsidRPr="003F5AF7">
              <w:rPr>
                <w:noProof w:val="0"/>
                <w:sz w:val="20"/>
                <w:szCs w:val="20"/>
                <w:lang w:val="en-US" w:eastAsia="ru-RU"/>
              </w:rPr>
              <w:t>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center"/>
              <w:rPr>
                <w:noProof w:val="0"/>
                <w:color w:val="000000"/>
                <w:sz w:val="18"/>
                <w:szCs w:val="18"/>
                <w:shd w:val="clear" w:color="auto" w:fill="FFFEEE"/>
                <w:lang w:eastAsia="ru-RU"/>
              </w:rPr>
            </w:pPr>
            <w:r w:rsidRPr="003F5AF7">
              <w:rPr>
                <w:rFonts w:eastAsia="Calibri"/>
                <w:bCs/>
                <w:noProof w:val="0"/>
                <w:sz w:val="18"/>
                <w:szCs w:val="18"/>
              </w:rPr>
              <w:t>34351100-3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center"/>
              <w:rPr>
                <w:noProof w:val="0"/>
                <w:sz w:val="20"/>
                <w:szCs w:val="20"/>
                <w:lang w:val="ru-RU" w:eastAsia="ru-RU"/>
              </w:rPr>
            </w:pPr>
            <w:r w:rsidRPr="003F5AF7">
              <w:rPr>
                <w:noProof w:val="0"/>
                <w:sz w:val="20"/>
                <w:szCs w:val="20"/>
                <w:lang w:val="ru-RU" w:eastAsia="ru-RU"/>
              </w:rPr>
              <w:t>Anvelope tubeless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center"/>
              <w:rPr>
                <w:noProof w:val="0"/>
                <w:sz w:val="20"/>
                <w:szCs w:val="20"/>
                <w:lang w:val="ru-RU" w:eastAsia="ru-RU"/>
              </w:rPr>
            </w:pPr>
            <w:r w:rsidRPr="003F5AF7">
              <w:rPr>
                <w:noProof w:val="0"/>
                <w:sz w:val="20"/>
                <w:szCs w:val="20"/>
                <w:lang w:val="ru-RU" w:eastAsia="ru-RU"/>
              </w:rPr>
              <w:t>Bucată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center"/>
              <w:rPr>
                <w:noProof w:val="0"/>
                <w:sz w:val="20"/>
                <w:szCs w:val="20"/>
                <w:lang w:val="en-US" w:eastAsia="ru-RU"/>
              </w:rPr>
            </w:pPr>
          </w:p>
          <w:p w:rsidR="003F5AF7" w:rsidRPr="003F5AF7" w:rsidRDefault="003F5AF7" w:rsidP="003F5AF7">
            <w:pPr>
              <w:jc w:val="center"/>
              <w:rPr>
                <w:noProof w:val="0"/>
                <w:sz w:val="20"/>
                <w:szCs w:val="20"/>
                <w:lang w:val="en-US" w:eastAsia="ru-RU"/>
              </w:rPr>
            </w:pPr>
            <w:r w:rsidRPr="003F5AF7">
              <w:rPr>
                <w:noProof w:val="0"/>
                <w:sz w:val="20"/>
                <w:szCs w:val="20"/>
                <w:lang w:val="en-US" w:eastAsia="ru-RU"/>
              </w:rPr>
              <w:t>48</w:t>
            </w:r>
          </w:p>
        </w:tc>
        <w:tc>
          <w:tcPr>
            <w:tcW w:w="4672"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both"/>
              <w:rPr>
                <w:noProof w:val="0"/>
                <w:sz w:val="20"/>
                <w:szCs w:val="20"/>
                <w:lang w:val="en-US" w:eastAsia="ru-RU"/>
              </w:rPr>
            </w:pPr>
            <w:r w:rsidRPr="003F5AF7">
              <w:rPr>
                <w:b/>
                <w:noProof w:val="0"/>
                <w:sz w:val="20"/>
                <w:szCs w:val="20"/>
                <w:lang w:val="en-US" w:eastAsia="ru-RU"/>
              </w:rPr>
              <w:t>205/55 R16</w:t>
            </w:r>
            <w:r w:rsidRPr="003F5AF7">
              <w:rPr>
                <w:noProof w:val="0"/>
                <w:sz w:val="20"/>
                <w:szCs w:val="20"/>
                <w:lang w:val="en-US" w:eastAsia="ru-RU"/>
              </w:rPr>
              <w:t xml:space="preserve">, anul producerii </w:t>
            </w:r>
            <w:r w:rsidR="00A61D8C" w:rsidRPr="00A61D8C">
              <w:rPr>
                <w:noProof w:val="0"/>
                <w:sz w:val="20"/>
                <w:szCs w:val="20"/>
                <w:lang w:val="en-US" w:eastAsia="ru-RU"/>
              </w:rPr>
              <w:t>2019-2020</w:t>
            </w:r>
            <w:r w:rsidRPr="003F5AF7">
              <w:rPr>
                <w:noProof w:val="0"/>
                <w:sz w:val="20"/>
                <w:szCs w:val="20"/>
                <w:lang w:val="en-US" w:eastAsia="ru-RU"/>
              </w:rPr>
              <w:t xml:space="preserve">, </w:t>
            </w:r>
            <w:r w:rsidRPr="003F5AF7">
              <w:rPr>
                <w:i/>
                <w:noProof w:val="0"/>
                <w:sz w:val="20"/>
                <w:szCs w:val="20"/>
                <w:lang w:val="en-US" w:eastAsia="ru-RU"/>
              </w:rPr>
              <w:t xml:space="preserve"> </w:t>
            </w:r>
            <w:r w:rsidRPr="003F5AF7">
              <w:rPr>
                <w:noProof w:val="0"/>
                <w:sz w:val="20"/>
                <w:szCs w:val="20"/>
                <w:lang w:val="en-US" w:eastAsia="ru-RU"/>
              </w:rPr>
              <w:t>indicii de viteză să nu fie mai jos de „T”” și indicii de sarcină nu mai jos de „91”;</w:t>
            </w:r>
          </w:p>
        </w:tc>
      </w:tr>
      <w:tr w:rsidR="003F5AF7" w:rsidRPr="003F5AF7" w:rsidTr="003F5AF7">
        <w:trPr>
          <w:trHeight w:val="39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spacing w:before="120"/>
              <w:jc w:val="center"/>
              <w:rPr>
                <w:noProof w:val="0"/>
                <w:sz w:val="20"/>
                <w:szCs w:val="20"/>
                <w:lang w:val="en-US" w:eastAsia="ru-RU"/>
              </w:rPr>
            </w:pPr>
            <w:r w:rsidRPr="003F5AF7">
              <w:rPr>
                <w:noProof w:val="0"/>
                <w:sz w:val="20"/>
                <w:szCs w:val="20"/>
                <w:lang w:val="en-US" w:eastAsia="ru-RU"/>
              </w:rPr>
              <w:t>4.1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center"/>
              <w:rPr>
                <w:noProof w:val="0"/>
                <w:color w:val="000000"/>
                <w:sz w:val="18"/>
                <w:szCs w:val="18"/>
                <w:shd w:val="clear" w:color="auto" w:fill="FFFEEE"/>
                <w:lang w:eastAsia="ru-RU"/>
              </w:rPr>
            </w:pPr>
            <w:r w:rsidRPr="003F5AF7">
              <w:rPr>
                <w:rFonts w:eastAsia="Calibri"/>
                <w:bCs/>
                <w:noProof w:val="0"/>
                <w:sz w:val="18"/>
                <w:szCs w:val="18"/>
              </w:rPr>
              <w:t>34351100-3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center"/>
              <w:rPr>
                <w:noProof w:val="0"/>
                <w:sz w:val="20"/>
                <w:szCs w:val="20"/>
                <w:lang w:val="en-US" w:eastAsia="ru-RU"/>
              </w:rPr>
            </w:pPr>
            <w:r w:rsidRPr="003F5AF7">
              <w:rPr>
                <w:noProof w:val="0"/>
                <w:sz w:val="20"/>
                <w:szCs w:val="20"/>
                <w:lang w:val="ru-RU" w:eastAsia="ru-RU"/>
              </w:rPr>
              <w:t>Anvelope tubeless</w:t>
            </w:r>
          </w:p>
          <w:p w:rsidR="003F5AF7" w:rsidRPr="003F5AF7" w:rsidRDefault="003F5AF7" w:rsidP="003F5AF7">
            <w:pPr>
              <w:ind w:firstLine="118"/>
              <w:jc w:val="center"/>
              <w:rPr>
                <w:noProof w:val="0"/>
                <w:sz w:val="20"/>
                <w:szCs w:val="20"/>
                <w:lang w:val="ru-RU"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center"/>
              <w:rPr>
                <w:noProof w:val="0"/>
                <w:sz w:val="20"/>
                <w:szCs w:val="20"/>
                <w:lang w:val="ru-RU" w:eastAsia="ru-RU"/>
              </w:rPr>
            </w:pPr>
            <w:r w:rsidRPr="003F5AF7">
              <w:rPr>
                <w:noProof w:val="0"/>
                <w:sz w:val="20"/>
                <w:szCs w:val="20"/>
                <w:lang w:val="ru-RU" w:eastAsia="ru-RU"/>
              </w:rPr>
              <w:t>Bucată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center"/>
              <w:rPr>
                <w:noProof w:val="0"/>
                <w:sz w:val="20"/>
                <w:szCs w:val="20"/>
                <w:lang w:val="en-US" w:eastAsia="ru-RU"/>
              </w:rPr>
            </w:pPr>
          </w:p>
          <w:p w:rsidR="003F5AF7" w:rsidRPr="003F5AF7" w:rsidRDefault="003F5AF7" w:rsidP="003F5AF7">
            <w:pPr>
              <w:jc w:val="center"/>
              <w:rPr>
                <w:noProof w:val="0"/>
                <w:sz w:val="20"/>
                <w:szCs w:val="20"/>
                <w:lang w:val="en-US" w:eastAsia="ru-RU"/>
              </w:rPr>
            </w:pPr>
            <w:r w:rsidRPr="003F5AF7">
              <w:rPr>
                <w:noProof w:val="0"/>
                <w:sz w:val="20"/>
                <w:szCs w:val="20"/>
                <w:lang w:val="en-US" w:eastAsia="ru-RU"/>
              </w:rPr>
              <w:t>164</w:t>
            </w:r>
          </w:p>
        </w:tc>
        <w:tc>
          <w:tcPr>
            <w:tcW w:w="4672"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both"/>
              <w:rPr>
                <w:noProof w:val="0"/>
                <w:sz w:val="20"/>
                <w:szCs w:val="20"/>
                <w:lang w:val="en-US" w:eastAsia="ru-RU"/>
              </w:rPr>
            </w:pPr>
            <w:r w:rsidRPr="003F5AF7">
              <w:rPr>
                <w:b/>
                <w:noProof w:val="0"/>
                <w:sz w:val="20"/>
                <w:szCs w:val="20"/>
                <w:lang w:val="en-US" w:eastAsia="ru-RU"/>
              </w:rPr>
              <w:t>215/65 R16</w:t>
            </w:r>
            <w:r w:rsidRPr="003F5AF7">
              <w:rPr>
                <w:noProof w:val="0"/>
                <w:sz w:val="20"/>
                <w:szCs w:val="20"/>
                <w:lang w:val="en-US" w:eastAsia="ru-RU"/>
              </w:rPr>
              <w:t xml:space="preserve">, anul producerii </w:t>
            </w:r>
            <w:r w:rsidR="00A61D8C" w:rsidRPr="00A61D8C">
              <w:rPr>
                <w:noProof w:val="0"/>
                <w:sz w:val="20"/>
                <w:szCs w:val="20"/>
                <w:lang w:val="en-US" w:eastAsia="ru-RU"/>
              </w:rPr>
              <w:t>2019-2020</w:t>
            </w:r>
            <w:r w:rsidRPr="003F5AF7">
              <w:rPr>
                <w:noProof w:val="0"/>
                <w:sz w:val="20"/>
                <w:szCs w:val="20"/>
                <w:lang w:val="en-US" w:eastAsia="ru-RU"/>
              </w:rPr>
              <w:t>,</w:t>
            </w:r>
            <w:r w:rsidRPr="003F5AF7">
              <w:rPr>
                <w:i/>
                <w:noProof w:val="0"/>
                <w:sz w:val="20"/>
                <w:szCs w:val="20"/>
                <w:lang w:val="en-US" w:eastAsia="ru-RU"/>
              </w:rPr>
              <w:t xml:space="preserve"> </w:t>
            </w:r>
            <w:r w:rsidRPr="003F5AF7">
              <w:rPr>
                <w:noProof w:val="0"/>
                <w:sz w:val="20"/>
                <w:szCs w:val="20"/>
                <w:lang w:val="en-US" w:eastAsia="ru-RU"/>
              </w:rPr>
              <w:t>indicii de viteză să nu fie mai jos de „T”și indicii de sarcină nu mai jos de „95”;</w:t>
            </w:r>
          </w:p>
        </w:tc>
      </w:tr>
      <w:tr w:rsidR="003F5AF7" w:rsidRPr="003F5AF7" w:rsidTr="003F5AF7">
        <w:trPr>
          <w:trHeight w:val="39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spacing w:before="120"/>
              <w:jc w:val="center"/>
              <w:rPr>
                <w:noProof w:val="0"/>
                <w:sz w:val="20"/>
                <w:szCs w:val="20"/>
                <w:lang w:val="en-US" w:eastAsia="ru-RU"/>
              </w:rPr>
            </w:pPr>
            <w:r w:rsidRPr="003F5AF7">
              <w:rPr>
                <w:noProof w:val="0"/>
                <w:sz w:val="20"/>
                <w:szCs w:val="20"/>
                <w:lang w:val="en-US" w:eastAsia="ru-RU"/>
              </w:rPr>
              <w:t>5.1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center"/>
              <w:rPr>
                <w:noProof w:val="0"/>
                <w:color w:val="000000"/>
                <w:sz w:val="18"/>
                <w:szCs w:val="18"/>
                <w:shd w:val="clear" w:color="auto" w:fill="FFFEEE"/>
                <w:lang w:eastAsia="ru-RU"/>
              </w:rPr>
            </w:pPr>
            <w:r w:rsidRPr="003F5AF7">
              <w:rPr>
                <w:noProof w:val="0"/>
                <w:color w:val="000000"/>
                <w:sz w:val="18"/>
                <w:szCs w:val="18"/>
                <w:shd w:val="clear" w:color="auto" w:fill="FFFEEE"/>
                <w:lang w:eastAsia="ru-RU"/>
              </w:rPr>
              <w:t>34351100-3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ind w:firstLine="118"/>
              <w:jc w:val="center"/>
              <w:rPr>
                <w:noProof w:val="0"/>
                <w:sz w:val="20"/>
                <w:szCs w:val="20"/>
                <w:lang w:val="ru-RU" w:eastAsia="ru-RU"/>
              </w:rPr>
            </w:pPr>
            <w:r w:rsidRPr="003F5AF7">
              <w:rPr>
                <w:noProof w:val="0"/>
                <w:sz w:val="20"/>
                <w:szCs w:val="20"/>
                <w:lang w:val="ru-RU" w:eastAsia="ru-RU"/>
              </w:rPr>
              <w:t>Anvelope tubeless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center"/>
              <w:rPr>
                <w:noProof w:val="0"/>
                <w:sz w:val="20"/>
                <w:szCs w:val="20"/>
                <w:lang w:val="ru-RU" w:eastAsia="ru-RU"/>
              </w:rPr>
            </w:pPr>
            <w:r w:rsidRPr="003F5AF7">
              <w:rPr>
                <w:noProof w:val="0"/>
                <w:sz w:val="20"/>
                <w:szCs w:val="20"/>
                <w:lang w:val="ru-RU" w:eastAsia="ru-RU"/>
              </w:rPr>
              <w:t>Bucată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center"/>
              <w:rPr>
                <w:noProof w:val="0"/>
                <w:sz w:val="20"/>
                <w:szCs w:val="20"/>
                <w:lang w:val="en-US" w:eastAsia="ru-RU"/>
              </w:rPr>
            </w:pPr>
            <w:r w:rsidRPr="003F5AF7">
              <w:rPr>
                <w:noProof w:val="0"/>
                <w:sz w:val="20"/>
                <w:szCs w:val="20"/>
                <w:lang w:val="en-US" w:eastAsia="ru-RU"/>
              </w:rPr>
              <w:t>8</w:t>
            </w:r>
          </w:p>
        </w:tc>
        <w:tc>
          <w:tcPr>
            <w:tcW w:w="4672"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both"/>
              <w:rPr>
                <w:noProof w:val="0"/>
                <w:sz w:val="20"/>
                <w:szCs w:val="20"/>
                <w:lang w:val="en-US" w:eastAsia="ru-RU"/>
              </w:rPr>
            </w:pPr>
            <w:r w:rsidRPr="003F5AF7">
              <w:rPr>
                <w:b/>
                <w:noProof w:val="0"/>
                <w:sz w:val="20"/>
                <w:szCs w:val="20"/>
                <w:lang w:val="en-US" w:eastAsia="ru-RU"/>
              </w:rPr>
              <w:t>225/60 R16</w:t>
            </w:r>
            <w:r w:rsidRPr="003F5AF7">
              <w:rPr>
                <w:noProof w:val="0"/>
                <w:sz w:val="20"/>
                <w:szCs w:val="20"/>
                <w:lang w:val="en-US" w:eastAsia="ru-RU"/>
              </w:rPr>
              <w:t xml:space="preserve">, anul producerii </w:t>
            </w:r>
            <w:r w:rsidR="00A61D8C" w:rsidRPr="00A61D8C">
              <w:rPr>
                <w:noProof w:val="0"/>
                <w:sz w:val="20"/>
                <w:szCs w:val="20"/>
                <w:lang w:val="en-US" w:eastAsia="ru-RU"/>
              </w:rPr>
              <w:t>2019-2020</w:t>
            </w:r>
            <w:r w:rsidRPr="003F5AF7">
              <w:rPr>
                <w:noProof w:val="0"/>
                <w:sz w:val="20"/>
                <w:szCs w:val="20"/>
                <w:lang w:val="en-US" w:eastAsia="ru-RU"/>
              </w:rPr>
              <w:t>, indicii de viteză nu mai jos de „T” și indicii de sarcină între “95”;</w:t>
            </w:r>
          </w:p>
        </w:tc>
      </w:tr>
      <w:tr w:rsidR="003F5AF7" w:rsidRPr="003F5AF7" w:rsidTr="003F5AF7">
        <w:trPr>
          <w:trHeight w:val="39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spacing w:before="120"/>
              <w:jc w:val="center"/>
              <w:rPr>
                <w:noProof w:val="0"/>
                <w:sz w:val="20"/>
                <w:szCs w:val="20"/>
                <w:lang w:val="en-US" w:eastAsia="ru-RU"/>
              </w:rPr>
            </w:pPr>
            <w:r w:rsidRPr="003F5AF7">
              <w:rPr>
                <w:noProof w:val="0"/>
                <w:sz w:val="20"/>
                <w:szCs w:val="20"/>
                <w:lang w:val="en-US" w:eastAsia="ru-RU"/>
              </w:rPr>
              <w:t>6.1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center"/>
              <w:rPr>
                <w:noProof w:val="0"/>
                <w:color w:val="000000"/>
                <w:sz w:val="18"/>
                <w:szCs w:val="18"/>
                <w:shd w:val="clear" w:color="auto" w:fill="FFFEEE"/>
                <w:lang w:eastAsia="ru-RU"/>
              </w:rPr>
            </w:pPr>
            <w:r w:rsidRPr="003F5AF7">
              <w:rPr>
                <w:rFonts w:eastAsia="Calibri"/>
                <w:bCs/>
                <w:noProof w:val="0"/>
                <w:sz w:val="18"/>
                <w:szCs w:val="18"/>
              </w:rPr>
              <w:t>34351100-3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center"/>
              <w:rPr>
                <w:noProof w:val="0"/>
                <w:sz w:val="20"/>
                <w:szCs w:val="20"/>
                <w:lang w:val="en-US" w:eastAsia="ru-RU"/>
              </w:rPr>
            </w:pPr>
            <w:r w:rsidRPr="003F5AF7">
              <w:rPr>
                <w:noProof w:val="0"/>
                <w:sz w:val="20"/>
                <w:szCs w:val="20"/>
                <w:lang w:val="ru-RU" w:eastAsia="ru-RU"/>
              </w:rPr>
              <w:t>Anvelope tubeless</w:t>
            </w:r>
          </w:p>
          <w:p w:rsidR="003F5AF7" w:rsidRPr="003F5AF7" w:rsidRDefault="003F5AF7" w:rsidP="003F5AF7">
            <w:pPr>
              <w:ind w:firstLine="118"/>
              <w:jc w:val="center"/>
              <w:rPr>
                <w:noProof w:val="0"/>
                <w:sz w:val="20"/>
                <w:szCs w:val="20"/>
                <w:lang w:val="ru-RU"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center"/>
              <w:rPr>
                <w:noProof w:val="0"/>
                <w:sz w:val="20"/>
                <w:szCs w:val="20"/>
                <w:lang w:val="ru-RU" w:eastAsia="ru-RU"/>
              </w:rPr>
            </w:pPr>
            <w:r w:rsidRPr="003F5AF7">
              <w:rPr>
                <w:noProof w:val="0"/>
                <w:sz w:val="20"/>
                <w:szCs w:val="20"/>
                <w:lang w:val="ru-RU" w:eastAsia="ru-RU"/>
              </w:rPr>
              <w:t>Bucată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center"/>
              <w:rPr>
                <w:noProof w:val="0"/>
                <w:sz w:val="20"/>
                <w:szCs w:val="20"/>
                <w:lang w:val="en-US" w:eastAsia="ru-RU"/>
              </w:rPr>
            </w:pPr>
          </w:p>
          <w:p w:rsidR="003F5AF7" w:rsidRPr="003F5AF7" w:rsidRDefault="003F5AF7" w:rsidP="003F5AF7">
            <w:pPr>
              <w:jc w:val="center"/>
              <w:rPr>
                <w:noProof w:val="0"/>
                <w:sz w:val="20"/>
                <w:szCs w:val="20"/>
                <w:lang w:val="en-US" w:eastAsia="ru-RU"/>
              </w:rPr>
            </w:pPr>
            <w:r w:rsidRPr="003F5AF7">
              <w:rPr>
                <w:noProof w:val="0"/>
                <w:sz w:val="20"/>
                <w:szCs w:val="20"/>
                <w:lang w:val="en-US" w:eastAsia="ru-RU"/>
              </w:rPr>
              <w:t>8</w:t>
            </w:r>
          </w:p>
        </w:tc>
        <w:tc>
          <w:tcPr>
            <w:tcW w:w="4672"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both"/>
              <w:rPr>
                <w:noProof w:val="0"/>
                <w:sz w:val="20"/>
                <w:szCs w:val="20"/>
                <w:lang w:val="en-US" w:eastAsia="ru-RU"/>
              </w:rPr>
            </w:pPr>
            <w:r w:rsidRPr="003F5AF7">
              <w:rPr>
                <w:b/>
                <w:noProof w:val="0"/>
                <w:sz w:val="20"/>
                <w:szCs w:val="20"/>
                <w:lang w:val="en-US" w:eastAsia="ru-RU"/>
              </w:rPr>
              <w:t>225/65 R17</w:t>
            </w:r>
            <w:r w:rsidRPr="003F5AF7">
              <w:rPr>
                <w:noProof w:val="0"/>
                <w:sz w:val="20"/>
                <w:szCs w:val="20"/>
                <w:lang w:val="en-US" w:eastAsia="ru-RU"/>
              </w:rPr>
              <w:t xml:space="preserve">, anul producerii </w:t>
            </w:r>
            <w:r w:rsidR="00A61D8C" w:rsidRPr="00A61D8C">
              <w:rPr>
                <w:noProof w:val="0"/>
                <w:sz w:val="20"/>
                <w:szCs w:val="20"/>
                <w:lang w:val="en-US" w:eastAsia="ru-RU"/>
              </w:rPr>
              <w:t>2019-2020</w:t>
            </w:r>
            <w:r w:rsidRPr="003F5AF7">
              <w:rPr>
                <w:noProof w:val="0"/>
                <w:sz w:val="20"/>
                <w:szCs w:val="20"/>
                <w:lang w:val="en-US" w:eastAsia="ru-RU"/>
              </w:rPr>
              <w:t>, indicii de viteză nu mai jos de „H” și indicii de sarcină între “97”;</w:t>
            </w:r>
          </w:p>
        </w:tc>
      </w:tr>
      <w:tr w:rsidR="003F5AF7" w:rsidRPr="003F5AF7" w:rsidTr="003F5AF7">
        <w:trPr>
          <w:trHeight w:val="39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spacing w:before="120"/>
              <w:jc w:val="center"/>
              <w:rPr>
                <w:noProof w:val="0"/>
                <w:sz w:val="20"/>
                <w:szCs w:val="20"/>
                <w:lang w:val="en-US" w:eastAsia="ru-RU"/>
              </w:rPr>
            </w:pPr>
            <w:r w:rsidRPr="003F5AF7">
              <w:rPr>
                <w:noProof w:val="0"/>
                <w:sz w:val="20"/>
                <w:szCs w:val="20"/>
                <w:lang w:val="en-US" w:eastAsia="ru-RU"/>
              </w:rPr>
              <w:t>7.1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center"/>
              <w:rPr>
                <w:noProof w:val="0"/>
                <w:color w:val="000000"/>
                <w:sz w:val="18"/>
                <w:szCs w:val="18"/>
                <w:shd w:val="clear" w:color="auto" w:fill="FFFEEE"/>
                <w:lang w:eastAsia="ru-RU"/>
              </w:rPr>
            </w:pPr>
            <w:r w:rsidRPr="003F5AF7">
              <w:rPr>
                <w:rFonts w:eastAsia="Calibri"/>
                <w:bCs/>
                <w:noProof w:val="0"/>
                <w:sz w:val="18"/>
                <w:szCs w:val="18"/>
              </w:rPr>
              <w:t>34351100-3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center"/>
              <w:rPr>
                <w:noProof w:val="0"/>
                <w:sz w:val="20"/>
                <w:szCs w:val="20"/>
                <w:lang w:val="en-US" w:eastAsia="ru-RU"/>
              </w:rPr>
            </w:pPr>
            <w:r w:rsidRPr="003F5AF7">
              <w:rPr>
                <w:noProof w:val="0"/>
                <w:sz w:val="20"/>
                <w:szCs w:val="20"/>
                <w:lang w:val="ru-RU" w:eastAsia="ru-RU"/>
              </w:rPr>
              <w:t>Anvelope tubeless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center"/>
              <w:rPr>
                <w:noProof w:val="0"/>
                <w:sz w:val="20"/>
                <w:szCs w:val="20"/>
                <w:lang w:val="ru-RU" w:eastAsia="ru-RU"/>
              </w:rPr>
            </w:pPr>
          </w:p>
          <w:p w:rsidR="003F5AF7" w:rsidRPr="003F5AF7" w:rsidRDefault="003F5AF7" w:rsidP="003F5AF7">
            <w:pPr>
              <w:jc w:val="center"/>
              <w:rPr>
                <w:noProof w:val="0"/>
                <w:sz w:val="20"/>
                <w:szCs w:val="20"/>
                <w:lang w:val="ru-RU" w:eastAsia="ru-RU"/>
              </w:rPr>
            </w:pPr>
            <w:r w:rsidRPr="003F5AF7">
              <w:rPr>
                <w:noProof w:val="0"/>
                <w:sz w:val="20"/>
                <w:szCs w:val="20"/>
                <w:lang w:val="ru-RU" w:eastAsia="ru-RU"/>
              </w:rPr>
              <w:t>Bucată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center"/>
              <w:rPr>
                <w:noProof w:val="0"/>
                <w:sz w:val="20"/>
                <w:szCs w:val="20"/>
                <w:lang w:val="en-US" w:eastAsia="ru-RU"/>
              </w:rPr>
            </w:pPr>
          </w:p>
          <w:p w:rsidR="003F5AF7" w:rsidRPr="003F5AF7" w:rsidRDefault="003F5AF7" w:rsidP="003F5AF7">
            <w:pPr>
              <w:jc w:val="center"/>
              <w:rPr>
                <w:noProof w:val="0"/>
                <w:sz w:val="20"/>
                <w:szCs w:val="20"/>
                <w:lang w:val="en-US" w:eastAsia="ru-RU"/>
              </w:rPr>
            </w:pPr>
            <w:r w:rsidRPr="003F5AF7">
              <w:rPr>
                <w:noProof w:val="0"/>
                <w:sz w:val="20"/>
                <w:szCs w:val="20"/>
                <w:lang w:val="en-US" w:eastAsia="ru-RU"/>
              </w:rPr>
              <w:t>4</w:t>
            </w:r>
          </w:p>
        </w:tc>
        <w:tc>
          <w:tcPr>
            <w:tcW w:w="4672" w:type="dxa"/>
            <w:tcBorders>
              <w:top w:val="single" w:sz="4" w:space="0" w:color="auto"/>
              <w:left w:val="single" w:sz="4" w:space="0" w:color="auto"/>
              <w:bottom w:val="single" w:sz="4" w:space="0" w:color="auto"/>
              <w:right w:val="single" w:sz="4" w:space="0" w:color="auto"/>
            </w:tcBorders>
            <w:shd w:val="clear" w:color="auto" w:fill="auto"/>
            <w:vAlign w:val="center"/>
          </w:tcPr>
          <w:p w:rsidR="003F5AF7" w:rsidRPr="003F5AF7" w:rsidRDefault="003F5AF7" w:rsidP="003F5AF7">
            <w:pPr>
              <w:jc w:val="both"/>
              <w:rPr>
                <w:noProof w:val="0"/>
                <w:sz w:val="20"/>
                <w:szCs w:val="20"/>
                <w:lang w:val="en-US" w:eastAsia="ru-RU"/>
              </w:rPr>
            </w:pPr>
            <w:r w:rsidRPr="003F5AF7">
              <w:rPr>
                <w:b/>
                <w:noProof w:val="0"/>
                <w:sz w:val="20"/>
                <w:szCs w:val="20"/>
                <w:lang w:val="en-US" w:eastAsia="ru-RU"/>
              </w:rPr>
              <w:t>225/50 R17</w:t>
            </w:r>
            <w:r w:rsidRPr="003F5AF7">
              <w:rPr>
                <w:noProof w:val="0"/>
                <w:sz w:val="20"/>
                <w:szCs w:val="20"/>
                <w:lang w:val="en-US" w:eastAsia="ru-RU"/>
              </w:rPr>
              <w:t xml:space="preserve">, anul producerii </w:t>
            </w:r>
            <w:r w:rsidR="00A61D8C" w:rsidRPr="00A61D8C">
              <w:rPr>
                <w:noProof w:val="0"/>
                <w:sz w:val="20"/>
                <w:szCs w:val="20"/>
                <w:lang w:val="en-US" w:eastAsia="ru-RU"/>
              </w:rPr>
              <w:t>2019-2020</w:t>
            </w:r>
            <w:r w:rsidRPr="003F5AF7">
              <w:rPr>
                <w:noProof w:val="0"/>
                <w:sz w:val="20"/>
                <w:szCs w:val="20"/>
                <w:lang w:val="en-US" w:eastAsia="ru-RU"/>
              </w:rPr>
              <w:t>, indicii de viteză nu mai jos de „H” și indicii de sarcină nu mai jos de “94”;</w:t>
            </w:r>
          </w:p>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9776" w:type="dxa"/>
        <w:tblLayout w:type="fixed"/>
        <w:tblLook w:val="04A0" w:firstRow="1" w:lastRow="0" w:firstColumn="1" w:lastColumn="0" w:noHBand="0" w:noVBand="1"/>
      </w:tblPr>
      <w:tblGrid>
        <w:gridCol w:w="534"/>
        <w:gridCol w:w="3572"/>
        <w:gridCol w:w="5670"/>
      </w:tblGrid>
      <w:tr w:rsidR="00A20ACF" w:rsidRPr="00C60D06" w:rsidTr="000070F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357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C60D06" w:rsidRDefault="00A86B58" w:rsidP="00457832">
            <w:pPr>
              <w:pStyle w:val="a4"/>
              <w:tabs>
                <w:tab w:val="left" w:pos="540"/>
              </w:tabs>
              <w:suppressAutoHyphens/>
              <w:spacing w:after="120"/>
              <w:jc w:val="both"/>
            </w:pPr>
            <w:r>
              <w:rPr>
                <w:b/>
                <w:i/>
                <w:sz w:val="22"/>
                <w:szCs w:val="22"/>
              </w:rPr>
              <w:t>nu vor fi acceptate</w:t>
            </w:r>
          </w:p>
        </w:tc>
      </w:tr>
      <w:tr w:rsidR="00A20ACF" w:rsidRPr="00C60D06" w:rsidTr="000070F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357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r w:rsidR="003226B3">
              <w:rPr>
                <w:b/>
                <w:i/>
                <w:sz w:val="22"/>
                <w:szCs w:val="22"/>
              </w:rPr>
              <w:t xml:space="preserve"> este obligatorie</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lastRenderedPageBreak/>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86B58" w:rsidRPr="007B13B3" w:rsidRDefault="00A86B58" w:rsidP="003F5AF7">
            <w:pPr>
              <w:spacing w:after="120"/>
              <w:ind w:left="599" w:hanging="534"/>
              <w:rPr>
                <w:i/>
              </w:rPr>
            </w:pPr>
            <w:r w:rsidRPr="007B13B3">
              <w:rPr>
                <w:i/>
                <w:sz w:val="22"/>
                <w:szCs w:val="22"/>
              </w:rPr>
              <w:t>b)</w:t>
            </w:r>
            <w:r w:rsidRPr="007B13B3">
              <w:rPr>
                <w:i/>
                <w:sz w:val="22"/>
                <w:szCs w:val="22"/>
              </w:rPr>
              <w:tab/>
              <w:t>Garanţia pentru ofertă prin transfer la contul autorităţii contractante, conform următoarelor date bancare:</w:t>
            </w:r>
          </w:p>
          <w:p w:rsidR="00A86B58" w:rsidRPr="007B13B3" w:rsidRDefault="00A86B58" w:rsidP="00A86B58">
            <w:pPr>
              <w:spacing w:after="120"/>
              <w:ind w:left="599"/>
              <w:rPr>
                <w:i/>
              </w:rPr>
            </w:pPr>
            <w:r w:rsidRPr="007B13B3">
              <w:rPr>
                <w:i/>
                <w:sz w:val="22"/>
                <w:szCs w:val="22"/>
              </w:rPr>
              <w:t>Beneficiarul plăţii:Inspectoratul național de patrulare</w:t>
            </w:r>
          </w:p>
          <w:p w:rsidR="00A86B58" w:rsidRPr="007B13B3" w:rsidRDefault="00A86B58" w:rsidP="00A86B58">
            <w:pPr>
              <w:spacing w:after="120"/>
              <w:ind w:left="599"/>
              <w:rPr>
                <w:i/>
              </w:rPr>
            </w:pPr>
            <w:r w:rsidRPr="007B13B3">
              <w:rPr>
                <w:i/>
                <w:sz w:val="22"/>
                <w:szCs w:val="22"/>
              </w:rPr>
              <w:t>Denumirea Băncii:Teroreria de Stat</w:t>
            </w:r>
          </w:p>
          <w:p w:rsidR="00A86B58" w:rsidRPr="007B13B3" w:rsidRDefault="00A86B58" w:rsidP="00A86B58">
            <w:pPr>
              <w:spacing w:after="120"/>
              <w:ind w:left="599"/>
              <w:rPr>
                <w:i/>
              </w:rPr>
            </w:pPr>
            <w:r w:rsidRPr="007B13B3">
              <w:rPr>
                <w:i/>
                <w:sz w:val="22"/>
                <w:szCs w:val="22"/>
              </w:rPr>
              <w:t>Codul fiscal: 1013601000509</w:t>
            </w:r>
          </w:p>
          <w:p w:rsidR="00A86B58" w:rsidRPr="007B13B3" w:rsidRDefault="00A86B58" w:rsidP="00A86B58">
            <w:pPr>
              <w:spacing w:after="120"/>
              <w:ind w:left="599"/>
              <w:rPr>
                <w:i/>
              </w:rPr>
            </w:pPr>
            <w:r w:rsidRPr="007B13B3">
              <w:rPr>
                <w:i/>
                <w:sz w:val="22"/>
                <w:szCs w:val="22"/>
              </w:rPr>
              <w:t>Contul de decontare: IBAN:MD45TRPAAA142310A14319AA</w:t>
            </w:r>
          </w:p>
          <w:p w:rsidR="00A86B58" w:rsidRPr="007B13B3" w:rsidRDefault="00A86B58" w:rsidP="00A86B58">
            <w:pPr>
              <w:spacing w:after="120"/>
              <w:ind w:left="599"/>
              <w:rPr>
                <w:i/>
              </w:rPr>
            </w:pPr>
            <w:r w:rsidRPr="007B13B3">
              <w:rPr>
                <w:i/>
                <w:sz w:val="22"/>
                <w:szCs w:val="22"/>
              </w:rPr>
              <w:t>Contul trezorerial: TREZMD2X</w:t>
            </w:r>
          </w:p>
          <w:p w:rsidR="00A86B58" w:rsidRPr="007B13B3" w:rsidRDefault="00A86B58" w:rsidP="00A86B58">
            <w:pPr>
              <w:spacing w:after="120"/>
              <w:ind w:left="599"/>
              <w:rPr>
                <w:i/>
              </w:rPr>
            </w:pPr>
            <w:r w:rsidRPr="007B13B3">
              <w:rPr>
                <w:i/>
                <w:sz w:val="22"/>
                <w:szCs w:val="22"/>
              </w:rPr>
              <w:t xml:space="preserve">Contul bancar: </w:t>
            </w:r>
          </w:p>
          <w:p w:rsidR="00A86B58" w:rsidRPr="007B13B3" w:rsidRDefault="00A86B58" w:rsidP="00A86B58">
            <w:pPr>
              <w:numPr>
                <w:ilvl w:val="0"/>
                <w:numId w:val="11"/>
              </w:numPr>
              <w:tabs>
                <w:tab w:val="clear" w:pos="1134"/>
                <w:tab w:val="left" w:pos="372"/>
              </w:tabs>
              <w:suppressAutoHyphens/>
              <w:spacing w:before="120" w:after="120"/>
              <w:ind w:left="372" w:hanging="360"/>
            </w:pPr>
            <w:r w:rsidRPr="007B13B3">
              <w:rPr>
                <w:i/>
                <w:sz w:val="22"/>
                <w:szCs w:val="22"/>
              </w:rPr>
              <w:t>Trezoreria teritorială: MF-TT Chișinău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0070F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357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C60D06" w:rsidRDefault="003F5AF7" w:rsidP="00457832">
            <w:pPr>
              <w:tabs>
                <w:tab w:val="left" w:pos="372"/>
              </w:tabs>
              <w:suppressAutoHyphens/>
            </w:pPr>
            <w:r>
              <w:rPr>
                <w:b/>
                <w:i/>
                <w:sz w:val="22"/>
                <w:szCs w:val="22"/>
              </w:rPr>
              <w:t>1%</w:t>
            </w:r>
          </w:p>
        </w:tc>
      </w:tr>
      <w:tr w:rsidR="00A20ACF" w:rsidRPr="00C60D06" w:rsidTr="000070F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3572"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056697" w:rsidRDefault="002D5792" w:rsidP="003F5AF7">
            <w:pPr>
              <w:tabs>
                <w:tab w:val="left" w:pos="372"/>
              </w:tabs>
              <w:suppressAutoHyphens/>
              <w:spacing w:before="120" w:after="120"/>
              <w:rPr>
                <w:b/>
                <w:i/>
              </w:rPr>
            </w:pPr>
            <w:r w:rsidRPr="000C60C0">
              <w:rPr>
                <w:b/>
                <w:bCs/>
                <w:i/>
                <w:sz w:val="22"/>
                <w:szCs w:val="22"/>
              </w:rPr>
              <w:t>DDP - Franco destinație vămuit, Incoterms 2013</w:t>
            </w:r>
          </w:p>
        </w:tc>
      </w:tr>
      <w:tr w:rsidR="00A20ACF" w:rsidRPr="00C60D06" w:rsidTr="000070F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357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C60D06" w:rsidRDefault="002D5792" w:rsidP="00457832">
            <w:pPr>
              <w:tabs>
                <w:tab w:val="left" w:pos="372"/>
              </w:tabs>
              <w:suppressAutoHyphens/>
              <w:rPr>
                <w:b/>
                <w:i/>
              </w:rPr>
            </w:pPr>
            <w:r>
              <w:rPr>
                <w:b/>
                <w:i/>
              </w:rPr>
              <w:t>30 zile după înregistrarea contractului la Trezoreria de Stat</w:t>
            </w:r>
          </w:p>
        </w:tc>
      </w:tr>
      <w:tr w:rsidR="00A20ACF" w:rsidRPr="00C60D06" w:rsidTr="000070F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357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p>
        </w:tc>
      </w:tr>
      <w:tr w:rsidR="00A20ACF" w:rsidRPr="00C60D06" w:rsidTr="000070F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357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2D5792" w:rsidRDefault="002D5792" w:rsidP="00457832">
            <w:pPr>
              <w:tabs>
                <w:tab w:val="left" w:pos="372"/>
              </w:tabs>
              <w:suppressAutoHyphens/>
              <w:rPr>
                <w:i/>
                <w:spacing w:val="-4"/>
              </w:rPr>
            </w:pPr>
            <w:r>
              <w:rPr>
                <w:b/>
                <w:i/>
                <w:spacing w:val="-4"/>
                <w:sz w:val="22"/>
                <w:szCs w:val="22"/>
              </w:rPr>
              <w:t>Î</w:t>
            </w:r>
            <w:r w:rsidRPr="002D5792">
              <w:rPr>
                <w:b/>
                <w:i/>
                <w:spacing w:val="-4"/>
                <w:sz w:val="22"/>
                <w:szCs w:val="22"/>
              </w:rPr>
              <w:t>n decursul a 30 zile de la prezentarea facturii fiscale</w:t>
            </w:r>
          </w:p>
        </w:tc>
      </w:tr>
      <w:tr w:rsidR="00A20ACF" w:rsidRPr="00C60D06" w:rsidTr="000070F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357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2D5792" w:rsidRDefault="002D5792" w:rsidP="002D5792">
            <w:pPr>
              <w:tabs>
                <w:tab w:val="left" w:pos="372"/>
              </w:tabs>
              <w:suppressAutoHyphens/>
              <w:rPr>
                <w:b/>
                <w:i/>
                <w:spacing w:val="-4"/>
              </w:rPr>
            </w:pPr>
            <w:r w:rsidRPr="002D5792">
              <w:rPr>
                <w:b/>
                <w:i/>
                <w:spacing w:val="-4"/>
                <w:sz w:val="22"/>
                <w:szCs w:val="22"/>
              </w:rPr>
              <w:t>30 zile</w:t>
            </w:r>
          </w:p>
        </w:tc>
      </w:tr>
      <w:tr w:rsidR="00A20ACF" w:rsidRPr="00C60D06" w:rsidTr="000070F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357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A20ACF" w:rsidRPr="00C60D06" w:rsidTr="000070FB">
        <w:trPr>
          <w:trHeight w:val="600"/>
        </w:trPr>
        <w:tc>
          <w:tcPr>
            <w:tcW w:w="9776" w:type="dxa"/>
            <w:gridSpan w:val="3"/>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0070FB" w:rsidRPr="00C60D06" w:rsidTr="000070FB">
        <w:trPr>
          <w:trHeight w:val="719"/>
        </w:trPr>
        <w:tc>
          <w:tcPr>
            <w:tcW w:w="534" w:type="dxa"/>
            <w:tcBorders>
              <w:top w:val="single" w:sz="4" w:space="0" w:color="auto"/>
              <w:left w:val="single" w:sz="4" w:space="0" w:color="auto"/>
              <w:bottom w:val="single" w:sz="4" w:space="0" w:color="auto"/>
              <w:right w:val="single" w:sz="4" w:space="0" w:color="auto"/>
            </w:tcBorders>
            <w:vAlign w:val="center"/>
          </w:tcPr>
          <w:p w:rsidR="000070FB" w:rsidRPr="00C60D06" w:rsidRDefault="000070FB" w:rsidP="00457832">
            <w:pPr>
              <w:ind w:left="-120" w:right="-108"/>
              <w:jc w:val="center"/>
              <w:rPr>
                <w:spacing w:val="-4"/>
              </w:rPr>
            </w:pPr>
            <w:r>
              <w:rPr>
                <w:spacing w:val="-4"/>
              </w:rPr>
              <w:t>4</w:t>
            </w:r>
            <w:r w:rsidRPr="00C60D06">
              <w:rPr>
                <w:spacing w:val="-4"/>
              </w:rPr>
              <w:t>.1</w:t>
            </w:r>
          </w:p>
        </w:tc>
        <w:tc>
          <w:tcPr>
            <w:tcW w:w="3572" w:type="dxa"/>
            <w:tcBorders>
              <w:top w:val="single" w:sz="4" w:space="0" w:color="auto"/>
              <w:left w:val="single" w:sz="4" w:space="0" w:color="auto"/>
              <w:bottom w:val="single" w:sz="4" w:space="0" w:color="auto"/>
              <w:right w:val="single" w:sz="4" w:space="0" w:color="auto"/>
            </w:tcBorders>
            <w:vAlign w:val="center"/>
          </w:tcPr>
          <w:p w:rsidR="000070FB" w:rsidRPr="00C60D06" w:rsidRDefault="000070FB"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5670" w:type="dxa"/>
            <w:tcBorders>
              <w:top w:val="single" w:sz="4" w:space="0" w:color="auto"/>
              <w:left w:val="single" w:sz="4" w:space="0" w:color="auto"/>
              <w:right w:val="single" w:sz="4" w:space="0" w:color="auto"/>
            </w:tcBorders>
            <w:vAlign w:val="center"/>
          </w:tcPr>
          <w:p w:rsidR="000070FB" w:rsidRPr="00C60D06" w:rsidRDefault="000070FB" w:rsidP="00457832">
            <w:pPr>
              <w:pStyle w:val="a7"/>
              <w:tabs>
                <w:tab w:val="right" w:pos="4743"/>
              </w:tabs>
              <w:rPr>
                <w:rFonts w:ascii="Times New Roman" w:hAnsi="Times New Roman"/>
                <w:b/>
                <w:i/>
                <w:color w:val="FF0000"/>
                <w:szCs w:val="22"/>
                <w:lang w:eastAsia="ru-RU"/>
              </w:rPr>
            </w:pPr>
            <w:r w:rsidRPr="00FA3670">
              <w:rPr>
                <w:b/>
                <w:i/>
              </w:rPr>
              <w:t>SIA RSAP</w:t>
            </w:r>
          </w:p>
        </w:tc>
      </w:tr>
      <w:tr w:rsidR="000070FB" w:rsidRPr="00C60D06" w:rsidTr="000070FB">
        <w:trPr>
          <w:trHeight w:val="545"/>
        </w:trPr>
        <w:tc>
          <w:tcPr>
            <w:tcW w:w="534" w:type="dxa"/>
            <w:tcBorders>
              <w:top w:val="single" w:sz="4" w:space="0" w:color="auto"/>
              <w:left w:val="single" w:sz="4" w:space="0" w:color="auto"/>
              <w:bottom w:val="single" w:sz="4" w:space="0" w:color="auto"/>
              <w:right w:val="single" w:sz="4" w:space="0" w:color="auto"/>
            </w:tcBorders>
            <w:vAlign w:val="center"/>
          </w:tcPr>
          <w:p w:rsidR="000070FB" w:rsidRPr="00C60D06" w:rsidRDefault="000070FB" w:rsidP="00457832">
            <w:pPr>
              <w:ind w:left="-120" w:right="-108"/>
              <w:jc w:val="center"/>
              <w:rPr>
                <w:spacing w:val="-4"/>
              </w:rPr>
            </w:pPr>
            <w:r>
              <w:rPr>
                <w:spacing w:val="-4"/>
              </w:rPr>
              <w:t>4</w:t>
            </w:r>
            <w:r w:rsidRPr="00C60D06">
              <w:rPr>
                <w:spacing w:val="-4"/>
              </w:rPr>
              <w:t>.2.</w:t>
            </w:r>
          </w:p>
        </w:tc>
        <w:tc>
          <w:tcPr>
            <w:tcW w:w="3572" w:type="dxa"/>
            <w:tcBorders>
              <w:top w:val="single" w:sz="4" w:space="0" w:color="auto"/>
              <w:left w:val="single" w:sz="4" w:space="0" w:color="auto"/>
              <w:bottom w:val="single" w:sz="4" w:space="0" w:color="auto"/>
              <w:right w:val="single" w:sz="4" w:space="0" w:color="auto"/>
            </w:tcBorders>
            <w:vAlign w:val="center"/>
          </w:tcPr>
          <w:p w:rsidR="000070FB" w:rsidRPr="00552F5B" w:rsidRDefault="000070FB"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5670" w:type="dxa"/>
            <w:tcBorders>
              <w:top w:val="single" w:sz="4" w:space="0" w:color="auto"/>
              <w:left w:val="single" w:sz="4" w:space="0" w:color="auto"/>
              <w:bottom w:val="single" w:sz="4" w:space="0" w:color="auto"/>
              <w:right w:val="single" w:sz="4" w:space="0" w:color="auto"/>
            </w:tcBorders>
            <w:vAlign w:val="center"/>
          </w:tcPr>
          <w:p w:rsidR="000070FB" w:rsidRPr="00C60D06" w:rsidRDefault="000070FB" w:rsidP="00457832">
            <w:pPr>
              <w:pStyle w:val="a7"/>
              <w:tabs>
                <w:tab w:val="right" w:pos="4743"/>
              </w:tabs>
              <w:rPr>
                <w:rFonts w:ascii="Times New Roman" w:hAnsi="Times New Roman"/>
                <w:b/>
                <w:i/>
                <w:color w:val="FF0000"/>
                <w:szCs w:val="22"/>
                <w:lang w:eastAsia="ru-RU"/>
              </w:rPr>
            </w:pPr>
            <w:r w:rsidRPr="00FA3670">
              <w:rPr>
                <w:b/>
                <w:i/>
              </w:rPr>
              <w:t>Conform SIA RSAP</w:t>
            </w:r>
          </w:p>
        </w:tc>
      </w:tr>
      <w:tr w:rsidR="000070FB" w:rsidRPr="00C60D06" w:rsidTr="000070FB">
        <w:trPr>
          <w:trHeight w:val="397"/>
        </w:trPr>
        <w:tc>
          <w:tcPr>
            <w:tcW w:w="534" w:type="dxa"/>
            <w:tcBorders>
              <w:left w:val="single" w:sz="4" w:space="0" w:color="auto"/>
              <w:bottom w:val="single" w:sz="4" w:space="0" w:color="auto"/>
              <w:right w:val="single" w:sz="4" w:space="0" w:color="auto"/>
            </w:tcBorders>
            <w:vAlign w:val="center"/>
          </w:tcPr>
          <w:p w:rsidR="000070FB" w:rsidRPr="00C60D06" w:rsidRDefault="000070FB" w:rsidP="00457832">
            <w:pPr>
              <w:ind w:left="-120" w:right="-108"/>
              <w:jc w:val="center"/>
              <w:rPr>
                <w:spacing w:val="-4"/>
              </w:rPr>
            </w:pPr>
            <w:r>
              <w:rPr>
                <w:spacing w:val="-4"/>
              </w:rPr>
              <w:t>4</w:t>
            </w:r>
            <w:r w:rsidRPr="00C60D06">
              <w:rPr>
                <w:spacing w:val="-4"/>
              </w:rPr>
              <w:t>.3.</w:t>
            </w:r>
          </w:p>
        </w:tc>
        <w:tc>
          <w:tcPr>
            <w:tcW w:w="3572" w:type="dxa"/>
            <w:tcBorders>
              <w:left w:val="single" w:sz="4" w:space="0" w:color="auto"/>
              <w:bottom w:val="single" w:sz="4" w:space="0" w:color="auto"/>
              <w:right w:val="single" w:sz="4" w:space="0" w:color="auto"/>
            </w:tcBorders>
            <w:vAlign w:val="center"/>
          </w:tcPr>
          <w:p w:rsidR="000070FB" w:rsidRPr="00C60D06" w:rsidRDefault="000070FB"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5670" w:type="dxa"/>
            <w:tcBorders>
              <w:top w:val="single" w:sz="4" w:space="0" w:color="auto"/>
              <w:left w:val="single" w:sz="4" w:space="0" w:color="auto"/>
              <w:bottom w:val="single" w:sz="4" w:space="0" w:color="auto"/>
              <w:right w:val="single" w:sz="4" w:space="0" w:color="auto"/>
            </w:tcBorders>
            <w:vAlign w:val="center"/>
          </w:tcPr>
          <w:p w:rsidR="000070FB" w:rsidRPr="00C60D06" w:rsidRDefault="000070FB" w:rsidP="000070FB">
            <w:pPr>
              <w:jc w:val="both"/>
            </w:pPr>
            <w:r w:rsidRPr="003B50B6">
              <w:rPr>
                <w:sz w:val="22"/>
                <w:lang w:val="en-GB"/>
              </w:rPr>
              <w:t>Ofertanţii sau reprezentanţii acestora au dreptul să participe la deschiderea ofertelor, cu excepţia cazului cînd ofertele au fost depuse prin SIA “RSAP”</w:t>
            </w:r>
          </w:p>
        </w:tc>
      </w:tr>
      <w:tr w:rsidR="00A20ACF" w:rsidRPr="00C60D06" w:rsidTr="000070FB">
        <w:trPr>
          <w:trHeight w:val="600"/>
        </w:trPr>
        <w:tc>
          <w:tcPr>
            <w:tcW w:w="9776" w:type="dxa"/>
            <w:gridSpan w:val="3"/>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0070FB">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357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0070FB">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57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0070FB">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57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0070FB">
        <w:trPr>
          <w:trHeight w:val="757"/>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357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0070FB">
            <w:pPr>
              <w:tabs>
                <w:tab w:val="right" w:pos="4743"/>
              </w:tabs>
              <w:jc w:val="both"/>
              <w:rPr>
                <w:i/>
              </w:rPr>
            </w:pPr>
            <w:r w:rsidRPr="00A20ACF">
              <w:rPr>
                <w:b/>
                <w:i/>
                <w:iCs/>
                <w:sz w:val="22"/>
                <w:szCs w:val="22"/>
              </w:rPr>
              <w:t xml:space="preserve"> Evaluarea va fi efectuată pe: </w:t>
            </w:r>
            <w:r w:rsidR="000070FB">
              <w:rPr>
                <w:b/>
                <w:i/>
                <w:iCs/>
                <w:sz w:val="22"/>
                <w:szCs w:val="22"/>
              </w:rPr>
              <w:t>loturi/poziții</w:t>
            </w:r>
          </w:p>
        </w:tc>
      </w:tr>
      <w:tr w:rsidR="00A20ACF" w:rsidRPr="00C60D06" w:rsidTr="000070FB">
        <w:trPr>
          <w:trHeight w:val="52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3572"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5670" w:type="dxa"/>
            <w:tcBorders>
              <w:top w:val="single" w:sz="4" w:space="0" w:color="auto"/>
              <w:left w:val="single" w:sz="4" w:space="0" w:color="auto"/>
              <w:right w:val="single" w:sz="4" w:space="0" w:color="auto"/>
            </w:tcBorders>
            <w:vAlign w:val="center"/>
          </w:tcPr>
          <w:p w:rsidR="00A20ACF" w:rsidRPr="00C60D06" w:rsidRDefault="000070FB" w:rsidP="00457832">
            <w:pPr>
              <w:tabs>
                <w:tab w:val="right" w:pos="4743"/>
              </w:tabs>
              <w:jc w:val="both"/>
              <w:rPr>
                <w:b/>
                <w:i/>
                <w:iCs/>
                <w:sz w:val="22"/>
                <w:szCs w:val="22"/>
              </w:rPr>
            </w:pPr>
            <w:r>
              <w:rPr>
                <w:b/>
                <w:i/>
                <w:iCs/>
                <w:sz w:val="22"/>
                <w:szCs w:val="22"/>
              </w:rPr>
              <w:t>Nu se aplică</w:t>
            </w:r>
          </w:p>
          <w:p w:rsidR="00A20ACF" w:rsidRPr="00C60D06" w:rsidRDefault="00A20ACF" w:rsidP="00457832">
            <w:pPr>
              <w:tabs>
                <w:tab w:val="right" w:pos="4743"/>
              </w:tabs>
              <w:jc w:val="both"/>
              <w:rPr>
                <w:b/>
                <w:i/>
                <w:iCs/>
              </w:rPr>
            </w:pPr>
          </w:p>
        </w:tc>
      </w:tr>
      <w:tr w:rsidR="00A20ACF" w:rsidRPr="00C60D06" w:rsidTr="000070FB">
        <w:trPr>
          <w:trHeight w:val="600"/>
        </w:trPr>
        <w:tc>
          <w:tcPr>
            <w:tcW w:w="9776" w:type="dxa"/>
            <w:gridSpan w:val="3"/>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0070F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357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0070FB" w:rsidRDefault="00A20ACF" w:rsidP="00457832">
            <w:pPr>
              <w:tabs>
                <w:tab w:val="right" w:pos="4743"/>
              </w:tabs>
              <w:jc w:val="both"/>
              <w:rPr>
                <w:b/>
                <w:i/>
                <w:color w:val="000000" w:themeColor="text1"/>
              </w:rPr>
            </w:pPr>
            <w:r w:rsidRPr="000070FB">
              <w:rPr>
                <w:b/>
                <w:i/>
                <w:color w:val="000000" w:themeColor="text1"/>
                <w:sz w:val="22"/>
                <w:szCs w:val="22"/>
              </w:rPr>
              <w:t xml:space="preserve">Se va aplica criteriul de </w:t>
            </w:r>
            <w:r w:rsidR="000070FB" w:rsidRPr="000070FB">
              <w:rPr>
                <w:b/>
                <w:i/>
                <w:color w:val="000000" w:themeColor="text1"/>
                <w:sz w:val="22"/>
                <w:szCs w:val="22"/>
              </w:rPr>
              <w:t>e</w:t>
            </w:r>
            <w:r w:rsidRPr="000070FB">
              <w:rPr>
                <w:b/>
                <w:i/>
                <w:color w:val="000000" w:themeColor="text1"/>
                <w:sz w:val="22"/>
                <w:szCs w:val="22"/>
              </w:rPr>
              <w:t xml:space="preserve">valuare: </w:t>
            </w:r>
            <w:r w:rsidR="00A86B58" w:rsidRPr="000070FB">
              <w:rPr>
                <w:b/>
                <w:i/>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0070F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357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C60D06" w:rsidRDefault="00A86B58" w:rsidP="00457832">
            <w:pPr>
              <w:tabs>
                <w:tab w:val="right" w:pos="4743"/>
              </w:tabs>
              <w:jc w:val="both"/>
              <w:rPr>
                <w:i/>
                <w:color w:val="000000" w:themeColor="text1"/>
              </w:rPr>
            </w:pPr>
            <w:r>
              <w:rPr>
                <w:b/>
                <w:i/>
                <w:color w:val="000000" w:themeColor="text1"/>
                <w:sz w:val="22"/>
                <w:szCs w:val="22"/>
              </w:rPr>
              <w:t>5</w:t>
            </w:r>
            <w:r w:rsidR="00A20ACF" w:rsidRPr="00C60D06">
              <w:rPr>
                <w:b/>
                <w:i/>
                <w:color w:val="000000" w:themeColor="text1"/>
                <w:sz w:val="22"/>
                <w:szCs w:val="22"/>
              </w:rPr>
              <w:t>%</w:t>
            </w:r>
          </w:p>
        </w:tc>
      </w:tr>
      <w:tr w:rsidR="00A20ACF" w:rsidRPr="00C60D06" w:rsidTr="000070F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357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5670" w:type="dxa"/>
            <w:tcBorders>
              <w:top w:val="single" w:sz="4" w:space="0" w:color="auto"/>
              <w:left w:val="single" w:sz="4" w:space="0" w:color="auto"/>
              <w:bottom w:val="single" w:sz="4" w:space="0" w:color="auto"/>
              <w:right w:val="single" w:sz="4" w:space="0" w:color="auto"/>
            </w:tcBorders>
            <w:vAlign w:val="center"/>
          </w:tcPr>
          <w:p w:rsidR="000070FB" w:rsidRPr="000C60C0" w:rsidRDefault="000070FB" w:rsidP="000070FB">
            <w:pPr>
              <w:numPr>
                <w:ilvl w:val="0"/>
                <w:numId w:val="21"/>
              </w:numPr>
              <w:tabs>
                <w:tab w:val="clear" w:pos="57"/>
                <w:tab w:val="left" w:pos="372"/>
                <w:tab w:val="num" w:pos="1134"/>
              </w:tabs>
              <w:suppressAutoHyphens/>
              <w:spacing w:before="120" w:after="120"/>
              <w:ind w:left="372" w:hanging="372"/>
              <w:rPr>
                <w:i/>
                <w:color w:val="000000"/>
                <w:sz w:val="22"/>
                <w:szCs w:val="22"/>
              </w:rPr>
            </w:pPr>
            <w:r w:rsidRPr="000C60C0">
              <w:rPr>
                <w:i/>
                <w:color w:val="000000"/>
                <w:sz w:val="22"/>
                <w:szCs w:val="22"/>
              </w:rPr>
              <w:t>Garanția de buna execuție (emisă de o bancă comercială) conform formularului F3.</w:t>
            </w:r>
            <w:r>
              <w:rPr>
                <w:i/>
                <w:color w:val="000000"/>
                <w:sz w:val="22"/>
                <w:szCs w:val="22"/>
              </w:rPr>
              <w:t>3</w:t>
            </w:r>
            <w:r w:rsidRPr="000C60C0">
              <w:rPr>
                <w:i/>
                <w:color w:val="000000"/>
                <w:sz w:val="22"/>
                <w:szCs w:val="22"/>
              </w:rPr>
              <w:t xml:space="preserve"> sau</w:t>
            </w:r>
          </w:p>
          <w:p w:rsidR="000070FB" w:rsidRPr="000C60C0" w:rsidRDefault="000070FB" w:rsidP="000070FB">
            <w:pPr>
              <w:numPr>
                <w:ilvl w:val="0"/>
                <w:numId w:val="21"/>
              </w:numPr>
              <w:tabs>
                <w:tab w:val="clear" w:pos="57"/>
                <w:tab w:val="left" w:pos="372"/>
                <w:tab w:val="num" w:pos="1134"/>
              </w:tabs>
              <w:suppressAutoHyphens/>
              <w:spacing w:before="120" w:after="120"/>
              <w:ind w:left="372" w:hanging="372"/>
              <w:rPr>
                <w:i/>
                <w:color w:val="000000"/>
                <w:sz w:val="22"/>
                <w:szCs w:val="22"/>
              </w:rPr>
            </w:pPr>
            <w:r w:rsidRPr="000C60C0">
              <w:rPr>
                <w:i/>
                <w:color w:val="000000"/>
                <w:sz w:val="22"/>
                <w:szCs w:val="22"/>
              </w:rPr>
              <w:t>Garanția de buna execuție prin transfer la contul autorităţii contractante, conform următoarelor date bancare:</w:t>
            </w:r>
          </w:p>
          <w:p w:rsidR="000070FB" w:rsidRPr="000C60C0" w:rsidRDefault="000070FB" w:rsidP="000070FB">
            <w:pPr>
              <w:tabs>
                <w:tab w:val="left" w:pos="632"/>
              </w:tabs>
              <w:suppressAutoHyphens/>
              <w:spacing w:before="120" w:after="120"/>
              <w:ind w:left="406"/>
              <w:rPr>
                <w:i/>
                <w:color w:val="000000"/>
                <w:sz w:val="22"/>
                <w:szCs w:val="22"/>
              </w:rPr>
            </w:pPr>
            <w:r>
              <w:rPr>
                <w:i/>
                <w:color w:val="000000"/>
                <w:sz w:val="22"/>
                <w:szCs w:val="22"/>
              </w:rPr>
              <w:t xml:space="preserve">   -</w:t>
            </w:r>
            <w:r w:rsidRPr="000C60C0">
              <w:rPr>
                <w:i/>
                <w:color w:val="000000"/>
                <w:sz w:val="22"/>
                <w:szCs w:val="22"/>
              </w:rPr>
              <w:t>Beneficiarul plăţii:Inspectoratul național de patrulare</w:t>
            </w:r>
          </w:p>
          <w:p w:rsidR="000070FB" w:rsidRPr="000C60C0" w:rsidRDefault="000070FB" w:rsidP="000070FB">
            <w:pPr>
              <w:suppressAutoHyphens/>
              <w:spacing w:before="120" w:after="120"/>
              <w:ind w:left="406"/>
              <w:rPr>
                <w:i/>
                <w:color w:val="000000"/>
                <w:sz w:val="22"/>
                <w:szCs w:val="22"/>
              </w:rPr>
            </w:pPr>
            <w:r>
              <w:rPr>
                <w:i/>
                <w:color w:val="000000"/>
                <w:sz w:val="22"/>
                <w:szCs w:val="22"/>
              </w:rPr>
              <w:t xml:space="preserve">   -</w:t>
            </w:r>
            <w:r w:rsidRPr="000C60C0">
              <w:rPr>
                <w:i/>
                <w:color w:val="000000"/>
                <w:sz w:val="22"/>
                <w:szCs w:val="22"/>
              </w:rPr>
              <w:t>Denumirea Băncii:Teroreria de Stat</w:t>
            </w:r>
          </w:p>
          <w:p w:rsidR="000070FB" w:rsidRPr="000C60C0" w:rsidRDefault="000070FB" w:rsidP="000070FB">
            <w:pPr>
              <w:tabs>
                <w:tab w:val="left" w:pos="774"/>
              </w:tabs>
              <w:suppressAutoHyphens/>
              <w:spacing w:before="120" w:after="120"/>
              <w:ind w:left="406"/>
              <w:rPr>
                <w:i/>
                <w:color w:val="000000"/>
                <w:sz w:val="22"/>
                <w:szCs w:val="22"/>
              </w:rPr>
            </w:pPr>
            <w:r>
              <w:rPr>
                <w:i/>
                <w:color w:val="000000"/>
                <w:sz w:val="22"/>
                <w:szCs w:val="22"/>
              </w:rPr>
              <w:t xml:space="preserve">   -</w:t>
            </w:r>
            <w:r w:rsidRPr="000C60C0">
              <w:rPr>
                <w:i/>
                <w:color w:val="000000"/>
                <w:sz w:val="22"/>
                <w:szCs w:val="22"/>
              </w:rPr>
              <w:t>Codul fiscal: 1013601000509</w:t>
            </w:r>
          </w:p>
          <w:p w:rsidR="000070FB" w:rsidRPr="000C60C0" w:rsidRDefault="000070FB" w:rsidP="000070FB">
            <w:pPr>
              <w:tabs>
                <w:tab w:val="left" w:pos="632"/>
              </w:tabs>
              <w:suppressAutoHyphens/>
              <w:spacing w:before="120" w:after="120"/>
              <w:ind w:left="406"/>
              <w:rPr>
                <w:i/>
                <w:color w:val="000000"/>
                <w:sz w:val="22"/>
                <w:szCs w:val="22"/>
              </w:rPr>
            </w:pPr>
            <w:r>
              <w:rPr>
                <w:i/>
                <w:color w:val="000000"/>
                <w:sz w:val="22"/>
                <w:szCs w:val="22"/>
              </w:rPr>
              <w:t xml:space="preserve">   -</w:t>
            </w:r>
            <w:r w:rsidRPr="000C60C0">
              <w:rPr>
                <w:i/>
                <w:color w:val="000000"/>
                <w:sz w:val="22"/>
                <w:szCs w:val="22"/>
              </w:rPr>
              <w:t>Contul de decontare: IBAN:MD45TRPAAA142310A14319AA</w:t>
            </w:r>
          </w:p>
          <w:p w:rsidR="000070FB" w:rsidRPr="000C60C0" w:rsidRDefault="000070FB" w:rsidP="000070FB">
            <w:pPr>
              <w:tabs>
                <w:tab w:val="left" w:pos="632"/>
              </w:tabs>
              <w:suppressAutoHyphens/>
              <w:spacing w:before="120" w:after="120"/>
              <w:ind w:left="406"/>
              <w:rPr>
                <w:i/>
                <w:color w:val="000000"/>
                <w:sz w:val="22"/>
                <w:szCs w:val="22"/>
              </w:rPr>
            </w:pPr>
            <w:r>
              <w:rPr>
                <w:i/>
                <w:color w:val="000000"/>
                <w:sz w:val="22"/>
                <w:szCs w:val="22"/>
              </w:rPr>
              <w:t xml:space="preserve">   -</w:t>
            </w:r>
            <w:r w:rsidRPr="000C60C0">
              <w:rPr>
                <w:i/>
                <w:color w:val="000000"/>
                <w:sz w:val="22"/>
                <w:szCs w:val="22"/>
              </w:rPr>
              <w:t>Contul trezorerial: TREZMD2X</w:t>
            </w:r>
          </w:p>
          <w:p w:rsidR="000070FB" w:rsidRPr="000C60C0" w:rsidRDefault="000070FB" w:rsidP="000070FB">
            <w:pPr>
              <w:tabs>
                <w:tab w:val="left" w:pos="632"/>
              </w:tabs>
              <w:suppressAutoHyphens/>
              <w:spacing w:before="120" w:after="120"/>
              <w:ind w:left="406"/>
              <w:rPr>
                <w:i/>
                <w:color w:val="000000"/>
                <w:sz w:val="22"/>
                <w:szCs w:val="22"/>
              </w:rPr>
            </w:pPr>
            <w:r>
              <w:rPr>
                <w:i/>
                <w:color w:val="000000"/>
                <w:sz w:val="22"/>
                <w:szCs w:val="22"/>
              </w:rPr>
              <w:t xml:space="preserve">   -</w:t>
            </w:r>
            <w:r w:rsidRPr="000C60C0">
              <w:rPr>
                <w:i/>
                <w:color w:val="000000"/>
                <w:sz w:val="22"/>
                <w:szCs w:val="22"/>
              </w:rPr>
              <w:t xml:space="preserve">Contul bancar: </w:t>
            </w:r>
          </w:p>
          <w:p w:rsidR="000070FB" w:rsidRPr="00435528" w:rsidRDefault="000070FB" w:rsidP="000070FB">
            <w:pPr>
              <w:tabs>
                <w:tab w:val="left" w:pos="1152"/>
              </w:tabs>
              <w:suppressAutoHyphens/>
              <w:spacing w:before="120" w:after="120"/>
              <w:ind w:left="372"/>
              <w:rPr>
                <w:i/>
                <w:color w:val="000000"/>
              </w:rPr>
            </w:pPr>
            <w:r w:rsidRPr="000C60C0">
              <w:rPr>
                <w:i/>
                <w:color w:val="000000"/>
                <w:sz w:val="22"/>
                <w:szCs w:val="22"/>
              </w:rPr>
              <w:t>cu nota “Garanția de bună execuție” sau “Pentru garanţia de bună execuție la lici</w:t>
            </w:r>
            <w:r>
              <w:rPr>
                <w:i/>
                <w:color w:val="000000"/>
                <w:sz w:val="22"/>
                <w:szCs w:val="22"/>
              </w:rPr>
              <w:t>taţia publică nr.</w:t>
            </w:r>
            <w:r w:rsidRPr="000C60C0">
              <w:rPr>
                <w:i/>
                <w:color w:val="000000"/>
                <w:sz w:val="22"/>
                <w:szCs w:val="22"/>
              </w:rPr>
              <w:t xml:space="preserve">  din </w:t>
            </w:r>
            <w:r w:rsidRPr="00153379">
              <w:rPr>
                <w:bCs/>
                <w:i/>
                <w:color w:val="000000"/>
                <w:sz w:val="22"/>
                <w:szCs w:val="22"/>
                <w:lang w:val="ro-MD"/>
              </w:rPr>
              <w:t>a de achiziție publică</w:t>
            </w:r>
            <w:r w:rsidRPr="00153379">
              <w:rPr>
                <w:i/>
                <w:color w:val="000000"/>
                <w:sz w:val="22"/>
                <w:szCs w:val="22"/>
              </w:rPr>
              <w:t xml:space="preserve"> </w:t>
            </w:r>
            <w:r w:rsidRPr="00435528">
              <w:rPr>
                <w:i/>
                <w:color w:val="000000"/>
                <w:sz w:val="22"/>
                <w:szCs w:val="22"/>
              </w:rPr>
              <w:t>nr. ______ din ___________”</w:t>
            </w:r>
          </w:p>
          <w:p w:rsidR="000070FB" w:rsidRPr="00435528" w:rsidRDefault="000070FB" w:rsidP="000070FB">
            <w:pPr>
              <w:tabs>
                <w:tab w:val="left" w:pos="1152"/>
              </w:tabs>
              <w:suppressAutoHyphens/>
              <w:spacing w:before="120" w:after="120"/>
              <w:ind w:left="372"/>
              <w:rPr>
                <w:i/>
                <w:color w:val="000000"/>
              </w:rPr>
            </w:pPr>
            <w:r w:rsidRPr="00435528">
              <w:rPr>
                <w:i/>
                <w:color w:val="000000"/>
                <w:sz w:val="22"/>
                <w:szCs w:val="22"/>
              </w:rPr>
              <w:t>sau</w:t>
            </w:r>
          </w:p>
          <w:p w:rsidR="00A20ACF" w:rsidRPr="00C60D06" w:rsidRDefault="000070FB" w:rsidP="000070FB">
            <w:pPr>
              <w:numPr>
                <w:ilvl w:val="0"/>
                <w:numId w:val="21"/>
              </w:numPr>
              <w:tabs>
                <w:tab w:val="left" w:pos="372"/>
              </w:tabs>
              <w:suppressAutoHyphens/>
              <w:spacing w:before="120" w:after="120"/>
              <w:rPr>
                <w:color w:val="000000" w:themeColor="text1"/>
              </w:rPr>
            </w:pPr>
            <w:r w:rsidRPr="00435528">
              <w:rPr>
                <w:i/>
                <w:color w:val="000000"/>
                <w:sz w:val="22"/>
                <w:szCs w:val="22"/>
              </w:rPr>
              <w:t>Alte forme ale garanției de bună execuție acceptate de autoritatea contractantă.</w:t>
            </w:r>
          </w:p>
        </w:tc>
      </w:tr>
      <w:tr w:rsidR="00A20ACF" w:rsidRPr="00C60D06" w:rsidTr="000070F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357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0070F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357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0070FB" w:rsidRDefault="000070FB" w:rsidP="000070FB">
            <w:pPr>
              <w:tabs>
                <w:tab w:val="right" w:pos="4743"/>
              </w:tabs>
              <w:jc w:val="both"/>
              <w:rPr>
                <w:b/>
                <w:i/>
                <w:iCs/>
                <w:color w:val="FF0000"/>
              </w:rPr>
            </w:pPr>
            <w:r w:rsidRPr="000070FB">
              <w:rPr>
                <w:b/>
                <w:i/>
              </w:rPr>
              <w:t>6</w:t>
            </w:r>
            <w:r w:rsidR="00A86B58" w:rsidRPr="000070FB">
              <w:rPr>
                <w:b/>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0070FB">
            <w:pPr>
              <w:pStyle w:val="2"/>
              <w:spacing w:before="0"/>
              <w:jc w:val="center"/>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0070FB">
          <w:footerReference w:type="first" r:id="rId8"/>
          <w:pgSz w:w="11906" w:h="16838" w:code="9"/>
          <w:pgMar w:top="1134" w:right="1134" w:bottom="993" w:left="1418" w:header="720" w:footer="510" w:gutter="0"/>
          <w:cols w:space="720"/>
          <w:titlePg/>
          <w:docGrid w:linePitch="326"/>
        </w:sectPr>
      </w:pPr>
    </w:p>
    <w:tbl>
      <w:tblPr>
        <w:tblpPr w:leftFromText="180" w:rightFromText="180" w:vertAnchor="page" w:horzAnchor="margin" w:tblpY="347"/>
        <w:tblW w:w="4832" w:type="pct"/>
        <w:tblLayout w:type="fixed"/>
        <w:tblLook w:val="04A0" w:firstRow="1" w:lastRow="0" w:firstColumn="1" w:lastColumn="0" w:noHBand="0" w:noVBand="1"/>
      </w:tblPr>
      <w:tblGrid>
        <w:gridCol w:w="3119"/>
        <w:gridCol w:w="164"/>
        <w:gridCol w:w="237"/>
        <w:gridCol w:w="1014"/>
        <w:gridCol w:w="1135"/>
        <w:gridCol w:w="993"/>
        <w:gridCol w:w="2462"/>
        <w:gridCol w:w="2616"/>
        <w:gridCol w:w="2568"/>
        <w:gridCol w:w="434"/>
        <w:gridCol w:w="434"/>
      </w:tblGrid>
      <w:tr w:rsidR="00270B97" w:rsidRPr="00C00499" w:rsidTr="000013A0">
        <w:trPr>
          <w:gridAfter w:val="1"/>
          <w:wAfter w:w="143" w:type="pct"/>
          <w:trHeight w:val="697"/>
        </w:trPr>
        <w:tc>
          <w:tcPr>
            <w:tcW w:w="4857" w:type="pct"/>
            <w:gridSpan w:val="10"/>
            <w:shd w:val="clear" w:color="auto" w:fill="auto"/>
            <w:vAlign w:val="center"/>
          </w:tcPr>
          <w:p w:rsidR="00270B97" w:rsidRPr="00C00499" w:rsidRDefault="00270B97" w:rsidP="00500AEE">
            <w:pPr>
              <w:pStyle w:val="2"/>
              <w:jc w:val="center"/>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0013A0">
        <w:trPr>
          <w:gridAfter w:val="1"/>
          <w:wAfter w:w="143" w:type="pct"/>
        </w:trPr>
        <w:tc>
          <w:tcPr>
            <w:tcW w:w="4857" w:type="pct"/>
            <w:gridSpan w:val="10"/>
            <w:tcBorders>
              <w:bottom w:val="single" w:sz="4" w:space="0" w:color="auto"/>
            </w:tcBorders>
            <w:shd w:val="clear" w:color="auto" w:fill="auto"/>
          </w:tcPr>
          <w:tbl>
            <w:tblPr>
              <w:tblpPr w:leftFromText="180" w:rightFromText="180" w:vertAnchor="text" w:horzAnchor="page" w:tblpX="1006" w:tblpY="53"/>
              <w:tblOverlap w:val="never"/>
              <w:tblW w:w="13488" w:type="dxa"/>
              <w:tblLayout w:type="fixed"/>
              <w:tblCellMar>
                <w:top w:w="15" w:type="dxa"/>
                <w:left w:w="15" w:type="dxa"/>
                <w:bottom w:w="15" w:type="dxa"/>
                <w:right w:w="15" w:type="dxa"/>
              </w:tblCellMar>
              <w:tblLook w:val="04A0" w:firstRow="1" w:lastRow="0" w:firstColumn="1" w:lastColumn="0" w:noHBand="0" w:noVBand="1"/>
            </w:tblPr>
            <w:tblGrid>
              <w:gridCol w:w="13488"/>
            </w:tblGrid>
            <w:tr w:rsidR="00500AEE" w:rsidRPr="007C0C9D" w:rsidTr="000013A0">
              <w:trPr>
                <w:trHeight w:val="380"/>
              </w:trPr>
              <w:tc>
                <w:tcPr>
                  <w:tcW w:w="13488" w:type="dxa"/>
                  <w:tcBorders>
                    <w:top w:val="nil"/>
                    <w:left w:val="nil"/>
                    <w:bottom w:val="nil"/>
                    <w:right w:val="nil"/>
                  </w:tcBorders>
                  <w:tcMar>
                    <w:top w:w="15" w:type="dxa"/>
                    <w:left w:w="45" w:type="dxa"/>
                    <w:bottom w:w="15" w:type="dxa"/>
                    <w:right w:w="45" w:type="dxa"/>
                  </w:tcMar>
                  <w:hideMark/>
                </w:tcPr>
                <w:p w:rsidR="00500AEE" w:rsidRPr="007C0C9D" w:rsidRDefault="00500AEE" w:rsidP="00500AEE">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pStyle w:val="BankNormal"/>
              <w:spacing w:after="0"/>
              <w:jc w:val="both"/>
              <w:rPr>
                <w:i/>
                <w:iCs/>
                <w:szCs w:val="24"/>
                <w:lang w:val="ro-RO"/>
              </w:rPr>
            </w:pPr>
          </w:p>
          <w:p w:rsidR="00270B97" w:rsidRPr="00C00499" w:rsidRDefault="00270B97" w:rsidP="00270B97">
            <w:pPr>
              <w:jc w:val="center"/>
            </w:pPr>
          </w:p>
        </w:tc>
      </w:tr>
      <w:tr w:rsidR="00270B97" w:rsidRPr="00C00499" w:rsidTr="000013A0">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0013A0">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0013A0">
        <w:trPr>
          <w:gridAfter w:val="1"/>
          <w:wAfter w:w="143" w:type="pct"/>
          <w:trHeight w:val="195"/>
        </w:trPr>
        <w:tc>
          <w:tcPr>
            <w:tcW w:w="3006" w:type="pct"/>
            <w:gridSpan w:val="7"/>
            <w:shd w:val="clear" w:color="auto" w:fill="auto"/>
          </w:tcPr>
          <w:p w:rsidR="00270B97" w:rsidRPr="00C00499" w:rsidRDefault="00270B97" w:rsidP="00270B97"/>
        </w:tc>
        <w:tc>
          <w:tcPr>
            <w:tcW w:w="1851" w:type="pct"/>
            <w:gridSpan w:val="3"/>
            <w:shd w:val="clear" w:color="auto" w:fill="auto"/>
          </w:tcPr>
          <w:p w:rsidR="00270B97" w:rsidRPr="00C00499" w:rsidRDefault="00270B97" w:rsidP="00270B97"/>
        </w:tc>
      </w:tr>
      <w:tr w:rsidR="00500AEE" w:rsidRPr="00C00499" w:rsidTr="00A61D8C">
        <w:trPr>
          <w:trHeight w:val="1043"/>
        </w:trPr>
        <w:tc>
          <w:tcPr>
            <w:tcW w:w="102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66"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2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67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846"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500AEE" w:rsidRPr="00C00499" w:rsidTr="00A61D8C">
        <w:trPr>
          <w:trHeight w:val="283"/>
        </w:trPr>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6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846"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500AEE" w:rsidRPr="00C00499" w:rsidTr="00A61D8C">
        <w:trPr>
          <w:trHeight w:val="397"/>
        </w:trPr>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6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846"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500AEE" w:rsidRPr="00C00499" w:rsidTr="00A61D8C">
        <w:trPr>
          <w:trHeight w:val="397"/>
        </w:trPr>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00AEE" w:rsidRDefault="00270B97" w:rsidP="00270B97">
            <w:pPr>
              <w:rPr>
                <w:b/>
              </w:rPr>
            </w:pPr>
            <w:r w:rsidRPr="00500AEE">
              <w:rPr>
                <w:b/>
              </w:rPr>
              <w:t>Lotul 1</w:t>
            </w:r>
          </w:p>
        </w:tc>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6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846"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500AEE" w:rsidRPr="00C00499" w:rsidTr="00A61D8C">
        <w:trPr>
          <w:trHeight w:val="397"/>
        </w:trPr>
        <w:tc>
          <w:tcPr>
            <w:tcW w:w="1028" w:type="pct"/>
            <w:vMerge w:val="restart"/>
            <w:tcBorders>
              <w:top w:val="single" w:sz="4" w:space="0" w:color="auto"/>
              <w:left w:val="single" w:sz="4" w:space="0" w:color="auto"/>
              <w:right w:val="single" w:sz="4" w:space="0" w:color="auto"/>
            </w:tcBorders>
            <w:shd w:val="clear" w:color="auto" w:fill="auto"/>
            <w:vAlign w:val="center"/>
          </w:tcPr>
          <w:p w:rsidR="00500AEE" w:rsidRDefault="00500AEE" w:rsidP="00A86B58">
            <w:pPr>
              <w:rPr>
                <w:sz w:val="22"/>
              </w:rPr>
            </w:pPr>
            <w:r w:rsidRPr="005D0FE2">
              <w:rPr>
                <w:sz w:val="22"/>
              </w:rPr>
              <w:t>Anvelope tubeless,</w:t>
            </w:r>
          </w:p>
        </w:tc>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c>
          <w:tcPr>
            <w:tcW w:w="16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AEE" w:rsidRPr="005D0FE2" w:rsidRDefault="00500AEE" w:rsidP="00BC6CF3">
            <w:pPr>
              <w:rPr>
                <w:b/>
                <w:sz w:val="22"/>
              </w:rPr>
            </w:pPr>
            <w:r w:rsidRPr="000070FB">
              <w:rPr>
                <w:b/>
                <w:noProof w:val="0"/>
                <w:sz w:val="20"/>
                <w:szCs w:val="20"/>
                <w:lang w:val="en-US" w:eastAsia="ru-RU"/>
              </w:rPr>
              <w:t>185/65 R15</w:t>
            </w:r>
            <w:r w:rsidRPr="000070FB">
              <w:rPr>
                <w:noProof w:val="0"/>
                <w:sz w:val="20"/>
                <w:szCs w:val="20"/>
                <w:lang w:val="en-US" w:eastAsia="ru-RU"/>
              </w:rPr>
              <w:t xml:space="preserve">, anul producerii </w:t>
            </w:r>
            <w:r w:rsidR="00A61D8C" w:rsidRPr="00A61D8C">
              <w:rPr>
                <w:noProof w:val="0"/>
                <w:sz w:val="20"/>
                <w:szCs w:val="20"/>
                <w:lang w:val="en-US" w:eastAsia="ru-RU"/>
              </w:rPr>
              <w:t>2019-2020</w:t>
            </w:r>
            <w:r w:rsidRPr="000070FB">
              <w:rPr>
                <w:noProof w:val="0"/>
                <w:sz w:val="20"/>
                <w:szCs w:val="20"/>
                <w:lang w:val="en-US" w:eastAsia="ru-RU"/>
              </w:rPr>
              <w:t>,</w:t>
            </w:r>
            <w:r w:rsidRPr="000070FB">
              <w:rPr>
                <w:i/>
                <w:noProof w:val="0"/>
                <w:sz w:val="20"/>
                <w:szCs w:val="20"/>
                <w:lang w:val="en-US" w:eastAsia="ru-RU"/>
              </w:rPr>
              <w:t xml:space="preserve"> </w:t>
            </w:r>
            <w:r w:rsidRPr="000070FB">
              <w:rPr>
                <w:noProof w:val="0"/>
                <w:sz w:val="20"/>
                <w:szCs w:val="20"/>
                <w:lang w:val="en-US" w:eastAsia="ru-RU"/>
              </w:rPr>
              <w:t>indicii de viteză să nu fie mai jos de „T” și cu indicii de sarcină nu mai jos de „88”;</w:t>
            </w:r>
          </w:p>
        </w:tc>
        <w:tc>
          <w:tcPr>
            <w:tcW w:w="846" w:type="pct"/>
            <w:tcBorders>
              <w:top w:val="single" w:sz="4" w:space="0" w:color="auto"/>
              <w:left w:val="single" w:sz="4" w:space="0" w:color="auto"/>
              <w:bottom w:val="single" w:sz="4" w:space="0" w:color="auto"/>
              <w:right w:val="single" w:sz="4" w:space="0" w:color="auto"/>
            </w:tcBorders>
          </w:tcPr>
          <w:p w:rsidR="00500AEE" w:rsidRPr="00C00499" w:rsidRDefault="00500AEE" w:rsidP="00270B97"/>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r>
      <w:tr w:rsidR="00500AEE" w:rsidRPr="00C00499" w:rsidTr="00A61D8C">
        <w:trPr>
          <w:trHeight w:val="397"/>
        </w:trPr>
        <w:tc>
          <w:tcPr>
            <w:tcW w:w="1028" w:type="pct"/>
            <w:vMerge/>
            <w:tcBorders>
              <w:left w:val="single" w:sz="4" w:space="0" w:color="auto"/>
              <w:right w:val="single" w:sz="4" w:space="0" w:color="auto"/>
            </w:tcBorders>
            <w:shd w:val="clear" w:color="auto" w:fill="auto"/>
            <w:vAlign w:val="center"/>
          </w:tcPr>
          <w:p w:rsidR="00500AEE" w:rsidRPr="00C00499" w:rsidRDefault="00500AEE" w:rsidP="00270B97">
            <w:pPr>
              <w:rPr>
                <w:b/>
              </w:rPr>
            </w:pPr>
          </w:p>
        </w:tc>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c>
          <w:tcPr>
            <w:tcW w:w="16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r w:rsidRPr="000070FB">
              <w:rPr>
                <w:b/>
                <w:noProof w:val="0"/>
                <w:sz w:val="20"/>
                <w:szCs w:val="20"/>
                <w:lang w:val="en-US" w:eastAsia="ru-RU"/>
              </w:rPr>
              <w:t>195/65 R15</w:t>
            </w:r>
            <w:r w:rsidRPr="000070FB">
              <w:rPr>
                <w:noProof w:val="0"/>
                <w:sz w:val="20"/>
                <w:szCs w:val="20"/>
                <w:lang w:val="en-US" w:eastAsia="ru-RU"/>
              </w:rPr>
              <w:t xml:space="preserve"> anul producerii </w:t>
            </w:r>
            <w:r w:rsidR="00A61D8C" w:rsidRPr="00A61D8C">
              <w:rPr>
                <w:noProof w:val="0"/>
                <w:sz w:val="20"/>
                <w:szCs w:val="20"/>
                <w:lang w:val="en-US" w:eastAsia="ru-RU"/>
              </w:rPr>
              <w:t>2019-2020</w:t>
            </w:r>
            <w:r w:rsidRPr="000070FB">
              <w:rPr>
                <w:noProof w:val="0"/>
                <w:sz w:val="20"/>
                <w:szCs w:val="20"/>
                <w:lang w:val="en-US" w:eastAsia="ru-RU"/>
              </w:rPr>
              <w:t>,</w:t>
            </w:r>
            <w:r w:rsidRPr="000070FB">
              <w:rPr>
                <w:i/>
                <w:noProof w:val="0"/>
                <w:sz w:val="20"/>
                <w:szCs w:val="20"/>
                <w:lang w:val="en-US" w:eastAsia="ru-RU"/>
              </w:rPr>
              <w:t xml:space="preserve"> </w:t>
            </w:r>
            <w:r w:rsidRPr="000070FB">
              <w:rPr>
                <w:noProof w:val="0"/>
                <w:sz w:val="20"/>
                <w:szCs w:val="20"/>
                <w:lang w:val="en-US" w:eastAsia="ru-RU"/>
              </w:rPr>
              <w:t>indicii de viteză să nu fie mai jos de „T” și cu indicii de sarcină nu mai jos de „88”;</w:t>
            </w:r>
          </w:p>
        </w:tc>
        <w:tc>
          <w:tcPr>
            <w:tcW w:w="846" w:type="pct"/>
            <w:tcBorders>
              <w:top w:val="single" w:sz="4" w:space="0" w:color="auto"/>
              <w:left w:val="single" w:sz="4" w:space="0" w:color="auto"/>
              <w:bottom w:val="single" w:sz="4" w:space="0" w:color="auto"/>
              <w:right w:val="single" w:sz="4" w:space="0" w:color="auto"/>
            </w:tcBorders>
          </w:tcPr>
          <w:p w:rsidR="00500AEE" w:rsidRPr="00C00499" w:rsidRDefault="00500AEE" w:rsidP="00270B97"/>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r>
      <w:tr w:rsidR="00500AEE" w:rsidRPr="00C00499" w:rsidTr="00A61D8C">
        <w:trPr>
          <w:trHeight w:val="397"/>
        </w:trPr>
        <w:tc>
          <w:tcPr>
            <w:tcW w:w="1028" w:type="pct"/>
            <w:vMerge/>
            <w:tcBorders>
              <w:left w:val="single" w:sz="4" w:space="0" w:color="auto"/>
              <w:right w:val="single" w:sz="4" w:space="0" w:color="auto"/>
            </w:tcBorders>
            <w:shd w:val="clear" w:color="auto" w:fill="auto"/>
            <w:vAlign w:val="center"/>
          </w:tcPr>
          <w:p w:rsidR="00500AEE" w:rsidRPr="00C00499" w:rsidRDefault="00500AEE" w:rsidP="00270B97">
            <w:pPr>
              <w:rPr>
                <w:b/>
              </w:rPr>
            </w:pPr>
          </w:p>
        </w:tc>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c>
          <w:tcPr>
            <w:tcW w:w="16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A61D8C">
            <w:r w:rsidRPr="000070FB">
              <w:rPr>
                <w:b/>
                <w:noProof w:val="0"/>
                <w:sz w:val="20"/>
                <w:szCs w:val="20"/>
                <w:lang w:val="en-US" w:eastAsia="ru-RU"/>
              </w:rPr>
              <w:t>205/55 R16</w:t>
            </w:r>
            <w:r w:rsidRPr="000070FB">
              <w:rPr>
                <w:noProof w:val="0"/>
                <w:sz w:val="20"/>
                <w:szCs w:val="20"/>
                <w:lang w:val="en-US" w:eastAsia="ru-RU"/>
              </w:rPr>
              <w:t xml:space="preserve">, anul producerii </w:t>
            </w:r>
            <w:r w:rsidR="00A61D8C" w:rsidRPr="00A61D8C">
              <w:rPr>
                <w:noProof w:val="0"/>
                <w:sz w:val="20"/>
                <w:szCs w:val="20"/>
                <w:lang w:val="en-US" w:eastAsia="ru-RU"/>
              </w:rPr>
              <w:t>2019-2020</w:t>
            </w:r>
            <w:r w:rsidRPr="000070FB">
              <w:rPr>
                <w:noProof w:val="0"/>
                <w:sz w:val="20"/>
                <w:szCs w:val="20"/>
                <w:lang w:val="en-US" w:eastAsia="ru-RU"/>
              </w:rPr>
              <w:t xml:space="preserve">, </w:t>
            </w:r>
            <w:r w:rsidRPr="000070FB">
              <w:rPr>
                <w:i/>
                <w:noProof w:val="0"/>
                <w:sz w:val="20"/>
                <w:szCs w:val="20"/>
                <w:lang w:val="en-US" w:eastAsia="ru-RU"/>
              </w:rPr>
              <w:t xml:space="preserve"> </w:t>
            </w:r>
            <w:r w:rsidRPr="000070FB">
              <w:rPr>
                <w:noProof w:val="0"/>
                <w:sz w:val="20"/>
                <w:szCs w:val="20"/>
                <w:lang w:val="en-US" w:eastAsia="ru-RU"/>
              </w:rPr>
              <w:t>indicii de viteză să nu fie mai jos de „T”” și indicii de sarcină nu mai jos de „91”;</w:t>
            </w:r>
          </w:p>
        </w:tc>
        <w:tc>
          <w:tcPr>
            <w:tcW w:w="846" w:type="pct"/>
            <w:tcBorders>
              <w:top w:val="single" w:sz="4" w:space="0" w:color="auto"/>
              <w:left w:val="single" w:sz="4" w:space="0" w:color="auto"/>
              <w:bottom w:val="single" w:sz="4" w:space="0" w:color="auto"/>
              <w:right w:val="single" w:sz="4" w:space="0" w:color="auto"/>
            </w:tcBorders>
          </w:tcPr>
          <w:p w:rsidR="00500AEE" w:rsidRPr="00C00499" w:rsidRDefault="00500AEE" w:rsidP="00270B97"/>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r>
      <w:tr w:rsidR="00500AEE" w:rsidRPr="00C00499" w:rsidTr="00A61D8C">
        <w:trPr>
          <w:trHeight w:val="397"/>
        </w:trPr>
        <w:tc>
          <w:tcPr>
            <w:tcW w:w="1028" w:type="pct"/>
            <w:vMerge/>
            <w:tcBorders>
              <w:left w:val="single" w:sz="4" w:space="0" w:color="auto"/>
              <w:right w:val="single" w:sz="4" w:space="0" w:color="auto"/>
            </w:tcBorders>
            <w:shd w:val="clear" w:color="auto" w:fill="auto"/>
            <w:vAlign w:val="center"/>
          </w:tcPr>
          <w:p w:rsidR="00500AEE" w:rsidRPr="00C00499" w:rsidRDefault="00500AEE" w:rsidP="00270B97">
            <w:pPr>
              <w:rPr>
                <w:b/>
              </w:rPr>
            </w:pPr>
          </w:p>
        </w:tc>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c>
          <w:tcPr>
            <w:tcW w:w="16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AEE" w:rsidRPr="000070FB" w:rsidRDefault="00500AEE" w:rsidP="00A61D8C">
            <w:pPr>
              <w:rPr>
                <w:b/>
                <w:noProof w:val="0"/>
                <w:sz w:val="20"/>
                <w:szCs w:val="20"/>
                <w:lang w:val="en-US" w:eastAsia="ru-RU"/>
              </w:rPr>
            </w:pPr>
            <w:r w:rsidRPr="00500AEE">
              <w:rPr>
                <w:b/>
                <w:noProof w:val="0"/>
                <w:sz w:val="20"/>
                <w:szCs w:val="20"/>
                <w:lang w:val="en-US" w:eastAsia="ru-RU"/>
              </w:rPr>
              <w:t>215/65 R16</w:t>
            </w:r>
            <w:r w:rsidRPr="00500AEE">
              <w:rPr>
                <w:noProof w:val="0"/>
                <w:sz w:val="20"/>
                <w:szCs w:val="20"/>
                <w:lang w:val="en-US" w:eastAsia="ru-RU"/>
              </w:rPr>
              <w:t xml:space="preserve">, anul producerii </w:t>
            </w:r>
            <w:r w:rsidR="00A61D8C" w:rsidRPr="00A61D8C">
              <w:rPr>
                <w:noProof w:val="0"/>
                <w:sz w:val="20"/>
                <w:szCs w:val="20"/>
                <w:lang w:val="en-US" w:eastAsia="ru-RU"/>
              </w:rPr>
              <w:t>2019-2020</w:t>
            </w:r>
            <w:r w:rsidRPr="00500AEE">
              <w:rPr>
                <w:noProof w:val="0"/>
                <w:sz w:val="20"/>
                <w:szCs w:val="20"/>
                <w:lang w:val="en-US" w:eastAsia="ru-RU"/>
              </w:rPr>
              <w:t>,</w:t>
            </w:r>
            <w:r w:rsidRPr="00500AEE">
              <w:rPr>
                <w:i/>
                <w:noProof w:val="0"/>
                <w:sz w:val="20"/>
                <w:szCs w:val="20"/>
                <w:lang w:val="en-US" w:eastAsia="ru-RU"/>
              </w:rPr>
              <w:t xml:space="preserve"> </w:t>
            </w:r>
            <w:r w:rsidRPr="00500AEE">
              <w:rPr>
                <w:noProof w:val="0"/>
                <w:sz w:val="20"/>
                <w:szCs w:val="20"/>
                <w:lang w:val="en-US" w:eastAsia="ru-RU"/>
              </w:rPr>
              <w:t>indicii de viteză să nu fie mai jos de „T”și indicii de sarcină nu mai jos de „95”;</w:t>
            </w:r>
          </w:p>
        </w:tc>
        <w:tc>
          <w:tcPr>
            <w:tcW w:w="846" w:type="pct"/>
            <w:tcBorders>
              <w:top w:val="single" w:sz="4" w:space="0" w:color="auto"/>
              <w:left w:val="single" w:sz="4" w:space="0" w:color="auto"/>
              <w:bottom w:val="single" w:sz="4" w:space="0" w:color="auto"/>
              <w:right w:val="single" w:sz="4" w:space="0" w:color="auto"/>
            </w:tcBorders>
          </w:tcPr>
          <w:p w:rsidR="00500AEE" w:rsidRPr="00C00499" w:rsidRDefault="00500AEE" w:rsidP="00270B97"/>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r>
      <w:tr w:rsidR="00500AEE" w:rsidRPr="00C00499" w:rsidTr="00A61D8C">
        <w:trPr>
          <w:trHeight w:val="397"/>
        </w:trPr>
        <w:tc>
          <w:tcPr>
            <w:tcW w:w="1028" w:type="pct"/>
            <w:vMerge/>
            <w:tcBorders>
              <w:left w:val="single" w:sz="4" w:space="0" w:color="auto"/>
              <w:right w:val="single" w:sz="4" w:space="0" w:color="auto"/>
            </w:tcBorders>
            <w:shd w:val="clear" w:color="auto" w:fill="auto"/>
            <w:vAlign w:val="center"/>
          </w:tcPr>
          <w:p w:rsidR="00500AEE" w:rsidRPr="00C00499" w:rsidRDefault="00500AEE" w:rsidP="00270B97">
            <w:pPr>
              <w:rPr>
                <w:b/>
              </w:rPr>
            </w:pPr>
          </w:p>
        </w:tc>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c>
          <w:tcPr>
            <w:tcW w:w="16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AEE" w:rsidRPr="000070FB" w:rsidRDefault="00500AEE" w:rsidP="00270B97">
            <w:pPr>
              <w:rPr>
                <w:b/>
                <w:noProof w:val="0"/>
                <w:sz w:val="20"/>
                <w:szCs w:val="20"/>
                <w:lang w:val="en-US" w:eastAsia="ru-RU"/>
              </w:rPr>
            </w:pPr>
            <w:r w:rsidRPr="00500AEE">
              <w:rPr>
                <w:b/>
                <w:noProof w:val="0"/>
                <w:sz w:val="20"/>
                <w:szCs w:val="20"/>
                <w:lang w:val="en-US" w:eastAsia="ru-RU"/>
              </w:rPr>
              <w:t>225/60 R16</w:t>
            </w:r>
            <w:r w:rsidRPr="00500AEE">
              <w:rPr>
                <w:noProof w:val="0"/>
                <w:sz w:val="20"/>
                <w:szCs w:val="20"/>
                <w:lang w:val="en-US" w:eastAsia="ru-RU"/>
              </w:rPr>
              <w:t xml:space="preserve">, anul producerii </w:t>
            </w:r>
            <w:r w:rsidR="00A61D8C" w:rsidRPr="00A61D8C">
              <w:rPr>
                <w:noProof w:val="0"/>
                <w:sz w:val="20"/>
                <w:szCs w:val="20"/>
                <w:lang w:val="en-US" w:eastAsia="ru-RU"/>
              </w:rPr>
              <w:t>2019-</w:t>
            </w:r>
            <w:r w:rsidRPr="00500AEE">
              <w:rPr>
                <w:noProof w:val="0"/>
                <w:sz w:val="20"/>
                <w:szCs w:val="20"/>
                <w:lang w:val="en-US" w:eastAsia="ru-RU"/>
              </w:rPr>
              <w:t>2020, indicii de viteză nu mai jos de „T” și indicii de sarcină între “95”;</w:t>
            </w:r>
          </w:p>
        </w:tc>
        <w:tc>
          <w:tcPr>
            <w:tcW w:w="846" w:type="pct"/>
            <w:tcBorders>
              <w:top w:val="single" w:sz="4" w:space="0" w:color="auto"/>
              <w:left w:val="single" w:sz="4" w:space="0" w:color="auto"/>
              <w:bottom w:val="single" w:sz="4" w:space="0" w:color="auto"/>
              <w:right w:val="single" w:sz="4" w:space="0" w:color="auto"/>
            </w:tcBorders>
          </w:tcPr>
          <w:p w:rsidR="00500AEE" w:rsidRPr="00C00499" w:rsidRDefault="00500AEE" w:rsidP="00270B97"/>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r>
      <w:tr w:rsidR="00500AEE" w:rsidRPr="00C00499" w:rsidTr="00A61D8C">
        <w:trPr>
          <w:trHeight w:val="397"/>
        </w:trPr>
        <w:tc>
          <w:tcPr>
            <w:tcW w:w="1028" w:type="pct"/>
            <w:vMerge/>
            <w:tcBorders>
              <w:left w:val="single" w:sz="4" w:space="0" w:color="auto"/>
              <w:right w:val="single" w:sz="4" w:space="0" w:color="auto"/>
            </w:tcBorders>
            <w:shd w:val="clear" w:color="auto" w:fill="auto"/>
            <w:vAlign w:val="center"/>
          </w:tcPr>
          <w:p w:rsidR="00500AEE" w:rsidRPr="00C00499" w:rsidRDefault="00500AEE" w:rsidP="00270B97">
            <w:pPr>
              <w:rPr>
                <w:b/>
              </w:rPr>
            </w:pPr>
          </w:p>
        </w:tc>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c>
          <w:tcPr>
            <w:tcW w:w="16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AEE" w:rsidRPr="000070FB" w:rsidRDefault="00500AEE" w:rsidP="00270B97">
            <w:pPr>
              <w:rPr>
                <w:b/>
                <w:noProof w:val="0"/>
                <w:sz w:val="20"/>
                <w:szCs w:val="20"/>
                <w:lang w:val="en-US" w:eastAsia="ru-RU"/>
              </w:rPr>
            </w:pPr>
            <w:r w:rsidRPr="00500AEE">
              <w:rPr>
                <w:b/>
                <w:noProof w:val="0"/>
                <w:sz w:val="20"/>
                <w:szCs w:val="20"/>
                <w:lang w:val="en-US" w:eastAsia="ru-RU"/>
              </w:rPr>
              <w:t>225/65 R17</w:t>
            </w:r>
            <w:r w:rsidRPr="00500AEE">
              <w:rPr>
                <w:noProof w:val="0"/>
                <w:sz w:val="20"/>
                <w:szCs w:val="20"/>
                <w:lang w:val="en-US" w:eastAsia="ru-RU"/>
              </w:rPr>
              <w:t xml:space="preserve">, anul producerii </w:t>
            </w:r>
            <w:r w:rsidR="00A61D8C" w:rsidRPr="00A61D8C">
              <w:rPr>
                <w:noProof w:val="0"/>
                <w:sz w:val="20"/>
                <w:szCs w:val="20"/>
                <w:lang w:val="en-US" w:eastAsia="ru-RU"/>
              </w:rPr>
              <w:t>2019-</w:t>
            </w:r>
            <w:r w:rsidRPr="00500AEE">
              <w:rPr>
                <w:noProof w:val="0"/>
                <w:sz w:val="20"/>
                <w:szCs w:val="20"/>
                <w:lang w:val="en-US" w:eastAsia="ru-RU"/>
              </w:rPr>
              <w:t>2020, indicii de viteză nu mai jos de „H” și indicii de sarcină între “97”;</w:t>
            </w:r>
          </w:p>
        </w:tc>
        <w:tc>
          <w:tcPr>
            <w:tcW w:w="846" w:type="pct"/>
            <w:tcBorders>
              <w:top w:val="single" w:sz="4" w:space="0" w:color="auto"/>
              <w:left w:val="single" w:sz="4" w:space="0" w:color="auto"/>
              <w:bottom w:val="single" w:sz="4" w:space="0" w:color="auto"/>
              <w:right w:val="single" w:sz="4" w:space="0" w:color="auto"/>
            </w:tcBorders>
          </w:tcPr>
          <w:p w:rsidR="00500AEE" w:rsidRPr="00C00499" w:rsidRDefault="00500AEE" w:rsidP="00270B97"/>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r>
      <w:tr w:rsidR="00500AEE" w:rsidRPr="00C00499" w:rsidTr="00A61D8C">
        <w:trPr>
          <w:trHeight w:val="397"/>
        </w:trPr>
        <w:tc>
          <w:tcPr>
            <w:tcW w:w="1028" w:type="pct"/>
            <w:vMerge/>
            <w:tcBorders>
              <w:left w:val="single" w:sz="4" w:space="0" w:color="auto"/>
              <w:bottom w:val="single" w:sz="4" w:space="0" w:color="auto"/>
              <w:right w:val="single" w:sz="4" w:space="0" w:color="auto"/>
            </w:tcBorders>
            <w:shd w:val="clear" w:color="auto" w:fill="auto"/>
            <w:vAlign w:val="center"/>
          </w:tcPr>
          <w:p w:rsidR="00500AEE" w:rsidRPr="00C00499" w:rsidRDefault="00500AEE" w:rsidP="00270B97">
            <w:pPr>
              <w:rPr>
                <w:b/>
              </w:rPr>
            </w:pPr>
          </w:p>
        </w:tc>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c>
          <w:tcPr>
            <w:tcW w:w="16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AEE" w:rsidRPr="000070FB" w:rsidRDefault="00500AEE" w:rsidP="00270B97">
            <w:pPr>
              <w:rPr>
                <w:b/>
                <w:noProof w:val="0"/>
                <w:sz w:val="20"/>
                <w:szCs w:val="20"/>
                <w:lang w:val="en-US" w:eastAsia="ru-RU"/>
              </w:rPr>
            </w:pPr>
            <w:r w:rsidRPr="00500AEE">
              <w:rPr>
                <w:b/>
                <w:noProof w:val="0"/>
                <w:sz w:val="20"/>
                <w:szCs w:val="20"/>
                <w:lang w:val="en-US" w:eastAsia="ru-RU"/>
              </w:rPr>
              <w:t>225/50 R17</w:t>
            </w:r>
            <w:r w:rsidRPr="00500AEE">
              <w:rPr>
                <w:noProof w:val="0"/>
                <w:sz w:val="20"/>
                <w:szCs w:val="20"/>
                <w:lang w:val="en-US" w:eastAsia="ru-RU"/>
              </w:rPr>
              <w:t xml:space="preserve">, anul producerii </w:t>
            </w:r>
            <w:r w:rsidR="00A61D8C" w:rsidRPr="00A61D8C">
              <w:rPr>
                <w:noProof w:val="0"/>
                <w:sz w:val="20"/>
                <w:szCs w:val="20"/>
                <w:lang w:val="en-US" w:eastAsia="ru-RU"/>
              </w:rPr>
              <w:t>2019-</w:t>
            </w:r>
            <w:r w:rsidRPr="00500AEE">
              <w:rPr>
                <w:noProof w:val="0"/>
                <w:sz w:val="20"/>
                <w:szCs w:val="20"/>
                <w:lang w:val="en-US" w:eastAsia="ru-RU"/>
              </w:rPr>
              <w:t>2020, indicii de viteză nu mai jos de „H” și indicii de sarcină nu mai jos de “94”;</w:t>
            </w:r>
          </w:p>
        </w:tc>
        <w:tc>
          <w:tcPr>
            <w:tcW w:w="846" w:type="pct"/>
            <w:tcBorders>
              <w:top w:val="single" w:sz="4" w:space="0" w:color="auto"/>
              <w:left w:val="single" w:sz="4" w:space="0" w:color="auto"/>
              <w:bottom w:val="single" w:sz="4" w:space="0" w:color="auto"/>
              <w:right w:val="single" w:sz="4" w:space="0" w:color="auto"/>
            </w:tcBorders>
          </w:tcPr>
          <w:p w:rsidR="00500AEE" w:rsidRPr="00C00499" w:rsidRDefault="00500AEE" w:rsidP="00270B97"/>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AEE" w:rsidRPr="00C00499" w:rsidRDefault="00500AEE" w:rsidP="00270B97"/>
        </w:tc>
      </w:tr>
      <w:tr w:rsidR="00500AEE" w:rsidRPr="00C00499" w:rsidTr="00A61D8C">
        <w:trPr>
          <w:trHeight w:val="397"/>
        </w:trPr>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6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846"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0013A0">
        <w:trPr>
          <w:gridAfter w:val="1"/>
          <w:wAfter w:w="143" w:type="pct"/>
          <w:trHeight w:val="397"/>
        </w:trPr>
        <w:tc>
          <w:tcPr>
            <w:tcW w:w="485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w:t>
            </w:r>
          </w:p>
          <w:tbl>
            <w:tblPr>
              <w:tblW w:w="14986" w:type="dxa"/>
              <w:tblLayout w:type="fixed"/>
              <w:tblLook w:val="04A0" w:firstRow="1" w:lastRow="0" w:firstColumn="1" w:lastColumn="0" w:noHBand="0" w:noVBand="1"/>
            </w:tblPr>
            <w:tblGrid>
              <w:gridCol w:w="636"/>
              <w:gridCol w:w="528"/>
              <w:gridCol w:w="3241"/>
              <w:gridCol w:w="1131"/>
              <w:gridCol w:w="931"/>
              <w:gridCol w:w="1243"/>
              <w:gridCol w:w="1090"/>
              <w:gridCol w:w="1697"/>
              <w:gridCol w:w="1427"/>
              <w:gridCol w:w="127"/>
              <w:gridCol w:w="1133"/>
              <w:gridCol w:w="378"/>
              <w:gridCol w:w="1002"/>
              <w:gridCol w:w="36"/>
              <w:gridCol w:w="27"/>
              <w:gridCol w:w="37"/>
              <w:gridCol w:w="322"/>
            </w:tblGrid>
            <w:tr w:rsidR="000013A0" w:rsidRPr="00C00499" w:rsidTr="000013A0">
              <w:trPr>
                <w:gridAfter w:val="4"/>
                <w:wAfter w:w="422" w:type="dxa"/>
                <w:trHeight w:val="539"/>
              </w:trPr>
              <w:tc>
                <w:tcPr>
                  <w:tcW w:w="14564" w:type="dxa"/>
                  <w:gridSpan w:val="13"/>
                  <w:tcBorders>
                    <w:top w:val="nil"/>
                  </w:tcBorders>
                  <w:shd w:val="clear" w:color="auto" w:fill="auto"/>
                  <w:vAlign w:val="center"/>
                </w:tcPr>
                <w:p w:rsidR="00270B97" w:rsidRPr="00C00499" w:rsidRDefault="00270B97" w:rsidP="009C0199">
                  <w:pPr>
                    <w:pStyle w:val="2"/>
                    <w:framePr w:hSpace="180" w:wrap="around" w:vAnchor="page" w:hAnchor="margin" w:y="347"/>
                    <w:ind w:right="309"/>
                    <w:jc w:val="center"/>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270B97" w:rsidRPr="00C00499" w:rsidTr="000013A0">
              <w:trPr>
                <w:gridAfter w:val="4"/>
                <w:wAfter w:w="422" w:type="dxa"/>
                <w:trHeight w:val="219"/>
              </w:trPr>
              <w:tc>
                <w:tcPr>
                  <w:tcW w:w="14564" w:type="dxa"/>
                  <w:gridSpan w:val="13"/>
                  <w:tcBorders>
                    <w:bottom w:val="single" w:sz="4" w:space="0" w:color="auto"/>
                  </w:tcBorders>
                  <w:shd w:val="clear" w:color="auto" w:fill="auto"/>
                </w:tcPr>
                <w:p w:rsidR="00270B97" w:rsidRPr="00C00499" w:rsidRDefault="00270B97" w:rsidP="009C0199">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tc>
            </w:tr>
            <w:tr w:rsidR="00270B97" w:rsidRPr="00C00499" w:rsidTr="000013A0">
              <w:trPr>
                <w:trHeight w:val="306"/>
              </w:trPr>
              <w:tc>
                <w:tcPr>
                  <w:tcW w:w="1498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C0199">
                  <w:pPr>
                    <w:framePr w:hSpace="180" w:wrap="around" w:vAnchor="page" w:hAnchor="margin" w:y="347"/>
                  </w:pPr>
                  <w:r w:rsidRPr="00C00499">
                    <w:t xml:space="preserve">Numărul </w:t>
                  </w:r>
                  <w:r>
                    <w:t xml:space="preserve"> procedurii de achiziție______________din_________</w:t>
                  </w:r>
                </w:p>
              </w:tc>
            </w:tr>
            <w:tr w:rsidR="00270B97" w:rsidRPr="00C00499" w:rsidTr="000013A0">
              <w:trPr>
                <w:trHeight w:val="306"/>
              </w:trPr>
              <w:tc>
                <w:tcPr>
                  <w:tcW w:w="1498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C0199">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0013A0" w:rsidRPr="00C00499" w:rsidTr="000013A0">
              <w:trPr>
                <w:trHeight w:val="438"/>
              </w:trPr>
              <w:tc>
                <w:tcPr>
                  <w:tcW w:w="13184" w:type="dxa"/>
                  <w:gridSpan w:val="11"/>
                  <w:shd w:val="clear" w:color="auto" w:fill="auto"/>
                </w:tcPr>
                <w:p w:rsidR="00270B97" w:rsidRPr="00C00499" w:rsidRDefault="00270B97" w:rsidP="009C0199">
                  <w:pPr>
                    <w:framePr w:hSpace="180" w:wrap="around" w:vAnchor="page" w:hAnchor="margin" w:y="347"/>
                  </w:pPr>
                </w:p>
              </w:tc>
              <w:tc>
                <w:tcPr>
                  <w:tcW w:w="1802" w:type="dxa"/>
                  <w:gridSpan w:val="6"/>
                </w:tcPr>
                <w:p w:rsidR="00270B97" w:rsidRPr="00C00499" w:rsidRDefault="00270B97" w:rsidP="009C0199">
                  <w:pPr>
                    <w:framePr w:hSpace="180" w:wrap="around" w:vAnchor="page" w:hAnchor="margin" w:y="347"/>
                  </w:pPr>
                </w:p>
              </w:tc>
            </w:tr>
            <w:tr w:rsidR="000013A0" w:rsidRPr="006C1FA2" w:rsidTr="000013A0">
              <w:trPr>
                <w:gridAfter w:val="3"/>
                <w:wAfter w:w="386" w:type="dxa"/>
                <w:trHeight w:val="808"/>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C0199">
                  <w:pPr>
                    <w:framePr w:hSpace="180" w:wrap="around" w:vAnchor="page" w:hAnchor="margin" w:y="347"/>
                    <w:jc w:val="center"/>
                    <w:rPr>
                      <w:b/>
                      <w:sz w:val="20"/>
                    </w:rPr>
                  </w:pPr>
                  <w:r w:rsidRPr="0028367D">
                    <w:rPr>
                      <w:b/>
                      <w:sz w:val="20"/>
                    </w:rPr>
                    <w:t>Cod CPV</w:t>
                  </w:r>
                </w:p>
              </w:tc>
              <w:tc>
                <w:tcPr>
                  <w:tcW w:w="3769"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C019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1131"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C0199">
                  <w:pPr>
                    <w:framePr w:hSpace="180" w:wrap="around" w:vAnchor="page" w:hAnchor="margin" w:y="347"/>
                    <w:ind w:left="32" w:hanging="32"/>
                    <w:jc w:val="center"/>
                    <w:rPr>
                      <w:b/>
                      <w:sz w:val="20"/>
                    </w:rPr>
                  </w:pPr>
                  <w:r w:rsidRPr="0028367D">
                    <w:rPr>
                      <w:b/>
                      <w:sz w:val="20"/>
                    </w:rPr>
                    <w:t>Unitatea de măsură</w:t>
                  </w:r>
                </w:p>
              </w:tc>
              <w:tc>
                <w:tcPr>
                  <w:tcW w:w="931" w:type="dxa"/>
                  <w:tcBorders>
                    <w:top w:val="single" w:sz="4" w:space="0" w:color="auto"/>
                    <w:left w:val="single" w:sz="4" w:space="0" w:color="auto"/>
                    <w:right w:val="single" w:sz="4" w:space="0" w:color="auto"/>
                  </w:tcBorders>
                  <w:shd w:val="clear" w:color="auto" w:fill="auto"/>
                </w:tcPr>
                <w:p w:rsidR="00270B97" w:rsidRPr="0028367D" w:rsidRDefault="00270B97" w:rsidP="009C0199">
                  <w:pPr>
                    <w:framePr w:hSpace="180" w:wrap="around" w:vAnchor="page" w:hAnchor="margin" w:y="347"/>
                    <w:jc w:val="center"/>
                    <w:rPr>
                      <w:b/>
                      <w:sz w:val="20"/>
                    </w:rPr>
                  </w:pPr>
                  <w:r w:rsidRPr="0028367D">
                    <w:rPr>
                      <w:b/>
                      <w:sz w:val="20"/>
                    </w:rPr>
                    <w:t>Canti-tatea</w:t>
                  </w:r>
                </w:p>
              </w:tc>
              <w:tc>
                <w:tcPr>
                  <w:tcW w:w="124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C0199">
                  <w:pPr>
                    <w:framePr w:hSpace="180" w:wrap="around" w:vAnchor="page" w:hAnchor="margin" w:y="347"/>
                    <w:jc w:val="center"/>
                    <w:rPr>
                      <w:b/>
                      <w:sz w:val="20"/>
                    </w:rPr>
                  </w:pPr>
                  <w:r w:rsidRPr="0028367D">
                    <w:rPr>
                      <w:b/>
                      <w:sz w:val="20"/>
                    </w:rPr>
                    <w:t>Preţ unitar (fără TVA)</w:t>
                  </w:r>
                </w:p>
              </w:tc>
              <w:tc>
                <w:tcPr>
                  <w:tcW w:w="109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C0199">
                  <w:pPr>
                    <w:framePr w:hSpace="180" w:wrap="around" w:vAnchor="page" w:hAnchor="margin" w:y="347"/>
                    <w:jc w:val="center"/>
                    <w:rPr>
                      <w:b/>
                      <w:sz w:val="20"/>
                    </w:rPr>
                  </w:pPr>
                  <w:r w:rsidRPr="0028367D">
                    <w:rPr>
                      <w:b/>
                      <w:sz w:val="20"/>
                    </w:rPr>
                    <w:t>Preţ unitar (cu TVA)</w:t>
                  </w:r>
                </w:p>
              </w:tc>
              <w:tc>
                <w:tcPr>
                  <w:tcW w:w="1697"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C0199">
                  <w:pPr>
                    <w:framePr w:hSpace="180" w:wrap="around" w:vAnchor="page" w:hAnchor="margin" w:y="347"/>
                    <w:jc w:val="center"/>
                    <w:rPr>
                      <w:b/>
                      <w:sz w:val="20"/>
                    </w:rPr>
                  </w:pPr>
                  <w:r w:rsidRPr="0028367D">
                    <w:rPr>
                      <w:b/>
                      <w:sz w:val="20"/>
                    </w:rPr>
                    <w:t>Suma</w:t>
                  </w:r>
                </w:p>
                <w:p w:rsidR="00270B97" w:rsidRPr="0028367D" w:rsidRDefault="00270B97" w:rsidP="009C0199">
                  <w:pPr>
                    <w:framePr w:hSpace="180" w:wrap="around" w:vAnchor="page" w:hAnchor="margin" w:y="347"/>
                    <w:jc w:val="center"/>
                    <w:rPr>
                      <w:b/>
                      <w:sz w:val="20"/>
                    </w:rPr>
                  </w:pPr>
                  <w:r w:rsidRPr="0028367D">
                    <w:rPr>
                      <w:b/>
                      <w:sz w:val="20"/>
                    </w:rPr>
                    <w:t>fără</w:t>
                  </w:r>
                </w:p>
                <w:p w:rsidR="00270B97" w:rsidRPr="0028367D" w:rsidRDefault="00270B97" w:rsidP="009C0199">
                  <w:pPr>
                    <w:framePr w:hSpace="180" w:wrap="around" w:vAnchor="page" w:hAnchor="margin" w:y="347"/>
                    <w:jc w:val="center"/>
                    <w:rPr>
                      <w:b/>
                      <w:sz w:val="20"/>
                    </w:rPr>
                  </w:pPr>
                  <w:r w:rsidRPr="0028367D">
                    <w:rPr>
                      <w:b/>
                      <w:sz w:val="20"/>
                    </w:rPr>
                    <w:t>TVA</w:t>
                  </w:r>
                </w:p>
              </w:tc>
              <w:tc>
                <w:tcPr>
                  <w:tcW w:w="1427"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C0199">
                  <w:pPr>
                    <w:framePr w:hSpace="180" w:wrap="around" w:vAnchor="page" w:hAnchor="margin" w:y="347"/>
                    <w:jc w:val="center"/>
                    <w:rPr>
                      <w:b/>
                      <w:sz w:val="20"/>
                    </w:rPr>
                  </w:pPr>
                  <w:r w:rsidRPr="0028367D">
                    <w:rPr>
                      <w:b/>
                      <w:sz w:val="20"/>
                    </w:rPr>
                    <w:t>Suma</w:t>
                  </w:r>
                </w:p>
                <w:p w:rsidR="00270B97" w:rsidRPr="0028367D" w:rsidRDefault="00270B97" w:rsidP="009C0199">
                  <w:pPr>
                    <w:framePr w:hSpace="180" w:wrap="around" w:vAnchor="page" w:hAnchor="margin" w:y="347"/>
                    <w:jc w:val="center"/>
                    <w:rPr>
                      <w:b/>
                      <w:sz w:val="20"/>
                    </w:rPr>
                  </w:pPr>
                  <w:r w:rsidRPr="0028367D">
                    <w:rPr>
                      <w:b/>
                      <w:sz w:val="20"/>
                    </w:rPr>
                    <w:t>cu TVA</w:t>
                  </w:r>
                </w:p>
              </w:tc>
              <w:tc>
                <w:tcPr>
                  <w:tcW w:w="1260"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9C0199">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9C0199">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416"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C0199">
                  <w:pPr>
                    <w:framePr w:hSpace="180" w:wrap="around" w:vAnchor="page" w:hAnchor="margin" w:y="347"/>
                    <w:rPr>
                      <w:b/>
                      <w:sz w:val="20"/>
                      <w:szCs w:val="28"/>
                    </w:rPr>
                  </w:pPr>
                  <w:r w:rsidRPr="0028367D">
                    <w:rPr>
                      <w:b/>
                      <w:sz w:val="20"/>
                      <w:szCs w:val="28"/>
                    </w:rPr>
                    <w:t>Clasificație bugetară (IBAN)</w:t>
                  </w:r>
                </w:p>
              </w:tc>
            </w:tr>
            <w:tr w:rsidR="000013A0" w:rsidRPr="006C1FA2" w:rsidTr="000013A0">
              <w:trPr>
                <w:gridAfter w:val="3"/>
                <w:wAfter w:w="386" w:type="dxa"/>
                <w:trHeight w:val="335"/>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C0199">
                  <w:pPr>
                    <w:framePr w:hSpace="180" w:wrap="around" w:vAnchor="page" w:hAnchor="margin" w:y="347"/>
                    <w:jc w:val="center"/>
                    <w:rPr>
                      <w:sz w:val="20"/>
                    </w:rPr>
                  </w:pPr>
                  <w:r w:rsidRPr="0028367D">
                    <w:rPr>
                      <w:sz w:val="20"/>
                    </w:rPr>
                    <w:t>1</w:t>
                  </w:r>
                </w:p>
              </w:tc>
              <w:tc>
                <w:tcPr>
                  <w:tcW w:w="3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C0199">
                  <w:pPr>
                    <w:framePr w:hSpace="180" w:wrap="around" w:vAnchor="page" w:hAnchor="margin" w:y="347"/>
                    <w:jc w:val="center"/>
                    <w:rPr>
                      <w:sz w:val="20"/>
                    </w:rPr>
                  </w:pPr>
                  <w:r w:rsidRPr="0028367D">
                    <w:rPr>
                      <w:sz w:val="20"/>
                    </w:rPr>
                    <w:t>2</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C0199">
                  <w:pPr>
                    <w:framePr w:hSpace="180" w:wrap="around" w:vAnchor="page" w:hAnchor="margin" w:y="347"/>
                    <w:ind w:left="32" w:hanging="32"/>
                    <w:jc w:val="center"/>
                    <w:rPr>
                      <w:sz w:val="20"/>
                    </w:rPr>
                  </w:pPr>
                  <w:r w:rsidRPr="0028367D">
                    <w:rPr>
                      <w:sz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C0199">
                  <w:pPr>
                    <w:framePr w:hSpace="180" w:wrap="around" w:vAnchor="page" w:hAnchor="margin" w:y="347"/>
                    <w:jc w:val="center"/>
                    <w:rPr>
                      <w:sz w:val="20"/>
                    </w:rPr>
                  </w:pPr>
                  <w:r w:rsidRPr="0028367D">
                    <w:rPr>
                      <w:sz w:val="20"/>
                    </w:rPr>
                    <w:t>4</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C0199">
                  <w:pPr>
                    <w:framePr w:hSpace="180" w:wrap="around" w:vAnchor="page" w:hAnchor="margin" w:y="347"/>
                    <w:jc w:val="center"/>
                    <w:rPr>
                      <w:sz w:val="20"/>
                    </w:rPr>
                  </w:pPr>
                  <w:r w:rsidRPr="0028367D">
                    <w:rPr>
                      <w:sz w:val="20"/>
                    </w:rPr>
                    <w:t>5</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C0199">
                  <w:pPr>
                    <w:framePr w:hSpace="180" w:wrap="around" w:vAnchor="page" w:hAnchor="margin" w:y="347"/>
                    <w:jc w:val="center"/>
                    <w:rPr>
                      <w:sz w:val="20"/>
                    </w:rPr>
                  </w:pPr>
                  <w:r w:rsidRPr="0028367D">
                    <w:rPr>
                      <w:sz w:val="20"/>
                    </w:rPr>
                    <w:t>6</w:t>
                  </w:r>
                </w:p>
              </w:tc>
              <w:tc>
                <w:tcPr>
                  <w:tcW w:w="169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C0199">
                  <w:pPr>
                    <w:framePr w:hSpace="180" w:wrap="around" w:vAnchor="page" w:hAnchor="margin" w:y="347"/>
                    <w:jc w:val="center"/>
                    <w:rPr>
                      <w:sz w:val="20"/>
                    </w:rPr>
                  </w:pPr>
                  <w:r w:rsidRPr="0028367D">
                    <w:rPr>
                      <w:sz w:val="20"/>
                    </w:rPr>
                    <w:t>7</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C0199">
                  <w:pPr>
                    <w:framePr w:hSpace="180" w:wrap="around" w:vAnchor="page" w:hAnchor="margin" w:y="347"/>
                    <w:jc w:val="center"/>
                    <w:rPr>
                      <w:sz w:val="20"/>
                    </w:rPr>
                  </w:pPr>
                  <w:r w:rsidRPr="0028367D">
                    <w:rPr>
                      <w:sz w:val="20"/>
                    </w:rPr>
                    <w:t>8</w:t>
                  </w:r>
                </w:p>
              </w:tc>
              <w:tc>
                <w:tcPr>
                  <w:tcW w:w="1260"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9C0199">
                  <w:pPr>
                    <w:framePr w:hSpace="180" w:wrap="around" w:vAnchor="page" w:hAnchor="margin" w:y="347"/>
                    <w:jc w:val="center"/>
                    <w:rPr>
                      <w:sz w:val="20"/>
                    </w:rPr>
                  </w:pPr>
                  <w:r w:rsidRPr="0028367D">
                    <w:rPr>
                      <w:sz w:val="20"/>
                    </w:rPr>
                    <w:t>9</w:t>
                  </w:r>
                </w:p>
              </w:tc>
              <w:tc>
                <w:tcPr>
                  <w:tcW w:w="1416"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C0199">
                  <w:pPr>
                    <w:framePr w:hSpace="180" w:wrap="around" w:vAnchor="page" w:hAnchor="margin" w:y="347"/>
                    <w:jc w:val="center"/>
                    <w:rPr>
                      <w:sz w:val="20"/>
                    </w:rPr>
                  </w:pPr>
                  <w:r>
                    <w:rPr>
                      <w:sz w:val="20"/>
                    </w:rPr>
                    <w:t>10</w:t>
                  </w:r>
                </w:p>
              </w:tc>
            </w:tr>
            <w:tr w:rsidR="000013A0" w:rsidRPr="006C1FA2" w:rsidTr="000013A0">
              <w:trPr>
                <w:gridAfter w:val="3"/>
                <w:wAfter w:w="386" w:type="dxa"/>
                <w:trHeight w:val="306"/>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C0199">
                  <w:pPr>
                    <w:framePr w:hSpace="180" w:wrap="around" w:vAnchor="page" w:hAnchor="margin" w:y="347"/>
                    <w:rPr>
                      <w:sz w:val="20"/>
                    </w:rPr>
                  </w:pPr>
                </w:p>
              </w:tc>
              <w:tc>
                <w:tcPr>
                  <w:tcW w:w="3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C0199">
                  <w:pPr>
                    <w:framePr w:hSpace="180" w:wrap="around" w:vAnchor="page" w:hAnchor="margin" w:y="347"/>
                    <w:rPr>
                      <w:b/>
                      <w:sz w:val="20"/>
                    </w:rPr>
                  </w:pPr>
                  <w:r>
                    <w:rPr>
                      <w:b/>
                      <w:sz w:val="20"/>
                    </w:rPr>
                    <w:t>Bunuri/servicii</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C0199">
                  <w:pPr>
                    <w:framePr w:hSpace="180" w:wrap="around" w:vAnchor="page" w:hAnchor="margin" w:y="347"/>
                    <w:ind w:left="32" w:hanging="32"/>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C0199">
                  <w:pPr>
                    <w:framePr w:hSpace="180" w:wrap="around" w:vAnchor="page" w:hAnchor="margin" w:y="347"/>
                    <w:rPr>
                      <w:sz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C0199">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C0199">
                  <w:pPr>
                    <w:framePr w:hSpace="180" w:wrap="around" w:vAnchor="page" w:hAnchor="margin" w:y="347"/>
                    <w:rPr>
                      <w:sz w:val="20"/>
                    </w:rPr>
                  </w:pPr>
                </w:p>
              </w:tc>
              <w:tc>
                <w:tcPr>
                  <w:tcW w:w="169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C0199">
                  <w:pPr>
                    <w:framePr w:hSpace="180" w:wrap="around" w:vAnchor="page" w:hAnchor="margin" w:y="347"/>
                    <w:rPr>
                      <w:sz w:val="20"/>
                    </w:rPr>
                  </w:pP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C0199">
                  <w:pPr>
                    <w:framePr w:hSpace="180" w:wrap="around" w:vAnchor="page" w:hAnchor="margin" w:y="347"/>
                    <w:rPr>
                      <w:sz w:val="20"/>
                    </w:rPr>
                  </w:pPr>
                </w:p>
              </w:tc>
              <w:tc>
                <w:tcPr>
                  <w:tcW w:w="1260"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9C0199">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C0199">
                  <w:pPr>
                    <w:framePr w:hSpace="180" w:wrap="around" w:vAnchor="page" w:hAnchor="margin" w:y="347"/>
                    <w:rPr>
                      <w:sz w:val="20"/>
                    </w:rPr>
                  </w:pPr>
                </w:p>
              </w:tc>
            </w:tr>
            <w:tr w:rsidR="000013A0" w:rsidRPr="006C1FA2" w:rsidTr="000013A0">
              <w:trPr>
                <w:gridAfter w:val="3"/>
                <w:wAfter w:w="386" w:type="dxa"/>
                <w:trHeight w:val="306"/>
              </w:trPr>
              <w:tc>
                <w:tcPr>
                  <w:tcW w:w="636" w:type="dxa"/>
                  <w:vMerge w:val="restart"/>
                  <w:tcBorders>
                    <w:top w:val="single" w:sz="4" w:space="0" w:color="auto"/>
                    <w:left w:val="single" w:sz="4" w:space="0" w:color="auto"/>
                    <w:right w:val="single" w:sz="4" w:space="0" w:color="auto"/>
                  </w:tcBorders>
                  <w:shd w:val="clear" w:color="auto" w:fill="auto"/>
                  <w:textDirection w:val="btLr"/>
                  <w:vAlign w:val="center"/>
                </w:tcPr>
                <w:p w:rsidR="000013A0" w:rsidRPr="0028367D" w:rsidRDefault="000013A0" w:rsidP="009C0199">
                  <w:pPr>
                    <w:framePr w:hSpace="180" w:wrap="around" w:vAnchor="page" w:hAnchor="margin" w:y="347"/>
                    <w:ind w:left="113" w:right="113"/>
                    <w:jc w:val="center"/>
                    <w:rPr>
                      <w:sz w:val="20"/>
                    </w:rPr>
                  </w:pPr>
                  <w:r w:rsidRPr="000013A0">
                    <w:rPr>
                      <w:noProof w:val="0"/>
                      <w:color w:val="000000"/>
                      <w:sz w:val="18"/>
                      <w:szCs w:val="18"/>
                      <w:shd w:val="clear" w:color="auto" w:fill="FFFEEE"/>
                      <w:lang w:eastAsia="ru-RU"/>
                    </w:rPr>
                    <w:t>34351100-3</w:t>
                  </w:r>
                </w:p>
              </w:tc>
              <w:tc>
                <w:tcPr>
                  <w:tcW w:w="3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3A0" w:rsidRPr="005D0FE2" w:rsidRDefault="000013A0" w:rsidP="009C0199">
                  <w:pPr>
                    <w:framePr w:hSpace="180" w:wrap="around" w:vAnchor="page" w:hAnchor="margin" w:y="347"/>
                    <w:rPr>
                      <w:b/>
                      <w:sz w:val="22"/>
                    </w:rPr>
                  </w:pPr>
                  <w:r w:rsidRPr="000070FB">
                    <w:rPr>
                      <w:b/>
                      <w:noProof w:val="0"/>
                      <w:sz w:val="20"/>
                      <w:szCs w:val="20"/>
                      <w:lang w:val="en-US" w:eastAsia="ru-RU"/>
                    </w:rPr>
                    <w:t>185/65 R15</w:t>
                  </w:r>
                  <w:r w:rsidRPr="000070FB">
                    <w:rPr>
                      <w:noProof w:val="0"/>
                      <w:sz w:val="20"/>
                      <w:szCs w:val="20"/>
                      <w:lang w:val="en-US" w:eastAsia="ru-RU"/>
                    </w:rPr>
                    <w:t xml:space="preserve">, anul producerii </w:t>
                  </w:r>
                  <w:r w:rsidR="00A61D8C" w:rsidRPr="00A61D8C">
                    <w:rPr>
                      <w:noProof w:val="0"/>
                      <w:sz w:val="20"/>
                      <w:szCs w:val="20"/>
                      <w:lang w:val="en-US" w:eastAsia="ru-RU"/>
                    </w:rPr>
                    <w:t>2019-</w:t>
                  </w:r>
                  <w:r w:rsidRPr="000070FB">
                    <w:rPr>
                      <w:noProof w:val="0"/>
                      <w:sz w:val="20"/>
                      <w:szCs w:val="20"/>
                      <w:lang w:val="en-US" w:eastAsia="ru-RU"/>
                    </w:rPr>
                    <w:t>2020,</w:t>
                  </w:r>
                  <w:r w:rsidRPr="000070FB">
                    <w:rPr>
                      <w:i/>
                      <w:noProof w:val="0"/>
                      <w:sz w:val="20"/>
                      <w:szCs w:val="20"/>
                      <w:lang w:val="en-US" w:eastAsia="ru-RU"/>
                    </w:rPr>
                    <w:t xml:space="preserve"> </w:t>
                  </w:r>
                  <w:r w:rsidRPr="000070FB">
                    <w:rPr>
                      <w:noProof w:val="0"/>
                      <w:sz w:val="20"/>
                      <w:szCs w:val="20"/>
                      <w:lang w:val="en-US" w:eastAsia="ru-RU"/>
                    </w:rPr>
                    <w:t>indicii de viteză să nu fie mai jos de „T” și cu indicii de sarcină nu mai jos de „88”;</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ind w:left="32" w:hanging="32"/>
                    <w:jc w:val="center"/>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jc w:val="center"/>
                    <w:rPr>
                      <w:sz w:val="20"/>
                    </w:rPr>
                  </w:pPr>
                  <w:r>
                    <w:rPr>
                      <w:sz w:val="20"/>
                    </w:rPr>
                    <w:t>172</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697"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260" w:type="dxa"/>
                  <w:gridSpan w:val="2"/>
                  <w:vMerge w:val="restart"/>
                  <w:tcBorders>
                    <w:top w:val="single" w:sz="4" w:space="0" w:color="auto"/>
                    <w:left w:val="single" w:sz="4" w:space="0" w:color="auto"/>
                    <w:right w:val="single" w:sz="4" w:space="0" w:color="auto"/>
                  </w:tcBorders>
                  <w:textDirection w:val="btLr"/>
                </w:tcPr>
                <w:p w:rsidR="000013A0" w:rsidRPr="00500AEE" w:rsidRDefault="000013A0" w:rsidP="009C0199">
                  <w:pPr>
                    <w:framePr w:hSpace="180" w:wrap="around" w:vAnchor="page" w:hAnchor="margin" w:y="347"/>
                    <w:tabs>
                      <w:tab w:val="right" w:pos="0"/>
                      <w:tab w:val="left" w:pos="284"/>
                    </w:tabs>
                    <w:spacing w:before="120" w:after="240"/>
                    <w:ind w:left="426" w:right="113"/>
                    <w:rPr>
                      <w:noProof w:val="0"/>
                      <w:sz w:val="22"/>
                      <w:szCs w:val="22"/>
                      <w:lang w:val="en-US" w:eastAsia="ru-RU"/>
                    </w:rPr>
                  </w:pPr>
                  <w:r w:rsidRPr="00500AEE">
                    <w:rPr>
                      <w:noProof w:val="0"/>
                      <w:sz w:val="22"/>
                      <w:szCs w:val="22"/>
                      <w:lang w:val="en-US" w:eastAsia="ru-RU"/>
                    </w:rPr>
                    <w:t xml:space="preserve">30 zile după înregistrarea  </w:t>
                  </w:r>
                  <w:r w:rsidRPr="000013A0">
                    <w:rPr>
                      <w:noProof w:val="0"/>
                      <w:sz w:val="22"/>
                      <w:szCs w:val="22"/>
                      <w:lang w:val="en-US" w:eastAsia="ru-RU"/>
                    </w:rPr>
                    <w:t>contractului la</w:t>
                  </w:r>
                  <w:r w:rsidRPr="00500AEE">
                    <w:rPr>
                      <w:noProof w:val="0"/>
                      <w:sz w:val="22"/>
                      <w:szCs w:val="22"/>
                      <w:lang w:val="en-US" w:eastAsia="ru-RU"/>
                    </w:rPr>
                    <w:t>Ministerul Finanțelor - Trezoreria de Stat</w:t>
                  </w:r>
                </w:p>
                <w:p w:rsidR="000013A0" w:rsidRPr="00500AEE" w:rsidRDefault="000013A0" w:rsidP="009C0199">
                  <w:pPr>
                    <w:framePr w:hSpace="180" w:wrap="around" w:vAnchor="page" w:hAnchor="margin" w:y="347"/>
                    <w:ind w:left="113" w:right="113"/>
                    <w:rPr>
                      <w:sz w:val="20"/>
                      <w:lang w:val="en-US"/>
                    </w:rPr>
                  </w:pPr>
                </w:p>
              </w:tc>
              <w:tc>
                <w:tcPr>
                  <w:tcW w:w="1416" w:type="dxa"/>
                  <w:gridSpan w:val="3"/>
                  <w:vMerge w:val="restart"/>
                  <w:tcBorders>
                    <w:top w:val="single" w:sz="4" w:space="0" w:color="auto"/>
                    <w:left w:val="single" w:sz="4" w:space="0" w:color="auto"/>
                    <w:right w:val="single" w:sz="4" w:space="0" w:color="auto"/>
                  </w:tcBorders>
                  <w:textDirection w:val="btLr"/>
                </w:tcPr>
                <w:p w:rsidR="000013A0" w:rsidRPr="006C1FA2" w:rsidRDefault="000013A0" w:rsidP="009C0199">
                  <w:pPr>
                    <w:framePr w:hSpace="180" w:wrap="around" w:vAnchor="page" w:hAnchor="margin" w:y="347"/>
                    <w:spacing w:before="240"/>
                    <w:ind w:left="113" w:right="113"/>
                    <w:jc w:val="center"/>
                    <w:rPr>
                      <w:sz w:val="20"/>
                    </w:rPr>
                  </w:pPr>
                  <w:r>
                    <w:rPr>
                      <w:sz w:val="20"/>
                    </w:rPr>
                    <w:t>MD07TRPBAA332110A14319AC</w:t>
                  </w:r>
                </w:p>
              </w:tc>
            </w:tr>
            <w:tr w:rsidR="000013A0" w:rsidRPr="006C1FA2" w:rsidTr="00967CF4">
              <w:trPr>
                <w:gridAfter w:val="3"/>
                <w:wAfter w:w="386" w:type="dxa"/>
                <w:trHeight w:val="306"/>
              </w:trPr>
              <w:tc>
                <w:tcPr>
                  <w:tcW w:w="636" w:type="dxa"/>
                  <w:vMerge/>
                  <w:tcBorders>
                    <w:left w:val="single" w:sz="4" w:space="0" w:color="auto"/>
                    <w:right w:val="single" w:sz="4" w:space="0" w:color="auto"/>
                  </w:tcBorders>
                  <w:shd w:val="clear" w:color="auto" w:fill="auto"/>
                  <w:vAlign w:val="center"/>
                </w:tcPr>
                <w:p w:rsidR="000013A0" w:rsidRDefault="000013A0" w:rsidP="009C0199">
                  <w:pPr>
                    <w:framePr w:hSpace="180" w:wrap="around" w:vAnchor="page" w:hAnchor="margin" w:y="347"/>
                    <w:rPr>
                      <w:sz w:val="20"/>
                    </w:rPr>
                  </w:pPr>
                </w:p>
              </w:tc>
              <w:tc>
                <w:tcPr>
                  <w:tcW w:w="3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3A0" w:rsidRPr="00C00499" w:rsidRDefault="000013A0" w:rsidP="009C0199">
                  <w:pPr>
                    <w:framePr w:hSpace="180" w:wrap="around" w:vAnchor="page" w:hAnchor="margin" w:y="347"/>
                  </w:pPr>
                  <w:r w:rsidRPr="000070FB">
                    <w:rPr>
                      <w:b/>
                      <w:noProof w:val="0"/>
                      <w:sz w:val="20"/>
                      <w:szCs w:val="20"/>
                      <w:lang w:val="en-US" w:eastAsia="ru-RU"/>
                    </w:rPr>
                    <w:t>195/65 R15</w:t>
                  </w:r>
                  <w:r w:rsidRPr="000070FB">
                    <w:rPr>
                      <w:noProof w:val="0"/>
                      <w:sz w:val="20"/>
                      <w:szCs w:val="20"/>
                      <w:lang w:val="en-US" w:eastAsia="ru-RU"/>
                    </w:rPr>
                    <w:t xml:space="preserve"> anul producerii </w:t>
                  </w:r>
                  <w:r w:rsidR="00A61D8C" w:rsidRPr="00A61D8C">
                    <w:rPr>
                      <w:noProof w:val="0"/>
                      <w:sz w:val="20"/>
                      <w:szCs w:val="20"/>
                      <w:lang w:val="en-US" w:eastAsia="ru-RU"/>
                    </w:rPr>
                    <w:t>2019-</w:t>
                  </w:r>
                  <w:r w:rsidRPr="000070FB">
                    <w:rPr>
                      <w:noProof w:val="0"/>
                      <w:sz w:val="20"/>
                      <w:szCs w:val="20"/>
                      <w:lang w:val="en-US" w:eastAsia="ru-RU"/>
                    </w:rPr>
                    <w:t>2020,</w:t>
                  </w:r>
                  <w:r w:rsidRPr="000070FB">
                    <w:rPr>
                      <w:i/>
                      <w:noProof w:val="0"/>
                      <w:sz w:val="20"/>
                      <w:szCs w:val="20"/>
                      <w:lang w:val="en-US" w:eastAsia="ru-RU"/>
                    </w:rPr>
                    <w:t xml:space="preserve"> </w:t>
                  </w:r>
                  <w:r w:rsidRPr="000070FB">
                    <w:rPr>
                      <w:noProof w:val="0"/>
                      <w:sz w:val="20"/>
                      <w:szCs w:val="20"/>
                      <w:lang w:val="en-US" w:eastAsia="ru-RU"/>
                    </w:rPr>
                    <w:t>indicii de viteză să nu fie mai jos de „T” și cu indicii de sarcină nu mai jos de „88”;</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ind w:left="32" w:hanging="32"/>
                    <w:jc w:val="center"/>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jc w:val="center"/>
                    <w:rPr>
                      <w:sz w:val="20"/>
                    </w:rPr>
                  </w:pPr>
                  <w:r>
                    <w:rPr>
                      <w:sz w:val="20"/>
                    </w:rPr>
                    <w:t>8</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697"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260" w:type="dxa"/>
                  <w:gridSpan w:val="2"/>
                  <w:vMerge/>
                  <w:tcBorders>
                    <w:left w:val="single" w:sz="4" w:space="0" w:color="auto"/>
                    <w:right w:val="single" w:sz="4" w:space="0" w:color="auto"/>
                  </w:tcBorders>
                </w:tcPr>
                <w:p w:rsidR="000013A0" w:rsidRDefault="000013A0" w:rsidP="009C0199">
                  <w:pPr>
                    <w:framePr w:hSpace="180" w:wrap="around" w:vAnchor="page" w:hAnchor="margin" w:y="347"/>
                  </w:pPr>
                </w:p>
              </w:tc>
              <w:tc>
                <w:tcPr>
                  <w:tcW w:w="1416" w:type="dxa"/>
                  <w:gridSpan w:val="3"/>
                  <w:vMerge/>
                  <w:tcBorders>
                    <w:left w:val="single" w:sz="4" w:space="0" w:color="auto"/>
                    <w:right w:val="single" w:sz="4" w:space="0" w:color="auto"/>
                  </w:tcBorders>
                </w:tcPr>
                <w:p w:rsidR="000013A0" w:rsidRPr="006C1FA2" w:rsidRDefault="000013A0" w:rsidP="009C0199">
                  <w:pPr>
                    <w:framePr w:hSpace="180" w:wrap="around" w:vAnchor="page" w:hAnchor="margin" w:y="347"/>
                    <w:rPr>
                      <w:sz w:val="20"/>
                    </w:rPr>
                  </w:pPr>
                </w:p>
              </w:tc>
            </w:tr>
            <w:tr w:rsidR="000013A0" w:rsidRPr="006C1FA2" w:rsidTr="004C2AA2">
              <w:trPr>
                <w:gridAfter w:val="3"/>
                <w:wAfter w:w="386" w:type="dxa"/>
                <w:trHeight w:val="306"/>
              </w:trPr>
              <w:tc>
                <w:tcPr>
                  <w:tcW w:w="636" w:type="dxa"/>
                  <w:vMerge/>
                  <w:tcBorders>
                    <w:left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3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3A0" w:rsidRPr="00C00499" w:rsidRDefault="000013A0" w:rsidP="009C0199">
                  <w:pPr>
                    <w:framePr w:hSpace="180" w:wrap="around" w:vAnchor="page" w:hAnchor="margin" w:y="347"/>
                  </w:pPr>
                  <w:r w:rsidRPr="000070FB">
                    <w:rPr>
                      <w:b/>
                      <w:noProof w:val="0"/>
                      <w:sz w:val="20"/>
                      <w:szCs w:val="20"/>
                      <w:lang w:val="en-US" w:eastAsia="ru-RU"/>
                    </w:rPr>
                    <w:t>205/55 R16</w:t>
                  </w:r>
                  <w:r w:rsidRPr="000070FB">
                    <w:rPr>
                      <w:noProof w:val="0"/>
                      <w:sz w:val="20"/>
                      <w:szCs w:val="20"/>
                      <w:lang w:val="en-US" w:eastAsia="ru-RU"/>
                    </w:rPr>
                    <w:t xml:space="preserve">, anul producerii </w:t>
                  </w:r>
                  <w:r w:rsidR="00A61D8C" w:rsidRPr="00A61D8C">
                    <w:rPr>
                      <w:noProof w:val="0"/>
                      <w:sz w:val="20"/>
                      <w:szCs w:val="20"/>
                      <w:lang w:val="en-US" w:eastAsia="ru-RU"/>
                    </w:rPr>
                    <w:t>2019-</w:t>
                  </w:r>
                  <w:r w:rsidRPr="000070FB">
                    <w:rPr>
                      <w:noProof w:val="0"/>
                      <w:sz w:val="20"/>
                      <w:szCs w:val="20"/>
                      <w:lang w:val="en-US" w:eastAsia="ru-RU"/>
                    </w:rPr>
                    <w:t xml:space="preserve">2020, </w:t>
                  </w:r>
                  <w:r w:rsidRPr="000070FB">
                    <w:rPr>
                      <w:i/>
                      <w:noProof w:val="0"/>
                      <w:sz w:val="20"/>
                      <w:szCs w:val="20"/>
                      <w:lang w:val="en-US" w:eastAsia="ru-RU"/>
                    </w:rPr>
                    <w:t xml:space="preserve"> </w:t>
                  </w:r>
                  <w:r w:rsidRPr="000070FB">
                    <w:rPr>
                      <w:noProof w:val="0"/>
                      <w:sz w:val="20"/>
                      <w:szCs w:val="20"/>
                      <w:lang w:val="en-US" w:eastAsia="ru-RU"/>
                    </w:rPr>
                    <w:t>indicii de viteză să nu fie mai jos de „T”” și indicii de sarcină nu mai jos de „91”;</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ind w:left="32" w:hanging="32"/>
                    <w:jc w:val="center"/>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jc w:val="center"/>
                    <w:rPr>
                      <w:sz w:val="20"/>
                    </w:rPr>
                  </w:pPr>
                  <w:r>
                    <w:rPr>
                      <w:sz w:val="20"/>
                    </w:rPr>
                    <w:t>48</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697"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260" w:type="dxa"/>
                  <w:gridSpan w:val="2"/>
                  <w:vMerge/>
                  <w:tcBorders>
                    <w:left w:val="single" w:sz="4" w:space="0" w:color="auto"/>
                    <w:right w:val="single" w:sz="4" w:space="0" w:color="auto"/>
                  </w:tcBorders>
                </w:tcPr>
                <w:p w:rsidR="000013A0" w:rsidRDefault="000013A0" w:rsidP="009C0199">
                  <w:pPr>
                    <w:framePr w:hSpace="180" w:wrap="around" w:vAnchor="page" w:hAnchor="margin" w:y="347"/>
                  </w:pPr>
                </w:p>
              </w:tc>
              <w:tc>
                <w:tcPr>
                  <w:tcW w:w="1416" w:type="dxa"/>
                  <w:gridSpan w:val="3"/>
                  <w:vMerge/>
                  <w:tcBorders>
                    <w:left w:val="single" w:sz="4" w:space="0" w:color="auto"/>
                    <w:right w:val="single" w:sz="4" w:space="0" w:color="auto"/>
                  </w:tcBorders>
                </w:tcPr>
                <w:p w:rsidR="000013A0" w:rsidRPr="006C1FA2" w:rsidRDefault="000013A0" w:rsidP="009C0199">
                  <w:pPr>
                    <w:framePr w:hSpace="180" w:wrap="around" w:vAnchor="page" w:hAnchor="margin" w:y="347"/>
                    <w:rPr>
                      <w:sz w:val="20"/>
                    </w:rPr>
                  </w:pPr>
                </w:p>
              </w:tc>
            </w:tr>
            <w:tr w:rsidR="000013A0" w:rsidRPr="006C1FA2" w:rsidTr="00C94FA8">
              <w:trPr>
                <w:gridAfter w:val="3"/>
                <w:wAfter w:w="386" w:type="dxa"/>
                <w:trHeight w:val="306"/>
              </w:trPr>
              <w:tc>
                <w:tcPr>
                  <w:tcW w:w="636" w:type="dxa"/>
                  <w:vMerge/>
                  <w:tcBorders>
                    <w:left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3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3A0" w:rsidRPr="000070FB" w:rsidRDefault="000013A0" w:rsidP="009C0199">
                  <w:pPr>
                    <w:framePr w:hSpace="180" w:wrap="around" w:vAnchor="page" w:hAnchor="margin" w:y="347"/>
                    <w:rPr>
                      <w:b/>
                      <w:noProof w:val="0"/>
                      <w:sz w:val="20"/>
                      <w:szCs w:val="20"/>
                      <w:lang w:val="en-US" w:eastAsia="ru-RU"/>
                    </w:rPr>
                  </w:pPr>
                  <w:r w:rsidRPr="00500AEE">
                    <w:rPr>
                      <w:b/>
                      <w:noProof w:val="0"/>
                      <w:sz w:val="20"/>
                      <w:szCs w:val="20"/>
                      <w:lang w:val="en-US" w:eastAsia="ru-RU"/>
                    </w:rPr>
                    <w:t>215/65 R16</w:t>
                  </w:r>
                  <w:r w:rsidRPr="00500AEE">
                    <w:rPr>
                      <w:noProof w:val="0"/>
                      <w:sz w:val="20"/>
                      <w:szCs w:val="20"/>
                      <w:lang w:val="en-US" w:eastAsia="ru-RU"/>
                    </w:rPr>
                    <w:t xml:space="preserve">, anul producerii </w:t>
                  </w:r>
                  <w:r w:rsidR="00A61D8C" w:rsidRPr="00A61D8C">
                    <w:rPr>
                      <w:noProof w:val="0"/>
                      <w:sz w:val="20"/>
                      <w:szCs w:val="20"/>
                      <w:lang w:val="en-US" w:eastAsia="ru-RU"/>
                    </w:rPr>
                    <w:t>2019-</w:t>
                  </w:r>
                  <w:r w:rsidRPr="00500AEE">
                    <w:rPr>
                      <w:noProof w:val="0"/>
                      <w:sz w:val="20"/>
                      <w:szCs w:val="20"/>
                      <w:lang w:val="en-US" w:eastAsia="ru-RU"/>
                    </w:rPr>
                    <w:t>2020,</w:t>
                  </w:r>
                  <w:r w:rsidRPr="00500AEE">
                    <w:rPr>
                      <w:i/>
                      <w:noProof w:val="0"/>
                      <w:sz w:val="20"/>
                      <w:szCs w:val="20"/>
                      <w:lang w:val="en-US" w:eastAsia="ru-RU"/>
                    </w:rPr>
                    <w:t xml:space="preserve"> </w:t>
                  </w:r>
                  <w:r w:rsidRPr="00500AEE">
                    <w:rPr>
                      <w:noProof w:val="0"/>
                      <w:sz w:val="20"/>
                      <w:szCs w:val="20"/>
                      <w:lang w:val="en-US" w:eastAsia="ru-RU"/>
                    </w:rPr>
                    <w:t>indicii de viteză să nu fie mai jos de „T”și indicii de sarcină nu mai jos de „95”;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ind w:left="32" w:hanging="32"/>
                    <w:jc w:val="center"/>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jc w:val="center"/>
                    <w:rPr>
                      <w:sz w:val="20"/>
                    </w:rPr>
                  </w:pPr>
                  <w:r>
                    <w:rPr>
                      <w:sz w:val="20"/>
                    </w:rPr>
                    <w:t>164</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697"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260" w:type="dxa"/>
                  <w:gridSpan w:val="2"/>
                  <w:vMerge/>
                  <w:tcBorders>
                    <w:left w:val="single" w:sz="4" w:space="0" w:color="auto"/>
                    <w:right w:val="single" w:sz="4" w:space="0" w:color="auto"/>
                  </w:tcBorders>
                </w:tcPr>
                <w:p w:rsidR="000013A0" w:rsidRPr="0028367D" w:rsidRDefault="000013A0" w:rsidP="009C0199">
                  <w:pPr>
                    <w:framePr w:hSpace="180" w:wrap="around" w:vAnchor="page" w:hAnchor="margin" w:y="347"/>
                    <w:rPr>
                      <w:sz w:val="20"/>
                    </w:rPr>
                  </w:pPr>
                </w:p>
              </w:tc>
              <w:tc>
                <w:tcPr>
                  <w:tcW w:w="1416" w:type="dxa"/>
                  <w:gridSpan w:val="3"/>
                  <w:vMerge/>
                  <w:tcBorders>
                    <w:left w:val="single" w:sz="4" w:space="0" w:color="auto"/>
                    <w:right w:val="single" w:sz="4" w:space="0" w:color="auto"/>
                  </w:tcBorders>
                </w:tcPr>
                <w:p w:rsidR="000013A0" w:rsidRPr="006C1FA2" w:rsidRDefault="000013A0" w:rsidP="009C0199">
                  <w:pPr>
                    <w:framePr w:hSpace="180" w:wrap="around" w:vAnchor="page" w:hAnchor="margin" w:y="347"/>
                    <w:rPr>
                      <w:sz w:val="20"/>
                    </w:rPr>
                  </w:pPr>
                </w:p>
              </w:tc>
            </w:tr>
            <w:tr w:rsidR="000013A0" w:rsidRPr="006C1FA2" w:rsidTr="00533C46">
              <w:trPr>
                <w:gridAfter w:val="3"/>
                <w:wAfter w:w="386" w:type="dxa"/>
                <w:trHeight w:val="306"/>
              </w:trPr>
              <w:tc>
                <w:tcPr>
                  <w:tcW w:w="636" w:type="dxa"/>
                  <w:vMerge/>
                  <w:tcBorders>
                    <w:left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3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3A0" w:rsidRPr="000070FB" w:rsidRDefault="000013A0" w:rsidP="009C0199">
                  <w:pPr>
                    <w:framePr w:hSpace="180" w:wrap="around" w:vAnchor="page" w:hAnchor="margin" w:y="347"/>
                    <w:rPr>
                      <w:b/>
                      <w:noProof w:val="0"/>
                      <w:sz w:val="20"/>
                      <w:szCs w:val="20"/>
                      <w:lang w:val="en-US" w:eastAsia="ru-RU"/>
                    </w:rPr>
                  </w:pPr>
                  <w:r w:rsidRPr="00500AEE">
                    <w:rPr>
                      <w:b/>
                      <w:noProof w:val="0"/>
                      <w:sz w:val="20"/>
                      <w:szCs w:val="20"/>
                      <w:lang w:val="en-US" w:eastAsia="ru-RU"/>
                    </w:rPr>
                    <w:t>225/60 R16</w:t>
                  </w:r>
                  <w:r w:rsidRPr="00500AEE">
                    <w:rPr>
                      <w:noProof w:val="0"/>
                      <w:sz w:val="20"/>
                      <w:szCs w:val="20"/>
                      <w:lang w:val="en-US" w:eastAsia="ru-RU"/>
                    </w:rPr>
                    <w:t xml:space="preserve">, anul producerii </w:t>
                  </w:r>
                  <w:r w:rsidR="00A61D8C" w:rsidRPr="00A61D8C">
                    <w:rPr>
                      <w:noProof w:val="0"/>
                      <w:sz w:val="20"/>
                      <w:szCs w:val="20"/>
                      <w:lang w:val="en-US" w:eastAsia="ru-RU"/>
                    </w:rPr>
                    <w:t>2019-</w:t>
                  </w:r>
                  <w:r w:rsidRPr="00500AEE">
                    <w:rPr>
                      <w:noProof w:val="0"/>
                      <w:sz w:val="20"/>
                      <w:szCs w:val="20"/>
                      <w:lang w:val="en-US" w:eastAsia="ru-RU"/>
                    </w:rPr>
                    <w:t>2020, indicii de viteză nu mai jos de „T” și indicii de sarcină între “95”;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ind w:left="32" w:hanging="32"/>
                    <w:jc w:val="center"/>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jc w:val="center"/>
                    <w:rPr>
                      <w:sz w:val="20"/>
                    </w:rPr>
                  </w:pPr>
                  <w:r>
                    <w:rPr>
                      <w:sz w:val="20"/>
                    </w:rPr>
                    <w:t>8</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697"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260" w:type="dxa"/>
                  <w:gridSpan w:val="2"/>
                  <w:vMerge/>
                  <w:tcBorders>
                    <w:left w:val="single" w:sz="4" w:space="0" w:color="auto"/>
                    <w:right w:val="single" w:sz="4" w:space="0" w:color="auto"/>
                  </w:tcBorders>
                </w:tcPr>
                <w:p w:rsidR="000013A0" w:rsidRPr="0028367D" w:rsidRDefault="000013A0" w:rsidP="009C0199">
                  <w:pPr>
                    <w:framePr w:hSpace="180" w:wrap="around" w:vAnchor="page" w:hAnchor="margin" w:y="347"/>
                    <w:rPr>
                      <w:sz w:val="20"/>
                    </w:rPr>
                  </w:pPr>
                </w:p>
              </w:tc>
              <w:tc>
                <w:tcPr>
                  <w:tcW w:w="1416" w:type="dxa"/>
                  <w:gridSpan w:val="3"/>
                  <w:vMerge/>
                  <w:tcBorders>
                    <w:left w:val="single" w:sz="4" w:space="0" w:color="auto"/>
                    <w:right w:val="single" w:sz="4" w:space="0" w:color="auto"/>
                  </w:tcBorders>
                </w:tcPr>
                <w:p w:rsidR="000013A0" w:rsidRPr="006C1FA2" w:rsidRDefault="000013A0" w:rsidP="009C0199">
                  <w:pPr>
                    <w:framePr w:hSpace="180" w:wrap="around" w:vAnchor="page" w:hAnchor="margin" w:y="347"/>
                    <w:rPr>
                      <w:sz w:val="20"/>
                    </w:rPr>
                  </w:pPr>
                </w:p>
              </w:tc>
            </w:tr>
            <w:tr w:rsidR="000013A0" w:rsidRPr="006C1FA2" w:rsidTr="00D036CC">
              <w:trPr>
                <w:gridAfter w:val="3"/>
                <w:wAfter w:w="386" w:type="dxa"/>
                <w:trHeight w:val="306"/>
              </w:trPr>
              <w:tc>
                <w:tcPr>
                  <w:tcW w:w="636" w:type="dxa"/>
                  <w:vMerge/>
                  <w:tcBorders>
                    <w:left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3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3A0" w:rsidRPr="000070FB" w:rsidRDefault="000013A0" w:rsidP="009C0199">
                  <w:pPr>
                    <w:framePr w:hSpace="180" w:wrap="around" w:vAnchor="page" w:hAnchor="margin" w:y="347"/>
                    <w:rPr>
                      <w:b/>
                      <w:noProof w:val="0"/>
                      <w:sz w:val="20"/>
                      <w:szCs w:val="20"/>
                      <w:lang w:val="en-US" w:eastAsia="ru-RU"/>
                    </w:rPr>
                  </w:pPr>
                  <w:r w:rsidRPr="00500AEE">
                    <w:rPr>
                      <w:b/>
                      <w:noProof w:val="0"/>
                      <w:sz w:val="20"/>
                      <w:szCs w:val="20"/>
                      <w:lang w:val="en-US" w:eastAsia="ru-RU"/>
                    </w:rPr>
                    <w:t>225/65 R17</w:t>
                  </w:r>
                  <w:r w:rsidRPr="00500AEE">
                    <w:rPr>
                      <w:noProof w:val="0"/>
                      <w:sz w:val="20"/>
                      <w:szCs w:val="20"/>
                      <w:lang w:val="en-US" w:eastAsia="ru-RU"/>
                    </w:rPr>
                    <w:t xml:space="preserve">, anul producerii </w:t>
                  </w:r>
                  <w:r w:rsidR="00A61D8C" w:rsidRPr="00A61D8C">
                    <w:rPr>
                      <w:noProof w:val="0"/>
                      <w:sz w:val="20"/>
                      <w:szCs w:val="20"/>
                      <w:lang w:val="en-US" w:eastAsia="ru-RU"/>
                    </w:rPr>
                    <w:t>2019-</w:t>
                  </w:r>
                  <w:r w:rsidRPr="00500AEE">
                    <w:rPr>
                      <w:noProof w:val="0"/>
                      <w:sz w:val="20"/>
                      <w:szCs w:val="20"/>
                      <w:lang w:val="en-US" w:eastAsia="ru-RU"/>
                    </w:rPr>
                    <w:t>2020, indicii de viteză nu mai jos de „H” și indicii de sarcină între “97”;</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ind w:left="32" w:hanging="32"/>
                    <w:jc w:val="center"/>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jc w:val="center"/>
                    <w:rPr>
                      <w:sz w:val="20"/>
                    </w:rPr>
                  </w:pPr>
                  <w:r>
                    <w:rPr>
                      <w:sz w:val="20"/>
                    </w:rPr>
                    <w:t>8</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697"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260" w:type="dxa"/>
                  <w:gridSpan w:val="2"/>
                  <w:vMerge/>
                  <w:tcBorders>
                    <w:left w:val="single" w:sz="4" w:space="0" w:color="auto"/>
                    <w:right w:val="single" w:sz="4" w:space="0" w:color="auto"/>
                  </w:tcBorders>
                </w:tcPr>
                <w:p w:rsidR="000013A0" w:rsidRPr="0028367D" w:rsidRDefault="000013A0" w:rsidP="009C0199">
                  <w:pPr>
                    <w:framePr w:hSpace="180" w:wrap="around" w:vAnchor="page" w:hAnchor="margin" w:y="347"/>
                    <w:rPr>
                      <w:sz w:val="20"/>
                    </w:rPr>
                  </w:pPr>
                </w:p>
              </w:tc>
              <w:tc>
                <w:tcPr>
                  <w:tcW w:w="1416" w:type="dxa"/>
                  <w:gridSpan w:val="3"/>
                  <w:vMerge/>
                  <w:tcBorders>
                    <w:left w:val="single" w:sz="4" w:space="0" w:color="auto"/>
                    <w:right w:val="single" w:sz="4" w:space="0" w:color="auto"/>
                  </w:tcBorders>
                </w:tcPr>
                <w:p w:rsidR="000013A0" w:rsidRPr="006C1FA2" w:rsidRDefault="000013A0" w:rsidP="009C0199">
                  <w:pPr>
                    <w:framePr w:hSpace="180" w:wrap="around" w:vAnchor="page" w:hAnchor="margin" w:y="347"/>
                    <w:rPr>
                      <w:sz w:val="20"/>
                    </w:rPr>
                  </w:pPr>
                </w:p>
              </w:tc>
            </w:tr>
            <w:tr w:rsidR="000013A0" w:rsidRPr="006C1FA2" w:rsidTr="00D036CC">
              <w:trPr>
                <w:gridAfter w:val="3"/>
                <w:wAfter w:w="386" w:type="dxa"/>
                <w:trHeight w:val="306"/>
              </w:trPr>
              <w:tc>
                <w:tcPr>
                  <w:tcW w:w="636" w:type="dxa"/>
                  <w:vMerge/>
                  <w:tcBorders>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3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3A0" w:rsidRPr="000070FB" w:rsidRDefault="000013A0" w:rsidP="009C0199">
                  <w:pPr>
                    <w:framePr w:hSpace="180" w:wrap="around" w:vAnchor="page" w:hAnchor="margin" w:y="347"/>
                    <w:rPr>
                      <w:b/>
                      <w:noProof w:val="0"/>
                      <w:sz w:val="20"/>
                      <w:szCs w:val="20"/>
                      <w:lang w:val="en-US" w:eastAsia="ru-RU"/>
                    </w:rPr>
                  </w:pPr>
                  <w:r w:rsidRPr="00500AEE">
                    <w:rPr>
                      <w:b/>
                      <w:noProof w:val="0"/>
                      <w:sz w:val="20"/>
                      <w:szCs w:val="20"/>
                      <w:lang w:val="en-US" w:eastAsia="ru-RU"/>
                    </w:rPr>
                    <w:t>225/50 R17</w:t>
                  </w:r>
                  <w:r w:rsidRPr="00500AEE">
                    <w:rPr>
                      <w:noProof w:val="0"/>
                      <w:sz w:val="20"/>
                      <w:szCs w:val="20"/>
                      <w:lang w:val="en-US" w:eastAsia="ru-RU"/>
                    </w:rPr>
                    <w:t xml:space="preserve">, anul producerii </w:t>
                  </w:r>
                  <w:r w:rsidR="00A61D8C" w:rsidRPr="00A61D8C">
                    <w:rPr>
                      <w:noProof w:val="0"/>
                      <w:sz w:val="20"/>
                      <w:szCs w:val="20"/>
                      <w:lang w:val="en-US" w:eastAsia="ru-RU"/>
                    </w:rPr>
                    <w:t>2019-</w:t>
                  </w:r>
                  <w:r w:rsidRPr="00500AEE">
                    <w:rPr>
                      <w:noProof w:val="0"/>
                      <w:sz w:val="20"/>
                      <w:szCs w:val="20"/>
                      <w:lang w:val="en-US" w:eastAsia="ru-RU"/>
                    </w:rPr>
                    <w:t>2020, indicii de viteză nu mai jos de „H” și indicii de sarcină nu mai jos de “94”;</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ind w:left="32" w:hanging="32"/>
                    <w:jc w:val="center"/>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jc w:val="center"/>
                    <w:rPr>
                      <w:sz w:val="20"/>
                    </w:rPr>
                  </w:pPr>
                  <w:r>
                    <w:rPr>
                      <w:sz w:val="20"/>
                    </w:rPr>
                    <w:t>4</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697"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0013A0" w:rsidRPr="0028367D" w:rsidRDefault="000013A0" w:rsidP="009C0199">
                  <w:pPr>
                    <w:framePr w:hSpace="180" w:wrap="around" w:vAnchor="page" w:hAnchor="margin" w:y="347"/>
                    <w:rPr>
                      <w:sz w:val="20"/>
                    </w:rPr>
                  </w:pPr>
                </w:p>
              </w:tc>
              <w:tc>
                <w:tcPr>
                  <w:tcW w:w="1260" w:type="dxa"/>
                  <w:gridSpan w:val="2"/>
                  <w:vMerge/>
                  <w:tcBorders>
                    <w:left w:val="single" w:sz="4" w:space="0" w:color="auto"/>
                    <w:bottom w:val="single" w:sz="4" w:space="0" w:color="auto"/>
                    <w:right w:val="single" w:sz="4" w:space="0" w:color="auto"/>
                  </w:tcBorders>
                </w:tcPr>
                <w:p w:rsidR="000013A0" w:rsidRPr="0028367D" w:rsidRDefault="000013A0" w:rsidP="009C0199">
                  <w:pPr>
                    <w:framePr w:hSpace="180" w:wrap="around" w:vAnchor="page" w:hAnchor="margin" w:y="347"/>
                    <w:rPr>
                      <w:sz w:val="20"/>
                    </w:rPr>
                  </w:pPr>
                </w:p>
              </w:tc>
              <w:tc>
                <w:tcPr>
                  <w:tcW w:w="1416" w:type="dxa"/>
                  <w:gridSpan w:val="3"/>
                  <w:vMerge/>
                  <w:tcBorders>
                    <w:left w:val="single" w:sz="4" w:space="0" w:color="auto"/>
                    <w:bottom w:val="single" w:sz="4" w:space="0" w:color="auto"/>
                    <w:right w:val="single" w:sz="4" w:space="0" w:color="auto"/>
                  </w:tcBorders>
                </w:tcPr>
                <w:p w:rsidR="000013A0" w:rsidRPr="006C1FA2" w:rsidRDefault="000013A0" w:rsidP="009C0199">
                  <w:pPr>
                    <w:framePr w:hSpace="180" w:wrap="around" w:vAnchor="page" w:hAnchor="margin" w:y="347"/>
                    <w:rPr>
                      <w:sz w:val="20"/>
                    </w:rPr>
                  </w:pPr>
                </w:p>
              </w:tc>
            </w:tr>
            <w:tr w:rsidR="00500AEE" w:rsidRPr="006C1FA2" w:rsidTr="000013A0">
              <w:trPr>
                <w:gridAfter w:val="2"/>
                <w:wAfter w:w="359" w:type="dxa"/>
                <w:trHeight w:val="306"/>
              </w:trPr>
              <w:tc>
                <w:tcPr>
                  <w:tcW w:w="11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AEE" w:rsidRPr="0028367D" w:rsidRDefault="00500AEE" w:rsidP="009C0199">
                  <w:pPr>
                    <w:framePr w:hSpace="180" w:wrap="around" w:vAnchor="page" w:hAnchor="margin" w:y="347"/>
                    <w:rPr>
                      <w:sz w:val="20"/>
                    </w:rPr>
                  </w:pPr>
                </w:p>
              </w:tc>
              <w:tc>
                <w:tcPr>
                  <w:tcW w:w="1346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500AEE" w:rsidRPr="006C1FA2" w:rsidRDefault="00500AEE" w:rsidP="009C0199">
                  <w:pPr>
                    <w:framePr w:hSpace="180" w:wrap="around" w:vAnchor="page" w:hAnchor="margin" w:y="347"/>
                    <w:rPr>
                      <w:sz w:val="20"/>
                    </w:rPr>
                  </w:pPr>
                  <w:r w:rsidRPr="0028367D">
                    <w:rPr>
                      <w:b/>
                      <w:sz w:val="20"/>
                    </w:rPr>
                    <w:t>TOTAL</w:t>
                  </w:r>
                </w:p>
              </w:tc>
            </w:tr>
            <w:tr w:rsidR="000013A0" w:rsidRPr="006C1FA2" w:rsidTr="000013A0">
              <w:trPr>
                <w:gridAfter w:val="1"/>
                <w:wAfter w:w="322" w:type="dxa"/>
                <w:trHeight w:val="306"/>
              </w:trPr>
              <w:tc>
                <w:tcPr>
                  <w:tcW w:w="12051" w:type="dxa"/>
                  <w:gridSpan w:val="10"/>
                  <w:tcBorders>
                    <w:top w:val="single" w:sz="4" w:space="0" w:color="auto"/>
                  </w:tcBorders>
                  <w:shd w:val="clear" w:color="auto" w:fill="auto"/>
                  <w:vAlign w:val="center"/>
                </w:tcPr>
                <w:p w:rsidR="00270B97" w:rsidRPr="0028367D" w:rsidRDefault="00270B97" w:rsidP="009C0199">
                  <w:pPr>
                    <w:framePr w:hSpace="180" w:wrap="around" w:vAnchor="page" w:hAnchor="margin" w:y="347"/>
                    <w:tabs>
                      <w:tab w:val="left" w:pos="6120"/>
                    </w:tabs>
                    <w:rPr>
                      <w:sz w:val="20"/>
                    </w:rPr>
                  </w:pPr>
                </w:p>
                <w:p w:rsidR="00270B97" w:rsidRPr="0028367D" w:rsidRDefault="00270B97" w:rsidP="009C0199">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9C0199">
                  <w:pPr>
                    <w:framePr w:hSpace="180" w:wrap="around" w:vAnchor="page" w:hAnchor="margin" w:y="347"/>
                    <w:rPr>
                      <w:sz w:val="20"/>
                    </w:rPr>
                  </w:pPr>
                </w:p>
                <w:p w:rsidR="00270B97" w:rsidRPr="0028367D" w:rsidRDefault="00270B97" w:rsidP="009C019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511" w:type="dxa"/>
                  <w:gridSpan w:val="2"/>
                  <w:tcBorders>
                    <w:top w:val="single" w:sz="4" w:space="0" w:color="auto"/>
                  </w:tcBorders>
                </w:tcPr>
                <w:p w:rsidR="00270B97" w:rsidRPr="006C1FA2" w:rsidRDefault="00270B97" w:rsidP="009C0199">
                  <w:pPr>
                    <w:framePr w:hSpace="180" w:wrap="around" w:vAnchor="page" w:hAnchor="margin" w:y="347"/>
                    <w:tabs>
                      <w:tab w:val="left" w:pos="6120"/>
                    </w:tabs>
                    <w:rPr>
                      <w:sz w:val="20"/>
                    </w:rPr>
                  </w:pPr>
                </w:p>
              </w:tc>
              <w:tc>
                <w:tcPr>
                  <w:tcW w:w="1102" w:type="dxa"/>
                  <w:gridSpan w:val="4"/>
                  <w:tcBorders>
                    <w:top w:val="single" w:sz="4" w:space="0" w:color="auto"/>
                  </w:tcBorders>
                </w:tcPr>
                <w:p w:rsidR="00270B97" w:rsidRPr="0028367D" w:rsidRDefault="00270B97" w:rsidP="009C0199">
                  <w:pPr>
                    <w:framePr w:hSpace="180" w:wrap="around" w:vAnchor="page" w:hAnchor="margin" w:y="347"/>
                    <w:tabs>
                      <w:tab w:val="left" w:pos="6120"/>
                    </w:tabs>
                    <w:rPr>
                      <w:sz w:val="20"/>
                    </w:rPr>
                  </w:pPr>
                </w:p>
              </w:tc>
            </w:tr>
          </w:tbl>
          <w:p w:rsidR="00270B97" w:rsidRPr="00C00499" w:rsidRDefault="00270B97" w:rsidP="00270B97">
            <w:pPr>
              <w:rPr>
                <w:bCs/>
                <w:iCs/>
              </w:rPr>
            </w:pPr>
          </w:p>
        </w:tc>
      </w:tr>
      <w:tr w:rsidR="00500AEE" w:rsidRPr="00C60D06" w:rsidTr="00A61D8C">
        <w:trPr>
          <w:gridAfter w:val="8"/>
          <w:wAfter w:w="3840" w:type="pct"/>
          <w:trHeight w:val="397"/>
        </w:trPr>
        <w:tc>
          <w:tcPr>
            <w:tcW w:w="1082" w:type="pct"/>
            <w:gridSpan w:val="2"/>
            <w:tcBorders>
              <w:top w:val="single" w:sz="4" w:space="0" w:color="auto"/>
            </w:tcBorders>
          </w:tcPr>
          <w:p w:rsidR="00500AEE" w:rsidRPr="00C60D06" w:rsidRDefault="00500AEE" w:rsidP="00457832">
            <w:pPr>
              <w:tabs>
                <w:tab w:val="left" w:pos="6120"/>
              </w:tabs>
            </w:pPr>
          </w:p>
        </w:tc>
        <w:tc>
          <w:tcPr>
            <w:tcW w:w="78" w:type="pct"/>
            <w:tcBorders>
              <w:top w:val="single" w:sz="4" w:space="0" w:color="auto"/>
            </w:tcBorders>
          </w:tcPr>
          <w:p w:rsidR="00500AEE" w:rsidRPr="00C60D06" w:rsidRDefault="00500AEE" w:rsidP="00457832">
            <w:pPr>
              <w:tabs>
                <w:tab w:val="left" w:pos="6120"/>
              </w:tabs>
            </w:pPr>
          </w:p>
        </w:tc>
      </w:tr>
    </w:tbl>
    <w:p w:rsidR="00A20ACF" w:rsidRPr="00C60D06" w:rsidRDefault="00A20ACF" w:rsidP="00A20ACF">
      <w:pPr>
        <w:rPr>
          <w:b/>
        </w:rPr>
        <w:sectPr w:rsidR="00A20ACF" w:rsidRPr="00C60D06" w:rsidSect="005D0FE2">
          <w:footerReference w:type="default" r:id="rId9"/>
          <w:pgSz w:w="16838" w:h="11906" w:orient="landscape" w:code="9"/>
          <w:pgMar w:top="709"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F5AF7" w:rsidRDefault="003F5AF7"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8pt;height:37.6pt" fillcolor="window">
                                        <v:imagedata r:id="rId10" o:title=""/>
                                      </v:shape>
                                      <o:OLEObject Type="Embed" ProgID="Word.Picture.8" ShapeID="_x0000_i1026" DrawAspect="Content" ObjectID="_1644989802"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F5AF7" w:rsidRDefault="003F5AF7" w:rsidP="00277A9E">
                            <w:r w:rsidRPr="00EC278C">
                              <w:object w:dxaOrig="600" w:dyaOrig="750" w14:anchorId="64A56958">
                                <v:shape id="_x0000_i1026" type="#_x0000_t75" style="width:30pt;height:37.5pt" fillcolor="window">
                                  <v:imagedata r:id="rId12" o:title=""/>
                                </v:shape>
                                <o:OLEObject Type="Embed" ProgID="Word.Picture.8" ShapeID="_x0000_i1026" DrawAspect="Content" ObjectID="_1644754105"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9C0199">
            <w:pPr>
              <w:spacing w:line="360" w:lineRule="auto"/>
              <w:jc w:val="center"/>
              <w:rPr>
                <w:b/>
                <w:i/>
                <w:sz w:val="28"/>
                <w:szCs w:val="28"/>
              </w:rPr>
            </w:pPr>
            <w:r w:rsidRPr="00C00499">
              <w:rPr>
                <w:b/>
                <w:sz w:val="28"/>
                <w:szCs w:val="28"/>
              </w:rPr>
              <w:t xml:space="preserve">de achiziţionare </w:t>
            </w:r>
            <w:r w:rsidR="009C0199">
              <w:rPr>
                <w:b/>
                <w:sz w:val="28"/>
                <w:szCs w:val="28"/>
              </w:rPr>
              <w:t>Anvelope de vară</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9C0199" w:rsidRPr="009C0199">
              <w:rPr>
                <w:b/>
                <w:sz w:val="28"/>
                <w:szCs w:val="28"/>
              </w:rPr>
              <w:t>34351100-3</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9C0199" w:rsidP="003B50B6">
            <w:r>
              <w:rPr>
                <w:b/>
              </w:rPr>
              <w:t>Inspectoratul național de patrulare</w:t>
            </w:r>
            <w:r w:rsidR="003B50B6" w:rsidRPr="00C00499">
              <w:t>,</w:t>
            </w:r>
          </w:p>
          <w:p w:rsidR="003B50B6" w:rsidRPr="00C00499" w:rsidRDefault="003B50B6" w:rsidP="003B50B6">
            <w:r w:rsidRPr="00C00499">
              <w:t xml:space="preserve">reprezentată prin </w:t>
            </w:r>
            <w:r w:rsidR="009C0199">
              <w:t xml:space="preserve">șef   </w:t>
            </w:r>
            <w:r w:rsidRPr="00C00499">
              <w:rPr>
                <w:b/>
              </w:rPr>
              <w:t>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6D3F6F">
            <w:pPr>
              <w:numPr>
                <w:ilvl w:val="1"/>
                <w:numId w:val="20"/>
              </w:numPr>
              <w:ind w:left="426" w:hanging="426"/>
              <w:jc w:val="both"/>
            </w:pPr>
            <w:r w:rsidRPr="00C00499">
              <w:t xml:space="preserve">Achiziţionarea </w:t>
            </w:r>
            <w:r w:rsidR="009C0199" w:rsidRPr="009C0199">
              <w:rPr>
                <w:b/>
              </w:rPr>
              <w:t>Anvelope de vară</w:t>
            </w:r>
            <w:r w:rsidRPr="00C00499">
              <w:t>,</w:t>
            </w:r>
            <w:r w:rsidR="009C0199">
              <w:t xml:space="preserve"> </w:t>
            </w:r>
            <w:r w:rsidRPr="00C00499">
              <w:t>denumit</w:t>
            </w:r>
            <w:r>
              <w:t>e în continuare Bunuri</w:t>
            </w:r>
            <w:r w:rsidRPr="00C00499">
              <w:t xml:space="preserve">, conform </w:t>
            </w:r>
            <w:r w:rsidRPr="00CC390D">
              <w:t xml:space="preserve">procedurii de achiziții publice de tip </w:t>
            </w:r>
            <w:r w:rsidR="009C0199">
              <w:t>cererea ofertelor de prețuri</w:t>
            </w:r>
            <w:r w:rsidRPr="00CC390D">
              <w:t xml:space="preserve"> nr._______ din_________________,</w:t>
            </w:r>
          </w:p>
          <w:p w:rsidR="003B50B6" w:rsidRPr="00C00499" w:rsidRDefault="003B50B6" w:rsidP="009C0199">
            <w:pPr>
              <w:ind w:left="426"/>
              <w:jc w:val="both"/>
            </w:pPr>
            <w:r w:rsidRPr="00C00499">
              <w:t>în baza deciziei grupului de lucru al Cumpărătorului/Beneficiarului din „___”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9C0199" w:rsidRDefault="009C0199" w:rsidP="003B50B6">
            <w:pPr>
              <w:numPr>
                <w:ilvl w:val="0"/>
                <w:numId w:val="13"/>
              </w:numPr>
              <w:suppressAutoHyphens/>
              <w:ind w:left="1276" w:hanging="425"/>
              <w:jc w:val="both"/>
            </w:pPr>
            <w:r w:rsidRPr="009C0199">
              <w:t>Certificat de calitate</w:t>
            </w:r>
            <w:r>
              <w:t>.</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lastRenderedPageBreak/>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Default="009C0199" w:rsidP="003B50B6">
            <w:pPr>
              <w:tabs>
                <w:tab w:val="left" w:pos="1134"/>
              </w:tabs>
              <w:ind w:firstLine="567"/>
              <w:jc w:val="both"/>
              <w:rPr>
                <w:i/>
              </w:rPr>
            </w:pPr>
            <w:r>
              <w:rPr>
                <w:i/>
              </w:rPr>
              <w:t>Factura fiscală</w:t>
            </w:r>
          </w:p>
          <w:p w:rsidR="009C0199" w:rsidRPr="00C00499" w:rsidRDefault="009C0199" w:rsidP="003B50B6">
            <w:pPr>
              <w:tabs>
                <w:tab w:val="left" w:pos="1134"/>
              </w:tabs>
              <w:ind w:firstLine="567"/>
              <w:jc w:val="both"/>
              <w:rPr>
                <w:i/>
              </w:rPr>
            </w:pPr>
            <w:r>
              <w:rPr>
                <w:i/>
              </w:rPr>
              <w:t>Certificat de calitate</w:t>
            </w: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9C0199" w:rsidRPr="009C0199" w:rsidRDefault="009C0199" w:rsidP="009C0199">
            <w:pPr>
              <w:tabs>
                <w:tab w:val="left" w:pos="1134"/>
              </w:tabs>
              <w:ind w:left="567"/>
              <w:jc w:val="both"/>
            </w:pPr>
            <w:r w:rsidRPr="009C0199">
              <w:rPr>
                <w:i/>
              </w:rPr>
              <w:t xml:space="preserve">În decursul a 30 zile de la prezentarea facturii fiscale </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lastRenderedPageBreak/>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lastRenderedPageBreak/>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rsidR="009C0199">
              <w:t>5</w:t>
            </w:r>
            <w:r w:rsidRPr="00C00499">
              <w:t xml:space="preserve"> zile lucrătoare celeilalte Părţi despre intenţiile ei printr-o scrisoare motivată.</w:t>
            </w:r>
          </w:p>
          <w:p w:rsidR="003B50B6" w:rsidRPr="00923642" w:rsidRDefault="003B50B6" w:rsidP="009C0199">
            <w:pPr>
              <w:numPr>
                <w:ilvl w:val="1"/>
                <w:numId w:val="14"/>
              </w:numPr>
              <w:tabs>
                <w:tab w:val="left" w:pos="1134"/>
              </w:tabs>
              <w:ind w:left="0" w:firstLine="567"/>
              <w:jc w:val="both"/>
            </w:pPr>
            <w:r w:rsidRPr="00C00499">
              <w:t xml:space="preserve">Partea înştiinţată este obligată să răspundă în decurs de </w:t>
            </w:r>
            <w:r w:rsidR="009C0199">
              <w:t>5</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9C0199">
              <w:t>5</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9C0199">
              <w:t>5</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9C0199">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9C0199">
              <w:t>5</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9C0199">
              <w:t>0,1</w:t>
            </w:r>
            <w:r w:rsidRPr="00C00499">
              <w:t xml:space="preserve">% din suma Bunurilor nelivrate, pentru fiecare zi de întîrziere, dar nu mai mult de </w:t>
            </w:r>
            <w:r w:rsidR="009C0199">
              <w:t>1</w:t>
            </w:r>
            <w:r w:rsidRPr="00C00499">
              <w:t xml:space="preserve"> % </w:t>
            </w:r>
            <w:r w:rsidRPr="00C00499">
              <w:rPr>
                <w:i/>
              </w:rPr>
              <w:t xml:space="preserve">[indicați procentajul]  </w:t>
            </w:r>
            <w:r w:rsidRPr="00C00499">
              <w:t xml:space="preserve">din suma totală a prezentului Contract. În cazul în care întîrzierea depășește </w:t>
            </w:r>
            <w:r w:rsidR="009C0199">
              <w:t>10</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9C0199">
            <w:pPr>
              <w:numPr>
                <w:ilvl w:val="1"/>
                <w:numId w:val="14"/>
              </w:numPr>
              <w:tabs>
                <w:tab w:val="left" w:pos="1134"/>
              </w:tabs>
              <w:ind w:left="0" w:firstLine="567"/>
              <w:jc w:val="both"/>
            </w:pPr>
            <w:r w:rsidRPr="00C00499">
              <w:t xml:space="preserve">Pentru achitarea cu întîrziere, Cumpărătorul poartă răspundere materială în valoare de </w:t>
            </w:r>
            <w:r w:rsidR="009C0199">
              <w:t>0,1</w:t>
            </w:r>
            <w:r w:rsidRPr="00C00499">
              <w:t xml:space="preserve">% </w:t>
            </w:r>
            <w:r w:rsidRPr="00C00499">
              <w:rPr>
                <w:i/>
              </w:rPr>
              <w:t>[indicați procentajul]</w:t>
            </w:r>
            <w:r w:rsidRPr="00C00499">
              <w:t xml:space="preserve">  din suma Bunurilor neachitate, pentru fiecare zi de întîrziere, dar nu mai mult de  </w:t>
            </w:r>
            <w:r w:rsidR="009C0199">
              <w:t>1</w:t>
            </w:r>
            <w:r w:rsidRPr="00C00499">
              <w:t xml:space="preserve">%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9C0199">
              <w:t>20</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Default="003B50B6" w:rsidP="009D595A">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bookmarkStart w:id="172" w:name="_GoBack"/>
            <w:bookmarkEnd w:id="172"/>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lastRenderedPageBreak/>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F5AF7" w:rsidRDefault="003F5AF7" w:rsidP="003B50B6">
                                  <w:r w:rsidRPr="00EC278C">
                                    <w:object w:dxaOrig="600" w:dyaOrig="750">
                                      <v:shape id="_x0000_i1028" type="#_x0000_t75" style="width:29.8pt;height:37.6pt" fillcolor="window">
                                        <v:imagedata r:id="rId10" o:title=""/>
                                      </v:shape>
                                      <o:OLEObject Type="Embed" ProgID="Word.Picture.8" ShapeID="_x0000_i1028" DrawAspect="Content" ObjectID="_1644989803"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3F5AF7" w:rsidRDefault="003F5AF7" w:rsidP="003B50B6">
                            <w:r w:rsidRPr="00EC278C">
                              <w:object w:dxaOrig="600" w:dyaOrig="750">
                                <v:shape id="_x0000_i1028" type="#_x0000_t75" style="width:30pt;height:37.5pt" fillcolor="window">
                                  <v:imagedata r:id="rId12" o:title=""/>
                                </v:shape>
                                <o:OLEObject Type="Embed" ProgID="Word.Picture.8" ShapeID="_x0000_i1028" DrawAspect="Content" ObjectID="_1644754106"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5B02" w:rsidRDefault="001A5B02" w:rsidP="00A20ACF">
      <w:r>
        <w:separator/>
      </w:r>
    </w:p>
  </w:endnote>
  <w:endnote w:type="continuationSeparator" w:id="0">
    <w:p w:rsidR="001A5B02" w:rsidRDefault="001A5B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5AF7" w:rsidRDefault="003F5AF7" w:rsidP="00457832">
    <w:pPr>
      <w:pStyle w:val="a4"/>
      <w:jc w:val="center"/>
    </w:pPr>
    <w:r>
      <w:fldChar w:fldCharType="begin"/>
    </w:r>
    <w:r>
      <w:instrText xml:space="preserve"> PAGE   \* MERGEFORMAT </w:instrText>
    </w:r>
    <w:r>
      <w:fldChar w:fldCharType="separate"/>
    </w:r>
    <w:r w:rsidR="009C0199">
      <w:t>25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5AF7" w:rsidRDefault="003F5AF7" w:rsidP="00457832">
    <w:pPr>
      <w:pStyle w:val="a4"/>
      <w:jc w:val="center"/>
    </w:pPr>
    <w:r>
      <w:fldChar w:fldCharType="begin"/>
    </w:r>
    <w:r>
      <w:instrText xml:space="preserve"> PAGE   \* MERGEFORMAT </w:instrText>
    </w:r>
    <w:r>
      <w:fldChar w:fldCharType="separate"/>
    </w:r>
    <w:r w:rsidR="009C0199">
      <w:t>26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5AF7" w:rsidRDefault="003F5AF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5B02" w:rsidRDefault="001A5B02" w:rsidP="00A20ACF">
      <w:r>
        <w:separator/>
      </w:r>
    </w:p>
  </w:footnote>
  <w:footnote w:type="continuationSeparator" w:id="0">
    <w:p w:rsidR="001A5B02" w:rsidRDefault="001A5B02" w:rsidP="00A20ACF">
      <w:r>
        <w:continuationSeparator/>
      </w:r>
    </w:p>
  </w:footnote>
  <w:footnote w:id="1">
    <w:p w:rsidR="003F5AF7" w:rsidRPr="00540469" w:rsidRDefault="003F5AF7"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4426E18"/>
    <w:multiLevelType w:val="hybridMultilevel"/>
    <w:tmpl w:val="0140588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192C7440"/>
    <w:multiLevelType w:val="hybridMultilevel"/>
    <w:tmpl w:val="6384364C"/>
    <w:lvl w:ilvl="0" w:tplc="7FC05E8E">
      <w:start w:val="1"/>
      <w:numFmt w:val="decimal"/>
      <w:lvlText w:val="%1."/>
      <w:lvlJc w:val="left"/>
      <w:pPr>
        <w:ind w:left="36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15:restartNumberingAfterBreak="0">
    <w:nsid w:val="3E3D6768"/>
    <w:multiLevelType w:val="hybridMultilevel"/>
    <w:tmpl w:val="35AC6F22"/>
    <w:lvl w:ilvl="0" w:tplc="0D12B902">
      <w:start w:val="1"/>
      <w:numFmt w:val="decimal"/>
      <w:lvlText w:val="%1."/>
      <w:lvlJc w:val="left"/>
      <w:pPr>
        <w:ind w:left="305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5D26E2"/>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47166C5D"/>
    <w:multiLevelType w:val="hybridMultilevel"/>
    <w:tmpl w:val="CF3A690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15:restartNumberingAfterBreak="0">
    <w:nsid w:val="4E7701B3"/>
    <w:multiLevelType w:val="hybridMultilevel"/>
    <w:tmpl w:val="A41C60B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73C5049"/>
    <w:multiLevelType w:val="hybridMultilevel"/>
    <w:tmpl w:val="0240C5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E0C19AD"/>
    <w:multiLevelType w:val="hybridMultilevel"/>
    <w:tmpl w:val="7F3208D8"/>
    <w:lvl w:ilvl="0" w:tplc="2A00A528">
      <w:start w:val="5"/>
      <w:numFmt w:val="bullet"/>
      <w:lvlText w:val="-"/>
      <w:lvlJc w:val="left"/>
      <w:pPr>
        <w:ind w:left="1440" w:hanging="360"/>
      </w:pPr>
      <w:rPr>
        <w:rFonts w:ascii="Times New Roman" w:eastAsia="Times New Roman" w:hAnsi="Times New Roman" w:cs="Times New Roman" w:hint="default"/>
        <w:i/>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C7B4EAB"/>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4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9"/>
  </w:num>
  <w:num w:numId="2">
    <w:abstractNumId w:val="46"/>
  </w:num>
  <w:num w:numId="3">
    <w:abstractNumId w:val="6"/>
  </w:num>
  <w:num w:numId="4">
    <w:abstractNumId w:val="3"/>
  </w:num>
  <w:num w:numId="5">
    <w:abstractNumId w:val="1"/>
  </w:num>
  <w:num w:numId="6">
    <w:abstractNumId w:val="30"/>
  </w:num>
  <w:num w:numId="7">
    <w:abstractNumId w:val="21"/>
  </w:num>
  <w:num w:numId="8">
    <w:abstractNumId w:val="38"/>
  </w:num>
  <w:num w:numId="9">
    <w:abstractNumId w:val="8"/>
  </w:num>
  <w:num w:numId="10">
    <w:abstractNumId w:val="37"/>
  </w:num>
  <w:num w:numId="11">
    <w:abstractNumId w:val="33"/>
  </w:num>
  <w:num w:numId="12">
    <w:abstractNumId w:val="47"/>
  </w:num>
  <w:num w:numId="13">
    <w:abstractNumId w:val="29"/>
  </w:num>
  <w:num w:numId="14">
    <w:abstractNumId w:val="19"/>
  </w:num>
  <w:num w:numId="15">
    <w:abstractNumId w:val="43"/>
  </w:num>
  <w:num w:numId="16">
    <w:abstractNumId w:val="28"/>
  </w:num>
  <w:num w:numId="17">
    <w:abstractNumId w:val="17"/>
  </w:num>
  <w:num w:numId="18">
    <w:abstractNumId w:val="20"/>
  </w:num>
  <w:num w:numId="19">
    <w:abstractNumId w:val="18"/>
  </w:num>
  <w:num w:numId="20">
    <w:abstractNumId w:val="40"/>
  </w:num>
  <w:num w:numId="21">
    <w:abstractNumId w:val="45"/>
  </w:num>
  <w:num w:numId="22">
    <w:abstractNumId w:val="22"/>
  </w:num>
  <w:num w:numId="23">
    <w:abstractNumId w:val="12"/>
  </w:num>
  <w:num w:numId="24">
    <w:abstractNumId w:val="23"/>
  </w:num>
  <w:num w:numId="25">
    <w:abstractNumId w:val="36"/>
  </w:num>
  <w:num w:numId="26">
    <w:abstractNumId w:val="15"/>
  </w:num>
  <w:num w:numId="27">
    <w:abstractNumId w:val="13"/>
  </w:num>
  <w:num w:numId="28">
    <w:abstractNumId w:val="35"/>
  </w:num>
  <w:num w:numId="29">
    <w:abstractNumId w:val="0"/>
  </w:num>
  <w:num w:numId="30">
    <w:abstractNumId w:val="31"/>
  </w:num>
  <w:num w:numId="31">
    <w:abstractNumId w:val="4"/>
  </w:num>
  <w:num w:numId="32">
    <w:abstractNumId w:val="5"/>
  </w:num>
  <w:num w:numId="33">
    <w:abstractNumId w:val="7"/>
  </w:num>
  <w:num w:numId="34">
    <w:abstractNumId w:val="2"/>
  </w:num>
  <w:num w:numId="35">
    <w:abstractNumId w:val="14"/>
  </w:num>
  <w:num w:numId="36">
    <w:abstractNumId w:val="16"/>
  </w:num>
  <w:num w:numId="37">
    <w:abstractNumId w:val="41"/>
  </w:num>
  <w:num w:numId="38">
    <w:abstractNumId w:val="10"/>
  </w:num>
  <w:num w:numId="39">
    <w:abstractNumId w:val="24"/>
  </w:num>
  <w:num w:numId="40">
    <w:abstractNumId w:val="44"/>
  </w:num>
  <w:num w:numId="41">
    <w:abstractNumId w:val="34"/>
  </w:num>
  <w:num w:numId="42">
    <w:abstractNumId w:val="26"/>
  </w:num>
  <w:num w:numId="43">
    <w:abstractNumId w:val="11"/>
  </w:num>
  <w:num w:numId="44">
    <w:abstractNumId w:val="9"/>
  </w:num>
  <w:num w:numId="45">
    <w:abstractNumId w:val="32"/>
  </w:num>
  <w:num w:numId="46">
    <w:abstractNumId w:val="42"/>
  </w:num>
  <w:num w:numId="47">
    <w:abstractNumId w:val="27"/>
  </w:num>
  <w:num w:numId="48">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13A0"/>
    <w:rsid w:val="000070FB"/>
    <w:rsid w:val="0002312A"/>
    <w:rsid w:val="001146D9"/>
    <w:rsid w:val="0016625E"/>
    <w:rsid w:val="001A5B02"/>
    <w:rsid w:val="001C21B9"/>
    <w:rsid w:val="001D5D93"/>
    <w:rsid w:val="00221692"/>
    <w:rsid w:val="00232C08"/>
    <w:rsid w:val="00270B97"/>
    <w:rsid w:val="00277A9E"/>
    <w:rsid w:val="00281ECA"/>
    <w:rsid w:val="0028577A"/>
    <w:rsid w:val="002D5792"/>
    <w:rsid w:val="003226B3"/>
    <w:rsid w:val="003556B4"/>
    <w:rsid w:val="003931FC"/>
    <w:rsid w:val="003B50B6"/>
    <w:rsid w:val="003C029C"/>
    <w:rsid w:val="003F5AF7"/>
    <w:rsid w:val="00401543"/>
    <w:rsid w:val="00410C1D"/>
    <w:rsid w:val="00457832"/>
    <w:rsid w:val="004676A0"/>
    <w:rsid w:val="00467A0E"/>
    <w:rsid w:val="004B354C"/>
    <w:rsid w:val="004C0C0E"/>
    <w:rsid w:val="004C0C6F"/>
    <w:rsid w:val="00500AEE"/>
    <w:rsid w:val="00530495"/>
    <w:rsid w:val="005442E4"/>
    <w:rsid w:val="00581E65"/>
    <w:rsid w:val="005939A2"/>
    <w:rsid w:val="005B4F68"/>
    <w:rsid w:val="005D0FE2"/>
    <w:rsid w:val="005F2412"/>
    <w:rsid w:val="005F552D"/>
    <w:rsid w:val="005F610A"/>
    <w:rsid w:val="00612D49"/>
    <w:rsid w:val="006B60EC"/>
    <w:rsid w:val="006D32CC"/>
    <w:rsid w:val="007621CB"/>
    <w:rsid w:val="00835DF6"/>
    <w:rsid w:val="008E4AFE"/>
    <w:rsid w:val="0095589A"/>
    <w:rsid w:val="009C0199"/>
    <w:rsid w:val="009C33F6"/>
    <w:rsid w:val="00A12A6F"/>
    <w:rsid w:val="00A14105"/>
    <w:rsid w:val="00A149A9"/>
    <w:rsid w:val="00A20ACF"/>
    <w:rsid w:val="00A33D9D"/>
    <w:rsid w:val="00A54DC4"/>
    <w:rsid w:val="00A61D8C"/>
    <w:rsid w:val="00A7151C"/>
    <w:rsid w:val="00A76B48"/>
    <w:rsid w:val="00A857A3"/>
    <w:rsid w:val="00A86B58"/>
    <w:rsid w:val="00AA4D95"/>
    <w:rsid w:val="00B4094F"/>
    <w:rsid w:val="00B45BB5"/>
    <w:rsid w:val="00B92FD0"/>
    <w:rsid w:val="00B94D32"/>
    <w:rsid w:val="00BC0A51"/>
    <w:rsid w:val="00BC6CF3"/>
    <w:rsid w:val="00BD0613"/>
    <w:rsid w:val="00C03CAE"/>
    <w:rsid w:val="00C85DBD"/>
    <w:rsid w:val="00CD08EC"/>
    <w:rsid w:val="00D00A8C"/>
    <w:rsid w:val="00D35B91"/>
    <w:rsid w:val="00DA1B97"/>
    <w:rsid w:val="00DA7D71"/>
    <w:rsid w:val="00DC5F8B"/>
    <w:rsid w:val="00DC72B4"/>
    <w:rsid w:val="00DE7D2D"/>
    <w:rsid w:val="00E82BA4"/>
    <w:rsid w:val="00F0336E"/>
    <w:rsid w:val="00F239B3"/>
    <w:rsid w:val="00F23CB1"/>
    <w:rsid w:val="00F23EE9"/>
    <w:rsid w:val="00F80BB0"/>
    <w:rsid w:val="00F979FB"/>
    <w:rsid w:val="00FC5579"/>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CC1BA"/>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368</TotalTime>
  <Pages>1</Pages>
  <Words>14242</Words>
  <Characters>81185</Characters>
  <Application>Microsoft Office Word</Application>
  <DocSecurity>0</DocSecurity>
  <Lines>676</Lines>
  <Paragraphs>190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112</cp:lastModifiedBy>
  <cp:revision>22</cp:revision>
  <cp:lastPrinted>2019-05-08T10:43:00Z</cp:lastPrinted>
  <dcterms:created xsi:type="dcterms:W3CDTF">2018-10-10T10:54:00Z</dcterms:created>
  <dcterms:modified xsi:type="dcterms:W3CDTF">2020-03-06T06:50:00Z</dcterms:modified>
</cp:coreProperties>
</file>