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B33E75">
        <w:rPr>
          <w:color w:val="000000" w:themeColor="text1"/>
          <w:highlight w:val="yellow"/>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proofErr w:type="gramStart"/>
      <w:r w:rsidR="001C03B0" w:rsidRPr="009F1E2C">
        <w:t>131/2015</w:t>
      </w:r>
      <w:proofErr w:type="gramEnd"/>
      <w:r w:rsidR="001C03B0" w:rsidRPr="009F1E2C">
        <w:t xml:space="preserve">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153460EF" w:rsidR="00A13E08" w:rsidRPr="00B33E75"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lastRenderedPageBreak/>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și circumstanțele particulare ale infracțiunii sau ale abaterii. În cazul </w:t>
      </w:r>
      <w:r w:rsidR="007167E4" w:rsidRPr="009F1E2C">
        <w:rPr>
          <w:lang w:val="it-IT"/>
        </w:rPr>
        <w:lastRenderedPageBreak/>
        <w:t>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xml:space="preserve">) </w:t>
      </w:r>
      <w:r w:rsidRPr="007101B5">
        <w:rPr>
          <w:lang w:val="it-IT"/>
        </w:rPr>
        <w:t>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7101B5" w:rsidRDefault="003046C1" w:rsidP="003046C1">
      <w:pPr>
        <w:tabs>
          <w:tab w:val="left" w:pos="-284"/>
          <w:tab w:val="left" w:pos="142"/>
          <w:tab w:val="left" w:pos="426"/>
          <w:tab w:val="left" w:pos="567"/>
          <w:tab w:val="left" w:pos="709"/>
        </w:tabs>
        <w:ind w:left="-284" w:firstLine="284"/>
        <w:jc w:val="both"/>
      </w:pPr>
      <w:r w:rsidRPr="00601A5E">
        <w:t>2</w:t>
      </w:r>
      <w:r w:rsidR="00601A5E" w:rsidRPr="00601A5E">
        <w:t>2</w:t>
      </w:r>
      <w:r w:rsidRPr="007101B5">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r>
      <w:r w:rsidR="00CB5A3C" w:rsidRPr="007101B5">
        <w:rPr>
          <w:lang w:val="it-IT"/>
        </w:rPr>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 xml:space="preserve">cardurilor se face pe baza unei cereri de emitere de card din </w:t>
      </w:r>
      <w:r w:rsidR="0013155C" w:rsidRPr="00962B31">
        <w:rPr>
          <w:bCs/>
          <w:iCs/>
          <w:lang w:val="it-IT"/>
        </w:rPr>
        <w:lastRenderedPageBreak/>
        <w:t>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w:t>
      </w:r>
      <w:r w:rsidRPr="00F37A16">
        <w:rPr>
          <w:bCs/>
          <w:iCs/>
        </w:rPr>
        <w:lastRenderedPageBreak/>
        <w:t>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w:t>
      </w:r>
      <w:r w:rsidRPr="00080BF7">
        <w:rPr>
          <w:bCs/>
          <w:iCs/>
        </w:rPr>
        <w:lastRenderedPageBreak/>
        <w:t xml:space="preserve">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lastRenderedPageBreak/>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 xml:space="preserve">asupra conţinutului </w:t>
      </w:r>
      <w:r w:rsidR="00F75F0C" w:rsidRPr="00D86156">
        <w:lastRenderedPageBreak/>
        <w:t>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lastRenderedPageBreak/>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 xml:space="preserve">de către Agenția </w:t>
      </w:r>
      <w:r w:rsidR="004C2A1A" w:rsidRPr="004C2A1A">
        <w:rPr>
          <w:lang w:eastAsia="en-GB"/>
        </w:rPr>
        <w:lastRenderedPageBreak/>
        <w:t>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280F6D0" w14:textId="32D3D303" w:rsidR="001C1C70" w:rsidRDefault="001C1C70" w:rsidP="00615E49">
      <w:pPr>
        <w:spacing w:after="160" w:line="276" w:lineRule="auto"/>
        <w:jc w:val="both"/>
        <w:rPr>
          <w:rFonts w:eastAsia="Calibri"/>
          <w:noProof w:val="0"/>
        </w:rPr>
      </w:pPr>
    </w:p>
    <w:p w14:paraId="0A8FF805" w14:textId="481F7492" w:rsidR="0087461A" w:rsidRDefault="0087461A" w:rsidP="00A26B23">
      <w:pPr>
        <w:pStyle w:val="Style3"/>
        <w:tabs>
          <w:tab w:val="left" w:pos="567"/>
        </w:tabs>
        <w:spacing w:before="0" w:beforeAutospacing="0" w:after="0"/>
        <w:ind w:left="0" w:firstLine="0"/>
        <w:rPr>
          <w:rFonts w:eastAsia="PMingLiU"/>
          <w:lang w:val="ro-RO" w:eastAsia="zh-CN"/>
        </w:rPr>
      </w:pPr>
    </w:p>
    <w:p w14:paraId="79C7F308" w14:textId="77777777" w:rsidR="00826E42" w:rsidRDefault="00826E42" w:rsidP="00A26B23">
      <w:pPr>
        <w:pStyle w:val="Style3"/>
        <w:tabs>
          <w:tab w:val="left" w:pos="567"/>
        </w:tabs>
        <w:spacing w:before="0" w:beforeAutospacing="0" w:after="0"/>
        <w:ind w:left="0" w:firstLine="0"/>
        <w:rPr>
          <w:rFonts w:eastAsia="PMingLiU"/>
          <w:lang w:val="ro-RO" w:eastAsia="zh-CN"/>
        </w:rPr>
      </w:pPr>
    </w:p>
    <w:p w14:paraId="00162F73" w14:textId="057983C8" w:rsidR="00A900BE" w:rsidRPr="0087461A" w:rsidRDefault="0087461A" w:rsidP="00A26B23">
      <w:pPr>
        <w:pStyle w:val="Style3"/>
        <w:tabs>
          <w:tab w:val="left" w:pos="567"/>
        </w:tabs>
        <w:spacing w:before="0" w:beforeAutospacing="0" w:after="0"/>
        <w:ind w:left="0" w:firstLine="0"/>
        <w:rPr>
          <w:rFonts w:eastAsia="PMingLiU"/>
          <w:color w:val="0070C0"/>
          <w:lang w:val="ro-RO" w:eastAsia="zh-CN"/>
        </w:rPr>
      </w:pPr>
      <w:r w:rsidRPr="0087461A">
        <w:rPr>
          <w:rFonts w:eastAsia="PMingLiU"/>
          <w:color w:val="0070C0"/>
          <w:lang w:val="ro-RO" w:eastAsia="zh-CN"/>
        </w:rPr>
        <w:t>Obligatoriu</w:t>
      </w:r>
    </w:p>
    <w:p w14:paraId="44C90C49" w14:textId="3D901F05" w:rsidR="00CF101D" w:rsidRPr="004B16DD" w:rsidRDefault="00CF101D" w:rsidP="00CF101D">
      <w:pPr>
        <w:jc w:val="right"/>
        <w:rPr>
          <w:noProof w:val="0"/>
          <w:sz w:val="22"/>
          <w:szCs w:val="22"/>
          <w:lang w:val="it-IT"/>
        </w:rPr>
      </w:pPr>
      <w:bookmarkStart w:id="69" w:name="_Toc449692095"/>
      <w:r w:rsidRPr="00DE7E1F">
        <w:rPr>
          <w:noProof w:val="0"/>
          <w:highlight w:val="yellow"/>
          <w:lang w:val="it-IT"/>
        </w:rPr>
        <w:t>Anexa nr.</w:t>
      </w:r>
      <w:r w:rsidR="00801345" w:rsidRPr="00DE7E1F">
        <w:rPr>
          <w:noProof w:val="0"/>
          <w:highlight w:val="yellow"/>
          <w:lang w:val="it-IT"/>
        </w:rPr>
        <w:t xml:space="preserve"> </w:t>
      </w:r>
      <w:r w:rsidRPr="00DE7E1F">
        <w:rPr>
          <w:noProof w:val="0"/>
          <w:highlight w:val="yellow"/>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7DFC15B3" w14:textId="77777777" w:rsidR="0087461A" w:rsidRPr="0087461A" w:rsidRDefault="0087461A" w:rsidP="0087461A">
      <w:pPr>
        <w:pStyle w:val="Style3"/>
        <w:tabs>
          <w:tab w:val="left" w:pos="567"/>
        </w:tabs>
        <w:spacing w:before="0" w:beforeAutospacing="0" w:after="0"/>
        <w:ind w:left="0" w:firstLine="0"/>
        <w:rPr>
          <w:rFonts w:eastAsia="PMingLiU"/>
          <w:color w:val="0070C0"/>
          <w:lang w:val="ro-RO" w:eastAsia="zh-CN"/>
        </w:rPr>
      </w:pPr>
      <w:r w:rsidRPr="0087461A">
        <w:rPr>
          <w:rFonts w:eastAsia="PMingLiU"/>
          <w:color w:val="0070C0"/>
          <w:lang w:val="ro-RO" w:eastAsia="zh-CN"/>
        </w:rPr>
        <w:t>Obligatoriu</w:t>
      </w:r>
    </w:p>
    <w:p w14:paraId="48BE4AD1" w14:textId="78890488" w:rsidR="0098092C" w:rsidRPr="004B16DD" w:rsidRDefault="0098092C" w:rsidP="0098092C">
      <w:pPr>
        <w:jc w:val="right"/>
        <w:rPr>
          <w:noProof w:val="0"/>
          <w:sz w:val="22"/>
          <w:szCs w:val="22"/>
          <w:lang w:val="it-IT"/>
        </w:rPr>
      </w:pPr>
      <w:r w:rsidRPr="00DE7E1F">
        <w:rPr>
          <w:noProof w:val="0"/>
          <w:highlight w:val="yellow"/>
          <w:lang w:val="it-IT"/>
        </w:rPr>
        <w:t>Anexa nr.</w:t>
      </w:r>
      <w:r w:rsidR="00E1122E" w:rsidRPr="00DE7E1F">
        <w:rPr>
          <w:noProof w:val="0"/>
          <w:highlight w:val="yellow"/>
          <w:lang w:val="it-IT"/>
        </w:rPr>
        <w:t xml:space="preserve"> </w:t>
      </w:r>
      <w:r w:rsidRPr="00DE7E1F">
        <w:rPr>
          <w:noProof w:val="0"/>
          <w:highlight w:val="yellow"/>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2E2C39A1" w14:textId="77777777" w:rsidR="0087461A" w:rsidRPr="0087461A" w:rsidRDefault="0087461A" w:rsidP="0087461A">
      <w:pPr>
        <w:pStyle w:val="Style3"/>
        <w:tabs>
          <w:tab w:val="left" w:pos="567"/>
        </w:tabs>
        <w:spacing w:before="0" w:beforeAutospacing="0" w:after="0"/>
        <w:ind w:left="0" w:firstLine="0"/>
        <w:rPr>
          <w:rFonts w:eastAsia="PMingLiU"/>
          <w:color w:val="0070C0"/>
          <w:lang w:val="ro-RO" w:eastAsia="zh-CN"/>
        </w:rPr>
      </w:pPr>
      <w:r w:rsidRPr="0087461A">
        <w:rPr>
          <w:rFonts w:eastAsia="PMingLiU"/>
          <w:color w:val="0070C0"/>
          <w:lang w:val="ro-RO" w:eastAsia="zh-CN"/>
        </w:rPr>
        <w:t>Obligatoriu</w:t>
      </w: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DE7E1F">
        <w:rPr>
          <w:noProof w:val="0"/>
          <w:highlight w:val="yellow"/>
          <w:lang w:val="it-IT"/>
        </w:rPr>
        <w:t>Anexa nr.</w:t>
      </w:r>
      <w:r w:rsidR="00801345" w:rsidRPr="00DE7E1F">
        <w:rPr>
          <w:noProof w:val="0"/>
          <w:highlight w:val="yellow"/>
          <w:lang w:val="it-IT"/>
        </w:rPr>
        <w:t xml:space="preserve"> </w:t>
      </w:r>
      <w:r w:rsidRPr="00DE7E1F">
        <w:rPr>
          <w:noProof w:val="0"/>
          <w:highlight w:val="yellow"/>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lastRenderedPageBreak/>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0A30513B" w14:textId="77777777" w:rsidR="0087461A" w:rsidRPr="0087461A" w:rsidRDefault="0087461A" w:rsidP="0087461A">
      <w:pPr>
        <w:pStyle w:val="Style3"/>
        <w:tabs>
          <w:tab w:val="left" w:pos="567"/>
        </w:tabs>
        <w:spacing w:before="0" w:beforeAutospacing="0" w:after="0"/>
        <w:ind w:left="0" w:firstLine="0"/>
        <w:rPr>
          <w:rFonts w:eastAsia="PMingLiU"/>
          <w:color w:val="0070C0"/>
          <w:lang w:val="ro-RO" w:eastAsia="zh-CN"/>
        </w:rPr>
      </w:pPr>
      <w:r w:rsidRPr="0087461A">
        <w:rPr>
          <w:rFonts w:eastAsia="PMingLiU"/>
          <w:color w:val="0070C0"/>
          <w:lang w:val="ro-RO" w:eastAsia="zh-CN"/>
        </w:rPr>
        <w:t>Obligatoriu</w:t>
      </w:r>
    </w:p>
    <w:p w14:paraId="376EFEA0" w14:textId="51EEE9AB" w:rsidR="00CF101D" w:rsidRPr="004B16DD" w:rsidRDefault="00CF101D" w:rsidP="00CF101D">
      <w:pPr>
        <w:jc w:val="right"/>
        <w:rPr>
          <w:noProof w:val="0"/>
          <w:sz w:val="22"/>
          <w:szCs w:val="22"/>
          <w:lang w:val="it-IT"/>
        </w:rPr>
      </w:pPr>
      <w:r w:rsidRPr="00DE7E1F">
        <w:rPr>
          <w:noProof w:val="0"/>
          <w:highlight w:val="yellow"/>
          <w:lang w:val="it-IT"/>
        </w:rPr>
        <w:t>Anexa nr.</w:t>
      </w:r>
      <w:r w:rsidR="00801345" w:rsidRPr="00DE7E1F">
        <w:rPr>
          <w:noProof w:val="0"/>
          <w:highlight w:val="yellow"/>
          <w:lang w:val="it-IT"/>
        </w:rPr>
        <w:t xml:space="preserve"> </w:t>
      </w:r>
      <w:r w:rsidRPr="00DE7E1F">
        <w:rPr>
          <w:noProof w:val="0"/>
          <w:highlight w:val="yellow"/>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26A77B9E" w:rsidR="00B56360" w:rsidRPr="0087461A" w:rsidRDefault="0087461A" w:rsidP="00B56360">
            <w:pPr>
              <w:spacing w:line="360" w:lineRule="auto"/>
              <w:jc w:val="both"/>
              <w:rPr>
                <w:b/>
              </w:rPr>
            </w:pPr>
            <w:r w:rsidRPr="0087461A">
              <w:rPr>
                <w:b/>
                <w:color w:val="0070C0"/>
              </w:rPr>
              <w:t>După caz</w:t>
            </w: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E0609F">
        <w:rPr>
          <w:noProof w:val="0"/>
          <w:lang w:val="it-IT"/>
        </w:rPr>
        <w:lastRenderedPageBreak/>
        <w:t>Anexa nr.</w:t>
      </w:r>
      <w:r w:rsidR="00FE700E" w:rsidRPr="00E0609F">
        <w:rPr>
          <w:noProof w:val="0"/>
          <w:lang w:val="it-IT"/>
        </w:rPr>
        <w:t xml:space="preserve"> </w:t>
      </w:r>
      <w:r w:rsidRPr="00E0609F">
        <w:rPr>
          <w:noProof w:val="0"/>
          <w:lang w:val="it-IT"/>
        </w:rPr>
        <w:t>1</w:t>
      </w:r>
      <w:r w:rsidR="00B159B9" w:rsidRPr="00E0609F">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590AF8EC" w14:textId="77777777" w:rsidR="0087461A" w:rsidRPr="0087461A" w:rsidRDefault="0087461A" w:rsidP="0087461A">
      <w:pPr>
        <w:pStyle w:val="Style3"/>
        <w:tabs>
          <w:tab w:val="left" w:pos="567"/>
        </w:tabs>
        <w:spacing w:before="0" w:beforeAutospacing="0" w:after="0"/>
        <w:ind w:left="0" w:firstLine="0"/>
        <w:rPr>
          <w:rFonts w:eastAsia="PMingLiU"/>
          <w:color w:val="0070C0"/>
          <w:lang w:val="ro-RO" w:eastAsia="zh-CN"/>
        </w:rPr>
      </w:pPr>
      <w:r w:rsidRPr="0087461A">
        <w:rPr>
          <w:rFonts w:eastAsia="PMingLiU"/>
          <w:color w:val="0070C0"/>
          <w:lang w:val="ro-RO" w:eastAsia="zh-CN"/>
        </w:rPr>
        <w:t>Obligatoriu</w:t>
      </w: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E0609F">
        <w:rPr>
          <w:noProof w:val="0"/>
          <w:lang w:val="it-IT"/>
        </w:rPr>
        <w:t>Anexa nr.</w:t>
      </w:r>
      <w:r w:rsidR="00FE700E" w:rsidRPr="00E0609F">
        <w:rPr>
          <w:noProof w:val="0"/>
          <w:lang w:val="it-IT"/>
        </w:rPr>
        <w:t xml:space="preserve"> </w:t>
      </w:r>
      <w:r w:rsidRPr="00E0609F">
        <w:rPr>
          <w:noProof w:val="0"/>
          <w:lang w:val="it-IT"/>
        </w:rPr>
        <w:t>1</w:t>
      </w:r>
      <w:r w:rsidR="00B159B9" w:rsidRPr="00E0609F">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6D173511" w14:textId="3DA723D4" w:rsidR="00EC7C12" w:rsidRDefault="00EC7C12" w:rsidP="008D4238">
      <w:pPr>
        <w:keepNext/>
        <w:keepLines/>
        <w:jc w:val="center"/>
        <w:outlineLvl w:val="1"/>
        <w:rPr>
          <w:rFonts w:eastAsiaTheme="majorEastAsia"/>
          <w:b/>
          <w:bCs/>
        </w:rPr>
      </w:pPr>
    </w:p>
    <w:p w14:paraId="5016425F" w14:textId="2364E33F" w:rsidR="00DE7E1F" w:rsidRDefault="00DE7E1F" w:rsidP="008D4238">
      <w:pPr>
        <w:keepNext/>
        <w:keepLines/>
        <w:jc w:val="center"/>
        <w:outlineLvl w:val="1"/>
        <w:rPr>
          <w:rFonts w:eastAsiaTheme="majorEastAsia"/>
          <w:b/>
          <w:bCs/>
        </w:rPr>
      </w:pPr>
    </w:p>
    <w:p w14:paraId="706EA074" w14:textId="7FBE77B3" w:rsidR="00DE7E1F" w:rsidRDefault="00DE7E1F" w:rsidP="008D4238">
      <w:pPr>
        <w:keepNext/>
        <w:keepLines/>
        <w:jc w:val="center"/>
        <w:outlineLvl w:val="1"/>
        <w:rPr>
          <w:rFonts w:eastAsiaTheme="majorEastAsia"/>
          <w:b/>
          <w:bCs/>
        </w:rPr>
      </w:pPr>
    </w:p>
    <w:p w14:paraId="4902F98D" w14:textId="53F555F6" w:rsidR="00DE7E1F" w:rsidRDefault="00DE7E1F" w:rsidP="008D4238">
      <w:pPr>
        <w:keepNext/>
        <w:keepLines/>
        <w:jc w:val="center"/>
        <w:outlineLvl w:val="1"/>
        <w:rPr>
          <w:rFonts w:eastAsiaTheme="majorEastAsia"/>
          <w:b/>
          <w:bCs/>
        </w:rPr>
      </w:pPr>
    </w:p>
    <w:p w14:paraId="05EFB01D" w14:textId="0465EA37" w:rsidR="00DE7E1F" w:rsidRDefault="00DE7E1F" w:rsidP="008D4238">
      <w:pPr>
        <w:keepNext/>
        <w:keepLines/>
        <w:jc w:val="center"/>
        <w:outlineLvl w:val="1"/>
        <w:rPr>
          <w:rFonts w:eastAsiaTheme="majorEastAsia"/>
          <w:b/>
          <w:bCs/>
        </w:rPr>
      </w:pPr>
    </w:p>
    <w:p w14:paraId="54D6F088" w14:textId="6A1712F8" w:rsidR="00DE7E1F" w:rsidRDefault="00DE7E1F" w:rsidP="008D4238">
      <w:pPr>
        <w:keepNext/>
        <w:keepLines/>
        <w:jc w:val="center"/>
        <w:outlineLvl w:val="1"/>
        <w:rPr>
          <w:rFonts w:eastAsiaTheme="majorEastAsia"/>
          <w:b/>
          <w:bCs/>
        </w:rPr>
      </w:pPr>
    </w:p>
    <w:p w14:paraId="123F98BA" w14:textId="4F6581CB" w:rsidR="00DE7E1F" w:rsidRDefault="00DE7E1F" w:rsidP="008D4238">
      <w:pPr>
        <w:keepNext/>
        <w:keepLines/>
        <w:jc w:val="center"/>
        <w:outlineLvl w:val="1"/>
        <w:rPr>
          <w:rFonts w:eastAsiaTheme="majorEastAsia"/>
          <w:b/>
          <w:bCs/>
        </w:rPr>
      </w:pPr>
    </w:p>
    <w:p w14:paraId="04312AFB" w14:textId="64D57D51" w:rsidR="00DE7E1F" w:rsidRDefault="00DE7E1F" w:rsidP="008D4238">
      <w:pPr>
        <w:keepNext/>
        <w:keepLines/>
        <w:jc w:val="center"/>
        <w:outlineLvl w:val="1"/>
        <w:rPr>
          <w:rFonts w:eastAsiaTheme="majorEastAsia"/>
          <w:b/>
          <w:bCs/>
        </w:rPr>
      </w:pPr>
    </w:p>
    <w:p w14:paraId="6D3579F8" w14:textId="0B2E7A5C" w:rsidR="00DE7E1F" w:rsidRDefault="00DE7E1F" w:rsidP="008D4238">
      <w:pPr>
        <w:keepNext/>
        <w:keepLines/>
        <w:jc w:val="center"/>
        <w:outlineLvl w:val="1"/>
        <w:rPr>
          <w:rFonts w:eastAsiaTheme="majorEastAsia"/>
          <w:b/>
          <w:bCs/>
        </w:rPr>
      </w:pPr>
    </w:p>
    <w:p w14:paraId="1118DAAA" w14:textId="5808AC5B" w:rsidR="00DE7E1F" w:rsidRDefault="00DE7E1F" w:rsidP="008D4238">
      <w:pPr>
        <w:keepNext/>
        <w:keepLines/>
        <w:jc w:val="center"/>
        <w:outlineLvl w:val="1"/>
        <w:rPr>
          <w:rFonts w:eastAsiaTheme="majorEastAsia"/>
          <w:b/>
          <w:bCs/>
        </w:rPr>
      </w:pPr>
    </w:p>
    <w:p w14:paraId="5FC9033D" w14:textId="3F6BFDA8" w:rsidR="00DE7E1F" w:rsidRDefault="00DE7E1F" w:rsidP="008D4238">
      <w:pPr>
        <w:keepNext/>
        <w:keepLines/>
        <w:jc w:val="center"/>
        <w:outlineLvl w:val="1"/>
        <w:rPr>
          <w:rFonts w:eastAsiaTheme="majorEastAsia"/>
          <w:b/>
          <w:bCs/>
        </w:rPr>
      </w:pPr>
    </w:p>
    <w:p w14:paraId="2CEEE2C2" w14:textId="65586163" w:rsidR="00DE7E1F" w:rsidRDefault="00DE7E1F" w:rsidP="008D4238">
      <w:pPr>
        <w:keepNext/>
        <w:keepLines/>
        <w:jc w:val="center"/>
        <w:outlineLvl w:val="1"/>
        <w:rPr>
          <w:rFonts w:eastAsiaTheme="majorEastAsia"/>
          <w:b/>
          <w:bCs/>
        </w:rPr>
      </w:pPr>
    </w:p>
    <w:p w14:paraId="0A9D0A7B" w14:textId="2EBDF6AB" w:rsidR="00DE7E1F" w:rsidRDefault="00DE7E1F" w:rsidP="008D4238">
      <w:pPr>
        <w:keepNext/>
        <w:keepLines/>
        <w:jc w:val="center"/>
        <w:outlineLvl w:val="1"/>
        <w:rPr>
          <w:rFonts w:eastAsiaTheme="majorEastAsia"/>
          <w:b/>
          <w:bCs/>
        </w:rPr>
      </w:pPr>
    </w:p>
    <w:p w14:paraId="48ACC5AD" w14:textId="2350F3DF" w:rsidR="00DE7E1F" w:rsidRDefault="00DE7E1F" w:rsidP="008D4238">
      <w:pPr>
        <w:keepNext/>
        <w:keepLines/>
        <w:jc w:val="center"/>
        <w:outlineLvl w:val="1"/>
        <w:rPr>
          <w:rFonts w:eastAsiaTheme="majorEastAsia"/>
          <w:b/>
          <w:bCs/>
        </w:rPr>
      </w:pPr>
    </w:p>
    <w:p w14:paraId="73A86B1B" w14:textId="45B15B25" w:rsidR="00DE7E1F" w:rsidRDefault="00DE7E1F" w:rsidP="008D4238">
      <w:pPr>
        <w:keepNext/>
        <w:keepLines/>
        <w:jc w:val="center"/>
        <w:outlineLvl w:val="1"/>
        <w:rPr>
          <w:rFonts w:eastAsiaTheme="majorEastAsia"/>
          <w:b/>
          <w:bCs/>
        </w:rPr>
      </w:pPr>
    </w:p>
    <w:p w14:paraId="2E5BB687" w14:textId="0D134556" w:rsidR="00EC7C12" w:rsidRDefault="00EC7C12" w:rsidP="007169E8">
      <w:pPr>
        <w:keepNext/>
        <w:keepLines/>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5B847BBA" w:rsidR="00BE0197" w:rsidRDefault="00BE0197" w:rsidP="00CF101D">
      <w:pPr>
        <w:jc w:val="right"/>
        <w:rPr>
          <w:noProof w:val="0"/>
          <w:lang w:val="it-IT"/>
        </w:rPr>
      </w:pPr>
    </w:p>
    <w:p w14:paraId="048B809D" w14:textId="2CF30F9F" w:rsidR="0087461A" w:rsidRDefault="0087461A" w:rsidP="00CF101D">
      <w:pPr>
        <w:jc w:val="right"/>
        <w:rPr>
          <w:noProof w:val="0"/>
          <w:lang w:val="it-IT"/>
        </w:rPr>
      </w:pPr>
    </w:p>
    <w:p w14:paraId="03AB1909" w14:textId="77777777" w:rsidR="0087461A" w:rsidRDefault="0087461A" w:rsidP="00CF101D">
      <w:pPr>
        <w:jc w:val="right"/>
        <w:rPr>
          <w:noProof w:val="0"/>
          <w:lang w:val="it-IT"/>
        </w:rPr>
      </w:pPr>
    </w:p>
    <w:p w14:paraId="4B3AED96" w14:textId="77777777" w:rsidR="0087461A" w:rsidRPr="0087461A" w:rsidRDefault="0087461A" w:rsidP="0087461A">
      <w:pPr>
        <w:pStyle w:val="Style3"/>
        <w:tabs>
          <w:tab w:val="left" w:pos="567"/>
        </w:tabs>
        <w:spacing w:before="0" w:beforeAutospacing="0" w:after="0"/>
        <w:ind w:left="0" w:firstLine="0"/>
        <w:rPr>
          <w:rFonts w:eastAsia="PMingLiU"/>
          <w:color w:val="0070C0"/>
          <w:lang w:val="ro-RO" w:eastAsia="zh-CN"/>
        </w:rPr>
      </w:pPr>
      <w:r w:rsidRPr="0087461A">
        <w:rPr>
          <w:rFonts w:eastAsia="PMingLiU"/>
          <w:color w:val="0070C0"/>
          <w:lang w:val="ro-RO" w:eastAsia="zh-CN"/>
        </w:rPr>
        <w:t>Obligatoriu</w:t>
      </w:r>
    </w:p>
    <w:p w14:paraId="2F6C5307" w14:textId="2EE92330" w:rsidR="00CF101D" w:rsidRPr="004B16DD" w:rsidRDefault="00CF101D" w:rsidP="00CF101D">
      <w:pPr>
        <w:jc w:val="right"/>
        <w:rPr>
          <w:noProof w:val="0"/>
          <w:sz w:val="22"/>
          <w:szCs w:val="22"/>
          <w:lang w:val="it-IT"/>
        </w:rPr>
      </w:pPr>
      <w:r w:rsidRPr="00E0609F">
        <w:rPr>
          <w:noProof w:val="0"/>
          <w:lang w:val="it-IT"/>
        </w:rPr>
        <w:t>Anexa nr.</w:t>
      </w:r>
      <w:r w:rsidR="00FE700E" w:rsidRPr="00E0609F">
        <w:rPr>
          <w:noProof w:val="0"/>
          <w:lang w:val="it-IT"/>
        </w:rPr>
        <w:t xml:space="preserve"> </w:t>
      </w:r>
      <w:r w:rsidRPr="00E0609F">
        <w:rPr>
          <w:noProof w:val="0"/>
          <w:lang w:val="it-IT"/>
        </w:rPr>
        <w:t>1</w:t>
      </w:r>
      <w:r w:rsidR="00B159B9" w:rsidRPr="00E0609F">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D2FB8C3" w14:textId="77777777" w:rsidR="00E0609F" w:rsidRPr="0087461A" w:rsidRDefault="00E0609F" w:rsidP="00E0609F">
      <w:pPr>
        <w:rPr>
          <w:b/>
          <w:noProof w:val="0"/>
          <w:color w:val="0070C0"/>
          <w:lang w:val="it-IT"/>
        </w:rPr>
      </w:pPr>
      <w:r w:rsidRPr="0087461A">
        <w:rPr>
          <w:b/>
          <w:noProof w:val="0"/>
          <w:color w:val="0070C0"/>
          <w:lang w:val="it-IT"/>
        </w:rPr>
        <w:lastRenderedPageBreak/>
        <w:t>După caz</w:t>
      </w: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E0609F">
        <w:rPr>
          <w:noProof w:val="0"/>
          <w:lang w:val="it-IT"/>
        </w:rPr>
        <w:t>Anexa nr.</w:t>
      </w:r>
      <w:r w:rsidR="00FE700E" w:rsidRPr="00E0609F">
        <w:rPr>
          <w:noProof w:val="0"/>
          <w:lang w:val="it-IT"/>
        </w:rPr>
        <w:t xml:space="preserve"> </w:t>
      </w:r>
      <w:r w:rsidRPr="00E0609F">
        <w:rPr>
          <w:noProof w:val="0"/>
          <w:lang w:val="it-IT"/>
        </w:rPr>
        <w:t>1</w:t>
      </w:r>
      <w:r w:rsidR="00B159B9" w:rsidRPr="00E0609F">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23BF16C8" w:rsidR="00BC3AE6" w:rsidRDefault="00BC3AE6" w:rsidP="00EC7C12">
      <w:pPr>
        <w:spacing w:line="276" w:lineRule="auto"/>
        <w:jc w:val="center"/>
        <w:rPr>
          <w:rFonts w:eastAsia="PMingLiU"/>
          <w:b/>
          <w:lang w:eastAsia="zh-CN"/>
        </w:rPr>
      </w:pPr>
    </w:p>
    <w:p w14:paraId="74D9ADCD" w14:textId="77777777" w:rsidR="007169E8" w:rsidRDefault="007169E8"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527F3C7E" w:rsidR="00BE0197" w:rsidRPr="0087461A" w:rsidRDefault="0087461A" w:rsidP="0087461A">
      <w:pPr>
        <w:rPr>
          <w:b/>
          <w:noProof w:val="0"/>
          <w:color w:val="0070C0"/>
          <w:lang w:val="it-IT"/>
        </w:rPr>
      </w:pPr>
      <w:r w:rsidRPr="0087461A">
        <w:rPr>
          <w:b/>
          <w:noProof w:val="0"/>
          <w:color w:val="0070C0"/>
          <w:lang w:val="it-IT"/>
        </w:rPr>
        <w:lastRenderedPageBreak/>
        <w:t>După caz</w:t>
      </w: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E0609F">
        <w:rPr>
          <w:noProof w:val="0"/>
          <w:lang w:val="it-IT"/>
        </w:rPr>
        <w:t>Anexa nr.1</w:t>
      </w:r>
      <w:r w:rsidR="00B159B9" w:rsidRPr="00E0609F">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AAF46FD" w:rsidR="00BE0197" w:rsidRPr="0087461A" w:rsidRDefault="0087461A" w:rsidP="0087461A">
      <w:pPr>
        <w:rPr>
          <w:b/>
          <w:noProof w:val="0"/>
          <w:color w:val="0070C0"/>
          <w:lang w:val="it-IT"/>
        </w:rPr>
      </w:pPr>
      <w:r w:rsidRPr="0087461A">
        <w:rPr>
          <w:b/>
          <w:noProof w:val="0"/>
          <w:color w:val="0070C0"/>
          <w:lang w:val="it-IT"/>
        </w:rPr>
        <w:t>După caz</w:t>
      </w: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E0609F">
        <w:rPr>
          <w:noProof w:val="0"/>
          <w:lang w:val="it-IT"/>
        </w:rPr>
        <w:t>Anexa nr.1</w:t>
      </w:r>
      <w:r w:rsidR="00B159B9" w:rsidRPr="00E0609F">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87461A">
      <w:pPr>
        <w:shd w:val="clear" w:color="auto" w:fill="FFFFFF"/>
        <w:jc w:val="center"/>
        <w:rPr>
          <w:b/>
        </w:rPr>
      </w:pPr>
    </w:p>
    <w:p w14:paraId="419FFDCB" w14:textId="2BCD2921" w:rsidR="000F0030" w:rsidRPr="00773661" w:rsidRDefault="000F0030" w:rsidP="0087461A">
      <w:pPr>
        <w:shd w:val="clear" w:color="auto" w:fill="FFFFFF"/>
        <w:jc w:val="center"/>
        <w:rPr>
          <w:b/>
        </w:rPr>
      </w:pPr>
      <w:r w:rsidRPr="00773661">
        <w:rPr>
          <w:b/>
        </w:rPr>
        <w:t>ANGAJAMENT</w:t>
      </w:r>
    </w:p>
    <w:p w14:paraId="31D81CE7" w14:textId="5D1A8C8F" w:rsidR="000F0030" w:rsidRPr="00773661" w:rsidRDefault="000F0030" w:rsidP="0087461A">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87461A">
      <w:pPr>
        <w:shd w:val="clear" w:color="auto" w:fill="FFFFFF"/>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 xml:space="preserve">Noi, ............................................ </w:t>
      </w:r>
      <w:r w:rsidRPr="0087461A">
        <w:rPr>
          <w:sz w:val="18"/>
          <w:szCs w:val="18"/>
        </w:rPr>
        <w:t>(</w:t>
      </w:r>
      <w:r w:rsidRPr="0087461A">
        <w:rPr>
          <w:i/>
          <w:sz w:val="18"/>
          <w:szCs w:val="18"/>
        </w:rPr>
        <w:t>denumirea terţului susţinător financiar</w:t>
      </w:r>
      <w:r w:rsidRPr="00773661">
        <w:rPr>
          <w:i/>
        </w:rPr>
        <w:t>),</w:t>
      </w:r>
      <w:r w:rsidRPr="00773661">
        <w:t xml:space="preserve"> declarăm că înţelegem să răspundem faţă de autoritatea contractantă pentru neexecutarea oricărei obligaţii asumate de ..... (</w:t>
      </w:r>
      <w:r w:rsidRPr="0087461A">
        <w:rPr>
          <w:i/>
          <w:sz w:val="18"/>
          <w:szCs w:val="18"/>
        </w:rPr>
        <w:t>denumire</w:t>
      </w:r>
      <w:r w:rsidR="00A30B67" w:rsidRPr="0087461A">
        <w:rPr>
          <w:i/>
          <w:sz w:val="18"/>
          <w:szCs w:val="18"/>
        </w:rPr>
        <w:t>a</w:t>
      </w:r>
      <w:r w:rsidRPr="0087461A">
        <w:rPr>
          <w:i/>
          <w:sz w:val="18"/>
          <w:szCs w:val="18"/>
        </w:rPr>
        <w:t xml:space="preserve"> ofertant</w:t>
      </w:r>
      <w:r w:rsidR="00A30B67" w:rsidRPr="0087461A">
        <w:rPr>
          <w:i/>
          <w:sz w:val="18"/>
          <w:szCs w:val="18"/>
        </w:rPr>
        <w:t>ului</w:t>
      </w:r>
      <w:r w:rsidRPr="0087461A">
        <w:rPr>
          <w:i/>
          <w:sz w:val="18"/>
          <w:szCs w:val="18"/>
        </w:rPr>
        <w:t>)</w:t>
      </w:r>
      <w:r w:rsidRPr="0087461A">
        <w:rPr>
          <w:sz w:val="18"/>
          <w:szCs w:val="18"/>
        </w:rPr>
        <w:t>,</w:t>
      </w:r>
      <w:r w:rsidRPr="00773661">
        <w:t xml:space="preserve"> în baza contractului de achiziţie publică şi pentru care ...... </w:t>
      </w:r>
      <w:r w:rsidRPr="0087461A">
        <w:rPr>
          <w:sz w:val="18"/>
          <w:szCs w:val="18"/>
        </w:rPr>
        <w:t>(</w:t>
      </w:r>
      <w:r w:rsidRPr="0087461A">
        <w:rPr>
          <w:i/>
          <w:sz w:val="18"/>
          <w:szCs w:val="18"/>
        </w:rPr>
        <w:t>denumirea</w:t>
      </w:r>
      <w:r w:rsidR="007E44C3" w:rsidRPr="0087461A">
        <w:rPr>
          <w:i/>
          <w:sz w:val="18"/>
          <w:szCs w:val="18"/>
        </w:rPr>
        <w:t xml:space="preserve"> </w:t>
      </w:r>
      <w:r w:rsidRPr="0087461A">
        <w:rPr>
          <w:i/>
          <w:sz w:val="18"/>
          <w:szCs w:val="18"/>
        </w:rPr>
        <w:t>ofertantului/candidatului</w:t>
      </w:r>
      <w:r w:rsidRPr="00773661">
        <w:rPr>
          <w:i/>
        </w:rPr>
        <w:t>)</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87461A">
        <w:rPr>
          <w:i/>
          <w:sz w:val="18"/>
          <w:szCs w:val="18"/>
        </w:rPr>
        <w:t>(denumirea terţului susţinător financiar</w:t>
      </w:r>
      <w:r w:rsidRPr="00773661">
        <w:rPr>
          <w:i/>
        </w:rPr>
        <w:t>)</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w:t>
      </w:r>
      <w:r w:rsidRPr="0087461A">
        <w:rPr>
          <w:i/>
          <w:sz w:val="18"/>
          <w:szCs w:val="18"/>
        </w:rPr>
        <w:t>(denumirea terţului susţinător financiar</w:t>
      </w:r>
      <w:r w:rsidRPr="00773661">
        <w:rPr>
          <w:i/>
        </w:rPr>
        <w:t>),</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87461A" w:rsidRDefault="000F0030" w:rsidP="000F0030">
      <w:pPr>
        <w:shd w:val="clear" w:color="auto" w:fill="FFFFFF"/>
        <w:jc w:val="both"/>
        <w:rPr>
          <w:spacing w:val="-1"/>
          <w:sz w:val="18"/>
          <w:szCs w:val="18"/>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87461A">
        <w:rPr>
          <w:sz w:val="18"/>
          <w:szCs w:val="18"/>
        </w:rPr>
        <w:t>(</w:t>
      </w:r>
      <w:r w:rsidRPr="0087461A">
        <w:rPr>
          <w:i/>
          <w:sz w:val="18"/>
          <w:szCs w:val="18"/>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87461A">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87461A">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87461A">
      <w:pPr>
        <w:shd w:val="clear" w:color="auto" w:fill="FFFFFF"/>
        <w:rPr>
          <w:i/>
          <w:spacing w:val="-1"/>
        </w:rPr>
      </w:pPr>
      <w:r>
        <w:rPr>
          <w:i/>
          <w:spacing w:val="-1"/>
        </w:rPr>
        <w:t xml:space="preserve">                                                                                                       </w:t>
      </w:r>
      <w:r w:rsidRPr="00773661">
        <w:rPr>
          <w:i/>
          <w:spacing w:val="-1"/>
        </w:rPr>
        <w:t>(semnătură autorizată)</w:t>
      </w:r>
    </w:p>
    <w:p w14:paraId="1F2BA791" w14:textId="77777777" w:rsidR="0087461A" w:rsidRDefault="0087461A" w:rsidP="008D067E">
      <w:pPr>
        <w:jc w:val="right"/>
        <w:rPr>
          <w:noProof w:val="0"/>
          <w:highlight w:val="yellow"/>
          <w:lang w:val="it-IT"/>
        </w:rPr>
      </w:pPr>
    </w:p>
    <w:p w14:paraId="0DBBD4CF" w14:textId="77777777" w:rsidR="0087461A" w:rsidRPr="0087461A" w:rsidRDefault="0087461A" w:rsidP="0087461A">
      <w:pPr>
        <w:rPr>
          <w:b/>
          <w:noProof w:val="0"/>
          <w:color w:val="0070C0"/>
          <w:lang w:val="it-IT"/>
        </w:rPr>
      </w:pPr>
      <w:r w:rsidRPr="0087461A">
        <w:rPr>
          <w:b/>
          <w:noProof w:val="0"/>
          <w:color w:val="0070C0"/>
          <w:lang w:val="it-IT"/>
        </w:rPr>
        <w:lastRenderedPageBreak/>
        <w:t>După caz</w:t>
      </w:r>
    </w:p>
    <w:p w14:paraId="16E7520F" w14:textId="77777777" w:rsidR="0087461A" w:rsidRDefault="0087461A" w:rsidP="008D067E">
      <w:pPr>
        <w:jc w:val="right"/>
        <w:rPr>
          <w:noProof w:val="0"/>
          <w:highlight w:val="yellow"/>
          <w:lang w:val="it-IT"/>
        </w:rPr>
      </w:pPr>
    </w:p>
    <w:p w14:paraId="53E5F3D9" w14:textId="490D1B90" w:rsidR="008D067E" w:rsidRPr="004B16DD" w:rsidRDefault="008D067E" w:rsidP="008D067E">
      <w:pPr>
        <w:jc w:val="right"/>
        <w:rPr>
          <w:noProof w:val="0"/>
          <w:sz w:val="22"/>
          <w:szCs w:val="22"/>
          <w:lang w:val="it-IT"/>
        </w:rPr>
      </w:pPr>
      <w:r w:rsidRPr="00E0609F">
        <w:rPr>
          <w:noProof w:val="0"/>
          <w:lang w:val="it-IT"/>
        </w:rPr>
        <w:t>Anexa nr.</w:t>
      </w:r>
      <w:r w:rsidR="00FE700E" w:rsidRPr="00E0609F">
        <w:rPr>
          <w:noProof w:val="0"/>
          <w:lang w:val="it-IT"/>
        </w:rPr>
        <w:t xml:space="preserve"> </w:t>
      </w:r>
      <w:r w:rsidRPr="00E0609F">
        <w:rPr>
          <w:noProof w:val="0"/>
          <w:lang w:val="it-IT"/>
        </w:rPr>
        <w:t>1</w:t>
      </w:r>
      <w:r w:rsidR="00B159B9" w:rsidRPr="00E0609F">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3C620783" w:rsidR="00BE0197" w:rsidRPr="003F7BF0" w:rsidRDefault="003F7BF0" w:rsidP="003F7BF0">
      <w:pPr>
        <w:rPr>
          <w:b/>
          <w:noProof w:val="0"/>
          <w:color w:val="0070C0"/>
          <w:lang w:val="it-IT"/>
        </w:rPr>
      </w:pPr>
      <w:r w:rsidRPr="0087461A">
        <w:rPr>
          <w:b/>
          <w:noProof w:val="0"/>
          <w:color w:val="0070C0"/>
          <w:lang w:val="it-IT"/>
        </w:rPr>
        <w:lastRenderedPageBreak/>
        <w:t>După caz</w:t>
      </w: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E0609F">
        <w:rPr>
          <w:noProof w:val="0"/>
          <w:lang w:val="it-IT"/>
        </w:rPr>
        <w:t>Anexa nr.</w:t>
      </w:r>
      <w:r w:rsidR="00FE700E" w:rsidRPr="00E0609F">
        <w:rPr>
          <w:noProof w:val="0"/>
          <w:lang w:val="it-IT"/>
        </w:rPr>
        <w:t xml:space="preserve"> </w:t>
      </w:r>
      <w:r w:rsidRPr="00E0609F">
        <w:rPr>
          <w:noProof w:val="0"/>
          <w:lang w:val="it-IT"/>
        </w:rPr>
        <w:t>1</w:t>
      </w:r>
      <w:r w:rsidR="00B159B9" w:rsidRPr="00E0609F">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59EFC5F" w14:textId="48D1E634" w:rsidR="00F329F2" w:rsidRPr="0087461A" w:rsidRDefault="008D067E" w:rsidP="0087461A">
      <w:pPr>
        <w:jc w:val="right"/>
        <w:rPr>
          <w:noProof w:val="0"/>
          <w:lang w:val="it-IT"/>
        </w:rPr>
      </w:pPr>
      <w:r w:rsidRPr="0003591A">
        <w:rPr>
          <w:noProof w:val="0"/>
          <w:lang w:val="it-IT"/>
        </w:rPr>
        <w:t>din “____” ________ 20___</w:t>
      </w: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76C9A7B3"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003F7BF0">
        <w:rPr>
          <w:spacing w:val="-1"/>
        </w:rPr>
        <w:t>........</w:t>
      </w:r>
      <w:r w:rsidRPr="00773661">
        <w:t xml:space="preserve"> </w:t>
      </w:r>
      <w:r w:rsidRPr="003F7BF0">
        <w:rPr>
          <w:sz w:val="20"/>
          <w:szCs w:val="20"/>
        </w:rPr>
        <w:t>(</w:t>
      </w:r>
      <w:r w:rsidRPr="003F7BF0">
        <w:rPr>
          <w:i/>
          <w:sz w:val="20"/>
          <w:szCs w:val="20"/>
        </w:rPr>
        <w:t>denumirea</w:t>
      </w:r>
      <w:r w:rsidR="007E44C3" w:rsidRPr="003F7BF0">
        <w:rPr>
          <w:i/>
          <w:sz w:val="20"/>
          <w:szCs w:val="20"/>
        </w:rPr>
        <w:t xml:space="preserve"> </w:t>
      </w:r>
      <w:r w:rsidRPr="003F7BF0">
        <w:rPr>
          <w:i/>
          <w:sz w:val="20"/>
          <w:szCs w:val="20"/>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154A37AE" w14:textId="77777777" w:rsidR="003F7BF0" w:rsidRPr="0087461A" w:rsidRDefault="003F7BF0" w:rsidP="003F7BF0">
      <w:pPr>
        <w:rPr>
          <w:b/>
          <w:noProof w:val="0"/>
          <w:color w:val="0070C0"/>
          <w:lang w:val="it-IT"/>
        </w:rPr>
      </w:pPr>
      <w:r w:rsidRPr="0087461A">
        <w:rPr>
          <w:b/>
          <w:noProof w:val="0"/>
          <w:color w:val="0070C0"/>
          <w:lang w:val="it-IT"/>
        </w:rPr>
        <w:lastRenderedPageBreak/>
        <w:t>După caz</w:t>
      </w:r>
    </w:p>
    <w:p w14:paraId="68736409" w14:textId="62B26B98" w:rsidR="008D067E" w:rsidRPr="004B16DD" w:rsidRDefault="008D067E" w:rsidP="008D067E">
      <w:pPr>
        <w:jc w:val="right"/>
        <w:rPr>
          <w:noProof w:val="0"/>
          <w:sz w:val="22"/>
          <w:szCs w:val="22"/>
          <w:lang w:val="it-IT"/>
        </w:rPr>
      </w:pPr>
      <w:r w:rsidRPr="00E0609F">
        <w:rPr>
          <w:noProof w:val="0"/>
          <w:lang w:val="it-IT"/>
        </w:rPr>
        <w:t>Anexa nr.</w:t>
      </w:r>
      <w:r w:rsidR="00FE700E" w:rsidRPr="00E0609F">
        <w:rPr>
          <w:noProof w:val="0"/>
          <w:lang w:val="it-IT"/>
        </w:rPr>
        <w:t xml:space="preserve"> </w:t>
      </w:r>
      <w:r w:rsidR="00B159B9" w:rsidRPr="00E0609F">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67A9FBF0" w14:textId="77777777" w:rsidR="003F7BF0" w:rsidRPr="0087461A" w:rsidRDefault="003F7BF0" w:rsidP="003F7BF0">
      <w:pPr>
        <w:rPr>
          <w:b/>
          <w:noProof w:val="0"/>
          <w:color w:val="0070C0"/>
          <w:lang w:val="it-IT"/>
        </w:rPr>
      </w:pPr>
      <w:r w:rsidRPr="0087461A">
        <w:rPr>
          <w:b/>
          <w:noProof w:val="0"/>
          <w:color w:val="0070C0"/>
          <w:lang w:val="it-IT"/>
        </w:rPr>
        <w:lastRenderedPageBreak/>
        <w:t>După caz</w:t>
      </w: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E0609F">
        <w:rPr>
          <w:noProof w:val="0"/>
          <w:lang w:val="it-IT"/>
        </w:rPr>
        <w:t>Anexa nr.</w:t>
      </w:r>
      <w:r w:rsidR="00FE700E" w:rsidRPr="00E0609F">
        <w:rPr>
          <w:noProof w:val="0"/>
          <w:lang w:val="it-IT"/>
        </w:rPr>
        <w:t xml:space="preserve"> </w:t>
      </w:r>
      <w:r w:rsidRPr="00E0609F">
        <w:rPr>
          <w:noProof w:val="0"/>
          <w:lang w:val="it-IT"/>
        </w:rPr>
        <w:t>2</w:t>
      </w:r>
      <w:r w:rsidR="00B159B9" w:rsidRPr="00E0609F">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63148393" w14:textId="293C2270" w:rsidR="000F0030" w:rsidRPr="003F7BF0" w:rsidRDefault="000F0030" w:rsidP="003F7BF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28B917F0" w14:textId="77777777" w:rsidR="003F7BF0" w:rsidRDefault="003F7BF0" w:rsidP="008D067E">
      <w:pPr>
        <w:jc w:val="right"/>
        <w:rPr>
          <w:noProof w:val="0"/>
          <w:highlight w:val="yellow"/>
          <w:lang w:val="it-IT"/>
        </w:rPr>
      </w:pPr>
      <w:bookmarkStart w:id="98" w:name="_Hlk70343526"/>
    </w:p>
    <w:p w14:paraId="1FF20DA1" w14:textId="566CD876" w:rsidR="008D067E" w:rsidRPr="004B16DD" w:rsidRDefault="008D067E" w:rsidP="008D067E">
      <w:pPr>
        <w:jc w:val="right"/>
        <w:rPr>
          <w:noProof w:val="0"/>
          <w:sz w:val="22"/>
          <w:szCs w:val="22"/>
          <w:lang w:val="it-IT"/>
        </w:rPr>
      </w:pPr>
      <w:r w:rsidRPr="00DE7E1F">
        <w:rPr>
          <w:noProof w:val="0"/>
          <w:highlight w:val="yellow"/>
          <w:lang w:val="it-IT"/>
        </w:rPr>
        <w:t>Anexa nr.</w:t>
      </w:r>
      <w:r w:rsidR="00FE700E" w:rsidRPr="00DE7E1F">
        <w:rPr>
          <w:noProof w:val="0"/>
          <w:highlight w:val="yellow"/>
          <w:lang w:val="it-IT"/>
        </w:rPr>
        <w:t xml:space="preserve"> </w:t>
      </w:r>
      <w:r w:rsidRPr="00DE7E1F">
        <w:rPr>
          <w:noProof w:val="0"/>
          <w:highlight w:val="yellow"/>
          <w:lang w:val="it-IT"/>
        </w:rPr>
        <w:t>2</w:t>
      </w:r>
      <w:r w:rsidR="00B159B9" w:rsidRPr="00DE7E1F">
        <w:rPr>
          <w:noProof w:val="0"/>
          <w:highlight w:val="yellow"/>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556FBEA6" w:rsidR="00435C57" w:rsidRDefault="003149BD"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62031C8C" w14:textId="3BCD96F8" w:rsidR="00435C57" w:rsidRPr="00065919" w:rsidRDefault="00435C57" w:rsidP="00E0609F">
      <w:pPr>
        <w:jc w:val="center"/>
        <w:rPr>
          <w:bCs/>
        </w:rPr>
      </w:pPr>
      <w:r w:rsidRPr="00A40BB6">
        <w:rPr>
          <w:bCs/>
        </w:rPr>
        <w:t>Obiectul</w:t>
      </w:r>
      <w:r w:rsidR="00263B51">
        <w:rPr>
          <w:bCs/>
        </w:rPr>
        <w:t xml:space="preserve">  </w:t>
      </w:r>
      <w:r w:rsidR="00E0609F" w:rsidRPr="00625D3F">
        <w:rPr>
          <w:b/>
          <w:i/>
          <w:noProof w:val="0"/>
          <w:color w:val="2E74B5" w:themeColor="accent1" w:themeShade="BF"/>
          <w:sz w:val="28"/>
          <w:szCs w:val="28"/>
          <w:u w:val="single"/>
          <w:lang w:val="it-IT" w:eastAsia="ru-RU"/>
        </w:rPr>
        <w:t xml:space="preserve">Mărfuri de uz gospodăresc pentru </w:t>
      </w:r>
      <w:r w:rsidR="00E0609F" w:rsidRPr="00625D3F">
        <w:rPr>
          <w:b/>
          <w:i/>
          <w:color w:val="2E74B5" w:themeColor="accent1" w:themeShade="BF"/>
          <w:sz w:val="28"/>
          <w:szCs w:val="28"/>
          <w:u w:val="single"/>
          <w:lang w:val="en-US"/>
        </w:rPr>
        <w:t>instituţiile subordonate DETS sectorul Ciocana</w:t>
      </w:r>
      <w:r w:rsidR="00E0609F">
        <w:rPr>
          <w:b/>
          <w:i/>
          <w:color w:val="2E74B5" w:themeColor="accent1" w:themeShade="BF"/>
          <w:sz w:val="28"/>
          <w:szCs w:val="28"/>
          <w:u w:val="single"/>
          <w:lang w:val="en-US"/>
        </w:rPr>
        <w:t>.</w:t>
      </w:r>
      <w:r w:rsidR="00263B51" w:rsidRPr="000053D6">
        <w:rPr>
          <w:bCs/>
          <w:color w:val="FF0000"/>
        </w:rPr>
        <w:t xml:space="preserve">                 </w:t>
      </w:r>
      <w:r w:rsidR="00065919">
        <w:rPr>
          <w:bCs/>
          <w:color w:val="FF0000"/>
        </w:rPr>
        <w:t xml:space="preserve">   </w:t>
      </w:r>
      <w:r w:rsidR="00A60A69" w:rsidRPr="000053D6">
        <w:rPr>
          <w:bCs/>
          <w:color w:val="FF0000"/>
          <w:sz w:val="20"/>
          <w:szCs w:val="20"/>
        </w:rPr>
        <w:t xml:space="preserve"> </w:t>
      </w:r>
      <w:r w:rsidRPr="000053D6">
        <w:rPr>
          <w:bCs/>
          <w:color w:val="FF0000"/>
          <w:sz w:val="20"/>
          <w:szCs w:val="20"/>
        </w:rPr>
        <w:t>(</w:t>
      </w:r>
      <w:r w:rsidRPr="00065919">
        <w:rPr>
          <w:bCs/>
          <w:sz w:val="20"/>
          <w:szCs w:val="20"/>
        </w:rPr>
        <w:t>denumirea, adresa)</w:t>
      </w:r>
    </w:p>
    <w:p w14:paraId="23BB3A06" w14:textId="409BAA36" w:rsidR="00435C57" w:rsidRPr="00065919" w:rsidRDefault="00435C57" w:rsidP="008122B3">
      <w:pPr>
        <w:jc w:val="center"/>
        <w:rPr>
          <w:bCs/>
        </w:rPr>
      </w:pPr>
      <w:r w:rsidRPr="00065919">
        <w:rPr>
          <w:bCs/>
        </w:rPr>
        <w:t>Autoritatea</w:t>
      </w:r>
      <w:r w:rsidR="00A60A69" w:rsidRPr="00065919">
        <w:rPr>
          <w:bCs/>
        </w:rPr>
        <w:t xml:space="preserve"> </w:t>
      </w:r>
      <w:r w:rsidRPr="00065919">
        <w:rPr>
          <w:bCs/>
        </w:rPr>
        <w:t>contractantă</w:t>
      </w:r>
      <w:r w:rsidR="00263B51" w:rsidRPr="00065919">
        <w:rPr>
          <w:bCs/>
        </w:rPr>
        <w:t xml:space="preserve"> </w:t>
      </w:r>
      <w:r w:rsidR="00263B51" w:rsidRPr="00065919">
        <w:rPr>
          <w:b/>
          <w:sz w:val="28"/>
          <w:szCs w:val="28"/>
          <w:u w:val="single"/>
          <w:lang w:val="en-US"/>
        </w:rPr>
        <w:t xml:space="preserve">DETS sectorul Ciocana mun. Chișinău, </w:t>
      </w:r>
      <w:r w:rsidR="00263B51" w:rsidRPr="00065919">
        <w:rPr>
          <w:b/>
          <w:u w:val="single"/>
        </w:rPr>
        <w:t>Str. Alecu Russo, 57.</w:t>
      </w:r>
      <w:r w:rsidR="00263B51" w:rsidRPr="00065919">
        <w:rPr>
          <w:bCs/>
        </w:rPr>
        <w:t xml:space="preserve">                             </w:t>
      </w:r>
      <w:r w:rsidRPr="00065919">
        <w:rPr>
          <w:bCs/>
          <w:sz w:val="20"/>
          <w:szCs w:val="20"/>
        </w:rPr>
        <w:t xml:space="preserve">  (denumirea, adresa)</w:t>
      </w:r>
    </w:p>
    <w:p w14:paraId="60ADC055" w14:textId="77777777" w:rsidR="00435C57" w:rsidRPr="00065919"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62AE056" w:rsidR="00435C57" w:rsidRPr="003F1609" w:rsidRDefault="00435C57" w:rsidP="00112F16">
      <w:pPr>
        <w:jc w:val="both"/>
        <w:rPr>
          <w:bCs/>
          <w:color w:val="FF0000"/>
        </w:rPr>
      </w:pPr>
      <w:bookmarkStart w:id="101" w:name="_Hlk63345649"/>
      <w:r w:rsidRPr="00A72333">
        <w:rPr>
          <w:bCs/>
        </w:rPr>
        <w:t xml:space="preserve">Se </w:t>
      </w:r>
      <w:r w:rsidR="00A65FAA">
        <w:rPr>
          <w:bCs/>
        </w:rPr>
        <w:t>dau detalii generale privind obiectul achiziției</w:t>
      </w:r>
      <w:bookmarkEnd w:id="101"/>
      <w:r w:rsidR="00065919">
        <w:rPr>
          <w:bCs/>
        </w:rPr>
        <w:t xml:space="preserve"> </w:t>
      </w:r>
      <w:r w:rsidR="00383516" w:rsidRPr="00625D3F">
        <w:rPr>
          <w:b/>
          <w:i/>
          <w:noProof w:val="0"/>
          <w:color w:val="2E74B5" w:themeColor="accent1" w:themeShade="BF"/>
          <w:sz w:val="28"/>
          <w:szCs w:val="28"/>
          <w:u w:val="single"/>
          <w:lang w:val="it-IT" w:eastAsia="ru-RU"/>
        </w:rPr>
        <w:t xml:space="preserve">Mărfuri de uz gospodăresc pentru </w:t>
      </w:r>
      <w:r w:rsidR="00383516" w:rsidRPr="00625D3F">
        <w:rPr>
          <w:b/>
          <w:i/>
          <w:color w:val="2E74B5" w:themeColor="accent1" w:themeShade="BF"/>
          <w:sz w:val="28"/>
          <w:szCs w:val="28"/>
          <w:u w:val="single"/>
          <w:lang w:val="en-US"/>
        </w:rPr>
        <w:t>instituţiile subordonate DETS sectorul Ciocana</w:t>
      </w:r>
      <w:r w:rsidR="00383516">
        <w:rPr>
          <w:b/>
          <w:i/>
          <w:color w:val="2E74B5" w:themeColor="accent1" w:themeShade="BF"/>
          <w:sz w:val="28"/>
          <w:szCs w:val="28"/>
          <w:u w:val="single"/>
          <w:lang w:val="en-US"/>
        </w:rPr>
        <w:t>.</w:t>
      </w:r>
      <w:r w:rsidR="00383516" w:rsidRPr="00625D3F">
        <w:rPr>
          <w:b/>
          <w:i/>
          <w:noProof w:val="0"/>
          <w:color w:val="2E74B5" w:themeColor="accent1" w:themeShade="BF"/>
          <w:sz w:val="20"/>
          <w:u w:val="single"/>
          <w:lang w:val="it-IT" w:eastAsia="ru-RU"/>
        </w:rPr>
        <w:t xml:space="preserve">  </w:t>
      </w:r>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17B883CA" w14:textId="77777777" w:rsidR="003B5F23" w:rsidRDefault="003F3D59" w:rsidP="003B5F23">
      <w:pPr>
        <w:jc w:val="both"/>
        <w:rPr>
          <w:b/>
          <w:color w:val="2E74B5" w:themeColor="accent1" w:themeShade="BF"/>
          <w:lang w:val="en-U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3B5F23">
        <w:rPr>
          <w:bCs/>
        </w:rPr>
        <w:t>produselor</w:t>
      </w:r>
      <w:r w:rsidR="00A72333">
        <w:rPr>
          <w:bCs/>
        </w:rPr>
        <w:t>.</w:t>
      </w:r>
      <w:r w:rsidR="00112F16">
        <w:rPr>
          <w:bCs/>
        </w:rPr>
        <w:t xml:space="preserve"> </w:t>
      </w:r>
      <w:r w:rsidR="003B5F23">
        <w:rPr>
          <w:b/>
          <w:color w:val="0070C0"/>
          <w:lang w:val="ro-MD"/>
        </w:rPr>
        <w:t>Î</w:t>
      </w:r>
      <w:r w:rsidR="003B5F23" w:rsidRPr="00DC12B7">
        <w:rPr>
          <w:b/>
          <w:color w:val="0070C0"/>
          <w:lang w:val="ro-MD"/>
        </w:rPr>
        <w:t xml:space="preserve">n termen de </w:t>
      </w:r>
      <w:r w:rsidR="003B5F23">
        <w:rPr>
          <w:b/>
          <w:color w:val="0070C0"/>
          <w:lang w:val="ro-MD"/>
        </w:rPr>
        <w:t>20</w:t>
      </w:r>
      <w:r w:rsidR="003B5F23" w:rsidRPr="00DC12B7">
        <w:rPr>
          <w:b/>
          <w:color w:val="0070C0"/>
          <w:lang w:val="ro-MD"/>
        </w:rPr>
        <w:t xml:space="preserve"> zile de la înregistr</w:t>
      </w:r>
      <w:r w:rsidR="003B5F23">
        <w:rPr>
          <w:b/>
          <w:color w:val="0070C0"/>
          <w:lang w:val="ro-MD"/>
        </w:rPr>
        <w:t xml:space="preserve">area contractului la trezorărie. </w:t>
      </w:r>
      <w:r w:rsidR="003B5F23" w:rsidRPr="00ED5CB7">
        <w:rPr>
          <w:b/>
          <w:color w:val="0070C0"/>
          <w:spacing w:val="-2"/>
          <w:lang w:val="ro-MD"/>
        </w:rPr>
        <w:t>L</w:t>
      </w:r>
      <w:r w:rsidR="003B5F23" w:rsidRPr="00ED5CB7">
        <w:rPr>
          <w:b/>
          <w:color w:val="0070C0"/>
          <w:spacing w:val="-2"/>
          <w:lang w:val="en-US"/>
        </w:rPr>
        <w:t>ivrarea și descăr</w:t>
      </w:r>
      <w:r w:rsidR="003B5F23">
        <w:rPr>
          <w:b/>
          <w:color w:val="0070C0"/>
          <w:spacing w:val="-2"/>
          <w:lang w:val="en-US"/>
        </w:rPr>
        <w:t>carea se va face de către OE  conform</w:t>
      </w:r>
      <w:r w:rsidR="003B5F23" w:rsidRPr="00ED5CB7">
        <w:rPr>
          <w:b/>
          <w:color w:val="0070C0"/>
          <w:spacing w:val="-2"/>
          <w:lang w:val="en-US"/>
        </w:rPr>
        <w:t xml:space="preserve"> </w:t>
      </w:r>
      <w:r w:rsidR="003B5F23">
        <w:rPr>
          <w:b/>
          <w:color w:val="0070C0"/>
          <w:lang w:val="pt-BR"/>
        </w:rPr>
        <w:t>cantităților</w:t>
      </w:r>
      <w:r w:rsidR="003B5F23" w:rsidRPr="00ED5CB7">
        <w:rPr>
          <w:b/>
          <w:color w:val="0070C0"/>
          <w:lang w:val="pt-BR"/>
        </w:rPr>
        <w:t xml:space="preserve"> calculate pen</w:t>
      </w:r>
      <w:r w:rsidR="003B5F23">
        <w:rPr>
          <w:b/>
          <w:color w:val="0070C0"/>
          <w:lang w:val="pt-BR"/>
        </w:rPr>
        <w:t xml:space="preserve">tru fiecare instituție în </w:t>
      </w:r>
      <w:r w:rsidR="003B5F23" w:rsidRPr="004832C8">
        <w:rPr>
          <w:b/>
          <w:color w:val="2E74B5" w:themeColor="accent1" w:themeShade="BF"/>
          <w:lang w:val="pt-BR"/>
        </w:rPr>
        <w:t>parte</w:t>
      </w:r>
      <w:r w:rsidR="003B5F23">
        <w:rPr>
          <w:b/>
          <w:color w:val="2E74B5" w:themeColor="accent1" w:themeShade="BF"/>
          <w:lang w:val="pt-BR"/>
        </w:rPr>
        <w:t>,</w:t>
      </w:r>
      <w:r w:rsidR="003B5F23" w:rsidRPr="004832C8">
        <w:rPr>
          <w:b/>
          <w:color w:val="2E74B5" w:themeColor="accent1" w:themeShade="BF"/>
          <w:lang w:val="pt-BR"/>
        </w:rPr>
        <w:t xml:space="preserve"> </w:t>
      </w:r>
      <w:r w:rsidR="003B5F23">
        <w:rPr>
          <w:b/>
          <w:color w:val="2E74B5" w:themeColor="accent1" w:themeShade="BF"/>
          <w:lang w:val="en-US"/>
        </w:rPr>
        <w:t>subordonate</w:t>
      </w:r>
      <w:r w:rsidR="003B5F23" w:rsidRPr="004832C8">
        <w:rPr>
          <w:b/>
          <w:color w:val="2E74B5" w:themeColor="accent1" w:themeShade="BF"/>
          <w:lang w:val="en-US"/>
        </w:rPr>
        <w:t xml:space="preserve"> DETS sectorul Ciocana.</w:t>
      </w:r>
    </w:p>
    <w:p w14:paraId="78E87647" w14:textId="7CA66D35" w:rsidR="0065496F" w:rsidRPr="003B5F23" w:rsidRDefault="003B5F23" w:rsidP="003B5F23">
      <w:pPr>
        <w:jc w:val="both"/>
        <w:rPr>
          <w:b/>
          <w:color w:val="2E74B5" w:themeColor="accent1" w:themeShade="BF"/>
          <w:lang w:val="en-US"/>
        </w:rPr>
      </w:pPr>
      <w:r w:rsidRPr="00BE0197">
        <w:rPr>
          <w:b/>
        </w:rPr>
        <w:t xml:space="preserve"> </w:t>
      </w:r>
      <w:r w:rsidR="0065496F" w:rsidRPr="00BE0197">
        <w:rPr>
          <w:b/>
        </w:rPr>
        <w:t>Materiale, compatibilităţi, reglementări tehnice şi standarde utilizate</w:t>
      </w:r>
    </w:p>
    <w:p w14:paraId="090E88F8" w14:textId="38E88B5A" w:rsidR="0065496F" w:rsidRPr="00B1479B" w:rsidRDefault="0065496F" w:rsidP="00B1479B">
      <w:pPr>
        <w:tabs>
          <w:tab w:val="left" w:pos="426"/>
          <w:tab w:val="left" w:pos="993"/>
          <w:tab w:val="left" w:pos="1560"/>
        </w:tabs>
        <w:rPr>
          <w:color w:val="0070C0"/>
          <w:lang w:val="en-US"/>
        </w:rPr>
      </w:pPr>
      <w:r w:rsidRPr="0003591A">
        <w:t>Se precizează conformitatea şi aplicabilitatea materialelor</w:t>
      </w:r>
      <w:r w:rsidR="00A65FAA">
        <w:t>,</w:t>
      </w:r>
      <w:r w:rsidR="00B1479B">
        <w:t xml:space="preserve"> legislaţia, reglementările </w:t>
      </w:r>
      <w:r w:rsidRPr="0003591A">
        <w:t>tehnice şi standardele aplicate.</w:t>
      </w:r>
      <w:r w:rsidR="00B1479B">
        <w:t xml:space="preserve"> </w:t>
      </w:r>
      <w:r w:rsidR="00B1479B">
        <w:rPr>
          <w:color w:val="0070C0"/>
        </w:rPr>
        <w:t xml:space="preserve">Bunurile </w:t>
      </w:r>
      <w:r w:rsidR="00B1479B" w:rsidRPr="00B1479B">
        <w:rPr>
          <w:color w:val="0070C0"/>
        </w:rPr>
        <w:t xml:space="preserve"> trebui</w:t>
      </w:r>
      <w:r w:rsidR="00065919">
        <w:rPr>
          <w:color w:val="0070C0"/>
        </w:rPr>
        <w:t xml:space="preserve">e să fie însoțită de </w:t>
      </w:r>
      <w:r w:rsidR="00B1479B" w:rsidRPr="00B1479B">
        <w:rPr>
          <w:color w:val="0070C0"/>
        </w:rPr>
        <w:t>certificat de conformitate</w:t>
      </w:r>
      <w:r w:rsidR="00B1479B">
        <w:rPr>
          <w:color w:val="0070C0"/>
        </w:rPr>
        <w:t>.</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101C07D5" w:rsidR="00A72333" w:rsidRPr="00B1479B" w:rsidRDefault="00A72333" w:rsidP="00A72333">
      <w:pPr>
        <w:ind w:firstLine="709"/>
        <w:jc w:val="both"/>
        <w:rPr>
          <w:color w:val="0070C0"/>
        </w:rPr>
      </w:pPr>
      <w:r w:rsidRPr="0003591A">
        <w:t>Se precizează modul de prezentare a mostrelor la toate produsele utilizate.</w:t>
      </w:r>
      <w:r w:rsidR="00B1479B">
        <w:t xml:space="preserve"> </w:t>
      </w:r>
      <w:r w:rsidR="000053D6">
        <w:rPr>
          <w:color w:val="0070C0"/>
        </w:rPr>
        <w:t>In termen de 3 zile de la deschiderea ofertelor</w:t>
      </w:r>
      <w:r w:rsidR="003F1609">
        <w:rPr>
          <w:color w:val="0070C0"/>
        </w:rPr>
        <w:t>.</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06D0C49B" w:rsidR="00A72333" w:rsidRPr="00B1479B" w:rsidRDefault="00A72333" w:rsidP="0065496F">
      <w:pPr>
        <w:ind w:firstLine="709"/>
        <w:jc w:val="both"/>
        <w:rPr>
          <w:color w:val="0070C0"/>
        </w:rPr>
      </w:pPr>
      <w:r w:rsidRPr="0003591A">
        <w:t>Se precizează echipamentele, instalaţiile, utilajele, sculele, instrumentele, dispozitivele, mijloacele de transport</w:t>
      </w:r>
      <w:r w:rsidR="0065496F">
        <w:t>, etc.</w:t>
      </w:r>
      <w:r w:rsidRPr="0003591A">
        <w:t>.</w:t>
      </w:r>
      <w:r w:rsidR="00B1479B">
        <w:t xml:space="preserve"> </w:t>
      </w:r>
      <w:r w:rsidR="00B1479B" w:rsidRPr="00B1479B">
        <w:rPr>
          <w:color w:val="0070C0"/>
        </w:rPr>
        <w:t>Nu se aplică</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3BCA48B5"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r w:rsidR="00B1479B" w:rsidRPr="00B1479B">
        <w:rPr>
          <w:color w:val="0070C0"/>
        </w:rPr>
        <w:t xml:space="preserve"> Nu se aplică</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1468AB1" w:rsidR="008D067E" w:rsidRPr="00AC2377" w:rsidRDefault="008D067E" w:rsidP="008D067E">
      <w:pPr>
        <w:ind w:firstLine="709"/>
        <w:jc w:val="both"/>
        <w:rPr>
          <w:color w:val="000000" w:themeColor="text1"/>
        </w:rPr>
      </w:pPr>
      <w:r w:rsidRPr="00AC2377">
        <w:rPr>
          <w:color w:val="000000" w:themeColor="text1"/>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7CD364DE" w14:textId="43AFF972" w:rsidR="00AC2377" w:rsidRPr="00AC2377" w:rsidRDefault="00AC2377" w:rsidP="00AC2377">
      <w:pPr>
        <w:tabs>
          <w:tab w:val="left" w:pos="960"/>
        </w:tabs>
        <w:ind w:left="-284"/>
        <w:jc w:val="both"/>
        <w:rPr>
          <w:color w:val="000000" w:themeColor="text1"/>
        </w:rPr>
      </w:pPr>
      <w:r w:rsidRPr="00AC2377">
        <w:rPr>
          <w:color w:val="000000" w:themeColor="text1"/>
        </w:rPr>
        <w:t xml:space="preserve">    </w:t>
      </w:r>
      <w:r>
        <w:rPr>
          <w:color w:val="000000" w:themeColor="text1"/>
        </w:rPr>
        <w:t xml:space="preserve">                         </w:t>
      </w:r>
      <w:r w:rsidRPr="00AC2377">
        <w:rPr>
          <w:color w:val="000000" w:themeColor="text1"/>
        </w:rPr>
        <w:t xml:space="preserve">a) Propunerea tehnică - </w:t>
      </w:r>
    </w:p>
    <w:p w14:paraId="54D1A523" w14:textId="22989ED5" w:rsidR="00AC2377" w:rsidRPr="00AC2377" w:rsidRDefault="00AC2377" w:rsidP="00AC2377">
      <w:pPr>
        <w:tabs>
          <w:tab w:val="left" w:pos="-284"/>
          <w:tab w:val="left" w:pos="426"/>
          <w:tab w:val="left" w:pos="960"/>
        </w:tabs>
        <w:ind w:left="-284" w:hanging="284"/>
        <w:jc w:val="both"/>
        <w:rPr>
          <w:color w:val="000000" w:themeColor="text1"/>
        </w:rPr>
      </w:pPr>
      <w:r w:rsidRPr="00AC2377">
        <w:rPr>
          <w:color w:val="000000" w:themeColor="text1"/>
        </w:rPr>
        <w:t xml:space="preserve">        </w:t>
      </w:r>
      <w:r>
        <w:rPr>
          <w:color w:val="000000" w:themeColor="text1"/>
        </w:rPr>
        <w:t xml:space="preserve">                         </w:t>
      </w:r>
      <w:r w:rsidRPr="00AC2377">
        <w:rPr>
          <w:color w:val="000000" w:themeColor="text1"/>
        </w:rPr>
        <w:t xml:space="preserve"> b) Propunerea financiară- </w:t>
      </w:r>
    </w:p>
    <w:p w14:paraId="09B91FBC" w14:textId="29260382" w:rsidR="00AC2377" w:rsidRPr="00AC2377" w:rsidRDefault="00AC2377" w:rsidP="00AC2377">
      <w:pPr>
        <w:tabs>
          <w:tab w:val="left" w:pos="0"/>
          <w:tab w:val="left" w:pos="426"/>
          <w:tab w:val="left" w:pos="960"/>
        </w:tabs>
        <w:rPr>
          <w:color w:val="000000" w:themeColor="text1"/>
        </w:rPr>
      </w:pPr>
      <w:r>
        <w:rPr>
          <w:color w:val="000000" w:themeColor="text1"/>
        </w:rPr>
        <w:t xml:space="preserve">                        </w:t>
      </w:r>
      <w:r w:rsidRPr="00AC2377">
        <w:rPr>
          <w:color w:val="000000" w:themeColor="text1"/>
        </w:rPr>
        <w:t>c) DUAE;</w:t>
      </w:r>
    </w:p>
    <w:p w14:paraId="1E0337FB" w14:textId="6D84757F" w:rsidR="00AC2377" w:rsidRPr="00AC2377" w:rsidRDefault="00AC2377" w:rsidP="00AC2377">
      <w:pPr>
        <w:tabs>
          <w:tab w:val="left" w:pos="0"/>
          <w:tab w:val="left" w:pos="426"/>
          <w:tab w:val="left" w:pos="960"/>
        </w:tabs>
        <w:rPr>
          <w:color w:val="000000" w:themeColor="text1"/>
        </w:rPr>
      </w:pPr>
      <w:r>
        <w:rPr>
          <w:color w:val="000000" w:themeColor="text1"/>
        </w:rPr>
        <w:t xml:space="preserve">                        </w:t>
      </w:r>
      <w:r w:rsidRPr="00AC2377">
        <w:rPr>
          <w:color w:val="000000" w:themeColor="text1"/>
        </w:rPr>
        <w:t>d) Garanția pentru ofertă, (anexa nr.9).</w:t>
      </w:r>
    </w:p>
    <w:p w14:paraId="1AEAF9F9" w14:textId="77777777" w:rsidR="00AC2377" w:rsidRPr="00AC2377" w:rsidRDefault="00AC2377" w:rsidP="00AC2377">
      <w:pPr>
        <w:rPr>
          <w:b/>
          <w:i/>
          <w:color w:val="000000" w:themeColor="text1"/>
        </w:rPr>
      </w:pPr>
      <w:r w:rsidRPr="00AC2377">
        <w:rPr>
          <w:b/>
          <w:i/>
          <w:color w:val="000000" w:themeColor="text1"/>
        </w:rPr>
        <w:lastRenderedPageBreak/>
        <w:t>Toate documentele menţionate la pct. 48 se completează fără nici o modificare sau abatere de la formulare, spaţiile goale fiind completate cu informaţia solicitată. Completarea defectuoasă a formularelor atrage respingerea ofertei</w:t>
      </w:r>
    </w:p>
    <w:p w14:paraId="3A43AF06" w14:textId="4CD9CDD3" w:rsidR="00AC2377" w:rsidRPr="00B1479B" w:rsidRDefault="00AC2377" w:rsidP="008D067E">
      <w:pPr>
        <w:ind w:firstLine="709"/>
        <w:jc w:val="both"/>
        <w:rPr>
          <w:color w:val="FF0000"/>
        </w:rPr>
      </w:pP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5823343E" w:rsidR="008D067E" w:rsidRDefault="008D067E" w:rsidP="008D067E">
      <w:pPr>
        <w:ind w:firstLine="709"/>
        <w:jc w:val="both"/>
      </w:pPr>
      <w:r w:rsidRPr="00AC2377">
        <w:rPr>
          <w:highlight w:val="cyan"/>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5998255C" w14:textId="77777777" w:rsidR="00B1479B" w:rsidRPr="008D067E" w:rsidRDefault="00B1479B" w:rsidP="008D067E">
      <w:pPr>
        <w:ind w:firstLine="709"/>
        <w:jc w:val="both"/>
      </w:pPr>
    </w:p>
    <w:p w14:paraId="77596B44" w14:textId="77777777" w:rsidR="00FE700E" w:rsidRDefault="00FE700E" w:rsidP="00FE700E">
      <w:pPr>
        <w:rPr>
          <w:bCs/>
          <w:i/>
        </w:rPr>
      </w:pPr>
    </w:p>
    <w:p w14:paraId="72BFA5F1" w14:textId="4342FDBD" w:rsidR="00FE700E" w:rsidRPr="00FE700E" w:rsidRDefault="00FE700E" w:rsidP="00FE700E">
      <w:pPr>
        <w:rPr>
          <w:bCs/>
          <w:iCs/>
        </w:rPr>
      </w:pPr>
      <w:r w:rsidRPr="00FE700E">
        <w:rPr>
          <w:bCs/>
          <w:iCs/>
        </w:rPr>
        <w:t>Autoritatea contractantă  ___</w:t>
      </w:r>
      <w:r w:rsidR="00383516">
        <w:rPr>
          <w:bCs/>
          <w:iCs/>
        </w:rPr>
        <w:t>________              Data „26</w:t>
      </w:r>
      <w:r w:rsidRPr="00FE700E">
        <w:rPr>
          <w:bCs/>
          <w:iCs/>
        </w:rPr>
        <w:t>”</w:t>
      </w:r>
      <w:r w:rsidR="00383516">
        <w:rPr>
          <w:bCs/>
          <w:iCs/>
        </w:rPr>
        <w:t xml:space="preserve"> iulie</w:t>
      </w:r>
      <w:r w:rsidR="00DA717B">
        <w:rPr>
          <w:bCs/>
          <w:iCs/>
        </w:rPr>
        <w:t xml:space="preserve"> 2022</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374" w:type="pct"/>
        <w:tblLook w:val="04A0" w:firstRow="1" w:lastRow="0" w:firstColumn="1" w:lastColumn="0" w:noHBand="0" w:noVBand="1"/>
      </w:tblPr>
      <w:tblGrid>
        <w:gridCol w:w="1984"/>
        <w:gridCol w:w="275"/>
        <w:gridCol w:w="1260"/>
        <w:gridCol w:w="1831"/>
        <w:gridCol w:w="1610"/>
        <w:gridCol w:w="991"/>
        <w:gridCol w:w="1645"/>
        <w:gridCol w:w="2441"/>
        <w:gridCol w:w="1866"/>
        <w:gridCol w:w="1812"/>
        <w:gridCol w:w="73"/>
      </w:tblGrid>
      <w:tr w:rsidR="00215125" w:rsidRPr="00C00499" w14:paraId="398E671B" w14:textId="77777777" w:rsidTr="00124E20">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DE7E1F">
              <w:rPr>
                <w:noProof w:val="0"/>
                <w:highlight w:val="yellow"/>
                <w:lang w:val="it-IT"/>
              </w:rPr>
              <w:t>Anexa nr.</w:t>
            </w:r>
            <w:r w:rsidR="00FE700E" w:rsidRPr="00DE7E1F">
              <w:rPr>
                <w:noProof w:val="0"/>
                <w:highlight w:val="yellow"/>
                <w:lang w:val="it-IT"/>
              </w:rPr>
              <w:t xml:space="preserve"> </w:t>
            </w:r>
            <w:r w:rsidR="009613A9" w:rsidRPr="00DE7E1F">
              <w:rPr>
                <w:noProof w:val="0"/>
                <w:highlight w:val="yellow"/>
                <w:lang w:val="it-IT"/>
              </w:rPr>
              <w:t>2</w:t>
            </w:r>
            <w:r w:rsidR="00B159B9" w:rsidRPr="00DE7E1F">
              <w:rPr>
                <w:noProof w:val="0"/>
                <w:highlight w:val="yellow"/>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124E20">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EB2458">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EB2458">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124E20">
        <w:trPr>
          <w:trHeight w:val="567"/>
        </w:trPr>
        <w:tc>
          <w:tcPr>
            <w:tcW w:w="3039" w:type="pct"/>
            <w:gridSpan w:val="7"/>
            <w:shd w:val="clear" w:color="auto" w:fill="auto"/>
          </w:tcPr>
          <w:p w14:paraId="05166970" w14:textId="77777777" w:rsidR="00215125" w:rsidRPr="00C00499" w:rsidRDefault="00215125" w:rsidP="00590BCC"/>
        </w:tc>
        <w:tc>
          <w:tcPr>
            <w:tcW w:w="1961" w:type="pct"/>
            <w:gridSpan w:val="4"/>
            <w:shd w:val="clear" w:color="auto" w:fill="auto"/>
          </w:tcPr>
          <w:p w14:paraId="47D7B240" w14:textId="77777777" w:rsidR="00215125" w:rsidRPr="00C00499" w:rsidRDefault="00215125" w:rsidP="00590BCC"/>
        </w:tc>
      </w:tr>
      <w:tr w:rsidR="002628F0" w:rsidRPr="00C00499" w14:paraId="694FCDB5" w14:textId="77777777" w:rsidTr="00C2210A">
        <w:trPr>
          <w:gridAfter w:val="1"/>
          <w:wAfter w:w="23" w:type="pct"/>
          <w:trHeight w:val="1043"/>
        </w:trPr>
        <w:tc>
          <w:tcPr>
            <w:tcW w:w="1114"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628F0" w:rsidRPr="00C00499" w14:paraId="683B6E54" w14:textId="77777777" w:rsidTr="00C2210A">
        <w:trPr>
          <w:gridAfter w:val="1"/>
          <w:wAfter w:w="23" w:type="pct"/>
          <w:trHeight w:val="283"/>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591"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628F0" w:rsidRPr="00C00499" w14:paraId="25D68FE3"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1353E3C5" w:rsidR="00215125" w:rsidRPr="00EB2458" w:rsidRDefault="00EB2458" w:rsidP="00EB2458">
            <w:pPr>
              <w:jc w:val="center"/>
              <w:rPr>
                <w:b/>
                <w:sz w:val="28"/>
                <w:szCs w:val="28"/>
              </w:rPr>
            </w:pPr>
            <w:r w:rsidRPr="00EB2458">
              <w:rPr>
                <w:b/>
                <w:sz w:val="28"/>
                <w:szCs w:val="28"/>
              </w:rPr>
              <w:t>Bunuri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B506B7" w:rsidRPr="00C00499" w14:paraId="7BC7FA49"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68C3C" w14:textId="39D9D7A1" w:rsidR="00B506B7" w:rsidRPr="0065496F" w:rsidRDefault="00EB2458" w:rsidP="00B506B7">
            <w:pPr>
              <w:jc w:val="center"/>
              <w:rPr>
                <w:sz w:val="20"/>
                <w:szCs w:val="20"/>
              </w:rPr>
            </w:pPr>
            <w:proofErr w:type="spellStart"/>
            <w:r>
              <w:rPr>
                <w:b/>
                <w:noProof w:val="0"/>
                <w:sz w:val="28"/>
                <w:szCs w:val="28"/>
                <w:lang w:val="ru-RU" w:eastAsia="ru-RU"/>
              </w:rPr>
              <w:t>Lotul</w:t>
            </w:r>
            <w:proofErr w:type="spellEnd"/>
            <w:r>
              <w:rPr>
                <w:b/>
                <w:noProof w:val="0"/>
                <w:sz w:val="28"/>
                <w:szCs w:val="28"/>
                <w:lang w:val="ru-RU" w:eastAsia="ru-RU"/>
              </w:rPr>
              <w:t xml:space="preserve"> 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2EEC77F" w14:textId="77777777" w:rsidR="00B506B7" w:rsidRPr="0065496F" w:rsidRDefault="00B506B7" w:rsidP="00B506B7">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D68039E" w14:textId="77777777" w:rsidR="00B506B7" w:rsidRPr="0065496F" w:rsidRDefault="00B506B7" w:rsidP="00B506B7">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5F8BE2" w14:textId="77777777" w:rsidR="00B506B7" w:rsidRPr="0065496F" w:rsidRDefault="00B506B7" w:rsidP="00B506B7">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63284" w14:textId="77777777" w:rsidR="00B506B7" w:rsidRPr="0065496F" w:rsidRDefault="00B506B7" w:rsidP="00B506B7">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7D4CF4D9" w14:textId="77777777" w:rsidR="00B506B7" w:rsidRPr="0065496F" w:rsidRDefault="00B506B7" w:rsidP="00B506B7">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5A35A0" w14:textId="77777777" w:rsidR="00B506B7" w:rsidRPr="0065496F" w:rsidRDefault="00B506B7" w:rsidP="00B506B7">
            <w:pPr>
              <w:rPr>
                <w:sz w:val="20"/>
                <w:szCs w:val="20"/>
              </w:rPr>
            </w:pPr>
          </w:p>
        </w:tc>
      </w:tr>
      <w:tr w:rsidR="00C2210A" w:rsidRPr="00C00499" w14:paraId="75698F28"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A26BD" w14:textId="2EB3A3C1" w:rsidR="00C2210A" w:rsidRPr="0065496F" w:rsidRDefault="006F0CFD" w:rsidP="00C2210A">
            <w:pPr>
              <w:jc w:val="center"/>
              <w:rPr>
                <w:sz w:val="20"/>
                <w:szCs w:val="20"/>
              </w:rPr>
            </w:pPr>
            <w:r>
              <w:rPr>
                <w:lang w:val="en-US"/>
              </w:rPr>
              <w:t>Prosoape de hâ</w:t>
            </w:r>
            <w:r w:rsidR="00C2210A" w:rsidRPr="006D36A8">
              <w:rPr>
                <w:lang w:val="en-US"/>
              </w:rPr>
              <w:t>rtie,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6AD1061"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85A2C7B"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696352"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4055A" w14:textId="0E5EA555" w:rsidR="00C2210A" w:rsidRPr="0065496F" w:rsidRDefault="00C2210A" w:rsidP="00B801F5">
            <w:pPr>
              <w:jc w:val="center"/>
              <w:rPr>
                <w:sz w:val="20"/>
                <w:szCs w:val="20"/>
              </w:rPr>
            </w:pPr>
            <w:r w:rsidRPr="005338D2">
              <w:rPr>
                <w:sz w:val="22"/>
                <w:szCs w:val="22"/>
                <w:lang w:val="en-US"/>
              </w:rPr>
              <w:t xml:space="preserve">Prosoape de hârtie </w:t>
            </w:r>
            <w:r w:rsidRPr="005338D2">
              <w:rPr>
                <w:sz w:val="22"/>
                <w:szCs w:val="22"/>
                <w:lang w:val="ro-MD"/>
              </w:rPr>
              <w:t xml:space="preserve">3 </w:t>
            </w:r>
            <w:r w:rsidRPr="005338D2">
              <w:rPr>
                <w:sz w:val="22"/>
                <w:szCs w:val="22"/>
                <w:lang w:val="en-US"/>
              </w:rPr>
              <w:t xml:space="preserve">straturi. Utilizat pentru activitati de curățenie și în aer liber! Albe, absorbante si durabile. </w:t>
            </w:r>
            <w:r w:rsidRPr="005338D2">
              <w:rPr>
                <w:sz w:val="22"/>
                <w:szCs w:val="22"/>
                <w:lang w:val="en-US"/>
              </w:rPr>
              <w:br/>
              <w:t>Compoziție: 100% celuloza.</w:t>
            </w:r>
            <w:r w:rsidRPr="005338D2">
              <w:rPr>
                <w:sz w:val="22"/>
                <w:szCs w:val="22"/>
                <w:lang w:val="en-US"/>
              </w:rPr>
              <w:br/>
              <w:t xml:space="preserve">Lungimea rolei de </w:t>
            </w:r>
            <w:r w:rsidRPr="005338D2">
              <w:rPr>
                <w:sz w:val="22"/>
                <w:szCs w:val="22"/>
                <w:lang w:val="ro-MD"/>
              </w:rPr>
              <w:t xml:space="preserve">la </w:t>
            </w:r>
            <w:r w:rsidRPr="005338D2">
              <w:rPr>
                <w:sz w:val="22"/>
                <w:szCs w:val="22"/>
                <w:lang w:val="en-US"/>
              </w:rPr>
              <w:t>12,8 m</w:t>
            </w:r>
            <w:r w:rsidRPr="005338D2">
              <w:rPr>
                <w:sz w:val="22"/>
                <w:szCs w:val="22"/>
                <w:lang w:val="ro-MD"/>
              </w:rPr>
              <w:t>-14,8 m</w:t>
            </w:r>
            <w:r w:rsidRPr="005338D2">
              <w:rPr>
                <w:sz w:val="22"/>
                <w:szCs w:val="22"/>
                <w:lang w:val="en-US"/>
              </w:rPr>
              <w:t>;</w:t>
            </w:r>
            <w:r w:rsidRPr="005338D2">
              <w:rPr>
                <w:sz w:val="22"/>
                <w:szCs w:val="22"/>
                <w:lang w:val="en-US"/>
              </w:rPr>
              <w:br/>
              <w:t>Să se rupă 1/2</w:t>
            </w:r>
          </w:p>
        </w:tc>
        <w:tc>
          <w:tcPr>
            <w:tcW w:w="591" w:type="pct"/>
            <w:tcBorders>
              <w:top w:val="single" w:sz="4" w:space="0" w:color="auto"/>
              <w:left w:val="single" w:sz="4" w:space="0" w:color="auto"/>
              <w:bottom w:val="single" w:sz="4" w:space="0" w:color="auto"/>
              <w:right w:val="single" w:sz="4" w:space="0" w:color="auto"/>
            </w:tcBorders>
          </w:tcPr>
          <w:p w14:paraId="0F1E08E4"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47D957" w14:textId="77777777" w:rsidR="00C2210A" w:rsidRPr="0065496F" w:rsidRDefault="00C2210A" w:rsidP="00C2210A">
            <w:pPr>
              <w:rPr>
                <w:sz w:val="20"/>
                <w:szCs w:val="20"/>
              </w:rPr>
            </w:pPr>
          </w:p>
        </w:tc>
      </w:tr>
      <w:tr w:rsidR="00C2210A" w:rsidRPr="00C00499" w14:paraId="231E805C"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D4097" w14:textId="19560B24" w:rsidR="00C2210A" w:rsidRPr="0065496F" w:rsidRDefault="00C2210A" w:rsidP="00C2210A">
            <w:pPr>
              <w:jc w:val="center"/>
              <w:rPr>
                <w:sz w:val="20"/>
                <w:szCs w:val="20"/>
              </w:rPr>
            </w:pPr>
            <w:r>
              <w:rPr>
                <w:lang w:val="en-US"/>
              </w:rPr>
              <w:t>Ș</w:t>
            </w:r>
            <w:r w:rsidRPr="006D36A8">
              <w:rPr>
                <w:lang w:val="en-US"/>
              </w:rPr>
              <w:t xml:space="preserve">ervețele  din </w:t>
            </w:r>
            <w:r w:rsidR="006F0CFD">
              <w:rPr>
                <w:lang w:val="en-US"/>
              </w:rPr>
              <w:t>hâ</w:t>
            </w:r>
            <w:r w:rsidRPr="006D36A8">
              <w:rPr>
                <w:lang w:val="en-US"/>
              </w:rPr>
              <w:t>rtie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F33C8A2"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0A4B848"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A3E7C4C"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96A58" w14:textId="77777777" w:rsidR="00C2210A" w:rsidRPr="005338D2" w:rsidRDefault="00C2210A" w:rsidP="00B801F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themeColor="text1"/>
                <w:sz w:val="22"/>
                <w:szCs w:val="22"/>
                <w:shd w:val="clear" w:color="auto" w:fill="FFFFFF"/>
                <w:lang w:val="en-US"/>
              </w:rPr>
            </w:pPr>
            <w:r w:rsidRPr="005338D2">
              <w:rPr>
                <w:color w:val="000000" w:themeColor="text1"/>
                <w:sz w:val="22"/>
                <w:szCs w:val="22"/>
                <w:shd w:val="clear" w:color="auto" w:fill="FFFFFF"/>
                <w:lang w:val="en-US"/>
              </w:rPr>
              <w:t>Șervețele  de hirtie</w:t>
            </w:r>
          </w:p>
          <w:p w14:paraId="1A3336CB" w14:textId="7E71A235" w:rsidR="00C2210A" w:rsidRPr="0065496F" w:rsidRDefault="00C2210A" w:rsidP="00B801F5">
            <w:pPr>
              <w:jc w:val="center"/>
              <w:rPr>
                <w:sz w:val="20"/>
                <w:szCs w:val="20"/>
              </w:rPr>
            </w:pPr>
            <w:r w:rsidRPr="005338D2">
              <w:rPr>
                <w:color w:val="000000" w:themeColor="text1"/>
                <w:sz w:val="22"/>
                <w:szCs w:val="22"/>
                <w:shd w:val="clear" w:color="auto" w:fill="FFFFFF"/>
                <w:lang w:val="en-US"/>
              </w:rPr>
              <w:t>Com</w:t>
            </w:r>
            <w:r>
              <w:rPr>
                <w:color w:val="000000" w:themeColor="text1"/>
                <w:sz w:val="22"/>
                <w:szCs w:val="22"/>
                <w:shd w:val="clear" w:color="auto" w:fill="FFFFFF"/>
                <w:lang w:val="en-US"/>
              </w:rPr>
              <w:t>poziție: 100% celuloză.</w:t>
            </w:r>
            <w:r w:rsidRPr="005338D2">
              <w:rPr>
                <w:sz w:val="22"/>
                <w:szCs w:val="22"/>
                <w:lang w:val="en-US"/>
              </w:rPr>
              <w:t xml:space="preserve"> De culoare albă, </w:t>
            </w:r>
            <w:r w:rsidRPr="005338D2">
              <w:rPr>
                <w:color w:val="000000" w:themeColor="text1"/>
                <w:sz w:val="22"/>
                <w:szCs w:val="22"/>
                <w:lang w:val="en-US"/>
              </w:rPr>
              <w:br/>
            </w:r>
            <w:r w:rsidRPr="005338D2">
              <w:rPr>
                <w:color w:val="000000" w:themeColor="text1"/>
                <w:sz w:val="22"/>
                <w:szCs w:val="22"/>
                <w:shd w:val="clear" w:color="auto" w:fill="FFFFFF"/>
                <w:lang w:val="en-US"/>
              </w:rPr>
              <w:t>-Șervețele Dimensiune: 24cm x24 cm.</w:t>
            </w:r>
            <w:r w:rsidRPr="005338D2">
              <w:rPr>
                <w:color w:val="000000" w:themeColor="text1"/>
                <w:sz w:val="22"/>
                <w:szCs w:val="22"/>
                <w:lang w:val="en-US"/>
              </w:rPr>
              <w:br/>
            </w:r>
            <w:r w:rsidRPr="005338D2">
              <w:rPr>
                <w:color w:val="000000" w:themeColor="text1"/>
                <w:sz w:val="22"/>
                <w:szCs w:val="22"/>
                <w:shd w:val="clear" w:color="auto" w:fill="FFFFFF"/>
                <w:lang w:val="en-US"/>
              </w:rPr>
              <w:t>-Numărul de straturi: 1.</w:t>
            </w:r>
            <w:r w:rsidRPr="005338D2">
              <w:rPr>
                <w:color w:val="000000" w:themeColor="text1"/>
                <w:sz w:val="22"/>
                <w:szCs w:val="22"/>
                <w:lang w:val="en-US"/>
              </w:rPr>
              <w:br/>
            </w:r>
            <w:r w:rsidRPr="005338D2">
              <w:rPr>
                <w:color w:val="000000" w:themeColor="text1"/>
                <w:sz w:val="22"/>
                <w:szCs w:val="22"/>
                <w:shd w:val="clear" w:color="auto" w:fill="FFFFFF"/>
                <w:lang w:val="en-US"/>
              </w:rPr>
              <w:t>-Număr de țesuturi: 100 buc.</w:t>
            </w:r>
          </w:p>
        </w:tc>
        <w:tc>
          <w:tcPr>
            <w:tcW w:w="591" w:type="pct"/>
            <w:tcBorders>
              <w:top w:val="single" w:sz="4" w:space="0" w:color="auto"/>
              <w:left w:val="single" w:sz="4" w:space="0" w:color="auto"/>
              <w:bottom w:val="single" w:sz="4" w:space="0" w:color="auto"/>
              <w:right w:val="single" w:sz="4" w:space="0" w:color="auto"/>
            </w:tcBorders>
          </w:tcPr>
          <w:p w14:paraId="39C9D2A7"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A32065" w14:textId="77777777" w:rsidR="00C2210A" w:rsidRPr="0065496F" w:rsidRDefault="00C2210A" w:rsidP="00C2210A">
            <w:pPr>
              <w:rPr>
                <w:sz w:val="20"/>
                <w:szCs w:val="20"/>
              </w:rPr>
            </w:pPr>
          </w:p>
        </w:tc>
      </w:tr>
      <w:tr w:rsidR="00C2210A" w:rsidRPr="00C00499" w14:paraId="3048760C"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98532" w14:textId="7A891EE2" w:rsidR="00C2210A" w:rsidRPr="0065496F" w:rsidRDefault="00EB2458" w:rsidP="00C2210A">
            <w:pPr>
              <w:jc w:val="center"/>
              <w:rPr>
                <w:sz w:val="20"/>
                <w:szCs w:val="20"/>
              </w:rPr>
            </w:pPr>
            <w:proofErr w:type="spellStart"/>
            <w:r>
              <w:rPr>
                <w:b/>
                <w:noProof w:val="0"/>
                <w:sz w:val="28"/>
                <w:szCs w:val="28"/>
                <w:lang w:val="ru-RU" w:eastAsia="ru-RU"/>
              </w:rPr>
              <w:t>Lotul</w:t>
            </w:r>
            <w:proofErr w:type="spellEnd"/>
            <w:r>
              <w:rPr>
                <w:b/>
                <w:noProof w:val="0"/>
                <w:sz w:val="28"/>
                <w:szCs w:val="28"/>
                <w:lang w:val="ru-RU" w:eastAsia="ru-RU"/>
              </w:rPr>
              <w:t xml:space="preserve"> </w:t>
            </w:r>
            <w:r w:rsidR="00C2210A">
              <w:rPr>
                <w:b/>
                <w:noProof w:val="0"/>
                <w:sz w:val="28"/>
                <w:szCs w:val="28"/>
                <w:lang w:val="ru-RU" w:eastAsia="ru-RU"/>
              </w:rPr>
              <w:t>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BF797D9"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4891AA6"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D042B3"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B9230" w14:textId="77777777" w:rsidR="00C2210A" w:rsidRPr="0065496F" w:rsidRDefault="00C2210A" w:rsidP="00C2210A">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75440803"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F44D5B" w14:textId="77777777" w:rsidR="00C2210A" w:rsidRPr="0065496F" w:rsidRDefault="00C2210A" w:rsidP="00C2210A">
            <w:pPr>
              <w:rPr>
                <w:sz w:val="20"/>
                <w:szCs w:val="20"/>
              </w:rPr>
            </w:pPr>
          </w:p>
        </w:tc>
      </w:tr>
      <w:tr w:rsidR="00C2210A" w:rsidRPr="00C00499" w14:paraId="13DE2D32"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CD801" w14:textId="5513FAB1" w:rsidR="00C2210A" w:rsidRPr="0065496F" w:rsidRDefault="00C2210A" w:rsidP="00C2210A">
            <w:pPr>
              <w:jc w:val="center"/>
              <w:rPr>
                <w:sz w:val="20"/>
                <w:szCs w:val="20"/>
              </w:rPr>
            </w:pPr>
            <w:r>
              <w:rPr>
                <w:lang w:val="en-US"/>
              </w:rPr>
              <w:t>H</w:t>
            </w:r>
            <w:r>
              <w:rPr>
                <w:lang w:val="ro-MD"/>
              </w:rPr>
              <w:t>â</w:t>
            </w:r>
            <w:r w:rsidRPr="00F7228A">
              <w:rPr>
                <w:lang w:val="en-US"/>
              </w:rPr>
              <w:t>rtie  de wc</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5A76F5D"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36803D2"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67829A"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26EB2" w14:textId="77777777" w:rsidR="00C2210A" w:rsidRPr="00243527" w:rsidRDefault="00C2210A" w:rsidP="00C2210A">
            <w:pPr>
              <w:jc w:val="center"/>
              <w:rPr>
                <w:sz w:val="20"/>
                <w:szCs w:val="20"/>
                <w:lang w:val="en-US"/>
              </w:rPr>
            </w:pPr>
            <w:r w:rsidRPr="004D30D4">
              <w:rPr>
                <w:sz w:val="16"/>
                <w:szCs w:val="16"/>
                <w:lang w:val="en-US"/>
              </w:rPr>
              <w:t xml:space="preserve">- </w:t>
            </w:r>
            <w:r w:rsidRPr="00243527">
              <w:rPr>
                <w:sz w:val="20"/>
                <w:szCs w:val="20"/>
                <w:lang w:val="en-US"/>
              </w:rPr>
              <w:t>Hârtie igienică 100% celuloza.</w:t>
            </w:r>
          </w:p>
          <w:p w14:paraId="51BD8B7D" w14:textId="77777777" w:rsidR="00C2210A" w:rsidRPr="00243527" w:rsidRDefault="00C2210A" w:rsidP="00C2210A">
            <w:pPr>
              <w:jc w:val="center"/>
              <w:rPr>
                <w:sz w:val="20"/>
                <w:szCs w:val="20"/>
                <w:lang w:val="en-US"/>
              </w:rPr>
            </w:pPr>
            <w:r w:rsidRPr="00243527">
              <w:rPr>
                <w:sz w:val="20"/>
                <w:szCs w:val="20"/>
                <w:lang w:val="en-US"/>
              </w:rPr>
              <w:lastRenderedPageBreak/>
              <w:t>- De culoare albă, fără miros; fără desene, să nu se exfolieze și să se desprindă de pe linia perforației</w:t>
            </w:r>
          </w:p>
          <w:p w14:paraId="6F9D18AB" w14:textId="77777777" w:rsidR="00C2210A" w:rsidRPr="00243527" w:rsidRDefault="00C2210A" w:rsidP="00C2210A">
            <w:pPr>
              <w:jc w:val="center"/>
              <w:rPr>
                <w:sz w:val="20"/>
                <w:szCs w:val="20"/>
                <w:lang w:val="en-US"/>
              </w:rPr>
            </w:pPr>
            <w:r w:rsidRPr="00243527">
              <w:rPr>
                <w:sz w:val="20"/>
                <w:szCs w:val="20"/>
                <w:lang w:val="en-US"/>
              </w:rPr>
              <w:t>- Hartie igienica in 3 straturi , gofrata si portionata.</w:t>
            </w:r>
          </w:p>
          <w:p w14:paraId="78C8454A" w14:textId="77777777" w:rsidR="00C2210A" w:rsidRPr="00243527" w:rsidRDefault="00C2210A" w:rsidP="00C2210A">
            <w:pPr>
              <w:jc w:val="center"/>
              <w:rPr>
                <w:sz w:val="20"/>
                <w:szCs w:val="20"/>
                <w:lang w:val="en-US"/>
              </w:rPr>
            </w:pPr>
            <w:r w:rsidRPr="00243527">
              <w:rPr>
                <w:sz w:val="20"/>
                <w:szCs w:val="20"/>
                <w:lang w:val="en-US"/>
              </w:rPr>
              <w:t xml:space="preserve">- Latime </w:t>
            </w:r>
            <w:r w:rsidRPr="00243527">
              <w:rPr>
                <w:sz w:val="20"/>
                <w:szCs w:val="20"/>
                <w:lang w:val="ro-MD"/>
              </w:rPr>
              <w:t>9-9,5</w:t>
            </w:r>
            <w:r w:rsidRPr="00243527">
              <w:rPr>
                <w:sz w:val="20"/>
                <w:szCs w:val="20"/>
                <w:lang w:val="en-US"/>
              </w:rPr>
              <w:t xml:space="preserve"> cm;</w:t>
            </w:r>
          </w:p>
          <w:p w14:paraId="36171AC0" w14:textId="77777777" w:rsidR="00C2210A" w:rsidRPr="00243527" w:rsidRDefault="00C2210A" w:rsidP="00C2210A">
            <w:pPr>
              <w:jc w:val="center"/>
              <w:rPr>
                <w:sz w:val="20"/>
                <w:szCs w:val="20"/>
                <w:lang w:val="en-US"/>
              </w:rPr>
            </w:pPr>
            <w:r w:rsidRPr="00243527">
              <w:rPr>
                <w:sz w:val="20"/>
                <w:szCs w:val="20"/>
                <w:lang w:val="en-US"/>
              </w:rPr>
              <w:t>- Lungime</w:t>
            </w:r>
            <w:r w:rsidRPr="00243527">
              <w:rPr>
                <w:sz w:val="20"/>
                <w:szCs w:val="20"/>
                <w:lang w:val="ro-MD"/>
              </w:rPr>
              <w:t xml:space="preserve"> rolei 16,5</w:t>
            </w:r>
            <w:r w:rsidRPr="00243527">
              <w:rPr>
                <w:sz w:val="20"/>
                <w:szCs w:val="20"/>
                <w:lang w:val="en-US"/>
              </w:rPr>
              <w:t>-19 m.</w:t>
            </w:r>
          </w:p>
          <w:p w14:paraId="360A3CC4" w14:textId="2F69FCC3" w:rsidR="00C2210A" w:rsidRPr="0065496F" w:rsidRDefault="00C2210A" w:rsidP="00C2210A">
            <w:pPr>
              <w:rPr>
                <w:sz w:val="20"/>
                <w:szCs w:val="20"/>
              </w:rPr>
            </w:pPr>
            <w:r w:rsidRPr="00243527">
              <w:rPr>
                <w:sz w:val="20"/>
                <w:szCs w:val="20"/>
                <w:lang w:val="en-US"/>
              </w:rPr>
              <w:t>-Mansa din carton cu diametru nu mai mult de  4,5 cm.</w:t>
            </w:r>
          </w:p>
        </w:tc>
        <w:tc>
          <w:tcPr>
            <w:tcW w:w="591" w:type="pct"/>
            <w:tcBorders>
              <w:top w:val="single" w:sz="4" w:space="0" w:color="auto"/>
              <w:left w:val="single" w:sz="4" w:space="0" w:color="auto"/>
              <w:bottom w:val="single" w:sz="4" w:space="0" w:color="auto"/>
              <w:right w:val="single" w:sz="4" w:space="0" w:color="auto"/>
            </w:tcBorders>
          </w:tcPr>
          <w:p w14:paraId="41C9F78E"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2ADFF1" w14:textId="77777777" w:rsidR="00C2210A" w:rsidRPr="0065496F" w:rsidRDefault="00C2210A" w:rsidP="00C2210A">
            <w:pPr>
              <w:rPr>
                <w:sz w:val="20"/>
                <w:szCs w:val="20"/>
              </w:rPr>
            </w:pPr>
          </w:p>
        </w:tc>
      </w:tr>
      <w:tr w:rsidR="00C2210A" w:rsidRPr="00C00499" w14:paraId="5A8E8278"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6902F" w14:textId="1B36858A" w:rsidR="00C2210A" w:rsidRPr="0065496F" w:rsidRDefault="00EB2458" w:rsidP="00C2210A">
            <w:pPr>
              <w:jc w:val="center"/>
              <w:rPr>
                <w:sz w:val="20"/>
                <w:szCs w:val="20"/>
              </w:rPr>
            </w:pPr>
            <w:proofErr w:type="spellStart"/>
            <w:r>
              <w:rPr>
                <w:b/>
                <w:noProof w:val="0"/>
                <w:sz w:val="28"/>
                <w:szCs w:val="28"/>
                <w:lang w:val="ru-RU" w:eastAsia="ru-RU"/>
              </w:rPr>
              <w:t>Lotul</w:t>
            </w:r>
            <w:proofErr w:type="spellEnd"/>
            <w:r>
              <w:rPr>
                <w:b/>
                <w:noProof w:val="0"/>
                <w:sz w:val="28"/>
                <w:szCs w:val="28"/>
                <w:lang w:val="ru-RU" w:eastAsia="ru-RU"/>
              </w:rPr>
              <w:t xml:space="preserve"> </w:t>
            </w:r>
            <w:r w:rsidR="00C2210A">
              <w:rPr>
                <w:b/>
                <w:noProof w:val="0"/>
                <w:sz w:val="28"/>
                <w:szCs w:val="28"/>
                <w:lang w:val="ru-RU" w:eastAsia="ru-RU"/>
              </w:rPr>
              <w:t>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0E60DCE"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4AC4A30"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A6EFAD"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58A53" w14:textId="77777777" w:rsidR="00C2210A" w:rsidRPr="0065496F" w:rsidRDefault="00C2210A" w:rsidP="00C2210A">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09D88120"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DE5C7A" w14:textId="77777777" w:rsidR="00C2210A" w:rsidRPr="0065496F" w:rsidRDefault="00C2210A" w:rsidP="00C2210A">
            <w:pPr>
              <w:rPr>
                <w:sz w:val="20"/>
                <w:szCs w:val="20"/>
              </w:rPr>
            </w:pPr>
          </w:p>
        </w:tc>
      </w:tr>
      <w:tr w:rsidR="00C2210A" w:rsidRPr="00C00499" w14:paraId="14ECABFE"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91388" w14:textId="14386BE7" w:rsidR="00C2210A" w:rsidRPr="0065496F" w:rsidRDefault="00C2210A" w:rsidP="00C2210A">
            <w:pPr>
              <w:jc w:val="center"/>
              <w:rPr>
                <w:sz w:val="20"/>
                <w:szCs w:val="20"/>
              </w:rPr>
            </w:pPr>
            <w:r w:rsidRPr="006D36A8">
              <w:rPr>
                <w:lang w:val="en-US"/>
              </w:rPr>
              <w:t>Pungi de gunoi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20F4EAD"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04A2FDF"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1B3C81"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CE713" w14:textId="6DEE5ED8" w:rsidR="00C2210A" w:rsidRPr="0065496F" w:rsidRDefault="00C2210A" w:rsidP="00C2210A">
            <w:pPr>
              <w:jc w:val="center"/>
              <w:rPr>
                <w:sz w:val="20"/>
                <w:szCs w:val="20"/>
              </w:rPr>
            </w:pPr>
            <w:r w:rsidRPr="00C952AD">
              <w:rPr>
                <w:sz w:val="22"/>
                <w:szCs w:val="22"/>
                <w:lang w:val="en-US"/>
              </w:rPr>
              <w:t>Pungi pentru gunoi</w:t>
            </w:r>
            <w:r w:rsidRPr="00C952AD">
              <w:rPr>
                <w:sz w:val="22"/>
                <w:szCs w:val="22"/>
                <w:lang w:val="en-US"/>
              </w:rPr>
              <w:br/>
              <w:t>Capacitate:</w:t>
            </w:r>
            <w:r>
              <w:rPr>
                <w:sz w:val="22"/>
                <w:szCs w:val="22"/>
                <w:lang w:val="en-US"/>
              </w:rPr>
              <w:t xml:space="preserve"> </w:t>
            </w:r>
            <w:r w:rsidRPr="00C952AD">
              <w:rPr>
                <w:sz w:val="22"/>
                <w:szCs w:val="22"/>
                <w:lang w:val="en-US"/>
              </w:rPr>
              <w:t>35L</w:t>
            </w:r>
            <w:r>
              <w:rPr>
                <w:sz w:val="22"/>
                <w:szCs w:val="22"/>
                <w:lang w:val="en-US"/>
              </w:rPr>
              <w:t>, În rol 15 buc.</w:t>
            </w:r>
            <w:r w:rsidRPr="00C952AD">
              <w:rPr>
                <w:sz w:val="22"/>
                <w:szCs w:val="22"/>
                <w:highlight w:val="yellow"/>
                <w:lang w:val="en-US"/>
              </w:rPr>
              <w:br/>
            </w:r>
            <w:r w:rsidRPr="0074170C">
              <w:rPr>
                <w:sz w:val="22"/>
                <w:szCs w:val="22"/>
                <w:lang w:val="en-US"/>
              </w:rPr>
              <w:t>Rezistenti la greutate</w:t>
            </w:r>
          </w:p>
        </w:tc>
        <w:tc>
          <w:tcPr>
            <w:tcW w:w="591" w:type="pct"/>
            <w:tcBorders>
              <w:top w:val="single" w:sz="4" w:space="0" w:color="auto"/>
              <w:left w:val="single" w:sz="4" w:space="0" w:color="auto"/>
              <w:bottom w:val="single" w:sz="4" w:space="0" w:color="auto"/>
              <w:right w:val="single" w:sz="4" w:space="0" w:color="auto"/>
            </w:tcBorders>
          </w:tcPr>
          <w:p w14:paraId="5F697EF2"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D37E8D9" w14:textId="77777777" w:rsidR="00C2210A" w:rsidRPr="0065496F" w:rsidRDefault="00C2210A" w:rsidP="00C2210A">
            <w:pPr>
              <w:rPr>
                <w:sz w:val="20"/>
                <w:szCs w:val="20"/>
              </w:rPr>
            </w:pPr>
          </w:p>
        </w:tc>
      </w:tr>
      <w:tr w:rsidR="00C2210A" w:rsidRPr="00C00499" w14:paraId="74296C5B"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03962" w14:textId="77777777" w:rsidR="00C2210A" w:rsidRPr="006D36A8" w:rsidRDefault="00C2210A" w:rsidP="00C2210A">
            <w:pPr>
              <w:jc w:val="center"/>
              <w:rPr>
                <w:lang w:val="en-US"/>
              </w:rPr>
            </w:pPr>
            <w:r w:rsidRPr="006D36A8">
              <w:rPr>
                <w:lang w:val="en-US"/>
              </w:rPr>
              <w:t>Saci menajeri</w:t>
            </w:r>
          </w:p>
          <w:p w14:paraId="4F7DB619" w14:textId="77777777" w:rsidR="00C2210A" w:rsidRPr="0065496F" w:rsidRDefault="00C2210A" w:rsidP="00C2210A">
            <w:pPr>
              <w:jc w:val="center"/>
              <w:rPr>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4BFBD38"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ACAC28A"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9626FC"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977B5" w14:textId="77777777" w:rsidR="00C2210A" w:rsidRDefault="00C2210A" w:rsidP="00C2210A">
            <w:pPr>
              <w:jc w:val="center"/>
              <w:rPr>
                <w:sz w:val="22"/>
                <w:szCs w:val="22"/>
                <w:lang w:val="ro-MD"/>
              </w:rPr>
            </w:pPr>
            <w:r>
              <w:rPr>
                <w:sz w:val="22"/>
                <w:szCs w:val="22"/>
                <w:lang w:val="ro-MD"/>
              </w:rPr>
              <w:t>Saci menajeri ultra rezistenți:</w:t>
            </w:r>
          </w:p>
          <w:p w14:paraId="223242AE" w14:textId="77777777" w:rsidR="00C2210A" w:rsidRPr="004206F2" w:rsidRDefault="00C2210A" w:rsidP="00C2210A">
            <w:pPr>
              <w:jc w:val="center"/>
              <w:rPr>
                <w:b/>
                <w:sz w:val="22"/>
                <w:szCs w:val="22"/>
                <w:lang w:val="ro-MD"/>
              </w:rPr>
            </w:pPr>
            <w:r>
              <w:rPr>
                <w:sz w:val="22"/>
                <w:szCs w:val="22"/>
                <w:lang w:val="ro-MD"/>
              </w:rPr>
              <w:t xml:space="preserve">Capacitatea </w:t>
            </w:r>
            <w:r>
              <w:rPr>
                <w:b/>
                <w:sz w:val="22"/>
                <w:szCs w:val="22"/>
                <w:lang w:val="ro-MD"/>
              </w:rPr>
              <w:t xml:space="preserve">120 l -1736 </w:t>
            </w:r>
            <w:r w:rsidRPr="004206F2">
              <w:rPr>
                <w:b/>
                <w:sz w:val="22"/>
                <w:szCs w:val="22"/>
                <w:lang w:val="ro-MD"/>
              </w:rPr>
              <w:t>buc.</w:t>
            </w:r>
          </w:p>
          <w:p w14:paraId="7D34E4A6" w14:textId="77777777" w:rsidR="00C2210A" w:rsidRDefault="00C2210A" w:rsidP="00C2210A">
            <w:pPr>
              <w:jc w:val="center"/>
              <w:rPr>
                <w:b/>
                <w:sz w:val="22"/>
                <w:szCs w:val="22"/>
                <w:lang w:val="ro-MD"/>
              </w:rPr>
            </w:pPr>
            <w:r w:rsidRPr="004206F2">
              <w:rPr>
                <w:b/>
                <w:sz w:val="22"/>
                <w:szCs w:val="22"/>
                <w:lang w:val="ro-MD"/>
              </w:rPr>
              <w:t>240 l – 70 buc.</w:t>
            </w:r>
          </w:p>
          <w:p w14:paraId="3E627F51" w14:textId="77777777" w:rsidR="00C2210A" w:rsidRPr="0065496F" w:rsidRDefault="00C2210A" w:rsidP="00C2210A">
            <w:pPr>
              <w:jc w:val="cente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63BB244F"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6CDB65" w14:textId="77777777" w:rsidR="00C2210A" w:rsidRPr="0065496F" w:rsidRDefault="00C2210A" w:rsidP="00C2210A">
            <w:pPr>
              <w:rPr>
                <w:sz w:val="20"/>
                <w:szCs w:val="20"/>
              </w:rPr>
            </w:pPr>
          </w:p>
        </w:tc>
      </w:tr>
      <w:tr w:rsidR="00C2210A" w:rsidRPr="00C00499" w14:paraId="57EFC07A"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654D8" w14:textId="77777777" w:rsidR="00C2210A" w:rsidRPr="006D36A8" w:rsidRDefault="00C2210A" w:rsidP="00C2210A">
            <w:pPr>
              <w:spacing w:before="120"/>
              <w:jc w:val="center"/>
              <w:rPr>
                <w:lang w:val="ro-MD"/>
              </w:rPr>
            </w:pPr>
            <w:r w:rsidRPr="006D36A8">
              <w:rPr>
                <w:lang w:val="ro-MD"/>
              </w:rPr>
              <w:t>Mănuși din cauciuc</w:t>
            </w:r>
          </w:p>
          <w:p w14:paraId="1B9AE0F4" w14:textId="77777777" w:rsidR="00C2210A" w:rsidRPr="0065496F" w:rsidRDefault="00C2210A" w:rsidP="00C2210A">
            <w:pPr>
              <w:jc w:val="center"/>
              <w:rPr>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FB4A58B"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03F821C"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6F6A5A"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4B388" w14:textId="77777777" w:rsidR="00C2210A" w:rsidRDefault="00C2210A" w:rsidP="00C2210A">
            <w:pPr>
              <w:jc w:val="center"/>
              <w:rPr>
                <w:sz w:val="22"/>
                <w:szCs w:val="22"/>
                <w:lang w:val="ro-MD"/>
              </w:rPr>
            </w:pPr>
            <w:r w:rsidRPr="004206F2">
              <w:rPr>
                <w:sz w:val="22"/>
                <w:szCs w:val="22"/>
                <w:lang w:val="ro-MD"/>
              </w:rPr>
              <w:t>manusi din cauciuc marimea M și L</w:t>
            </w:r>
          </w:p>
          <w:p w14:paraId="004FD40B" w14:textId="77777777" w:rsidR="00C2210A" w:rsidRPr="0065496F" w:rsidRDefault="00C2210A" w:rsidP="00C2210A">
            <w:pPr>
              <w:jc w:val="cente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11865934"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18E400" w14:textId="77777777" w:rsidR="00C2210A" w:rsidRPr="0065496F" w:rsidRDefault="00C2210A" w:rsidP="00C2210A">
            <w:pPr>
              <w:rPr>
                <w:sz w:val="20"/>
                <w:szCs w:val="20"/>
              </w:rPr>
            </w:pPr>
          </w:p>
        </w:tc>
      </w:tr>
      <w:tr w:rsidR="00C2210A" w:rsidRPr="00C00499" w14:paraId="2D98ACBF"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1C00E" w14:textId="77777777" w:rsidR="00C2210A" w:rsidRPr="006D36A8" w:rsidRDefault="00C2210A" w:rsidP="00C2210A">
            <w:pPr>
              <w:jc w:val="center"/>
              <w:rPr>
                <w:lang w:val="en-US"/>
              </w:rPr>
            </w:pPr>
            <w:r w:rsidRPr="006D36A8">
              <w:rPr>
                <w:lang w:val="en-US"/>
              </w:rPr>
              <w:t>Mănuși de lucru din material  gumate.</w:t>
            </w:r>
          </w:p>
          <w:p w14:paraId="1F3C83C2" w14:textId="77777777" w:rsidR="00C2210A" w:rsidRPr="0065496F" w:rsidRDefault="00C2210A" w:rsidP="00C2210A">
            <w:pPr>
              <w:jc w:val="center"/>
              <w:rPr>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F9778C0"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1003E56"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6421F7"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7C777" w14:textId="61BD8BFE" w:rsidR="00C2210A" w:rsidRPr="0065496F" w:rsidRDefault="00C2210A" w:rsidP="00C2210A">
            <w:pPr>
              <w:jc w:val="center"/>
              <w:rPr>
                <w:sz w:val="20"/>
                <w:szCs w:val="20"/>
              </w:rPr>
            </w:pPr>
            <w:r w:rsidRPr="004206F2">
              <w:rPr>
                <w:sz w:val="22"/>
                <w:szCs w:val="22"/>
                <w:lang w:val="en-US"/>
              </w:rPr>
              <w:t>Manusi de lucru gumate .</w:t>
            </w:r>
          </w:p>
        </w:tc>
        <w:tc>
          <w:tcPr>
            <w:tcW w:w="591" w:type="pct"/>
            <w:tcBorders>
              <w:top w:val="single" w:sz="4" w:space="0" w:color="auto"/>
              <w:left w:val="single" w:sz="4" w:space="0" w:color="auto"/>
              <w:bottom w:val="single" w:sz="4" w:space="0" w:color="auto"/>
              <w:right w:val="single" w:sz="4" w:space="0" w:color="auto"/>
            </w:tcBorders>
          </w:tcPr>
          <w:p w14:paraId="232BE5B1"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177963" w14:textId="77777777" w:rsidR="00C2210A" w:rsidRPr="0065496F" w:rsidRDefault="00C2210A" w:rsidP="00C2210A">
            <w:pPr>
              <w:rPr>
                <w:sz w:val="20"/>
                <w:szCs w:val="20"/>
              </w:rPr>
            </w:pPr>
          </w:p>
        </w:tc>
      </w:tr>
      <w:tr w:rsidR="00C2210A" w:rsidRPr="00C00499" w14:paraId="5FC6C478"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731FC" w14:textId="089C16E7" w:rsidR="00C2210A" w:rsidRPr="0065496F" w:rsidRDefault="00EB2458" w:rsidP="00C2210A">
            <w:pPr>
              <w:jc w:val="center"/>
              <w:rPr>
                <w:sz w:val="20"/>
                <w:szCs w:val="20"/>
              </w:rPr>
            </w:pPr>
            <w:proofErr w:type="spellStart"/>
            <w:r>
              <w:rPr>
                <w:b/>
                <w:noProof w:val="0"/>
                <w:sz w:val="28"/>
                <w:szCs w:val="28"/>
                <w:lang w:val="ru-RU" w:eastAsia="ru-RU"/>
              </w:rPr>
              <w:t>Lotul</w:t>
            </w:r>
            <w:proofErr w:type="spellEnd"/>
            <w:r>
              <w:rPr>
                <w:b/>
                <w:noProof w:val="0"/>
                <w:sz w:val="28"/>
                <w:szCs w:val="28"/>
                <w:lang w:val="ru-RU" w:eastAsia="ru-RU"/>
              </w:rPr>
              <w:t xml:space="preserve"> </w:t>
            </w:r>
            <w:r w:rsidR="00C2210A">
              <w:rPr>
                <w:b/>
                <w:noProof w:val="0"/>
                <w:sz w:val="28"/>
                <w:szCs w:val="28"/>
                <w:lang w:val="ru-RU" w:eastAsia="ru-RU"/>
              </w:rPr>
              <w:t>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B154AB2"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ADF4057"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B433DA"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621C4" w14:textId="77777777" w:rsidR="00C2210A" w:rsidRPr="0065496F" w:rsidRDefault="00C2210A" w:rsidP="00C2210A">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1CBA2184"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A4791B" w14:textId="77777777" w:rsidR="00C2210A" w:rsidRPr="0065496F" w:rsidRDefault="00C2210A" w:rsidP="00C2210A">
            <w:pPr>
              <w:rPr>
                <w:sz w:val="20"/>
                <w:szCs w:val="20"/>
              </w:rPr>
            </w:pPr>
          </w:p>
        </w:tc>
      </w:tr>
      <w:tr w:rsidR="00C2210A" w:rsidRPr="00C00499" w14:paraId="78A0DCF2"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609E5" w14:textId="5C978356" w:rsidR="00C2210A" w:rsidRPr="0065496F" w:rsidRDefault="00C2210A" w:rsidP="00C2210A">
            <w:pPr>
              <w:jc w:val="center"/>
              <w:rPr>
                <w:sz w:val="20"/>
                <w:szCs w:val="20"/>
              </w:rPr>
            </w:pPr>
            <w:r w:rsidRPr="00F7228A">
              <w:rPr>
                <w:lang w:val="en-US"/>
              </w:rPr>
              <w:t>Lavete</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BF64E17"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31E8F29"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670AAF"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81DE1" w14:textId="77777777" w:rsidR="0017669C" w:rsidRPr="004573DC" w:rsidRDefault="0017669C" w:rsidP="0017669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themeColor="text1"/>
                <w:sz w:val="20"/>
                <w:szCs w:val="20"/>
                <w:shd w:val="clear" w:color="auto" w:fill="FFFFFF"/>
                <w:lang w:val="en-US"/>
              </w:rPr>
            </w:pPr>
            <w:r w:rsidRPr="004573DC">
              <w:rPr>
                <w:sz w:val="20"/>
                <w:szCs w:val="20"/>
                <w:lang w:val="en-US"/>
              </w:rPr>
              <w:t xml:space="preserve">Lavete </w:t>
            </w:r>
            <w:r w:rsidRPr="004573DC">
              <w:rPr>
                <w:color w:val="000000" w:themeColor="text1"/>
                <w:sz w:val="20"/>
                <w:szCs w:val="20"/>
                <w:shd w:val="clear" w:color="auto" w:fill="FFFFFF"/>
                <w:lang w:val="en-US"/>
              </w:rPr>
              <w:t>rezistentă la spălare (dezinfectarea) 60</w:t>
            </w:r>
            <w:r w:rsidRPr="004573DC">
              <w:rPr>
                <w:color w:val="000000" w:themeColor="text1"/>
                <w:sz w:val="20"/>
                <w:szCs w:val="20"/>
                <w:shd w:val="clear" w:color="auto" w:fill="FFFFFF"/>
                <w:vertAlign w:val="superscript"/>
                <w:lang w:val="en-US"/>
              </w:rPr>
              <w:t>0</w:t>
            </w:r>
            <w:r w:rsidRPr="004573DC">
              <w:rPr>
                <w:color w:val="000000" w:themeColor="text1"/>
                <w:sz w:val="20"/>
                <w:szCs w:val="20"/>
                <w:shd w:val="clear" w:color="auto" w:fill="FFFFFF"/>
                <w:lang w:val="en-US"/>
              </w:rPr>
              <w:t>C.</w:t>
            </w:r>
          </w:p>
          <w:p w14:paraId="316F27FE" w14:textId="77777777" w:rsidR="0017669C" w:rsidRPr="004573DC" w:rsidRDefault="0017669C" w:rsidP="0017669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color w:val="000000" w:themeColor="text1"/>
                <w:sz w:val="20"/>
                <w:szCs w:val="20"/>
                <w:shd w:val="clear" w:color="auto" w:fill="FFFFFF"/>
                <w:lang w:val="en-US"/>
              </w:rPr>
            </w:pPr>
            <w:r w:rsidRPr="004573DC">
              <w:rPr>
                <w:color w:val="000000" w:themeColor="text1"/>
                <w:sz w:val="20"/>
                <w:szCs w:val="20"/>
                <w:shd w:val="clear" w:color="auto" w:fill="FFFFFF"/>
                <w:lang w:val="en-US"/>
              </w:rPr>
              <w:t>Să fie plăcute la atingere, să absoarbă  umeditatea, să fie moi.</w:t>
            </w:r>
          </w:p>
          <w:p w14:paraId="105DFA71" w14:textId="77777777" w:rsidR="0017669C" w:rsidRDefault="0017669C" w:rsidP="0017669C">
            <w:pPr>
              <w:jc w:val="center"/>
              <w:rPr>
                <w:color w:val="000000" w:themeColor="text1"/>
                <w:sz w:val="20"/>
                <w:szCs w:val="20"/>
                <w:shd w:val="clear" w:color="auto" w:fill="FFFFFF"/>
                <w:lang w:val="en-US"/>
              </w:rPr>
            </w:pPr>
            <w:r w:rsidRPr="004573DC">
              <w:rPr>
                <w:color w:val="000000" w:themeColor="text1"/>
                <w:sz w:val="20"/>
                <w:szCs w:val="20"/>
                <w:shd w:val="clear" w:color="auto" w:fill="FFFFFF"/>
                <w:lang w:val="en-US"/>
              </w:rPr>
              <w:t>Predestinat pentru toate tipurile de suprafețe la ștergerea prafului și lustruire a (bucătărie/baie/chiuvetă/plăcilor ceramice, etc..)</w:t>
            </w:r>
          </w:p>
          <w:p w14:paraId="6A11BFE7" w14:textId="005D7940" w:rsidR="00C2210A" w:rsidRPr="0065496F" w:rsidRDefault="0017669C" w:rsidP="0017669C">
            <w:pPr>
              <w:rPr>
                <w:sz w:val="20"/>
                <w:szCs w:val="20"/>
              </w:rPr>
            </w:pPr>
            <w:r w:rsidRPr="004573DC">
              <w:rPr>
                <w:sz w:val="20"/>
                <w:szCs w:val="20"/>
                <w:lang w:val="en-US"/>
              </w:rPr>
              <w:t>Dim.  33cm x 27cm (20 buc) în rulon</w:t>
            </w:r>
          </w:p>
        </w:tc>
        <w:tc>
          <w:tcPr>
            <w:tcW w:w="591" w:type="pct"/>
            <w:tcBorders>
              <w:top w:val="single" w:sz="4" w:space="0" w:color="auto"/>
              <w:left w:val="single" w:sz="4" w:space="0" w:color="auto"/>
              <w:bottom w:val="single" w:sz="4" w:space="0" w:color="auto"/>
              <w:right w:val="single" w:sz="4" w:space="0" w:color="auto"/>
            </w:tcBorders>
          </w:tcPr>
          <w:p w14:paraId="45FBE326"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4607A9" w14:textId="77777777" w:rsidR="00C2210A" w:rsidRPr="0065496F" w:rsidRDefault="00C2210A" w:rsidP="00C2210A">
            <w:pPr>
              <w:rPr>
                <w:sz w:val="20"/>
                <w:szCs w:val="20"/>
              </w:rPr>
            </w:pPr>
          </w:p>
        </w:tc>
      </w:tr>
      <w:tr w:rsidR="00C2210A" w:rsidRPr="00C00499" w14:paraId="2F0F2D75"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3A72C" w14:textId="33DBBD00" w:rsidR="00C2210A" w:rsidRPr="0065496F" w:rsidRDefault="00EB2458" w:rsidP="00C2210A">
            <w:pPr>
              <w:jc w:val="center"/>
              <w:rPr>
                <w:sz w:val="20"/>
                <w:szCs w:val="20"/>
              </w:rPr>
            </w:pPr>
            <w:proofErr w:type="spellStart"/>
            <w:r>
              <w:rPr>
                <w:b/>
                <w:noProof w:val="0"/>
                <w:sz w:val="28"/>
                <w:szCs w:val="28"/>
                <w:lang w:val="ru-RU" w:eastAsia="ru-RU"/>
              </w:rPr>
              <w:t>Lotul</w:t>
            </w:r>
            <w:proofErr w:type="spellEnd"/>
            <w:r>
              <w:rPr>
                <w:b/>
                <w:noProof w:val="0"/>
                <w:sz w:val="28"/>
                <w:szCs w:val="28"/>
                <w:lang w:val="ru-RU" w:eastAsia="ru-RU"/>
              </w:rPr>
              <w:t xml:space="preserve"> </w:t>
            </w:r>
            <w:r w:rsidR="00C2210A">
              <w:rPr>
                <w:b/>
                <w:noProof w:val="0"/>
                <w:sz w:val="28"/>
                <w:szCs w:val="28"/>
                <w:lang w:val="ru-RU" w:eastAsia="ru-RU"/>
              </w:rPr>
              <w:t>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6E12E94"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7C4DDAC"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78FDA2"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6E3C6" w14:textId="77777777" w:rsidR="00C2210A" w:rsidRPr="0065496F" w:rsidRDefault="00C2210A" w:rsidP="00C2210A">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1F7D1E6A"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04892C" w14:textId="77777777" w:rsidR="00C2210A" w:rsidRPr="0065496F" w:rsidRDefault="00C2210A" w:rsidP="00C2210A">
            <w:pPr>
              <w:rPr>
                <w:sz w:val="20"/>
                <w:szCs w:val="20"/>
              </w:rPr>
            </w:pPr>
          </w:p>
        </w:tc>
      </w:tr>
      <w:tr w:rsidR="00C2210A" w:rsidRPr="00C00499" w14:paraId="557A9BC6"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68F9C" w14:textId="1A251C39" w:rsidR="00C2210A" w:rsidRPr="0065496F" w:rsidRDefault="00C2210A" w:rsidP="00C2210A">
            <w:pPr>
              <w:jc w:val="center"/>
              <w:rPr>
                <w:sz w:val="20"/>
                <w:szCs w:val="20"/>
              </w:rPr>
            </w:pPr>
            <w:r w:rsidRPr="003958AC">
              <w:rPr>
                <w:lang w:val="en-US"/>
              </w:rPr>
              <w:t>Mături din malai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78045A2"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EFC629F"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603087"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9F66" w14:textId="416DFF12" w:rsidR="00C12811" w:rsidRPr="004206F2" w:rsidRDefault="00C12811" w:rsidP="00C12811">
            <w:pPr>
              <w:jc w:val="center"/>
              <w:rPr>
                <w:sz w:val="22"/>
                <w:szCs w:val="22"/>
                <w:lang w:val="en-US"/>
              </w:rPr>
            </w:pPr>
            <w:r w:rsidRPr="004206F2">
              <w:rPr>
                <w:sz w:val="22"/>
                <w:szCs w:val="22"/>
                <w:lang w:val="en-US"/>
              </w:rPr>
              <w:t>dimensiuni medii</w:t>
            </w:r>
          </w:p>
          <w:p w14:paraId="1B2DF615" w14:textId="33DF3393" w:rsidR="00C12811" w:rsidRPr="004206F2" w:rsidRDefault="00C12811" w:rsidP="00C12811">
            <w:pPr>
              <w:jc w:val="center"/>
              <w:rPr>
                <w:sz w:val="22"/>
                <w:szCs w:val="22"/>
                <w:lang w:val="en-US"/>
              </w:rPr>
            </w:pPr>
            <w:r w:rsidRPr="004206F2">
              <w:rPr>
                <w:sz w:val="22"/>
                <w:szCs w:val="22"/>
                <w:lang w:val="en-US"/>
              </w:rPr>
              <w:t>-greutatea de la 300 la 500gr</w:t>
            </w:r>
          </w:p>
          <w:p w14:paraId="1C325874" w14:textId="4D4637EE" w:rsidR="00C2210A" w:rsidRPr="0065496F" w:rsidRDefault="00C12811" w:rsidP="00C12811">
            <w:pPr>
              <w:jc w:val="center"/>
              <w:rPr>
                <w:sz w:val="20"/>
                <w:szCs w:val="20"/>
              </w:rPr>
            </w:pPr>
            <w:r w:rsidRPr="004206F2">
              <w:rPr>
                <w:sz w:val="22"/>
                <w:szCs w:val="22"/>
                <w:lang w:val="en-US"/>
              </w:rPr>
              <w:t>-cusute cu 2 sau 3 randuri de sfoara, foarte estetice</w:t>
            </w:r>
            <w:r>
              <w:rPr>
                <w:sz w:val="22"/>
                <w:szCs w:val="22"/>
                <w:lang w:val="en-US"/>
              </w:rPr>
              <w:t>.</w:t>
            </w:r>
          </w:p>
        </w:tc>
        <w:tc>
          <w:tcPr>
            <w:tcW w:w="591" w:type="pct"/>
            <w:tcBorders>
              <w:top w:val="single" w:sz="4" w:space="0" w:color="auto"/>
              <w:left w:val="single" w:sz="4" w:space="0" w:color="auto"/>
              <w:bottom w:val="single" w:sz="4" w:space="0" w:color="auto"/>
              <w:right w:val="single" w:sz="4" w:space="0" w:color="auto"/>
            </w:tcBorders>
          </w:tcPr>
          <w:p w14:paraId="52781076"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1C7327" w14:textId="77777777" w:rsidR="00C2210A" w:rsidRPr="0065496F" w:rsidRDefault="00C2210A" w:rsidP="00C2210A">
            <w:pPr>
              <w:rPr>
                <w:sz w:val="20"/>
                <w:szCs w:val="20"/>
              </w:rPr>
            </w:pPr>
          </w:p>
        </w:tc>
      </w:tr>
      <w:tr w:rsidR="00C2210A" w:rsidRPr="00C00499" w14:paraId="1CA6F4DC"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AB4C2" w14:textId="1CB8878F" w:rsidR="00C2210A" w:rsidRPr="0065496F" w:rsidRDefault="00C2210A" w:rsidP="00C2210A">
            <w:pPr>
              <w:jc w:val="center"/>
              <w:rPr>
                <w:sz w:val="20"/>
                <w:szCs w:val="20"/>
              </w:rPr>
            </w:pPr>
            <w:r w:rsidRPr="003958AC">
              <w:rPr>
                <w:lang w:val="en-US"/>
              </w:rPr>
              <w:lastRenderedPageBreak/>
              <w:t>Mături de ograd</w:t>
            </w:r>
            <w:r w:rsidRPr="003958AC">
              <w:rPr>
                <w:lang w:val="ro-MD"/>
              </w:rPr>
              <w:t>ă</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0057A46"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D30BCC1"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C5EC30"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7FE58" w14:textId="77777777" w:rsidR="00C12811" w:rsidRPr="004206F2" w:rsidRDefault="00C12811" w:rsidP="00C12811">
            <w:pPr>
              <w:jc w:val="center"/>
              <w:rPr>
                <w:sz w:val="22"/>
                <w:szCs w:val="22"/>
                <w:lang w:val="en-US"/>
              </w:rPr>
            </w:pPr>
            <w:r w:rsidRPr="004206F2">
              <w:rPr>
                <w:sz w:val="22"/>
                <w:szCs w:val="22"/>
                <w:lang w:val="en-US"/>
              </w:rPr>
              <w:t>Matura din plastic cu coada de lemn.</w:t>
            </w:r>
          </w:p>
          <w:p w14:paraId="5102D07E" w14:textId="77777777" w:rsidR="00C2210A" w:rsidRPr="00C12811" w:rsidRDefault="00C2210A" w:rsidP="00C12811">
            <w:pPr>
              <w:jc w:val="center"/>
              <w:rPr>
                <w:sz w:val="20"/>
                <w:szCs w:val="20"/>
                <w:lang w:val="en-US"/>
              </w:rPr>
            </w:pPr>
          </w:p>
        </w:tc>
        <w:tc>
          <w:tcPr>
            <w:tcW w:w="591" w:type="pct"/>
            <w:tcBorders>
              <w:top w:val="single" w:sz="4" w:space="0" w:color="auto"/>
              <w:left w:val="single" w:sz="4" w:space="0" w:color="auto"/>
              <w:bottom w:val="single" w:sz="4" w:space="0" w:color="auto"/>
              <w:right w:val="single" w:sz="4" w:space="0" w:color="auto"/>
            </w:tcBorders>
          </w:tcPr>
          <w:p w14:paraId="740550B4"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AF60EEB" w14:textId="77777777" w:rsidR="00C2210A" w:rsidRPr="0065496F" w:rsidRDefault="00C2210A" w:rsidP="00C2210A">
            <w:pPr>
              <w:rPr>
                <w:sz w:val="20"/>
                <w:szCs w:val="20"/>
              </w:rPr>
            </w:pPr>
          </w:p>
        </w:tc>
      </w:tr>
      <w:tr w:rsidR="00C2210A" w:rsidRPr="00C00499" w14:paraId="1F8005AB" w14:textId="77777777" w:rsidTr="00C2210A">
        <w:trPr>
          <w:gridAfter w:val="1"/>
          <w:wAfter w:w="23" w:type="pct"/>
          <w:trHeight w:val="397"/>
        </w:trPr>
        <w:tc>
          <w:tcPr>
            <w:tcW w:w="1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C2210A" w:rsidRPr="0065496F" w:rsidRDefault="00C2210A" w:rsidP="00C2210A">
            <w:pPr>
              <w:rPr>
                <w:b/>
                <w:sz w:val="20"/>
                <w:szCs w:val="20"/>
              </w:rPr>
            </w:pPr>
            <w:r w:rsidRPr="0065496F">
              <w:rPr>
                <w:b/>
                <w:sz w:val="20"/>
                <w:szCs w:val="20"/>
              </w:rPr>
              <w:t>TOTAL</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C2210A" w:rsidRPr="0065496F" w:rsidRDefault="00C2210A" w:rsidP="00C2210A">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C2210A" w:rsidRPr="0065496F" w:rsidRDefault="00C2210A" w:rsidP="00C2210A">
            <w:pPr>
              <w:rPr>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C2210A" w:rsidRPr="0065496F" w:rsidRDefault="00C2210A" w:rsidP="00C2210A">
            <w:pPr>
              <w:rPr>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C2210A" w:rsidRPr="0065496F" w:rsidRDefault="00C2210A" w:rsidP="00C2210A">
            <w:pPr>
              <w:rPr>
                <w:sz w:val="20"/>
                <w:szCs w:val="20"/>
              </w:rPr>
            </w:pPr>
          </w:p>
        </w:tc>
        <w:tc>
          <w:tcPr>
            <w:tcW w:w="591" w:type="pct"/>
            <w:tcBorders>
              <w:top w:val="single" w:sz="4" w:space="0" w:color="auto"/>
              <w:left w:val="single" w:sz="4" w:space="0" w:color="auto"/>
              <w:bottom w:val="single" w:sz="4" w:space="0" w:color="auto"/>
              <w:right w:val="single" w:sz="4" w:space="0" w:color="auto"/>
            </w:tcBorders>
          </w:tcPr>
          <w:p w14:paraId="589371CB" w14:textId="77777777" w:rsidR="00C2210A" w:rsidRPr="0065496F" w:rsidRDefault="00C2210A" w:rsidP="00C2210A">
            <w:pPr>
              <w:rPr>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C2210A" w:rsidRPr="0065496F" w:rsidRDefault="00C2210A" w:rsidP="00C2210A">
            <w:pPr>
              <w:rPr>
                <w:sz w:val="20"/>
                <w:szCs w:val="20"/>
              </w:rPr>
            </w:pPr>
          </w:p>
        </w:tc>
      </w:tr>
      <w:tr w:rsidR="00C2210A" w:rsidRPr="00C00499" w14:paraId="60B54015" w14:textId="77777777" w:rsidTr="00124E20">
        <w:trPr>
          <w:trHeight w:val="397"/>
        </w:trPr>
        <w:tc>
          <w:tcPr>
            <w:tcW w:w="5000" w:type="pct"/>
            <w:gridSpan w:val="11"/>
            <w:tcBorders>
              <w:top w:val="single" w:sz="4" w:space="0" w:color="auto"/>
            </w:tcBorders>
            <w:shd w:val="clear" w:color="auto" w:fill="auto"/>
            <w:vAlign w:val="center"/>
          </w:tcPr>
          <w:p w14:paraId="0D663FA6" w14:textId="77777777" w:rsidR="00C2210A" w:rsidRPr="00C00499" w:rsidRDefault="00C2210A" w:rsidP="00C2210A">
            <w:pPr>
              <w:tabs>
                <w:tab w:val="left" w:pos="6120"/>
              </w:tabs>
            </w:pPr>
          </w:p>
          <w:p w14:paraId="26A48492" w14:textId="77777777" w:rsidR="00C2210A" w:rsidRPr="00C00499" w:rsidRDefault="00C2210A" w:rsidP="00C2210A">
            <w:r w:rsidRPr="00C00499">
              <w:t>Semnat:_______________ Numele, Prenumele:_____________________________ În calitate de: ________________</w:t>
            </w:r>
          </w:p>
          <w:p w14:paraId="107E9089" w14:textId="754E13C4" w:rsidR="00C2210A" w:rsidRPr="00C00499" w:rsidRDefault="00C2210A" w:rsidP="00C2210A">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4"/>
              <w:gridCol w:w="296"/>
              <w:gridCol w:w="2500"/>
              <w:gridCol w:w="950"/>
              <w:gridCol w:w="933"/>
              <w:gridCol w:w="1386"/>
              <w:gridCol w:w="1162"/>
              <w:gridCol w:w="1461"/>
              <w:gridCol w:w="1155"/>
              <w:gridCol w:w="54"/>
              <w:gridCol w:w="1372"/>
              <w:gridCol w:w="264"/>
              <w:gridCol w:w="36"/>
              <w:gridCol w:w="937"/>
              <w:gridCol w:w="237"/>
              <w:gridCol w:w="25"/>
              <w:gridCol w:w="36"/>
              <w:gridCol w:w="1171"/>
              <w:gridCol w:w="25"/>
              <w:gridCol w:w="33"/>
              <w:gridCol w:w="442"/>
            </w:tblGrid>
            <w:tr w:rsidR="00C2210A" w:rsidRPr="00C00499" w14:paraId="7848E2F1" w14:textId="5B04FF0B" w:rsidTr="00CB1F51">
              <w:trPr>
                <w:gridAfter w:val="3"/>
                <w:wAfter w:w="500" w:type="dxa"/>
                <w:trHeight w:val="697"/>
              </w:trPr>
              <w:tc>
                <w:tcPr>
                  <w:tcW w:w="13827" w:type="dxa"/>
                  <w:gridSpan w:val="15"/>
                  <w:shd w:val="clear" w:color="auto" w:fill="auto"/>
                  <w:vAlign w:val="center"/>
                </w:tcPr>
                <w:p w14:paraId="15E961E7" w14:textId="5724147B" w:rsidR="00C2210A" w:rsidRDefault="00C2210A" w:rsidP="00E0609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0CC6F2E5" w14:textId="01ACF10D" w:rsidR="00C2210A" w:rsidRDefault="00C2210A" w:rsidP="00E0609F">
                  <w:pPr>
                    <w:framePr w:hSpace="180" w:wrap="around" w:vAnchor="page" w:hAnchor="margin" w:y="347"/>
                    <w:jc w:val="right"/>
                    <w:rPr>
                      <w:noProof w:val="0"/>
                      <w:lang w:val="it-IT"/>
                    </w:rPr>
                  </w:pPr>
                </w:p>
                <w:p w14:paraId="62A83D50" w14:textId="02A2CBAB" w:rsidR="00EB2458" w:rsidRDefault="00EB2458" w:rsidP="00E0609F">
                  <w:pPr>
                    <w:framePr w:hSpace="180" w:wrap="around" w:vAnchor="page" w:hAnchor="margin" w:y="347"/>
                    <w:jc w:val="right"/>
                    <w:rPr>
                      <w:noProof w:val="0"/>
                      <w:lang w:val="it-IT"/>
                    </w:rPr>
                  </w:pPr>
                </w:p>
                <w:p w14:paraId="3A6C0569" w14:textId="10FCB701" w:rsidR="00EB2458" w:rsidRDefault="00EB2458" w:rsidP="00E0609F">
                  <w:pPr>
                    <w:framePr w:hSpace="180" w:wrap="around" w:vAnchor="page" w:hAnchor="margin" w:y="347"/>
                    <w:jc w:val="right"/>
                    <w:rPr>
                      <w:noProof w:val="0"/>
                      <w:lang w:val="it-IT"/>
                    </w:rPr>
                  </w:pPr>
                </w:p>
                <w:p w14:paraId="4A055EF4" w14:textId="62688848" w:rsidR="00EB2458" w:rsidRDefault="00EB2458" w:rsidP="00E0609F">
                  <w:pPr>
                    <w:framePr w:hSpace="180" w:wrap="around" w:vAnchor="page" w:hAnchor="margin" w:y="347"/>
                    <w:jc w:val="right"/>
                    <w:rPr>
                      <w:noProof w:val="0"/>
                      <w:lang w:val="it-IT"/>
                    </w:rPr>
                  </w:pPr>
                </w:p>
                <w:p w14:paraId="5F41167C" w14:textId="417F04A0" w:rsidR="00EB2458" w:rsidRDefault="00EB2458" w:rsidP="00E0609F">
                  <w:pPr>
                    <w:framePr w:hSpace="180" w:wrap="around" w:vAnchor="page" w:hAnchor="margin" w:y="347"/>
                    <w:jc w:val="right"/>
                    <w:rPr>
                      <w:noProof w:val="0"/>
                      <w:lang w:val="it-IT"/>
                    </w:rPr>
                  </w:pPr>
                </w:p>
                <w:p w14:paraId="40E13B60" w14:textId="29602251" w:rsidR="00EB2458" w:rsidRDefault="00EB2458" w:rsidP="00E0609F">
                  <w:pPr>
                    <w:framePr w:hSpace="180" w:wrap="around" w:vAnchor="page" w:hAnchor="margin" w:y="347"/>
                    <w:jc w:val="right"/>
                    <w:rPr>
                      <w:noProof w:val="0"/>
                      <w:lang w:val="it-IT"/>
                    </w:rPr>
                  </w:pPr>
                </w:p>
                <w:p w14:paraId="681139F7" w14:textId="6013E9BB" w:rsidR="00EB2458" w:rsidRDefault="00EB2458" w:rsidP="00E0609F">
                  <w:pPr>
                    <w:framePr w:hSpace="180" w:wrap="around" w:vAnchor="page" w:hAnchor="margin" w:y="347"/>
                    <w:jc w:val="right"/>
                    <w:rPr>
                      <w:noProof w:val="0"/>
                      <w:lang w:val="it-IT"/>
                    </w:rPr>
                  </w:pPr>
                </w:p>
                <w:p w14:paraId="76FA9242" w14:textId="710CF365" w:rsidR="00EB2458" w:rsidRDefault="00EB2458" w:rsidP="00E0609F">
                  <w:pPr>
                    <w:framePr w:hSpace="180" w:wrap="around" w:vAnchor="page" w:hAnchor="margin" w:y="347"/>
                    <w:jc w:val="right"/>
                    <w:rPr>
                      <w:noProof w:val="0"/>
                      <w:lang w:val="it-IT"/>
                    </w:rPr>
                  </w:pPr>
                </w:p>
                <w:p w14:paraId="18E251D8" w14:textId="3A688D78" w:rsidR="00EB2458" w:rsidRDefault="00EB2458" w:rsidP="00E0609F">
                  <w:pPr>
                    <w:framePr w:hSpace="180" w:wrap="around" w:vAnchor="page" w:hAnchor="margin" w:y="347"/>
                    <w:jc w:val="right"/>
                    <w:rPr>
                      <w:noProof w:val="0"/>
                      <w:lang w:val="it-IT"/>
                    </w:rPr>
                  </w:pPr>
                </w:p>
                <w:p w14:paraId="5808122E" w14:textId="30F7E55A" w:rsidR="00EB2458" w:rsidRDefault="00EB2458" w:rsidP="00E0609F">
                  <w:pPr>
                    <w:framePr w:hSpace="180" w:wrap="around" w:vAnchor="page" w:hAnchor="margin" w:y="347"/>
                    <w:jc w:val="right"/>
                    <w:rPr>
                      <w:noProof w:val="0"/>
                      <w:lang w:val="it-IT"/>
                    </w:rPr>
                  </w:pPr>
                </w:p>
                <w:p w14:paraId="31268477" w14:textId="30E8B953" w:rsidR="00EB2458" w:rsidRDefault="00EB2458" w:rsidP="00E0609F">
                  <w:pPr>
                    <w:framePr w:hSpace="180" w:wrap="around" w:vAnchor="page" w:hAnchor="margin" w:y="347"/>
                    <w:jc w:val="right"/>
                    <w:rPr>
                      <w:noProof w:val="0"/>
                      <w:lang w:val="it-IT"/>
                    </w:rPr>
                  </w:pPr>
                </w:p>
                <w:p w14:paraId="6B1A66A3" w14:textId="6B756D57" w:rsidR="00EB2458" w:rsidRDefault="00EB2458" w:rsidP="00E0609F">
                  <w:pPr>
                    <w:framePr w:hSpace="180" w:wrap="around" w:vAnchor="page" w:hAnchor="margin" w:y="347"/>
                    <w:jc w:val="right"/>
                    <w:rPr>
                      <w:noProof w:val="0"/>
                      <w:lang w:val="it-IT"/>
                    </w:rPr>
                  </w:pPr>
                </w:p>
                <w:p w14:paraId="12F093C0" w14:textId="089DB649" w:rsidR="00EB2458" w:rsidRDefault="00EB2458" w:rsidP="00E0609F">
                  <w:pPr>
                    <w:framePr w:hSpace="180" w:wrap="around" w:vAnchor="page" w:hAnchor="margin" w:y="347"/>
                    <w:jc w:val="right"/>
                    <w:rPr>
                      <w:noProof w:val="0"/>
                      <w:lang w:val="it-IT"/>
                    </w:rPr>
                  </w:pPr>
                </w:p>
                <w:p w14:paraId="2566D298" w14:textId="66BADEC5" w:rsidR="00EB2458" w:rsidRDefault="00EB2458" w:rsidP="00E0609F">
                  <w:pPr>
                    <w:framePr w:hSpace="180" w:wrap="around" w:vAnchor="page" w:hAnchor="margin" w:y="347"/>
                    <w:jc w:val="right"/>
                    <w:rPr>
                      <w:noProof w:val="0"/>
                      <w:lang w:val="it-IT"/>
                    </w:rPr>
                  </w:pPr>
                </w:p>
                <w:p w14:paraId="2A0124A7" w14:textId="0BEA88B0" w:rsidR="00EB2458" w:rsidRDefault="00EB2458" w:rsidP="00E0609F">
                  <w:pPr>
                    <w:framePr w:hSpace="180" w:wrap="around" w:vAnchor="page" w:hAnchor="margin" w:y="347"/>
                    <w:jc w:val="right"/>
                    <w:rPr>
                      <w:noProof w:val="0"/>
                      <w:lang w:val="it-IT"/>
                    </w:rPr>
                  </w:pPr>
                </w:p>
                <w:p w14:paraId="3F8A7412" w14:textId="21649C7E" w:rsidR="00EB2458" w:rsidRDefault="00EB2458" w:rsidP="00E0609F">
                  <w:pPr>
                    <w:framePr w:hSpace="180" w:wrap="around" w:vAnchor="page" w:hAnchor="margin" w:y="347"/>
                    <w:jc w:val="right"/>
                    <w:rPr>
                      <w:noProof w:val="0"/>
                      <w:lang w:val="it-IT"/>
                    </w:rPr>
                  </w:pPr>
                </w:p>
                <w:p w14:paraId="2BD45149" w14:textId="47A755B9" w:rsidR="00EB2458" w:rsidRDefault="00EB2458" w:rsidP="00E0609F">
                  <w:pPr>
                    <w:framePr w:hSpace="180" w:wrap="around" w:vAnchor="page" w:hAnchor="margin" w:y="347"/>
                    <w:jc w:val="right"/>
                    <w:rPr>
                      <w:noProof w:val="0"/>
                      <w:lang w:val="it-IT"/>
                    </w:rPr>
                  </w:pPr>
                </w:p>
                <w:p w14:paraId="7990788A" w14:textId="486D3149" w:rsidR="00EB2458" w:rsidRDefault="00EB2458" w:rsidP="00E0609F">
                  <w:pPr>
                    <w:framePr w:hSpace="180" w:wrap="around" w:vAnchor="page" w:hAnchor="margin" w:y="347"/>
                    <w:jc w:val="right"/>
                    <w:rPr>
                      <w:noProof w:val="0"/>
                      <w:lang w:val="it-IT"/>
                    </w:rPr>
                  </w:pPr>
                </w:p>
                <w:p w14:paraId="200896FC" w14:textId="37802A32" w:rsidR="00EB2458" w:rsidRDefault="00EB2458" w:rsidP="00E0609F">
                  <w:pPr>
                    <w:framePr w:hSpace="180" w:wrap="around" w:vAnchor="page" w:hAnchor="margin" w:y="347"/>
                    <w:jc w:val="right"/>
                    <w:rPr>
                      <w:noProof w:val="0"/>
                      <w:lang w:val="it-IT"/>
                    </w:rPr>
                  </w:pPr>
                </w:p>
                <w:p w14:paraId="4ADF9F79" w14:textId="6E573BBE" w:rsidR="00EB2458" w:rsidRDefault="00EB2458" w:rsidP="00E0609F">
                  <w:pPr>
                    <w:framePr w:hSpace="180" w:wrap="around" w:vAnchor="page" w:hAnchor="margin" w:y="347"/>
                    <w:jc w:val="right"/>
                    <w:rPr>
                      <w:noProof w:val="0"/>
                      <w:lang w:val="it-IT"/>
                    </w:rPr>
                  </w:pPr>
                </w:p>
                <w:p w14:paraId="239BDDE3" w14:textId="71780CC6" w:rsidR="00EB2458" w:rsidRDefault="00EB2458" w:rsidP="00E0609F">
                  <w:pPr>
                    <w:framePr w:hSpace="180" w:wrap="around" w:vAnchor="page" w:hAnchor="margin" w:y="347"/>
                    <w:jc w:val="right"/>
                    <w:rPr>
                      <w:noProof w:val="0"/>
                      <w:lang w:val="it-IT"/>
                    </w:rPr>
                  </w:pPr>
                </w:p>
                <w:p w14:paraId="258F0E5A" w14:textId="33A1DA73" w:rsidR="00EB2458" w:rsidRDefault="00EB2458" w:rsidP="00E0609F">
                  <w:pPr>
                    <w:framePr w:hSpace="180" w:wrap="around" w:vAnchor="page" w:hAnchor="margin" w:y="347"/>
                    <w:jc w:val="right"/>
                    <w:rPr>
                      <w:noProof w:val="0"/>
                      <w:lang w:val="it-IT"/>
                    </w:rPr>
                  </w:pPr>
                </w:p>
                <w:p w14:paraId="63462A8B" w14:textId="103D46BE" w:rsidR="00EB2458" w:rsidRDefault="00EB2458" w:rsidP="00E0609F">
                  <w:pPr>
                    <w:framePr w:hSpace="180" w:wrap="around" w:vAnchor="page" w:hAnchor="margin" w:y="347"/>
                    <w:jc w:val="right"/>
                    <w:rPr>
                      <w:noProof w:val="0"/>
                      <w:lang w:val="it-IT"/>
                    </w:rPr>
                  </w:pPr>
                </w:p>
                <w:p w14:paraId="19CFAAC3" w14:textId="70245EEA" w:rsidR="00EB2458" w:rsidRDefault="00EB2458" w:rsidP="00E0609F">
                  <w:pPr>
                    <w:framePr w:hSpace="180" w:wrap="around" w:vAnchor="page" w:hAnchor="margin" w:y="347"/>
                    <w:jc w:val="right"/>
                    <w:rPr>
                      <w:noProof w:val="0"/>
                      <w:lang w:val="it-IT"/>
                    </w:rPr>
                  </w:pPr>
                </w:p>
                <w:p w14:paraId="3E5A1B56" w14:textId="4A0C81E6" w:rsidR="00EB2458" w:rsidRDefault="00EB2458" w:rsidP="00E0609F">
                  <w:pPr>
                    <w:framePr w:hSpace="180" w:wrap="around" w:vAnchor="page" w:hAnchor="margin" w:y="347"/>
                    <w:jc w:val="right"/>
                    <w:rPr>
                      <w:noProof w:val="0"/>
                      <w:lang w:val="it-IT"/>
                    </w:rPr>
                  </w:pPr>
                </w:p>
                <w:p w14:paraId="5CE02C12" w14:textId="440BD3F2" w:rsidR="00EB2458" w:rsidRDefault="00EB2458" w:rsidP="00E0609F">
                  <w:pPr>
                    <w:framePr w:hSpace="180" w:wrap="around" w:vAnchor="page" w:hAnchor="margin" w:y="347"/>
                    <w:jc w:val="right"/>
                    <w:rPr>
                      <w:noProof w:val="0"/>
                      <w:lang w:val="it-IT"/>
                    </w:rPr>
                  </w:pPr>
                </w:p>
                <w:p w14:paraId="14CEC8F4" w14:textId="77777777" w:rsidR="00EB2458" w:rsidRDefault="00EB2458" w:rsidP="00E0609F">
                  <w:pPr>
                    <w:framePr w:hSpace="180" w:wrap="around" w:vAnchor="page" w:hAnchor="margin" w:y="347"/>
                    <w:jc w:val="right"/>
                    <w:rPr>
                      <w:noProof w:val="0"/>
                      <w:lang w:val="it-IT"/>
                    </w:rPr>
                  </w:pPr>
                </w:p>
                <w:p w14:paraId="62771B7D" w14:textId="77777777" w:rsidR="00C2210A" w:rsidRDefault="00C2210A" w:rsidP="00E0609F">
                  <w:pPr>
                    <w:framePr w:hSpace="180" w:wrap="around" w:vAnchor="page" w:hAnchor="margin" w:y="347"/>
                    <w:jc w:val="right"/>
                    <w:rPr>
                      <w:noProof w:val="0"/>
                      <w:lang w:val="it-IT"/>
                    </w:rPr>
                  </w:pPr>
                </w:p>
                <w:p w14:paraId="300EBE38" w14:textId="168318D1" w:rsidR="00C2210A" w:rsidRPr="00DC35AC" w:rsidRDefault="00C2210A" w:rsidP="00E0609F">
                  <w:pPr>
                    <w:framePr w:hSpace="180" w:wrap="around" w:vAnchor="page" w:hAnchor="margin" w:y="347"/>
                    <w:jc w:val="right"/>
                    <w:rPr>
                      <w:noProof w:val="0"/>
                      <w:lang w:val="it-IT"/>
                    </w:rPr>
                  </w:pPr>
                  <w:r>
                    <w:rPr>
                      <w:noProof w:val="0"/>
                      <w:lang w:val="it-IT"/>
                    </w:rPr>
                    <w:t xml:space="preserve">  </w:t>
                  </w:r>
                  <w:r w:rsidRPr="00DE7E1F">
                    <w:rPr>
                      <w:noProof w:val="0"/>
                      <w:highlight w:val="yellow"/>
                      <w:lang w:val="it-IT"/>
                    </w:rPr>
                    <w:t>Anexa nr.23</w:t>
                  </w:r>
                </w:p>
                <w:p w14:paraId="40A445AE" w14:textId="379B2EFC" w:rsidR="00C2210A" w:rsidRPr="00D22624" w:rsidRDefault="00C2210A" w:rsidP="00E0609F">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C2210A" w:rsidRPr="00D22624" w:rsidRDefault="00C2210A" w:rsidP="00E0609F">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C2210A" w:rsidRDefault="00C2210A" w:rsidP="00E0609F">
                  <w:pPr>
                    <w:framePr w:hSpace="180" w:wrap="around" w:vAnchor="page" w:hAnchor="margin" w:y="347"/>
                    <w:jc w:val="right"/>
                    <w:rPr>
                      <w:noProof w:val="0"/>
                      <w:lang w:val="it-IT"/>
                    </w:rPr>
                  </w:pPr>
                </w:p>
                <w:p w14:paraId="18FE8BE1" w14:textId="298987EE" w:rsidR="00C2210A" w:rsidRPr="00DC35AC" w:rsidRDefault="00C2210A" w:rsidP="00E0609F">
                  <w:pPr>
                    <w:pStyle w:val="2"/>
                    <w:framePr w:hSpace="180" w:wrap="around" w:vAnchor="page" w:hAnchor="margin" w:y="347"/>
                    <w:rPr>
                      <w:noProof w:val="0"/>
                      <w:sz w:val="24"/>
                      <w:lang w:val="it-IT"/>
                    </w:rPr>
                  </w:pPr>
                  <w:r w:rsidRPr="00DC35AC">
                    <w:rPr>
                      <w:noProof w:val="0"/>
                      <w:lang w:val="it-IT"/>
                    </w:rPr>
                    <w:t>Specificații de preț</w:t>
                  </w:r>
                </w:p>
              </w:tc>
              <w:tc>
                <w:tcPr>
                  <w:tcW w:w="1232" w:type="dxa"/>
                  <w:gridSpan w:val="3"/>
                </w:tcPr>
                <w:p w14:paraId="69B9429A" w14:textId="77777777" w:rsidR="00C2210A" w:rsidRPr="00C00499" w:rsidRDefault="00C2210A" w:rsidP="00E0609F">
                  <w:pPr>
                    <w:pStyle w:val="2"/>
                    <w:framePr w:hSpace="180" w:wrap="around" w:vAnchor="page" w:hAnchor="margin" w:y="347"/>
                    <w:jc w:val="right"/>
                    <w:rPr>
                      <w:b w:val="0"/>
                      <w:sz w:val="20"/>
                      <w:szCs w:val="20"/>
                      <w:lang w:val="en-US"/>
                    </w:rPr>
                  </w:pPr>
                </w:p>
              </w:tc>
            </w:tr>
            <w:tr w:rsidR="00C2210A" w:rsidRPr="00C00499" w14:paraId="1FCC75B3" w14:textId="033D0695" w:rsidTr="00CB1F51">
              <w:trPr>
                <w:gridAfter w:val="3"/>
                <w:wAfter w:w="500" w:type="dxa"/>
              </w:trPr>
              <w:tc>
                <w:tcPr>
                  <w:tcW w:w="13827" w:type="dxa"/>
                  <w:gridSpan w:val="15"/>
                  <w:tcBorders>
                    <w:bottom w:val="single" w:sz="4" w:space="0" w:color="auto"/>
                  </w:tcBorders>
                  <w:shd w:val="clear" w:color="auto" w:fill="auto"/>
                </w:tcPr>
                <w:p w14:paraId="1F373E33" w14:textId="25EF4D4B" w:rsidR="00C2210A" w:rsidRPr="00DC35AC" w:rsidRDefault="00C2210A" w:rsidP="00E0609F">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C2210A" w:rsidRPr="00C00499" w:rsidRDefault="00C2210A" w:rsidP="00E0609F">
                  <w:pPr>
                    <w:framePr w:hSpace="180" w:wrap="around" w:vAnchor="page" w:hAnchor="margin" w:y="347"/>
                    <w:jc w:val="center"/>
                  </w:pPr>
                </w:p>
              </w:tc>
              <w:tc>
                <w:tcPr>
                  <w:tcW w:w="1232" w:type="dxa"/>
                  <w:gridSpan w:val="3"/>
                  <w:tcBorders>
                    <w:bottom w:val="single" w:sz="4" w:space="0" w:color="auto"/>
                  </w:tcBorders>
                </w:tcPr>
                <w:p w14:paraId="5732468A" w14:textId="77777777" w:rsidR="00C2210A" w:rsidRPr="007C0C9D" w:rsidRDefault="00C2210A" w:rsidP="00E0609F">
                  <w:pPr>
                    <w:framePr w:hSpace="180" w:wrap="around" w:vAnchor="page" w:hAnchor="margin" w:y="347"/>
                    <w:jc w:val="both"/>
                    <w:rPr>
                      <w:i/>
                      <w:iCs/>
                    </w:rPr>
                  </w:pPr>
                </w:p>
              </w:tc>
            </w:tr>
            <w:tr w:rsidR="00C2210A" w:rsidRPr="00C00499" w14:paraId="0F95A002" w14:textId="77777777" w:rsidTr="00CB1F51">
              <w:trPr>
                <w:trHeight w:val="397"/>
              </w:trPr>
              <w:tc>
                <w:tcPr>
                  <w:tcW w:w="1380" w:type="dxa"/>
                  <w:gridSpan w:val="2"/>
                  <w:tcBorders>
                    <w:top w:val="single" w:sz="4" w:space="0" w:color="auto"/>
                    <w:left w:val="single" w:sz="4" w:space="0" w:color="auto"/>
                    <w:bottom w:val="single" w:sz="4" w:space="0" w:color="auto"/>
                    <w:right w:val="single" w:sz="4" w:space="0" w:color="auto"/>
                  </w:tcBorders>
                </w:tcPr>
                <w:p w14:paraId="3DA2A4DE" w14:textId="77777777" w:rsidR="00C2210A" w:rsidRPr="00C00499" w:rsidRDefault="00C2210A" w:rsidP="00E0609F">
                  <w:pPr>
                    <w:framePr w:hSpace="180" w:wrap="around" w:vAnchor="page" w:hAnchor="margin" w:y="347"/>
                  </w:pPr>
                </w:p>
              </w:tc>
              <w:tc>
                <w:tcPr>
                  <w:tcW w:w="141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210A" w:rsidRPr="00C00499" w:rsidRDefault="00C2210A" w:rsidP="00E0609F">
                  <w:pPr>
                    <w:framePr w:hSpace="180" w:wrap="around" w:vAnchor="page" w:hAnchor="margin" w:y="347"/>
                  </w:pPr>
                  <w:r w:rsidRPr="00C00499">
                    <w:t xml:space="preserve">Numărul </w:t>
                  </w:r>
                  <w:r>
                    <w:t xml:space="preserve"> procedurii de achiziție______________din_________</w:t>
                  </w:r>
                </w:p>
              </w:tc>
            </w:tr>
            <w:tr w:rsidR="00C2210A" w:rsidRPr="00C00499" w14:paraId="6F853DC8" w14:textId="77777777" w:rsidTr="00CB1F51">
              <w:trPr>
                <w:trHeight w:val="397"/>
              </w:trPr>
              <w:tc>
                <w:tcPr>
                  <w:tcW w:w="1380" w:type="dxa"/>
                  <w:gridSpan w:val="2"/>
                  <w:tcBorders>
                    <w:top w:val="single" w:sz="4" w:space="0" w:color="auto"/>
                    <w:left w:val="single" w:sz="4" w:space="0" w:color="auto"/>
                    <w:bottom w:val="single" w:sz="4" w:space="0" w:color="auto"/>
                    <w:right w:val="single" w:sz="4" w:space="0" w:color="auto"/>
                  </w:tcBorders>
                </w:tcPr>
                <w:p w14:paraId="25328D12" w14:textId="77777777" w:rsidR="00C2210A" w:rsidRDefault="00C2210A" w:rsidP="00E0609F">
                  <w:pPr>
                    <w:framePr w:hSpace="180" w:wrap="around" w:vAnchor="page" w:hAnchor="margin" w:y="347"/>
                  </w:pPr>
                </w:p>
              </w:tc>
              <w:tc>
                <w:tcPr>
                  <w:tcW w:w="141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210A" w:rsidRPr="00C00499" w:rsidRDefault="00C2210A" w:rsidP="00E0609F">
                  <w:pPr>
                    <w:framePr w:hSpace="180" w:wrap="around" w:vAnchor="page" w:hAnchor="margin" w:y="347"/>
                  </w:pPr>
                  <w:r>
                    <w:t>Obiectul de achiziției</w:t>
                  </w:r>
                  <w:r w:rsidRPr="00C00499">
                    <w:t>:</w:t>
                  </w:r>
                  <w:r>
                    <w:t>______________</w:t>
                  </w:r>
                </w:p>
              </w:tc>
            </w:tr>
            <w:tr w:rsidR="00C2210A" w:rsidRPr="00C00499" w14:paraId="45FCF0E7" w14:textId="77777777" w:rsidTr="00CB1F51">
              <w:trPr>
                <w:trHeight w:val="567"/>
              </w:trPr>
              <w:tc>
                <w:tcPr>
                  <w:tcW w:w="12353" w:type="dxa"/>
                  <w:gridSpan w:val="11"/>
                  <w:shd w:val="clear" w:color="auto" w:fill="auto"/>
                </w:tcPr>
                <w:p w14:paraId="65A004C9" w14:textId="77777777" w:rsidR="00C2210A" w:rsidRPr="00C00499" w:rsidRDefault="00C2210A" w:rsidP="00E0609F">
                  <w:pPr>
                    <w:framePr w:hSpace="180" w:wrap="around" w:vAnchor="page" w:hAnchor="margin" w:y="347"/>
                  </w:pPr>
                </w:p>
              </w:tc>
              <w:tc>
                <w:tcPr>
                  <w:tcW w:w="1237" w:type="dxa"/>
                  <w:gridSpan w:val="3"/>
                </w:tcPr>
                <w:p w14:paraId="25A190B6" w14:textId="77777777" w:rsidR="00C2210A" w:rsidRPr="00C00499" w:rsidRDefault="00C2210A" w:rsidP="00E0609F">
                  <w:pPr>
                    <w:framePr w:hSpace="180" w:wrap="around" w:vAnchor="page" w:hAnchor="margin" w:y="347"/>
                  </w:pPr>
                </w:p>
              </w:tc>
              <w:tc>
                <w:tcPr>
                  <w:tcW w:w="1969" w:type="dxa"/>
                  <w:gridSpan w:val="7"/>
                </w:tcPr>
                <w:p w14:paraId="46E478D9" w14:textId="36924D05" w:rsidR="00C2210A" w:rsidRPr="00C00499" w:rsidRDefault="00C2210A" w:rsidP="00E0609F">
                  <w:pPr>
                    <w:framePr w:hSpace="180" w:wrap="around" w:vAnchor="page" w:hAnchor="margin" w:y="347"/>
                  </w:pPr>
                </w:p>
              </w:tc>
            </w:tr>
            <w:tr w:rsidR="00CB1F51" w:rsidRPr="006C1FA2" w14:paraId="0669F17B" w14:textId="42394C11" w:rsidTr="00CB1F51">
              <w:trPr>
                <w:gridAfter w:val="2"/>
                <w:wAfter w:w="475"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210A" w:rsidRPr="0028367D" w:rsidRDefault="00C2210A" w:rsidP="00E0609F">
                  <w:pPr>
                    <w:framePr w:hSpace="180" w:wrap="around" w:vAnchor="page" w:hAnchor="margin" w:y="347"/>
                    <w:jc w:val="center"/>
                    <w:rPr>
                      <w:b/>
                      <w:sz w:val="20"/>
                    </w:rPr>
                  </w:pPr>
                  <w:r w:rsidRPr="0028367D">
                    <w:rPr>
                      <w:b/>
                      <w:sz w:val="20"/>
                    </w:rPr>
                    <w:t>Cod CPV</w:t>
                  </w: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6D1274CC" w:rsidR="00C2210A" w:rsidRPr="0028367D" w:rsidRDefault="00C2210A" w:rsidP="00E0609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210A" w:rsidRPr="0028367D" w:rsidRDefault="00C2210A" w:rsidP="00E0609F">
                  <w:pPr>
                    <w:framePr w:hSpace="180" w:wrap="around" w:vAnchor="page" w:hAnchor="margin" w:y="347"/>
                    <w:jc w:val="center"/>
                    <w:rPr>
                      <w:b/>
                      <w:sz w:val="20"/>
                    </w:rPr>
                  </w:pPr>
                  <w:r w:rsidRPr="0028367D">
                    <w:rPr>
                      <w:b/>
                      <w:sz w:val="20"/>
                    </w:rPr>
                    <w:t>Unitatea de măsură</w:t>
                  </w:r>
                </w:p>
              </w:tc>
              <w:tc>
                <w:tcPr>
                  <w:tcW w:w="933" w:type="dxa"/>
                  <w:tcBorders>
                    <w:top w:val="single" w:sz="4" w:space="0" w:color="auto"/>
                    <w:left w:val="single" w:sz="4" w:space="0" w:color="auto"/>
                    <w:right w:val="single" w:sz="4" w:space="0" w:color="auto"/>
                  </w:tcBorders>
                  <w:shd w:val="clear" w:color="auto" w:fill="auto"/>
                </w:tcPr>
                <w:p w14:paraId="58381DB5" w14:textId="77777777" w:rsidR="00C2210A" w:rsidRPr="0028367D" w:rsidRDefault="00C2210A" w:rsidP="00E0609F">
                  <w:pPr>
                    <w:framePr w:hSpace="180" w:wrap="around" w:vAnchor="page" w:hAnchor="margin" w:y="347"/>
                    <w:jc w:val="center"/>
                    <w:rPr>
                      <w:b/>
                      <w:sz w:val="20"/>
                    </w:rPr>
                  </w:pPr>
                  <w:r w:rsidRPr="0028367D">
                    <w:rPr>
                      <w:b/>
                      <w:sz w:val="20"/>
                    </w:rPr>
                    <w:t>Canti-tatea</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210A" w:rsidRPr="0028367D" w:rsidRDefault="00C2210A" w:rsidP="00E0609F">
                  <w:pPr>
                    <w:framePr w:hSpace="180" w:wrap="around" w:vAnchor="page" w:hAnchor="margin" w:y="347"/>
                    <w:jc w:val="center"/>
                    <w:rPr>
                      <w:b/>
                      <w:sz w:val="20"/>
                    </w:rPr>
                  </w:pPr>
                  <w:r w:rsidRPr="0028367D">
                    <w:rPr>
                      <w:b/>
                      <w:sz w:val="20"/>
                    </w:rPr>
                    <w:t>Preţ unitar (fără TVA)</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210A" w:rsidRPr="0028367D" w:rsidRDefault="00C2210A" w:rsidP="00E0609F">
                  <w:pPr>
                    <w:framePr w:hSpace="180" w:wrap="around" w:vAnchor="page" w:hAnchor="margin" w:y="347"/>
                    <w:jc w:val="center"/>
                    <w:rPr>
                      <w:b/>
                      <w:sz w:val="20"/>
                    </w:rPr>
                  </w:pPr>
                  <w:r w:rsidRPr="0028367D">
                    <w:rPr>
                      <w:b/>
                      <w:sz w:val="20"/>
                    </w:rPr>
                    <w:t>Preţ unitar (cu TVA)</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210A" w:rsidRPr="0028367D" w:rsidRDefault="00C2210A" w:rsidP="00E0609F">
                  <w:pPr>
                    <w:framePr w:hSpace="180" w:wrap="around" w:vAnchor="page" w:hAnchor="margin" w:y="347"/>
                    <w:jc w:val="center"/>
                    <w:rPr>
                      <w:b/>
                      <w:sz w:val="20"/>
                    </w:rPr>
                  </w:pPr>
                  <w:r w:rsidRPr="0028367D">
                    <w:rPr>
                      <w:b/>
                      <w:sz w:val="20"/>
                    </w:rPr>
                    <w:t>Suma</w:t>
                  </w:r>
                </w:p>
                <w:p w14:paraId="241DE82A" w14:textId="77777777" w:rsidR="00C2210A" w:rsidRPr="0028367D" w:rsidRDefault="00C2210A" w:rsidP="00E0609F">
                  <w:pPr>
                    <w:framePr w:hSpace="180" w:wrap="around" w:vAnchor="page" w:hAnchor="margin" w:y="347"/>
                    <w:jc w:val="center"/>
                    <w:rPr>
                      <w:b/>
                      <w:sz w:val="20"/>
                    </w:rPr>
                  </w:pPr>
                  <w:r w:rsidRPr="0028367D">
                    <w:rPr>
                      <w:b/>
                      <w:sz w:val="20"/>
                    </w:rPr>
                    <w:t>fără</w:t>
                  </w:r>
                </w:p>
                <w:p w14:paraId="2A606634" w14:textId="77777777" w:rsidR="00C2210A" w:rsidRPr="0028367D" w:rsidRDefault="00C2210A" w:rsidP="00E0609F">
                  <w:pPr>
                    <w:framePr w:hSpace="180" w:wrap="around" w:vAnchor="page" w:hAnchor="margin" w:y="347"/>
                    <w:jc w:val="center"/>
                    <w:rPr>
                      <w:b/>
                      <w:sz w:val="20"/>
                    </w:rPr>
                  </w:pPr>
                  <w:r w:rsidRPr="0028367D">
                    <w:rPr>
                      <w:b/>
                      <w:sz w:val="20"/>
                    </w:rPr>
                    <w:t>TVA</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210A" w:rsidRPr="0028367D" w:rsidRDefault="00C2210A" w:rsidP="00E0609F">
                  <w:pPr>
                    <w:framePr w:hSpace="180" w:wrap="around" w:vAnchor="page" w:hAnchor="margin" w:y="347"/>
                    <w:jc w:val="center"/>
                    <w:rPr>
                      <w:b/>
                      <w:sz w:val="20"/>
                    </w:rPr>
                  </w:pPr>
                  <w:r w:rsidRPr="0028367D">
                    <w:rPr>
                      <w:b/>
                      <w:sz w:val="20"/>
                    </w:rPr>
                    <w:t>Suma</w:t>
                  </w:r>
                </w:p>
                <w:p w14:paraId="0D6E9C91" w14:textId="77777777" w:rsidR="00C2210A" w:rsidRPr="0028367D" w:rsidRDefault="00C2210A" w:rsidP="00E0609F">
                  <w:pPr>
                    <w:framePr w:hSpace="180" w:wrap="around" w:vAnchor="page" w:hAnchor="margin" w:y="347"/>
                    <w:jc w:val="center"/>
                    <w:rPr>
                      <w:b/>
                      <w:sz w:val="20"/>
                    </w:rPr>
                  </w:pPr>
                  <w:r w:rsidRPr="0028367D">
                    <w:rPr>
                      <w:b/>
                      <w:sz w:val="20"/>
                    </w:rPr>
                    <w:t>cu TVA</w:t>
                  </w:r>
                </w:p>
              </w:tc>
              <w:tc>
                <w:tcPr>
                  <w:tcW w:w="1690" w:type="dxa"/>
                  <w:gridSpan w:val="3"/>
                  <w:tcBorders>
                    <w:top w:val="single" w:sz="4" w:space="0" w:color="auto"/>
                    <w:left w:val="single" w:sz="4" w:space="0" w:color="auto"/>
                    <w:bottom w:val="single" w:sz="4" w:space="0" w:color="auto"/>
                    <w:right w:val="single" w:sz="4" w:space="0" w:color="auto"/>
                  </w:tcBorders>
                </w:tcPr>
                <w:p w14:paraId="6779126F" w14:textId="77777777" w:rsidR="00C2210A" w:rsidRPr="0028367D" w:rsidRDefault="00C2210A" w:rsidP="00E0609F">
                  <w:pPr>
                    <w:framePr w:hSpace="180" w:wrap="around" w:vAnchor="page" w:hAnchor="margin" w:y="347"/>
                    <w:jc w:val="center"/>
                    <w:rPr>
                      <w:b/>
                      <w:sz w:val="20"/>
                      <w:szCs w:val="28"/>
                    </w:rPr>
                  </w:pPr>
                  <w:r w:rsidRPr="0028367D">
                    <w:rPr>
                      <w:b/>
                      <w:sz w:val="20"/>
                      <w:szCs w:val="28"/>
                    </w:rPr>
                    <w:t xml:space="preserve">Termenul de </w:t>
                  </w:r>
                </w:p>
                <w:p w14:paraId="2AC50929" w14:textId="70BEDF2D" w:rsidR="00C2210A" w:rsidRPr="0028367D" w:rsidRDefault="0053298F" w:rsidP="00E0609F">
                  <w:pPr>
                    <w:framePr w:hSpace="180" w:wrap="around" w:vAnchor="page" w:hAnchor="margin" w:y="347"/>
                    <w:jc w:val="center"/>
                    <w:rPr>
                      <w:b/>
                      <w:sz w:val="20"/>
                    </w:rPr>
                  </w:pPr>
                  <w:r>
                    <w:rPr>
                      <w:b/>
                      <w:sz w:val="20"/>
                      <w:szCs w:val="28"/>
                    </w:rPr>
                    <w:t>livrare</w:t>
                  </w:r>
                  <w:r w:rsidR="00C2210A" w:rsidRPr="0028367D">
                    <w:rPr>
                      <w:b/>
                      <w:sz w:val="20"/>
                      <w:szCs w:val="28"/>
                    </w:rPr>
                    <w:t xml:space="preserve"> </w:t>
                  </w:r>
                </w:p>
              </w:tc>
              <w:tc>
                <w:tcPr>
                  <w:tcW w:w="2467" w:type="dxa"/>
                  <w:gridSpan w:val="7"/>
                  <w:tcBorders>
                    <w:top w:val="single" w:sz="4" w:space="0" w:color="auto"/>
                    <w:left w:val="single" w:sz="4" w:space="0" w:color="auto"/>
                    <w:bottom w:val="single" w:sz="4" w:space="0" w:color="auto"/>
                    <w:right w:val="single" w:sz="4" w:space="0" w:color="auto"/>
                  </w:tcBorders>
                </w:tcPr>
                <w:p w14:paraId="2B27F9A0" w14:textId="5888068F" w:rsidR="00C2210A" w:rsidRPr="0028367D" w:rsidRDefault="00C2210A" w:rsidP="00E0609F">
                  <w:pPr>
                    <w:framePr w:hSpace="180" w:wrap="around" w:vAnchor="page" w:hAnchor="margin" w:y="347"/>
                    <w:jc w:val="center"/>
                    <w:rPr>
                      <w:b/>
                      <w:sz w:val="20"/>
                      <w:szCs w:val="28"/>
                    </w:rPr>
                  </w:pPr>
                  <w:r w:rsidRPr="0028367D">
                    <w:rPr>
                      <w:b/>
                      <w:sz w:val="20"/>
                      <w:szCs w:val="28"/>
                    </w:rPr>
                    <w:t>Clasificație bugetară (IBAN)</w:t>
                  </w:r>
                </w:p>
              </w:tc>
            </w:tr>
            <w:tr w:rsidR="00CB1F51" w:rsidRPr="006C1FA2" w14:paraId="4256B2EE" w14:textId="37A0339C" w:rsidTr="00CB1F51">
              <w:trPr>
                <w:gridAfter w:val="2"/>
                <w:wAfter w:w="475"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210A" w:rsidRPr="0028367D" w:rsidRDefault="00C2210A" w:rsidP="00E0609F">
                  <w:pPr>
                    <w:framePr w:hSpace="180" w:wrap="around" w:vAnchor="page" w:hAnchor="margin" w:y="347"/>
                    <w:jc w:val="center"/>
                    <w:rPr>
                      <w:sz w:val="20"/>
                    </w:rPr>
                  </w:pPr>
                  <w:r w:rsidRPr="0028367D">
                    <w:rPr>
                      <w:sz w:val="20"/>
                    </w:rPr>
                    <w:t>1</w:t>
                  </w: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210A" w:rsidRPr="0028367D" w:rsidRDefault="00C2210A" w:rsidP="00E0609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210A" w:rsidRPr="0028367D" w:rsidRDefault="00C2210A" w:rsidP="00E0609F">
                  <w:pPr>
                    <w:framePr w:hSpace="180" w:wrap="around" w:vAnchor="page" w:hAnchor="margin" w:y="347"/>
                    <w:jc w:val="center"/>
                    <w:rPr>
                      <w:sz w:val="20"/>
                    </w:rPr>
                  </w:pPr>
                  <w:r w:rsidRPr="0028367D">
                    <w:rPr>
                      <w:sz w:val="20"/>
                    </w:rPr>
                    <w:t>3</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210A" w:rsidRPr="0028367D" w:rsidRDefault="00C2210A" w:rsidP="00E0609F">
                  <w:pPr>
                    <w:framePr w:hSpace="180" w:wrap="around" w:vAnchor="page" w:hAnchor="margin" w:y="347"/>
                    <w:jc w:val="center"/>
                    <w:rPr>
                      <w:sz w:val="20"/>
                    </w:rPr>
                  </w:pPr>
                  <w:r w:rsidRPr="0028367D">
                    <w:rPr>
                      <w:sz w:val="20"/>
                    </w:rPr>
                    <w:t>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210A" w:rsidRPr="0028367D" w:rsidRDefault="00C2210A" w:rsidP="00E0609F">
                  <w:pPr>
                    <w:framePr w:hSpace="180" w:wrap="around" w:vAnchor="page" w:hAnchor="margin" w:y="347"/>
                    <w:jc w:val="center"/>
                    <w:rPr>
                      <w:sz w:val="20"/>
                    </w:rPr>
                  </w:pPr>
                  <w:r w:rsidRPr="0028367D">
                    <w:rPr>
                      <w:sz w:val="20"/>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210A" w:rsidRPr="0028367D" w:rsidRDefault="00C2210A" w:rsidP="00E0609F">
                  <w:pPr>
                    <w:framePr w:hSpace="180" w:wrap="around" w:vAnchor="page" w:hAnchor="margin" w:y="347"/>
                    <w:jc w:val="center"/>
                    <w:rPr>
                      <w:sz w:val="20"/>
                    </w:rPr>
                  </w:pPr>
                  <w:r w:rsidRPr="0028367D">
                    <w:rPr>
                      <w:sz w:val="20"/>
                    </w:rPr>
                    <w:t>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210A" w:rsidRPr="0028367D" w:rsidRDefault="00C2210A" w:rsidP="00E0609F">
                  <w:pPr>
                    <w:framePr w:hSpace="180" w:wrap="around" w:vAnchor="page" w:hAnchor="margin" w:y="347"/>
                    <w:jc w:val="center"/>
                    <w:rPr>
                      <w:sz w:val="20"/>
                    </w:rPr>
                  </w:pPr>
                  <w:r w:rsidRPr="0028367D">
                    <w:rPr>
                      <w:sz w:val="20"/>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210A" w:rsidRPr="0028367D" w:rsidRDefault="00C2210A" w:rsidP="00E0609F">
                  <w:pPr>
                    <w:framePr w:hSpace="180" w:wrap="around" w:vAnchor="page" w:hAnchor="margin" w:y="347"/>
                    <w:jc w:val="center"/>
                    <w:rPr>
                      <w:sz w:val="20"/>
                    </w:rPr>
                  </w:pPr>
                  <w:r w:rsidRPr="0028367D">
                    <w:rPr>
                      <w:sz w:val="20"/>
                    </w:rPr>
                    <w:t>8</w:t>
                  </w:r>
                </w:p>
              </w:tc>
              <w:tc>
                <w:tcPr>
                  <w:tcW w:w="1690" w:type="dxa"/>
                  <w:gridSpan w:val="3"/>
                  <w:tcBorders>
                    <w:top w:val="single" w:sz="4" w:space="0" w:color="auto"/>
                    <w:left w:val="single" w:sz="4" w:space="0" w:color="auto"/>
                    <w:bottom w:val="single" w:sz="4" w:space="0" w:color="auto"/>
                    <w:right w:val="single" w:sz="4" w:space="0" w:color="auto"/>
                  </w:tcBorders>
                </w:tcPr>
                <w:p w14:paraId="04D9EA1E" w14:textId="77777777" w:rsidR="00C2210A" w:rsidRPr="0028367D" w:rsidRDefault="00C2210A" w:rsidP="00E0609F">
                  <w:pPr>
                    <w:framePr w:hSpace="180" w:wrap="around" w:vAnchor="page" w:hAnchor="margin" w:y="347"/>
                    <w:jc w:val="center"/>
                    <w:rPr>
                      <w:sz w:val="20"/>
                    </w:rPr>
                  </w:pPr>
                  <w:r w:rsidRPr="0028367D">
                    <w:rPr>
                      <w:sz w:val="20"/>
                    </w:rPr>
                    <w:t>9</w:t>
                  </w:r>
                </w:p>
              </w:tc>
              <w:tc>
                <w:tcPr>
                  <w:tcW w:w="2467" w:type="dxa"/>
                  <w:gridSpan w:val="7"/>
                  <w:tcBorders>
                    <w:top w:val="single" w:sz="4" w:space="0" w:color="auto"/>
                    <w:left w:val="single" w:sz="4" w:space="0" w:color="auto"/>
                    <w:bottom w:val="single" w:sz="4" w:space="0" w:color="auto"/>
                    <w:right w:val="single" w:sz="4" w:space="0" w:color="auto"/>
                  </w:tcBorders>
                </w:tcPr>
                <w:p w14:paraId="17E8C243" w14:textId="77604267" w:rsidR="00C2210A" w:rsidRDefault="00C2210A" w:rsidP="00E0609F">
                  <w:pPr>
                    <w:framePr w:hSpace="180" w:wrap="around" w:vAnchor="page" w:hAnchor="margin" w:y="347"/>
                    <w:jc w:val="center"/>
                    <w:rPr>
                      <w:sz w:val="20"/>
                    </w:rPr>
                  </w:pPr>
                  <w:r>
                    <w:rPr>
                      <w:sz w:val="20"/>
                    </w:rPr>
                    <w:t>10</w:t>
                  </w:r>
                </w:p>
              </w:tc>
            </w:tr>
            <w:tr w:rsidR="00CB1F51" w:rsidRPr="006C1FA2" w14:paraId="3CF9D0E5" w14:textId="57714EF8"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210A" w:rsidRPr="0028367D" w:rsidRDefault="00C2210A"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1DA780D7" w:rsidR="00C2210A" w:rsidRPr="0053298F" w:rsidRDefault="0053298F" w:rsidP="0053298F">
                  <w:pPr>
                    <w:framePr w:hSpace="180" w:wrap="around" w:vAnchor="page" w:hAnchor="margin" w:y="347"/>
                    <w:jc w:val="center"/>
                    <w:rPr>
                      <w:b/>
                      <w:sz w:val="28"/>
                      <w:szCs w:val="28"/>
                    </w:rPr>
                  </w:pPr>
                  <w:r w:rsidRPr="0053298F">
                    <w:rPr>
                      <w:b/>
                      <w:sz w:val="28"/>
                      <w:szCs w:val="28"/>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210A" w:rsidRPr="0028367D" w:rsidRDefault="00C2210A" w:rsidP="00E0609F">
                  <w:pPr>
                    <w:framePr w:hSpace="180" w:wrap="around" w:vAnchor="page" w:hAnchor="margin" w:y="347"/>
                    <w:rPr>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210A" w:rsidRPr="0028367D" w:rsidRDefault="00C2210A" w:rsidP="00E0609F">
                  <w:pPr>
                    <w:framePr w:hSpace="180" w:wrap="around" w:vAnchor="page" w:hAnchor="margin" w:y="347"/>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210A" w:rsidRPr="0028367D" w:rsidRDefault="00C2210A"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210A" w:rsidRPr="0028367D" w:rsidRDefault="00C2210A"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210A" w:rsidRPr="0028367D" w:rsidRDefault="00C2210A"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210A" w:rsidRPr="0028367D" w:rsidRDefault="00C2210A" w:rsidP="00E0609F">
                  <w:pPr>
                    <w:framePr w:hSpace="180" w:wrap="around" w:vAnchor="page" w:hAnchor="margin" w:y="347"/>
                    <w:rPr>
                      <w:sz w:val="20"/>
                    </w:rPr>
                  </w:pPr>
                </w:p>
              </w:tc>
              <w:tc>
                <w:tcPr>
                  <w:tcW w:w="1690" w:type="dxa"/>
                  <w:gridSpan w:val="3"/>
                  <w:tcBorders>
                    <w:top w:val="single" w:sz="4" w:space="0" w:color="auto"/>
                    <w:left w:val="single" w:sz="4" w:space="0" w:color="auto"/>
                    <w:bottom w:val="single" w:sz="4" w:space="0" w:color="auto"/>
                    <w:right w:val="single" w:sz="4" w:space="0" w:color="auto"/>
                  </w:tcBorders>
                </w:tcPr>
                <w:p w14:paraId="0AD3F91D" w14:textId="77777777" w:rsidR="00C2210A" w:rsidRPr="0028367D" w:rsidRDefault="00C2210A"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30EF56A3" w14:textId="77777777" w:rsidR="00C2210A" w:rsidRPr="006C1FA2" w:rsidRDefault="00C2210A" w:rsidP="00E0609F">
                  <w:pPr>
                    <w:framePr w:hSpace="180" w:wrap="around" w:vAnchor="page" w:hAnchor="margin" w:y="347"/>
                    <w:rPr>
                      <w:sz w:val="20"/>
                    </w:rPr>
                  </w:pPr>
                </w:p>
              </w:tc>
            </w:tr>
            <w:tr w:rsidR="00CB1F51" w:rsidRPr="006C1FA2" w14:paraId="66170D95" w14:textId="77777777"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0ACC2EE" w14:textId="77777777" w:rsidR="00C2210A" w:rsidRPr="0028367D" w:rsidRDefault="00C2210A"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EFBD4" w14:textId="34AED15E" w:rsidR="00C2210A" w:rsidRPr="0028367D" w:rsidRDefault="0053298F" w:rsidP="00E0609F">
                  <w:pPr>
                    <w:framePr w:hSpace="180" w:wrap="around" w:vAnchor="page" w:hAnchor="margin" w:y="347"/>
                    <w:jc w:val="center"/>
                    <w:rPr>
                      <w:b/>
                      <w:sz w:val="20"/>
                    </w:rPr>
                  </w:pPr>
                  <w:proofErr w:type="spellStart"/>
                  <w:r>
                    <w:rPr>
                      <w:b/>
                      <w:noProof w:val="0"/>
                      <w:sz w:val="28"/>
                      <w:szCs w:val="28"/>
                      <w:lang w:val="ru-RU" w:eastAsia="ru-RU"/>
                    </w:rPr>
                    <w:t>Lotul</w:t>
                  </w:r>
                  <w:proofErr w:type="spellEnd"/>
                  <w:r>
                    <w:rPr>
                      <w:b/>
                      <w:noProof w:val="0"/>
                      <w:sz w:val="28"/>
                      <w:szCs w:val="28"/>
                      <w:lang w:val="ru-RU" w:eastAsia="ru-RU"/>
                    </w:rPr>
                    <w:t xml:space="preserve"> </w:t>
                  </w:r>
                  <w:r w:rsidR="00C2210A">
                    <w:rPr>
                      <w:b/>
                      <w:noProof w:val="0"/>
                      <w:sz w:val="28"/>
                      <w:szCs w:val="28"/>
                      <w:lang w:val="ru-RU" w:eastAsia="ru-RU"/>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CFC5EA" w14:textId="77777777" w:rsidR="00C2210A" w:rsidRPr="0028367D" w:rsidRDefault="00C2210A" w:rsidP="00E0609F">
                  <w:pPr>
                    <w:framePr w:hSpace="180" w:wrap="around" w:vAnchor="page" w:hAnchor="margin" w:y="347"/>
                    <w:jc w:val="center"/>
                    <w:rPr>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20E869F1" w14:textId="77777777" w:rsidR="00C2210A" w:rsidRPr="0028367D" w:rsidRDefault="00C2210A" w:rsidP="00E0609F">
                  <w:pPr>
                    <w:framePr w:hSpace="180" w:wrap="around" w:vAnchor="page" w:hAnchor="margin" w:y="347"/>
                    <w:jc w:val="center"/>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F35046B" w14:textId="77777777" w:rsidR="00C2210A" w:rsidRPr="0028367D" w:rsidRDefault="00C2210A"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FF72361" w14:textId="77777777" w:rsidR="00C2210A" w:rsidRPr="0028367D" w:rsidRDefault="00C2210A"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47154E61" w14:textId="77777777" w:rsidR="00C2210A" w:rsidRPr="0028367D" w:rsidRDefault="00C2210A"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76CA8BF" w14:textId="77777777" w:rsidR="00C2210A" w:rsidRPr="0028367D" w:rsidRDefault="00C2210A" w:rsidP="00E0609F">
                  <w:pPr>
                    <w:framePr w:hSpace="180" w:wrap="around" w:vAnchor="page" w:hAnchor="margin" w:y="347"/>
                    <w:rPr>
                      <w:sz w:val="20"/>
                    </w:rPr>
                  </w:pPr>
                </w:p>
              </w:tc>
              <w:tc>
                <w:tcPr>
                  <w:tcW w:w="1690" w:type="dxa"/>
                  <w:gridSpan w:val="3"/>
                  <w:tcBorders>
                    <w:top w:val="single" w:sz="4" w:space="0" w:color="auto"/>
                    <w:left w:val="single" w:sz="4" w:space="0" w:color="auto"/>
                    <w:bottom w:val="single" w:sz="4" w:space="0" w:color="auto"/>
                    <w:right w:val="single" w:sz="4" w:space="0" w:color="auto"/>
                  </w:tcBorders>
                </w:tcPr>
                <w:p w14:paraId="3E926222" w14:textId="77777777" w:rsidR="00C2210A" w:rsidRPr="0028367D" w:rsidRDefault="00C2210A"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68642CC9" w14:textId="77777777" w:rsidR="00C2210A" w:rsidRPr="006C1FA2" w:rsidRDefault="00C2210A" w:rsidP="00E0609F">
                  <w:pPr>
                    <w:framePr w:hSpace="180" w:wrap="around" w:vAnchor="page" w:hAnchor="margin" w:y="347"/>
                    <w:rPr>
                      <w:sz w:val="20"/>
                    </w:rPr>
                  </w:pPr>
                </w:p>
              </w:tc>
            </w:tr>
            <w:tr w:rsidR="00E23182" w:rsidRPr="006C1FA2" w14:paraId="76D35EE8" w14:textId="77777777" w:rsidTr="00CB1F51">
              <w:trPr>
                <w:gridAfter w:val="2"/>
                <w:wAfter w:w="475" w:type="dxa"/>
                <w:trHeight w:val="397"/>
              </w:trPr>
              <w:tc>
                <w:tcPr>
                  <w:tcW w:w="1084" w:type="dxa"/>
                  <w:vMerge w:val="restart"/>
                  <w:tcBorders>
                    <w:top w:val="single" w:sz="4" w:space="0" w:color="auto"/>
                    <w:left w:val="single" w:sz="4" w:space="0" w:color="auto"/>
                    <w:right w:val="single" w:sz="4" w:space="0" w:color="auto"/>
                  </w:tcBorders>
                  <w:shd w:val="clear" w:color="auto" w:fill="auto"/>
                  <w:vAlign w:val="center"/>
                </w:tcPr>
                <w:p w14:paraId="1E146800" w14:textId="6BCB0F76" w:rsidR="00E23182" w:rsidRPr="0028367D" w:rsidRDefault="00E23182" w:rsidP="00E23182">
                  <w:pPr>
                    <w:framePr w:hSpace="180" w:wrap="around" w:vAnchor="page" w:hAnchor="margin" w:y="347"/>
                    <w:jc w:val="center"/>
                    <w:rPr>
                      <w:sz w:val="20"/>
                    </w:rPr>
                  </w:pPr>
                  <w:r>
                    <w:rPr>
                      <w:sz w:val="20"/>
                    </w:rPr>
                    <w:t>33760000-5</w:t>
                  </w: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67BA1" w14:textId="0292B823" w:rsidR="00E23182" w:rsidRPr="0028367D" w:rsidRDefault="00E23182" w:rsidP="00E0609F">
                  <w:pPr>
                    <w:framePr w:hSpace="180" w:wrap="around" w:vAnchor="page" w:hAnchor="margin" w:y="347"/>
                    <w:jc w:val="center"/>
                    <w:rPr>
                      <w:b/>
                      <w:sz w:val="20"/>
                    </w:rPr>
                  </w:pPr>
                  <w:r w:rsidRPr="006D36A8">
                    <w:rPr>
                      <w:lang w:val="en-US"/>
                    </w:rPr>
                    <w:t>Prosoape de hîrtie,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2188BC" w14:textId="51AED37B" w:rsidR="00E23182" w:rsidRPr="0028367D" w:rsidRDefault="00E23182" w:rsidP="00E0609F">
                  <w:pPr>
                    <w:framePr w:hSpace="180" w:wrap="around" w:vAnchor="page" w:hAnchor="margin" w:y="347"/>
                    <w:jc w:val="center"/>
                    <w:rPr>
                      <w:sz w:val="20"/>
                    </w:rPr>
                  </w:pPr>
                  <w:r w:rsidRPr="006D36A8">
                    <w:rPr>
                      <w:lang w:val="ro-MD"/>
                    </w:rPr>
                    <w:t>Rol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9876571" w14:textId="2F9F7E25" w:rsidR="00E23182" w:rsidRPr="0028367D" w:rsidRDefault="00E23182" w:rsidP="00E0609F">
                  <w:pPr>
                    <w:framePr w:hSpace="180" w:wrap="around" w:vAnchor="page" w:hAnchor="margin" w:y="347"/>
                    <w:jc w:val="center"/>
                    <w:rPr>
                      <w:sz w:val="20"/>
                    </w:rPr>
                  </w:pPr>
                  <w:r w:rsidRPr="006D36A8">
                    <w:rPr>
                      <w:lang w:val="ro-MD"/>
                    </w:rPr>
                    <w:t>23240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A4B9564" w14:textId="77777777" w:rsidR="00E23182" w:rsidRPr="0028367D" w:rsidRDefault="00E23182"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0AEE20B" w14:textId="77777777" w:rsidR="00E23182" w:rsidRPr="0028367D" w:rsidRDefault="00E23182"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502262C3" w14:textId="77777777" w:rsidR="00E23182" w:rsidRPr="0028367D" w:rsidRDefault="00E23182"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233B778" w14:textId="77777777" w:rsidR="00E23182" w:rsidRPr="0028367D" w:rsidRDefault="00E23182" w:rsidP="00E0609F">
                  <w:pPr>
                    <w:framePr w:hSpace="180" w:wrap="around" w:vAnchor="page" w:hAnchor="margin" w:y="347"/>
                    <w:rPr>
                      <w:sz w:val="20"/>
                    </w:rPr>
                  </w:pPr>
                </w:p>
              </w:tc>
              <w:tc>
                <w:tcPr>
                  <w:tcW w:w="1690" w:type="dxa"/>
                  <w:gridSpan w:val="3"/>
                  <w:vMerge w:val="restart"/>
                  <w:tcBorders>
                    <w:top w:val="single" w:sz="4" w:space="0" w:color="auto"/>
                    <w:left w:val="single" w:sz="4" w:space="0" w:color="auto"/>
                    <w:right w:val="single" w:sz="4" w:space="0" w:color="auto"/>
                  </w:tcBorders>
                </w:tcPr>
                <w:p w14:paraId="411BA030" w14:textId="77777777" w:rsidR="00E23182" w:rsidRDefault="00E23182" w:rsidP="0053298F">
                  <w:pPr>
                    <w:framePr w:hSpace="180" w:wrap="around" w:vAnchor="page" w:hAnchor="margin" w:y="347"/>
                    <w:jc w:val="center"/>
                    <w:rPr>
                      <w:b/>
                      <w:color w:val="0070C0"/>
                      <w:sz w:val="22"/>
                      <w:szCs w:val="22"/>
                      <w:lang w:val="ro-MD"/>
                    </w:rPr>
                  </w:pPr>
                </w:p>
                <w:p w14:paraId="223756A1" w14:textId="77777777" w:rsidR="00E23182" w:rsidRDefault="00E23182" w:rsidP="0053298F">
                  <w:pPr>
                    <w:framePr w:hSpace="180" w:wrap="around" w:vAnchor="page" w:hAnchor="margin" w:y="347"/>
                    <w:jc w:val="center"/>
                    <w:rPr>
                      <w:b/>
                      <w:color w:val="0070C0"/>
                      <w:sz w:val="22"/>
                      <w:szCs w:val="22"/>
                      <w:lang w:val="ro-MD"/>
                    </w:rPr>
                  </w:pPr>
                </w:p>
                <w:p w14:paraId="251259BA" w14:textId="7069B450" w:rsidR="00E23182" w:rsidRPr="0053298F" w:rsidRDefault="00E23182" w:rsidP="0053298F">
                  <w:pPr>
                    <w:framePr w:hSpace="180" w:wrap="around" w:vAnchor="page" w:hAnchor="margin" w:y="347"/>
                    <w:jc w:val="center"/>
                    <w:rPr>
                      <w:sz w:val="22"/>
                      <w:szCs w:val="22"/>
                    </w:rPr>
                  </w:pPr>
                  <w:r w:rsidRPr="0053298F">
                    <w:rPr>
                      <w:b/>
                      <w:color w:val="0070C0"/>
                      <w:sz w:val="22"/>
                      <w:szCs w:val="22"/>
                      <w:lang w:val="ro-MD"/>
                    </w:rPr>
                    <w:t xml:space="preserve">În termen de 20 zile de la înregistrarea contractului la trezorărie. </w:t>
                  </w:r>
                  <w:r w:rsidRPr="0053298F">
                    <w:rPr>
                      <w:b/>
                      <w:color w:val="0070C0"/>
                      <w:spacing w:val="-2"/>
                      <w:sz w:val="22"/>
                      <w:szCs w:val="22"/>
                      <w:lang w:val="ro-MD"/>
                    </w:rPr>
                    <w:t>L</w:t>
                  </w:r>
                  <w:r w:rsidRPr="0053298F">
                    <w:rPr>
                      <w:b/>
                      <w:color w:val="0070C0"/>
                      <w:spacing w:val="-2"/>
                      <w:sz w:val="22"/>
                      <w:szCs w:val="22"/>
                      <w:lang w:val="en-US"/>
                    </w:rPr>
                    <w:t xml:space="preserve">ivrarea și descărcarea se va face de către OE  conform </w:t>
                  </w:r>
                  <w:r w:rsidRPr="0053298F">
                    <w:rPr>
                      <w:b/>
                      <w:color w:val="0070C0"/>
                      <w:sz w:val="22"/>
                      <w:szCs w:val="22"/>
                      <w:lang w:val="pt-BR"/>
                    </w:rPr>
                    <w:t xml:space="preserve">cantităților calculate </w:t>
                  </w:r>
                  <w:r w:rsidRPr="0053298F">
                    <w:rPr>
                      <w:b/>
                      <w:color w:val="0070C0"/>
                      <w:sz w:val="22"/>
                      <w:szCs w:val="22"/>
                      <w:lang w:val="pt-BR"/>
                    </w:rPr>
                    <w:lastRenderedPageBreak/>
                    <w:t xml:space="preserve">pentru fiecare instituție în </w:t>
                  </w:r>
                  <w:r w:rsidRPr="0053298F">
                    <w:rPr>
                      <w:b/>
                      <w:color w:val="2E74B5" w:themeColor="accent1" w:themeShade="BF"/>
                      <w:sz w:val="22"/>
                      <w:szCs w:val="22"/>
                      <w:lang w:val="pt-BR"/>
                    </w:rPr>
                    <w:t>parte</w:t>
                  </w:r>
                </w:p>
              </w:tc>
              <w:tc>
                <w:tcPr>
                  <w:tcW w:w="2467" w:type="dxa"/>
                  <w:gridSpan w:val="7"/>
                  <w:tcBorders>
                    <w:top w:val="single" w:sz="4" w:space="0" w:color="auto"/>
                    <w:left w:val="single" w:sz="4" w:space="0" w:color="auto"/>
                    <w:bottom w:val="single" w:sz="4" w:space="0" w:color="auto"/>
                    <w:right w:val="single" w:sz="4" w:space="0" w:color="auto"/>
                  </w:tcBorders>
                </w:tcPr>
                <w:p w14:paraId="0E83F179" w14:textId="77777777" w:rsidR="00E23182" w:rsidRPr="006C1FA2" w:rsidRDefault="00E23182" w:rsidP="00E0609F">
                  <w:pPr>
                    <w:framePr w:hSpace="180" w:wrap="around" w:vAnchor="page" w:hAnchor="margin" w:y="347"/>
                    <w:rPr>
                      <w:sz w:val="20"/>
                    </w:rPr>
                  </w:pPr>
                </w:p>
              </w:tc>
            </w:tr>
            <w:tr w:rsidR="00E23182" w:rsidRPr="006C1FA2" w14:paraId="16B6CFCB" w14:textId="77777777" w:rsidTr="00CB1F51">
              <w:trPr>
                <w:gridAfter w:val="2"/>
                <w:wAfter w:w="475" w:type="dxa"/>
                <w:trHeight w:val="397"/>
              </w:trPr>
              <w:tc>
                <w:tcPr>
                  <w:tcW w:w="1084" w:type="dxa"/>
                  <w:vMerge/>
                  <w:tcBorders>
                    <w:left w:val="single" w:sz="4" w:space="0" w:color="auto"/>
                    <w:bottom w:val="single" w:sz="4" w:space="0" w:color="auto"/>
                    <w:right w:val="single" w:sz="4" w:space="0" w:color="auto"/>
                  </w:tcBorders>
                  <w:shd w:val="clear" w:color="auto" w:fill="auto"/>
                  <w:vAlign w:val="center"/>
                </w:tcPr>
                <w:p w14:paraId="79B895D1" w14:textId="77777777" w:rsidR="00E23182" w:rsidRPr="0028367D" w:rsidRDefault="00E23182" w:rsidP="00E23182">
                  <w:pPr>
                    <w:framePr w:hSpace="180" w:wrap="around" w:vAnchor="page" w:hAnchor="margin" w:y="347"/>
                    <w:jc w:val="center"/>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87BF8" w14:textId="3AF3FB70" w:rsidR="00E23182" w:rsidRPr="0028367D" w:rsidRDefault="00E23182" w:rsidP="00E0609F">
                  <w:pPr>
                    <w:framePr w:hSpace="180" w:wrap="around" w:vAnchor="page" w:hAnchor="margin" w:y="347"/>
                    <w:jc w:val="center"/>
                    <w:rPr>
                      <w:b/>
                      <w:sz w:val="20"/>
                    </w:rPr>
                  </w:pPr>
                  <w:r>
                    <w:rPr>
                      <w:lang w:val="en-US"/>
                    </w:rPr>
                    <w:t>Ș</w:t>
                  </w:r>
                  <w:r w:rsidRPr="006D36A8">
                    <w:rPr>
                      <w:lang w:val="en-US"/>
                    </w:rPr>
                    <w:t>ervețele  din hîrtie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98BB7A" w14:textId="3D01DBCB" w:rsidR="00E23182" w:rsidRPr="0028367D" w:rsidRDefault="00E23182" w:rsidP="00E0609F">
                  <w:pPr>
                    <w:framePr w:hSpace="180" w:wrap="around" w:vAnchor="page" w:hAnchor="margin" w:y="347"/>
                    <w:jc w:val="center"/>
                    <w:rPr>
                      <w:sz w:val="20"/>
                    </w:rPr>
                  </w:pPr>
                  <w:r w:rsidRPr="006D36A8">
                    <w:rPr>
                      <w:lang w:val="ro-MD"/>
                    </w:rPr>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085CFDC2" w14:textId="320D63E9" w:rsidR="00E23182" w:rsidRPr="0028367D" w:rsidRDefault="00E23182" w:rsidP="00E0609F">
                  <w:pPr>
                    <w:framePr w:hSpace="180" w:wrap="around" w:vAnchor="page" w:hAnchor="margin" w:y="347"/>
                    <w:jc w:val="center"/>
                    <w:rPr>
                      <w:sz w:val="20"/>
                    </w:rPr>
                  </w:pPr>
                  <w:r w:rsidRPr="006D36A8">
                    <w:rPr>
                      <w:lang w:val="ro-MD"/>
                    </w:rPr>
                    <w:t>6765</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27FA50F" w14:textId="77777777" w:rsidR="00E23182" w:rsidRPr="0028367D" w:rsidRDefault="00E23182"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5EC2963" w14:textId="77777777" w:rsidR="00E23182" w:rsidRPr="0028367D" w:rsidRDefault="00E23182"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6FFC7508" w14:textId="77777777" w:rsidR="00E23182" w:rsidRPr="0028367D" w:rsidRDefault="00E23182"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322AB58" w14:textId="77777777" w:rsidR="00E23182" w:rsidRPr="0028367D" w:rsidRDefault="00E23182"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24141720" w14:textId="77777777" w:rsidR="00E23182" w:rsidRPr="0028367D" w:rsidRDefault="00E23182"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6050CC34" w14:textId="77777777" w:rsidR="00E23182" w:rsidRPr="006C1FA2" w:rsidRDefault="00E23182" w:rsidP="00E0609F">
                  <w:pPr>
                    <w:framePr w:hSpace="180" w:wrap="around" w:vAnchor="page" w:hAnchor="margin" w:y="347"/>
                    <w:rPr>
                      <w:sz w:val="20"/>
                    </w:rPr>
                  </w:pPr>
                </w:p>
              </w:tc>
            </w:tr>
            <w:tr w:rsidR="0053298F" w:rsidRPr="006C1FA2" w14:paraId="25428C8E" w14:textId="77777777"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1706EC4" w14:textId="77777777" w:rsidR="0053298F" w:rsidRPr="0028367D" w:rsidRDefault="0053298F" w:rsidP="00E23182">
                  <w:pPr>
                    <w:framePr w:hSpace="180" w:wrap="around" w:vAnchor="page" w:hAnchor="margin" w:y="347"/>
                    <w:jc w:val="center"/>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600E3" w14:textId="26C438AE" w:rsidR="0053298F" w:rsidRPr="0028367D" w:rsidRDefault="0053298F" w:rsidP="00E0609F">
                  <w:pPr>
                    <w:framePr w:hSpace="180" w:wrap="around" w:vAnchor="page" w:hAnchor="margin" w:y="347"/>
                    <w:jc w:val="center"/>
                    <w:rPr>
                      <w:b/>
                      <w:sz w:val="20"/>
                    </w:rPr>
                  </w:pPr>
                  <w:proofErr w:type="spellStart"/>
                  <w:r>
                    <w:rPr>
                      <w:b/>
                      <w:noProof w:val="0"/>
                      <w:sz w:val="28"/>
                      <w:szCs w:val="28"/>
                      <w:lang w:val="ru-RU" w:eastAsia="ru-RU"/>
                    </w:rPr>
                    <w:t>Lotul</w:t>
                  </w:r>
                  <w:proofErr w:type="spellEnd"/>
                  <w:r>
                    <w:rPr>
                      <w:b/>
                      <w:noProof w:val="0"/>
                      <w:sz w:val="28"/>
                      <w:szCs w:val="28"/>
                      <w:lang w:val="ru-RU" w:eastAsia="ru-RU"/>
                    </w:rPr>
                    <w:t xml:space="preserve">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6CDA55" w14:textId="77777777" w:rsidR="0053298F" w:rsidRPr="0028367D" w:rsidRDefault="0053298F" w:rsidP="00E0609F">
                  <w:pPr>
                    <w:framePr w:hSpace="180" w:wrap="around" w:vAnchor="page" w:hAnchor="margin" w:y="347"/>
                    <w:jc w:val="center"/>
                    <w:rPr>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A00DA53" w14:textId="77777777" w:rsidR="0053298F" w:rsidRPr="0028367D" w:rsidRDefault="0053298F" w:rsidP="00E0609F">
                  <w:pPr>
                    <w:framePr w:hSpace="180" w:wrap="around" w:vAnchor="page" w:hAnchor="margin" w:y="347"/>
                    <w:jc w:val="center"/>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DC48E47"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892F164"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58435AA0"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AF8890A"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1BAE011A" w14:textId="77777777" w:rsidR="0053298F" w:rsidRPr="0028367D" w:rsidRDefault="0053298F"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5B7EA9BD" w14:textId="77777777" w:rsidR="0053298F" w:rsidRPr="006C1FA2" w:rsidRDefault="0053298F" w:rsidP="00E0609F">
                  <w:pPr>
                    <w:framePr w:hSpace="180" w:wrap="around" w:vAnchor="page" w:hAnchor="margin" w:y="347"/>
                    <w:rPr>
                      <w:sz w:val="20"/>
                    </w:rPr>
                  </w:pPr>
                </w:p>
              </w:tc>
            </w:tr>
            <w:tr w:rsidR="0053298F" w:rsidRPr="006C1FA2" w14:paraId="6150CFEF" w14:textId="77777777"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0E367F1" w14:textId="1FE298D9" w:rsidR="0053298F" w:rsidRPr="0028367D" w:rsidRDefault="00E23182" w:rsidP="00E23182">
                  <w:pPr>
                    <w:framePr w:hSpace="180" w:wrap="around" w:vAnchor="page" w:hAnchor="margin" w:y="347"/>
                    <w:jc w:val="center"/>
                    <w:rPr>
                      <w:sz w:val="20"/>
                    </w:rPr>
                  </w:pPr>
                  <w:r>
                    <w:rPr>
                      <w:sz w:val="20"/>
                    </w:rPr>
                    <w:t>33761000-2</w:t>
                  </w: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77C63" w14:textId="238B2C3C" w:rsidR="0053298F" w:rsidRPr="0028367D" w:rsidRDefault="0053298F" w:rsidP="00E0609F">
                  <w:pPr>
                    <w:framePr w:hSpace="180" w:wrap="around" w:vAnchor="page" w:hAnchor="margin" w:y="347"/>
                    <w:jc w:val="center"/>
                    <w:rPr>
                      <w:b/>
                      <w:sz w:val="20"/>
                    </w:rPr>
                  </w:pPr>
                  <w:r>
                    <w:rPr>
                      <w:lang w:val="en-US"/>
                    </w:rPr>
                    <w:t>H</w:t>
                  </w:r>
                  <w:r>
                    <w:rPr>
                      <w:lang w:val="ro-MD"/>
                    </w:rPr>
                    <w:t>â</w:t>
                  </w:r>
                  <w:r w:rsidRPr="00F7228A">
                    <w:rPr>
                      <w:lang w:val="en-US"/>
                    </w:rPr>
                    <w:t>rtie  de wc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0BDB47" w14:textId="0B59C800" w:rsidR="0053298F" w:rsidRPr="0028367D" w:rsidRDefault="0053298F" w:rsidP="00E0609F">
                  <w:pPr>
                    <w:framePr w:hSpace="180" w:wrap="around" w:vAnchor="page" w:hAnchor="margin" w:y="347"/>
                    <w:jc w:val="center"/>
                    <w:rPr>
                      <w:sz w:val="20"/>
                    </w:rPr>
                  </w:pPr>
                  <w:r>
                    <w:rPr>
                      <w:lang w:val="ro-MD"/>
                    </w:rPr>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8E7E932" w14:textId="5D1CE284" w:rsidR="0053298F" w:rsidRPr="0028367D" w:rsidRDefault="0053298F" w:rsidP="00E0609F">
                  <w:pPr>
                    <w:framePr w:hSpace="180" w:wrap="around" w:vAnchor="page" w:hAnchor="margin" w:y="347"/>
                    <w:jc w:val="center"/>
                    <w:rPr>
                      <w:sz w:val="20"/>
                    </w:rPr>
                  </w:pPr>
                  <w:r>
                    <w:rPr>
                      <w:lang w:val="ro-MD"/>
                    </w:rPr>
                    <w:t>66390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3E9D1B3"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C1E6BCA"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0619DADC"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8EDDF6C"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48A1003C" w14:textId="77777777" w:rsidR="0053298F" w:rsidRPr="0028367D" w:rsidRDefault="0053298F"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13E8B412" w14:textId="77777777" w:rsidR="0053298F" w:rsidRPr="006C1FA2" w:rsidRDefault="0053298F" w:rsidP="00E0609F">
                  <w:pPr>
                    <w:framePr w:hSpace="180" w:wrap="around" w:vAnchor="page" w:hAnchor="margin" w:y="347"/>
                    <w:rPr>
                      <w:sz w:val="20"/>
                    </w:rPr>
                  </w:pPr>
                </w:p>
              </w:tc>
            </w:tr>
            <w:tr w:rsidR="0053298F" w:rsidRPr="006C1FA2" w14:paraId="5B4EA18C" w14:textId="77777777"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E9C7F73" w14:textId="77777777" w:rsidR="0053298F" w:rsidRPr="0028367D" w:rsidRDefault="0053298F"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21552" w14:textId="29F9C95A" w:rsidR="0053298F" w:rsidRPr="0028367D" w:rsidRDefault="0053298F" w:rsidP="00E0609F">
                  <w:pPr>
                    <w:framePr w:hSpace="180" w:wrap="around" w:vAnchor="page" w:hAnchor="margin" w:y="347"/>
                    <w:jc w:val="center"/>
                    <w:rPr>
                      <w:b/>
                      <w:sz w:val="20"/>
                    </w:rPr>
                  </w:pPr>
                  <w:proofErr w:type="spellStart"/>
                  <w:r>
                    <w:rPr>
                      <w:b/>
                      <w:noProof w:val="0"/>
                      <w:sz w:val="28"/>
                      <w:szCs w:val="28"/>
                      <w:lang w:val="ru-RU" w:eastAsia="ru-RU"/>
                    </w:rPr>
                    <w:t>Lotul</w:t>
                  </w:r>
                  <w:proofErr w:type="spellEnd"/>
                  <w:r>
                    <w:rPr>
                      <w:b/>
                      <w:noProof w:val="0"/>
                      <w:sz w:val="28"/>
                      <w:szCs w:val="28"/>
                      <w:lang w:val="ru-RU" w:eastAsia="ru-RU"/>
                    </w:rPr>
                    <w:t xml:space="preserve">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88F3FC" w14:textId="77777777" w:rsidR="0053298F" w:rsidRPr="0028367D" w:rsidRDefault="0053298F" w:rsidP="00E0609F">
                  <w:pPr>
                    <w:framePr w:hSpace="180" w:wrap="around" w:vAnchor="page" w:hAnchor="margin" w:y="347"/>
                    <w:jc w:val="center"/>
                    <w:rPr>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304D481" w14:textId="77777777" w:rsidR="0053298F" w:rsidRPr="0028367D" w:rsidRDefault="0053298F" w:rsidP="00E0609F">
                  <w:pPr>
                    <w:framePr w:hSpace="180" w:wrap="around" w:vAnchor="page" w:hAnchor="margin" w:y="347"/>
                    <w:jc w:val="center"/>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B59170D"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3D644CA"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4E199E8C"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7E43E4B"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1A36B07F" w14:textId="77777777" w:rsidR="0053298F" w:rsidRPr="0028367D" w:rsidRDefault="0053298F"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6F5642D4" w14:textId="77777777" w:rsidR="0053298F" w:rsidRPr="006C1FA2" w:rsidRDefault="0053298F" w:rsidP="00E0609F">
                  <w:pPr>
                    <w:framePr w:hSpace="180" w:wrap="around" w:vAnchor="page" w:hAnchor="margin" w:y="347"/>
                    <w:rPr>
                      <w:sz w:val="20"/>
                    </w:rPr>
                  </w:pPr>
                </w:p>
              </w:tc>
            </w:tr>
            <w:tr w:rsidR="00CB1F51" w:rsidRPr="006C1FA2" w14:paraId="4B532DDA" w14:textId="77777777" w:rsidTr="00CB1F51">
              <w:trPr>
                <w:gridAfter w:val="2"/>
                <w:wAfter w:w="475" w:type="dxa"/>
                <w:trHeight w:val="397"/>
              </w:trPr>
              <w:tc>
                <w:tcPr>
                  <w:tcW w:w="1084" w:type="dxa"/>
                  <w:vMerge w:val="restart"/>
                  <w:tcBorders>
                    <w:top w:val="single" w:sz="4" w:space="0" w:color="auto"/>
                    <w:left w:val="single" w:sz="4" w:space="0" w:color="auto"/>
                    <w:right w:val="single" w:sz="4" w:space="0" w:color="auto"/>
                  </w:tcBorders>
                  <w:shd w:val="clear" w:color="auto" w:fill="auto"/>
                  <w:vAlign w:val="center"/>
                </w:tcPr>
                <w:p w14:paraId="27FF7D88" w14:textId="7AA2AF77" w:rsidR="00CB1F51" w:rsidRPr="00CB1F51" w:rsidRDefault="00CB1F51" w:rsidP="00CB1F51">
                  <w:pPr>
                    <w:framePr w:hSpace="180" w:wrap="around" w:vAnchor="page" w:hAnchor="margin" w:y="347"/>
                    <w:jc w:val="center"/>
                    <w:rPr>
                      <w:sz w:val="20"/>
                      <w:szCs w:val="20"/>
                    </w:rPr>
                  </w:pPr>
                  <w:r w:rsidRPr="00CB1F51">
                    <w:rPr>
                      <w:sz w:val="20"/>
                      <w:szCs w:val="20"/>
                    </w:rPr>
                    <w:t>18424000-7</w:t>
                  </w: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F8980" w14:textId="2955E1B2" w:rsidR="00CB1F51" w:rsidRPr="0028367D" w:rsidRDefault="00CB1F51" w:rsidP="00E0609F">
                  <w:pPr>
                    <w:framePr w:hSpace="180" w:wrap="around" w:vAnchor="page" w:hAnchor="margin" w:y="347"/>
                    <w:jc w:val="center"/>
                    <w:rPr>
                      <w:b/>
                      <w:sz w:val="20"/>
                    </w:rPr>
                  </w:pPr>
                  <w:r w:rsidRPr="006D36A8">
                    <w:rPr>
                      <w:lang w:val="en-US"/>
                    </w:rPr>
                    <w:t>Pungi de gunoi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CAA4BB" w14:textId="47808EB0" w:rsidR="00CB1F51" w:rsidRPr="0028367D" w:rsidRDefault="00CB1F51" w:rsidP="00E0609F">
                  <w:pPr>
                    <w:framePr w:hSpace="180" w:wrap="around" w:vAnchor="page" w:hAnchor="margin" w:y="347"/>
                    <w:jc w:val="center"/>
                    <w:rPr>
                      <w:sz w:val="20"/>
                    </w:rPr>
                  </w:pPr>
                  <w:r w:rsidRPr="006D36A8">
                    <w:rPr>
                      <w:lang w:val="ro-MD"/>
                    </w:rPr>
                    <w:t>Rol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B1E5A5F" w14:textId="29EEC8E3" w:rsidR="00CB1F51" w:rsidRPr="0028367D" w:rsidRDefault="00CB1F51" w:rsidP="00E0609F">
                  <w:pPr>
                    <w:framePr w:hSpace="180" w:wrap="around" w:vAnchor="page" w:hAnchor="margin" w:y="347"/>
                    <w:jc w:val="center"/>
                    <w:rPr>
                      <w:sz w:val="20"/>
                    </w:rPr>
                  </w:pPr>
                  <w:r w:rsidRPr="006D36A8">
                    <w:rPr>
                      <w:noProof w:val="0"/>
                      <w:lang w:val="en-US" w:eastAsia="ru-RU"/>
                    </w:rPr>
                    <w:t>2606</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67DD072" w14:textId="77777777" w:rsidR="00CB1F51" w:rsidRPr="0028367D" w:rsidRDefault="00CB1F51"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3B26866" w14:textId="77777777" w:rsidR="00CB1F51" w:rsidRPr="0028367D" w:rsidRDefault="00CB1F51"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1E5BF9BB" w14:textId="77777777" w:rsidR="00CB1F51" w:rsidRPr="0028367D" w:rsidRDefault="00CB1F51"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9884B55" w14:textId="77777777" w:rsidR="00CB1F51" w:rsidRPr="0028367D" w:rsidRDefault="00CB1F51"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0CBED1E6" w14:textId="77777777" w:rsidR="00CB1F51" w:rsidRPr="0028367D" w:rsidRDefault="00CB1F51" w:rsidP="00E0609F">
                  <w:pPr>
                    <w:framePr w:hSpace="180" w:wrap="around" w:vAnchor="page" w:hAnchor="margin" w:y="347"/>
                    <w:rPr>
                      <w:sz w:val="20"/>
                    </w:rPr>
                  </w:pPr>
                </w:p>
              </w:tc>
              <w:tc>
                <w:tcPr>
                  <w:tcW w:w="2467" w:type="dxa"/>
                  <w:gridSpan w:val="7"/>
                  <w:tcBorders>
                    <w:top w:val="single" w:sz="4" w:space="0" w:color="auto"/>
                    <w:left w:val="single" w:sz="4" w:space="0" w:color="auto"/>
                    <w:bottom w:val="single" w:sz="4" w:space="0" w:color="auto"/>
                    <w:right w:val="single" w:sz="4" w:space="0" w:color="auto"/>
                  </w:tcBorders>
                </w:tcPr>
                <w:p w14:paraId="4FB419EB" w14:textId="77777777" w:rsidR="00CB1F51" w:rsidRPr="006C1FA2" w:rsidRDefault="00CB1F51" w:rsidP="00E0609F">
                  <w:pPr>
                    <w:framePr w:hSpace="180" w:wrap="around" w:vAnchor="page" w:hAnchor="margin" w:y="347"/>
                    <w:ind w:left="499"/>
                    <w:rPr>
                      <w:sz w:val="20"/>
                    </w:rPr>
                  </w:pPr>
                </w:p>
              </w:tc>
            </w:tr>
            <w:tr w:rsidR="00CB1F51" w:rsidRPr="006C1FA2" w14:paraId="4E19A51F" w14:textId="77777777" w:rsidTr="00423F2F">
              <w:trPr>
                <w:gridAfter w:val="2"/>
                <w:wAfter w:w="475" w:type="dxa"/>
                <w:trHeight w:val="397"/>
              </w:trPr>
              <w:tc>
                <w:tcPr>
                  <w:tcW w:w="1084" w:type="dxa"/>
                  <w:vMerge/>
                  <w:tcBorders>
                    <w:left w:val="single" w:sz="4" w:space="0" w:color="auto"/>
                    <w:right w:val="single" w:sz="4" w:space="0" w:color="auto"/>
                  </w:tcBorders>
                  <w:shd w:val="clear" w:color="auto" w:fill="auto"/>
                  <w:vAlign w:val="center"/>
                </w:tcPr>
                <w:p w14:paraId="5A741ABE" w14:textId="77777777" w:rsidR="00CB1F51" w:rsidRPr="0028367D" w:rsidRDefault="00CB1F51"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0205C" w14:textId="77777777" w:rsidR="00CB1F51" w:rsidRPr="006D36A8" w:rsidRDefault="00CB1F51" w:rsidP="00E0609F">
                  <w:pPr>
                    <w:framePr w:hSpace="180" w:wrap="around" w:vAnchor="page" w:hAnchor="margin" w:y="347"/>
                    <w:jc w:val="center"/>
                    <w:rPr>
                      <w:lang w:val="en-US"/>
                    </w:rPr>
                  </w:pPr>
                  <w:r w:rsidRPr="006D36A8">
                    <w:rPr>
                      <w:lang w:val="en-US"/>
                    </w:rPr>
                    <w:t>Saci menajeri</w:t>
                  </w:r>
                </w:p>
                <w:p w14:paraId="3332D8DF" w14:textId="77777777" w:rsidR="00CB1F51" w:rsidRPr="0028367D" w:rsidRDefault="00CB1F51" w:rsidP="00E0609F">
                  <w:pPr>
                    <w:framePr w:hSpace="180" w:wrap="around" w:vAnchor="page" w:hAnchor="margin" w:y="347"/>
                    <w:jc w:val="cente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B6A16D" w14:textId="489D62DD" w:rsidR="00CB1F51" w:rsidRPr="0028367D" w:rsidRDefault="00CB1F51" w:rsidP="00E0609F">
                  <w:pPr>
                    <w:framePr w:hSpace="180" w:wrap="around" w:vAnchor="page" w:hAnchor="margin" w:y="347"/>
                    <w:jc w:val="center"/>
                    <w:rPr>
                      <w:sz w:val="20"/>
                    </w:rPr>
                  </w:pPr>
                  <w:r w:rsidRPr="006D36A8">
                    <w:rPr>
                      <w:lang w:val="en-US"/>
                    </w:rPr>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95BB833" w14:textId="58E68D2D" w:rsidR="00CB1F51" w:rsidRPr="0028367D" w:rsidRDefault="00CB1F51" w:rsidP="00E0609F">
                  <w:pPr>
                    <w:framePr w:hSpace="180" w:wrap="around" w:vAnchor="page" w:hAnchor="margin" w:y="347"/>
                    <w:jc w:val="center"/>
                    <w:rPr>
                      <w:sz w:val="20"/>
                    </w:rPr>
                  </w:pPr>
                  <w:r>
                    <w:rPr>
                      <w:lang w:val="en-US"/>
                    </w:rPr>
                    <w:t>1806</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EB6620F" w14:textId="77777777" w:rsidR="00CB1F51" w:rsidRPr="0028367D" w:rsidRDefault="00CB1F51"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5DC91A6" w14:textId="77777777" w:rsidR="00CB1F51" w:rsidRPr="0028367D" w:rsidRDefault="00CB1F51"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79CC499E" w14:textId="77777777" w:rsidR="00CB1F51" w:rsidRPr="0028367D" w:rsidRDefault="00CB1F51"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D313B12" w14:textId="77777777" w:rsidR="00CB1F51" w:rsidRPr="0028367D" w:rsidRDefault="00CB1F51"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54B3E101" w14:textId="77777777" w:rsidR="00CB1F51" w:rsidRPr="0028367D" w:rsidRDefault="00CB1F51"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13CBB770" w14:textId="77777777" w:rsidR="00CB1F51" w:rsidRPr="006C1FA2" w:rsidRDefault="00CB1F51"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0948EF86" w14:textId="77777777" w:rsidR="00CB1F51" w:rsidRPr="006C1FA2" w:rsidRDefault="00CB1F51" w:rsidP="00E0609F">
                  <w:pPr>
                    <w:framePr w:hSpace="180" w:wrap="around" w:vAnchor="page" w:hAnchor="margin" w:y="347"/>
                    <w:rPr>
                      <w:sz w:val="20"/>
                    </w:rPr>
                  </w:pPr>
                </w:p>
              </w:tc>
            </w:tr>
            <w:tr w:rsidR="00CB1F51" w:rsidRPr="006C1FA2" w14:paraId="10AAE944" w14:textId="77777777" w:rsidTr="00423F2F">
              <w:trPr>
                <w:gridAfter w:val="2"/>
                <w:wAfter w:w="475" w:type="dxa"/>
                <w:trHeight w:val="397"/>
              </w:trPr>
              <w:tc>
                <w:tcPr>
                  <w:tcW w:w="1084" w:type="dxa"/>
                  <w:vMerge/>
                  <w:tcBorders>
                    <w:left w:val="single" w:sz="4" w:space="0" w:color="auto"/>
                    <w:bottom w:val="single" w:sz="4" w:space="0" w:color="auto"/>
                    <w:right w:val="single" w:sz="4" w:space="0" w:color="auto"/>
                  </w:tcBorders>
                  <w:shd w:val="clear" w:color="auto" w:fill="auto"/>
                  <w:vAlign w:val="center"/>
                </w:tcPr>
                <w:p w14:paraId="3F82C539" w14:textId="77777777" w:rsidR="00CB1F51" w:rsidRPr="0028367D" w:rsidRDefault="00CB1F51"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65A31" w14:textId="77777777" w:rsidR="00CB1F51" w:rsidRPr="006D36A8" w:rsidRDefault="00CB1F51" w:rsidP="00E0609F">
                  <w:pPr>
                    <w:framePr w:hSpace="180" w:wrap="around" w:vAnchor="page" w:hAnchor="margin" w:y="347"/>
                    <w:spacing w:before="120"/>
                    <w:jc w:val="center"/>
                    <w:rPr>
                      <w:lang w:val="ro-MD"/>
                    </w:rPr>
                  </w:pPr>
                  <w:r w:rsidRPr="006D36A8">
                    <w:rPr>
                      <w:lang w:val="ro-MD"/>
                    </w:rPr>
                    <w:t>Mănuși din cauciuc</w:t>
                  </w:r>
                </w:p>
                <w:p w14:paraId="16D4EE35" w14:textId="77777777" w:rsidR="00CB1F51" w:rsidRPr="0028367D" w:rsidRDefault="00CB1F51" w:rsidP="00E0609F">
                  <w:pPr>
                    <w:framePr w:hSpace="180" w:wrap="around" w:vAnchor="page" w:hAnchor="margin" w:y="347"/>
                    <w:jc w:val="cente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C31A36" w14:textId="1FC2EFD6" w:rsidR="00CB1F51" w:rsidRPr="0028367D" w:rsidRDefault="00CB1F51" w:rsidP="00E0609F">
                  <w:pPr>
                    <w:framePr w:hSpace="180" w:wrap="around" w:vAnchor="page" w:hAnchor="margin" w:y="347"/>
                    <w:jc w:val="center"/>
                    <w:rPr>
                      <w:sz w:val="20"/>
                    </w:rPr>
                  </w:pPr>
                  <w:r w:rsidRPr="006D36A8">
                    <w:rPr>
                      <w:lang w:val="ro-MD"/>
                    </w:rPr>
                    <w:lastRenderedPageBreak/>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4D12A83" w14:textId="14779B38" w:rsidR="00CB1F51" w:rsidRPr="0028367D" w:rsidRDefault="00CB1F51" w:rsidP="00E0609F">
                  <w:pPr>
                    <w:framePr w:hSpace="180" w:wrap="around" w:vAnchor="page" w:hAnchor="margin" w:y="347"/>
                    <w:jc w:val="center"/>
                    <w:rPr>
                      <w:sz w:val="20"/>
                    </w:rPr>
                  </w:pPr>
                  <w:r w:rsidRPr="006D36A8">
                    <w:rPr>
                      <w:lang w:val="ro-MD"/>
                    </w:rPr>
                    <w:t>3060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758B377" w14:textId="77777777" w:rsidR="00CB1F51" w:rsidRPr="0028367D" w:rsidRDefault="00CB1F51"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0E9BED7" w14:textId="77777777" w:rsidR="00CB1F51" w:rsidRPr="0028367D" w:rsidRDefault="00CB1F51"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224AF315" w14:textId="77777777" w:rsidR="00CB1F51" w:rsidRPr="0028367D" w:rsidRDefault="00CB1F51"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05C3037" w14:textId="77777777" w:rsidR="00CB1F51" w:rsidRPr="0028367D" w:rsidRDefault="00CB1F51"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5BB28D2D" w14:textId="77777777" w:rsidR="00CB1F51" w:rsidRPr="0028367D" w:rsidRDefault="00CB1F51"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6BDEDBB6" w14:textId="77777777" w:rsidR="00CB1F51" w:rsidRPr="006C1FA2" w:rsidRDefault="00CB1F51"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5F9FCDE6" w14:textId="77777777" w:rsidR="00CB1F51" w:rsidRPr="006C1FA2" w:rsidRDefault="00CB1F51" w:rsidP="00E0609F">
                  <w:pPr>
                    <w:framePr w:hSpace="180" w:wrap="around" w:vAnchor="page" w:hAnchor="margin" w:y="347"/>
                    <w:rPr>
                      <w:sz w:val="20"/>
                    </w:rPr>
                  </w:pPr>
                </w:p>
              </w:tc>
            </w:tr>
            <w:tr w:rsidR="00CB1F51" w:rsidRPr="006C1FA2" w14:paraId="36B455B9" w14:textId="77777777" w:rsidTr="00CB1F51">
              <w:trPr>
                <w:gridAfter w:val="2"/>
                <w:wAfter w:w="475" w:type="dxa"/>
                <w:trHeight w:val="540"/>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E65FF58" w14:textId="77777777" w:rsidR="0053298F" w:rsidRPr="0028367D" w:rsidRDefault="0053298F"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ECB71" w14:textId="77777777" w:rsidR="0053298F" w:rsidRPr="006D36A8" w:rsidRDefault="0053298F" w:rsidP="00E0609F">
                  <w:pPr>
                    <w:framePr w:hSpace="180" w:wrap="around" w:vAnchor="page" w:hAnchor="margin" w:y="347"/>
                    <w:jc w:val="center"/>
                    <w:rPr>
                      <w:lang w:val="en-US"/>
                    </w:rPr>
                  </w:pPr>
                  <w:r w:rsidRPr="006D36A8">
                    <w:rPr>
                      <w:lang w:val="en-US"/>
                    </w:rPr>
                    <w:t>Mănuși de lucru din material  gumate.</w:t>
                  </w:r>
                </w:p>
                <w:p w14:paraId="2A01DEDD" w14:textId="77777777" w:rsidR="0053298F" w:rsidRPr="0028367D" w:rsidRDefault="0053298F" w:rsidP="00E0609F">
                  <w:pPr>
                    <w:framePr w:hSpace="180" w:wrap="around" w:vAnchor="page" w:hAnchor="margin" w:y="347"/>
                    <w:jc w:val="cente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CF7C8F" w14:textId="4B8A68D8" w:rsidR="0053298F" w:rsidRPr="0028367D" w:rsidRDefault="0053298F" w:rsidP="00E0609F">
                  <w:pPr>
                    <w:framePr w:hSpace="180" w:wrap="around" w:vAnchor="page" w:hAnchor="margin" w:y="347"/>
                    <w:jc w:val="center"/>
                    <w:rPr>
                      <w:sz w:val="20"/>
                    </w:rPr>
                  </w:pPr>
                  <w:r w:rsidRPr="006D36A8">
                    <w:rPr>
                      <w:lang w:val="en-US"/>
                    </w:rPr>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6EA3D3C" w14:textId="17E4F479" w:rsidR="0053298F" w:rsidRPr="0028367D" w:rsidRDefault="0053298F" w:rsidP="00E0609F">
                  <w:pPr>
                    <w:framePr w:hSpace="180" w:wrap="around" w:vAnchor="page" w:hAnchor="margin" w:y="347"/>
                    <w:jc w:val="center"/>
                    <w:rPr>
                      <w:sz w:val="20"/>
                    </w:rPr>
                  </w:pPr>
                  <w:r w:rsidRPr="006D36A8">
                    <w:rPr>
                      <w:lang w:val="en-US"/>
                    </w:rPr>
                    <w:t>1279</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33C04FC"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097F763"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70FA6183"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07BC28B"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36E33453" w14:textId="77777777" w:rsidR="0053298F" w:rsidRPr="0028367D" w:rsidRDefault="0053298F"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455B2839" w14:textId="77777777" w:rsidR="0053298F" w:rsidRPr="006C1FA2" w:rsidRDefault="0053298F"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5522E4E7" w14:textId="77777777" w:rsidR="0053298F" w:rsidRPr="006C1FA2" w:rsidRDefault="0053298F" w:rsidP="00E0609F">
                  <w:pPr>
                    <w:framePr w:hSpace="180" w:wrap="around" w:vAnchor="page" w:hAnchor="margin" w:y="347"/>
                    <w:rPr>
                      <w:sz w:val="20"/>
                    </w:rPr>
                  </w:pPr>
                </w:p>
              </w:tc>
            </w:tr>
            <w:tr w:rsidR="00CB1F51" w:rsidRPr="006C1FA2" w14:paraId="7F0B7245" w14:textId="77777777" w:rsidTr="00CB1F51">
              <w:trPr>
                <w:gridAfter w:val="2"/>
                <w:wAfter w:w="475" w:type="dxa"/>
                <w:trHeight w:val="202"/>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794CBA7" w14:textId="77777777" w:rsidR="0053298F" w:rsidRPr="0028367D" w:rsidRDefault="0053298F"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5813C" w14:textId="0D8E0156" w:rsidR="0053298F" w:rsidRPr="0028367D" w:rsidRDefault="0053298F" w:rsidP="00E0609F">
                  <w:pPr>
                    <w:framePr w:hSpace="180" w:wrap="around" w:vAnchor="page" w:hAnchor="margin" w:y="347"/>
                    <w:jc w:val="center"/>
                    <w:rPr>
                      <w:b/>
                      <w:sz w:val="20"/>
                    </w:rPr>
                  </w:pPr>
                  <w:proofErr w:type="spellStart"/>
                  <w:r>
                    <w:rPr>
                      <w:b/>
                      <w:noProof w:val="0"/>
                      <w:sz w:val="28"/>
                      <w:szCs w:val="28"/>
                      <w:lang w:val="ru-RU" w:eastAsia="ru-RU"/>
                    </w:rPr>
                    <w:t>Lotul</w:t>
                  </w:r>
                  <w:proofErr w:type="spellEnd"/>
                  <w:r>
                    <w:rPr>
                      <w:b/>
                      <w:noProof w:val="0"/>
                      <w:sz w:val="28"/>
                      <w:szCs w:val="28"/>
                      <w:lang w:val="ru-RU" w:eastAsia="ru-RU"/>
                    </w:rPr>
                    <w:t xml:space="preserve">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4BC425" w14:textId="77777777" w:rsidR="0053298F" w:rsidRPr="0028367D" w:rsidRDefault="0053298F" w:rsidP="00E0609F">
                  <w:pPr>
                    <w:framePr w:hSpace="180" w:wrap="around" w:vAnchor="page" w:hAnchor="margin" w:y="347"/>
                    <w:jc w:val="center"/>
                    <w:rPr>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6B0A844" w14:textId="77777777" w:rsidR="0053298F" w:rsidRPr="0028367D" w:rsidRDefault="0053298F" w:rsidP="00E0609F">
                  <w:pPr>
                    <w:framePr w:hSpace="180" w:wrap="around" w:vAnchor="page" w:hAnchor="margin" w:y="347"/>
                    <w:jc w:val="center"/>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23416F6"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361C88A"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4957228F"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ED5AC48"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563F01F3" w14:textId="77777777" w:rsidR="0053298F" w:rsidRPr="0028367D" w:rsidRDefault="0053298F"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4A3A9F2B" w14:textId="77777777" w:rsidR="0053298F" w:rsidRPr="006C1FA2" w:rsidRDefault="0053298F"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45F910EF" w14:textId="77777777" w:rsidR="0053298F" w:rsidRPr="006C1FA2" w:rsidRDefault="0053298F" w:rsidP="00E0609F">
                  <w:pPr>
                    <w:framePr w:hSpace="180" w:wrap="around" w:vAnchor="page" w:hAnchor="margin" w:y="347"/>
                    <w:rPr>
                      <w:sz w:val="20"/>
                    </w:rPr>
                  </w:pPr>
                </w:p>
              </w:tc>
            </w:tr>
            <w:tr w:rsidR="00CB1F51" w:rsidRPr="006C1FA2" w14:paraId="2EEEFE3B" w14:textId="77777777"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08EC628" w14:textId="742AD7E5" w:rsidR="0053298F" w:rsidRPr="00CB1F51" w:rsidRDefault="00CB1F51" w:rsidP="00CB1F51">
                  <w:pPr>
                    <w:framePr w:hSpace="180" w:wrap="around" w:vAnchor="page" w:hAnchor="margin" w:y="347"/>
                    <w:jc w:val="center"/>
                    <w:rPr>
                      <w:sz w:val="20"/>
                      <w:szCs w:val="20"/>
                    </w:rPr>
                  </w:pPr>
                  <w:bookmarkStart w:id="109" w:name="_GoBack"/>
                  <w:r w:rsidRPr="00CB1F51">
                    <w:rPr>
                      <w:sz w:val="20"/>
                      <w:szCs w:val="20"/>
                    </w:rPr>
                    <w:t>39525100-9</w:t>
                  </w:r>
                  <w:bookmarkEnd w:id="109"/>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4E311" w14:textId="7A69C1F4" w:rsidR="0053298F" w:rsidRPr="0028367D" w:rsidRDefault="0053298F" w:rsidP="00E0609F">
                  <w:pPr>
                    <w:framePr w:hSpace="180" w:wrap="around" w:vAnchor="page" w:hAnchor="margin" w:y="347"/>
                    <w:jc w:val="center"/>
                    <w:rPr>
                      <w:b/>
                      <w:sz w:val="20"/>
                    </w:rPr>
                  </w:pPr>
                  <w:r w:rsidRPr="00F7228A">
                    <w:rPr>
                      <w:lang w:val="en-US"/>
                    </w:rPr>
                    <w:t>Lavete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97EAA7" w14:textId="0D0B6958" w:rsidR="0053298F" w:rsidRPr="0028367D" w:rsidRDefault="0053298F" w:rsidP="00E0609F">
                  <w:pPr>
                    <w:framePr w:hSpace="180" w:wrap="around" w:vAnchor="page" w:hAnchor="margin" w:y="347"/>
                    <w:jc w:val="center"/>
                    <w:rPr>
                      <w:sz w:val="20"/>
                    </w:rPr>
                  </w:pPr>
                  <w:r>
                    <w:rPr>
                      <w:lang w:val="ro-MD"/>
                    </w:rPr>
                    <w:t>Rol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6611DC96" w14:textId="43456CE0" w:rsidR="0053298F" w:rsidRPr="0028367D" w:rsidRDefault="0053298F" w:rsidP="00E0609F">
                  <w:pPr>
                    <w:framePr w:hSpace="180" w:wrap="around" w:vAnchor="page" w:hAnchor="margin" w:y="347"/>
                    <w:jc w:val="center"/>
                    <w:rPr>
                      <w:sz w:val="20"/>
                    </w:rPr>
                  </w:pPr>
                  <w:r w:rsidRPr="00363847">
                    <w:rPr>
                      <w:lang w:val="ro-MD"/>
                    </w:rPr>
                    <w:t>1724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648511D"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F5CB195"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12157820"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CAE12AE"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1D0F79C0" w14:textId="77777777" w:rsidR="0053298F" w:rsidRPr="0028367D" w:rsidRDefault="0053298F"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75BE7ABC" w14:textId="77777777" w:rsidR="0053298F" w:rsidRPr="006C1FA2" w:rsidRDefault="0053298F"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27778326" w14:textId="77777777" w:rsidR="0053298F" w:rsidRPr="006C1FA2" w:rsidRDefault="0053298F" w:rsidP="00E0609F">
                  <w:pPr>
                    <w:framePr w:hSpace="180" w:wrap="around" w:vAnchor="page" w:hAnchor="margin" w:y="347"/>
                    <w:rPr>
                      <w:sz w:val="20"/>
                    </w:rPr>
                  </w:pPr>
                </w:p>
              </w:tc>
            </w:tr>
            <w:tr w:rsidR="00CB1F51" w:rsidRPr="006C1FA2" w14:paraId="4C96F463" w14:textId="77777777" w:rsidTr="00CB1F51">
              <w:trPr>
                <w:gridAfter w:val="2"/>
                <w:wAfter w:w="475"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3C2C417" w14:textId="77777777" w:rsidR="0053298F" w:rsidRPr="00CB1F51" w:rsidRDefault="0053298F" w:rsidP="00CB1F51">
                  <w:pPr>
                    <w:framePr w:hSpace="180" w:wrap="around" w:vAnchor="page" w:hAnchor="margin" w:y="347"/>
                    <w:jc w:val="center"/>
                    <w:rPr>
                      <w:sz w:val="18"/>
                      <w:szCs w:val="18"/>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975B4" w14:textId="1B9AF19E" w:rsidR="0053298F" w:rsidRPr="0028367D" w:rsidRDefault="0053298F" w:rsidP="00E0609F">
                  <w:pPr>
                    <w:framePr w:hSpace="180" w:wrap="around" w:vAnchor="page" w:hAnchor="margin" w:y="347"/>
                    <w:jc w:val="center"/>
                    <w:rPr>
                      <w:b/>
                      <w:sz w:val="20"/>
                    </w:rPr>
                  </w:pPr>
                  <w:proofErr w:type="spellStart"/>
                  <w:r>
                    <w:rPr>
                      <w:b/>
                      <w:noProof w:val="0"/>
                      <w:sz w:val="28"/>
                      <w:szCs w:val="28"/>
                      <w:lang w:val="ru-RU" w:eastAsia="ru-RU"/>
                    </w:rPr>
                    <w:t>Lotul</w:t>
                  </w:r>
                  <w:proofErr w:type="spellEnd"/>
                  <w:r>
                    <w:rPr>
                      <w:b/>
                      <w:noProof w:val="0"/>
                      <w:sz w:val="28"/>
                      <w:szCs w:val="28"/>
                      <w:lang w:val="ru-RU" w:eastAsia="ru-RU"/>
                    </w:rPr>
                    <w:t xml:space="preserve">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5561F2" w14:textId="77777777" w:rsidR="0053298F" w:rsidRPr="0028367D" w:rsidRDefault="0053298F" w:rsidP="00E0609F">
                  <w:pPr>
                    <w:framePr w:hSpace="180" w:wrap="around" w:vAnchor="page" w:hAnchor="margin" w:y="347"/>
                    <w:jc w:val="center"/>
                    <w:rPr>
                      <w:sz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A9B3596" w14:textId="77777777" w:rsidR="0053298F" w:rsidRPr="0028367D" w:rsidRDefault="0053298F" w:rsidP="00E0609F">
                  <w:pPr>
                    <w:framePr w:hSpace="180" w:wrap="around" w:vAnchor="page" w:hAnchor="margin" w:y="347"/>
                    <w:jc w:val="center"/>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F63AFEF" w14:textId="77777777" w:rsidR="0053298F" w:rsidRPr="0028367D" w:rsidRDefault="0053298F"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E6121CB" w14:textId="77777777" w:rsidR="0053298F" w:rsidRPr="0028367D" w:rsidRDefault="0053298F"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0F5A248B" w14:textId="77777777" w:rsidR="0053298F" w:rsidRPr="0028367D" w:rsidRDefault="0053298F"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0389A07" w14:textId="77777777" w:rsidR="0053298F" w:rsidRPr="0028367D" w:rsidRDefault="0053298F" w:rsidP="00E0609F">
                  <w:pPr>
                    <w:framePr w:hSpace="180" w:wrap="around" w:vAnchor="page" w:hAnchor="margin" w:y="347"/>
                    <w:rPr>
                      <w:sz w:val="20"/>
                    </w:rPr>
                  </w:pPr>
                </w:p>
              </w:tc>
              <w:tc>
                <w:tcPr>
                  <w:tcW w:w="1690" w:type="dxa"/>
                  <w:gridSpan w:val="3"/>
                  <w:vMerge/>
                  <w:tcBorders>
                    <w:left w:val="single" w:sz="4" w:space="0" w:color="auto"/>
                    <w:right w:val="single" w:sz="4" w:space="0" w:color="auto"/>
                  </w:tcBorders>
                </w:tcPr>
                <w:p w14:paraId="6679B47D" w14:textId="77777777" w:rsidR="0053298F" w:rsidRPr="0028367D" w:rsidRDefault="0053298F"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660E1738" w14:textId="77777777" w:rsidR="0053298F" w:rsidRPr="006C1FA2" w:rsidRDefault="0053298F"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459DAA31" w14:textId="77777777" w:rsidR="0053298F" w:rsidRPr="006C1FA2" w:rsidRDefault="0053298F" w:rsidP="00E0609F">
                  <w:pPr>
                    <w:framePr w:hSpace="180" w:wrap="around" w:vAnchor="page" w:hAnchor="margin" w:y="347"/>
                    <w:rPr>
                      <w:sz w:val="20"/>
                    </w:rPr>
                  </w:pPr>
                </w:p>
              </w:tc>
            </w:tr>
            <w:tr w:rsidR="00CB1F51" w:rsidRPr="006C1FA2" w14:paraId="7C00E261" w14:textId="12219666" w:rsidTr="008E1764">
              <w:trPr>
                <w:gridAfter w:val="2"/>
                <w:wAfter w:w="475" w:type="dxa"/>
                <w:trHeight w:val="397"/>
              </w:trPr>
              <w:tc>
                <w:tcPr>
                  <w:tcW w:w="1084" w:type="dxa"/>
                  <w:vMerge w:val="restart"/>
                  <w:tcBorders>
                    <w:top w:val="single" w:sz="4" w:space="0" w:color="auto"/>
                    <w:left w:val="single" w:sz="4" w:space="0" w:color="auto"/>
                    <w:right w:val="single" w:sz="4" w:space="0" w:color="auto"/>
                  </w:tcBorders>
                  <w:shd w:val="clear" w:color="auto" w:fill="auto"/>
                  <w:vAlign w:val="center"/>
                </w:tcPr>
                <w:p w14:paraId="0FAE94D9" w14:textId="1110032C" w:rsidR="00CB1F51" w:rsidRPr="00CB1F51" w:rsidRDefault="00CB1F51" w:rsidP="00CB1F51">
                  <w:pPr>
                    <w:framePr w:hSpace="180" w:wrap="around" w:vAnchor="page" w:hAnchor="margin" w:y="347"/>
                    <w:jc w:val="center"/>
                    <w:rPr>
                      <w:sz w:val="20"/>
                      <w:szCs w:val="20"/>
                    </w:rPr>
                  </w:pPr>
                  <w:r w:rsidRPr="00CB1F51">
                    <w:rPr>
                      <w:sz w:val="20"/>
                      <w:szCs w:val="20"/>
                    </w:rPr>
                    <w:t>39224100-9</w:t>
                  </w: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0473677B" w:rsidR="00CB1F51" w:rsidRPr="0028367D" w:rsidRDefault="00CB1F51" w:rsidP="00E0609F">
                  <w:pPr>
                    <w:framePr w:hSpace="180" w:wrap="around" w:vAnchor="page" w:hAnchor="margin" w:y="347"/>
                    <w:jc w:val="center"/>
                    <w:rPr>
                      <w:b/>
                      <w:sz w:val="20"/>
                    </w:rPr>
                  </w:pPr>
                  <w:r w:rsidRPr="003958AC">
                    <w:rPr>
                      <w:lang w:val="en-US"/>
                    </w:rPr>
                    <w:t>Mături din malai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09D4FC03" w:rsidR="00CB1F51" w:rsidRPr="0028367D" w:rsidRDefault="00CB1F51" w:rsidP="00E0609F">
                  <w:pPr>
                    <w:framePr w:hSpace="180" w:wrap="around" w:vAnchor="page" w:hAnchor="margin" w:y="347"/>
                    <w:jc w:val="center"/>
                    <w:rPr>
                      <w:sz w:val="20"/>
                    </w:rPr>
                  </w:pPr>
                  <w:r w:rsidRPr="00FB6C71">
                    <w:rPr>
                      <w:color w:val="000000"/>
                      <w:sz w:val="22"/>
                      <w:szCs w:val="22"/>
                    </w:rPr>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5B294ED2" w:rsidR="00CB1F51" w:rsidRPr="0028367D" w:rsidRDefault="00CB1F51" w:rsidP="00E0609F">
                  <w:pPr>
                    <w:framePr w:hSpace="180" w:wrap="around" w:vAnchor="page" w:hAnchor="margin" w:y="347"/>
                    <w:jc w:val="center"/>
                    <w:rPr>
                      <w:sz w:val="20"/>
                    </w:rPr>
                  </w:pPr>
                  <w:r w:rsidRPr="00FB6C71">
                    <w:rPr>
                      <w:color w:val="000000"/>
                      <w:sz w:val="22"/>
                      <w:szCs w:val="22"/>
                      <w:lang w:val="en-US"/>
                    </w:rPr>
                    <w:t>719</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B1F51" w:rsidRPr="0028367D" w:rsidRDefault="00CB1F51"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B1F51" w:rsidRPr="0028367D" w:rsidRDefault="00CB1F51"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B1F51" w:rsidRPr="0028367D" w:rsidRDefault="00CB1F51"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B1F51" w:rsidRPr="0028367D" w:rsidRDefault="00CB1F51" w:rsidP="00E0609F">
                  <w:pPr>
                    <w:framePr w:hSpace="180" w:wrap="around" w:vAnchor="page" w:hAnchor="margin" w:y="347"/>
                    <w:rPr>
                      <w:sz w:val="20"/>
                    </w:rPr>
                  </w:pPr>
                </w:p>
              </w:tc>
              <w:tc>
                <w:tcPr>
                  <w:tcW w:w="1690" w:type="dxa"/>
                  <w:gridSpan w:val="3"/>
                  <w:vMerge/>
                  <w:tcBorders>
                    <w:left w:val="single" w:sz="4" w:space="0" w:color="auto"/>
                    <w:bottom w:val="single" w:sz="4" w:space="0" w:color="auto"/>
                    <w:right w:val="single" w:sz="4" w:space="0" w:color="auto"/>
                  </w:tcBorders>
                </w:tcPr>
                <w:p w14:paraId="2EB48A21" w14:textId="77777777" w:rsidR="00CB1F51" w:rsidRPr="0028367D" w:rsidRDefault="00CB1F51"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5F23D074" w14:textId="77777777" w:rsidR="00CB1F51" w:rsidRPr="006C1FA2" w:rsidRDefault="00CB1F51"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2D937CA1" w14:textId="77777777" w:rsidR="00CB1F51" w:rsidRPr="006C1FA2" w:rsidRDefault="00CB1F51" w:rsidP="00E0609F">
                  <w:pPr>
                    <w:framePr w:hSpace="180" w:wrap="around" w:vAnchor="page" w:hAnchor="margin" w:y="347"/>
                    <w:rPr>
                      <w:sz w:val="20"/>
                    </w:rPr>
                  </w:pPr>
                </w:p>
              </w:tc>
            </w:tr>
            <w:tr w:rsidR="00CB1F51" w:rsidRPr="006C1FA2" w14:paraId="6951F015" w14:textId="2C39A5EF" w:rsidTr="008E1764">
              <w:trPr>
                <w:gridAfter w:val="2"/>
                <w:wAfter w:w="475" w:type="dxa"/>
                <w:trHeight w:val="397"/>
              </w:trPr>
              <w:tc>
                <w:tcPr>
                  <w:tcW w:w="1084" w:type="dxa"/>
                  <w:vMerge/>
                  <w:tcBorders>
                    <w:left w:val="single" w:sz="4" w:space="0" w:color="auto"/>
                    <w:bottom w:val="single" w:sz="4" w:space="0" w:color="auto"/>
                    <w:right w:val="single" w:sz="4" w:space="0" w:color="auto"/>
                  </w:tcBorders>
                  <w:shd w:val="clear" w:color="auto" w:fill="auto"/>
                  <w:vAlign w:val="center"/>
                </w:tcPr>
                <w:p w14:paraId="6D85808D" w14:textId="77777777" w:rsidR="00CB1F51" w:rsidRPr="0028367D" w:rsidRDefault="00CB1F51" w:rsidP="00E0609F">
                  <w:pPr>
                    <w:framePr w:hSpace="180" w:wrap="around" w:vAnchor="page" w:hAnchor="margin" w:y="347"/>
                    <w:rPr>
                      <w:sz w:val="20"/>
                    </w:rPr>
                  </w:pPr>
                </w:p>
              </w:tc>
              <w:tc>
                <w:tcPr>
                  <w:tcW w:w="2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20D87B44" w:rsidR="00CB1F51" w:rsidRPr="0028367D" w:rsidRDefault="00CB1F51" w:rsidP="00E0609F">
                  <w:pPr>
                    <w:framePr w:hSpace="180" w:wrap="around" w:vAnchor="page" w:hAnchor="margin" w:y="347"/>
                    <w:jc w:val="center"/>
                    <w:rPr>
                      <w:b/>
                      <w:sz w:val="20"/>
                    </w:rPr>
                  </w:pPr>
                  <w:r w:rsidRPr="003958AC">
                    <w:rPr>
                      <w:lang w:val="en-US"/>
                    </w:rPr>
                    <w:t>Mături de ograd</w:t>
                  </w:r>
                  <w:r w:rsidRPr="003958AC">
                    <w:rPr>
                      <w:lang w:val="ro-MD"/>
                    </w:rPr>
                    <w: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5AC1AF8B" w:rsidR="00CB1F51" w:rsidRPr="0028367D" w:rsidRDefault="00CB1F51" w:rsidP="00E0609F">
                  <w:pPr>
                    <w:framePr w:hSpace="180" w:wrap="around" w:vAnchor="page" w:hAnchor="margin" w:y="347"/>
                    <w:jc w:val="center"/>
                    <w:rPr>
                      <w:sz w:val="20"/>
                    </w:rPr>
                  </w:pPr>
                  <w:r w:rsidRPr="00FB6C71">
                    <w:rPr>
                      <w:sz w:val="22"/>
                      <w:szCs w:val="22"/>
                      <w:lang w:val="en-US"/>
                    </w:rPr>
                    <w:t>Buc</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53785EDB" w:rsidR="00CB1F51" w:rsidRPr="0028367D" w:rsidRDefault="00CB1F51" w:rsidP="00E0609F">
                  <w:pPr>
                    <w:framePr w:hSpace="180" w:wrap="around" w:vAnchor="page" w:hAnchor="margin" w:y="347"/>
                    <w:jc w:val="center"/>
                    <w:rPr>
                      <w:sz w:val="20"/>
                    </w:rPr>
                  </w:pPr>
                  <w:r w:rsidRPr="00FB6C71">
                    <w:rPr>
                      <w:sz w:val="22"/>
                      <w:szCs w:val="22"/>
                      <w:lang w:val="en-US"/>
                    </w:rPr>
                    <w:t>306</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B1F51" w:rsidRPr="0028367D" w:rsidRDefault="00CB1F51" w:rsidP="00E0609F">
                  <w:pPr>
                    <w:framePr w:hSpace="180" w:wrap="around" w:vAnchor="page" w:hAnchor="margin" w:y="347"/>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B1F51" w:rsidRPr="0028367D" w:rsidRDefault="00CB1F51" w:rsidP="00E0609F">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B1F51" w:rsidRPr="0028367D" w:rsidRDefault="00CB1F51" w:rsidP="00E0609F">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B1F51" w:rsidRPr="0028367D" w:rsidRDefault="00CB1F51" w:rsidP="00E0609F">
                  <w:pPr>
                    <w:framePr w:hSpace="180" w:wrap="around" w:vAnchor="page" w:hAnchor="margin" w:y="347"/>
                    <w:rPr>
                      <w:sz w:val="20"/>
                    </w:rPr>
                  </w:pPr>
                </w:p>
              </w:tc>
              <w:tc>
                <w:tcPr>
                  <w:tcW w:w="1690" w:type="dxa"/>
                  <w:gridSpan w:val="3"/>
                  <w:tcBorders>
                    <w:left w:val="single" w:sz="4" w:space="0" w:color="auto"/>
                    <w:bottom w:val="single" w:sz="4" w:space="0" w:color="auto"/>
                    <w:right w:val="single" w:sz="4" w:space="0" w:color="auto"/>
                  </w:tcBorders>
                </w:tcPr>
                <w:p w14:paraId="50436E09" w14:textId="77777777" w:rsidR="00CB1F51" w:rsidRPr="0028367D" w:rsidRDefault="00CB1F51" w:rsidP="00E0609F">
                  <w:pPr>
                    <w:framePr w:hSpace="180" w:wrap="around" w:vAnchor="page" w:hAnchor="margin" w:y="347"/>
                    <w:rPr>
                      <w:sz w:val="20"/>
                    </w:rPr>
                  </w:pPr>
                </w:p>
              </w:tc>
              <w:tc>
                <w:tcPr>
                  <w:tcW w:w="1235" w:type="dxa"/>
                  <w:gridSpan w:val="4"/>
                  <w:tcBorders>
                    <w:top w:val="single" w:sz="4" w:space="0" w:color="auto"/>
                    <w:left w:val="single" w:sz="4" w:space="0" w:color="auto"/>
                    <w:bottom w:val="single" w:sz="4" w:space="0" w:color="auto"/>
                    <w:right w:val="single" w:sz="4" w:space="0" w:color="auto"/>
                  </w:tcBorders>
                </w:tcPr>
                <w:p w14:paraId="45E124EA" w14:textId="77777777" w:rsidR="00CB1F51" w:rsidRPr="006C1FA2" w:rsidRDefault="00CB1F51" w:rsidP="00E0609F">
                  <w:pPr>
                    <w:framePr w:hSpace="180" w:wrap="around" w:vAnchor="page" w:hAnchor="margin" w:y="347"/>
                    <w:rPr>
                      <w:sz w:val="20"/>
                    </w:rPr>
                  </w:pPr>
                </w:p>
              </w:tc>
              <w:tc>
                <w:tcPr>
                  <w:tcW w:w="1232" w:type="dxa"/>
                  <w:gridSpan w:val="3"/>
                  <w:tcBorders>
                    <w:top w:val="single" w:sz="4" w:space="0" w:color="auto"/>
                    <w:left w:val="single" w:sz="4" w:space="0" w:color="auto"/>
                    <w:bottom w:val="single" w:sz="4" w:space="0" w:color="auto"/>
                    <w:right w:val="single" w:sz="4" w:space="0" w:color="auto"/>
                  </w:tcBorders>
                </w:tcPr>
                <w:p w14:paraId="3A9F9E10" w14:textId="77777777" w:rsidR="00CB1F51" w:rsidRPr="006C1FA2" w:rsidRDefault="00CB1F51" w:rsidP="00E0609F">
                  <w:pPr>
                    <w:framePr w:hSpace="180" w:wrap="around" w:vAnchor="page" w:hAnchor="margin" w:y="347"/>
                    <w:rPr>
                      <w:sz w:val="20"/>
                    </w:rPr>
                  </w:pPr>
                </w:p>
              </w:tc>
            </w:tr>
            <w:tr w:rsidR="00C2210A" w:rsidRPr="00845C1B" w14:paraId="35BEFA5B" w14:textId="77777777" w:rsidTr="00CB1F51">
              <w:trPr>
                <w:gridAfter w:val="1"/>
                <w:wAfter w:w="442" w:type="dxa"/>
                <w:trHeight w:val="397"/>
              </w:trPr>
              <w:tc>
                <w:tcPr>
                  <w:tcW w:w="10981" w:type="dxa"/>
                  <w:gridSpan w:val="10"/>
                  <w:tcBorders>
                    <w:top w:val="single" w:sz="4" w:space="0" w:color="auto"/>
                  </w:tcBorders>
                  <w:shd w:val="clear" w:color="auto" w:fill="auto"/>
                  <w:vAlign w:val="center"/>
                </w:tcPr>
                <w:p w14:paraId="077455FC" w14:textId="77777777" w:rsidR="00C2210A" w:rsidRPr="00845C1B" w:rsidRDefault="00C2210A" w:rsidP="00E0609F">
                  <w:pPr>
                    <w:framePr w:hSpace="180" w:wrap="around" w:vAnchor="page" w:hAnchor="margin" w:y="347"/>
                    <w:tabs>
                      <w:tab w:val="left" w:pos="6120"/>
                    </w:tabs>
                    <w:rPr>
                      <w:sz w:val="20"/>
                    </w:rPr>
                  </w:pPr>
                </w:p>
                <w:p w14:paraId="15135DCC" w14:textId="77777777" w:rsidR="00C2210A" w:rsidRPr="00845C1B" w:rsidRDefault="00C2210A" w:rsidP="00E0609F">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210A" w:rsidRPr="00845C1B" w:rsidRDefault="00C2210A" w:rsidP="00E0609F">
                  <w:pPr>
                    <w:framePr w:hSpace="180" w:wrap="around" w:vAnchor="page" w:hAnchor="margin" w:y="347"/>
                    <w:rPr>
                      <w:sz w:val="20"/>
                    </w:rPr>
                  </w:pPr>
                </w:p>
                <w:p w14:paraId="1FA8F12B" w14:textId="362C50DE" w:rsidR="00C2210A" w:rsidRPr="00845C1B" w:rsidRDefault="00C2210A" w:rsidP="00E0609F">
                  <w:pPr>
                    <w:framePr w:hSpace="180" w:wrap="around" w:vAnchor="page" w:hAnchor="margin" w:y="347"/>
                    <w:rPr>
                      <w:iCs/>
                      <w:sz w:val="20"/>
                    </w:rPr>
                  </w:pPr>
                  <w:r w:rsidRPr="00845C1B">
                    <w:rPr>
                      <w:iCs/>
                      <w:sz w:val="20"/>
                    </w:rPr>
                    <w:t>Ofertantul: ___________________             Adresa: ________________________________________________________</w:t>
                  </w:r>
                </w:p>
              </w:tc>
              <w:tc>
                <w:tcPr>
                  <w:tcW w:w="1672" w:type="dxa"/>
                  <w:gridSpan w:val="3"/>
                  <w:tcBorders>
                    <w:top w:val="single" w:sz="4" w:space="0" w:color="auto"/>
                  </w:tcBorders>
                </w:tcPr>
                <w:p w14:paraId="2F38C355" w14:textId="77777777" w:rsidR="00C2210A" w:rsidRPr="00845C1B" w:rsidRDefault="00C2210A" w:rsidP="00E0609F">
                  <w:pPr>
                    <w:framePr w:hSpace="180" w:wrap="around" w:vAnchor="page" w:hAnchor="margin" w:y="347"/>
                    <w:tabs>
                      <w:tab w:val="left" w:pos="6120"/>
                    </w:tabs>
                    <w:rPr>
                      <w:sz w:val="20"/>
                    </w:rPr>
                  </w:pPr>
                </w:p>
              </w:tc>
              <w:tc>
                <w:tcPr>
                  <w:tcW w:w="1235" w:type="dxa"/>
                  <w:gridSpan w:val="4"/>
                  <w:tcBorders>
                    <w:top w:val="single" w:sz="4" w:space="0" w:color="auto"/>
                  </w:tcBorders>
                </w:tcPr>
                <w:p w14:paraId="71B583D9" w14:textId="77777777" w:rsidR="00C2210A" w:rsidRPr="00845C1B" w:rsidRDefault="00C2210A" w:rsidP="00E0609F">
                  <w:pPr>
                    <w:framePr w:hSpace="180" w:wrap="around" w:vAnchor="page" w:hAnchor="margin" w:y="347"/>
                    <w:tabs>
                      <w:tab w:val="left" w:pos="6120"/>
                    </w:tabs>
                    <w:rPr>
                      <w:sz w:val="20"/>
                    </w:rPr>
                  </w:pPr>
                </w:p>
              </w:tc>
              <w:tc>
                <w:tcPr>
                  <w:tcW w:w="1229" w:type="dxa"/>
                  <w:gridSpan w:val="3"/>
                  <w:tcBorders>
                    <w:top w:val="single" w:sz="4" w:space="0" w:color="auto"/>
                  </w:tcBorders>
                </w:tcPr>
                <w:p w14:paraId="2FAA5D03" w14:textId="187F964B" w:rsidR="00C2210A" w:rsidRPr="00845C1B" w:rsidRDefault="00C2210A" w:rsidP="00E0609F">
                  <w:pPr>
                    <w:framePr w:hSpace="180" w:wrap="around" w:vAnchor="page" w:hAnchor="margin" w:y="347"/>
                    <w:tabs>
                      <w:tab w:val="left" w:pos="6120"/>
                    </w:tabs>
                    <w:rPr>
                      <w:sz w:val="20"/>
                    </w:rPr>
                  </w:pPr>
                </w:p>
              </w:tc>
            </w:tr>
          </w:tbl>
          <w:p w14:paraId="29814EB5" w14:textId="77777777" w:rsidR="00C2210A" w:rsidRPr="00C00499" w:rsidRDefault="00C2210A" w:rsidP="00C2210A">
            <w:pPr>
              <w:rPr>
                <w:bCs/>
                <w:iCs/>
              </w:rPr>
            </w:pPr>
          </w:p>
        </w:tc>
      </w:tr>
      <w:tr w:rsidR="00C2210A" w:rsidRPr="00C60D06" w14:paraId="2A524C69" w14:textId="77777777" w:rsidTr="00C2210A">
        <w:trPr>
          <w:gridAfter w:val="1"/>
          <w:wAfter w:w="23" w:type="pct"/>
          <w:trHeight w:val="397"/>
        </w:trPr>
        <w:tc>
          <w:tcPr>
            <w:tcW w:w="628" w:type="pct"/>
            <w:tcBorders>
              <w:top w:val="single" w:sz="4" w:space="0" w:color="auto"/>
            </w:tcBorders>
          </w:tcPr>
          <w:p w14:paraId="246846AA" w14:textId="77777777" w:rsidR="00C2210A" w:rsidRPr="00C60D06" w:rsidRDefault="00C2210A" w:rsidP="00C2210A">
            <w:pPr>
              <w:tabs>
                <w:tab w:val="left" w:pos="6120"/>
              </w:tabs>
            </w:pPr>
          </w:p>
        </w:tc>
        <w:tc>
          <w:tcPr>
            <w:tcW w:w="87" w:type="pct"/>
            <w:tcBorders>
              <w:top w:val="single" w:sz="4" w:space="0" w:color="auto"/>
            </w:tcBorders>
          </w:tcPr>
          <w:p w14:paraId="4F6BA3DA" w14:textId="77777777" w:rsidR="00C2210A" w:rsidRPr="00C60D06" w:rsidRDefault="00C2210A" w:rsidP="00C2210A">
            <w:pPr>
              <w:tabs>
                <w:tab w:val="left" w:pos="6120"/>
              </w:tabs>
            </w:pPr>
          </w:p>
        </w:tc>
        <w:tc>
          <w:tcPr>
            <w:tcW w:w="4261" w:type="pct"/>
            <w:gridSpan w:val="8"/>
            <w:tcBorders>
              <w:top w:val="single" w:sz="4" w:space="0" w:color="auto"/>
            </w:tcBorders>
            <w:shd w:val="clear" w:color="auto" w:fill="auto"/>
            <w:vAlign w:val="center"/>
          </w:tcPr>
          <w:p w14:paraId="6F79AF98" w14:textId="77777777" w:rsidR="00C2210A" w:rsidRPr="00C60D06" w:rsidRDefault="00C2210A" w:rsidP="00C2210A">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6D04153F" w:rsidR="00460653" w:rsidRPr="00E91463" w:rsidRDefault="00460653" w:rsidP="00112F50">
            <w:pPr>
              <w:jc w:val="center"/>
            </w:pPr>
            <w:r w:rsidRPr="00E91463">
              <w:t xml:space="preserve">privind achiziţia </w:t>
            </w:r>
            <w:r w:rsidR="005B31DD">
              <w:t>Licitație Deschisă</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1FF48E8F" w:rsidR="00B56360" w:rsidRDefault="00E91463" w:rsidP="0066785B">
            <w:pPr>
              <w:jc w:val="center"/>
              <w:rPr>
                <w:b/>
                <w:color w:val="0070C0"/>
                <w:sz w:val="28"/>
                <w:szCs w:val="28"/>
                <w:lang w:val="en-US"/>
              </w:rPr>
            </w:pPr>
            <w:r w:rsidRPr="00E91463">
              <w:rPr>
                <w:i/>
              </w:rPr>
              <w:t>Obiectul achiziției</w:t>
            </w:r>
            <w:r w:rsidR="00B56360" w:rsidRPr="00E91463">
              <w:rPr>
                <w:i/>
              </w:rPr>
              <w:t xml:space="preserve"> </w:t>
            </w:r>
            <w:r w:rsidR="0066785B" w:rsidRPr="00625D3F">
              <w:rPr>
                <w:b/>
                <w:i/>
                <w:noProof w:val="0"/>
                <w:color w:val="2E74B5" w:themeColor="accent1" w:themeShade="BF"/>
                <w:sz w:val="28"/>
                <w:szCs w:val="28"/>
                <w:u w:val="single"/>
                <w:lang w:val="it-IT" w:eastAsia="ru-RU"/>
              </w:rPr>
              <w:t xml:space="preserve">Mărfuri de uz gospodăresc pentru </w:t>
            </w:r>
            <w:r w:rsidR="0066785B" w:rsidRPr="00625D3F">
              <w:rPr>
                <w:b/>
                <w:i/>
                <w:color w:val="2E74B5" w:themeColor="accent1" w:themeShade="BF"/>
                <w:sz w:val="28"/>
                <w:szCs w:val="28"/>
                <w:u w:val="single"/>
                <w:lang w:val="en-US"/>
              </w:rPr>
              <w:t>instituţiile subordonate DETS sectorul Ciocana</w:t>
            </w:r>
            <w:r w:rsidR="0066785B">
              <w:rPr>
                <w:b/>
                <w:i/>
                <w:color w:val="2E74B5" w:themeColor="accent1" w:themeShade="BF"/>
                <w:sz w:val="28"/>
                <w:szCs w:val="28"/>
                <w:u w:val="single"/>
                <w:lang w:val="en-US"/>
              </w:rPr>
              <w:t>.</w:t>
            </w:r>
          </w:p>
          <w:p w14:paraId="2195899D" w14:textId="77777777" w:rsidR="00AF7717" w:rsidRPr="00E91463" w:rsidRDefault="00AF7717" w:rsidP="00B56360">
            <w:pPr>
              <w:jc w:val="both"/>
              <w:rPr>
                <w:i/>
              </w:rPr>
            </w:pPr>
          </w:p>
          <w:p w14:paraId="4B8E5D9B" w14:textId="2252D149" w:rsidR="00B56360" w:rsidRPr="00E91463" w:rsidRDefault="00B56360" w:rsidP="00B56360">
            <w:pPr>
              <w:jc w:val="both"/>
              <w:rPr>
                <w:i/>
              </w:rPr>
            </w:pPr>
            <w:r w:rsidRPr="00E91463">
              <w:rPr>
                <w:i/>
              </w:rPr>
              <w:t>Cod CPV: __________</w:t>
            </w:r>
          </w:p>
          <w:p w14:paraId="2FA9E817" w14:textId="77777777" w:rsidR="00B56360" w:rsidRPr="00E91463" w:rsidRDefault="00B56360" w:rsidP="00B56360">
            <w:pPr>
              <w:jc w:val="both"/>
              <w:rPr>
                <w:i/>
              </w:rPr>
            </w:pPr>
          </w:p>
          <w:p w14:paraId="24397999" w14:textId="53CE2A2C" w:rsidR="00B56360" w:rsidRPr="00E91463" w:rsidRDefault="00B56360" w:rsidP="00B56360">
            <w:pPr>
              <w:jc w:val="both"/>
              <w:rPr>
                <w:i/>
              </w:rPr>
            </w:pPr>
            <w:r w:rsidRPr="00E91463">
              <w:rPr>
                <w:i/>
              </w:rPr>
              <w:t>“___”</w:t>
            </w:r>
            <w:r w:rsidR="005B31DD">
              <w:rPr>
                <w:i/>
              </w:rPr>
              <w:t xml:space="preserve"> mai </w:t>
            </w:r>
            <w:r w:rsidRPr="00E91463">
              <w:rPr>
                <w:i/>
              </w:rPr>
              <w:t>20</w:t>
            </w:r>
            <w:r w:rsidR="005B31DD">
              <w:rPr>
                <w:i/>
              </w:rPr>
              <w:t>22</w:t>
            </w:r>
            <w:r w:rsidRPr="00E91463">
              <w:rPr>
                <w:i/>
              </w:rPr>
              <w:tab/>
            </w:r>
            <w:r w:rsidR="00B41939">
              <w:rPr>
                <w:i/>
              </w:rPr>
              <w:t xml:space="preserve">                                                      </w:t>
            </w:r>
            <w:r w:rsidR="005B31DD">
              <w:rPr>
                <w:i/>
              </w:rPr>
              <w:t xml:space="preserve">                 </w:t>
            </w:r>
            <w:r w:rsidR="00B41939">
              <w:rPr>
                <w:i/>
              </w:rPr>
              <w:t xml:space="preserve"> </w:t>
            </w:r>
            <w:r w:rsidR="00AF7717">
              <w:rPr>
                <w:i/>
              </w:rPr>
              <w:t xml:space="preserve">      </w:t>
            </w:r>
            <w:r w:rsidR="00B41939">
              <w:rPr>
                <w:i/>
              </w:rPr>
              <w:t xml:space="preserve"> </w:t>
            </w:r>
            <w:r w:rsidR="005B31DD" w:rsidRPr="005B31DD">
              <w:rPr>
                <w:i/>
                <w:u w:val="single"/>
              </w:rPr>
              <w:t>mun. Chișinău</w:t>
            </w:r>
          </w:p>
          <w:p w14:paraId="4BFAA1BF" w14:textId="196858CD" w:rsidR="00B56360" w:rsidRPr="005B31DD" w:rsidRDefault="00B41939" w:rsidP="00B56360">
            <w:pPr>
              <w:jc w:val="both"/>
              <w:rPr>
                <w:i/>
                <w:sz w:val="18"/>
                <w:szCs w:val="18"/>
              </w:rPr>
            </w:pPr>
            <w:r>
              <w:rPr>
                <w:i/>
              </w:rPr>
              <w:t xml:space="preserve">                                                                                                                           </w:t>
            </w:r>
            <w:r w:rsidR="00B56360" w:rsidRPr="005B31DD">
              <w:rPr>
                <w:i/>
                <w:sz w:val="18"/>
                <w:szCs w:val="18"/>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59407D14" w14:textId="77777777" w:rsidR="005B31DD" w:rsidRPr="006828E3" w:rsidRDefault="005B31DD" w:rsidP="005B31DD">
                  <w:pPr>
                    <w:rPr>
                      <w:u w:val="single"/>
                    </w:rPr>
                  </w:pPr>
                  <w:r w:rsidRPr="006828E3">
                    <w:rPr>
                      <w:b/>
                      <w:color w:val="000000"/>
                      <w:sz w:val="22"/>
                      <w:szCs w:val="22"/>
                      <w:u w:val="single"/>
                      <w:lang w:eastAsia="ru-RU"/>
                    </w:rPr>
                    <w:t>Direcţia Educaţie, Tineret şi Sport sectorul Ciocana</w:t>
                  </w:r>
                  <w:r w:rsidRPr="006828E3">
                    <w:rPr>
                      <w:u w:val="single"/>
                    </w:rPr>
                    <w:t>,</w:t>
                  </w:r>
                </w:p>
                <w:p w14:paraId="1A0B60AE" w14:textId="77777777" w:rsidR="005B31DD" w:rsidRPr="00116400" w:rsidRDefault="005B31DD" w:rsidP="005B31DD">
                  <w:pPr>
                    <w:spacing w:line="360" w:lineRule="auto"/>
                    <w:rPr>
                      <w:i/>
                    </w:rPr>
                  </w:pPr>
                  <w:r w:rsidRPr="00055D44">
                    <w:rPr>
                      <w:i/>
                      <w:sz w:val="18"/>
                      <w:szCs w:val="18"/>
                    </w:rPr>
                    <w:t>(denumirea completă a întreprinderii, asociaţiei, organizaţiei)</w:t>
                  </w:r>
                </w:p>
                <w:p w14:paraId="4188A2B7" w14:textId="77777777" w:rsidR="005B31DD" w:rsidRPr="00116400" w:rsidRDefault="005B31DD" w:rsidP="005B31DD">
                  <w:r w:rsidRPr="00116400">
                    <w:t xml:space="preserve">reprezentată prin </w:t>
                  </w:r>
                  <w:r w:rsidRPr="0066371C">
                    <w:rPr>
                      <w:b/>
                      <w:color w:val="000000"/>
                      <w:u w:val="single"/>
                      <w:lang w:eastAsia="ru-RU"/>
                    </w:rPr>
                    <w:t>Șef ROTARU Valeriu</w:t>
                  </w:r>
                </w:p>
                <w:p w14:paraId="31D72677" w14:textId="77777777" w:rsidR="005B31DD" w:rsidRPr="00274352" w:rsidRDefault="005B31DD" w:rsidP="005B31DD">
                  <w:pPr>
                    <w:spacing w:line="360" w:lineRule="auto"/>
                    <w:rPr>
                      <w:i/>
                      <w:sz w:val="18"/>
                      <w:szCs w:val="18"/>
                    </w:rPr>
                  </w:pPr>
                  <w:r>
                    <w:rPr>
                      <w:i/>
                      <w:sz w:val="18"/>
                      <w:szCs w:val="18"/>
                    </w:rPr>
                    <w:t xml:space="preserve">                 </w:t>
                  </w:r>
                  <w:r w:rsidRPr="00055D44">
                    <w:rPr>
                      <w:i/>
                      <w:sz w:val="18"/>
                      <w:szCs w:val="18"/>
                    </w:rPr>
                    <w:t>(funcţia, numele, prenumele)</w:t>
                  </w:r>
                </w:p>
                <w:p w14:paraId="25EB70DC" w14:textId="77777777" w:rsidR="005B31DD" w:rsidRPr="00373E43" w:rsidRDefault="005B31DD" w:rsidP="005B31DD">
                  <w:pPr>
                    <w:rPr>
                      <w:u w:val="single"/>
                    </w:rPr>
                  </w:pPr>
                  <w:r w:rsidRPr="00116400">
                    <w:t xml:space="preserve">care acţionează în baza </w:t>
                  </w:r>
                  <w:r w:rsidRPr="00373E43">
                    <w:rPr>
                      <w:b/>
                      <w:u w:val="single"/>
                    </w:rPr>
                    <w:t>Regulament</w:t>
                  </w:r>
                  <w:r w:rsidRPr="00373E43">
                    <w:rPr>
                      <w:u w:val="single"/>
                    </w:rPr>
                    <w:t>,</w:t>
                  </w:r>
                </w:p>
                <w:p w14:paraId="5455624A" w14:textId="77777777" w:rsidR="005B31DD" w:rsidRPr="00274352" w:rsidRDefault="005B31DD" w:rsidP="005B31DD">
                  <w:pPr>
                    <w:spacing w:line="360" w:lineRule="auto"/>
                    <w:rPr>
                      <w:i/>
                      <w:sz w:val="18"/>
                      <w:szCs w:val="18"/>
                    </w:rPr>
                  </w:pPr>
                  <w:r>
                    <w:rPr>
                      <w:i/>
                      <w:sz w:val="18"/>
                      <w:szCs w:val="18"/>
                    </w:rPr>
                    <w:t xml:space="preserve">                       </w:t>
                  </w:r>
                  <w:r w:rsidRPr="00274352">
                    <w:rPr>
                      <w:i/>
                      <w:sz w:val="18"/>
                      <w:szCs w:val="18"/>
                    </w:rPr>
                    <w:t>(statut, regulament, hotărîre etc.)</w:t>
                  </w:r>
                </w:p>
                <w:p w14:paraId="6AA89DD4" w14:textId="77777777" w:rsidR="005B31DD" w:rsidRPr="00116400" w:rsidRDefault="005B31DD" w:rsidP="005B31DD">
                  <w:pPr>
                    <w:spacing w:line="360" w:lineRule="auto"/>
                  </w:pPr>
                  <w:r w:rsidRPr="00116400">
                    <w:t xml:space="preserve">denumit(a) în continuare </w:t>
                  </w:r>
                  <w:r w:rsidRPr="00116400">
                    <w:rPr>
                      <w:i/>
                    </w:rPr>
                    <w:t>Beneficiar</w:t>
                  </w:r>
                </w:p>
                <w:p w14:paraId="61BBABE6" w14:textId="77777777" w:rsidR="005B31DD" w:rsidRPr="00F12CAF" w:rsidRDefault="005B31DD" w:rsidP="005B31DD">
                  <w:pPr>
                    <w:jc w:val="both"/>
                    <w:rPr>
                      <w:b/>
                      <w:u w:val="single"/>
                    </w:rPr>
                  </w:pPr>
                  <w:r w:rsidRPr="00F12CAF">
                    <w:rPr>
                      <w:b/>
                      <w:u w:val="single"/>
                      <w:lang w:val="it-IT"/>
                    </w:rPr>
                    <w:t>nr.410764 data 18.04.2019, c/f 1007601009565</w:t>
                  </w:r>
                </w:p>
                <w:p w14:paraId="77BE873E" w14:textId="77777777" w:rsidR="005B31DD" w:rsidRPr="00274352" w:rsidRDefault="005B31DD" w:rsidP="005B31DD">
                  <w:pPr>
                    <w:spacing w:line="360" w:lineRule="auto"/>
                    <w:rPr>
                      <w:i/>
                      <w:sz w:val="18"/>
                      <w:szCs w:val="18"/>
                    </w:rPr>
                  </w:pPr>
                  <w:r w:rsidRPr="00274352">
                    <w:rPr>
                      <w:i/>
                      <w:sz w:val="18"/>
                      <w:szCs w:val="18"/>
                    </w:rPr>
                    <w:t>(se indică nr. şi data de înregistrare în Registrul de Stat)</w:t>
                  </w:r>
                </w:p>
                <w:p w14:paraId="3F5BEFEE" w14:textId="63575CEB" w:rsidR="00E91463" w:rsidRPr="00C00499" w:rsidRDefault="005B31DD" w:rsidP="005B31DD">
                  <w:pPr>
                    <w:spacing w:line="360" w:lineRule="auto"/>
                    <w:rPr>
                      <w:b/>
                      <w:caps/>
                      <w:sz w:val="40"/>
                    </w:rPr>
                  </w:pPr>
                  <w:r w:rsidRPr="00116400">
                    <w:t>pe de o parte,</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0A4D2FEE" w14:textId="25BECA21" w:rsidR="00B56360" w:rsidRPr="005B31DD" w:rsidRDefault="00B56360" w:rsidP="0066785B">
            <w:pPr>
              <w:jc w:val="center"/>
              <w:rPr>
                <w:i/>
              </w:rPr>
            </w:pPr>
            <w:r w:rsidRPr="00E91463">
              <w:rPr>
                <w:iCs/>
              </w:rPr>
              <w:t>a.</w:t>
            </w:r>
            <w:r w:rsidRPr="00E91463">
              <w:rPr>
                <w:iCs/>
              </w:rPr>
              <w:tab/>
              <w:t xml:space="preserve">Achiziţionarea </w:t>
            </w:r>
            <w:r w:rsidR="0066785B" w:rsidRPr="00625D3F">
              <w:rPr>
                <w:b/>
                <w:i/>
                <w:noProof w:val="0"/>
                <w:color w:val="2E74B5" w:themeColor="accent1" w:themeShade="BF"/>
                <w:sz w:val="28"/>
                <w:szCs w:val="28"/>
                <w:u w:val="single"/>
                <w:lang w:val="it-IT" w:eastAsia="ru-RU"/>
              </w:rPr>
              <w:t xml:space="preserve">Mărfuri de uz gospodăresc pentru </w:t>
            </w:r>
            <w:r w:rsidR="0066785B" w:rsidRPr="00625D3F">
              <w:rPr>
                <w:b/>
                <w:i/>
                <w:color w:val="2E74B5" w:themeColor="accent1" w:themeShade="BF"/>
                <w:sz w:val="28"/>
                <w:szCs w:val="28"/>
                <w:u w:val="single"/>
                <w:lang w:val="en-US"/>
              </w:rPr>
              <w:t>instituţiile subordonate DETS sectorul Ciocana</w:t>
            </w:r>
            <w:r w:rsidR="0066785B">
              <w:rPr>
                <w:b/>
                <w:i/>
                <w:color w:val="2E74B5" w:themeColor="accent1" w:themeShade="BF"/>
                <w:sz w:val="28"/>
                <w:szCs w:val="28"/>
                <w:u w:val="single"/>
                <w:lang w:val="en-US"/>
              </w:rPr>
              <w:t>.</w:t>
            </w:r>
            <w:r w:rsidR="0066785B" w:rsidRPr="00625D3F">
              <w:rPr>
                <w:b/>
                <w:i/>
                <w:noProof w:val="0"/>
                <w:color w:val="2E74B5" w:themeColor="accent1" w:themeShade="BF"/>
                <w:sz w:val="20"/>
                <w:u w:val="single"/>
                <w:lang w:val="it-IT" w:eastAsia="ru-RU"/>
              </w:rPr>
              <w:t xml:space="preserve">  </w:t>
            </w:r>
            <w:r w:rsidRPr="000A2D22">
              <w:rPr>
                <w:i/>
                <w:sz w:val="20"/>
                <w:szCs w:val="20"/>
              </w:rPr>
              <w:t>(denumirea bunului</w:t>
            </w:r>
            <w:r w:rsidR="002539DB" w:rsidRPr="000A2D22">
              <w:rPr>
                <w:i/>
                <w:sz w:val="20"/>
                <w:szCs w:val="20"/>
              </w:rPr>
              <w:t>/serviciului</w:t>
            </w:r>
            <w:r w:rsidRPr="000A2D22">
              <w:rPr>
                <w:i/>
                <w:sz w:val="20"/>
                <w:szCs w:val="20"/>
              </w:rPr>
              <w:t>)</w:t>
            </w:r>
          </w:p>
          <w:p w14:paraId="4E346566" w14:textId="025E53A7" w:rsidR="00B56360" w:rsidRPr="00E91463" w:rsidRDefault="00B56360" w:rsidP="0066785B">
            <w:pPr>
              <w:jc w:val="center"/>
              <w:rPr>
                <w:iCs/>
              </w:rPr>
            </w:pPr>
            <w:r w:rsidRPr="00E91463">
              <w:rPr>
                <w:iCs/>
              </w:rPr>
              <w:t>denumite în continuare Bunuri, conform procedurii de achiziții publice de tip __________ nr._______ din_________________,</w:t>
            </w:r>
          </w:p>
          <w:p w14:paraId="4B22CCC6" w14:textId="3F69C474" w:rsidR="00B56360" w:rsidRPr="00E91463" w:rsidRDefault="00B56360" w:rsidP="00B56360">
            <w:pPr>
              <w:jc w:val="both"/>
              <w:rPr>
                <w:iCs/>
              </w:rPr>
            </w:pPr>
            <w:r w:rsidRPr="00E91463">
              <w:rPr>
                <w:iCs/>
              </w:rPr>
              <w:t>în baza deciziei grupului de lucru al Cumpărătorului/Beneficiarului</w:t>
            </w:r>
            <w:r w:rsidR="0066785B">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4944F9F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4E63F1D3"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66785B">
              <w:rPr>
                <w:iCs/>
              </w:rPr>
              <w:t xml:space="preserve"> livrate</w:t>
            </w:r>
            <w:r w:rsidR="00227010">
              <w:rPr>
                <w:iCs/>
              </w:rPr>
              <w:t xml:space="preserve"> </w:t>
            </w:r>
            <w:r w:rsidRPr="00E91463">
              <w:rPr>
                <w:iCs/>
              </w:rPr>
              <w:t xml:space="preserve"> de </w:t>
            </w:r>
            <w:r w:rsidR="00DC2E3A">
              <w:rPr>
                <w:iCs/>
              </w:rPr>
              <w:t>Furnizorul</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26329986"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57EBF79F" w:rsidR="00B56360" w:rsidRPr="00E91463" w:rsidRDefault="00B56360" w:rsidP="00B56360">
            <w:pPr>
              <w:jc w:val="both"/>
              <w:rPr>
                <w:iCs/>
              </w:rPr>
            </w:pPr>
            <w:r w:rsidRPr="00E91463">
              <w:rPr>
                <w:iCs/>
              </w:rPr>
              <w:t>2.2.</w:t>
            </w:r>
            <w:r w:rsidRPr="00E91463">
              <w:rPr>
                <w:iCs/>
              </w:rPr>
              <w:tab/>
              <w:t>Documentaţia de însoţire a Bunurilor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4FB7A6AF"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8A0717D" w:rsidR="00B56360" w:rsidRPr="00E91463" w:rsidRDefault="00B56360" w:rsidP="00B56360">
            <w:pPr>
              <w:jc w:val="both"/>
              <w:rPr>
                <w:iCs/>
              </w:rPr>
            </w:pPr>
            <w:r w:rsidRPr="00E91463">
              <w:rPr>
                <w:iCs/>
              </w:rPr>
              <w:t>4.1.</w:t>
            </w:r>
            <w:r w:rsidRPr="00E91463">
              <w:rPr>
                <w:iCs/>
              </w:rPr>
              <w:tab/>
              <w:t xml:space="preserve">Bunurile se consideră predate de către </w:t>
            </w:r>
            <w:r w:rsidR="0066785B">
              <w:rPr>
                <w:iCs/>
              </w:rPr>
              <w:t>Furnizor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61737D56" w:rsidR="002E783A" w:rsidRDefault="002E783A" w:rsidP="00952BD0">
            <w:pPr>
              <w:jc w:val="both"/>
            </w:pPr>
          </w:p>
          <w:p w14:paraId="269C300C" w14:textId="7BFC330D" w:rsidR="006C4938" w:rsidRDefault="006C4938" w:rsidP="00952BD0">
            <w:pPr>
              <w:jc w:val="both"/>
            </w:pPr>
          </w:p>
          <w:p w14:paraId="153F71E9" w14:textId="61D3F341" w:rsidR="006C4938" w:rsidRDefault="006C4938" w:rsidP="00952BD0">
            <w:pPr>
              <w:jc w:val="both"/>
            </w:pPr>
          </w:p>
          <w:p w14:paraId="1B27EE44" w14:textId="27F66051" w:rsidR="006C4938" w:rsidRDefault="006C4938" w:rsidP="00952BD0">
            <w:pPr>
              <w:jc w:val="both"/>
            </w:pPr>
          </w:p>
          <w:p w14:paraId="31D9DB05" w14:textId="5ECA06FC" w:rsidR="006C4938" w:rsidRDefault="006C4938" w:rsidP="00952BD0">
            <w:pPr>
              <w:jc w:val="both"/>
            </w:pPr>
          </w:p>
          <w:p w14:paraId="077AD6A1" w14:textId="77777777" w:rsidR="006C4938" w:rsidRDefault="006C4938"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02A48AD7" w14:textId="77777777" w:rsidR="007D2982" w:rsidRPr="00E91463" w:rsidRDefault="007D2982" w:rsidP="007D2982">
            <w:pPr>
              <w:autoSpaceDE w:val="0"/>
              <w:autoSpaceDN w:val="0"/>
              <w:adjustRightInd w:val="0"/>
              <w:ind w:left="1140" w:right="-540"/>
              <w:jc w:val="both"/>
            </w:pPr>
          </w:p>
          <w:p w14:paraId="60CA09C1" w14:textId="23097F52" w:rsidR="007D2982" w:rsidRPr="00E91463" w:rsidRDefault="007D2982" w:rsidP="006C4938">
            <w:pPr>
              <w:jc w:val="both"/>
            </w:pPr>
            <w:r w:rsidRPr="00E91463">
              <w:tab/>
            </w:r>
          </w:p>
          <w:p w14:paraId="42C13F0C" w14:textId="77777777" w:rsidR="007D2982" w:rsidRPr="00E91463" w:rsidRDefault="007D2982" w:rsidP="007D2982">
            <w:pPr>
              <w:autoSpaceDE w:val="0"/>
              <w:autoSpaceDN w:val="0"/>
              <w:adjustRightInd w:val="0"/>
              <w:jc w:val="both"/>
              <w:rPr>
                <w:i/>
                <w:iCs/>
              </w:rPr>
            </w:pPr>
          </w:p>
          <w:p w14:paraId="63BF5E75" w14:textId="354F2184" w:rsidR="00C20F59" w:rsidRPr="00E91463" w:rsidRDefault="00C20F59" w:rsidP="006C4938">
            <w:pPr>
              <w:autoSpaceDE w:val="0"/>
              <w:autoSpaceDN w:val="0"/>
              <w:adjustRightInd w:val="0"/>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356EDFA6" w14:textId="14418162" w:rsidR="00FB14BE" w:rsidRDefault="00591150" w:rsidP="006C4938">
      <w:r>
        <w:lastRenderedPageBreak/>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7E6F" w14:textId="77777777" w:rsidR="004F09CA" w:rsidRDefault="004F09CA" w:rsidP="00A20ACF">
      <w:r>
        <w:separator/>
      </w:r>
    </w:p>
  </w:endnote>
  <w:endnote w:type="continuationSeparator" w:id="0">
    <w:p w14:paraId="1B499544" w14:textId="77777777" w:rsidR="004F09CA" w:rsidRDefault="004F09C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6C47D437" w:rsidR="00D52A70" w:rsidRDefault="00D52A70">
        <w:pPr>
          <w:pStyle w:val="a4"/>
          <w:jc w:val="right"/>
        </w:pPr>
        <w:r>
          <w:fldChar w:fldCharType="begin"/>
        </w:r>
        <w:r>
          <w:instrText xml:space="preserve"> PAGE   \* MERGEFORMAT </w:instrText>
        </w:r>
        <w:r>
          <w:fldChar w:fldCharType="separate"/>
        </w:r>
        <w:r w:rsidR="00CB1F51">
          <w:t>46</w:t>
        </w:r>
        <w:r>
          <w:fldChar w:fldCharType="end"/>
        </w:r>
      </w:p>
    </w:sdtContent>
  </w:sdt>
  <w:p w14:paraId="394448D7" w14:textId="77777777" w:rsidR="00D52A70" w:rsidRDefault="00D52A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3263" w14:textId="77777777" w:rsidR="004F09CA" w:rsidRDefault="004F09CA" w:rsidP="00A20ACF">
      <w:r>
        <w:separator/>
      </w:r>
    </w:p>
  </w:footnote>
  <w:footnote w:type="continuationSeparator" w:id="0">
    <w:p w14:paraId="159A4E90" w14:textId="77777777" w:rsidR="004F09CA" w:rsidRDefault="004F09C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F432EAD0"/>
    <w:lvl w:ilvl="0" w:tplc="B05A167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C354A6E"/>
    <w:multiLevelType w:val="hybridMultilevel"/>
    <w:tmpl w:val="57F85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3"/>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20"/>
  </w:num>
  <w:num w:numId="26">
    <w:abstractNumId w:val="38"/>
  </w:num>
  <w:num w:numId="27">
    <w:abstractNumId w:val="38"/>
  </w:num>
  <w:num w:numId="28">
    <w:abstractNumId w:val="38"/>
  </w:num>
  <w:num w:numId="29">
    <w:abstractNumId w:val="28"/>
  </w:num>
  <w:num w:numId="30">
    <w:abstractNumId w:val="38"/>
  </w:num>
  <w:num w:numId="31">
    <w:abstractNumId w:val="38"/>
  </w:num>
  <w:num w:numId="32">
    <w:abstractNumId w:val="32"/>
    <w:lvlOverride w:ilvl="0">
      <w:startOverride w:val="1"/>
    </w:lvlOverride>
  </w:num>
  <w:num w:numId="33">
    <w:abstractNumId w:val="22"/>
  </w:num>
  <w:num w:numId="34">
    <w:abstractNumId w:val="38"/>
  </w:num>
  <w:num w:numId="35">
    <w:abstractNumId w:val="38"/>
  </w:num>
  <w:num w:numId="36">
    <w:abstractNumId w:val="38"/>
  </w:num>
  <w:num w:numId="37">
    <w:abstractNumId w:val="38"/>
  </w:num>
  <w:num w:numId="38">
    <w:abstractNumId w:val="33"/>
  </w:num>
  <w:num w:numId="39">
    <w:abstractNumId w:val="26"/>
  </w:num>
  <w:num w:numId="40">
    <w:abstractNumId w:val="32"/>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5"/>
  </w:num>
  <w:num w:numId="46">
    <w:abstractNumId w:val="12"/>
  </w:num>
  <w:num w:numId="47">
    <w:abstractNumId w:val="18"/>
  </w:num>
  <w:num w:numId="48">
    <w:abstractNumId w:val="9"/>
  </w:num>
  <w:num w:numId="49">
    <w:abstractNumId w:val="6"/>
  </w:num>
  <w:num w:numId="50">
    <w:abstractNumId w:val="21"/>
  </w:num>
  <w:num w:numId="51">
    <w:abstractNumId w:val="38"/>
  </w:num>
  <w:num w:numId="52">
    <w:abstractNumId w:val="24"/>
  </w:num>
  <w:num w:numId="53">
    <w:abstractNumId w:val="10"/>
  </w:num>
  <w:num w:numId="54">
    <w:abstractNumId w:val="38"/>
  </w:num>
  <w:num w:numId="55">
    <w:abstractNumId w:val="38"/>
  </w:num>
  <w:num w:numId="56">
    <w:abstractNumId w:val="38"/>
  </w:num>
  <w:num w:numId="57">
    <w:abstractNumId w:val="19"/>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39E8"/>
    <w:rsid w:val="000047F9"/>
    <w:rsid w:val="00005268"/>
    <w:rsid w:val="000053D6"/>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866"/>
    <w:rsid w:val="00031FB5"/>
    <w:rsid w:val="00032137"/>
    <w:rsid w:val="000323EB"/>
    <w:rsid w:val="00032ECE"/>
    <w:rsid w:val="00034020"/>
    <w:rsid w:val="000347CA"/>
    <w:rsid w:val="00034B21"/>
    <w:rsid w:val="00034C2A"/>
    <w:rsid w:val="0003591A"/>
    <w:rsid w:val="000365FE"/>
    <w:rsid w:val="00037595"/>
    <w:rsid w:val="00037AB3"/>
    <w:rsid w:val="00040E78"/>
    <w:rsid w:val="0004670D"/>
    <w:rsid w:val="00050E70"/>
    <w:rsid w:val="0005316F"/>
    <w:rsid w:val="00054AD8"/>
    <w:rsid w:val="00055A06"/>
    <w:rsid w:val="000565E9"/>
    <w:rsid w:val="00056F96"/>
    <w:rsid w:val="00057663"/>
    <w:rsid w:val="00057F3A"/>
    <w:rsid w:val="00060382"/>
    <w:rsid w:val="000610B7"/>
    <w:rsid w:val="00064F1F"/>
    <w:rsid w:val="00065919"/>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F5D"/>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16"/>
    <w:rsid w:val="00112F50"/>
    <w:rsid w:val="001139F0"/>
    <w:rsid w:val="00115188"/>
    <w:rsid w:val="001153D6"/>
    <w:rsid w:val="0011719D"/>
    <w:rsid w:val="0012160C"/>
    <w:rsid w:val="00121CBA"/>
    <w:rsid w:val="001227DA"/>
    <w:rsid w:val="001233E8"/>
    <w:rsid w:val="001236F3"/>
    <w:rsid w:val="001247DC"/>
    <w:rsid w:val="00124E20"/>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AF3"/>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669C"/>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E9A"/>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5F41"/>
    <w:rsid w:val="00240DAC"/>
    <w:rsid w:val="00241479"/>
    <w:rsid w:val="00241B8D"/>
    <w:rsid w:val="002429ED"/>
    <w:rsid w:val="00243527"/>
    <w:rsid w:val="00244A30"/>
    <w:rsid w:val="00246C3E"/>
    <w:rsid w:val="002477E2"/>
    <w:rsid w:val="00247A37"/>
    <w:rsid w:val="002514C3"/>
    <w:rsid w:val="00251B8A"/>
    <w:rsid w:val="002539DB"/>
    <w:rsid w:val="00260B38"/>
    <w:rsid w:val="002614DE"/>
    <w:rsid w:val="002628F0"/>
    <w:rsid w:val="00263B51"/>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65CC"/>
    <w:rsid w:val="002B7A36"/>
    <w:rsid w:val="002C1649"/>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4FA7"/>
    <w:rsid w:val="002E5B20"/>
    <w:rsid w:val="002E682F"/>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49BD"/>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133"/>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3847"/>
    <w:rsid w:val="0036564A"/>
    <w:rsid w:val="00365B58"/>
    <w:rsid w:val="00366D59"/>
    <w:rsid w:val="00366E2C"/>
    <w:rsid w:val="00367E05"/>
    <w:rsid w:val="003700C3"/>
    <w:rsid w:val="003731FD"/>
    <w:rsid w:val="00373336"/>
    <w:rsid w:val="00373AF9"/>
    <w:rsid w:val="00377CE0"/>
    <w:rsid w:val="0038163C"/>
    <w:rsid w:val="00381725"/>
    <w:rsid w:val="00381EF2"/>
    <w:rsid w:val="00383516"/>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2E4F"/>
    <w:rsid w:val="003A3859"/>
    <w:rsid w:val="003A40C2"/>
    <w:rsid w:val="003A4181"/>
    <w:rsid w:val="003A50BF"/>
    <w:rsid w:val="003A5A35"/>
    <w:rsid w:val="003A5AAB"/>
    <w:rsid w:val="003A6B32"/>
    <w:rsid w:val="003B0E90"/>
    <w:rsid w:val="003B1284"/>
    <w:rsid w:val="003B4ACE"/>
    <w:rsid w:val="003B56EF"/>
    <w:rsid w:val="003B5F23"/>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4E9B"/>
    <w:rsid w:val="003F06E8"/>
    <w:rsid w:val="003F0C88"/>
    <w:rsid w:val="003F1609"/>
    <w:rsid w:val="003F2E01"/>
    <w:rsid w:val="003F3D59"/>
    <w:rsid w:val="003F4185"/>
    <w:rsid w:val="003F4302"/>
    <w:rsid w:val="003F6B9C"/>
    <w:rsid w:val="003F6EE2"/>
    <w:rsid w:val="003F7BF0"/>
    <w:rsid w:val="00401E90"/>
    <w:rsid w:val="00403CDE"/>
    <w:rsid w:val="00404C0D"/>
    <w:rsid w:val="00404DE0"/>
    <w:rsid w:val="004063D9"/>
    <w:rsid w:val="00406F15"/>
    <w:rsid w:val="0041210D"/>
    <w:rsid w:val="00413058"/>
    <w:rsid w:val="00413218"/>
    <w:rsid w:val="004137E9"/>
    <w:rsid w:val="00413870"/>
    <w:rsid w:val="00414D81"/>
    <w:rsid w:val="00416B3E"/>
    <w:rsid w:val="004206F2"/>
    <w:rsid w:val="004210B8"/>
    <w:rsid w:val="0042296C"/>
    <w:rsid w:val="00424730"/>
    <w:rsid w:val="00424AE2"/>
    <w:rsid w:val="00425938"/>
    <w:rsid w:val="00426FF4"/>
    <w:rsid w:val="0042741C"/>
    <w:rsid w:val="00427553"/>
    <w:rsid w:val="004319CB"/>
    <w:rsid w:val="00431A89"/>
    <w:rsid w:val="00432102"/>
    <w:rsid w:val="004331E5"/>
    <w:rsid w:val="004334FF"/>
    <w:rsid w:val="00433D1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73DC"/>
    <w:rsid w:val="00460653"/>
    <w:rsid w:val="00461DAC"/>
    <w:rsid w:val="00464994"/>
    <w:rsid w:val="00464A07"/>
    <w:rsid w:val="00464A19"/>
    <w:rsid w:val="00466394"/>
    <w:rsid w:val="00466EB9"/>
    <w:rsid w:val="004702B5"/>
    <w:rsid w:val="00470E50"/>
    <w:rsid w:val="00473CA9"/>
    <w:rsid w:val="00474497"/>
    <w:rsid w:val="0047776F"/>
    <w:rsid w:val="00480208"/>
    <w:rsid w:val="004832C8"/>
    <w:rsid w:val="004833E2"/>
    <w:rsid w:val="00484113"/>
    <w:rsid w:val="004856C0"/>
    <w:rsid w:val="00485A35"/>
    <w:rsid w:val="00490D62"/>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7C6"/>
    <w:rsid w:val="004C44B0"/>
    <w:rsid w:val="004C499F"/>
    <w:rsid w:val="004C53F1"/>
    <w:rsid w:val="004C55AA"/>
    <w:rsid w:val="004C5C53"/>
    <w:rsid w:val="004C6328"/>
    <w:rsid w:val="004C7103"/>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9CA"/>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98F"/>
    <w:rsid w:val="00532A46"/>
    <w:rsid w:val="005338D2"/>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77A3D"/>
    <w:rsid w:val="005827D9"/>
    <w:rsid w:val="005830B3"/>
    <w:rsid w:val="00583B50"/>
    <w:rsid w:val="00585937"/>
    <w:rsid w:val="00590BCC"/>
    <w:rsid w:val="00590EDE"/>
    <w:rsid w:val="00590F43"/>
    <w:rsid w:val="00591150"/>
    <w:rsid w:val="005922C2"/>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1DD"/>
    <w:rsid w:val="005B3BAD"/>
    <w:rsid w:val="005B4853"/>
    <w:rsid w:val="005B666D"/>
    <w:rsid w:val="005B683C"/>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4EB"/>
    <w:rsid w:val="005F0C11"/>
    <w:rsid w:val="005F0DE9"/>
    <w:rsid w:val="005F211D"/>
    <w:rsid w:val="005F2C77"/>
    <w:rsid w:val="005F375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1D87"/>
    <w:rsid w:val="006526E7"/>
    <w:rsid w:val="00652C78"/>
    <w:rsid w:val="0065496F"/>
    <w:rsid w:val="00657833"/>
    <w:rsid w:val="00660111"/>
    <w:rsid w:val="006620F8"/>
    <w:rsid w:val="0066235C"/>
    <w:rsid w:val="00662466"/>
    <w:rsid w:val="006638BF"/>
    <w:rsid w:val="00663CEB"/>
    <w:rsid w:val="00666A9B"/>
    <w:rsid w:val="0066785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3DC"/>
    <w:rsid w:val="006B79CE"/>
    <w:rsid w:val="006C018D"/>
    <w:rsid w:val="006C2676"/>
    <w:rsid w:val="006C34D7"/>
    <w:rsid w:val="006C36CF"/>
    <w:rsid w:val="006C41ED"/>
    <w:rsid w:val="006C4407"/>
    <w:rsid w:val="006C492E"/>
    <w:rsid w:val="006C4938"/>
    <w:rsid w:val="006C4C0E"/>
    <w:rsid w:val="006C6844"/>
    <w:rsid w:val="006C7008"/>
    <w:rsid w:val="006C7F79"/>
    <w:rsid w:val="006D035F"/>
    <w:rsid w:val="006D10BA"/>
    <w:rsid w:val="006D18BA"/>
    <w:rsid w:val="006D2CED"/>
    <w:rsid w:val="006D36A8"/>
    <w:rsid w:val="006D3E86"/>
    <w:rsid w:val="006D4F02"/>
    <w:rsid w:val="006D6D11"/>
    <w:rsid w:val="006D7605"/>
    <w:rsid w:val="006D7C85"/>
    <w:rsid w:val="006D7CD2"/>
    <w:rsid w:val="006E0F40"/>
    <w:rsid w:val="006E2390"/>
    <w:rsid w:val="006E301C"/>
    <w:rsid w:val="006E32AE"/>
    <w:rsid w:val="006E3A91"/>
    <w:rsid w:val="006E45E3"/>
    <w:rsid w:val="006E53E5"/>
    <w:rsid w:val="006E640C"/>
    <w:rsid w:val="006F0CFD"/>
    <w:rsid w:val="006F24A8"/>
    <w:rsid w:val="006F2A39"/>
    <w:rsid w:val="006F3B8E"/>
    <w:rsid w:val="006F4CAD"/>
    <w:rsid w:val="006F4DC3"/>
    <w:rsid w:val="006F50DE"/>
    <w:rsid w:val="006F5FEC"/>
    <w:rsid w:val="007001BE"/>
    <w:rsid w:val="00701CEF"/>
    <w:rsid w:val="00702168"/>
    <w:rsid w:val="0070236C"/>
    <w:rsid w:val="00702DB9"/>
    <w:rsid w:val="007041C8"/>
    <w:rsid w:val="00706AD6"/>
    <w:rsid w:val="00706FA7"/>
    <w:rsid w:val="00707585"/>
    <w:rsid w:val="007075E8"/>
    <w:rsid w:val="007101B5"/>
    <w:rsid w:val="00712E40"/>
    <w:rsid w:val="00714483"/>
    <w:rsid w:val="007167E4"/>
    <w:rsid w:val="007169E8"/>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170C"/>
    <w:rsid w:val="0074397A"/>
    <w:rsid w:val="00747F3F"/>
    <w:rsid w:val="00751E45"/>
    <w:rsid w:val="00752EE3"/>
    <w:rsid w:val="0075322C"/>
    <w:rsid w:val="0075524C"/>
    <w:rsid w:val="0075550B"/>
    <w:rsid w:val="00757C6B"/>
    <w:rsid w:val="00761938"/>
    <w:rsid w:val="00761F51"/>
    <w:rsid w:val="00762C66"/>
    <w:rsid w:val="00764172"/>
    <w:rsid w:val="0076434F"/>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83B"/>
    <w:rsid w:val="007E1C9E"/>
    <w:rsid w:val="007E3D0D"/>
    <w:rsid w:val="007E44C3"/>
    <w:rsid w:val="007E45A2"/>
    <w:rsid w:val="007E533B"/>
    <w:rsid w:val="007E5578"/>
    <w:rsid w:val="007E6935"/>
    <w:rsid w:val="007E6990"/>
    <w:rsid w:val="007E6F57"/>
    <w:rsid w:val="007E79C1"/>
    <w:rsid w:val="007F137E"/>
    <w:rsid w:val="007F3964"/>
    <w:rsid w:val="007F3D6F"/>
    <w:rsid w:val="007F6835"/>
    <w:rsid w:val="007F6980"/>
    <w:rsid w:val="007F739F"/>
    <w:rsid w:val="007F7921"/>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2B3"/>
    <w:rsid w:val="008124B9"/>
    <w:rsid w:val="00812A22"/>
    <w:rsid w:val="0081505C"/>
    <w:rsid w:val="00816026"/>
    <w:rsid w:val="00817031"/>
    <w:rsid w:val="00817E55"/>
    <w:rsid w:val="008202F4"/>
    <w:rsid w:val="00821123"/>
    <w:rsid w:val="00821779"/>
    <w:rsid w:val="00821DD7"/>
    <w:rsid w:val="008260DA"/>
    <w:rsid w:val="0082679F"/>
    <w:rsid w:val="00826E42"/>
    <w:rsid w:val="0083019C"/>
    <w:rsid w:val="00833E68"/>
    <w:rsid w:val="00836793"/>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61A"/>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594E"/>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2485"/>
    <w:rsid w:val="008D067E"/>
    <w:rsid w:val="008D1ADB"/>
    <w:rsid w:val="008D1E68"/>
    <w:rsid w:val="008D2C5A"/>
    <w:rsid w:val="008D3E59"/>
    <w:rsid w:val="008D4238"/>
    <w:rsid w:val="008D4C0D"/>
    <w:rsid w:val="008D52DF"/>
    <w:rsid w:val="008D7109"/>
    <w:rsid w:val="008D7C0E"/>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C31"/>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1D2D"/>
    <w:rsid w:val="009E2657"/>
    <w:rsid w:val="009E3C56"/>
    <w:rsid w:val="009E3D35"/>
    <w:rsid w:val="009E3F79"/>
    <w:rsid w:val="009E66B6"/>
    <w:rsid w:val="009F0FE8"/>
    <w:rsid w:val="009F1716"/>
    <w:rsid w:val="009F1E2C"/>
    <w:rsid w:val="009F3CEA"/>
    <w:rsid w:val="009F44FC"/>
    <w:rsid w:val="009F4ED0"/>
    <w:rsid w:val="009F6B02"/>
    <w:rsid w:val="009F6CFB"/>
    <w:rsid w:val="009F7937"/>
    <w:rsid w:val="009F7ECD"/>
    <w:rsid w:val="00A01179"/>
    <w:rsid w:val="00A013AD"/>
    <w:rsid w:val="00A01A87"/>
    <w:rsid w:val="00A02360"/>
    <w:rsid w:val="00A0265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1FCD"/>
    <w:rsid w:val="00A3296C"/>
    <w:rsid w:val="00A334FD"/>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3FEE"/>
    <w:rsid w:val="00A84B21"/>
    <w:rsid w:val="00A85592"/>
    <w:rsid w:val="00A85C06"/>
    <w:rsid w:val="00A875CF"/>
    <w:rsid w:val="00A900BE"/>
    <w:rsid w:val="00A93C8E"/>
    <w:rsid w:val="00A946E0"/>
    <w:rsid w:val="00A953D2"/>
    <w:rsid w:val="00A96BD5"/>
    <w:rsid w:val="00A96FA9"/>
    <w:rsid w:val="00A973C8"/>
    <w:rsid w:val="00AA1372"/>
    <w:rsid w:val="00AA2018"/>
    <w:rsid w:val="00AA3E12"/>
    <w:rsid w:val="00AA698F"/>
    <w:rsid w:val="00AA70E8"/>
    <w:rsid w:val="00AB2528"/>
    <w:rsid w:val="00AB2648"/>
    <w:rsid w:val="00AB634C"/>
    <w:rsid w:val="00AC0FFF"/>
    <w:rsid w:val="00AC1F5C"/>
    <w:rsid w:val="00AC2377"/>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03D"/>
    <w:rsid w:val="00AF4E2D"/>
    <w:rsid w:val="00AF5246"/>
    <w:rsid w:val="00AF7717"/>
    <w:rsid w:val="00AF7C7A"/>
    <w:rsid w:val="00B00190"/>
    <w:rsid w:val="00B0183E"/>
    <w:rsid w:val="00B03165"/>
    <w:rsid w:val="00B06D9F"/>
    <w:rsid w:val="00B07774"/>
    <w:rsid w:val="00B10024"/>
    <w:rsid w:val="00B138F6"/>
    <w:rsid w:val="00B14173"/>
    <w:rsid w:val="00B1479B"/>
    <w:rsid w:val="00B159B9"/>
    <w:rsid w:val="00B16D7C"/>
    <w:rsid w:val="00B16F22"/>
    <w:rsid w:val="00B16FE4"/>
    <w:rsid w:val="00B17B3E"/>
    <w:rsid w:val="00B20484"/>
    <w:rsid w:val="00B20D14"/>
    <w:rsid w:val="00B21668"/>
    <w:rsid w:val="00B228FC"/>
    <w:rsid w:val="00B22C9B"/>
    <w:rsid w:val="00B25D85"/>
    <w:rsid w:val="00B2679B"/>
    <w:rsid w:val="00B30524"/>
    <w:rsid w:val="00B322B4"/>
    <w:rsid w:val="00B328F7"/>
    <w:rsid w:val="00B32A8E"/>
    <w:rsid w:val="00B332E9"/>
    <w:rsid w:val="00B33E75"/>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6B7"/>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1F5"/>
    <w:rsid w:val="00B80DB0"/>
    <w:rsid w:val="00B81043"/>
    <w:rsid w:val="00B90D94"/>
    <w:rsid w:val="00B91A34"/>
    <w:rsid w:val="00B927F6"/>
    <w:rsid w:val="00B92FD0"/>
    <w:rsid w:val="00B93561"/>
    <w:rsid w:val="00B93DBE"/>
    <w:rsid w:val="00B94324"/>
    <w:rsid w:val="00B94D54"/>
    <w:rsid w:val="00B96242"/>
    <w:rsid w:val="00B963D0"/>
    <w:rsid w:val="00B96B36"/>
    <w:rsid w:val="00B97A8B"/>
    <w:rsid w:val="00BA16C0"/>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811"/>
    <w:rsid w:val="00C16E1E"/>
    <w:rsid w:val="00C17D27"/>
    <w:rsid w:val="00C20F59"/>
    <w:rsid w:val="00C21039"/>
    <w:rsid w:val="00C2210A"/>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131"/>
    <w:rsid w:val="00C77DF2"/>
    <w:rsid w:val="00C77E35"/>
    <w:rsid w:val="00C80AA3"/>
    <w:rsid w:val="00C810A8"/>
    <w:rsid w:val="00C823BC"/>
    <w:rsid w:val="00C84982"/>
    <w:rsid w:val="00C84FEC"/>
    <w:rsid w:val="00C85706"/>
    <w:rsid w:val="00C8773C"/>
    <w:rsid w:val="00C879A4"/>
    <w:rsid w:val="00C901D8"/>
    <w:rsid w:val="00C94014"/>
    <w:rsid w:val="00C94CF3"/>
    <w:rsid w:val="00C95016"/>
    <w:rsid w:val="00C952AD"/>
    <w:rsid w:val="00C96BE2"/>
    <w:rsid w:val="00CA0469"/>
    <w:rsid w:val="00CA13B7"/>
    <w:rsid w:val="00CA1E86"/>
    <w:rsid w:val="00CA2D6F"/>
    <w:rsid w:val="00CA2F45"/>
    <w:rsid w:val="00CA34F1"/>
    <w:rsid w:val="00CA3B42"/>
    <w:rsid w:val="00CA7EF1"/>
    <w:rsid w:val="00CB0AEA"/>
    <w:rsid w:val="00CB0CC6"/>
    <w:rsid w:val="00CB0DDA"/>
    <w:rsid w:val="00CB1F51"/>
    <w:rsid w:val="00CB392C"/>
    <w:rsid w:val="00CB40AA"/>
    <w:rsid w:val="00CB4A20"/>
    <w:rsid w:val="00CB5A3C"/>
    <w:rsid w:val="00CB5DEC"/>
    <w:rsid w:val="00CC0BA8"/>
    <w:rsid w:val="00CC3A09"/>
    <w:rsid w:val="00CC6514"/>
    <w:rsid w:val="00CC6536"/>
    <w:rsid w:val="00CC6697"/>
    <w:rsid w:val="00CC692C"/>
    <w:rsid w:val="00CD25CC"/>
    <w:rsid w:val="00CD278A"/>
    <w:rsid w:val="00CD2C95"/>
    <w:rsid w:val="00CD31E8"/>
    <w:rsid w:val="00CD5C6E"/>
    <w:rsid w:val="00CD67DE"/>
    <w:rsid w:val="00CD6C0D"/>
    <w:rsid w:val="00CE1192"/>
    <w:rsid w:val="00CE11D6"/>
    <w:rsid w:val="00CE32F1"/>
    <w:rsid w:val="00CE3D8F"/>
    <w:rsid w:val="00CE4974"/>
    <w:rsid w:val="00CE5D4B"/>
    <w:rsid w:val="00CF09D7"/>
    <w:rsid w:val="00CF101D"/>
    <w:rsid w:val="00CF39BF"/>
    <w:rsid w:val="00CF55CA"/>
    <w:rsid w:val="00CF6E18"/>
    <w:rsid w:val="00CF7F40"/>
    <w:rsid w:val="00D012A2"/>
    <w:rsid w:val="00D01642"/>
    <w:rsid w:val="00D02623"/>
    <w:rsid w:val="00D03BCF"/>
    <w:rsid w:val="00D05A94"/>
    <w:rsid w:val="00D07885"/>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2A70"/>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4A1"/>
    <w:rsid w:val="00D85869"/>
    <w:rsid w:val="00D85D5E"/>
    <w:rsid w:val="00D86156"/>
    <w:rsid w:val="00D86F67"/>
    <w:rsid w:val="00D876C9"/>
    <w:rsid w:val="00D87C66"/>
    <w:rsid w:val="00D906E6"/>
    <w:rsid w:val="00D913AB"/>
    <w:rsid w:val="00D91819"/>
    <w:rsid w:val="00D925B0"/>
    <w:rsid w:val="00D93087"/>
    <w:rsid w:val="00D9356C"/>
    <w:rsid w:val="00D95A83"/>
    <w:rsid w:val="00DA0D6E"/>
    <w:rsid w:val="00DA1062"/>
    <w:rsid w:val="00DA1153"/>
    <w:rsid w:val="00DA2348"/>
    <w:rsid w:val="00DA25BA"/>
    <w:rsid w:val="00DA299D"/>
    <w:rsid w:val="00DA331F"/>
    <w:rsid w:val="00DA3C87"/>
    <w:rsid w:val="00DA5198"/>
    <w:rsid w:val="00DA53C7"/>
    <w:rsid w:val="00DA5FD5"/>
    <w:rsid w:val="00DA661D"/>
    <w:rsid w:val="00DA717B"/>
    <w:rsid w:val="00DB0EE7"/>
    <w:rsid w:val="00DB3868"/>
    <w:rsid w:val="00DB45B1"/>
    <w:rsid w:val="00DB5DCF"/>
    <w:rsid w:val="00DB63EA"/>
    <w:rsid w:val="00DB6666"/>
    <w:rsid w:val="00DB755C"/>
    <w:rsid w:val="00DC05BD"/>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7E1F"/>
    <w:rsid w:val="00DF0F70"/>
    <w:rsid w:val="00DF4668"/>
    <w:rsid w:val="00DF6ADE"/>
    <w:rsid w:val="00E000AD"/>
    <w:rsid w:val="00E02E95"/>
    <w:rsid w:val="00E03760"/>
    <w:rsid w:val="00E05E0E"/>
    <w:rsid w:val="00E0609F"/>
    <w:rsid w:val="00E061A1"/>
    <w:rsid w:val="00E06A29"/>
    <w:rsid w:val="00E076DF"/>
    <w:rsid w:val="00E10C0A"/>
    <w:rsid w:val="00E1109C"/>
    <w:rsid w:val="00E1122E"/>
    <w:rsid w:val="00E1157D"/>
    <w:rsid w:val="00E133BB"/>
    <w:rsid w:val="00E136F0"/>
    <w:rsid w:val="00E171D4"/>
    <w:rsid w:val="00E20F59"/>
    <w:rsid w:val="00E218E2"/>
    <w:rsid w:val="00E2259B"/>
    <w:rsid w:val="00E23182"/>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3C1"/>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2458"/>
    <w:rsid w:val="00EB31E1"/>
    <w:rsid w:val="00EB37C1"/>
    <w:rsid w:val="00EB576E"/>
    <w:rsid w:val="00EB66BD"/>
    <w:rsid w:val="00EC0CE6"/>
    <w:rsid w:val="00EC0D58"/>
    <w:rsid w:val="00EC11AB"/>
    <w:rsid w:val="00EC1943"/>
    <w:rsid w:val="00EC4378"/>
    <w:rsid w:val="00EC51F7"/>
    <w:rsid w:val="00EC57DE"/>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86766"/>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30AD"/>
    <w:rsid w:val="00FB4DDC"/>
    <w:rsid w:val="00FB6938"/>
    <w:rsid w:val="00FB6C71"/>
    <w:rsid w:val="00FB6D29"/>
    <w:rsid w:val="00FC07E1"/>
    <w:rsid w:val="00FC1922"/>
    <w:rsid w:val="00FC360A"/>
    <w:rsid w:val="00FC4C14"/>
    <w:rsid w:val="00FC5749"/>
    <w:rsid w:val="00FC5A05"/>
    <w:rsid w:val="00FC5B6D"/>
    <w:rsid w:val="00FD0E94"/>
    <w:rsid w:val="00FD225D"/>
    <w:rsid w:val="00FD4337"/>
    <w:rsid w:val="00FD4BC2"/>
    <w:rsid w:val="00FE0037"/>
    <w:rsid w:val="00FE09A9"/>
    <w:rsid w:val="00FE0CA0"/>
    <w:rsid w:val="00FE21A7"/>
    <w:rsid w:val="00FE2ED2"/>
    <w:rsid w:val="00FE5800"/>
    <w:rsid w:val="00FE6192"/>
    <w:rsid w:val="00FE690E"/>
    <w:rsid w:val="00FE6B60"/>
    <w:rsid w:val="00FE700E"/>
    <w:rsid w:val="00FF066F"/>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DF6A6BD7-3C00-49C6-9A40-DD4376CC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unhideWhenUsed/>
    <w:rsid w:val="00A20ACF"/>
    <w:rPr>
      <w:rFonts w:ascii="Consolas" w:hAnsi="Consolas"/>
      <w:sz w:val="20"/>
      <w:szCs w:val="20"/>
    </w:rPr>
  </w:style>
  <w:style w:type="character" w:customStyle="1" w:styleId="HTML0">
    <w:name w:val="Стандартный HTML Знак"/>
    <w:basedOn w:val="a1"/>
    <w:link w:val="HTML"/>
    <w:uiPriority w:val="99"/>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Emphasis"/>
    <w:uiPriority w:val="20"/>
    <w:qFormat/>
    <w:rsid w:val="003700C3"/>
    <w:rPr>
      <w:i/>
      <w:iCs/>
    </w:rPr>
  </w:style>
  <w:style w:type="character" w:customStyle="1" w:styleId="y2iqfc">
    <w:name w:val="y2iqfc"/>
    <w:basedOn w:val="a1"/>
    <w:rsid w:val="00A3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958">
      <w:bodyDiv w:val="1"/>
      <w:marLeft w:val="0"/>
      <w:marRight w:val="0"/>
      <w:marTop w:val="0"/>
      <w:marBottom w:val="0"/>
      <w:divBdr>
        <w:top w:val="none" w:sz="0" w:space="0" w:color="auto"/>
        <w:left w:val="none" w:sz="0" w:space="0" w:color="auto"/>
        <w:bottom w:val="none" w:sz="0" w:space="0" w:color="auto"/>
        <w:right w:val="none" w:sz="0" w:space="0" w:color="auto"/>
      </w:divBdr>
    </w:div>
    <w:div w:id="11398878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10922162">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E56A-FFCC-4B9A-AA50-73AAEC17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47</Pages>
  <Words>16589</Words>
  <Characters>94559</Characters>
  <Application>Microsoft Office Word</Application>
  <DocSecurity>0</DocSecurity>
  <Lines>787</Lines>
  <Paragraphs>221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27</cp:revision>
  <cp:lastPrinted>2022-05-12T11:30:00Z</cp:lastPrinted>
  <dcterms:created xsi:type="dcterms:W3CDTF">2022-07-25T05:30:00Z</dcterms:created>
  <dcterms:modified xsi:type="dcterms:W3CDTF">2022-07-26T08:31:00Z</dcterms:modified>
</cp:coreProperties>
</file>