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E55B1" w14:textId="295A6140" w:rsidR="00301ADD" w:rsidRPr="00A441E4" w:rsidRDefault="007839F9" w:rsidP="00301ADD">
      <w:pPr>
        <w:spacing w:before="240" w:after="120" w:line="240" w:lineRule="auto"/>
        <w:jc w:val="center"/>
        <w:rPr>
          <w:rFonts w:ascii="Times New Roman" w:hAnsi="Times New Roman"/>
          <w:b/>
          <w:caps/>
          <w:sz w:val="32"/>
          <w:szCs w:val="32"/>
          <w:lang w:val="ro-RO" w:eastAsia="ro-RO"/>
        </w:rPr>
      </w:pPr>
      <w:r w:rsidRPr="00A441E4">
        <w:rPr>
          <w:rFonts w:ascii="Times New Roman" w:hAnsi="Times New Roman"/>
          <w:b/>
          <w:caps/>
          <w:sz w:val="32"/>
          <w:szCs w:val="32"/>
          <w:lang w:val="ro-RO" w:eastAsia="ro-RO"/>
        </w:rPr>
        <w:t xml:space="preserve">Caiet de sarcini </w:t>
      </w:r>
    </w:p>
    <w:p w14:paraId="482E8163" w14:textId="728159A7" w:rsidR="00CD306B" w:rsidRPr="00301ADD" w:rsidRDefault="00301ADD" w:rsidP="00AE7B7C">
      <w:pPr>
        <w:pStyle w:val="1"/>
        <w:spacing w:before="0" w:after="0" w:line="276" w:lineRule="auto"/>
        <w:jc w:val="both"/>
        <w:rPr>
          <w:noProof/>
        </w:rPr>
      </w:pPr>
      <w:r w:rsidRPr="009C1630">
        <w:rPr>
          <w:noProof/>
        </w:rPr>
        <w:t>OBIECTUL CAIETULUI DE SARCINI</w:t>
      </w:r>
    </w:p>
    <w:tbl>
      <w:tblPr>
        <w:tblW w:w="10348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2694"/>
        <w:gridCol w:w="1417"/>
        <w:gridCol w:w="851"/>
        <w:gridCol w:w="1701"/>
        <w:gridCol w:w="1984"/>
      </w:tblGrid>
      <w:tr w:rsidR="00CD306B" w:rsidRPr="00D84817" w14:paraId="4EBC649B" w14:textId="77777777" w:rsidTr="00B25D6B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5202B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bookmarkStart w:id="0" w:name="_Hlk159320384"/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Nr. d/o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EA6A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0A15A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Denumirea serviciilor de proiectare sau de lucrări solicitate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AC00E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A211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3CDE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FF08F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Valoarea estimată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br/>
              <w:t>(se va indica pentru fiecare lot în parte)</w:t>
            </w:r>
          </w:p>
        </w:tc>
      </w:tr>
      <w:tr w:rsidR="00F839D8" w:rsidRPr="00D84817" w14:paraId="768424E4" w14:textId="77777777" w:rsidTr="00B25D6B">
        <w:trPr>
          <w:trHeight w:val="441"/>
          <w:jc w:val="center"/>
        </w:trPr>
        <w:tc>
          <w:tcPr>
            <w:tcW w:w="10348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BC06" w14:textId="565C6AF9" w:rsidR="00F839D8" w:rsidRPr="00301ADD" w:rsidRDefault="00F839D8" w:rsidP="00AE7B7C">
            <w:pPr>
              <w:shd w:val="clear" w:color="auto" w:fill="FFFFFF" w:themeFill="background1"/>
              <w:spacing w:before="20" w:after="2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bookmarkStart w:id="1" w:name="_Hlk159320629"/>
            <w:r w:rsidRPr="00301ADD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RO" w:eastAsia="ru-RU"/>
              </w:rPr>
              <w:t xml:space="preserve">Proiectarea pupitrului de semnalizare </w:t>
            </w:r>
            <w:proofErr w:type="spellStart"/>
            <w:r w:rsidRPr="008F16B1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MD" w:eastAsia="ru-RU"/>
              </w:rPr>
              <w:t>antiince</w:t>
            </w:r>
            <w:r w:rsidR="00196BFE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MD" w:eastAsia="ru-RU"/>
              </w:rPr>
              <w:t>n</w:t>
            </w:r>
            <w:r w:rsidRPr="008F16B1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MD" w:eastAsia="ru-RU"/>
              </w:rPr>
              <w:t>diară</w:t>
            </w:r>
            <w:proofErr w:type="spellEnd"/>
            <w:r w:rsidRPr="00301ADD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RO" w:eastAsia="ru-RU"/>
              </w:rPr>
              <w:t xml:space="preserve"> cu înlocuirea cablurilor cu semnalizări</w:t>
            </w:r>
            <w:bookmarkEnd w:id="1"/>
          </w:p>
        </w:tc>
      </w:tr>
      <w:tr w:rsidR="00C1300E" w:rsidRPr="00301ADD" w14:paraId="35FB9E17" w14:textId="77777777" w:rsidTr="00FB2910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732A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69794" w14:textId="3327F59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color w:val="3B3B3B"/>
                <w:sz w:val="24"/>
                <w:szCs w:val="24"/>
                <w:shd w:val="clear" w:color="auto" w:fill="FFFFFF"/>
                <w:lang w:val="ro-RO"/>
              </w:rPr>
            </w:pPr>
            <w:bookmarkStart w:id="2" w:name="_Hlk159320654"/>
            <w:r w:rsidRPr="00301ADD">
              <w:rPr>
                <w:rFonts w:ascii="Times New Roman" w:hAnsi="Times New Roman"/>
                <w:color w:val="000000"/>
                <w:spacing w:val="-3"/>
                <w:sz w:val="24"/>
                <w:szCs w:val="24"/>
                <w:lang w:val="ro-RO"/>
              </w:rPr>
              <w:t>79930000-2</w:t>
            </w:r>
          </w:p>
          <w:bookmarkEnd w:id="2"/>
          <w:p w14:paraId="578AD877" w14:textId="146167BA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2EA4" w14:textId="0E41D47C" w:rsidR="00C1300E" w:rsidRPr="00301ADD" w:rsidRDefault="00C1300E" w:rsidP="00AE7B7C">
            <w:pPr>
              <w:shd w:val="clear" w:color="auto" w:fill="FFFFFF" w:themeFill="background1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</w:pPr>
            <w:bookmarkStart w:id="3" w:name="_Hlk139369979"/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Proiectarea pupitrului de semnalizare </w:t>
            </w:r>
            <w:proofErr w:type="spellStart"/>
            <w:r w:rsidRPr="00870AB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antiince</w:t>
            </w:r>
            <w:r w:rsidR="00870AB1" w:rsidRPr="00870AB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n</w:t>
            </w:r>
            <w:r w:rsidRPr="00870AB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diară</w:t>
            </w:r>
            <w:proofErr w:type="spellEnd"/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 cu înlocuirea cablurilor</w:t>
            </w:r>
            <w:bookmarkEnd w:id="3"/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A2EB7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  <w:p w14:paraId="69CD0226" w14:textId="3A54DCD8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pupitre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10E63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  <w:p w14:paraId="7BF0EA08" w14:textId="77777777" w:rsidR="00D927E2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4</w:t>
            </w:r>
          </w:p>
          <w:p w14:paraId="78D84AF6" w14:textId="6DA55D15" w:rsidR="00C1300E" w:rsidRPr="00301ADD" w:rsidRDefault="00D927E2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990985">
              <w:rPr>
                <w:rFonts w:ascii="Times New Roman" w:hAnsi="Times New Roman"/>
                <w:sz w:val="24"/>
                <w:szCs w:val="24"/>
                <w:lang w:val="ro-RO" w:eastAsia="ru-RU"/>
              </w:rPr>
              <w:t>bucăți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72EA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</w:pPr>
          </w:p>
          <w:p w14:paraId="74AE6981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</w:pPr>
          </w:p>
          <w:p w14:paraId="76B71464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</w:pPr>
          </w:p>
          <w:p w14:paraId="1CC0B36F" w14:textId="621264EF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01ADD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301ADD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 xml:space="preserve"> 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9BCC7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  <w:p w14:paraId="33CD1B90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  <w:p w14:paraId="4F4F64F2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  <w:p w14:paraId="27B06ABD" w14:textId="5EA732A9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250 000</w:t>
            </w:r>
          </w:p>
        </w:tc>
      </w:tr>
      <w:tr w:rsidR="00C1300E" w:rsidRPr="00301ADD" w14:paraId="63E64F64" w14:textId="77777777" w:rsidTr="00B25D6B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7B13" w14:textId="043F8D11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5E71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color w:val="000000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0D63" w14:textId="732633B8" w:rsidR="00C1300E" w:rsidRPr="00301ADD" w:rsidRDefault="00C1300E" w:rsidP="00AE7B7C">
            <w:pPr>
              <w:shd w:val="clear" w:color="auto" w:fill="FFFFFF" w:themeFill="background1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</w:pPr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Proiectarea – înlocuirea detectoarelor de fum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B5E03" w14:textId="0CBFA75C" w:rsidR="00C1300E" w:rsidRPr="00301ADD" w:rsidRDefault="00C1300E" w:rsidP="00AE7B7C">
            <w:pPr>
              <w:shd w:val="clear" w:color="auto" w:fill="FFFFFF" w:themeFill="background1"/>
              <w:spacing w:before="2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compartim</w:t>
            </w:r>
            <w:r w:rsidR="008F16B1">
              <w:rPr>
                <w:rFonts w:ascii="Times New Roman" w:hAnsi="Times New Roman"/>
                <w:sz w:val="24"/>
                <w:szCs w:val="24"/>
                <w:lang w:val="ro-RO" w:eastAsia="ru-RU"/>
              </w:rPr>
              <w:t>e</w:t>
            </w: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nte de cabluri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8B21" w14:textId="5C2D93B1" w:rsidR="00C1300E" w:rsidRPr="00301ADD" w:rsidRDefault="00C1300E" w:rsidP="00AE7B7C">
            <w:pPr>
              <w:shd w:val="clear" w:color="auto" w:fill="FFFFFF" w:themeFill="background1"/>
              <w:spacing w:before="8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32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05C83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9DA3D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</w:tr>
      <w:tr w:rsidR="00C1300E" w:rsidRPr="00301ADD" w14:paraId="12343ECD" w14:textId="77777777" w:rsidTr="00B25D6B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6826" w14:textId="0A30CE20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16F11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color w:val="000000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C35B" w14:textId="7514CD2A" w:rsidR="00C1300E" w:rsidRPr="00D927E2" w:rsidRDefault="00C1300E" w:rsidP="00AE7B7C">
            <w:pPr>
              <w:shd w:val="clear" w:color="auto" w:fill="FFFFFF" w:themeFill="background1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</w:pPr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Proiectarea sistemului </w:t>
            </w:r>
            <w:proofErr w:type="spellStart"/>
            <w:r w:rsidRPr="00870AB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antiincendiar</w:t>
            </w:r>
            <w:proofErr w:type="spellEnd"/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 pentru încăperea </w:t>
            </w:r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ВК</w:t>
            </w:r>
            <w:r w:rsidRPr="00D927E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 xml:space="preserve"> 1-3, (№ 104)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94E48" w14:textId="2F84396F" w:rsidR="00C1300E" w:rsidRPr="00301ADD" w:rsidRDefault="00C1300E" w:rsidP="00AE7B7C">
            <w:pPr>
              <w:shd w:val="clear" w:color="auto" w:fill="FFFFFF" w:themeFill="background1"/>
              <w:spacing w:before="8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compartim</w:t>
            </w:r>
            <w:r w:rsidR="008F16B1">
              <w:rPr>
                <w:rFonts w:ascii="Times New Roman" w:hAnsi="Times New Roman"/>
                <w:sz w:val="24"/>
                <w:szCs w:val="24"/>
                <w:lang w:val="ro-RO" w:eastAsia="ru-RU"/>
              </w:rPr>
              <w:t>e</w:t>
            </w: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nte de cabluri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D9EE" w14:textId="02D2C30C" w:rsidR="00C1300E" w:rsidRPr="00301ADD" w:rsidRDefault="00C1300E" w:rsidP="00AE7B7C">
            <w:pPr>
              <w:shd w:val="clear" w:color="auto" w:fill="FFFFFF" w:themeFill="background1"/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134A9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E0FE3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</w:tr>
      <w:tr w:rsidR="00CD306B" w:rsidRPr="00301ADD" w14:paraId="05A307B3" w14:textId="77777777" w:rsidTr="00B25D6B">
        <w:trPr>
          <w:trHeight w:val="397"/>
          <w:jc w:val="center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CB27F" w14:textId="2E617350" w:rsidR="00CD306B" w:rsidRPr="00301ADD" w:rsidRDefault="00CD306B" w:rsidP="00AE7B7C">
            <w:pPr>
              <w:shd w:val="clear" w:color="auto" w:fill="FFFFFF" w:themeFill="background1"/>
              <w:spacing w:after="0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 xml:space="preserve">Valoarea estimativă totală, </w:t>
            </w:r>
            <w:r w:rsidR="004138A2"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MDL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 xml:space="preserve"> fără TVA: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7951" w14:textId="5E76B55A" w:rsidR="00CD306B" w:rsidRPr="00301ADD" w:rsidRDefault="00947782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>250 000</w:t>
            </w:r>
          </w:p>
        </w:tc>
      </w:tr>
    </w:tbl>
    <w:bookmarkEnd w:id="0"/>
    <w:p w14:paraId="215EB0D4" w14:textId="7245DC64" w:rsidR="00990985" w:rsidRDefault="00301ADD" w:rsidP="00E546CF">
      <w:pPr>
        <w:spacing w:before="120"/>
        <w:jc w:val="both"/>
        <w:rPr>
          <w:rFonts w:ascii="Times New Roman" w:hAnsi="Times New Roman"/>
          <w:i/>
          <w:iCs/>
          <w:noProof/>
          <w:sz w:val="24"/>
          <w:szCs w:val="24"/>
          <w:lang w:val="ro-RO"/>
        </w:rPr>
      </w:pPr>
      <w:r w:rsidRPr="00301ADD">
        <w:rPr>
          <w:rFonts w:ascii="Times New Roman" w:hAnsi="Times New Roman"/>
          <w:b/>
          <w:noProof/>
          <w:color w:val="000000"/>
          <w:spacing w:val="-3"/>
          <w:sz w:val="24"/>
          <w:szCs w:val="24"/>
          <w:u w:val="single"/>
          <w:lang w:val="ro-RO"/>
        </w:rPr>
        <w:t>NOTĂ:</w:t>
      </w:r>
      <w:r w:rsidRPr="00301ADD">
        <w:rPr>
          <w:rFonts w:ascii="Times New Roman" w:hAnsi="Times New Roman"/>
          <w:b/>
          <w:noProof/>
          <w:color w:val="000000"/>
          <w:spacing w:val="-3"/>
          <w:sz w:val="24"/>
          <w:szCs w:val="24"/>
          <w:lang w:val="ro-RO"/>
        </w:rPr>
        <w:t xml:space="preserve"> 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>Toate cerințele din Caietul de sarcini sunt minimale și obligatorii. Specificațiile tehnice care indic</w:t>
      </w:r>
      <w:r w:rsidR="00196BFE">
        <w:rPr>
          <w:rFonts w:ascii="Times New Roman" w:hAnsi="Times New Roman"/>
          <w:i/>
          <w:iCs/>
          <w:noProof/>
          <w:sz w:val="24"/>
          <w:szCs w:val="24"/>
          <w:lang w:val="ro-RO"/>
        </w:rPr>
        <w:t>ă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 xml:space="preserve"> o anumit</w:t>
      </w:r>
      <w:r w:rsidR="00196BFE">
        <w:rPr>
          <w:rFonts w:ascii="Times New Roman" w:hAnsi="Times New Roman"/>
          <w:i/>
          <w:iCs/>
          <w:noProof/>
          <w:sz w:val="24"/>
          <w:szCs w:val="24"/>
          <w:lang w:val="ro-RO"/>
        </w:rPr>
        <w:t>ă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 xml:space="preserve"> origine, sursă, producție, tip, un procedeu special, o marc</w:t>
      </w:r>
      <w:r w:rsidR="00196BFE">
        <w:rPr>
          <w:rFonts w:ascii="Times New Roman" w:hAnsi="Times New Roman"/>
          <w:i/>
          <w:iCs/>
          <w:noProof/>
          <w:sz w:val="24"/>
          <w:szCs w:val="24"/>
          <w:lang w:val="ro-RO"/>
        </w:rPr>
        <w:t>ă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 xml:space="preserve"> de fabric</w:t>
      </w:r>
      <w:r w:rsidR="00196BFE">
        <w:rPr>
          <w:rFonts w:ascii="Times New Roman" w:hAnsi="Times New Roman"/>
          <w:i/>
          <w:iCs/>
          <w:noProof/>
          <w:sz w:val="24"/>
          <w:szCs w:val="24"/>
          <w:lang w:val="ro-RO"/>
        </w:rPr>
        <w:t>ă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 xml:space="preserve"> sau de comerț, un brevet de invenție, o licenț</w:t>
      </w:r>
      <w:r w:rsidR="00196BFE">
        <w:rPr>
          <w:rFonts w:ascii="Times New Roman" w:hAnsi="Times New Roman"/>
          <w:i/>
          <w:iCs/>
          <w:noProof/>
          <w:sz w:val="24"/>
          <w:szCs w:val="24"/>
          <w:lang w:val="ro-RO"/>
        </w:rPr>
        <w:t>ă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 xml:space="preserve"> de fabricate, un standard (</w:t>
      </w:r>
      <w:r w:rsidRPr="00301ADD">
        <w:rPr>
          <w:rFonts w:ascii="Times New Roman" w:eastAsia="Times New Roman" w:hAnsi="Times New Roman"/>
          <w:i/>
          <w:iCs/>
          <w:noProof/>
          <w:sz w:val="24"/>
          <w:szCs w:val="24"/>
          <w:lang w:val="ro-RO" w:eastAsia="ru-RU"/>
        </w:rPr>
        <w:t>ГОСТ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>) sunt menționate doar cu scopul de a identifica cu ușurinț</w:t>
      </w:r>
      <w:r w:rsidR="00196BFE">
        <w:rPr>
          <w:rFonts w:ascii="Times New Roman" w:hAnsi="Times New Roman"/>
          <w:i/>
          <w:iCs/>
          <w:noProof/>
          <w:sz w:val="24"/>
          <w:szCs w:val="24"/>
          <w:lang w:val="ro-RO"/>
        </w:rPr>
        <w:t>ă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 xml:space="preserve"> tipurile de produs ca și concept și nu au ca efect favorizarea sau eliminarea anumitor operatori economici sau a anumitor produse. </w:t>
      </w:r>
    </w:p>
    <w:p w14:paraId="459A244E" w14:textId="169B7242" w:rsidR="007A118F" w:rsidRPr="00E546CF" w:rsidRDefault="007A118F" w:rsidP="00E546CF">
      <w:pPr>
        <w:pStyle w:val="a6"/>
        <w:numPr>
          <w:ilvl w:val="0"/>
          <w:numId w:val="21"/>
        </w:numPr>
        <w:spacing w:before="120"/>
        <w:jc w:val="both"/>
        <w:rPr>
          <w:rFonts w:ascii="Times New Roman" w:hAnsi="Times New Roman"/>
          <w:b/>
          <w:noProof/>
          <w:color w:val="000000"/>
          <w:spacing w:val="-3"/>
          <w:sz w:val="24"/>
          <w:szCs w:val="24"/>
          <w:lang w:val="ro-RO"/>
        </w:rPr>
      </w:pPr>
      <w:r w:rsidRPr="00AD0ADC">
        <w:rPr>
          <w:rFonts w:ascii="Times New Roman" w:hAnsi="Times New Roman"/>
          <w:b/>
          <w:noProof/>
          <w:color w:val="000000"/>
          <w:spacing w:val="-3"/>
          <w:sz w:val="24"/>
          <w:szCs w:val="24"/>
          <w:lang w:val="ro-RO"/>
        </w:rPr>
        <w:t>DESCRIERE</w:t>
      </w:r>
      <w:r w:rsidRPr="00E546CF">
        <w:rPr>
          <w:rFonts w:ascii="Times New Roman" w:hAnsi="Times New Roman"/>
          <w:b/>
          <w:noProof/>
          <w:color w:val="000000"/>
          <w:spacing w:val="-3"/>
          <w:sz w:val="24"/>
          <w:szCs w:val="24"/>
          <w:lang w:val="ro-RO"/>
        </w:rPr>
        <w:t xml:space="preserve"> GENERALĂ. TERMENI DE EXECUȚIE</w:t>
      </w:r>
    </w:p>
    <w:p w14:paraId="54AC6062" w14:textId="3E0A28EB" w:rsidR="003F50A8" w:rsidRPr="00301ADD" w:rsidRDefault="00377AB1" w:rsidP="00AE7B7C">
      <w:pPr>
        <w:pStyle w:val="cp"/>
        <w:numPr>
          <w:ilvl w:val="1"/>
          <w:numId w:val="21"/>
        </w:numPr>
        <w:spacing w:line="276" w:lineRule="auto"/>
        <w:ind w:left="426" w:right="-284" w:hanging="426"/>
        <w:jc w:val="both"/>
        <w:rPr>
          <w:b w:val="0"/>
          <w:bCs w:val="0"/>
          <w:color w:val="000000"/>
          <w:spacing w:val="-3"/>
        </w:rPr>
      </w:pPr>
      <w:bookmarkStart w:id="4" w:name="_Hlk159320768"/>
      <w:r w:rsidRPr="00301ADD">
        <w:rPr>
          <w:b w:val="0"/>
          <w:bCs w:val="0"/>
          <w:spacing w:val="-3"/>
          <w:lang w:eastAsia="ro-RO"/>
        </w:rPr>
        <w:t xml:space="preserve">Locul, adresa </w:t>
      </w:r>
      <w:r w:rsidR="002C052F" w:rsidRPr="00301ADD">
        <w:rPr>
          <w:b w:val="0"/>
          <w:bCs w:val="0"/>
          <w:spacing w:val="-3"/>
          <w:lang w:eastAsia="ro-RO"/>
        </w:rPr>
        <w:t>desfășurării</w:t>
      </w:r>
      <w:r w:rsidRPr="00301ADD">
        <w:rPr>
          <w:b w:val="0"/>
          <w:bCs w:val="0"/>
          <w:spacing w:val="-3"/>
          <w:lang w:eastAsia="ro-RO"/>
        </w:rPr>
        <w:t xml:space="preserve"> lucrărilor:</w:t>
      </w:r>
      <w:r w:rsidRPr="00301ADD">
        <w:rPr>
          <w:b w:val="0"/>
          <w:bCs w:val="0"/>
          <w:lang w:eastAsia="ro-RO"/>
        </w:rPr>
        <w:t xml:space="preserve"> </w:t>
      </w:r>
      <w:r w:rsidR="00196BFE">
        <w:rPr>
          <w:b w:val="0"/>
          <w:bCs w:val="0"/>
          <w:color w:val="000000"/>
          <w:spacing w:val="-3"/>
        </w:rPr>
        <w:t>mun</w:t>
      </w:r>
      <w:r w:rsidR="00083335" w:rsidRPr="00301ADD">
        <w:rPr>
          <w:b w:val="0"/>
          <w:bCs w:val="0"/>
          <w:color w:val="000000"/>
          <w:spacing w:val="-3"/>
        </w:rPr>
        <w:t>.</w:t>
      </w:r>
      <w:r w:rsidR="00947782" w:rsidRPr="00301ADD">
        <w:rPr>
          <w:b w:val="0"/>
          <w:bCs w:val="0"/>
          <w:color w:val="000000"/>
          <w:spacing w:val="-3"/>
        </w:rPr>
        <w:t xml:space="preserve"> </w:t>
      </w:r>
      <w:r w:rsidR="00083335" w:rsidRPr="00301ADD">
        <w:rPr>
          <w:b w:val="0"/>
          <w:bCs w:val="0"/>
          <w:color w:val="000000"/>
          <w:spacing w:val="-3"/>
        </w:rPr>
        <w:t>Chișinău, str.</w:t>
      </w:r>
      <w:r w:rsidR="00947782" w:rsidRPr="00301ADD">
        <w:rPr>
          <w:b w:val="0"/>
          <w:bCs w:val="0"/>
          <w:color w:val="000000"/>
          <w:spacing w:val="-3"/>
        </w:rPr>
        <w:t xml:space="preserve"> </w:t>
      </w:r>
      <w:r w:rsidR="00083335" w:rsidRPr="00301ADD">
        <w:rPr>
          <w:b w:val="0"/>
          <w:bCs w:val="0"/>
          <w:color w:val="000000"/>
          <w:spacing w:val="-3"/>
        </w:rPr>
        <w:t xml:space="preserve">Meșterul Manole, 3 – CET Sursa nr.1: </w:t>
      </w:r>
    </w:p>
    <w:p w14:paraId="4E982CAF" w14:textId="20EA07C7" w:rsidR="003F50A8" w:rsidRPr="00301ADD" w:rsidRDefault="00083335" w:rsidP="00AE7B7C">
      <w:pPr>
        <w:pStyle w:val="cp"/>
        <w:numPr>
          <w:ilvl w:val="0"/>
          <w:numId w:val="2"/>
        </w:numPr>
        <w:spacing w:line="276" w:lineRule="auto"/>
        <w:ind w:right="-284" w:hanging="436"/>
        <w:jc w:val="both"/>
        <w:rPr>
          <w:b w:val="0"/>
          <w:bCs w:val="0"/>
        </w:rPr>
      </w:pPr>
      <w:r w:rsidRPr="00301ADD">
        <w:rPr>
          <w:b w:val="0"/>
          <w:bCs w:val="0"/>
          <w:color w:val="000000"/>
          <w:spacing w:val="-3"/>
        </w:rPr>
        <w:t>bloc</w:t>
      </w:r>
      <w:r w:rsidR="00196BFE">
        <w:rPr>
          <w:b w:val="0"/>
          <w:bCs w:val="0"/>
          <w:color w:val="000000"/>
          <w:spacing w:val="-3"/>
        </w:rPr>
        <w:t>ul</w:t>
      </w:r>
      <w:r w:rsidRPr="00301ADD">
        <w:rPr>
          <w:b w:val="0"/>
          <w:bCs w:val="0"/>
          <w:color w:val="000000"/>
          <w:spacing w:val="-3"/>
        </w:rPr>
        <w:t xml:space="preserve"> principal</w:t>
      </w:r>
      <w:r w:rsidR="008F16B1">
        <w:rPr>
          <w:b w:val="0"/>
          <w:bCs w:val="0"/>
          <w:color w:val="000000"/>
          <w:spacing w:val="-3"/>
        </w:rPr>
        <w:t xml:space="preserve"> </w:t>
      </w:r>
      <w:r w:rsidR="00797F98">
        <w:rPr>
          <w:b w:val="0"/>
          <w:bCs w:val="0"/>
          <w:color w:val="000000"/>
          <w:spacing w:val="-3"/>
        </w:rPr>
        <w:t>(CET)</w:t>
      </w:r>
      <w:r w:rsidRPr="00301ADD">
        <w:rPr>
          <w:b w:val="0"/>
          <w:bCs w:val="0"/>
          <w:color w:val="000000"/>
          <w:spacing w:val="-3"/>
        </w:rPr>
        <w:t xml:space="preserve">; </w:t>
      </w:r>
    </w:p>
    <w:p w14:paraId="58F8DC3D" w14:textId="3141029E" w:rsidR="003F50A8" w:rsidRPr="00301ADD" w:rsidRDefault="002C052F" w:rsidP="00AE7B7C">
      <w:pPr>
        <w:pStyle w:val="cp"/>
        <w:numPr>
          <w:ilvl w:val="0"/>
          <w:numId w:val="2"/>
        </w:numPr>
        <w:spacing w:line="276" w:lineRule="auto"/>
        <w:ind w:right="-284" w:hanging="436"/>
        <w:jc w:val="both"/>
        <w:rPr>
          <w:b w:val="0"/>
          <w:bCs w:val="0"/>
        </w:rPr>
      </w:pPr>
      <w:r>
        <w:rPr>
          <w:b w:val="0"/>
          <w:bCs w:val="0"/>
        </w:rPr>
        <w:t>clădirea</w:t>
      </w:r>
      <w:r w:rsidR="00797F98">
        <w:rPr>
          <w:b w:val="0"/>
          <w:bCs w:val="0"/>
        </w:rPr>
        <w:t xml:space="preserve"> cu instalații PRA</w:t>
      </w:r>
      <w:r w:rsidR="008F16B1">
        <w:rPr>
          <w:b w:val="0"/>
          <w:bCs w:val="0"/>
        </w:rPr>
        <w:t xml:space="preserve"> </w:t>
      </w:r>
      <w:r w:rsidR="00797F98">
        <w:rPr>
          <w:b w:val="0"/>
          <w:bCs w:val="0"/>
        </w:rPr>
        <w:t>(SE)</w:t>
      </w:r>
      <w:r w:rsidR="002E49CE">
        <w:rPr>
          <w:b w:val="0"/>
          <w:bCs w:val="0"/>
        </w:rPr>
        <w:t>;</w:t>
      </w:r>
    </w:p>
    <w:p w14:paraId="40E2DB65" w14:textId="683DA81C" w:rsidR="00377AB1" w:rsidRPr="00301ADD" w:rsidRDefault="002E49CE" w:rsidP="00AE7B7C">
      <w:pPr>
        <w:pStyle w:val="cp"/>
        <w:numPr>
          <w:ilvl w:val="0"/>
          <w:numId w:val="2"/>
        </w:numPr>
        <w:spacing w:line="276" w:lineRule="auto"/>
        <w:ind w:right="-284" w:hanging="436"/>
        <w:jc w:val="both"/>
        <w:rPr>
          <w:b w:val="0"/>
          <w:bCs w:val="0"/>
        </w:rPr>
      </w:pPr>
      <w:r>
        <w:rPr>
          <w:b w:val="0"/>
          <w:bCs w:val="0"/>
        </w:rPr>
        <w:t>sala de filtrare (</w:t>
      </w:r>
      <w:proofErr w:type="spellStart"/>
      <w:r>
        <w:rPr>
          <w:b w:val="0"/>
          <w:bCs w:val="0"/>
        </w:rPr>
        <w:t>SCh</w:t>
      </w:r>
      <w:proofErr w:type="spellEnd"/>
      <w:r>
        <w:rPr>
          <w:b w:val="0"/>
          <w:bCs w:val="0"/>
        </w:rPr>
        <w:t>)</w:t>
      </w:r>
      <w:r w:rsidR="00083335" w:rsidRPr="00301ADD">
        <w:rPr>
          <w:b w:val="0"/>
          <w:bCs w:val="0"/>
          <w:color w:val="000000"/>
          <w:spacing w:val="-3"/>
        </w:rPr>
        <w:t xml:space="preserve"> </w:t>
      </w:r>
      <w:r>
        <w:rPr>
          <w:b w:val="0"/>
          <w:bCs w:val="0"/>
          <w:color w:val="000000"/>
          <w:spacing w:val="-3"/>
        </w:rPr>
        <w:t>;</w:t>
      </w:r>
    </w:p>
    <w:p w14:paraId="6149C222" w14:textId="3C2C7989" w:rsidR="000E23F4" w:rsidRPr="00301ADD" w:rsidRDefault="002C052F" w:rsidP="00AE7B7C">
      <w:pPr>
        <w:pStyle w:val="cp"/>
        <w:numPr>
          <w:ilvl w:val="0"/>
          <w:numId w:val="2"/>
        </w:numPr>
        <w:spacing w:line="276" w:lineRule="auto"/>
        <w:ind w:right="-284" w:hanging="436"/>
        <w:jc w:val="both"/>
        <w:rPr>
          <w:b w:val="0"/>
          <w:bCs w:val="0"/>
        </w:rPr>
      </w:pPr>
      <w:r>
        <w:rPr>
          <w:rFonts w:eastAsiaTheme="minorHAnsi"/>
          <w:b w:val="0"/>
          <w:bCs w:val="0"/>
        </w:rPr>
        <w:t>c</w:t>
      </w:r>
      <w:r w:rsidR="00797F98" w:rsidRPr="00797F98">
        <w:rPr>
          <w:rFonts w:eastAsiaTheme="minorHAnsi"/>
          <w:b w:val="0"/>
          <w:bCs w:val="0"/>
        </w:rPr>
        <w:t>azanele de apă fierbinte</w:t>
      </w:r>
      <w:r w:rsidR="00797F98">
        <w:rPr>
          <w:b w:val="0"/>
          <w:bCs w:val="0"/>
        </w:rPr>
        <w:t xml:space="preserve"> 1-3</w:t>
      </w:r>
      <w:r w:rsidR="002E49CE">
        <w:rPr>
          <w:b w:val="0"/>
          <w:bCs w:val="0"/>
        </w:rPr>
        <w:t>,</w:t>
      </w:r>
      <w:r w:rsidR="00797F98">
        <w:rPr>
          <w:b w:val="0"/>
          <w:bCs w:val="0"/>
        </w:rPr>
        <w:t xml:space="preserve"> 4-5</w:t>
      </w:r>
      <w:r w:rsidR="00797F98">
        <w:rPr>
          <w:b w:val="0"/>
          <w:bCs w:val="0"/>
          <w:color w:val="000000"/>
          <w:spacing w:val="-3"/>
        </w:rPr>
        <w:t>(CET)</w:t>
      </w:r>
      <w:r w:rsidR="002E49CE">
        <w:rPr>
          <w:b w:val="0"/>
          <w:bCs w:val="0"/>
        </w:rPr>
        <w:t>;</w:t>
      </w:r>
    </w:p>
    <w:p w14:paraId="42E6FB83" w14:textId="7A2F5C7E" w:rsidR="00947782" w:rsidRDefault="00797F98" w:rsidP="00AE7B7C">
      <w:pPr>
        <w:pStyle w:val="cp"/>
        <w:numPr>
          <w:ilvl w:val="0"/>
          <w:numId w:val="2"/>
        </w:numPr>
        <w:spacing w:line="276" w:lineRule="auto"/>
        <w:ind w:right="-284" w:hanging="436"/>
        <w:jc w:val="both"/>
        <w:rPr>
          <w:b w:val="0"/>
          <w:bCs w:val="0"/>
        </w:rPr>
      </w:pPr>
      <w:r>
        <w:rPr>
          <w:b w:val="0"/>
          <w:bCs w:val="0"/>
        </w:rPr>
        <w:t>Stație de pompare nr.1,2 (</w:t>
      </w:r>
      <w:proofErr w:type="spellStart"/>
      <w:r>
        <w:rPr>
          <w:b w:val="0"/>
          <w:bCs w:val="0"/>
        </w:rPr>
        <w:t>S</w:t>
      </w:r>
      <w:r w:rsidR="00155DDD">
        <w:rPr>
          <w:b w:val="0"/>
          <w:bCs w:val="0"/>
        </w:rPr>
        <w:t>cb</w:t>
      </w:r>
      <w:proofErr w:type="spellEnd"/>
      <w:r>
        <w:rPr>
          <w:b w:val="0"/>
          <w:bCs w:val="0"/>
        </w:rPr>
        <w:t>).</w:t>
      </w:r>
    </w:p>
    <w:bookmarkEnd w:id="4"/>
    <w:p w14:paraId="78BE4C51" w14:textId="250420B9" w:rsidR="00835533" w:rsidRDefault="00377AB1" w:rsidP="00AE7B7C">
      <w:pPr>
        <w:pStyle w:val="a6"/>
        <w:numPr>
          <w:ilvl w:val="1"/>
          <w:numId w:val="21"/>
        </w:numPr>
        <w:spacing w:before="120" w:after="0"/>
        <w:ind w:left="426" w:right="-284" w:hanging="426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 w:rsidRPr="007A118F">
        <w:rPr>
          <w:rFonts w:ascii="Times New Roman" w:hAnsi="Times New Roman"/>
          <w:spacing w:val="-3"/>
          <w:sz w:val="24"/>
          <w:szCs w:val="24"/>
          <w:lang w:val="ro-RO" w:eastAsia="ro-RO"/>
        </w:rPr>
        <w:t>Termenul de realizare a l</w:t>
      </w:r>
      <w:r w:rsidR="00270704" w:rsidRPr="007A118F">
        <w:rPr>
          <w:rFonts w:ascii="Times New Roman" w:hAnsi="Times New Roman"/>
          <w:spacing w:val="-3"/>
          <w:sz w:val="24"/>
          <w:szCs w:val="24"/>
          <w:lang w:val="ro-RO" w:eastAsia="ro-RO"/>
        </w:rPr>
        <w:t>ucrărilor de proiectare</w:t>
      </w:r>
      <w:r w:rsidRPr="007A118F">
        <w:rPr>
          <w:rFonts w:ascii="Times New Roman" w:hAnsi="Times New Roman"/>
          <w:spacing w:val="-3"/>
          <w:sz w:val="24"/>
          <w:szCs w:val="24"/>
          <w:lang w:val="ro-RO" w:eastAsia="ro-RO"/>
        </w:rPr>
        <w:t>:</w:t>
      </w:r>
      <w:r w:rsidRPr="007A118F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bookmarkStart w:id="5" w:name="_Hlk159320829"/>
      <w:r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până la </w:t>
      </w:r>
      <w:r w:rsidR="005864FC"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>15</w:t>
      </w:r>
      <w:r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 </w:t>
      </w:r>
      <w:r w:rsidR="00BF7D43"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>decembrie</w:t>
      </w:r>
      <w:r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 202</w:t>
      </w:r>
      <w:bookmarkStart w:id="6" w:name="_Hlk90457354"/>
      <w:r w:rsidR="00F469E6"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>4</w:t>
      </w:r>
      <w:r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>.</w:t>
      </w:r>
      <w:bookmarkEnd w:id="5"/>
      <w:bookmarkEnd w:id="6"/>
    </w:p>
    <w:p w14:paraId="45527EA8" w14:textId="77777777" w:rsidR="00510F37" w:rsidRPr="00510F37" w:rsidRDefault="00510F37" w:rsidP="00AE7B7C">
      <w:pPr>
        <w:pStyle w:val="a6"/>
        <w:spacing w:before="120" w:after="0"/>
        <w:ind w:left="426" w:right="-284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</w:p>
    <w:p w14:paraId="5EAFCCB0" w14:textId="7CC420FD" w:rsidR="00510F37" w:rsidRPr="00510F37" w:rsidRDefault="00510F37" w:rsidP="00AE7B7C">
      <w:pPr>
        <w:pStyle w:val="a6"/>
        <w:numPr>
          <w:ilvl w:val="0"/>
          <w:numId w:val="21"/>
        </w:numPr>
        <w:tabs>
          <w:tab w:val="left" w:pos="284"/>
        </w:tabs>
        <w:spacing w:before="120"/>
        <w:ind w:left="0" w:firstLine="0"/>
        <w:jc w:val="both"/>
        <w:rPr>
          <w:rFonts w:ascii="Times New Roman" w:hAnsi="Times New Roman"/>
          <w:b/>
          <w:noProof/>
          <w:color w:val="000000"/>
          <w:spacing w:val="-3"/>
          <w:sz w:val="24"/>
          <w:szCs w:val="24"/>
          <w:lang w:val="ro-RO"/>
        </w:rPr>
      </w:pPr>
      <w:r>
        <w:rPr>
          <w:rFonts w:ascii="Times New Roman" w:hAnsi="Times New Roman"/>
          <w:b/>
          <w:noProof/>
          <w:color w:val="000000"/>
          <w:spacing w:val="-3"/>
          <w:sz w:val="24"/>
          <w:szCs w:val="24"/>
          <w:lang w:val="ro-RO"/>
        </w:rPr>
        <w:t>INFORMAȚII ȘI PROIECTARE:</w:t>
      </w:r>
    </w:p>
    <w:p w14:paraId="15301E07" w14:textId="3180F1AB" w:rsidR="005C3BCF" w:rsidRPr="00301ADD" w:rsidRDefault="005C3BCF" w:rsidP="00AE7B7C">
      <w:pPr>
        <w:pStyle w:val="a6"/>
        <w:numPr>
          <w:ilvl w:val="1"/>
          <w:numId w:val="21"/>
        </w:numPr>
        <w:spacing w:before="120" w:after="0"/>
        <w:ind w:left="426" w:hanging="426"/>
        <w:contextualSpacing w:val="0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1379AB">
        <w:rPr>
          <w:rFonts w:ascii="Times New Roman" w:eastAsiaTheme="minorHAnsi" w:hAnsi="Times New Roman"/>
          <w:sz w:val="24"/>
          <w:szCs w:val="24"/>
          <w:lang w:val="ro-RO"/>
        </w:rPr>
        <w:t>La CET Sursa nr.1 pentru sistemul automat de stingere a incendiilor (ASI) a compartimentelor de cabluri ale clădirii principale a CET</w:t>
      </w:r>
      <w:r w:rsidR="00E74518"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Sursa</w:t>
      </w:r>
      <w:r w:rsidR="00196BFE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74518" w:rsidRPr="001379AB">
        <w:rPr>
          <w:rFonts w:ascii="Times New Roman" w:eastAsiaTheme="minorHAnsi" w:hAnsi="Times New Roman"/>
          <w:sz w:val="24"/>
          <w:szCs w:val="24"/>
          <w:lang w:val="ro-RO"/>
        </w:rPr>
        <w:t>1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, tuneluri de cablu, subsoluri de cablu </w:t>
      </w:r>
      <w:r w:rsidR="00AB6898">
        <w:rPr>
          <w:rFonts w:ascii="Times New Roman" w:eastAsiaTheme="minorHAnsi" w:hAnsi="Times New Roman"/>
          <w:sz w:val="24"/>
          <w:szCs w:val="24"/>
          <w:lang w:val="ro-RO"/>
        </w:rPr>
        <w:t>din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4E48E9" w:rsidRPr="001379AB">
        <w:rPr>
          <w:rFonts w:ascii="Times New Roman" w:eastAsiaTheme="minorHAnsi" w:hAnsi="Times New Roman"/>
          <w:sz w:val="24"/>
          <w:szCs w:val="24"/>
          <w:lang w:val="ro-RO"/>
        </w:rPr>
        <w:t>sala de filt</w:t>
      </w:r>
      <w:r w:rsidR="00AB6898">
        <w:rPr>
          <w:rFonts w:ascii="Times New Roman" w:eastAsiaTheme="minorHAnsi" w:hAnsi="Times New Roman"/>
          <w:sz w:val="24"/>
          <w:szCs w:val="24"/>
          <w:lang w:val="ro-RO"/>
        </w:rPr>
        <w:t>r</w:t>
      </w:r>
      <w:r w:rsidR="004E48E9" w:rsidRPr="001379AB">
        <w:rPr>
          <w:rFonts w:ascii="Times New Roman" w:eastAsiaTheme="minorHAnsi" w:hAnsi="Times New Roman"/>
          <w:sz w:val="24"/>
          <w:szCs w:val="24"/>
          <w:lang w:val="ro-RO"/>
        </w:rPr>
        <w:t>are, sectorul tratare</w:t>
      </w:r>
      <w:r w:rsidR="00AB6898">
        <w:rPr>
          <w:rFonts w:ascii="Times New Roman" w:eastAsiaTheme="minorHAnsi" w:hAnsi="Times New Roman"/>
          <w:sz w:val="24"/>
          <w:szCs w:val="24"/>
          <w:lang w:val="ro-RO"/>
        </w:rPr>
        <w:t xml:space="preserve"> a</w:t>
      </w:r>
      <w:r w:rsidR="004E48E9"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apei nr.1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>(</w:t>
      </w:r>
      <w:proofErr w:type="spellStart"/>
      <w:r w:rsidR="00E74518" w:rsidRPr="001379AB">
        <w:rPr>
          <w:rFonts w:ascii="Times New Roman" w:eastAsiaTheme="minorHAnsi" w:hAnsi="Times New Roman"/>
          <w:sz w:val="24"/>
          <w:szCs w:val="24"/>
          <w:lang w:val="ro-RO"/>
        </w:rPr>
        <w:t>SCh</w:t>
      </w:r>
      <w:proofErr w:type="spellEnd"/>
      <w:r w:rsidRPr="001379AB">
        <w:rPr>
          <w:rFonts w:ascii="Times New Roman" w:eastAsiaTheme="minorHAnsi" w:hAnsi="Times New Roman"/>
          <w:sz w:val="24"/>
          <w:szCs w:val="24"/>
          <w:lang w:val="ro-RO"/>
        </w:rPr>
        <w:t>)</w:t>
      </w:r>
      <w:r w:rsidR="00BA296B"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, </w:t>
      </w:r>
      <w:r w:rsidR="004E48E9" w:rsidRPr="001379AB">
        <w:rPr>
          <w:rFonts w:ascii="Times New Roman" w:eastAsiaTheme="minorHAnsi" w:hAnsi="Times New Roman"/>
          <w:sz w:val="24"/>
          <w:szCs w:val="24"/>
          <w:lang w:val="ro-RO"/>
        </w:rPr>
        <w:t>sta</w:t>
      </w:r>
      <w:r w:rsidR="004E48E9" w:rsidRPr="001379AB">
        <w:rPr>
          <w:rFonts w:ascii="Times New Roman" w:eastAsiaTheme="minorHAnsi" w:hAnsi="Times New Roman"/>
          <w:sz w:val="24"/>
          <w:szCs w:val="24"/>
          <w:lang w:val="ro-MD"/>
        </w:rPr>
        <w:t>ții de pompare</w:t>
      </w:r>
      <w:r w:rsidR="00BA296B" w:rsidRPr="001379AB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BA296B" w:rsidRPr="001379AB">
        <w:rPr>
          <w:rFonts w:ascii="Times New Roman" w:eastAsiaTheme="minorHAnsi" w:hAnsi="Times New Roman"/>
          <w:sz w:val="24"/>
          <w:szCs w:val="24"/>
          <w:lang w:val="ro-RO"/>
        </w:rPr>
        <w:t>(</w:t>
      </w:r>
      <w:proofErr w:type="spellStart"/>
      <w:r w:rsidR="00E74518" w:rsidRPr="001379AB">
        <w:rPr>
          <w:rFonts w:ascii="Times New Roman" w:eastAsiaTheme="minorHAnsi" w:hAnsi="Times New Roman"/>
          <w:sz w:val="24"/>
          <w:szCs w:val="24"/>
          <w:lang w:val="ro-RO"/>
        </w:rPr>
        <w:t>SCom</w:t>
      </w:r>
      <w:proofErr w:type="spellEnd"/>
      <w:r w:rsidR="00BA296B" w:rsidRPr="001379AB">
        <w:rPr>
          <w:rFonts w:ascii="Times New Roman" w:eastAsiaTheme="minorHAnsi" w:hAnsi="Times New Roman"/>
          <w:sz w:val="24"/>
          <w:szCs w:val="24"/>
          <w:lang w:val="ro-RO"/>
        </w:rPr>
        <w:t>)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și </w:t>
      </w:r>
      <w:r w:rsidR="00797F98" w:rsidRPr="001379AB">
        <w:rPr>
          <w:rFonts w:ascii="Times New Roman" w:eastAsiaTheme="minorHAnsi" w:hAnsi="Times New Roman"/>
          <w:sz w:val="24"/>
          <w:szCs w:val="24"/>
          <w:lang w:val="ro-RO"/>
        </w:rPr>
        <w:t>clădire</w:t>
      </w:r>
      <w:r w:rsidR="00AB6898">
        <w:rPr>
          <w:rFonts w:ascii="Times New Roman" w:eastAsiaTheme="minorHAnsi" w:hAnsi="Times New Roman"/>
          <w:sz w:val="24"/>
          <w:szCs w:val="24"/>
          <w:lang w:val="ro-RO"/>
        </w:rPr>
        <w:t>a</w:t>
      </w:r>
      <w:r w:rsidR="00797F98"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cu instalații PRA</w:t>
      </w:r>
      <w:r w:rsidR="00851473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797F98" w:rsidRPr="001379AB">
        <w:rPr>
          <w:rFonts w:ascii="Times New Roman" w:eastAsiaTheme="minorHAnsi" w:hAnsi="Times New Roman"/>
          <w:sz w:val="24"/>
          <w:szCs w:val="24"/>
          <w:lang w:val="ro-RO"/>
        </w:rPr>
        <w:t>(SE)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(lângă IDD</w:t>
      </w:r>
      <w:r w:rsidR="00373975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373975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373975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>110</w:t>
      </w:r>
      <w:r w:rsidR="00196BFE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kV), sunt instalate dispozitive de control (pupitre) cu funcții de </w:t>
      </w:r>
      <w:r w:rsidR="00D871BC">
        <w:rPr>
          <w:rFonts w:ascii="Times New Roman" w:eastAsiaTheme="minorHAnsi" w:hAnsi="Times New Roman"/>
          <w:sz w:val="24"/>
          <w:szCs w:val="24"/>
          <w:lang w:val="ro-RO"/>
        </w:rPr>
        <w:t>semnalizare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și pornire automată a sistemului de stingere a incendiilor (în continuare pupitre ASI) de tipul ППС</w:t>
      </w:r>
      <w:r w:rsidR="00414FB9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414FB9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414FB9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>3 și ППС</w:t>
      </w:r>
      <w:r w:rsidR="00196BFE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196BFE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196BFE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>3M. În total sunt instalate 4 pupitre.</w:t>
      </w:r>
    </w:p>
    <w:p w14:paraId="4192000D" w14:textId="6F7456AD" w:rsidR="00411B80" w:rsidRPr="002715FF" w:rsidRDefault="00411B80" w:rsidP="00AE7B7C">
      <w:pPr>
        <w:pStyle w:val="a6"/>
        <w:numPr>
          <w:ilvl w:val="1"/>
          <w:numId w:val="21"/>
        </w:numPr>
        <w:spacing w:before="120" w:after="0"/>
        <w:ind w:left="426" w:hanging="426"/>
        <w:jc w:val="both"/>
        <w:rPr>
          <w:rFonts w:ascii="Times New Roman" w:hAnsi="Times New Roman"/>
          <w:sz w:val="24"/>
          <w:szCs w:val="24"/>
          <w:lang w:val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lastRenderedPageBreak/>
        <w:t xml:space="preserve">Pupitrele de semnalizare </w:t>
      </w:r>
      <w:proofErr w:type="spellStart"/>
      <w:r w:rsidRPr="002715FF">
        <w:rPr>
          <w:rFonts w:ascii="Times New Roman" w:hAnsi="Times New Roman"/>
          <w:sz w:val="24"/>
          <w:szCs w:val="24"/>
          <w:lang w:val="ro-MD"/>
        </w:rPr>
        <w:t>antiincendiar</w:t>
      </w:r>
      <w:proofErr w:type="spellEnd"/>
      <w:r w:rsidRPr="002715FF">
        <w:rPr>
          <w:rFonts w:ascii="Times New Roman" w:hAnsi="Times New Roman"/>
          <w:sz w:val="24"/>
          <w:szCs w:val="24"/>
          <w:lang w:val="ro-RO"/>
        </w:rPr>
        <w:t xml:space="preserve">ă </w:t>
      </w:r>
      <w:r w:rsidR="00F15F9B" w:rsidRPr="002715FF">
        <w:rPr>
          <w:rFonts w:ascii="Times New Roman" w:hAnsi="Times New Roman"/>
          <w:sz w:val="24"/>
          <w:szCs w:val="24"/>
          <w:lang w:val="ro-RO"/>
        </w:rPr>
        <w:t>au</w:t>
      </w:r>
      <w:r w:rsidR="00AE7AFE" w:rsidRPr="002715FF">
        <w:rPr>
          <w:rFonts w:ascii="Times New Roman" w:hAnsi="Times New Roman"/>
          <w:sz w:val="24"/>
          <w:szCs w:val="24"/>
          <w:lang w:val="ro-RO"/>
        </w:rPr>
        <w:t xml:space="preserve"> funcția de a manevra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B464D" w:rsidRPr="002715FF">
        <w:rPr>
          <w:rFonts w:ascii="Times New Roman" w:hAnsi="Times New Roman"/>
          <w:b/>
          <w:sz w:val="24"/>
          <w:szCs w:val="24"/>
          <w:lang w:val="ro-RO"/>
        </w:rPr>
        <w:t>32</w:t>
      </w:r>
      <w:r w:rsidRPr="002715FF">
        <w:rPr>
          <w:rFonts w:ascii="Times New Roman" w:hAnsi="Times New Roman"/>
          <w:b/>
          <w:sz w:val="24"/>
          <w:szCs w:val="24"/>
          <w:lang w:val="ro-RO"/>
        </w:rPr>
        <w:t xml:space="preserve"> de compartimente de cablu</w:t>
      </w:r>
      <w:r w:rsidR="00AE7AFE" w:rsidRPr="002715FF">
        <w:rPr>
          <w:rFonts w:ascii="Times New Roman" w:hAnsi="Times New Roman"/>
          <w:b/>
          <w:sz w:val="24"/>
          <w:szCs w:val="24"/>
          <w:lang w:val="ro-RO"/>
        </w:rPr>
        <w:t>ri</w:t>
      </w:r>
      <w:r w:rsidRPr="002715FF">
        <w:rPr>
          <w:rFonts w:ascii="Times New Roman" w:hAnsi="Times New Roman"/>
          <w:sz w:val="24"/>
          <w:szCs w:val="24"/>
          <w:lang w:val="ro-RO"/>
        </w:rPr>
        <w:t>, cu e</w:t>
      </w:r>
      <w:r w:rsidR="00851473">
        <w:rPr>
          <w:rFonts w:ascii="Times New Roman" w:hAnsi="Times New Roman"/>
          <w:sz w:val="24"/>
          <w:szCs w:val="24"/>
          <w:lang w:val="ro-RO"/>
        </w:rPr>
        <w:t>miterea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comenzii pentru deschiderea unei vane individuale de stingere a incendiilor (vane cu acționare electrică).</w:t>
      </w:r>
    </w:p>
    <w:p w14:paraId="2E796946" w14:textId="1C838A9A" w:rsidR="000C06A4" w:rsidRPr="002715FF" w:rsidRDefault="00411B80" w:rsidP="00AE7B7C">
      <w:pPr>
        <w:pStyle w:val="a6"/>
        <w:numPr>
          <w:ilvl w:val="1"/>
          <w:numId w:val="21"/>
        </w:numPr>
        <w:tabs>
          <w:tab w:val="left" w:pos="851"/>
        </w:tabs>
        <w:spacing w:before="120" w:after="0"/>
        <w:ind w:left="426" w:right="57" w:hanging="426"/>
        <w:jc w:val="both"/>
        <w:rPr>
          <w:rFonts w:ascii="Times New Roman" w:hAnsi="Times New Roman"/>
          <w:sz w:val="24"/>
          <w:szCs w:val="24"/>
          <w:lang w:val="ro-RO"/>
        </w:rPr>
      </w:pPr>
      <w:r w:rsidRPr="002715FF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La proiectare trebuie separate </w:t>
      </w:r>
      <w:r w:rsidR="00851473">
        <w:rPr>
          <w:rFonts w:ascii="Times New Roman" w:eastAsiaTheme="minorHAnsi" w:hAnsi="Times New Roman"/>
          <w:sz w:val="24"/>
          <w:szCs w:val="24"/>
          <w:lang w:val="ro-RO"/>
        </w:rPr>
        <w:t>canalele</w:t>
      </w:r>
      <w:r w:rsidRPr="002715FF">
        <w:rPr>
          <w:rFonts w:ascii="Times New Roman" w:eastAsiaTheme="minorHAnsi" w:hAnsi="Times New Roman"/>
          <w:sz w:val="24"/>
          <w:szCs w:val="24"/>
          <w:lang w:val="ro-RO"/>
        </w:rPr>
        <w:t xml:space="preserve"> detectoarelor diferitelor clădiri prin diferite pupitre de semnalizare </w:t>
      </w:r>
      <w:proofErr w:type="spellStart"/>
      <w:r w:rsidRPr="002715FF">
        <w:rPr>
          <w:rFonts w:ascii="Times New Roman" w:eastAsiaTheme="minorHAnsi" w:hAnsi="Times New Roman"/>
          <w:sz w:val="24"/>
          <w:szCs w:val="24"/>
          <w:lang w:val="ro-RO"/>
        </w:rPr>
        <w:t>antiincend</w:t>
      </w:r>
      <w:r w:rsidR="00AE7AFE" w:rsidRPr="002715FF">
        <w:rPr>
          <w:rFonts w:ascii="Times New Roman" w:eastAsiaTheme="minorHAnsi" w:hAnsi="Times New Roman"/>
          <w:sz w:val="24"/>
          <w:szCs w:val="24"/>
          <w:lang w:val="ro-RO"/>
        </w:rPr>
        <w:t>i</w:t>
      </w:r>
      <w:r w:rsidRPr="002715FF">
        <w:rPr>
          <w:rFonts w:ascii="Times New Roman" w:eastAsiaTheme="minorHAnsi" w:hAnsi="Times New Roman"/>
          <w:sz w:val="24"/>
          <w:szCs w:val="24"/>
          <w:lang w:val="ro-RO"/>
        </w:rPr>
        <w:t>ară</w:t>
      </w:r>
      <w:proofErr w:type="spellEnd"/>
      <w:r w:rsidRPr="002715FF">
        <w:rPr>
          <w:rFonts w:ascii="Times New Roman" w:eastAsiaTheme="minorHAnsi" w:hAnsi="Times New Roman"/>
          <w:sz w:val="24"/>
          <w:szCs w:val="24"/>
          <w:lang w:val="ro-RO"/>
        </w:rPr>
        <w:t>:</w:t>
      </w:r>
    </w:p>
    <w:p w14:paraId="66225819" w14:textId="1DA35646" w:rsidR="00797F98" w:rsidRPr="000C06A4" w:rsidRDefault="00797F98" w:rsidP="00AE7B7C">
      <w:pPr>
        <w:pStyle w:val="a6"/>
        <w:numPr>
          <w:ilvl w:val="0"/>
          <w:numId w:val="17"/>
        </w:numPr>
        <w:tabs>
          <w:tab w:val="left" w:pos="851"/>
        </w:tabs>
        <w:spacing w:before="120" w:after="0"/>
        <w:ind w:left="709" w:right="57" w:hanging="426"/>
        <w:jc w:val="both"/>
        <w:rPr>
          <w:rFonts w:ascii="Times New Roman" w:hAnsi="Times New Roman"/>
          <w:sz w:val="24"/>
          <w:szCs w:val="24"/>
          <w:lang w:val="ro-RO"/>
        </w:rPr>
      </w:pPr>
      <w:r w:rsidRPr="000C06A4">
        <w:rPr>
          <w:rFonts w:ascii="Times New Roman" w:eastAsiaTheme="minorHAnsi" w:hAnsi="Times New Roman"/>
          <w:sz w:val="24"/>
          <w:szCs w:val="24"/>
          <w:lang w:val="ro-RO"/>
        </w:rPr>
        <w:t xml:space="preserve">Centrale Electrice </w:t>
      </w:r>
      <w:r w:rsidR="00D36FAD">
        <w:rPr>
          <w:rFonts w:ascii="Times New Roman" w:eastAsiaTheme="minorHAnsi" w:hAnsi="Times New Roman"/>
          <w:sz w:val="24"/>
          <w:szCs w:val="24"/>
          <w:lang w:val="ro-RO"/>
        </w:rPr>
        <w:t>cu</w:t>
      </w:r>
      <w:r w:rsidRPr="000C06A4">
        <w:rPr>
          <w:rFonts w:ascii="Times New Roman" w:eastAsiaTheme="minorHAnsi" w:hAnsi="Times New Roman"/>
          <w:sz w:val="24"/>
          <w:szCs w:val="24"/>
          <w:lang w:val="ro-RO"/>
        </w:rPr>
        <w:t xml:space="preserve"> Termoficare:</w:t>
      </w:r>
    </w:p>
    <w:p w14:paraId="126183B2" w14:textId="7A22F378" w:rsidR="00411B80" w:rsidRPr="00797F98" w:rsidRDefault="00797F98" w:rsidP="00AE7B7C">
      <w:pPr>
        <w:spacing w:after="0"/>
        <w:ind w:left="709" w:right="56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 w:rsidRPr="00ED5CAB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Sec</w:t>
      </w:r>
      <w:r w:rsidRPr="00ED5CAB">
        <w:rPr>
          <w:rFonts w:ascii="Times New Roman" w:eastAsiaTheme="minorHAnsi" w:hAnsi="Times New Roman"/>
          <w:i/>
          <w:iCs/>
          <w:sz w:val="24"/>
          <w:szCs w:val="24"/>
          <w:lang w:val="ro-MD"/>
        </w:rPr>
        <w:t>ț</w:t>
      </w:r>
      <w:r w:rsidRPr="00ED5CAB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ia Cazane și Turbine Generare nr.1</w:t>
      </w:r>
      <w:r>
        <w:rPr>
          <w:rFonts w:ascii="Times New Roman" w:eastAsiaTheme="minorHAnsi" w:hAnsi="Times New Roman"/>
          <w:sz w:val="24"/>
          <w:szCs w:val="24"/>
          <w:lang w:val="ro-RO"/>
        </w:rPr>
        <w:t xml:space="preserve">, </w:t>
      </w:r>
      <w:r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b</w:t>
      </w:r>
      <w:r w:rsidRPr="00797F98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locul</w:t>
      </w:r>
      <w:r w:rsidR="00411B80" w:rsidRPr="00797F98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principal</w:t>
      </w:r>
      <w:r w:rsidR="00BB464D" w:rsidRPr="00797F98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cu următoarele </w:t>
      </w:r>
      <w:r w:rsidR="00BB464D" w:rsidRPr="00797F98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compartimente de cabluri</w:t>
      </w:r>
      <w:r w:rsidR="002D0C64" w:rsidRPr="00797F98">
        <w:rPr>
          <w:rFonts w:ascii="Times New Roman" w:eastAsiaTheme="minorHAnsi" w:hAnsi="Times New Roman"/>
          <w:sz w:val="24"/>
          <w:szCs w:val="24"/>
          <w:lang w:val="ro-RO"/>
        </w:rPr>
        <w:t>:</w:t>
      </w:r>
    </w:p>
    <w:p w14:paraId="0EF924CC" w14:textId="3446827B" w:rsidR="002D0C64" w:rsidRPr="00301ADD" w:rsidRDefault="002D0C64" w:rsidP="00AE7B7C">
      <w:pPr>
        <w:pStyle w:val="a6"/>
        <w:numPr>
          <w:ilvl w:val="0"/>
          <w:numId w:val="28"/>
        </w:numPr>
        <w:spacing w:after="0"/>
        <w:ind w:right="56"/>
        <w:jc w:val="both"/>
        <w:rPr>
          <w:rFonts w:ascii="Times New Roman" w:eastAsiaTheme="minorHAnsi" w:hAnsi="Times New Roman"/>
          <w:i/>
          <w:iCs/>
          <w:sz w:val="24"/>
          <w:szCs w:val="24"/>
          <w:lang w:val="ro-RO"/>
        </w:rPr>
      </w:pPr>
      <w:r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nivelul 0,00 m - № 1, 2, 3, 4, 7, 7a, 8, 8a</w:t>
      </w:r>
      <w:r w:rsidRPr="00D36FA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;</w:t>
      </w:r>
    </w:p>
    <w:p w14:paraId="7B5D22BC" w14:textId="25D82F6E" w:rsidR="002D0C64" w:rsidRPr="00301ADD" w:rsidRDefault="002D0C64" w:rsidP="00AE7B7C">
      <w:pPr>
        <w:pStyle w:val="a6"/>
        <w:numPr>
          <w:ilvl w:val="0"/>
          <w:numId w:val="28"/>
        </w:numPr>
        <w:jc w:val="both"/>
        <w:rPr>
          <w:rFonts w:ascii="Times New Roman" w:eastAsiaTheme="minorHAnsi" w:hAnsi="Times New Roman"/>
          <w:i/>
          <w:iCs/>
          <w:sz w:val="24"/>
          <w:szCs w:val="24"/>
          <w:lang w:val="ro-RO"/>
        </w:rPr>
      </w:pPr>
      <w:r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nivelul 8,3 m - № 9, 10, 11, 12, 13, 14, 15, 16, 17, 18.</w:t>
      </w:r>
    </w:p>
    <w:p w14:paraId="5C7D753A" w14:textId="7E528A08" w:rsidR="000C06A4" w:rsidRDefault="002D0C64" w:rsidP="00AE7B7C">
      <w:pPr>
        <w:pStyle w:val="a6"/>
        <w:numPr>
          <w:ilvl w:val="0"/>
          <w:numId w:val="28"/>
        </w:numPr>
        <w:jc w:val="both"/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</w:pP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tunelurile de cabluri IDD – nivelul </w:t>
      </w:r>
      <w:r w:rsidR="00E74518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-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3,0 m - № 5, 6, 19,20. </w:t>
      </w:r>
    </w:p>
    <w:p w14:paraId="12DBA289" w14:textId="68569420" w:rsidR="00411B80" w:rsidRPr="000C06A4" w:rsidRDefault="00797F98" w:rsidP="00AE7B7C">
      <w:pPr>
        <w:pStyle w:val="a6"/>
        <w:numPr>
          <w:ilvl w:val="0"/>
          <w:numId w:val="17"/>
        </w:numPr>
        <w:ind w:left="709" w:hanging="426"/>
        <w:jc w:val="both"/>
        <w:rPr>
          <w:rFonts w:ascii="Times New Roman" w:eastAsiaTheme="minorHAnsi" w:hAnsi="Times New Roman"/>
          <w:i/>
          <w:iCs/>
          <w:sz w:val="24"/>
          <w:szCs w:val="24"/>
          <w:lang w:val="ro-RO"/>
        </w:rPr>
      </w:pPr>
      <w:r w:rsidRPr="000C06A4">
        <w:rPr>
          <w:rFonts w:ascii="Times New Roman" w:eastAsiaTheme="minorHAnsi" w:hAnsi="Times New Roman"/>
          <w:bCs/>
          <w:sz w:val="24"/>
          <w:szCs w:val="24"/>
          <w:lang w:val="ro-RO"/>
        </w:rPr>
        <w:t>Serviciul Electric</w:t>
      </w:r>
      <w:r w:rsidR="002D0C64" w:rsidRPr="000C06A4">
        <w:rPr>
          <w:rFonts w:ascii="Times New Roman" w:eastAsiaTheme="minorHAnsi" w:hAnsi="Times New Roman"/>
          <w:bCs/>
          <w:sz w:val="24"/>
          <w:szCs w:val="24"/>
          <w:lang w:val="ro-RO"/>
        </w:rPr>
        <w:t>:</w:t>
      </w:r>
    </w:p>
    <w:p w14:paraId="0A3E1063" w14:textId="7AC9FAE0" w:rsidR="000C06A4" w:rsidRDefault="00797F98" w:rsidP="00AE7B7C">
      <w:pPr>
        <w:pStyle w:val="a6"/>
        <w:spacing w:after="0"/>
        <w:ind w:left="709" w:right="56"/>
        <w:jc w:val="both"/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</w:pPr>
      <w:r w:rsidRPr="00797F98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Secția electrică Sursa</w:t>
      </w:r>
      <w:r w:rsidR="00D36FA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Pr="00797F98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1,</w:t>
      </w:r>
      <w:r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</w:t>
      </w:r>
      <w:r w:rsidRPr="00797F98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clădire </w:t>
      </w:r>
      <w:r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cu instalații cu PRA</w:t>
      </w:r>
      <w:r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</w:t>
      </w:r>
      <w:r w:rsidR="00AE62E3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,</w:t>
      </w:r>
      <w:r w:rsidR="002D0C64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nivelul </w:t>
      </w:r>
      <w:r w:rsidR="00E74518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-</w:t>
      </w:r>
      <w:r w:rsidR="002D0C64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3,0 m</w:t>
      </w:r>
      <w:r w:rsidR="00D36FA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2D0C64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AE62E3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№ 21, 22, 23.</w:t>
      </w:r>
    </w:p>
    <w:p w14:paraId="4BC33A87" w14:textId="22544DD2" w:rsidR="00411B80" w:rsidRPr="000C06A4" w:rsidRDefault="004E48E9" w:rsidP="00AE7B7C">
      <w:pPr>
        <w:pStyle w:val="a6"/>
        <w:numPr>
          <w:ilvl w:val="0"/>
          <w:numId w:val="17"/>
        </w:numPr>
        <w:spacing w:after="0"/>
        <w:ind w:left="709" w:right="56" w:hanging="426"/>
        <w:jc w:val="both"/>
        <w:rPr>
          <w:rFonts w:ascii="Times New Roman" w:eastAsiaTheme="minorHAnsi" w:hAnsi="Times New Roman"/>
          <w:i/>
          <w:iCs/>
          <w:sz w:val="24"/>
          <w:szCs w:val="24"/>
          <w:lang w:val="ro-RO"/>
        </w:rPr>
      </w:pPr>
      <w:r w:rsidRPr="000C06A4">
        <w:rPr>
          <w:rFonts w:ascii="Times New Roman" w:eastAsiaTheme="minorHAnsi" w:hAnsi="Times New Roman"/>
          <w:bCs/>
          <w:sz w:val="24"/>
          <w:szCs w:val="24"/>
          <w:lang w:val="ro-RO"/>
        </w:rPr>
        <w:t>Serviciul Chimic</w:t>
      </w:r>
      <w:r w:rsidR="00AE7AFE" w:rsidRPr="000C06A4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</w:t>
      </w:r>
      <w:r w:rsidR="00AE62E3" w:rsidRPr="000C06A4">
        <w:rPr>
          <w:rFonts w:ascii="Times New Roman" w:eastAsiaTheme="minorHAnsi" w:hAnsi="Times New Roman"/>
          <w:bCs/>
          <w:sz w:val="24"/>
          <w:szCs w:val="24"/>
          <w:lang w:val="ro-RO"/>
        </w:rPr>
        <w:t>:</w:t>
      </w:r>
    </w:p>
    <w:p w14:paraId="7D3B2F2A" w14:textId="7599B48F" w:rsidR="00AE62E3" w:rsidRPr="00301ADD" w:rsidRDefault="00A441E4" w:rsidP="00AE7B7C">
      <w:pPr>
        <w:pStyle w:val="a6"/>
        <w:spacing w:after="0"/>
        <w:ind w:left="709" w:right="56"/>
        <w:jc w:val="both"/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</w:pPr>
      <w:r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Sectorul </w:t>
      </w:r>
      <w:r w:rsidR="00AE62E3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tratarea apei</w:t>
      </w:r>
      <w:r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nr.1</w:t>
      </w:r>
      <w:r w:rsidR="00AE62E3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,</w:t>
      </w:r>
      <w:r w:rsidR="004E48E9" w:rsidRPr="004E48E9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4E48E9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s</w:t>
      </w:r>
      <w:r w:rsidR="004E48E9" w:rsidRPr="004E48E9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ala de filtrare</w:t>
      </w:r>
      <w:r w:rsidR="004E48E9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, </w:t>
      </w:r>
      <w:r w:rsidR="00AE62E3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nivelul</w:t>
      </w:r>
      <w:r w:rsidR="00E74518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D36FA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AE62E3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3,0 m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AE62E3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AE62E3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№ 26, 27, 29.</w:t>
      </w:r>
    </w:p>
    <w:p w14:paraId="4BE0CD4F" w14:textId="531843FD" w:rsidR="00ED5CAB" w:rsidRDefault="00ED5CAB" w:rsidP="00AE7B7C">
      <w:pPr>
        <w:pStyle w:val="a6"/>
        <w:numPr>
          <w:ilvl w:val="0"/>
          <w:numId w:val="17"/>
        </w:numPr>
        <w:spacing w:after="0"/>
        <w:ind w:left="709" w:right="56" w:hanging="426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 w:rsidRPr="000C06A4">
        <w:rPr>
          <w:rFonts w:ascii="Times New Roman" w:eastAsiaTheme="minorHAnsi" w:hAnsi="Times New Roman"/>
          <w:sz w:val="24"/>
          <w:szCs w:val="24"/>
          <w:lang w:val="ro-RO"/>
        </w:rPr>
        <w:t xml:space="preserve">Centrale Electrice </w:t>
      </w:r>
      <w:r w:rsidR="00373975">
        <w:rPr>
          <w:rFonts w:ascii="Times New Roman" w:eastAsiaTheme="minorHAnsi" w:hAnsi="Times New Roman"/>
          <w:sz w:val="24"/>
          <w:szCs w:val="24"/>
          <w:lang w:val="ro-RO"/>
        </w:rPr>
        <w:t>cu</w:t>
      </w:r>
      <w:r w:rsidRPr="000C06A4">
        <w:rPr>
          <w:rFonts w:ascii="Times New Roman" w:eastAsiaTheme="minorHAnsi" w:hAnsi="Times New Roman"/>
          <w:sz w:val="24"/>
          <w:szCs w:val="24"/>
          <w:lang w:val="ro-RO"/>
        </w:rPr>
        <w:t xml:space="preserve"> Termoficare:</w:t>
      </w:r>
    </w:p>
    <w:p w14:paraId="2E625FF9" w14:textId="77777777" w:rsidR="00886DBA" w:rsidRDefault="00ED5CAB" w:rsidP="00AE7B7C">
      <w:pPr>
        <w:pStyle w:val="a6"/>
        <w:spacing w:after="0"/>
        <w:ind w:left="709" w:right="56"/>
        <w:jc w:val="both"/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</w:pPr>
      <w:r w:rsidRPr="00ED5CAB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Sec</w:t>
      </w:r>
      <w:r w:rsidRPr="00ED5CAB">
        <w:rPr>
          <w:rFonts w:ascii="Times New Roman" w:eastAsiaTheme="minorHAnsi" w:hAnsi="Times New Roman"/>
          <w:i/>
          <w:iCs/>
          <w:sz w:val="24"/>
          <w:szCs w:val="24"/>
          <w:lang w:val="ro-MD"/>
        </w:rPr>
        <w:t>ț</w:t>
      </w:r>
      <w:r w:rsidRPr="00ED5CAB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ia Cazane și Turbine Generare nr.1</w:t>
      </w:r>
      <w:r>
        <w:rPr>
          <w:rFonts w:ascii="Times New Roman" w:eastAsiaTheme="minorHAnsi" w:hAnsi="Times New Roman"/>
          <w:sz w:val="24"/>
          <w:szCs w:val="24"/>
          <w:lang w:val="ro-RO"/>
        </w:rPr>
        <w:t xml:space="preserve">, </w:t>
      </w:r>
      <w:r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Cazanele de apă fierbinte</w:t>
      </w:r>
      <w:r w:rsidR="00D4579A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(CAF)</w:t>
      </w:r>
      <w:r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4</w:t>
      </w:r>
      <w:r w:rsidR="00D36FA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D36FA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AE7AFE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5, nivelul 3,0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AE7AFE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AE7AFE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№ 30, 31.</w:t>
      </w:r>
      <w:r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Cazanele de apă fierbinte</w:t>
      </w:r>
      <w:r w:rsidR="00D36FA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D4579A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(CAF)</w:t>
      </w:r>
      <w:r w:rsidR="00D36FAD" w:rsidRPr="00D36FA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D36FA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A80816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1</w:t>
      </w:r>
      <w:r w:rsidR="00D36FA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D36FA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A80816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3, nivelul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D36FA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A80816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3,0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A80816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A80816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№ 104 </w:t>
      </w:r>
    </w:p>
    <w:p w14:paraId="143C61D4" w14:textId="4AEAD7B7" w:rsidR="00411B80" w:rsidRPr="000C06A4" w:rsidRDefault="004B5271" w:rsidP="00AE7B7C">
      <w:pPr>
        <w:pStyle w:val="a6"/>
        <w:spacing w:after="0"/>
        <w:ind w:left="709" w:right="56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 w:rsidRPr="000C06A4">
        <w:rPr>
          <w:rFonts w:ascii="Times New Roman" w:eastAsiaTheme="minorHAnsi" w:hAnsi="Times New Roman"/>
          <w:sz w:val="24"/>
          <w:szCs w:val="24"/>
          <w:lang w:val="ro-RO"/>
        </w:rPr>
        <w:t xml:space="preserve">Serviciul Combustibil </w:t>
      </w:r>
      <w:r w:rsidR="00AE7AFE" w:rsidRPr="000C06A4">
        <w:rPr>
          <w:rFonts w:ascii="Times New Roman" w:eastAsiaTheme="minorHAnsi" w:hAnsi="Times New Roman"/>
          <w:sz w:val="24"/>
          <w:szCs w:val="24"/>
          <w:lang w:val="ro-RO"/>
        </w:rPr>
        <w:t>:</w:t>
      </w:r>
    </w:p>
    <w:p w14:paraId="6BDF4743" w14:textId="11DD60F5" w:rsidR="00AE7AFE" w:rsidRPr="00301ADD" w:rsidRDefault="004B5271" w:rsidP="00AE7B7C">
      <w:pPr>
        <w:pStyle w:val="a6"/>
        <w:spacing w:after="0"/>
        <w:ind w:left="709" w:right="56"/>
        <w:jc w:val="both"/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</w:pPr>
      <w:r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Sta</w:t>
      </w:r>
      <w:r w:rsidR="0035156A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ț</w:t>
      </w:r>
      <w:r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i</w:t>
      </w:r>
      <w:r w:rsidR="0035156A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a</w:t>
      </w:r>
      <w:r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de pompare nr.1 </w:t>
      </w:r>
      <w:r w:rsidR="00AE7AFE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nivelul 3,0 </w:t>
      </w:r>
      <w:r w:rsidR="0035156A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AE7AFE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AE7AFE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№ 108;</w:t>
      </w:r>
    </w:p>
    <w:p w14:paraId="2E3CEB0F" w14:textId="683FE533" w:rsidR="00506B23" w:rsidRPr="00301ADD" w:rsidRDefault="0035156A" w:rsidP="00AE7B7C">
      <w:pPr>
        <w:pStyle w:val="a6"/>
        <w:ind w:left="709"/>
        <w:jc w:val="both"/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</w:pPr>
      <w:r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Stația</w:t>
      </w:r>
      <w:r w:rsidR="004B5271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de pompare nr.2</w:t>
      </w:r>
      <w:r w:rsidR="00AE7AFE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nivelul 0,0 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AE7AFE" w:rsidRPr="00301ADD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AE7AFE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№ 32.</w:t>
      </w:r>
    </w:p>
    <w:p w14:paraId="2EEC480B" w14:textId="43695013" w:rsidR="00506B23" w:rsidRPr="00301ADD" w:rsidRDefault="00506B23" w:rsidP="00AE7B7C">
      <w:pPr>
        <w:pStyle w:val="a6"/>
        <w:spacing w:before="120" w:after="0"/>
        <w:ind w:left="709"/>
        <w:contextualSpacing w:val="0"/>
        <w:jc w:val="both"/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</w:pP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Detectoarele de fum pentru compartimentele</w:t>
      </w:r>
      <w:r w:rsidR="00D871BC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de cabluri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D4579A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între blocul principal și cl</w:t>
      </w:r>
      <w:r w:rsidR="00745E1F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ă</w:t>
      </w:r>
      <w:r w:rsidR="00D4579A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dire</w:t>
      </w:r>
      <w:r w:rsidR="00745E1F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a</w:t>
      </w:r>
      <w:r w:rsidR="00D4579A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cu instalații PRA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– nivelul 3,0 m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№ 5, 6, 19, 20 și </w:t>
      </w:r>
      <w:r w:rsidR="00D4579A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s</w:t>
      </w:r>
      <w:r w:rsidR="004B5271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ala de filtrare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(</w:t>
      </w:r>
      <w:proofErr w:type="spellStart"/>
      <w:r w:rsidR="004B5271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SCh</w:t>
      </w:r>
      <w:proofErr w:type="spellEnd"/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), nivelul</w:t>
      </w:r>
      <w:r w:rsidR="004B5271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35156A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35156A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3,0 m </w:t>
      </w:r>
      <w:r w:rsidR="0035156A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№ 26</w:t>
      </w:r>
      <w:r w:rsidR="00D871BC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.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D871BC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L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uând în considerare că </w:t>
      </w:r>
      <w:r w:rsidR="00EB53CE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în aceste 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încăper</w:t>
      </w:r>
      <w:r w:rsidR="00EB53CE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i persistă umiditate sporită 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se v</w:t>
      </w:r>
      <w:r w:rsidR="00D36FA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or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alege detectoare de fum și temperatură 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u w:val="single"/>
          <w:lang w:val="ro-RO"/>
        </w:rPr>
        <w:t>rezistente la umiditate</w:t>
      </w:r>
      <w:r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.</w:t>
      </w:r>
    </w:p>
    <w:p w14:paraId="49D0BA77" w14:textId="58D773F9" w:rsidR="008B3F00" w:rsidRPr="00EA4BD3" w:rsidRDefault="00EA4BD3" w:rsidP="00851473">
      <w:pPr>
        <w:spacing w:after="0"/>
        <w:jc w:val="both"/>
        <w:rPr>
          <w:rFonts w:ascii="Times New Roman" w:eastAsiaTheme="minorHAnsi" w:hAnsi="Times New Roman"/>
          <w:bCs/>
          <w:sz w:val="24"/>
          <w:szCs w:val="24"/>
          <w:lang w:val="ro-RO"/>
        </w:rPr>
      </w:pPr>
      <w:r w:rsidRPr="00870AB1">
        <w:rPr>
          <w:rFonts w:ascii="Times New Roman" w:eastAsiaTheme="minorHAnsi" w:hAnsi="Times New Roman"/>
          <w:b/>
          <w:sz w:val="24"/>
          <w:szCs w:val="24"/>
          <w:u w:val="single"/>
          <w:lang w:val="ro-RO"/>
        </w:rPr>
        <w:t>NOTĂ</w:t>
      </w:r>
      <w:r w:rsidRPr="00870AB1">
        <w:rPr>
          <w:rFonts w:ascii="Times New Roman" w:eastAsiaTheme="minorHAnsi" w:hAnsi="Times New Roman"/>
          <w:b/>
          <w:sz w:val="24"/>
          <w:szCs w:val="24"/>
          <w:lang w:val="ro-RO"/>
        </w:rPr>
        <w:t xml:space="preserve">: </w:t>
      </w:r>
      <w:r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>P</w:t>
      </w:r>
      <w:r w:rsidR="008B3F00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>entru</w:t>
      </w:r>
      <w:r w:rsidR="00BB464D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compartimentul de cablu</w:t>
      </w:r>
      <w:r w:rsidR="0035156A">
        <w:rPr>
          <w:rFonts w:ascii="Times New Roman" w:eastAsiaTheme="minorHAnsi" w:hAnsi="Times New Roman"/>
          <w:bCs/>
          <w:sz w:val="24"/>
          <w:szCs w:val="24"/>
          <w:lang w:val="ro-RO"/>
        </w:rPr>
        <w:t>ri</w:t>
      </w:r>
      <w:r w:rsidR="00BB464D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</w:t>
      </w:r>
      <w:r w:rsidR="008B3F00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</w:t>
      </w:r>
      <w:r w:rsidR="00D4579A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>CAF</w:t>
      </w:r>
      <w:r w:rsidR="00D36FAD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D36FA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8B3F00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>1</w:t>
      </w:r>
      <w:r w:rsidR="00D36FAD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D36FA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 xml:space="preserve"> </w:t>
      </w:r>
      <w:r w:rsidR="008B3F00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>3</w:t>
      </w:r>
      <w:r w:rsidR="00BA296B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</w:t>
      </w:r>
      <w:r w:rsidR="00D36FAD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="00BA296B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№ 104 </w:t>
      </w:r>
      <w:r w:rsidR="00243DAF">
        <w:rPr>
          <w:rFonts w:ascii="Times New Roman" w:eastAsiaTheme="minorHAnsi" w:hAnsi="Times New Roman"/>
          <w:bCs/>
          <w:sz w:val="24"/>
          <w:szCs w:val="24"/>
          <w:lang w:val="ro-RO"/>
        </w:rPr>
        <w:t>va fi demontat</w:t>
      </w:r>
      <w:r w:rsidR="00BA296B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to</w:t>
      </w:r>
      <w:r w:rsidR="00870AB1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>t</w:t>
      </w:r>
      <w:r w:rsidR="00BA296B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sistem</w:t>
      </w:r>
      <w:r w:rsidR="00870AB1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>ul</w:t>
      </w:r>
      <w:r w:rsidR="00BA296B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de semnalizare </w:t>
      </w:r>
      <w:proofErr w:type="spellStart"/>
      <w:r w:rsidR="00BA296B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>antiicendiar</w:t>
      </w:r>
      <w:proofErr w:type="spellEnd"/>
      <w:r w:rsidR="00BA296B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de tip vechi și se va proiecta </w:t>
      </w:r>
      <w:r w:rsidR="00870AB1">
        <w:rPr>
          <w:rFonts w:ascii="Times New Roman" w:eastAsiaTheme="minorHAnsi" w:hAnsi="Times New Roman"/>
          <w:bCs/>
          <w:sz w:val="24"/>
          <w:szCs w:val="24"/>
          <w:lang w:val="ro-RO"/>
        </w:rPr>
        <w:t>identic</w:t>
      </w:r>
      <w:r w:rsidR="00BA296B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</w:t>
      </w:r>
      <w:r w:rsidR="0035156A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cu </w:t>
      </w:r>
      <w:r w:rsidR="00BA296B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>cel</w:t>
      </w:r>
      <w:r w:rsidR="0035156A">
        <w:rPr>
          <w:rFonts w:ascii="Times New Roman" w:eastAsiaTheme="minorHAnsi" w:hAnsi="Times New Roman"/>
          <w:bCs/>
          <w:sz w:val="24"/>
          <w:szCs w:val="24"/>
          <w:lang w:val="ro-RO"/>
        </w:rPr>
        <w:t>elalte</w:t>
      </w:r>
      <w:r w:rsidR="00BA296B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încăperi</w:t>
      </w:r>
      <w:r w:rsidR="00BB464D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, dacă va fi nevoie cu instalarea unui pupitru adăugător </w:t>
      </w:r>
      <w:r w:rsidR="008543E7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>la recomandarea</w:t>
      </w:r>
      <w:r w:rsidR="00BB464D" w:rsidRPr="00870AB1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proiectantului.</w:t>
      </w:r>
    </w:p>
    <w:p w14:paraId="2E53945E" w14:textId="1365217C" w:rsidR="005C3BCF" w:rsidRPr="002715FF" w:rsidRDefault="00131543" w:rsidP="00851473">
      <w:pPr>
        <w:pStyle w:val="a6"/>
        <w:numPr>
          <w:ilvl w:val="1"/>
          <w:numId w:val="21"/>
        </w:numPr>
        <w:spacing w:after="0"/>
        <w:ind w:left="426" w:hanging="425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2715FF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La proiectare </w:t>
      </w:r>
      <w:r w:rsidR="0035156A" w:rsidRPr="002715FF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va fi</w:t>
      </w:r>
      <w:r w:rsidRPr="002715FF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prevăzută </w:t>
      </w:r>
      <w:r w:rsidRPr="002715FF">
        <w:rPr>
          <w:rFonts w:ascii="Times New Roman" w:hAnsi="Times New Roman"/>
          <w:bCs/>
          <w:spacing w:val="-3"/>
          <w:sz w:val="24"/>
          <w:szCs w:val="24"/>
          <w:u w:val="single"/>
          <w:lang w:val="ro-RO" w:eastAsia="ro-RO"/>
        </w:rPr>
        <w:t xml:space="preserve">posibilitatea conectării </w:t>
      </w:r>
      <w:r w:rsidR="00D871BC">
        <w:rPr>
          <w:rFonts w:ascii="Times New Roman" w:hAnsi="Times New Roman"/>
          <w:bCs/>
          <w:spacing w:val="-3"/>
          <w:sz w:val="24"/>
          <w:szCs w:val="24"/>
          <w:u w:val="single"/>
          <w:lang w:val="ro-RO" w:eastAsia="ro-RO"/>
        </w:rPr>
        <w:t>canalelor</w:t>
      </w:r>
      <w:r w:rsidRPr="002715FF">
        <w:rPr>
          <w:rFonts w:ascii="Times New Roman" w:hAnsi="Times New Roman"/>
          <w:bCs/>
          <w:spacing w:val="-3"/>
          <w:sz w:val="24"/>
          <w:szCs w:val="24"/>
          <w:u w:val="single"/>
          <w:lang w:val="ro-RO" w:eastAsia="ro-RO"/>
        </w:rPr>
        <w:t xml:space="preserve"> suplimentare,</w:t>
      </w:r>
      <w:r w:rsidR="00AE62E3" w:rsidRPr="002715FF">
        <w:rPr>
          <w:rFonts w:ascii="Times New Roman" w:hAnsi="Times New Roman"/>
          <w:bCs/>
          <w:spacing w:val="-3"/>
          <w:sz w:val="24"/>
          <w:szCs w:val="24"/>
          <w:u w:val="single"/>
          <w:lang w:val="ro-RO" w:eastAsia="ro-RO"/>
        </w:rPr>
        <w:t xml:space="preserve"> </w:t>
      </w:r>
      <w:r w:rsidRPr="002715FF">
        <w:rPr>
          <w:rFonts w:ascii="Times New Roman" w:hAnsi="Times New Roman"/>
          <w:bCs/>
          <w:spacing w:val="-3"/>
          <w:sz w:val="24"/>
          <w:szCs w:val="24"/>
          <w:u w:val="single"/>
          <w:lang w:val="ro-RO" w:eastAsia="ro-RO"/>
        </w:rPr>
        <w:t>6 unități.</w:t>
      </w:r>
    </w:p>
    <w:p w14:paraId="7A1F62A0" w14:textId="7B795E45" w:rsidR="00131543" w:rsidRPr="002715FF" w:rsidRDefault="00131543" w:rsidP="00851473">
      <w:pPr>
        <w:pStyle w:val="a6"/>
        <w:numPr>
          <w:ilvl w:val="1"/>
          <w:numId w:val="21"/>
        </w:numPr>
        <w:spacing w:after="0"/>
        <w:ind w:left="426" w:hanging="425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 xml:space="preserve">Numărul și amplasarea detectoarelor de fum și de căldură </w:t>
      </w:r>
      <w:r w:rsidR="00C02F9C" w:rsidRPr="002715FF">
        <w:rPr>
          <w:rFonts w:ascii="Times New Roman" w:hAnsi="Times New Roman"/>
          <w:sz w:val="24"/>
          <w:szCs w:val="24"/>
          <w:lang w:val="ro-RO"/>
        </w:rPr>
        <w:t>vor fi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determinate în timpul proiectării și vor fi coordonate cu </w:t>
      </w:r>
      <w:r w:rsidR="00137F64" w:rsidRPr="002715FF">
        <w:rPr>
          <w:rFonts w:ascii="Times New Roman" w:hAnsi="Times New Roman"/>
          <w:sz w:val="24"/>
          <w:szCs w:val="24"/>
          <w:lang w:val="ro-RO"/>
        </w:rPr>
        <w:t>Beneficiarul.</w:t>
      </w:r>
    </w:p>
    <w:p w14:paraId="001ADC8B" w14:textId="1F4D9C32" w:rsidR="00137F64" w:rsidRPr="002715FF" w:rsidRDefault="00441F93" w:rsidP="00AE7B7C">
      <w:pPr>
        <w:pStyle w:val="a6"/>
        <w:numPr>
          <w:ilvl w:val="1"/>
          <w:numId w:val="21"/>
        </w:numPr>
        <w:spacing w:before="120" w:after="0"/>
        <w:ind w:left="426" w:hanging="425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 xml:space="preserve">Pupitrele de semnalizare </w:t>
      </w:r>
      <w:proofErr w:type="spellStart"/>
      <w:r w:rsidRPr="002715FF">
        <w:rPr>
          <w:rFonts w:ascii="Times New Roman" w:hAnsi="Times New Roman"/>
          <w:sz w:val="24"/>
          <w:szCs w:val="24"/>
          <w:lang w:val="ro-RO"/>
        </w:rPr>
        <w:t>antiince</w:t>
      </w:r>
      <w:r w:rsidR="00BE03F5" w:rsidRPr="002715FF">
        <w:rPr>
          <w:rFonts w:ascii="Times New Roman" w:hAnsi="Times New Roman"/>
          <w:sz w:val="24"/>
          <w:szCs w:val="24"/>
          <w:lang w:val="ro-RO"/>
        </w:rPr>
        <w:t>n</w:t>
      </w:r>
      <w:r w:rsidRPr="002715FF">
        <w:rPr>
          <w:rFonts w:ascii="Times New Roman" w:hAnsi="Times New Roman"/>
          <w:sz w:val="24"/>
          <w:szCs w:val="24"/>
          <w:lang w:val="ro-RO"/>
        </w:rPr>
        <w:t>diară</w:t>
      </w:r>
      <w:proofErr w:type="spellEnd"/>
      <w:r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5156A" w:rsidRPr="002715FF">
        <w:rPr>
          <w:rFonts w:ascii="Times New Roman" w:hAnsi="Times New Roman"/>
          <w:sz w:val="24"/>
          <w:szCs w:val="24"/>
          <w:lang w:val="ro-RO"/>
        </w:rPr>
        <w:t>vor fi echipate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cu o sursă de alimentare de rezervă (baterie),</w:t>
      </w:r>
      <w:r w:rsidR="0035156A"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>care trebuie să asigure o durată de funcționare de 48 ore și</w:t>
      </w:r>
      <w:r w:rsidR="00D871BC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30 minute de funcționare în mod de alarmă.</w:t>
      </w:r>
    </w:p>
    <w:p w14:paraId="0634E43D" w14:textId="344ACC02" w:rsidR="00441F93" w:rsidRPr="002715FF" w:rsidRDefault="00441F93" w:rsidP="00AE7B7C">
      <w:pPr>
        <w:pStyle w:val="a6"/>
        <w:numPr>
          <w:ilvl w:val="1"/>
          <w:numId w:val="21"/>
        </w:numPr>
        <w:tabs>
          <w:tab w:val="left" w:pos="993"/>
        </w:tabs>
        <w:spacing w:before="120" w:after="0"/>
        <w:ind w:left="426" w:right="57" w:hanging="466"/>
        <w:jc w:val="both"/>
        <w:rPr>
          <w:rFonts w:ascii="Times New Roman" w:hAnsi="Times New Roman"/>
          <w:sz w:val="24"/>
          <w:szCs w:val="24"/>
          <w:lang w:val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>La efectuarea lucrărilor de proiectare</w:t>
      </w:r>
      <w:r w:rsidR="00AC7352" w:rsidRPr="002715FF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35156A" w:rsidRPr="002715FF">
        <w:rPr>
          <w:rFonts w:ascii="Times New Roman" w:hAnsi="Times New Roman"/>
          <w:sz w:val="24"/>
          <w:szCs w:val="24"/>
          <w:lang w:val="ro-RO"/>
        </w:rPr>
        <w:t>vor fi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luate în calcul folosirea releelor de separare</w:t>
      </w:r>
      <w:r w:rsidR="00AC7352" w:rsidRPr="002715FF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pentru a separa circuitele automate de stingere a incendiilor de la contactele de ieșire ale pupitrelor de semnalizare </w:t>
      </w:r>
      <w:proofErr w:type="spellStart"/>
      <w:r w:rsidRPr="002715FF">
        <w:rPr>
          <w:rFonts w:ascii="Times New Roman" w:hAnsi="Times New Roman"/>
          <w:sz w:val="24"/>
          <w:szCs w:val="24"/>
          <w:lang w:val="ro-RO"/>
        </w:rPr>
        <w:t>antiincendiară</w:t>
      </w:r>
      <w:proofErr w:type="spellEnd"/>
      <w:r w:rsidRPr="002715FF">
        <w:rPr>
          <w:rFonts w:ascii="Times New Roman" w:hAnsi="Times New Roman"/>
          <w:sz w:val="24"/>
          <w:szCs w:val="24"/>
          <w:lang w:val="ro-RO"/>
        </w:rPr>
        <w:t>.</w:t>
      </w:r>
    </w:p>
    <w:p w14:paraId="7C2D3F25" w14:textId="7C5EE0B0" w:rsidR="00207500" w:rsidRPr="004119CF" w:rsidRDefault="00AC7352" w:rsidP="004119CF">
      <w:pPr>
        <w:pStyle w:val="a6"/>
        <w:numPr>
          <w:ilvl w:val="1"/>
          <w:numId w:val="21"/>
        </w:numPr>
        <w:shd w:val="clear" w:color="auto" w:fill="FFFFFF" w:themeFill="background1"/>
        <w:tabs>
          <w:tab w:val="left" w:pos="993"/>
        </w:tabs>
        <w:spacing w:before="120" w:after="0"/>
        <w:ind w:left="426" w:right="57" w:hanging="466"/>
        <w:jc w:val="both"/>
        <w:rPr>
          <w:rFonts w:ascii="Times New Roman" w:hAnsi="Times New Roman"/>
          <w:sz w:val="24"/>
          <w:szCs w:val="24"/>
          <w:u w:val="single"/>
          <w:lang w:val="ro-RO"/>
        </w:rPr>
      </w:pPr>
      <w:r w:rsidRPr="004119CF">
        <w:rPr>
          <w:rFonts w:ascii="Times New Roman" w:hAnsi="Times New Roman"/>
          <w:sz w:val="24"/>
          <w:szCs w:val="24"/>
          <w:lang w:val="ro-RO"/>
        </w:rPr>
        <w:t xml:space="preserve">La proiectare este necesar </w:t>
      </w:r>
      <w:r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să </w:t>
      </w:r>
      <w:r w:rsidR="0035156A" w:rsidRPr="004119CF">
        <w:rPr>
          <w:rFonts w:ascii="Times New Roman" w:hAnsi="Times New Roman"/>
          <w:sz w:val="24"/>
          <w:szCs w:val="24"/>
          <w:u w:val="single"/>
          <w:lang w:val="ro-RO"/>
        </w:rPr>
        <w:t>fie</w:t>
      </w:r>
      <w:r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prevă</w:t>
      </w:r>
      <w:r w:rsidR="0035156A" w:rsidRPr="004119CF">
        <w:rPr>
          <w:rFonts w:ascii="Times New Roman" w:hAnsi="Times New Roman"/>
          <w:sz w:val="24"/>
          <w:szCs w:val="24"/>
          <w:u w:val="single"/>
          <w:lang w:val="ro-RO"/>
        </w:rPr>
        <w:t>zută</w:t>
      </w:r>
      <w:r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înlocuirea cablurilor vechi de</w:t>
      </w:r>
      <w:r w:rsidR="0062642F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tip</w:t>
      </w:r>
      <w:r w:rsidR="004138A2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(КВВГ)</w:t>
      </w:r>
      <w:r w:rsidR="00D871BC" w:rsidRPr="004119CF">
        <w:rPr>
          <w:rFonts w:ascii="Times New Roman" w:hAnsi="Times New Roman"/>
          <w:sz w:val="24"/>
          <w:szCs w:val="24"/>
          <w:u w:val="single"/>
          <w:lang w:val="ro-RO"/>
        </w:rPr>
        <w:t>,</w:t>
      </w:r>
      <w:r w:rsidR="00BA296B" w:rsidRPr="004119C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51473" w:rsidRPr="004119CF">
        <w:rPr>
          <w:rFonts w:ascii="Times New Roman" w:hAnsi="Times New Roman"/>
          <w:sz w:val="24"/>
          <w:szCs w:val="24"/>
          <w:lang w:val="ro-RO"/>
        </w:rPr>
        <w:t>prin care se</w:t>
      </w:r>
      <w:r w:rsidRPr="004119CF">
        <w:rPr>
          <w:rFonts w:ascii="Times New Roman" w:hAnsi="Times New Roman"/>
          <w:sz w:val="24"/>
          <w:szCs w:val="24"/>
          <w:lang w:val="ro-RO"/>
        </w:rPr>
        <w:t xml:space="preserve"> conectează detectoarele de fum și pupitrele</w:t>
      </w:r>
      <w:r w:rsidR="000D5D6F" w:rsidRPr="004119CF">
        <w:rPr>
          <w:rFonts w:ascii="Times New Roman" w:hAnsi="Times New Roman"/>
          <w:sz w:val="24"/>
          <w:szCs w:val="24"/>
          <w:lang w:val="ro-RO"/>
        </w:rPr>
        <w:t>,</w:t>
      </w:r>
      <w:r w:rsidRPr="004119C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D5D6F" w:rsidRPr="004119CF">
        <w:rPr>
          <w:rFonts w:ascii="Times New Roman" w:hAnsi="Times New Roman"/>
          <w:sz w:val="24"/>
          <w:szCs w:val="24"/>
          <w:lang w:val="ro-RO"/>
        </w:rPr>
        <w:t>cu</w:t>
      </w:r>
      <w:r w:rsidRPr="004119C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cablu </w:t>
      </w:r>
      <w:r w:rsidR="00D927E2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specializat  de calitate</w:t>
      </w:r>
      <w:r w:rsidR="006E1E44" w:rsidRPr="004119CF">
        <w:rPr>
          <w:rFonts w:ascii="Times New Roman" w:hAnsi="Times New Roman"/>
          <w:sz w:val="24"/>
          <w:szCs w:val="24"/>
          <w:u w:val="single"/>
          <w:lang w:val="ro-RO"/>
        </w:rPr>
        <w:t>a cea mai superioară cu izolație ignifugă nou,</w:t>
      </w:r>
      <w:r w:rsidR="00D927E2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</w:t>
      </w:r>
      <w:r w:rsidR="006E1E44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în conformitate  cu cerințele și  condițiile tehnice, respectând normativele </w:t>
      </w:r>
      <w:r w:rsidR="0040018E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specifice </w:t>
      </w:r>
      <w:r w:rsidR="006E1E44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la  utilajul </w:t>
      </w:r>
      <w:r w:rsidR="0040018E" w:rsidRPr="004119CF">
        <w:rPr>
          <w:rFonts w:ascii="Times New Roman" w:hAnsi="Times New Roman"/>
          <w:sz w:val="24"/>
          <w:szCs w:val="24"/>
          <w:u w:val="single"/>
          <w:lang w:val="ro-RO"/>
        </w:rPr>
        <w:t>energetic,</w:t>
      </w:r>
      <w:r w:rsidR="006E1E44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</w:t>
      </w:r>
      <w:r w:rsidR="0040018E" w:rsidRPr="004119CF">
        <w:rPr>
          <w:rFonts w:ascii="Times New Roman" w:hAnsi="Times New Roman"/>
          <w:sz w:val="24"/>
          <w:szCs w:val="24"/>
          <w:u w:val="single"/>
          <w:lang w:val="ro-RO"/>
        </w:rPr>
        <w:t>întreprinderile</w:t>
      </w:r>
      <w:r w:rsidR="006E1E44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energetice și legislația în vigoare</w:t>
      </w:r>
      <w:r w:rsidR="0040018E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RM.</w:t>
      </w:r>
      <w:r w:rsidR="006E1E44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</w:t>
      </w:r>
    </w:p>
    <w:p w14:paraId="444F77B9" w14:textId="2F31C597" w:rsidR="00207500" w:rsidRPr="002715FF" w:rsidRDefault="00207500" w:rsidP="00AE7B7C">
      <w:pPr>
        <w:pStyle w:val="a6"/>
        <w:numPr>
          <w:ilvl w:val="1"/>
          <w:numId w:val="21"/>
        </w:numPr>
        <w:tabs>
          <w:tab w:val="left" w:pos="993"/>
        </w:tabs>
        <w:spacing w:before="60" w:after="0"/>
        <w:ind w:left="426" w:right="57" w:hanging="466"/>
        <w:jc w:val="both"/>
        <w:rPr>
          <w:rFonts w:ascii="Times New Roman" w:hAnsi="Times New Roman"/>
          <w:sz w:val="24"/>
          <w:szCs w:val="24"/>
          <w:lang w:val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 xml:space="preserve">În concordanță cu arhitectura și </w:t>
      </w:r>
      <w:r w:rsidR="008543E7" w:rsidRPr="002715FF">
        <w:rPr>
          <w:rFonts w:ascii="Times New Roman" w:hAnsi="Times New Roman"/>
          <w:sz w:val="24"/>
          <w:szCs w:val="24"/>
          <w:lang w:val="ro-RO"/>
        </w:rPr>
        <w:t>designul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construcției este necesar de a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>defini arii</w:t>
      </w:r>
      <w:r w:rsidR="00D871BC">
        <w:rPr>
          <w:rFonts w:ascii="Times New Roman" w:hAnsi="Times New Roman"/>
          <w:sz w:val="24"/>
          <w:szCs w:val="24"/>
          <w:lang w:val="ro-RO"/>
        </w:rPr>
        <w:t>le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de incendiu. În funcție de destinația spațiilor protejate </w:t>
      </w:r>
      <w:r w:rsidR="00A11176" w:rsidRPr="002715FF">
        <w:rPr>
          <w:rFonts w:ascii="Times New Roman" w:hAnsi="Times New Roman"/>
          <w:sz w:val="24"/>
          <w:szCs w:val="24"/>
          <w:lang w:val="ro-RO"/>
        </w:rPr>
        <w:t>s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e vor </w:t>
      </w:r>
      <w:r w:rsidR="008543E7" w:rsidRPr="002715FF">
        <w:rPr>
          <w:rFonts w:ascii="Times New Roman" w:hAnsi="Times New Roman"/>
          <w:sz w:val="24"/>
          <w:szCs w:val="24"/>
          <w:lang w:val="ro-RO"/>
        </w:rPr>
        <w:t>proiecta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detectoare de fum </w:t>
      </w:r>
      <w:r w:rsidR="00204ED6" w:rsidRPr="002715FF">
        <w:rPr>
          <w:rFonts w:ascii="Times New Roman" w:hAnsi="Times New Roman"/>
          <w:sz w:val="24"/>
          <w:szCs w:val="24"/>
          <w:lang w:val="ro-RO"/>
        </w:rPr>
        <w:t>ș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i temperatură, </w:t>
      </w:r>
      <w:r w:rsidR="00D871BC">
        <w:rPr>
          <w:rFonts w:ascii="Times New Roman" w:hAnsi="Times New Roman"/>
          <w:sz w:val="24"/>
          <w:szCs w:val="24"/>
          <w:lang w:val="ro-RO"/>
        </w:rPr>
        <w:t>care să detecteze un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început de incendiu, </w:t>
      </w:r>
      <w:r w:rsidR="00204ED6" w:rsidRPr="002715FF">
        <w:rPr>
          <w:rFonts w:ascii="Times New Roman" w:hAnsi="Times New Roman"/>
          <w:sz w:val="24"/>
          <w:szCs w:val="24"/>
          <w:lang w:val="ro-RO"/>
        </w:rPr>
        <w:t>î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n zonele de aglomerații și circulație subterană cum sunt tunelurile și 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>compartimentele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de cabluri. </w:t>
      </w:r>
    </w:p>
    <w:p w14:paraId="37B0C6C7" w14:textId="5477E6DB" w:rsidR="00207500" w:rsidRPr="002715FF" w:rsidRDefault="00207500" w:rsidP="00AE7B7C">
      <w:pPr>
        <w:pStyle w:val="a6"/>
        <w:numPr>
          <w:ilvl w:val="1"/>
          <w:numId w:val="21"/>
        </w:numPr>
        <w:tabs>
          <w:tab w:val="left" w:pos="993"/>
        </w:tabs>
        <w:spacing w:after="0"/>
        <w:ind w:left="426" w:hanging="567"/>
        <w:jc w:val="both"/>
        <w:rPr>
          <w:rFonts w:ascii="Times New Roman" w:hAnsi="Times New Roman"/>
          <w:sz w:val="24"/>
          <w:szCs w:val="24"/>
          <w:lang w:val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>Butoanele manuale pentru semnalizarea incendiului vor fi prevăzute pe toate căile de acces</w:t>
      </w:r>
      <w:r w:rsidR="00E84EE1" w:rsidRPr="002715FF">
        <w:rPr>
          <w:rFonts w:ascii="Times New Roman" w:hAnsi="Times New Roman"/>
          <w:sz w:val="24"/>
          <w:szCs w:val="24"/>
          <w:lang w:val="ro-RO"/>
        </w:rPr>
        <w:t>/</w:t>
      </w:r>
      <w:r w:rsidRPr="002715FF">
        <w:rPr>
          <w:rFonts w:ascii="Times New Roman" w:hAnsi="Times New Roman"/>
          <w:sz w:val="24"/>
          <w:szCs w:val="24"/>
          <w:lang w:val="ro-RO"/>
        </w:rPr>
        <w:t>evacuare</w:t>
      </w:r>
      <w:r w:rsidR="00E84EE1" w:rsidRPr="002715FF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2715FF">
        <w:rPr>
          <w:rFonts w:ascii="Times New Roman" w:hAnsi="Times New Roman"/>
          <w:sz w:val="24"/>
          <w:szCs w:val="24"/>
          <w:lang w:val="ro-RO"/>
        </w:rPr>
        <w:t>respectând normative</w:t>
      </w:r>
      <w:r w:rsidR="00A77F8F" w:rsidRPr="002715FF">
        <w:rPr>
          <w:rFonts w:ascii="Times New Roman" w:hAnsi="Times New Roman"/>
          <w:sz w:val="24"/>
          <w:szCs w:val="24"/>
          <w:lang w:val="ro-RO"/>
        </w:rPr>
        <w:t>l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e interne </w:t>
      </w:r>
      <w:r w:rsidR="008543E7" w:rsidRPr="002715FF">
        <w:rPr>
          <w:rFonts w:ascii="Times New Roman" w:hAnsi="Times New Roman"/>
          <w:sz w:val="24"/>
          <w:szCs w:val="24"/>
          <w:lang w:val="ro-RO"/>
        </w:rPr>
        <w:t>și legislați</w:t>
      </w:r>
      <w:r w:rsidR="00C02F9C" w:rsidRPr="002715FF">
        <w:rPr>
          <w:rFonts w:ascii="Times New Roman" w:hAnsi="Times New Roman"/>
          <w:sz w:val="24"/>
          <w:szCs w:val="24"/>
          <w:lang w:val="ro-RO"/>
        </w:rPr>
        <w:t>a</w:t>
      </w:r>
      <w:r w:rsidR="008543E7"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>în vigoare.</w:t>
      </w:r>
    </w:p>
    <w:p w14:paraId="13C6A094" w14:textId="63E88AD7" w:rsidR="00207500" w:rsidRPr="002715FF" w:rsidRDefault="00FB2910" w:rsidP="00AE7B7C">
      <w:pPr>
        <w:pStyle w:val="a6"/>
        <w:numPr>
          <w:ilvl w:val="1"/>
          <w:numId w:val="21"/>
        </w:numPr>
        <w:tabs>
          <w:tab w:val="left" w:pos="993"/>
        </w:tabs>
        <w:spacing w:after="120"/>
        <w:ind w:left="426" w:hanging="56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lastRenderedPageBreak/>
        <w:t>Pupitrele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 v</w:t>
      </w:r>
      <w:r>
        <w:rPr>
          <w:rFonts w:ascii="Times New Roman" w:hAnsi="Times New Roman"/>
          <w:sz w:val="24"/>
          <w:szCs w:val="24"/>
          <w:lang w:val="ro-RO"/>
        </w:rPr>
        <w:t>or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 fi </w:t>
      </w:r>
      <w:r w:rsidR="00373975">
        <w:rPr>
          <w:rFonts w:ascii="Times New Roman" w:hAnsi="Times New Roman"/>
          <w:sz w:val="24"/>
          <w:szCs w:val="24"/>
          <w:lang w:val="ro-RO"/>
        </w:rPr>
        <w:t xml:space="preserve">de 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tip digital </w:t>
      </w:r>
      <w:r w:rsidR="00373975">
        <w:rPr>
          <w:rFonts w:ascii="Times New Roman" w:hAnsi="Times New Roman"/>
          <w:sz w:val="24"/>
          <w:szCs w:val="24"/>
          <w:lang w:val="ro-RO"/>
        </w:rPr>
        <w:t>cu posibilitatea transmiterii și recepționării semnalelor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>, detecto</w:t>
      </w:r>
      <w:r w:rsidR="00851473">
        <w:rPr>
          <w:rFonts w:ascii="Times New Roman" w:hAnsi="Times New Roman"/>
          <w:sz w:val="24"/>
          <w:szCs w:val="24"/>
          <w:lang w:val="ro-RO"/>
        </w:rPr>
        <w:t>a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>r</w:t>
      </w:r>
      <w:r w:rsidR="00851473">
        <w:rPr>
          <w:rFonts w:ascii="Times New Roman" w:hAnsi="Times New Roman"/>
          <w:sz w:val="24"/>
          <w:szCs w:val="24"/>
          <w:lang w:val="ro-RO"/>
        </w:rPr>
        <w:t>ele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 de fum 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>ș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>i temperatură, conectat</w:t>
      </w:r>
      <w:r w:rsidR="00373975">
        <w:rPr>
          <w:rFonts w:ascii="Times New Roman" w:hAnsi="Times New Roman"/>
          <w:sz w:val="24"/>
          <w:szCs w:val="24"/>
          <w:lang w:val="ro-RO"/>
        </w:rPr>
        <w:t>e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 la </w:t>
      </w:r>
      <w:r w:rsidR="00D871BC">
        <w:rPr>
          <w:rFonts w:ascii="Times New Roman" w:hAnsi="Times New Roman"/>
          <w:sz w:val="24"/>
          <w:szCs w:val="24"/>
          <w:lang w:val="ro-RO"/>
        </w:rPr>
        <w:t>sistemul automat de stingere a incendiilor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 prin intermediul re</w:t>
      </w:r>
      <w:r w:rsidR="00A77F8F" w:rsidRPr="002715FF">
        <w:rPr>
          <w:rFonts w:ascii="Times New Roman" w:hAnsi="Times New Roman"/>
          <w:sz w:val="24"/>
          <w:szCs w:val="24"/>
          <w:lang w:val="ro-RO"/>
        </w:rPr>
        <w:t>ț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elei de cabluri </w:t>
      </w:r>
      <w:r w:rsidR="00C02F9C" w:rsidRPr="002715FF">
        <w:rPr>
          <w:rFonts w:ascii="Times New Roman" w:hAnsi="Times New Roman"/>
          <w:sz w:val="24"/>
          <w:szCs w:val="24"/>
          <w:lang w:val="ro-RO"/>
        </w:rPr>
        <w:t>cu izolație ignifugă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>, iar butoanele de declanșare manual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>ă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>ș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i sirenele de interior </w:t>
      </w:r>
      <w:r w:rsidR="00AD402F">
        <w:rPr>
          <w:rFonts w:ascii="Times New Roman" w:hAnsi="Times New Roman"/>
          <w:sz w:val="24"/>
          <w:szCs w:val="24"/>
          <w:lang w:val="ro-RO"/>
        </w:rPr>
        <w:t xml:space="preserve">interconectate cu </w:t>
      </w:r>
      <w:r>
        <w:rPr>
          <w:rFonts w:ascii="Times New Roman" w:hAnsi="Times New Roman"/>
          <w:sz w:val="24"/>
          <w:szCs w:val="24"/>
          <w:lang w:val="ro-RO"/>
        </w:rPr>
        <w:t>pupitrele</w:t>
      </w:r>
      <w:r w:rsidR="00AD402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AD402F">
        <w:rPr>
          <w:rFonts w:ascii="Times New Roman" w:hAnsi="Times New Roman"/>
          <w:sz w:val="24"/>
          <w:szCs w:val="24"/>
          <w:lang w:val="ro-RO"/>
        </w:rPr>
        <w:t>antiincendiar</w:t>
      </w:r>
      <w:r>
        <w:rPr>
          <w:rFonts w:ascii="Times New Roman" w:hAnsi="Times New Roman"/>
          <w:sz w:val="24"/>
          <w:szCs w:val="24"/>
          <w:lang w:val="ro-RO"/>
        </w:rPr>
        <w:t>e</w:t>
      </w:r>
      <w:proofErr w:type="spellEnd"/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. </w:t>
      </w:r>
      <w:r>
        <w:rPr>
          <w:rFonts w:ascii="Times New Roman" w:hAnsi="Times New Roman"/>
          <w:sz w:val="24"/>
          <w:szCs w:val="24"/>
          <w:lang w:val="ro-RO"/>
        </w:rPr>
        <w:t>Pupitrele</w:t>
      </w:r>
      <w:r w:rsidR="00AD402F" w:rsidRPr="00AD402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AD402F" w:rsidRPr="00AD402F">
        <w:rPr>
          <w:rFonts w:ascii="Times New Roman" w:hAnsi="Times New Roman"/>
          <w:sz w:val="24"/>
          <w:szCs w:val="24"/>
          <w:lang w:val="ro-RO"/>
        </w:rPr>
        <w:t>antiincendiar</w:t>
      </w:r>
      <w:r>
        <w:rPr>
          <w:rFonts w:ascii="Times New Roman" w:hAnsi="Times New Roman"/>
          <w:sz w:val="24"/>
          <w:szCs w:val="24"/>
          <w:lang w:val="ro-RO"/>
        </w:rPr>
        <w:t>e</w:t>
      </w:r>
      <w:proofErr w:type="spellEnd"/>
      <w:r w:rsidR="00AD402F" w:rsidRPr="00AD402F">
        <w:rPr>
          <w:rFonts w:ascii="Times New Roman" w:hAnsi="Times New Roman"/>
          <w:sz w:val="24"/>
          <w:szCs w:val="24"/>
          <w:lang w:val="ro-RO"/>
        </w:rPr>
        <w:t xml:space="preserve"> pe bază de microprocesor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 v</w:t>
      </w:r>
      <w:r>
        <w:rPr>
          <w:rFonts w:ascii="Times New Roman" w:hAnsi="Times New Roman"/>
          <w:sz w:val="24"/>
          <w:szCs w:val="24"/>
          <w:lang w:val="ro-RO"/>
        </w:rPr>
        <w:t>or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 fi echipat</w:t>
      </w:r>
      <w:r w:rsidR="00D871BC">
        <w:rPr>
          <w:rFonts w:ascii="Times New Roman" w:hAnsi="Times New Roman"/>
          <w:sz w:val="24"/>
          <w:szCs w:val="24"/>
          <w:lang w:val="ro-RO"/>
        </w:rPr>
        <w:t>e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 cu un număr </w:t>
      </w:r>
      <w:r w:rsidR="00D871BC">
        <w:rPr>
          <w:rFonts w:ascii="Times New Roman" w:hAnsi="Times New Roman"/>
          <w:sz w:val="24"/>
          <w:szCs w:val="24"/>
          <w:lang w:val="ro-RO"/>
        </w:rPr>
        <w:t xml:space="preserve">suficient 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de </w:t>
      </w:r>
      <w:r w:rsidR="00AD402F" w:rsidRPr="00AD402F">
        <w:rPr>
          <w:rFonts w:ascii="Times New Roman" w:hAnsi="Times New Roman"/>
          <w:sz w:val="24"/>
          <w:szCs w:val="24"/>
          <w:lang w:val="ro-RO"/>
        </w:rPr>
        <w:t>canale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 pentru </w:t>
      </w:r>
      <w:r w:rsidR="00D871BC">
        <w:rPr>
          <w:rFonts w:ascii="Times New Roman" w:hAnsi="Times New Roman"/>
          <w:sz w:val="24"/>
          <w:szCs w:val="24"/>
          <w:lang w:val="ro-RO"/>
        </w:rPr>
        <w:t>conectarea a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 3</w:t>
      </w:r>
      <w:r w:rsidR="00C82B79" w:rsidRPr="00AD402F">
        <w:rPr>
          <w:rFonts w:ascii="Times New Roman" w:hAnsi="Times New Roman"/>
          <w:sz w:val="24"/>
          <w:szCs w:val="24"/>
          <w:lang w:val="ro-RO"/>
        </w:rPr>
        <w:t>3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 de compartimente</w:t>
      </w:r>
      <w:r w:rsidR="00204ED6" w:rsidRPr="00AD402F">
        <w:rPr>
          <w:rFonts w:ascii="Times New Roman" w:hAnsi="Times New Roman"/>
          <w:sz w:val="24"/>
          <w:szCs w:val="24"/>
          <w:lang w:val="ro-RO"/>
        </w:rPr>
        <w:t xml:space="preserve"> de cabluri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>.</w:t>
      </w:r>
    </w:p>
    <w:p w14:paraId="460B10E7" w14:textId="240CFE3B" w:rsidR="00207500" w:rsidRPr="002715FF" w:rsidRDefault="00207500" w:rsidP="00AE7B7C">
      <w:pPr>
        <w:pStyle w:val="a6"/>
        <w:numPr>
          <w:ilvl w:val="1"/>
          <w:numId w:val="21"/>
        </w:numPr>
        <w:tabs>
          <w:tab w:val="left" w:pos="993"/>
        </w:tabs>
        <w:spacing w:after="120"/>
        <w:ind w:left="426" w:hanging="567"/>
        <w:jc w:val="both"/>
        <w:rPr>
          <w:rFonts w:ascii="Times New Roman" w:hAnsi="Times New Roman"/>
          <w:sz w:val="24"/>
          <w:szCs w:val="24"/>
          <w:lang w:val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 xml:space="preserve">În momentul în care va fi </w:t>
      </w:r>
      <w:r w:rsidR="00D871BC">
        <w:rPr>
          <w:rFonts w:ascii="Times New Roman" w:hAnsi="Times New Roman"/>
          <w:sz w:val="24"/>
          <w:szCs w:val="24"/>
          <w:lang w:val="ro-RO"/>
        </w:rPr>
        <w:t>determinată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soluția</w:t>
      </w:r>
      <w:r w:rsidR="00D871BC">
        <w:rPr>
          <w:rFonts w:ascii="Times New Roman" w:hAnsi="Times New Roman"/>
          <w:sz w:val="24"/>
          <w:szCs w:val="24"/>
          <w:lang w:val="ro-RO"/>
        </w:rPr>
        <w:t xml:space="preserve"> optimală</w:t>
      </w:r>
      <w:r w:rsidR="00FB412E" w:rsidRPr="002715FF">
        <w:rPr>
          <w:rFonts w:ascii="Times New Roman" w:hAnsi="Times New Roman"/>
          <w:sz w:val="24"/>
          <w:szCs w:val="24"/>
          <w:lang w:val="ro-RO"/>
        </w:rPr>
        <w:t>,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vor fi luate</w:t>
      </w:r>
      <w:r w:rsidR="00AD402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>în considera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>ție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riscurile de </w:t>
      </w:r>
      <w:r w:rsidR="00D871BC">
        <w:rPr>
          <w:rFonts w:ascii="Times New Roman" w:hAnsi="Times New Roman"/>
          <w:sz w:val="24"/>
          <w:szCs w:val="24"/>
          <w:lang w:val="ro-RO"/>
        </w:rPr>
        <w:t>izbucnire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a incend</w:t>
      </w:r>
      <w:r w:rsidR="00A77F8F" w:rsidRPr="002715FF">
        <w:rPr>
          <w:rFonts w:ascii="Times New Roman" w:hAnsi="Times New Roman"/>
          <w:sz w:val="24"/>
          <w:szCs w:val="24"/>
          <w:lang w:val="ro-RO"/>
        </w:rPr>
        <w:t>i</w:t>
      </w:r>
      <w:r w:rsidRPr="002715FF">
        <w:rPr>
          <w:rFonts w:ascii="Times New Roman" w:hAnsi="Times New Roman"/>
          <w:sz w:val="24"/>
          <w:szCs w:val="24"/>
          <w:lang w:val="ro-RO"/>
        </w:rPr>
        <w:t>ului pentru o clădire cu destinație</w:t>
      </w:r>
      <w:r w:rsidR="00ED0836" w:rsidRPr="002715FF">
        <w:rPr>
          <w:rFonts w:ascii="Times New Roman" w:hAnsi="Times New Roman"/>
          <w:sz w:val="24"/>
          <w:szCs w:val="24"/>
          <w:lang w:val="ro-RO"/>
        </w:rPr>
        <w:t xml:space="preserve"> spec</w:t>
      </w:r>
      <w:r w:rsidR="00FB412E" w:rsidRPr="002715FF">
        <w:rPr>
          <w:rFonts w:ascii="Times New Roman" w:hAnsi="Times New Roman"/>
          <w:sz w:val="24"/>
          <w:szCs w:val="24"/>
          <w:lang w:val="ro-RO"/>
        </w:rPr>
        <w:t>ială</w:t>
      </w:r>
      <w:r w:rsidRPr="002715FF">
        <w:rPr>
          <w:rFonts w:ascii="Times New Roman" w:hAnsi="Times New Roman"/>
          <w:sz w:val="24"/>
          <w:szCs w:val="24"/>
          <w:lang w:val="ro-RO"/>
        </w:rPr>
        <w:t>.</w:t>
      </w:r>
    </w:p>
    <w:p w14:paraId="04CDE1D1" w14:textId="2980786E" w:rsidR="00207500" w:rsidRPr="002715FF" w:rsidRDefault="00207500" w:rsidP="00AE7B7C">
      <w:pPr>
        <w:pStyle w:val="a6"/>
        <w:numPr>
          <w:ilvl w:val="1"/>
          <w:numId w:val="21"/>
        </w:numPr>
        <w:tabs>
          <w:tab w:val="left" w:pos="993"/>
        </w:tabs>
        <w:ind w:left="426" w:hanging="567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 xml:space="preserve">În conformitate cu </w:t>
      </w:r>
      <w:r w:rsidR="00AD402F">
        <w:rPr>
          <w:rFonts w:ascii="Times New Roman" w:hAnsi="Times New Roman"/>
          <w:sz w:val="24"/>
          <w:szCs w:val="24"/>
          <w:lang w:val="ro-RO"/>
        </w:rPr>
        <w:t xml:space="preserve">documentația </w:t>
      </w:r>
      <w:r w:rsidRPr="002715FF">
        <w:rPr>
          <w:rFonts w:ascii="Times New Roman" w:hAnsi="Times New Roman"/>
          <w:sz w:val="24"/>
          <w:szCs w:val="24"/>
          <w:lang w:val="ro-RO"/>
        </w:rPr>
        <w:t>normativ</w:t>
      </w:r>
      <w:r w:rsidR="00AD402F">
        <w:rPr>
          <w:rFonts w:ascii="Times New Roman" w:hAnsi="Times New Roman"/>
          <w:sz w:val="24"/>
          <w:szCs w:val="24"/>
          <w:lang w:val="ro-RO"/>
        </w:rPr>
        <w:t>ă a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țării 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>î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n domeniul 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 xml:space="preserve">securității </w:t>
      </w:r>
      <w:proofErr w:type="spellStart"/>
      <w:r w:rsidR="00D23BD8" w:rsidRPr="002715FF">
        <w:rPr>
          <w:rFonts w:ascii="Times New Roman" w:hAnsi="Times New Roman"/>
          <w:sz w:val="24"/>
          <w:szCs w:val="24"/>
          <w:lang w:val="ro-RO"/>
        </w:rPr>
        <w:t>antiincendiare</w:t>
      </w:r>
      <w:proofErr w:type="spellEnd"/>
      <w:r w:rsidRPr="002715FF">
        <w:rPr>
          <w:rFonts w:ascii="Times New Roman" w:hAnsi="Times New Roman"/>
          <w:sz w:val="24"/>
          <w:szCs w:val="24"/>
          <w:lang w:val="ro-RO"/>
        </w:rPr>
        <w:t xml:space="preserve">, obligatoriu va fi </w:t>
      </w:r>
      <w:r w:rsidR="00AD402F">
        <w:rPr>
          <w:rFonts w:ascii="Times New Roman" w:hAnsi="Times New Roman"/>
          <w:sz w:val="24"/>
          <w:szCs w:val="24"/>
          <w:lang w:val="ro-RO"/>
        </w:rPr>
        <w:t>efectuată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106ED" w:rsidRPr="002715FF">
        <w:rPr>
          <w:rFonts w:ascii="Times New Roman" w:hAnsi="Times New Roman"/>
          <w:sz w:val="24"/>
          <w:szCs w:val="24"/>
          <w:lang w:val="ro-RO"/>
        </w:rPr>
        <w:t>coordonarea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23BD8" w:rsidRPr="00AD402F">
        <w:rPr>
          <w:rFonts w:ascii="Times New Roman" w:hAnsi="Times New Roman"/>
          <w:sz w:val="24"/>
          <w:szCs w:val="24"/>
          <w:lang w:val="ro-RO"/>
        </w:rPr>
        <w:t>Proiectului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cu </w:t>
      </w:r>
      <w:r w:rsidRPr="002715FF">
        <w:rPr>
          <w:rFonts w:ascii="Times New Roman" w:hAnsi="Times New Roman"/>
          <w:b/>
          <w:bCs/>
          <w:sz w:val="24"/>
          <w:szCs w:val="24"/>
          <w:lang w:val="ro-RO"/>
        </w:rPr>
        <w:t xml:space="preserve">Agenția </w:t>
      </w:r>
      <w:r w:rsidR="00D23BD8" w:rsidRPr="002715FF">
        <w:rPr>
          <w:rFonts w:ascii="Times New Roman" w:hAnsi="Times New Roman"/>
          <w:b/>
          <w:bCs/>
          <w:sz w:val="24"/>
          <w:szCs w:val="24"/>
          <w:lang w:val="ro-RO"/>
        </w:rPr>
        <w:t xml:space="preserve">de </w:t>
      </w:r>
      <w:r w:rsidRPr="002715FF">
        <w:rPr>
          <w:rFonts w:ascii="Times New Roman" w:hAnsi="Times New Roman"/>
          <w:b/>
          <w:bCs/>
          <w:sz w:val="24"/>
          <w:szCs w:val="24"/>
          <w:lang w:val="ro-RO"/>
        </w:rPr>
        <w:t>supraveghere tehnică – Direcția supraveghere a măsurilor contra incendiilor și protecției civile</w:t>
      </w:r>
      <w:r w:rsidRPr="002715FF">
        <w:rPr>
          <w:rFonts w:ascii="Times New Roman" w:hAnsi="Times New Roman"/>
          <w:sz w:val="24"/>
          <w:szCs w:val="24"/>
          <w:lang w:val="ro-RO"/>
        </w:rPr>
        <w:t>.</w:t>
      </w:r>
    </w:p>
    <w:p w14:paraId="61B87252" w14:textId="71CC536D" w:rsidR="00441F93" w:rsidRPr="002715FF" w:rsidRDefault="00AC7352" w:rsidP="00AE7B7C">
      <w:pPr>
        <w:pStyle w:val="a6"/>
        <w:numPr>
          <w:ilvl w:val="1"/>
          <w:numId w:val="21"/>
        </w:numPr>
        <w:tabs>
          <w:tab w:val="left" w:pos="426"/>
        </w:tabs>
        <w:spacing w:before="120" w:after="0"/>
        <w:ind w:left="142" w:hanging="283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2715FF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Cerințe tehnice:</w:t>
      </w:r>
    </w:p>
    <w:p w14:paraId="46433BCF" w14:textId="40E765A4" w:rsidR="00AC7352" w:rsidRPr="00301ADD" w:rsidRDefault="00293A57" w:rsidP="00AE7B7C">
      <w:pPr>
        <w:pStyle w:val="a6"/>
        <w:tabs>
          <w:tab w:val="left" w:pos="851"/>
        </w:tabs>
        <w:spacing w:after="0"/>
        <w:ind w:left="360" w:right="56"/>
        <w:jc w:val="both"/>
        <w:rPr>
          <w:rFonts w:ascii="Times New Roman" w:hAnsi="Times New Roman"/>
          <w:sz w:val="24"/>
          <w:szCs w:val="24"/>
          <w:lang w:val="ro-RO"/>
        </w:rPr>
      </w:pPr>
      <w:r w:rsidRPr="00301ADD">
        <w:rPr>
          <w:rFonts w:ascii="Times New Roman" w:hAnsi="Times New Roman"/>
          <w:sz w:val="24"/>
          <w:szCs w:val="24"/>
          <w:lang w:val="ro-RO"/>
        </w:rPr>
        <w:t xml:space="preserve">  </w:t>
      </w:r>
      <w:r w:rsidR="004138A2" w:rsidRPr="00301ADD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C7352" w:rsidRPr="00301ADD">
        <w:rPr>
          <w:rFonts w:ascii="Times New Roman" w:hAnsi="Times New Roman"/>
          <w:b/>
          <w:bCs/>
          <w:sz w:val="24"/>
          <w:szCs w:val="24"/>
          <w:lang w:val="ro-RO"/>
        </w:rPr>
        <w:t>Tabel</w:t>
      </w:r>
      <w:r w:rsidR="004138A2" w:rsidRPr="00301ADD">
        <w:rPr>
          <w:rFonts w:ascii="Times New Roman" w:hAnsi="Times New Roman"/>
          <w:b/>
          <w:bCs/>
          <w:sz w:val="24"/>
          <w:szCs w:val="24"/>
          <w:lang w:val="ro-RO"/>
        </w:rPr>
        <w:t>ul</w:t>
      </w:r>
      <w:r w:rsidR="00AC7352" w:rsidRPr="00301ADD">
        <w:rPr>
          <w:rFonts w:ascii="Times New Roman" w:hAnsi="Times New Roman"/>
          <w:b/>
          <w:bCs/>
          <w:sz w:val="24"/>
          <w:szCs w:val="24"/>
          <w:lang w:val="ro-RO"/>
        </w:rPr>
        <w:t xml:space="preserve"> 1</w:t>
      </w:r>
      <w:r w:rsidR="00AC7352" w:rsidRPr="00301ADD">
        <w:rPr>
          <w:rFonts w:ascii="Times New Roman" w:hAnsi="Times New Roman"/>
          <w:sz w:val="24"/>
          <w:szCs w:val="24"/>
          <w:lang w:val="ro-RO"/>
        </w:rPr>
        <w:t xml:space="preserve"> Caracteristici tehnice ale </w:t>
      </w:r>
      <w:r w:rsidR="00AC7352" w:rsidRPr="00301ADD">
        <w:rPr>
          <w:rFonts w:ascii="Times New Roman" w:hAnsi="Times New Roman"/>
          <w:color w:val="000000"/>
          <w:spacing w:val="-3"/>
          <w:sz w:val="24"/>
          <w:szCs w:val="24"/>
          <w:lang w:val="ro-RO"/>
        </w:rPr>
        <w:t xml:space="preserve">pupitrelor de semnalizare </w:t>
      </w:r>
      <w:proofErr w:type="spellStart"/>
      <w:r w:rsidR="00AC7352" w:rsidRPr="00301ADD">
        <w:rPr>
          <w:rFonts w:ascii="Times New Roman" w:hAnsi="Times New Roman"/>
          <w:color w:val="000000"/>
          <w:spacing w:val="-3"/>
          <w:sz w:val="24"/>
          <w:szCs w:val="24"/>
          <w:lang w:val="ro-RO"/>
        </w:rPr>
        <w:t>antiincendiară</w:t>
      </w:r>
      <w:proofErr w:type="spellEnd"/>
      <w:r w:rsidR="00AC7352" w:rsidRPr="00301ADD">
        <w:rPr>
          <w:rFonts w:ascii="Times New Roman" w:hAnsi="Times New Roman"/>
          <w:sz w:val="24"/>
          <w:szCs w:val="24"/>
          <w:lang w:val="ro-RO"/>
        </w:rPr>
        <w:t>.</w:t>
      </w:r>
    </w:p>
    <w:tbl>
      <w:tblPr>
        <w:tblW w:w="921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58"/>
        <w:gridCol w:w="1955"/>
      </w:tblGrid>
      <w:tr w:rsidR="00AC7352" w:rsidRPr="00301ADD" w14:paraId="5B7982BC" w14:textId="77777777" w:rsidTr="004138A2">
        <w:tc>
          <w:tcPr>
            <w:tcW w:w="7258" w:type="dxa"/>
            <w:vAlign w:val="center"/>
          </w:tcPr>
          <w:p w14:paraId="1C5A4054" w14:textId="77777777" w:rsidR="00AC7352" w:rsidRPr="00301ADD" w:rsidRDefault="00AC7352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Tipul</w:t>
            </w:r>
          </w:p>
        </w:tc>
        <w:tc>
          <w:tcPr>
            <w:tcW w:w="1955" w:type="dxa"/>
            <w:vAlign w:val="center"/>
          </w:tcPr>
          <w:p w14:paraId="4D629EF9" w14:textId="77777777" w:rsidR="00AC7352" w:rsidRPr="00301ADD" w:rsidRDefault="00AC7352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Staționar</w:t>
            </w:r>
          </w:p>
        </w:tc>
      </w:tr>
      <w:tr w:rsidR="00AC7352" w:rsidRPr="00301ADD" w14:paraId="41F7B862" w14:textId="77777777" w:rsidTr="004138A2">
        <w:tc>
          <w:tcPr>
            <w:tcW w:w="7258" w:type="dxa"/>
            <w:vAlign w:val="center"/>
          </w:tcPr>
          <w:p w14:paraId="5F993CB0" w14:textId="1126338C" w:rsidR="00AC7352" w:rsidRPr="00301ADD" w:rsidRDefault="00AC7352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Tensiunea de alimentar</w:t>
            </w:r>
            <w:r w:rsidR="00D871BC">
              <w:rPr>
                <w:rFonts w:ascii="Times New Roman" w:hAnsi="Times New Roman"/>
                <w:sz w:val="24"/>
                <w:szCs w:val="24"/>
                <w:lang w:val="ro-RO"/>
              </w:rPr>
              <w:t>e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, V</w:t>
            </w:r>
          </w:p>
        </w:tc>
        <w:tc>
          <w:tcPr>
            <w:tcW w:w="1955" w:type="dxa"/>
            <w:vAlign w:val="center"/>
          </w:tcPr>
          <w:p w14:paraId="14BA1657" w14:textId="77777777" w:rsidR="00AC7352" w:rsidRPr="00301ADD" w:rsidRDefault="00AC7352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230 V (50 Hz)</w:t>
            </w:r>
          </w:p>
        </w:tc>
      </w:tr>
      <w:tr w:rsidR="00AC7352" w:rsidRPr="00301ADD" w14:paraId="61C003B5" w14:textId="77777777" w:rsidTr="004138A2">
        <w:tc>
          <w:tcPr>
            <w:tcW w:w="7258" w:type="dxa"/>
            <w:vAlign w:val="center"/>
          </w:tcPr>
          <w:p w14:paraId="57696AF5" w14:textId="06B52653" w:rsidR="00AC7352" w:rsidRPr="00301ADD" w:rsidRDefault="00AC7352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Numărul </w:t>
            </w:r>
            <w:r w:rsidR="00D871BC">
              <w:rPr>
                <w:rFonts w:ascii="Times New Roman" w:hAnsi="Times New Roman"/>
                <w:sz w:val="24"/>
                <w:szCs w:val="24"/>
                <w:lang w:val="ro-RO"/>
              </w:rPr>
              <w:t>canalelor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detecto</w:t>
            </w:r>
            <w:r w:rsidR="00851473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r</w:t>
            </w:r>
            <w:r w:rsidR="00851473">
              <w:rPr>
                <w:rFonts w:ascii="Times New Roman" w:hAnsi="Times New Roman"/>
                <w:sz w:val="24"/>
                <w:szCs w:val="24"/>
                <w:lang w:val="ro-RO"/>
              </w:rPr>
              <w:t>e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lor din spațiile controlate, buc</w:t>
            </w:r>
          </w:p>
        </w:tc>
        <w:tc>
          <w:tcPr>
            <w:tcW w:w="1955" w:type="dxa"/>
            <w:vAlign w:val="center"/>
          </w:tcPr>
          <w:p w14:paraId="02390D4D" w14:textId="77777777" w:rsidR="00AC7352" w:rsidRPr="00301ADD" w:rsidRDefault="00AC7352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</w:tr>
      <w:tr w:rsidR="00AC7352" w:rsidRPr="00301ADD" w14:paraId="0775D009" w14:textId="77777777" w:rsidTr="004138A2">
        <w:tc>
          <w:tcPr>
            <w:tcW w:w="7258" w:type="dxa"/>
            <w:vAlign w:val="center"/>
          </w:tcPr>
          <w:p w14:paraId="1E5B3490" w14:textId="31797CA3" w:rsidR="00AC7352" w:rsidRPr="00301ADD" w:rsidRDefault="00AC7352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Numărul detectoarelor pe </w:t>
            </w:r>
            <w:r w:rsidR="00D871BC">
              <w:rPr>
                <w:rFonts w:ascii="Times New Roman" w:hAnsi="Times New Roman"/>
                <w:sz w:val="24"/>
                <w:szCs w:val="24"/>
                <w:lang w:val="ro-RO"/>
              </w:rPr>
              <w:t>canale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, buc</w:t>
            </w:r>
          </w:p>
        </w:tc>
        <w:tc>
          <w:tcPr>
            <w:tcW w:w="1955" w:type="dxa"/>
            <w:vAlign w:val="center"/>
          </w:tcPr>
          <w:p w14:paraId="2BFC41D2" w14:textId="77777777" w:rsidR="00AC7352" w:rsidRPr="00301ADD" w:rsidRDefault="00AC7352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2÷7</w:t>
            </w:r>
          </w:p>
        </w:tc>
      </w:tr>
      <w:tr w:rsidR="00AC7352" w:rsidRPr="00301ADD" w14:paraId="69C9AB18" w14:textId="77777777" w:rsidTr="004138A2">
        <w:tc>
          <w:tcPr>
            <w:tcW w:w="7258" w:type="dxa"/>
            <w:vAlign w:val="center"/>
          </w:tcPr>
          <w:p w14:paraId="4DBAAC54" w14:textId="52C7B07D" w:rsidR="00AC7352" w:rsidRPr="00301ADD" w:rsidRDefault="00AC7352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Numărul aproximativ de detecto</w:t>
            </w:r>
            <w:r w:rsidR="00D871BC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r</w:t>
            </w:r>
            <w:r w:rsidR="00D871BC">
              <w:rPr>
                <w:rFonts w:ascii="Times New Roman" w:hAnsi="Times New Roman"/>
                <w:sz w:val="24"/>
                <w:szCs w:val="24"/>
                <w:lang w:val="ro-RO"/>
              </w:rPr>
              <w:t>e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instala</w:t>
            </w:r>
            <w:r w:rsidR="00D871BC">
              <w:rPr>
                <w:rFonts w:ascii="Times New Roman" w:hAnsi="Times New Roman"/>
                <w:sz w:val="24"/>
                <w:szCs w:val="24"/>
                <w:lang w:val="ro-RO"/>
              </w:rPr>
              <w:t>te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*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ro-RO"/>
              </w:rPr>
              <w:t>1</w:t>
            </w:r>
          </w:p>
        </w:tc>
        <w:tc>
          <w:tcPr>
            <w:tcW w:w="1955" w:type="dxa"/>
            <w:vAlign w:val="center"/>
          </w:tcPr>
          <w:p w14:paraId="0D72022A" w14:textId="77777777" w:rsidR="00AC7352" w:rsidRPr="00301ADD" w:rsidRDefault="00AC7352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</w:tr>
      <w:tr w:rsidR="00AC7352" w:rsidRPr="00301ADD" w14:paraId="3A23B272" w14:textId="77777777" w:rsidTr="004138A2">
        <w:tc>
          <w:tcPr>
            <w:tcW w:w="7258" w:type="dxa"/>
            <w:vAlign w:val="center"/>
          </w:tcPr>
          <w:p w14:paraId="78B5AD81" w14:textId="77777777" w:rsidR="00AC7352" w:rsidRPr="00301ADD" w:rsidRDefault="00AC7352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Tensiunea contactelor de ieșire pentru schema de automatizare pentru stingerea incendiului, V 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*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955" w:type="dxa"/>
            <w:vAlign w:val="center"/>
          </w:tcPr>
          <w:p w14:paraId="6CCE1C61" w14:textId="77777777" w:rsidR="00AC7352" w:rsidRPr="00301ADD" w:rsidRDefault="00AC7352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220 (AC)</w:t>
            </w:r>
          </w:p>
        </w:tc>
      </w:tr>
      <w:tr w:rsidR="0040018E" w:rsidRPr="00D84817" w14:paraId="24BA6562" w14:textId="77777777" w:rsidTr="004138A2">
        <w:tc>
          <w:tcPr>
            <w:tcW w:w="7258" w:type="dxa"/>
            <w:vAlign w:val="center"/>
          </w:tcPr>
          <w:p w14:paraId="0E367F1E" w14:textId="755866D1" w:rsidR="0040018E" w:rsidRPr="00301ADD" w:rsidRDefault="00187ACB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119CF">
              <w:rPr>
                <w:rFonts w:ascii="Times New Roman" w:hAnsi="Times New Roman"/>
                <w:sz w:val="24"/>
                <w:szCs w:val="24"/>
                <w:lang w:val="ro-RO"/>
              </w:rPr>
              <w:t>Gradul de protecție IP</w:t>
            </w:r>
            <w:r w:rsidR="004E7501" w:rsidRPr="004119CF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4E7501" w:rsidRPr="004119CF">
              <w:rPr>
                <w:lang w:val="pt-BR"/>
              </w:rPr>
              <w:t xml:space="preserve"> </w:t>
            </w:r>
            <w:r w:rsidR="004E7501" w:rsidRPr="004119CF">
              <w:rPr>
                <w:rFonts w:ascii="Times New Roman" w:hAnsi="Times New Roman"/>
                <w:sz w:val="24"/>
                <w:szCs w:val="24"/>
                <w:lang w:val="ro-RO"/>
              </w:rPr>
              <w:t>cea mai superioară</w:t>
            </w:r>
            <w:r w:rsidR="00327640" w:rsidRPr="004119CF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="004E7501" w:rsidRPr="004119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327640" w:rsidRPr="004119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siguranță - </w:t>
            </w:r>
            <w:r w:rsidR="004E7501" w:rsidRPr="004119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apărare de praf, </w:t>
            </w:r>
            <w:r w:rsidR="008C1139" w:rsidRPr="004119CF">
              <w:rPr>
                <w:rFonts w:ascii="Times New Roman" w:hAnsi="Times New Roman"/>
                <w:sz w:val="24"/>
                <w:szCs w:val="24"/>
                <w:lang w:val="ro-RO"/>
              </w:rPr>
              <w:t>umiditate</w:t>
            </w:r>
            <w:r w:rsidR="00327640" w:rsidRPr="004119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100%</w:t>
            </w:r>
            <w:r w:rsidR="008C1139" w:rsidRPr="004119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rezistent </w:t>
            </w:r>
            <w:r w:rsidR="00327640" w:rsidRPr="004119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la impacte diverse  interne, externe sau </w:t>
            </w:r>
            <w:r w:rsidR="008C1139" w:rsidRPr="004119CF">
              <w:rPr>
                <w:rFonts w:ascii="Times New Roman" w:hAnsi="Times New Roman"/>
                <w:sz w:val="24"/>
                <w:szCs w:val="24"/>
                <w:lang w:val="ro-RO"/>
              </w:rPr>
              <w:t>mecanice</w:t>
            </w:r>
            <w:r w:rsidR="00327640" w:rsidRPr="004119CF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="008C1139" w:rsidRPr="004119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constructiv ermetic</w:t>
            </w:r>
            <w:r w:rsidR="00327640" w:rsidRPr="004119CF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  <w:r w:rsidR="008C113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55" w:type="dxa"/>
            <w:vAlign w:val="center"/>
          </w:tcPr>
          <w:p w14:paraId="5BB75EBD" w14:textId="77777777" w:rsidR="0040018E" w:rsidRPr="00301ADD" w:rsidRDefault="0040018E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70B2CD3A" w14:textId="6E8BFC31" w:rsidR="00293A57" w:rsidRPr="00301ADD" w:rsidRDefault="00293A57" w:rsidP="00AE7B7C">
      <w:pPr>
        <w:spacing w:after="0"/>
        <w:ind w:left="426" w:right="56"/>
        <w:jc w:val="both"/>
        <w:rPr>
          <w:rFonts w:ascii="Times New Roman" w:eastAsiaTheme="minorHAnsi" w:hAnsi="Times New Roman"/>
          <w:i/>
          <w:sz w:val="24"/>
          <w:szCs w:val="24"/>
          <w:lang w:val="ro-RO"/>
        </w:rPr>
      </w:pPr>
      <w:r w:rsidRPr="00301ADD">
        <w:rPr>
          <w:rFonts w:ascii="Times New Roman" w:eastAsiaTheme="minorHAnsi" w:hAnsi="Times New Roman"/>
          <w:b/>
          <w:sz w:val="24"/>
          <w:szCs w:val="24"/>
          <w:lang w:val="ro-RO"/>
        </w:rPr>
        <w:t>*</w:t>
      </w:r>
      <w:r w:rsidRPr="00301ADD">
        <w:rPr>
          <w:rFonts w:ascii="Times New Roman" w:eastAsiaTheme="minorHAnsi" w:hAnsi="Times New Roman"/>
          <w:b/>
          <w:sz w:val="24"/>
          <w:szCs w:val="24"/>
          <w:vertAlign w:val="superscript"/>
          <w:lang w:val="ro-RO"/>
        </w:rPr>
        <w:t>1</w:t>
      </w:r>
      <w:r w:rsidRPr="00301ADD">
        <w:rPr>
          <w:rFonts w:ascii="Times New Roman" w:eastAsiaTheme="minorHAnsi" w:hAnsi="Times New Roman"/>
          <w:sz w:val="24"/>
          <w:szCs w:val="24"/>
          <w:lang w:val="ro-RO"/>
        </w:rPr>
        <w:t xml:space="preserve"> – 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la proiectare,</w:t>
      </w:r>
      <w:r w:rsidR="009770FA"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 xml:space="preserve"> 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trebuie estimat numărul de detecto</w:t>
      </w:r>
      <w:r w:rsidR="00D871BC">
        <w:rPr>
          <w:rFonts w:ascii="Times New Roman" w:eastAsiaTheme="minorHAnsi" w:hAnsi="Times New Roman"/>
          <w:i/>
          <w:sz w:val="24"/>
          <w:szCs w:val="24"/>
          <w:lang w:val="ro-RO"/>
        </w:rPr>
        <w:t>a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r</w:t>
      </w:r>
      <w:r w:rsidR="00D871BC">
        <w:rPr>
          <w:rFonts w:ascii="Times New Roman" w:eastAsiaTheme="minorHAnsi" w:hAnsi="Times New Roman"/>
          <w:i/>
          <w:sz w:val="24"/>
          <w:szCs w:val="24"/>
          <w:lang w:val="ro-RO"/>
        </w:rPr>
        <w:t>e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 xml:space="preserve"> instala</w:t>
      </w:r>
      <w:r w:rsidR="00D871BC">
        <w:rPr>
          <w:rFonts w:ascii="Times New Roman" w:eastAsiaTheme="minorHAnsi" w:hAnsi="Times New Roman"/>
          <w:i/>
          <w:sz w:val="24"/>
          <w:szCs w:val="24"/>
          <w:lang w:val="ro-RO"/>
        </w:rPr>
        <w:t>te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 xml:space="preserve"> și posibilitatea ajust</w:t>
      </w:r>
      <w:r w:rsidR="009770FA"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ă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rii acestora.</w:t>
      </w:r>
    </w:p>
    <w:p w14:paraId="716284E8" w14:textId="08332278" w:rsidR="00C551E5" w:rsidRDefault="00293A57" w:rsidP="00AE7B7C">
      <w:pPr>
        <w:spacing w:after="0"/>
        <w:ind w:left="426" w:right="56"/>
        <w:jc w:val="both"/>
        <w:rPr>
          <w:rFonts w:ascii="Times New Roman" w:eastAsiaTheme="minorHAnsi" w:hAnsi="Times New Roman"/>
          <w:i/>
          <w:sz w:val="24"/>
          <w:szCs w:val="24"/>
          <w:lang w:val="ro-RO"/>
        </w:rPr>
      </w:pPr>
      <w:r w:rsidRPr="00301ADD">
        <w:rPr>
          <w:rFonts w:ascii="Times New Roman" w:eastAsiaTheme="minorHAnsi" w:hAnsi="Times New Roman"/>
          <w:b/>
          <w:sz w:val="24"/>
          <w:szCs w:val="24"/>
          <w:lang w:val="ro-RO"/>
        </w:rPr>
        <w:t>*</w:t>
      </w:r>
      <w:r w:rsidRPr="00301ADD">
        <w:rPr>
          <w:rFonts w:ascii="Times New Roman" w:eastAsiaTheme="minorHAnsi" w:hAnsi="Times New Roman"/>
          <w:b/>
          <w:sz w:val="24"/>
          <w:szCs w:val="24"/>
          <w:vertAlign w:val="superscript"/>
          <w:lang w:val="ro-RO"/>
        </w:rPr>
        <w:t>2</w:t>
      </w:r>
      <w:r w:rsidRPr="00301ADD">
        <w:rPr>
          <w:rFonts w:ascii="Times New Roman" w:eastAsiaTheme="minorHAnsi" w:hAnsi="Times New Roman"/>
          <w:sz w:val="24"/>
          <w:szCs w:val="24"/>
          <w:lang w:val="ro-RO"/>
        </w:rPr>
        <w:t xml:space="preserve"> – 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 xml:space="preserve">trebuie utilizate relee de separare pentru a separa circuitele automate de stingere a incendiilor de la contactele de ieșire ale pupitrelor de semnalizare </w:t>
      </w:r>
      <w:proofErr w:type="spellStart"/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antiincendiară</w:t>
      </w:r>
      <w:proofErr w:type="spellEnd"/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.</w:t>
      </w:r>
    </w:p>
    <w:p w14:paraId="4520FB95" w14:textId="7DDAECA0" w:rsidR="00327640" w:rsidRDefault="00516235" w:rsidP="00AE7B7C">
      <w:pPr>
        <w:spacing w:after="0"/>
        <w:ind w:left="426" w:right="56"/>
        <w:jc w:val="both"/>
        <w:rPr>
          <w:rFonts w:ascii="Times New Roman" w:eastAsiaTheme="minorHAnsi" w:hAnsi="Times New Roman"/>
          <w:i/>
          <w:sz w:val="24"/>
          <w:szCs w:val="24"/>
          <w:lang w:val="ro-RO"/>
        </w:rPr>
      </w:pPr>
      <w:r w:rsidRPr="004119CF">
        <w:rPr>
          <w:rFonts w:ascii="Times New Roman" w:eastAsiaTheme="minorHAnsi" w:hAnsi="Times New Roman"/>
          <w:b/>
          <w:sz w:val="24"/>
          <w:szCs w:val="24"/>
          <w:lang w:val="ro-RO"/>
        </w:rPr>
        <w:t>*</w:t>
      </w:r>
      <w:r w:rsidRPr="004119CF">
        <w:rPr>
          <w:rFonts w:ascii="Times New Roman" w:eastAsiaTheme="minorHAnsi" w:hAnsi="Times New Roman"/>
          <w:b/>
          <w:sz w:val="24"/>
          <w:szCs w:val="24"/>
          <w:vertAlign w:val="superscript"/>
          <w:lang w:val="ro-RO"/>
        </w:rPr>
        <w:t>3</w:t>
      </w:r>
      <w:r w:rsidR="00327640" w:rsidRPr="004119CF">
        <w:rPr>
          <w:rFonts w:ascii="Times New Roman" w:eastAsiaTheme="minorHAnsi" w:hAnsi="Times New Roman"/>
          <w:b/>
          <w:sz w:val="24"/>
          <w:szCs w:val="24"/>
          <w:lang w:val="ro-RO"/>
        </w:rPr>
        <w:t>-</w:t>
      </w:r>
      <w:r w:rsidR="00090B27" w:rsidRPr="004119CF">
        <w:rPr>
          <w:rFonts w:ascii="Times New Roman" w:eastAsiaTheme="minorHAnsi" w:hAnsi="Times New Roman"/>
          <w:b/>
          <w:sz w:val="24"/>
          <w:szCs w:val="24"/>
          <w:lang w:val="ro-RO"/>
        </w:rPr>
        <w:t xml:space="preserve"> </w:t>
      </w:r>
      <w:r w:rsidRPr="004119CF">
        <w:rPr>
          <w:rFonts w:ascii="Times New Roman" w:eastAsiaTheme="minorHAnsi" w:hAnsi="Times New Roman"/>
          <w:bCs/>
          <w:sz w:val="24"/>
          <w:szCs w:val="24"/>
          <w:lang w:val="ro-RO"/>
        </w:rPr>
        <w:t>l</w:t>
      </w:r>
      <w:r w:rsidRPr="004119CF">
        <w:rPr>
          <w:rFonts w:ascii="Times New Roman" w:hAnsi="Times New Roman"/>
          <w:sz w:val="24"/>
          <w:szCs w:val="24"/>
          <w:lang w:val="ro-RO"/>
        </w:rPr>
        <w:t>a proiectare</w:t>
      </w:r>
      <w:r w:rsidR="00090B27" w:rsidRPr="004119CF">
        <w:rPr>
          <w:rFonts w:ascii="Times New Roman" w:hAnsi="Times New Roman"/>
          <w:sz w:val="24"/>
          <w:szCs w:val="24"/>
          <w:lang w:val="ro-RO"/>
        </w:rPr>
        <w:t>a</w:t>
      </w:r>
      <w:r w:rsidRPr="004119C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4119CF">
        <w:rPr>
          <w:rFonts w:ascii="Times New Roman" w:hAnsi="Times New Roman"/>
          <w:sz w:val="24"/>
          <w:szCs w:val="24"/>
          <w:lang w:val="ro-RO"/>
        </w:rPr>
        <w:t>tipu</w:t>
      </w:r>
      <w:r w:rsidR="00090B27" w:rsidRPr="004119CF">
        <w:rPr>
          <w:rFonts w:ascii="Times New Roman" w:hAnsi="Times New Roman"/>
          <w:sz w:val="24"/>
          <w:szCs w:val="24"/>
          <w:lang w:val="ro-RO"/>
        </w:rPr>
        <w:t>rior</w:t>
      </w:r>
      <w:proofErr w:type="spellEnd"/>
      <w:r w:rsidRPr="004119CF">
        <w:rPr>
          <w:rFonts w:ascii="Times New Roman" w:hAnsi="Times New Roman"/>
          <w:sz w:val="24"/>
          <w:szCs w:val="24"/>
          <w:lang w:val="ro-RO"/>
        </w:rPr>
        <w:t xml:space="preserve"> echipamentelor vor fi prevăzute și respectate standardele sau alte reg</w:t>
      </w:r>
      <w:r w:rsidR="0012440D" w:rsidRPr="004119CF">
        <w:rPr>
          <w:rFonts w:ascii="Times New Roman" w:hAnsi="Times New Roman"/>
          <w:sz w:val="24"/>
          <w:szCs w:val="24"/>
          <w:lang w:val="ro-RO"/>
        </w:rPr>
        <w:t>u</w:t>
      </w:r>
      <w:r w:rsidRPr="004119CF">
        <w:rPr>
          <w:rFonts w:ascii="Times New Roman" w:hAnsi="Times New Roman"/>
          <w:sz w:val="24"/>
          <w:szCs w:val="24"/>
          <w:lang w:val="ro-RO"/>
        </w:rPr>
        <w:t>lament</w:t>
      </w:r>
      <w:r w:rsidR="00090B27" w:rsidRPr="004119CF">
        <w:rPr>
          <w:rFonts w:ascii="Times New Roman" w:hAnsi="Times New Roman"/>
          <w:sz w:val="24"/>
          <w:szCs w:val="24"/>
          <w:lang w:val="ro-RO"/>
        </w:rPr>
        <w:t>e</w:t>
      </w:r>
      <w:r w:rsidRPr="004119CF">
        <w:rPr>
          <w:rFonts w:ascii="Times New Roman" w:hAnsi="Times New Roman"/>
          <w:sz w:val="24"/>
          <w:szCs w:val="24"/>
          <w:lang w:val="ro-RO"/>
        </w:rPr>
        <w:t xml:space="preserve">  autorizate </w:t>
      </w:r>
      <w:r w:rsidR="00090B27" w:rsidRPr="004119CF">
        <w:rPr>
          <w:rFonts w:ascii="Times New Roman" w:hAnsi="Times New Roman"/>
          <w:sz w:val="24"/>
          <w:szCs w:val="24"/>
          <w:lang w:val="ro-RO"/>
        </w:rPr>
        <w:t xml:space="preserve"> în RM.</w:t>
      </w:r>
    </w:p>
    <w:p w14:paraId="4642D363" w14:textId="720C491B" w:rsidR="00FC4A0B" w:rsidRDefault="00FC4A0B" w:rsidP="00AE7B7C">
      <w:pPr>
        <w:pStyle w:val="a6"/>
        <w:numPr>
          <w:ilvl w:val="1"/>
          <w:numId w:val="21"/>
        </w:numPr>
        <w:tabs>
          <w:tab w:val="left" w:pos="709"/>
        </w:tabs>
        <w:spacing w:before="120" w:after="0"/>
        <w:ind w:left="567" w:right="57" w:hanging="567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 w:rsidRPr="00D4579A">
        <w:rPr>
          <w:rFonts w:ascii="Times New Roman" w:eastAsiaTheme="minorHAnsi" w:hAnsi="Times New Roman"/>
          <w:sz w:val="24"/>
          <w:szCs w:val="24"/>
          <w:lang w:val="ro-RO"/>
        </w:rPr>
        <w:t xml:space="preserve">Suprafețele și dimensiunile </w:t>
      </w:r>
      <w:r>
        <w:rPr>
          <w:rFonts w:ascii="Times New Roman" w:eastAsiaTheme="minorHAnsi" w:hAnsi="Times New Roman"/>
          <w:sz w:val="24"/>
          <w:szCs w:val="24"/>
          <w:lang w:val="ro-RO"/>
        </w:rPr>
        <w:t>compartimentelor</w:t>
      </w:r>
      <w:r w:rsidRPr="00D4579A">
        <w:rPr>
          <w:rFonts w:ascii="Times New Roman" w:eastAsiaTheme="minorHAnsi" w:hAnsi="Times New Roman"/>
          <w:sz w:val="24"/>
          <w:szCs w:val="24"/>
          <w:lang w:val="ro-RO"/>
        </w:rPr>
        <w:t xml:space="preserve"> de cabluri sunt prezentate în Anexa nr.1.</w:t>
      </w:r>
    </w:p>
    <w:p w14:paraId="5A3BBB93" w14:textId="77777777" w:rsidR="00EA4BD3" w:rsidRDefault="00EA4BD3" w:rsidP="00AE7B7C">
      <w:pPr>
        <w:spacing w:after="0"/>
        <w:ind w:left="426" w:right="56"/>
        <w:jc w:val="both"/>
        <w:rPr>
          <w:rFonts w:ascii="Times New Roman" w:eastAsiaTheme="minorHAnsi" w:hAnsi="Times New Roman"/>
          <w:i/>
          <w:sz w:val="24"/>
          <w:szCs w:val="24"/>
          <w:lang w:val="ro-RO"/>
        </w:rPr>
      </w:pPr>
    </w:p>
    <w:p w14:paraId="552E3C97" w14:textId="109BE17D" w:rsidR="002715FF" w:rsidRPr="001E6A10" w:rsidRDefault="001E6A10" w:rsidP="00AE7B7C">
      <w:pPr>
        <w:pStyle w:val="a6"/>
        <w:numPr>
          <w:ilvl w:val="0"/>
          <w:numId w:val="21"/>
        </w:numPr>
        <w:tabs>
          <w:tab w:val="left" w:pos="284"/>
        </w:tabs>
        <w:spacing w:after="0"/>
        <w:ind w:left="0" w:right="56" w:firstLine="0"/>
        <w:jc w:val="both"/>
        <w:rPr>
          <w:rFonts w:ascii="Times New Roman" w:eastAsiaTheme="minorHAnsi" w:hAnsi="Times New Roman"/>
          <w:b/>
          <w:bCs/>
          <w:iCs/>
          <w:sz w:val="24"/>
          <w:szCs w:val="24"/>
          <w:lang w:val="ro-RO"/>
        </w:rPr>
      </w:pPr>
      <w:r w:rsidRPr="001E6A10">
        <w:rPr>
          <w:rFonts w:ascii="Times New Roman" w:eastAsiaTheme="minorHAnsi" w:hAnsi="Times New Roman"/>
          <w:b/>
          <w:bCs/>
          <w:iCs/>
          <w:sz w:val="24"/>
          <w:szCs w:val="24"/>
          <w:lang w:val="ro-RO"/>
        </w:rPr>
        <w:t>REGLEMENTĂRI TEHNICE</w:t>
      </w:r>
    </w:p>
    <w:p w14:paraId="1B012429" w14:textId="3CD46161" w:rsidR="008C50A7" w:rsidRPr="00301ADD" w:rsidRDefault="00331876" w:rsidP="00AE7B7C">
      <w:pPr>
        <w:spacing w:before="120" w:after="0"/>
        <w:ind w:right="57"/>
        <w:jc w:val="both"/>
        <w:rPr>
          <w:rFonts w:ascii="Times New Roman" w:eastAsiaTheme="minorHAnsi" w:hAnsi="Times New Roman"/>
          <w:bCs/>
          <w:sz w:val="24"/>
          <w:szCs w:val="24"/>
          <w:lang w:val="ro-RO"/>
        </w:rPr>
      </w:pPr>
      <w:r>
        <w:rPr>
          <w:rFonts w:ascii="Times New Roman" w:eastAsiaTheme="minorHAnsi" w:hAnsi="Times New Roman"/>
          <w:iCs/>
          <w:sz w:val="24"/>
          <w:szCs w:val="24"/>
          <w:lang w:val="ro-RO"/>
        </w:rPr>
        <w:t xml:space="preserve"> </w:t>
      </w:r>
      <w:r w:rsidR="008C50A7" w:rsidRPr="00301ADD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Documentația </w:t>
      </w:r>
      <w:r w:rsidR="00D23BD8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normativ – tehnică </w:t>
      </w:r>
      <w:r w:rsidR="008C50A7" w:rsidRPr="00301ADD">
        <w:rPr>
          <w:rFonts w:ascii="Times New Roman" w:eastAsiaTheme="minorHAnsi" w:hAnsi="Times New Roman"/>
          <w:bCs/>
          <w:sz w:val="24"/>
          <w:szCs w:val="24"/>
          <w:lang w:val="ro-RO"/>
        </w:rPr>
        <w:t>ce dictează necesitatea lucrărilor/serviciilor:</w:t>
      </w:r>
    </w:p>
    <w:tbl>
      <w:tblPr>
        <w:tblStyle w:val="aa"/>
        <w:tblW w:w="10065" w:type="dxa"/>
        <w:tblInd w:w="-5" w:type="dxa"/>
        <w:tblLook w:val="04A0" w:firstRow="1" w:lastRow="0" w:firstColumn="1" w:lastColumn="0" w:noHBand="0" w:noVBand="1"/>
      </w:tblPr>
      <w:tblGrid>
        <w:gridCol w:w="612"/>
        <w:gridCol w:w="2938"/>
        <w:gridCol w:w="6515"/>
      </w:tblGrid>
      <w:tr w:rsidR="008C50A7" w:rsidRPr="00301ADD" w14:paraId="09409BFC" w14:textId="77777777" w:rsidTr="00851473">
        <w:tc>
          <w:tcPr>
            <w:tcW w:w="612" w:type="dxa"/>
            <w:shd w:val="clear" w:color="auto" w:fill="D9D9D9" w:themeFill="background1" w:themeFillShade="D9"/>
            <w:vAlign w:val="center"/>
          </w:tcPr>
          <w:p w14:paraId="15D4EA5A" w14:textId="0B56CCEE" w:rsidR="008C50A7" w:rsidRPr="00301ADD" w:rsidRDefault="008C50A7" w:rsidP="00AE7B7C">
            <w:pPr>
              <w:spacing w:after="0"/>
              <w:ind w:right="56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</w:pPr>
            <w:r w:rsidRPr="00301ADD"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  <w:t xml:space="preserve">      Nr.</w:t>
            </w:r>
          </w:p>
        </w:tc>
        <w:tc>
          <w:tcPr>
            <w:tcW w:w="2938" w:type="dxa"/>
            <w:shd w:val="clear" w:color="auto" w:fill="D9D9D9" w:themeFill="background1" w:themeFillShade="D9"/>
            <w:vAlign w:val="center"/>
          </w:tcPr>
          <w:p w14:paraId="242F2DAD" w14:textId="77777777" w:rsidR="008C50A7" w:rsidRPr="00301ADD" w:rsidRDefault="008C50A7" w:rsidP="00AE7B7C">
            <w:pPr>
              <w:spacing w:after="0"/>
              <w:ind w:right="56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</w:pPr>
            <w:r w:rsidRPr="00301ADD"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  <w:t>Codul documentului</w:t>
            </w:r>
          </w:p>
        </w:tc>
        <w:tc>
          <w:tcPr>
            <w:tcW w:w="6515" w:type="dxa"/>
            <w:shd w:val="clear" w:color="auto" w:fill="D9D9D9" w:themeFill="background1" w:themeFillShade="D9"/>
            <w:vAlign w:val="center"/>
          </w:tcPr>
          <w:p w14:paraId="40F81B6B" w14:textId="77777777" w:rsidR="008C50A7" w:rsidRPr="00301ADD" w:rsidRDefault="008C50A7" w:rsidP="00AE7B7C">
            <w:pPr>
              <w:spacing w:after="0"/>
              <w:ind w:right="56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</w:pPr>
            <w:r w:rsidRPr="00301ADD"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  <w:t>Denumirea documentului</w:t>
            </w:r>
          </w:p>
        </w:tc>
      </w:tr>
      <w:tr w:rsidR="008C50A7" w:rsidRPr="00D84817" w14:paraId="5531A546" w14:textId="77777777" w:rsidTr="00851473">
        <w:tc>
          <w:tcPr>
            <w:tcW w:w="612" w:type="dxa"/>
            <w:vAlign w:val="center"/>
          </w:tcPr>
          <w:p w14:paraId="0EACCA4C" w14:textId="77777777" w:rsidR="008C50A7" w:rsidRPr="00301ADD" w:rsidRDefault="008C50A7" w:rsidP="00AE7B7C">
            <w:pPr>
              <w:numPr>
                <w:ilvl w:val="0"/>
                <w:numId w:val="8"/>
              </w:numPr>
              <w:spacing w:after="0"/>
              <w:ind w:right="56"/>
              <w:contextualSpacing/>
              <w:jc w:val="center"/>
              <w:rPr>
                <w:rFonts w:ascii="Times New Roman" w:eastAsiaTheme="minorHAnsi" w:hAnsi="Times New Roman"/>
                <w:sz w:val="24"/>
                <w:szCs w:val="24"/>
                <w:lang w:val="ro-RO"/>
              </w:rPr>
            </w:pPr>
          </w:p>
        </w:tc>
        <w:tc>
          <w:tcPr>
            <w:tcW w:w="2938" w:type="dxa"/>
            <w:vAlign w:val="center"/>
          </w:tcPr>
          <w:p w14:paraId="15D97E7C" w14:textId="77777777" w:rsidR="008C50A7" w:rsidRPr="00301ADD" w:rsidRDefault="008C50A7" w:rsidP="00AE7B7C">
            <w:pPr>
              <w:spacing w:after="0"/>
              <w:ind w:right="56"/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>NCM E.03.03:2018</w:t>
            </w:r>
          </w:p>
        </w:tc>
        <w:tc>
          <w:tcPr>
            <w:tcW w:w="6515" w:type="dxa"/>
            <w:vAlign w:val="center"/>
          </w:tcPr>
          <w:p w14:paraId="53D6095A" w14:textId="27C689EB" w:rsidR="008C50A7" w:rsidRPr="00155DDD" w:rsidRDefault="00155DDD" w:rsidP="00AE7B7C">
            <w:pPr>
              <w:spacing w:after="0"/>
              <w:ind w:right="56"/>
              <w:jc w:val="both"/>
              <w:rPr>
                <w:rFonts w:ascii="Times New Roman" w:eastAsia="Times New Roman" w:hAnsi="Times New Roman"/>
                <w:sz w:val="24"/>
                <w:szCs w:val="24"/>
                <w:lang w:val="ro-MD" w:eastAsia="ro-RO"/>
              </w:rPr>
            </w:pPr>
            <w:r w:rsidRPr="00155DDD">
              <w:rPr>
                <w:rFonts w:ascii="Times New Roman" w:eastAsia="Times New Roman" w:hAnsi="Times New Roman"/>
                <w:sz w:val="24"/>
                <w:szCs w:val="24"/>
                <w:lang w:val="ro-MD" w:eastAsia="ro-RO"/>
              </w:rPr>
              <w:t>Siguranța la incendii.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MD" w:eastAsia="ro-RO"/>
              </w:rPr>
              <w:t xml:space="preserve"> </w:t>
            </w:r>
            <w:r w:rsidRPr="00155DDD">
              <w:rPr>
                <w:rFonts w:ascii="Times New Roman" w:eastAsia="Times New Roman" w:hAnsi="Times New Roman"/>
                <w:sz w:val="24"/>
                <w:szCs w:val="24"/>
                <w:lang w:val="ro-MD" w:eastAsia="ro-RO"/>
              </w:rPr>
              <w:t>Instalații de semnalizare și avertizare la incendi</w:t>
            </w:r>
            <w:r w:rsidR="00B46BD4">
              <w:rPr>
                <w:rFonts w:ascii="Times New Roman" w:eastAsia="Times New Roman" w:hAnsi="Times New Roman"/>
                <w:sz w:val="24"/>
                <w:szCs w:val="24"/>
                <w:lang w:val="ro-MD" w:eastAsia="ro-RO"/>
              </w:rPr>
              <w:t>u</w:t>
            </w:r>
          </w:p>
        </w:tc>
      </w:tr>
      <w:tr w:rsidR="008C50A7" w:rsidRPr="00D84817" w14:paraId="0EB8A664" w14:textId="77777777" w:rsidTr="00851473">
        <w:tc>
          <w:tcPr>
            <w:tcW w:w="612" w:type="dxa"/>
            <w:vAlign w:val="center"/>
          </w:tcPr>
          <w:p w14:paraId="6C9E57A0" w14:textId="77777777" w:rsidR="008C50A7" w:rsidRPr="00301ADD" w:rsidRDefault="008C50A7" w:rsidP="00AE7B7C">
            <w:pPr>
              <w:numPr>
                <w:ilvl w:val="0"/>
                <w:numId w:val="8"/>
              </w:numPr>
              <w:spacing w:after="0"/>
              <w:ind w:right="56"/>
              <w:contextualSpacing/>
              <w:jc w:val="center"/>
              <w:rPr>
                <w:rFonts w:ascii="Times New Roman" w:eastAsiaTheme="minorHAnsi" w:hAnsi="Times New Roman"/>
                <w:sz w:val="24"/>
                <w:szCs w:val="24"/>
                <w:lang w:val="ro-RO"/>
              </w:rPr>
            </w:pPr>
          </w:p>
        </w:tc>
        <w:tc>
          <w:tcPr>
            <w:tcW w:w="2938" w:type="dxa"/>
            <w:vAlign w:val="center"/>
          </w:tcPr>
          <w:p w14:paraId="1194963B" w14:textId="45D69AAC" w:rsidR="008C50A7" w:rsidRPr="00301ADD" w:rsidRDefault="008543E7" w:rsidP="00AE7B7C">
            <w:pPr>
              <w:spacing w:after="0"/>
              <w:ind w:right="56"/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>HG Nr.847 din  07.12.2022</w:t>
            </w:r>
          </w:p>
        </w:tc>
        <w:tc>
          <w:tcPr>
            <w:tcW w:w="6515" w:type="dxa"/>
            <w:vAlign w:val="center"/>
          </w:tcPr>
          <w:p w14:paraId="0C5407B7" w14:textId="77777777" w:rsidR="008C50A7" w:rsidRPr="00301ADD" w:rsidRDefault="008C50A7" w:rsidP="00AE7B7C">
            <w:pPr>
              <w:spacing w:after="0"/>
              <w:ind w:right="56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Reguli generale de apărare împotriva incendiilor în Republica Moldova.</w:t>
            </w:r>
          </w:p>
        </w:tc>
      </w:tr>
      <w:tr w:rsidR="008C50A7" w:rsidRPr="00D84817" w14:paraId="2EAD2236" w14:textId="77777777" w:rsidTr="00851473">
        <w:tc>
          <w:tcPr>
            <w:tcW w:w="612" w:type="dxa"/>
            <w:vAlign w:val="center"/>
          </w:tcPr>
          <w:p w14:paraId="5CD3F290" w14:textId="77777777" w:rsidR="008C50A7" w:rsidRPr="00301ADD" w:rsidRDefault="008C50A7" w:rsidP="00AE7B7C">
            <w:pPr>
              <w:numPr>
                <w:ilvl w:val="0"/>
                <w:numId w:val="8"/>
              </w:numPr>
              <w:spacing w:after="0"/>
              <w:ind w:right="56"/>
              <w:contextualSpacing/>
              <w:jc w:val="center"/>
              <w:rPr>
                <w:rFonts w:ascii="Times New Roman" w:eastAsiaTheme="minorHAnsi" w:hAnsi="Times New Roman"/>
                <w:sz w:val="24"/>
                <w:szCs w:val="24"/>
                <w:lang w:val="ro-RO"/>
              </w:rPr>
            </w:pPr>
          </w:p>
        </w:tc>
        <w:tc>
          <w:tcPr>
            <w:tcW w:w="2938" w:type="dxa"/>
            <w:vAlign w:val="center"/>
          </w:tcPr>
          <w:p w14:paraId="4A0D6CE8" w14:textId="77777777" w:rsidR="008C50A7" w:rsidRPr="00301ADD" w:rsidRDefault="008C50A7" w:rsidP="00AE7B7C">
            <w:pPr>
              <w:spacing w:after="0"/>
              <w:ind w:right="56"/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>SM SR EN 54</w:t>
            </w:r>
          </w:p>
        </w:tc>
        <w:tc>
          <w:tcPr>
            <w:tcW w:w="6515" w:type="dxa"/>
            <w:vAlign w:val="center"/>
          </w:tcPr>
          <w:p w14:paraId="0017DE05" w14:textId="4F59D132" w:rsidR="008C50A7" w:rsidRPr="00301ADD" w:rsidRDefault="008C50A7" w:rsidP="00AE7B7C">
            <w:pPr>
              <w:spacing w:after="0"/>
              <w:ind w:right="56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Sisteme de detectare şi de alarmă la incendiu (standard pe </w:t>
            </w:r>
            <w:r w:rsidR="00B46BD4"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părți</w:t>
            </w:r>
            <w:r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).                                         </w:t>
            </w:r>
          </w:p>
        </w:tc>
      </w:tr>
      <w:tr w:rsidR="008C50A7" w:rsidRPr="00D84817" w14:paraId="328686F1" w14:textId="77777777" w:rsidTr="00851473">
        <w:tc>
          <w:tcPr>
            <w:tcW w:w="612" w:type="dxa"/>
            <w:vAlign w:val="center"/>
          </w:tcPr>
          <w:p w14:paraId="43063488" w14:textId="77777777" w:rsidR="008C50A7" w:rsidRPr="00301ADD" w:rsidRDefault="008C50A7" w:rsidP="00AE7B7C">
            <w:pPr>
              <w:numPr>
                <w:ilvl w:val="0"/>
                <w:numId w:val="8"/>
              </w:numPr>
              <w:spacing w:after="0"/>
              <w:ind w:right="56"/>
              <w:contextualSpacing/>
              <w:jc w:val="center"/>
              <w:rPr>
                <w:rFonts w:ascii="Times New Roman" w:eastAsiaTheme="minorHAnsi" w:hAnsi="Times New Roman"/>
                <w:sz w:val="24"/>
                <w:szCs w:val="24"/>
                <w:lang w:val="ro-RO"/>
              </w:rPr>
            </w:pPr>
          </w:p>
        </w:tc>
        <w:tc>
          <w:tcPr>
            <w:tcW w:w="2938" w:type="dxa"/>
            <w:vAlign w:val="center"/>
          </w:tcPr>
          <w:p w14:paraId="601A0E63" w14:textId="60ACC93E" w:rsidR="008C50A7" w:rsidRPr="00301ADD" w:rsidRDefault="008C50A7" w:rsidP="00AE7B7C">
            <w:pPr>
              <w:spacing w:after="0"/>
              <w:ind w:right="56"/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>NAIE</w:t>
            </w:r>
            <w:r w:rsidR="00B46BD4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>,</w:t>
            </w:r>
            <w:r w:rsidRPr="00301ADD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B46BD4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>Ediția 7</w:t>
            </w:r>
          </w:p>
        </w:tc>
        <w:tc>
          <w:tcPr>
            <w:tcW w:w="6515" w:type="dxa"/>
            <w:vAlign w:val="center"/>
          </w:tcPr>
          <w:p w14:paraId="62A6C2A8" w14:textId="77777777" w:rsidR="008C50A7" w:rsidRPr="00301ADD" w:rsidRDefault="008C50A7" w:rsidP="00AE7B7C">
            <w:pPr>
              <w:spacing w:after="0"/>
              <w:ind w:right="56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Normele de amenajare ale instalațiilor electrice.</w:t>
            </w:r>
          </w:p>
        </w:tc>
      </w:tr>
    </w:tbl>
    <w:p w14:paraId="0DD26139" w14:textId="77777777" w:rsidR="00851473" w:rsidRDefault="00851473" w:rsidP="00AE7B7C">
      <w:pPr>
        <w:pStyle w:val="a6"/>
        <w:tabs>
          <w:tab w:val="left" w:pos="0"/>
        </w:tabs>
        <w:spacing w:after="0"/>
        <w:ind w:left="0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bookmarkStart w:id="7" w:name="_Hlk90538843"/>
    </w:p>
    <w:p w14:paraId="1DE2561B" w14:textId="3E1B0536" w:rsidR="000F15BC" w:rsidRPr="00301ADD" w:rsidRDefault="000F15BC" w:rsidP="00AE7B7C">
      <w:pPr>
        <w:pStyle w:val="a6"/>
        <w:numPr>
          <w:ilvl w:val="0"/>
          <w:numId w:val="21"/>
        </w:numPr>
        <w:tabs>
          <w:tab w:val="left" w:pos="0"/>
          <w:tab w:val="left" w:pos="284"/>
        </w:tabs>
        <w:spacing w:after="0"/>
        <w:ind w:left="0" w:firstLine="0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LISTA CU CANTITĂȚILE DE LUCRĂRI</w:t>
      </w:r>
    </w:p>
    <w:p w14:paraId="0F0E0561" w14:textId="77777777" w:rsidR="000F15BC" w:rsidRPr="00301ADD" w:rsidRDefault="000F15BC" w:rsidP="00AE7B7C">
      <w:pPr>
        <w:pStyle w:val="a6"/>
        <w:spacing w:after="0"/>
        <w:ind w:left="0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63"/>
        <w:gridCol w:w="6832"/>
        <w:gridCol w:w="1430"/>
        <w:gridCol w:w="1228"/>
      </w:tblGrid>
      <w:tr w:rsidR="000F15BC" w:rsidRPr="00301ADD" w14:paraId="4F13477B" w14:textId="77777777" w:rsidTr="0056550E">
        <w:tc>
          <w:tcPr>
            <w:tcW w:w="280" w:type="pct"/>
            <w:shd w:val="clear" w:color="auto" w:fill="F2F2F2"/>
            <w:vAlign w:val="center"/>
          </w:tcPr>
          <w:bookmarkEnd w:id="7"/>
          <w:p w14:paraId="27F11D3A" w14:textId="77777777" w:rsidR="000F15BC" w:rsidRPr="000F15BC" w:rsidRDefault="000F15BC" w:rsidP="00AE7B7C">
            <w:pPr>
              <w:spacing w:after="0"/>
              <w:ind w:left="720" w:hanging="7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0F15B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3398" w:type="pct"/>
            <w:shd w:val="clear" w:color="auto" w:fill="F2F2F2"/>
            <w:vAlign w:val="center"/>
          </w:tcPr>
          <w:p w14:paraId="67FAFC61" w14:textId="77777777" w:rsidR="000F15BC" w:rsidRPr="000F15BC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</w:pPr>
            <w:r w:rsidRPr="000F15B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Denumirea obiectului</w:t>
            </w:r>
          </w:p>
        </w:tc>
        <w:tc>
          <w:tcPr>
            <w:tcW w:w="711" w:type="pct"/>
            <w:shd w:val="clear" w:color="auto" w:fill="F2F2F2"/>
            <w:vAlign w:val="center"/>
          </w:tcPr>
          <w:p w14:paraId="22B10BED" w14:textId="77777777" w:rsidR="000F15BC" w:rsidRPr="000F15BC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0F15B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U.M</w:t>
            </w:r>
          </w:p>
        </w:tc>
        <w:tc>
          <w:tcPr>
            <w:tcW w:w="612" w:type="pct"/>
            <w:shd w:val="clear" w:color="auto" w:fill="F2F2F2"/>
            <w:vAlign w:val="center"/>
          </w:tcPr>
          <w:p w14:paraId="7D235225" w14:textId="77777777" w:rsidR="000F15BC" w:rsidRPr="000F15BC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0F15B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Unităţi</w:t>
            </w:r>
          </w:p>
        </w:tc>
      </w:tr>
      <w:tr w:rsidR="000F15BC" w:rsidRPr="00301ADD" w14:paraId="7A0FB42D" w14:textId="77777777" w:rsidTr="0056550E">
        <w:tc>
          <w:tcPr>
            <w:tcW w:w="280" w:type="pct"/>
            <w:shd w:val="clear" w:color="auto" w:fill="F2F2F2"/>
            <w:vAlign w:val="center"/>
          </w:tcPr>
          <w:p w14:paraId="31AA2535" w14:textId="77777777" w:rsidR="000F15BC" w:rsidRPr="00E15B83" w:rsidRDefault="000F15BC" w:rsidP="00AE7B7C">
            <w:pPr>
              <w:spacing w:after="0"/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ro-RO" w:eastAsia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o-RO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o-RO" w:eastAsia="ro-RO"/>
              </w:rPr>
              <w:t>*</w:t>
            </w:r>
          </w:p>
        </w:tc>
        <w:tc>
          <w:tcPr>
            <w:tcW w:w="3398" w:type="pct"/>
            <w:shd w:val="clear" w:color="auto" w:fill="F2F2F2"/>
            <w:vAlign w:val="center"/>
          </w:tcPr>
          <w:p w14:paraId="67622ED4" w14:textId="7C9DD5E6" w:rsidR="000F15BC" w:rsidRPr="00301ADD" w:rsidRDefault="000F15BC" w:rsidP="00AE7B7C">
            <w:pPr>
              <w:spacing w:after="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Analiza</w:t>
            </w:r>
            <w:r w:rsidRPr="00301ADD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și cercetarea schemelor și</w:t>
            </w:r>
            <w:r w:rsidR="00EE38C8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a</w:t>
            </w:r>
            <w:r w:rsidRPr="00301ADD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documentați</w:t>
            </w: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ei</w:t>
            </w:r>
            <w:r w:rsidRPr="00301ADD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tehnice, inspectarea vizuală a locului de instalare a echipamentului.</w:t>
            </w:r>
          </w:p>
        </w:tc>
        <w:tc>
          <w:tcPr>
            <w:tcW w:w="711" w:type="pct"/>
            <w:shd w:val="clear" w:color="auto" w:fill="F2F2F2"/>
            <w:vAlign w:val="center"/>
          </w:tcPr>
          <w:p w14:paraId="3CAB6D48" w14:textId="77777777" w:rsidR="000F15BC" w:rsidRPr="00301ADD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scheme</w:t>
            </w:r>
          </w:p>
        </w:tc>
        <w:tc>
          <w:tcPr>
            <w:tcW w:w="612" w:type="pct"/>
            <w:shd w:val="clear" w:color="auto" w:fill="F2F2F2"/>
            <w:vAlign w:val="center"/>
          </w:tcPr>
          <w:p w14:paraId="178C3D13" w14:textId="77777777" w:rsidR="000F15BC" w:rsidRPr="00301ADD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  <w:t>1</w:t>
            </w:r>
          </w:p>
        </w:tc>
      </w:tr>
      <w:tr w:rsidR="000F15BC" w:rsidRPr="00301ADD" w14:paraId="503C8DB5" w14:textId="77777777" w:rsidTr="0056550E">
        <w:tc>
          <w:tcPr>
            <w:tcW w:w="280" w:type="pct"/>
            <w:shd w:val="clear" w:color="auto" w:fill="F2F2F2"/>
            <w:vAlign w:val="center"/>
          </w:tcPr>
          <w:p w14:paraId="47801DFB" w14:textId="77777777" w:rsidR="000F15BC" w:rsidRPr="00E15B83" w:rsidRDefault="000F15BC" w:rsidP="00AE7B7C">
            <w:pPr>
              <w:spacing w:after="0"/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ro-RO" w:eastAsia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o-RO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o-RO" w:eastAsia="ro-RO"/>
              </w:rPr>
              <w:t>*</w:t>
            </w:r>
          </w:p>
        </w:tc>
        <w:tc>
          <w:tcPr>
            <w:tcW w:w="3398" w:type="pct"/>
            <w:shd w:val="clear" w:color="auto" w:fill="F2F2F2"/>
            <w:vAlign w:val="center"/>
          </w:tcPr>
          <w:p w14:paraId="190AF4F0" w14:textId="77777777" w:rsidR="000F15BC" w:rsidRPr="00301ADD" w:rsidRDefault="000F15BC" w:rsidP="00AE7B7C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Proiectarea înlocuirii pupitrelor de semnalizare </w:t>
            </w:r>
            <w:proofErr w:type="spellStart"/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antiincendiară</w:t>
            </w:r>
            <w:proofErr w:type="spellEnd"/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și a detectoarelor de fum cu înlocuirea cablului</w:t>
            </w:r>
            <w:r w:rsidRPr="00301ADD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. Prezentarea devizelor de cheltuieli conform proiectului</w:t>
            </w:r>
          </w:p>
        </w:tc>
        <w:tc>
          <w:tcPr>
            <w:tcW w:w="711" w:type="pct"/>
            <w:shd w:val="clear" w:color="auto" w:fill="F2F2F2"/>
            <w:vAlign w:val="center"/>
          </w:tcPr>
          <w:p w14:paraId="54634AFE" w14:textId="77777777" w:rsidR="000F15BC" w:rsidRPr="00301ADD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Proiect/Deviz</w:t>
            </w:r>
          </w:p>
        </w:tc>
        <w:tc>
          <w:tcPr>
            <w:tcW w:w="612" w:type="pct"/>
            <w:shd w:val="clear" w:color="auto" w:fill="F2F2F2"/>
            <w:vAlign w:val="center"/>
          </w:tcPr>
          <w:p w14:paraId="0040C7C5" w14:textId="77777777" w:rsidR="000F15BC" w:rsidRPr="00301ADD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  <w:t>1</w:t>
            </w:r>
          </w:p>
        </w:tc>
      </w:tr>
      <w:tr w:rsidR="000F15BC" w:rsidRPr="00301ADD" w14:paraId="1598250E" w14:textId="77777777" w:rsidTr="0056550E">
        <w:tc>
          <w:tcPr>
            <w:tcW w:w="280" w:type="pct"/>
            <w:shd w:val="clear" w:color="auto" w:fill="F2F2F2"/>
            <w:vAlign w:val="center"/>
          </w:tcPr>
          <w:p w14:paraId="3E153AFD" w14:textId="77777777" w:rsidR="000F15BC" w:rsidRPr="00E15B83" w:rsidRDefault="000F15BC" w:rsidP="00AE7B7C">
            <w:pPr>
              <w:spacing w:after="0"/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ro-RO" w:eastAsia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o-RO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o-RO" w:eastAsia="ro-RO"/>
              </w:rPr>
              <w:t>*</w:t>
            </w:r>
          </w:p>
        </w:tc>
        <w:tc>
          <w:tcPr>
            <w:tcW w:w="3398" w:type="pct"/>
            <w:shd w:val="clear" w:color="auto" w:fill="F2F2F2"/>
            <w:vAlign w:val="center"/>
          </w:tcPr>
          <w:p w14:paraId="4F84C2CB" w14:textId="77777777" w:rsidR="000F15BC" w:rsidRPr="00301ADD" w:rsidRDefault="000F15BC" w:rsidP="00AE7B7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Coordonarea cu Agenția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 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supraveghere tehnică – Direcția supraveghere a măsurilor contra incendiilor și protecției civile.</w:t>
            </w:r>
          </w:p>
        </w:tc>
        <w:tc>
          <w:tcPr>
            <w:tcW w:w="711" w:type="pct"/>
            <w:shd w:val="clear" w:color="auto" w:fill="F2F2F2"/>
            <w:vAlign w:val="center"/>
          </w:tcPr>
          <w:p w14:paraId="3331B924" w14:textId="77777777" w:rsidR="000F15BC" w:rsidRPr="00301ADD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coordonarea</w:t>
            </w:r>
          </w:p>
        </w:tc>
        <w:tc>
          <w:tcPr>
            <w:tcW w:w="612" w:type="pct"/>
            <w:shd w:val="clear" w:color="auto" w:fill="F2F2F2"/>
            <w:vAlign w:val="center"/>
          </w:tcPr>
          <w:p w14:paraId="15987A4A" w14:textId="77777777" w:rsidR="000F15BC" w:rsidRPr="00301ADD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  <w:t>1</w:t>
            </w:r>
          </w:p>
        </w:tc>
      </w:tr>
    </w:tbl>
    <w:p w14:paraId="08D23818" w14:textId="2DA3BF63" w:rsidR="000F15BC" w:rsidRPr="00E15B83" w:rsidRDefault="000F15BC" w:rsidP="00AE7B7C">
      <w:pPr>
        <w:pStyle w:val="11"/>
        <w:numPr>
          <w:ilvl w:val="0"/>
          <w:numId w:val="0"/>
        </w:numPr>
        <w:spacing w:before="120"/>
        <w:ind w:right="57"/>
        <w:rPr>
          <w:rFonts w:ascii="Times New Roman" w:hAnsi="Times New Roman"/>
          <w:i/>
          <w:sz w:val="24"/>
        </w:rPr>
      </w:pPr>
      <w:r w:rsidRPr="00E15B83">
        <w:rPr>
          <w:rFonts w:ascii="Times New Roman" w:hAnsi="Times New Roman"/>
          <w:i/>
          <w:noProof/>
          <w:sz w:val="24"/>
          <w:vertAlign w:val="superscript"/>
        </w:rPr>
        <w:t xml:space="preserve">* </w:t>
      </w:r>
      <w:r w:rsidRPr="00E15B83">
        <w:rPr>
          <w:rFonts w:ascii="Times New Roman" w:hAnsi="Times New Roman"/>
          <w:i/>
          <w:noProof/>
          <w:sz w:val="24"/>
        </w:rPr>
        <w:t>Lucrările enumerate în punctele</w:t>
      </w:r>
      <w:r>
        <w:rPr>
          <w:rFonts w:ascii="Times New Roman" w:hAnsi="Times New Roman"/>
          <w:i/>
          <w:noProof/>
          <w:sz w:val="24"/>
        </w:rPr>
        <w:t xml:space="preserve"> </w:t>
      </w:r>
      <w:r w:rsidRPr="00E15B83">
        <w:rPr>
          <w:rFonts w:ascii="Times New Roman" w:hAnsi="Times New Roman"/>
          <w:i/>
          <w:noProof/>
          <w:sz w:val="24"/>
        </w:rPr>
        <w:t xml:space="preserve">1, 2 și 3 se vor efectua </w:t>
      </w:r>
      <w:r>
        <w:rPr>
          <w:rFonts w:ascii="Times New Roman" w:hAnsi="Times New Roman"/>
          <w:i/>
          <w:noProof/>
          <w:sz w:val="24"/>
        </w:rPr>
        <w:t>conform</w:t>
      </w:r>
      <w:r w:rsidRPr="00E15B83">
        <w:rPr>
          <w:rFonts w:ascii="Times New Roman" w:hAnsi="Times New Roman"/>
          <w:i/>
          <w:noProof/>
          <w:sz w:val="24"/>
        </w:rPr>
        <w:t xml:space="preserve"> devizul</w:t>
      </w:r>
      <w:r>
        <w:rPr>
          <w:rFonts w:ascii="Times New Roman" w:hAnsi="Times New Roman"/>
          <w:i/>
          <w:noProof/>
          <w:sz w:val="24"/>
        </w:rPr>
        <w:t>ui</w:t>
      </w:r>
      <w:r w:rsidRPr="00E15B83">
        <w:rPr>
          <w:rFonts w:ascii="Times New Roman" w:hAnsi="Times New Roman"/>
          <w:i/>
          <w:noProof/>
          <w:sz w:val="24"/>
        </w:rPr>
        <w:t xml:space="preserve"> </w:t>
      </w:r>
      <w:r>
        <w:rPr>
          <w:rFonts w:ascii="Times New Roman" w:hAnsi="Times New Roman"/>
          <w:i/>
          <w:noProof/>
          <w:sz w:val="24"/>
        </w:rPr>
        <w:t>anexat. (Anexa nr. 2).</w:t>
      </w:r>
    </w:p>
    <w:p w14:paraId="49B08113" w14:textId="4DED9709" w:rsidR="000F15BC" w:rsidRDefault="000F15BC" w:rsidP="00AE7B7C">
      <w:pPr>
        <w:pStyle w:val="a6"/>
        <w:numPr>
          <w:ilvl w:val="0"/>
          <w:numId w:val="21"/>
        </w:numPr>
        <w:tabs>
          <w:tab w:val="left" w:pos="284"/>
        </w:tabs>
        <w:spacing w:before="120" w:after="0"/>
        <w:ind w:left="0" w:right="57" w:firstLine="0"/>
        <w:jc w:val="both"/>
        <w:rPr>
          <w:rFonts w:ascii="Times New Roman" w:eastAsiaTheme="minorHAnsi" w:hAnsi="Times New Roman"/>
          <w:b/>
          <w:bCs/>
          <w:sz w:val="24"/>
          <w:szCs w:val="24"/>
          <w:lang w:val="ro-RO"/>
        </w:rPr>
      </w:pPr>
      <w:r w:rsidRPr="000F15BC">
        <w:rPr>
          <w:rFonts w:ascii="Times New Roman" w:eastAsiaTheme="minorHAnsi" w:hAnsi="Times New Roman"/>
          <w:b/>
          <w:bCs/>
          <w:sz w:val="24"/>
          <w:szCs w:val="24"/>
          <w:lang w:val="ro-RO"/>
        </w:rPr>
        <w:t>DOCUMENTE OBLIGATORII LA DEPUNEREA OFERTELOR</w:t>
      </w:r>
    </w:p>
    <w:p w14:paraId="5D015A3E" w14:textId="1968DC8F" w:rsidR="00C151B8" w:rsidRPr="00C151B8" w:rsidRDefault="00C151B8" w:rsidP="00AE7B7C">
      <w:pPr>
        <w:pStyle w:val="a6"/>
        <w:numPr>
          <w:ilvl w:val="0"/>
          <w:numId w:val="27"/>
        </w:numPr>
        <w:spacing w:after="0"/>
        <w:ind w:left="426" w:right="-284" w:hanging="284"/>
        <w:jc w:val="both"/>
        <w:rPr>
          <w:rFonts w:ascii="Times New Roman" w:hAnsi="Times New Roman"/>
          <w:b/>
          <w:sz w:val="24"/>
          <w:szCs w:val="24"/>
          <w:lang w:val="ro-MD"/>
        </w:rPr>
      </w:pPr>
      <w:r w:rsidRPr="00C151B8">
        <w:rPr>
          <w:rFonts w:ascii="Times New Roman" w:hAnsi="Times New Roman"/>
          <w:sz w:val="24"/>
          <w:szCs w:val="24"/>
          <w:lang w:val="ro-RO"/>
        </w:rPr>
        <w:t>Lista lucrărilor similare cu experiența minimă 5 ani (obligatoriu).</w:t>
      </w:r>
    </w:p>
    <w:p w14:paraId="17EFD820" w14:textId="1C0CBF42" w:rsidR="00C151B8" w:rsidRPr="00C151B8" w:rsidRDefault="00C151B8" w:rsidP="00AE7B7C">
      <w:pPr>
        <w:pStyle w:val="a6"/>
        <w:numPr>
          <w:ilvl w:val="0"/>
          <w:numId w:val="27"/>
        </w:numPr>
        <w:ind w:left="426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C151B8">
        <w:rPr>
          <w:rFonts w:ascii="Times New Roman" w:hAnsi="Times New Roman"/>
          <w:sz w:val="24"/>
          <w:szCs w:val="24"/>
          <w:lang w:val="ro-RO"/>
        </w:rPr>
        <w:t>Lista statelor de personal cu atestările din domeniul respectiv.</w:t>
      </w:r>
    </w:p>
    <w:p w14:paraId="67430C74" w14:textId="030E9837" w:rsidR="00C151B8" w:rsidRDefault="00C151B8" w:rsidP="00AE7B7C">
      <w:pPr>
        <w:pStyle w:val="a6"/>
        <w:numPr>
          <w:ilvl w:val="0"/>
          <w:numId w:val="27"/>
        </w:numPr>
        <w:ind w:left="426" w:hanging="284"/>
        <w:jc w:val="both"/>
        <w:rPr>
          <w:rFonts w:ascii="Times New Roman" w:hAnsi="Times New Roman"/>
          <w:bCs/>
          <w:sz w:val="24"/>
          <w:szCs w:val="24"/>
          <w:lang w:val="ro-MD"/>
        </w:rPr>
      </w:pPr>
      <w:r>
        <w:rPr>
          <w:rFonts w:ascii="Times New Roman" w:hAnsi="Times New Roman"/>
          <w:bCs/>
          <w:sz w:val="24"/>
          <w:szCs w:val="24"/>
          <w:lang w:val="ro-MD"/>
        </w:rPr>
        <w:t xml:space="preserve">Licența în </w:t>
      </w:r>
      <w:r w:rsidR="00A20332">
        <w:rPr>
          <w:rFonts w:ascii="Times New Roman" w:hAnsi="Times New Roman"/>
          <w:bCs/>
          <w:sz w:val="24"/>
          <w:szCs w:val="24"/>
          <w:lang w:val="ro-MD"/>
        </w:rPr>
        <w:t>proiectare</w:t>
      </w:r>
      <w:r w:rsidRPr="00C151B8">
        <w:rPr>
          <w:rFonts w:ascii="Times New Roman" w:hAnsi="Times New Roman"/>
          <w:bCs/>
          <w:sz w:val="24"/>
          <w:szCs w:val="24"/>
          <w:lang w:val="ro-MD"/>
        </w:rPr>
        <w:t>.</w:t>
      </w:r>
    </w:p>
    <w:p w14:paraId="0E77B28D" w14:textId="443B95BB" w:rsidR="00C151B8" w:rsidRPr="00C151B8" w:rsidRDefault="00C151B8" w:rsidP="00AE7B7C">
      <w:pPr>
        <w:pStyle w:val="a6"/>
        <w:numPr>
          <w:ilvl w:val="0"/>
          <w:numId w:val="27"/>
        </w:numPr>
        <w:ind w:left="426" w:hanging="284"/>
        <w:rPr>
          <w:rFonts w:ascii="Times New Roman" w:hAnsi="Times New Roman"/>
          <w:bCs/>
          <w:sz w:val="24"/>
          <w:szCs w:val="24"/>
          <w:lang w:val="ro-MD"/>
        </w:rPr>
      </w:pPr>
      <w:r w:rsidRPr="00C151B8">
        <w:rPr>
          <w:rFonts w:ascii="Times New Roman" w:hAnsi="Times New Roman"/>
          <w:bCs/>
          <w:sz w:val="24"/>
          <w:szCs w:val="24"/>
          <w:lang w:val="ro-MD"/>
        </w:rPr>
        <w:t xml:space="preserve">Declarația operatorului economic precum că își asumă responsabilitatea de respectare a condițiilor și termenului de </w:t>
      </w:r>
      <w:r w:rsidR="00AD0ADC">
        <w:rPr>
          <w:rFonts w:ascii="Times New Roman" w:hAnsi="Times New Roman"/>
          <w:bCs/>
          <w:sz w:val="24"/>
          <w:szCs w:val="24"/>
          <w:lang w:val="ro-MD"/>
        </w:rPr>
        <w:t xml:space="preserve">executare a </w:t>
      </w:r>
      <w:r w:rsidR="00AD0ADC" w:rsidRPr="00AD0ADC">
        <w:rPr>
          <w:rFonts w:ascii="Times New Roman" w:hAnsi="Times New Roman"/>
          <w:bCs/>
          <w:sz w:val="24"/>
          <w:szCs w:val="24"/>
          <w:lang w:val="ro-MD"/>
        </w:rPr>
        <w:t>lucrărilor</w:t>
      </w:r>
      <w:r w:rsidR="00AD0ADC">
        <w:rPr>
          <w:rFonts w:ascii="Times New Roman" w:hAnsi="Times New Roman"/>
          <w:bCs/>
          <w:sz w:val="24"/>
          <w:szCs w:val="24"/>
          <w:lang w:val="ro-RO"/>
        </w:rPr>
        <w:t xml:space="preserve"> de proiectare</w:t>
      </w:r>
      <w:r w:rsidRPr="00C151B8">
        <w:rPr>
          <w:rFonts w:ascii="Times New Roman" w:hAnsi="Times New Roman"/>
          <w:bCs/>
          <w:sz w:val="24"/>
          <w:szCs w:val="24"/>
          <w:lang w:val="ro-MD"/>
        </w:rPr>
        <w:t>.</w:t>
      </w:r>
    </w:p>
    <w:p w14:paraId="46251FCD" w14:textId="30372A2D" w:rsidR="00C151B8" w:rsidRPr="00C151B8" w:rsidRDefault="00C151B8" w:rsidP="00AE7B7C">
      <w:pPr>
        <w:pStyle w:val="a6"/>
        <w:numPr>
          <w:ilvl w:val="0"/>
          <w:numId w:val="27"/>
        </w:numPr>
        <w:spacing w:after="0"/>
        <w:ind w:left="426" w:hanging="284"/>
        <w:jc w:val="both"/>
        <w:rPr>
          <w:rFonts w:ascii="Times New Roman" w:hAnsi="Times New Roman"/>
          <w:bCs/>
          <w:sz w:val="24"/>
          <w:szCs w:val="24"/>
          <w:lang w:val="ro-MD"/>
        </w:rPr>
      </w:pPr>
      <w:r w:rsidRPr="00C151B8">
        <w:rPr>
          <w:rFonts w:ascii="Times New Roman" w:hAnsi="Times New Roman"/>
          <w:bCs/>
          <w:sz w:val="24"/>
          <w:szCs w:val="24"/>
          <w:lang w:val="ro-MD"/>
        </w:rPr>
        <w:t>Devizul de cheltuieli  conform ordinului intern ,,TERMOELECTRICA” S.A. nr. 52 din 30.03.2023.</w:t>
      </w:r>
    </w:p>
    <w:p w14:paraId="1941C28C" w14:textId="64AA6029" w:rsidR="00C151B8" w:rsidRPr="00C151B8" w:rsidRDefault="00C151B8" w:rsidP="00AE7B7C">
      <w:pPr>
        <w:ind w:left="426" w:hanging="284"/>
        <w:jc w:val="both"/>
        <w:rPr>
          <w:rFonts w:ascii="Times New Roman" w:hAnsi="Times New Roman"/>
          <w:bCs/>
          <w:color w:val="00B0F0"/>
          <w:sz w:val="24"/>
          <w:szCs w:val="24"/>
          <w:lang w:val="ro-MD"/>
        </w:rPr>
      </w:pPr>
      <w:r w:rsidRPr="00C151B8">
        <w:rPr>
          <w:rFonts w:ascii="Times New Roman" w:hAnsi="Times New Roman"/>
          <w:bCs/>
          <w:color w:val="00B0F0"/>
          <w:sz w:val="24"/>
          <w:szCs w:val="24"/>
          <w:lang w:val="ro-MD"/>
        </w:rPr>
        <w:t xml:space="preserve">      https://termoelectrica.md/wp-content/uploads/2023/03/doc07416220230331083928.pdf</w:t>
      </w:r>
    </w:p>
    <w:p w14:paraId="100221FD" w14:textId="4157143E" w:rsidR="00C151B8" w:rsidRDefault="00A20332" w:rsidP="00AE7B7C">
      <w:pPr>
        <w:pStyle w:val="a6"/>
        <w:numPr>
          <w:ilvl w:val="0"/>
          <w:numId w:val="21"/>
        </w:numPr>
        <w:ind w:left="284" w:hanging="284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A20332">
        <w:rPr>
          <w:rFonts w:ascii="Times New Roman" w:hAnsi="Times New Roman"/>
          <w:b/>
          <w:sz w:val="24"/>
          <w:szCs w:val="24"/>
          <w:lang w:val="ro-RO"/>
        </w:rPr>
        <w:t xml:space="preserve">CERINȚE FAȚĂ DE </w:t>
      </w:r>
      <w:r w:rsidR="0056550E">
        <w:rPr>
          <w:rFonts w:ascii="Times New Roman" w:hAnsi="Times New Roman"/>
          <w:b/>
          <w:sz w:val="24"/>
          <w:szCs w:val="24"/>
          <w:lang w:val="ro-RO"/>
        </w:rPr>
        <w:t>RECEPȚIA SERVICIILOR DE PROIECTARE</w:t>
      </w:r>
    </w:p>
    <w:p w14:paraId="26A6E1FF" w14:textId="7DEF6D9E" w:rsidR="00232FDD" w:rsidRPr="00301ADD" w:rsidRDefault="0056550E" w:rsidP="00AE7B7C">
      <w:pPr>
        <w:pStyle w:val="a6"/>
        <w:numPr>
          <w:ilvl w:val="1"/>
          <w:numId w:val="21"/>
        </w:numPr>
        <w:spacing w:after="0"/>
        <w:ind w:right="-2"/>
        <w:jc w:val="both"/>
        <w:rPr>
          <w:rFonts w:ascii="Times New Roman" w:eastAsia="SimSun" w:hAnsi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Proiectul va conține în mod obligatoriu memoriu explicativ, </w:t>
      </w:r>
      <w:r w:rsidR="00232FDD"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desene și scheme de execuție individuale </w:t>
      </w:r>
      <w:r w:rsidR="00232FDD">
        <w:rPr>
          <w:rFonts w:ascii="Times New Roman" w:eastAsia="SimSun" w:hAnsi="Times New Roman"/>
          <w:iCs/>
          <w:sz w:val="24"/>
          <w:szCs w:val="24"/>
          <w:lang w:val="ro-RO" w:eastAsia="zh-CN"/>
        </w:rPr>
        <w:t>pentru fiecare</w:t>
      </w:r>
      <w:r w:rsidR="00232FDD"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 etap</w:t>
      </w:r>
      <w:r w:rsidR="00232FDD">
        <w:rPr>
          <w:rFonts w:ascii="Times New Roman" w:eastAsia="SimSun" w:hAnsi="Times New Roman"/>
          <w:iCs/>
          <w:sz w:val="24"/>
          <w:szCs w:val="24"/>
          <w:lang w:val="ro-RO" w:eastAsia="zh-CN"/>
        </w:rPr>
        <w:t>ă</w:t>
      </w:r>
      <w:r w:rsidR="00232FDD"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 de montare</w:t>
      </w:r>
      <w:r w:rsidR="00DC0704">
        <w:rPr>
          <w:rFonts w:ascii="Times New Roman" w:eastAsia="SimSun" w:hAnsi="Times New Roman"/>
          <w:iCs/>
          <w:sz w:val="24"/>
          <w:szCs w:val="24"/>
          <w:lang w:val="ro-RO" w:eastAsia="zh-CN"/>
        </w:rPr>
        <w:t>, tipul pupitrelor de semnalizare, parametrii tehnici, tipul detectoarelor de fum</w:t>
      </w:r>
      <w:r w:rsidR="008B36E6">
        <w:rPr>
          <w:rFonts w:ascii="Times New Roman" w:eastAsia="SimSun" w:hAnsi="Times New Roman"/>
          <w:iCs/>
          <w:sz w:val="24"/>
          <w:szCs w:val="24"/>
          <w:lang w:val="ro-RO" w:eastAsia="zh-CN"/>
        </w:rPr>
        <w:t>, documentația de deviz</w:t>
      </w:r>
      <w:r w:rsidR="00232FDD">
        <w:rPr>
          <w:rFonts w:ascii="Times New Roman" w:eastAsia="SimSun" w:hAnsi="Times New Roman"/>
          <w:iCs/>
          <w:sz w:val="24"/>
          <w:szCs w:val="24"/>
          <w:lang w:val="ro-RO" w:eastAsia="zh-CN"/>
        </w:rPr>
        <w:t>.</w:t>
      </w:r>
    </w:p>
    <w:p w14:paraId="2D1EB704" w14:textId="08B2E8FC" w:rsidR="00E8227D" w:rsidRDefault="00E8227D" w:rsidP="00AE7B7C">
      <w:pPr>
        <w:pStyle w:val="a6"/>
        <w:numPr>
          <w:ilvl w:val="1"/>
          <w:numId w:val="21"/>
        </w:numPr>
        <w:spacing w:after="0"/>
        <w:ind w:right="-2"/>
        <w:jc w:val="both"/>
        <w:rPr>
          <w:rFonts w:ascii="Times New Roman" w:eastAsia="SimSun" w:hAnsi="Times New Roman"/>
          <w:iCs/>
          <w:sz w:val="24"/>
          <w:szCs w:val="24"/>
          <w:lang w:val="ro-RO" w:eastAsia="zh-CN"/>
        </w:rPr>
      </w:pP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>Toate coordonările ce țin de trasee</w:t>
      </w:r>
      <w:r>
        <w:rPr>
          <w:rFonts w:ascii="Times New Roman" w:eastAsia="SimSun" w:hAnsi="Times New Roman"/>
          <w:iCs/>
          <w:sz w:val="24"/>
          <w:szCs w:val="24"/>
          <w:lang w:val="ro-RO" w:eastAsia="zh-CN"/>
        </w:rPr>
        <w:t>le</w:t>
      </w: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 de cablu, amplasarea pupitrelor,</w:t>
      </w:r>
      <w:r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 </w:t>
      </w: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>amplasarea recepto</w:t>
      </w:r>
      <w:r w:rsidR="00DC0704">
        <w:rPr>
          <w:rFonts w:ascii="Times New Roman" w:eastAsia="SimSun" w:hAnsi="Times New Roman"/>
          <w:iCs/>
          <w:sz w:val="24"/>
          <w:szCs w:val="24"/>
          <w:lang w:val="ro-RO" w:eastAsia="zh-CN"/>
        </w:rPr>
        <w:t>a</w:t>
      </w: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>r</w:t>
      </w:r>
      <w:r w:rsidR="00DC0704">
        <w:rPr>
          <w:rFonts w:ascii="Times New Roman" w:eastAsia="SimSun" w:hAnsi="Times New Roman"/>
          <w:iCs/>
          <w:sz w:val="24"/>
          <w:szCs w:val="24"/>
          <w:lang w:val="ro-RO" w:eastAsia="zh-CN"/>
        </w:rPr>
        <w:t>e</w:t>
      </w: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lor și alte specificații tehnice, vor fi efectuate până la elaborarea finală </w:t>
      </w:r>
      <w:r w:rsidR="00EE38C8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a </w:t>
      </w: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desenelor și </w:t>
      </w:r>
      <w:r w:rsidR="00EE38C8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a </w:t>
      </w: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>schemelor de execuție</w:t>
      </w:r>
      <w:r>
        <w:rPr>
          <w:rFonts w:ascii="Times New Roman" w:eastAsia="SimSun" w:hAnsi="Times New Roman"/>
          <w:iCs/>
          <w:sz w:val="24"/>
          <w:szCs w:val="24"/>
          <w:lang w:val="ro-RO" w:eastAsia="zh-CN"/>
        </w:rPr>
        <w:t>.</w:t>
      </w:r>
    </w:p>
    <w:p w14:paraId="19357F66" w14:textId="77777777" w:rsidR="00DC0704" w:rsidRPr="00301ADD" w:rsidRDefault="00DC0704" w:rsidP="00AE7B7C">
      <w:pPr>
        <w:pStyle w:val="a6"/>
        <w:numPr>
          <w:ilvl w:val="1"/>
          <w:numId w:val="21"/>
        </w:numPr>
        <w:spacing w:after="0"/>
        <w:ind w:right="-2"/>
        <w:jc w:val="both"/>
        <w:rPr>
          <w:rFonts w:ascii="Times New Roman" w:eastAsia="SimSun" w:hAnsi="Times New Roman"/>
          <w:iCs/>
          <w:sz w:val="24"/>
          <w:szCs w:val="24"/>
          <w:lang w:val="ro-RO" w:eastAsia="zh-CN"/>
        </w:rPr>
      </w:pPr>
      <w:r w:rsidRPr="00301ADD">
        <w:rPr>
          <w:rFonts w:ascii="Times New Roman" w:eastAsia="SimSun" w:hAnsi="Times New Roman"/>
          <w:bCs/>
          <w:iCs/>
          <w:sz w:val="24"/>
          <w:szCs w:val="24"/>
          <w:lang w:val="ro-RO" w:eastAsia="zh-CN"/>
        </w:rPr>
        <w:t>Verificarea documentației de proiect, pentru toate fazele de examinare de către verificatori</w:t>
      </w:r>
      <w:r>
        <w:rPr>
          <w:rFonts w:ascii="Times New Roman" w:eastAsia="SimSun" w:hAnsi="Times New Roman"/>
          <w:bCs/>
          <w:iCs/>
          <w:sz w:val="24"/>
          <w:szCs w:val="24"/>
          <w:lang w:val="ro-RO" w:eastAsia="zh-CN"/>
        </w:rPr>
        <w:t>i</w:t>
      </w:r>
      <w:r w:rsidRPr="00301ADD">
        <w:rPr>
          <w:rFonts w:ascii="Times New Roman" w:eastAsia="SimSun" w:hAnsi="Times New Roman"/>
          <w:bCs/>
          <w:iCs/>
          <w:sz w:val="24"/>
          <w:szCs w:val="24"/>
          <w:lang w:val="ro-RO" w:eastAsia="zh-CN"/>
        </w:rPr>
        <w:t xml:space="preserve"> de stat, ce pot confirma aprobarea și avizarea acestuia.</w:t>
      </w:r>
    </w:p>
    <w:p w14:paraId="35467486" w14:textId="5BFDCE1E" w:rsidR="00E8227D" w:rsidRDefault="00E8227D" w:rsidP="00AE7B7C">
      <w:pPr>
        <w:pStyle w:val="a6"/>
        <w:numPr>
          <w:ilvl w:val="1"/>
          <w:numId w:val="21"/>
        </w:numPr>
        <w:spacing w:after="0"/>
        <w:ind w:right="-2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Operatorul economic</w:t>
      </w:r>
      <w:r w:rsidRPr="00301ADD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 xml:space="preserve">va fi responsabil pentru </w:t>
      </w:r>
      <w:r w:rsidRPr="00301ADD">
        <w:rPr>
          <w:rFonts w:ascii="Times New Roman" w:hAnsi="Times New Roman"/>
          <w:sz w:val="24"/>
          <w:szCs w:val="24"/>
          <w:lang w:val="ro-RO"/>
        </w:rPr>
        <w:t>efectuarea lucrărilor/serviciilor de proiectare calitativ și în volumul deplin prevăzut de documentați</w:t>
      </w:r>
      <w:r>
        <w:rPr>
          <w:rFonts w:ascii="Times New Roman" w:hAnsi="Times New Roman"/>
          <w:sz w:val="24"/>
          <w:szCs w:val="24"/>
          <w:lang w:val="ro-RO"/>
        </w:rPr>
        <w:t>a</w:t>
      </w:r>
      <w:r w:rsidRPr="00301ADD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301ADD">
        <w:rPr>
          <w:rFonts w:ascii="Times New Roman" w:hAnsi="Times New Roman"/>
          <w:sz w:val="24"/>
          <w:szCs w:val="24"/>
          <w:lang w:val="ro-RO"/>
        </w:rPr>
        <w:t>tehnico</w:t>
      </w:r>
      <w:proofErr w:type="spellEnd"/>
      <w:r w:rsidRPr="00301ADD">
        <w:rPr>
          <w:rFonts w:ascii="Times New Roman" w:hAnsi="Times New Roman"/>
          <w:sz w:val="24"/>
          <w:szCs w:val="24"/>
          <w:lang w:val="ro-RO"/>
        </w:rPr>
        <w:t>-normativă de reglementare a acestor servicii.</w:t>
      </w:r>
    </w:p>
    <w:p w14:paraId="4F2D90A0" w14:textId="7B853E15" w:rsidR="00DC0704" w:rsidRPr="00301ADD" w:rsidRDefault="00DC0704" w:rsidP="00AE7B7C">
      <w:pPr>
        <w:pStyle w:val="a6"/>
        <w:numPr>
          <w:ilvl w:val="1"/>
          <w:numId w:val="21"/>
        </w:numPr>
        <w:spacing w:after="0"/>
        <w:ind w:right="-2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Operatorul economic va transmite proiectul avizat de către verificatorul de stat cu toate coordonările necesare Beneficiarul</w:t>
      </w:r>
      <w:r w:rsidR="00EE38C8">
        <w:rPr>
          <w:rFonts w:ascii="Times New Roman" w:hAnsi="Times New Roman"/>
          <w:sz w:val="24"/>
          <w:szCs w:val="24"/>
          <w:lang w:val="ro-RO"/>
        </w:rPr>
        <w:t>ui</w:t>
      </w:r>
      <w:r>
        <w:rPr>
          <w:rFonts w:ascii="Times New Roman" w:hAnsi="Times New Roman"/>
          <w:sz w:val="24"/>
          <w:szCs w:val="24"/>
          <w:lang w:val="ro-RO"/>
        </w:rPr>
        <w:t xml:space="preserve"> într-un exemplar pe format de hârtie și în formă electronică.</w:t>
      </w:r>
    </w:p>
    <w:p w14:paraId="3E0C357E" w14:textId="069C3767" w:rsidR="00327640" w:rsidRPr="004119CF" w:rsidRDefault="00327640" w:rsidP="00327640">
      <w:pPr>
        <w:pStyle w:val="a6"/>
        <w:numPr>
          <w:ilvl w:val="1"/>
          <w:numId w:val="21"/>
        </w:numPr>
        <w:spacing w:after="0"/>
        <w:ind w:right="-2"/>
        <w:jc w:val="both"/>
        <w:rPr>
          <w:rFonts w:ascii="Times New Roman" w:hAnsi="Times New Roman"/>
          <w:sz w:val="24"/>
          <w:szCs w:val="24"/>
          <w:lang w:val="ro-RO"/>
        </w:rPr>
      </w:pPr>
      <w:r w:rsidRPr="00327640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4119CF">
        <w:rPr>
          <w:rFonts w:ascii="Times New Roman" w:hAnsi="Times New Roman"/>
          <w:sz w:val="24"/>
          <w:szCs w:val="24"/>
          <w:lang w:val="ro-RO"/>
        </w:rPr>
        <w:t>Operatorul economic va fi responsabil să asigure</w:t>
      </w:r>
      <w:r w:rsidR="00090B27" w:rsidRPr="004119C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F2722" w:rsidRPr="004119CF">
        <w:rPr>
          <w:rFonts w:ascii="Times New Roman" w:hAnsi="Times New Roman"/>
          <w:sz w:val="24"/>
          <w:szCs w:val="24"/>
          <w:lang w:val="ro-RO"/>
        </w:rPr>
        <w:t>coordonarea, consultații, concretizări, aprobări parametri tehnici</w:t>
      </w:r>
      <w:r w:rsidR="0012440D" w:rsidRPr="004119CF">
        <w:rPr>
          <w:rFonts w:ascii="Times New Roman" w:hAnsi="Times New Roman"/>
          <w:sz w:val="24"/>
          <w:szCs w:val="24"/>
          <w:lang w:val="ro-RO"/>
        </w:rPr>
        <w:t xml:space="preserve">, model, </w:t>
      </w:r>
      <w:r w:rsidR="002C0975" w:rsidRPr="004119CF">
        <w:rPr>
          <w:rFonts w:ascii="Times New Roman" w:hAnsi="Times New Roman"/>
          <w:sz w:val="24"/>
          <w:szCs w:val="24"/>
          <w:lang w:val="ro-RO"/>
        </w:rPr>
        <w:t xml:space="preserve">tip, </w:t>
      </w:r>
      <w:r w:rsidR="0012440D" w:rsidRPr="004119CF">
        <w:rPr>
          <w:rFonts w:ascii="Times New Roman" w:hAnsi="Times New Roman"/>
          <w:sz w:val="24"/>
          <w:szCs w:val="24"/>
          <w:lang w:val="ro-RO"/>
        </w:rPr>
        <w:t>etc.</w:t>
      </w:r>
      <w:r w:rsidR="005F2722" w:rsidRPr="004119CF">
        <w:rPr>
          <w:rFonts w:ascii="Times New Roman" w:hAnsi="Times New Roman"/>
          <w:sz w:val="24"/>
          <w:szCs w:val="24"/>
          <w:lang w:val="ro-RO"/>
        </w:rPr>
        <w:t xml:space="preserve"> (dup caz)  pe  parcursul implementării proiectului  dat - executării  în volumul deplin </w:t>
      </w:r>
      <w:r w:rsidR="00090B27" w:rsidRPr="004119CF">
        <w:rPr>
          <w:rFonts w:ascii="Times New Roman" w:hAnsi="Times New Roman"/>
          <w:sz w:val="24"/>
          <w:szCs w:val="24"/>
          <w:lang w:val="ro-RO"/>
        </w:rPr>
        <w:t>la necesitate – solicitarea Beneficiarului</w:t>
      </w:r>
      <w:r w:rsidR="005F2722" w:rsidRPr="004119CF">
        <w:rPr>
          <w:rFonts w:ascii="Times New Roman" w:hAnsi="Times New Roman"/>
          <w:sz w:val="24"/>
          <w:szCs w:val="24"/>
          <w:lang w:val="ro-RO"/>
        </w:rPr>
        <w:t>,</w:t>
      </w:r>
      <w:r w:rsidR="00090B27" w:rsidRPr="004119C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F2722" w:rsidRPr="004119CF">
        <w:rPr>
          <w:rFonts w:ascii="Times New Roman" w:hAnsi="Times New Roman"/>
          <w:sz w:val="24"/>
          <w:szCs w:val="24"/>
          <w:lang w:val="ro-RO"/>
        </w:rPr>
        <w:t>în termen de 1-2 zile lucrătoare din ziua adresării.</w:t>
      </w:r>
    </w:p>
    <w:p w14:paraId="518DAD7C" w14:textId="756CEC93" w:rsidR="000F15BC" w:rsidRPr="00327640" w:rsidRDefault="000F15BC" w:rsidP="00327640">
      <w:pPr>
        <w:tabs>
          <w:tab w:val="left" w:pos="851"/>
        </w:tabs>
        <w:spacing w:before="120" w:after="0"/>
        <w:ind w:right="57"/>
        <w:jc w:val="both"/>
        <w:rPr>
          <w:rFonts w:ascii="Times New Roman" w:eastAsiaTheme="minorHAnsi" w:hAnsi="Times New Roman"/>
          <w:b/>
          <w:bCs/>
          <w:sz w:val="24"/>
          <w:szCs w:val="24"/>
          <w:lang w:val="ro-RO"/>
        </w:rPr>
      </w:pPr>
    </w:p>
    <w:p w14:paraId="07809205" w14:textId="6A6E83CF" w:rsidR="00DC0704" w:rsidRDefault="00DC0704" w:rsidP="00AE7B7C">
      <w:pPr>
        <w:pStyle w:val="a6"/>
        <w:numPr>
          <w:ilvl w:val="0"/>
          <w:numId w:val="21"/>
        </w:numPr>
        <w:spacing w:before="120" w:after="0"/>
        <w:ind w:left="284" w:right="-284" w:hanging="284"/>
        <w:jc w:val="both"/>
        <w:rPr>
          <w:rFonts w:ascii="Times New Roman" w:hAnsi="Times New Roman"/>
          <w:b/>
          <w:sz w:val="24"/>
          <w:szCs w:val="24"/>
          <w:lang w:val="ro-RO"/>
        </w:rPr>
      </w:pPr>
      <w:bookmarkStart w:id="8" w:name="_Hlk90538721"/>
      <w:r w:rsidRPr="00DC0704">
        <w:rPr>
          <w:rFonts w:ascii="Times New Roman" w:hAnsi="Times New Roman"/>
          <w:b/>
          <w:sz w:val="24"/>
          <w:szCs w:val="24"/>
          <w:lang w:val="ro-RO"/>
        </w:rPr>
        <w:t>CERINȚE PRIVIND CALCULUL COSTULUI</w:t>
      </w:r>
    </w:p>
    <w:p w14:paraId="6EC5EE42" w14:textId="044348B5" w:rsidR="00763BFD" w:rsidRPr="00763BFD" w:rsidRDefault="00763BFD" w:rsidP="00AE7B7C">
      <w:pPr>
        <w:pStyle w:val="a6"/>
        <w:numPr>
          <w:ilvl w:val="1"/>
          <w:numId w:val="21"/>
        </w:numPr>
        <w:spacing w:before="120" w:after="0"/>
        <w:ind w:right="-284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763BFD">
        <w:rPr>
          <w:rFonts w:ascii="Times New Roman" w:hAnsi="Times New Roman"/>
          <w:bCs/>
          <w:sz w:val="24"/>
          <w:szCs w:val="24"/>
          <w:lang w:val="ro-RO"/>
        </w:rPr>
        <w:t xml:space="preserve">Volumele de lucrări vor fi confirmate după executarea acestora la cererea Beneficiarului.  </w:t>
      </w:r>
    </w:p>
    <w:p w14:paraId="7B39C3CF" w14:textId="72BAA864" w:rsidR="00EE38C8" w:rsidRPr="0012440D" w:rsidRDefault="00763BFD" w:rsidP="0012440D">
      <w:pPr>
        <w:pStyle w:val="a6"/>
        <w:numPr>
          <w:ilvl w:val="1"/>
          <w:numId w:val="21"/>
        </w:numPr>
        <w:spacing w:before="120" w:after="0"/>
        <w:ind w:right="-284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763BFD">
        <w:rPr>
          <w:rFonts w:ascii="Times New Roman" w:hAnsi="Times New Roman"/>
          <w:bCs/>
          <w:sz w:val="24"/>
          <w:szCs w:val="24"/>
          <w:lang w:val="ro-RO"/>
        </w:rPr>
        <w:t>Costul lucrărilor va include toate cheltuielile aferente suportate de către Operatorul Economic pentru îndeplinirea volumului de lucrări/servicii.</w:t>
      </w:r>
    </w:p>
    <w:bookmarkEnd w:id="8"/>
    <w:p w14:paraId="72ADC918" w14:textId="667D295E" w:rsidR="00AE7B7C" w:rsidRDefault="00AE7B7C" w:rsidP="00AE7B7C">
      <w:pPr>
        <w:spacing w:line="240" w:lineRule="auto"/>
        <w:jc w:val="both"/>
        <w:rPr>
          <w:rFonts w:ascii="Times New Roman" w:eastAsiaTheme="minorHAnsi" w:hAnsi="Times New Roman" w:cstheme="minorBidi"/>
          <w:sz w:val="16"/>
          <w:szCs w:val="16"/>
          <w:lang w:val="ro-MD"/>
        </w:rPr>
      </w:pPr>
    </w:p>
    <w:p w14:paraId="1008A4BE" w14:textId="77777777" w:rsidR="00AE7B7C" w:rsidRPr="00AE7B7C" w:rsidRDefault="00AE7B7C" w:rsidP="00AE7B7C">
      <w:pPr>
        <w:ind w:left="-426"/>
        <w:rPr>
          <w:sz w:val="24"/>
          <w:szCs w:val="24"/>
          <w:lang w:val="ro-MD"/>
        </w:rPr>
      </w:pPr>
    </w:p>
    <w:p w14:paraId="2D675641" w14:textId="77777777" w:rsidR="00AE7B7C" w:rsidRPr="00AE7B7C" w:rsidRDefault="00AE7B7C" w:rsidP="00AE7B7C">
      <w:pPr>
        <w:pStyle w:val="1"/>
        <w:numPr>
          <w:ilvl w:val="0"/>
          <w:numId w:val="0"/>
        </w:numPr>
        <w:spacing w:before="240" w:line="276" w:lineRule="auto"/>
        <w:jc w:val="both"/>
        <w:rPr>
          <w:rFonts w:eastAsia="Times New Roman"/>
          <w:noProof/>
          <w:szCs w:val="24"/>
          <w:lang w:val="ro-MD" w:eastAsia="ro-RO"/>
        </w:rPr>
      </w:pPr>
    </w:p>
    <w:p w14:paraId="69DB215A" w14:textId="77777777" w:rsidR="00243DAF" w:rsidRDefault="00243DAF" w:rsidP="00AE7B7C">
      <w:pPr>
        <w:pStyle w:val="1"/>
        <w:numPr>
          <w:ilvl w:val="0"/>
          <w:numId w:val="0"/>
        </w:numPr>
        <w:spacing w:before="240" w:line="276" w:lineRule="auto"/>
        <w:jc w:val="both"/>
        <w:rPr>
          <w:rFonts w:eastAsia="Times New Roman"/>
          <w:noProof/>
          <w:szCs w:val="24"/>
          <w:lang w:eastAsia="ro-RO"/>
        </w:rPr>
      </w:pPr>
    </w:p>
    <w:p w14:paraId="7E221DC0" w14:textId="77777777" w:rsidR="00AE7B7C" w:rsidRDefault="00AE7B7C" w:rsidP="00AE7B7C">
      <w:pPr>
        <w:pStyle w:val="1"/>
        <w:numPr>
          <w:ilvl w:val="0"/>
          <w:numId w:val="0"/>
        </w:numPr>
        <w:spacing w:before="240" w:line="276" w:lineRule="auto"/>
        <w:jc w:val="both"/>
        <w:rPr>
          <w:rFonts w:eastAsia="Times New Roman"/>
          <w:noProof/>
          <w:szCs w:val="24"/>
          <w:lang w:eastAsia="ro-RO"/>
        </w:rPr>
      </w:pPr>
    </w:p>
    <w:p w14:paraId="6B512AF6" w14:textId="77777777" w:rsidR="00AE7B7C" w:rsidRDefault="00AE7B7C" w:rsidP="006E1E29">
      <w:pPr>
        <w:jc w:val="right"/>
        <w:rPr>
          <w:rFonts w:ascii="Times New Roman" w:hAnsi="Times New Roman"/>
          <w:b/>
          <w:bCs/>
          <w:lang w:val="ro-RO"/>
        </w:rPr>
      </w:pPr>
    </w:p>
    <w:p w14:paraId="543A8048" w14:textId="36A4CCCA" w:rsidR="006E1E29" w:rsidRPr="006E1E29" w:rsidRDefault="006E1E29" w:rsidP="006E1E29">
      <w:pPr>
        <w:jc w:val="right"/>
        <w:rPr>
          <w:rFonts w:ascii="Times New Roman" w:eastAsiaTheme="minorHAnsi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lastRenderedPageBreak/>
        <w:t xml:space="preserve">Anexa nr. 1 </w:t>
      </w:r>
    </w:p>
    <w:p w14:paraId="63583A66" w14:textId="211F5C14" w:rsidR="006E1E29" w:rsidRPr="00AE7B7C" w:rsidRDefault="006E6864" w:rsidP="006E1E2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AE7B7C">
        <w:rPr>
          <w:rFonts w:ascii="Times New Roman" w:hAnsi="Times New Roman"/>
          <w:b/>
          <w:bCs/>
          <w:sz w:val="28"/>
          <w:szCs w:val="28"/>
          <w:lang w:val="ro-RO"/>
        </w:rPr>
        <w:t>Î</w:t>
      </w:r>
      <w:r w:rsidR="006E1E29" w:rsidRPr="00AE7B7C">
        <w:rPr>
          <w:rFonts w:ascii="Times New Roman" w:hAnsi="Times New Roman"/>
          <w:b/>
          <w:bCs/>
          <w:sz w:val="28"/>
          <w:szCs w:val="28"/>
          <w:lang w:val="ro-RO"/>
        </w:rPr>
        <w:t xml:space="preserve">nlocuirea pupitrelor </w:t>
      </w:r>
      <w:proofErr w:type="spellStart"/>
      <w:r w:rsidR="006E1E29" w:rsidRPr="00AE7B7C">
        <w:rPr>
          <w:rFonts w:ascii="Times New Roman" w:hAnsi="Times New Roman"/>
          <w:b/>
          <w:bCs/>
          <w:sz w:val="28"/>
          <w:szCs w:val="28"/>
          <w:lang w:val="ro-RO"/>
        </w:rPr>
        <w:t>antiincendare</w:t>
      </w:r>
      <w:proofErr w:type="spellEnd"/>
      <w:r w:rsidR="006E1E29" w:rsidRPr="00AE7B7C">
        <w:rPr>
          <w:rFonts w:ascii="Times New Roman" w:hAnsi="Times New Roman"/>
          <w:b/>
          <w:bCs/>
          <w:sz w:val="28"/>
          <w:szCs w:val="28"/>
          <w:lang w:val="ro-RO"/>
        </w:rPr>
        <w:t xml:space="preserve"> la CET Sursa nr.1</w:t>
      </w:r>
    </w:p>
    <w:p w14:paraId="4AC538A4" w14:textId="2095DE00" w:rsidR="006E1E29" w:rsidRPr="009F755B" w:rsidRDefault="006E1E29" w:rsidP="006E1E29">
      <w:pPr>
        <w:spacing w:after="0" w:line="240" w:lineRule="auto"/>
        <w:rPr>
          <w:rFonts w:ascii="Times New Roman" w:hAnsi="Times New Roman"/>
          <w:sz w:val="24"/>
          <w:lang w:val="ro-RO"/>
        </w:rPr>
      </w:pPr>
      <w:r w:rsidRPr="00AE7B7C">
        <w:rPr>
          <w:rFonts w:ascii="Times New Roman" w:hAnsi="Times New Roman"/>
          <w:b/>
          <w:bCs/>
          <w:sz w:val="24"/>
          <w:lang w:val="ro-RO"/>
        </w:rPr>
        <w:t xml:space="preserve">Măsurărilor suprafețelor și volumelor </w:t>
      </w:r>
      <w:r w:rsidR="00BA2C25" w:rsidRPr="00AE7B7C">
        <w:rPr>
          <w:rFonts w:ascii="Times New Roman" w:hAnsi="Times New Roman"/>
          <w:b/>
          <w:bCs/>
          <w:sz w:val="24"/>
          <w:lang w:val="ro-RO"/>
        </w:rPr>
        <w:t>compartimentelor</w:t>
      </w:r>
      <w:r w:rsidRPr="00AE7B7C">
        <w:rPr>
          <w:rFonts w:ascii="Times New Roman" w:hAnsi="Times New Roman"/>
          <w:b/>
          <w:bCs/>
          <w:sz w:val="24"/>
          <w:lang w:val="ro-RO"/>
        </w:rPr>
        <w:t xml:space="preserve"> de cabluri se fac în condițiile actuale</w:t>
      </w:r>
      <w:r w:rsidRPr="00AE7B7C">
        <w:rPr>
          <w:rFonts w:ascii="Times New Roman" w:hAnsi="Times New Roman"/>
          <w:sz w:val="24"/>
          <w:lang w:val="ro-RO"/>
        </w:rPr>
        <w:t>.</w:t>
      </w:r>
    </w:p>
    <w:p w14:paraId="0B1AC067" w14:textId="77777777" w:rsidR="006E1E29" w:rsidRPr="009F755B" w:rsidRDefault="006E1E29" w:rsidP="006E1E29">
      <w:pPr>
        <w:spacing w:after="0" w:line="240" w:lineRule="auto"/>
        <w:rPr>
          <w:rFonts w:ascii="Times New Roman" w:hAnsi="Times New Roman"/>
          <w:sz w:val="24"/>
          <w:lang w:val="ro-RO"/>
        </w:rPr>
      </w:pPr>
    </w:p>
    <w:tbl>
      <w:tblPr>
        <w:tblStyle w:val="13"/>
        <w:tblW w:w="10207" w:type="dxa"/>
        <w:jc w:val="center"/>
        <w:tblInd w:w="0" w:type="dxa"/>
        <w:tblLook w:val="04A0" w:firstRow="1" w:lastRow="0" w:firstColumn="1" w:lastColumn="0" w:noHBand="0" w:noVBand="1"/>
      </w:tblPr>
      <w:tblGrid>
        <w:gridCol w:w="1816"/>
        <w:gridCol w:w="1317"/>
        <w:gridCol w:w="1130"/>
        <w:gridCol w:w="1263"/>
        <w:gridCol w:w="1450"/>
        <w:gridCol w:w="1450"/>
        <w:gridCol w:w="1781"/>
      </w:tblGrid>
      <w:tr w:rsidR="006E1E29" w:rsidRPr="009F755B" w14:paraId="37561043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3D436" w14:textId="0046D831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Pr="009F755B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BA2C2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compartiment de cabluri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D636" w14:textId="3072702E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75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</w:t>
            </w:r>
            <w:proofErr w:type="spellStart"/>
            <w:r w:rsidRPr="009F755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ungime</w:t>
            </w:r>
            <w:r w:rsidR="00BA2C2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</w:t>
            </w:r>
            <w:proofErr w:type="spellEnd"/>
            <w:r w:rsidRPr="009F755B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9F75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6B11B" w14:textId="314667CF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Lățime</w:t>
            </w:r>
            <w:r w:rsidR="00BA2C2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</w:t>
            </w:r>
            <w:r w:rsidRPr="009F755B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9F75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52A55" w14:textId="75093488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9F755B">
              <w:rPr>
                <w:rFonts w:ascii="Times New Roman" w:hAnsi="Times New Roman"/>
                <w:b/>
                <w:sz w:val="24"/>
                <w:szCs w:val="24"/>
              </w:rPr>
              <w:t>Înălțime</w:t>
            </w:r>
            <w:proofErr w:type="spellEnd"/>
            <w:r w:rsidR="00BA2C2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</w:t>
            </w:r>
            <w:r w:rsidRPr="009F755B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9F75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5CA55" w14:textId="644E5A2E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ro-RO"/>
              </w:rPr>
            </w:pPr>
            <w:proofErr w:type="spellStart"/>
            <w:r w:rsidRPr="009F755B">
              <w:rPr>
                <w:rFonts w:ascii="Times New Roman" w:hAnsi="Times New Roman"/>
                <w:b/>
                <w:sz w:val="24"/>
                <w:szCs w:val="24"/>
              </w:rPr>
              <w:t>Suprafaț</w:t>
            </w:r>
            <w:proofErr w:type="spellEnd"/>
            <w:r w:rsidR="00BA2C2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</w:t>
            </w:r>
            <w:r w:rsidRPr="009F755B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9F755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</w:t>
            </w:r>
            <w:r w:rsidRPr="009F755B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F55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9F755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Volum</w:t>
            </w:r>
            <w:r w:rsidRPr="009F755B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9F755B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9F755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</w:t>
            </w:r>
            <w:r w:rsidRPr="009F755B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4225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Numărul de detectori, buc</w:t>
            </w:r>
          </w:p>
        </w:tc>
      </w:tr>
      <w:tr w:rsidR="006E1E29" w:rsidRPr="009F755B" w14:paraId="461A8950" w14:textId="77777777" w:rsidTr="001C2B59">
        <w:trPr>
          <w:jc w:val="center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BBABE11" w14:textId="700BD1A5" w:rsidR="006E1E29" w:rsidRPr="00A4546F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Cl</w:t>
            </w:r>
            <w:r w:rsidR="00EE38C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direa Principală,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nivel 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0 m</w:t>
            </w:r>
          </w:p>
        </w:tc>
      </w:tr>
      <w:tr w:rsidR="006E1E29" w:rsidRPr="009F755B" w14:paraId="1B60FE39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294B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FCB0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BCAB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DC2A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13C3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164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0B32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533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57B1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6E1E29" w:rsidRPr="009F755B" w14:paraId="13039FC7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59FC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EA12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940B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3,4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392E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68DA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139,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A67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453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4086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6E1E29" w:rsidRPr="009F755B" w14:paraId="27EDD094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5640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BD02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24,8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DB0C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3,9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2994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E34D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97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E215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314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16BB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6E1E29" w:rsidRPr="009F755B" w14:paraId="3F642FA7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77EB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91E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BB0E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3,55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D464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22B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45E9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288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C931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6E1E29" w:rsidRPr="009F755B" w14:paraId="4E325C85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4E00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3358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24,</w:t>
            </w:r>
            <w:r w:rsidRPr="009F75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92C5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3,95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823E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57A1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96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A31F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313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B36C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9F755B" w14:paraId="5EAE865C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4326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 xml:space="preserve">8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972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  <w:r w:rsidRPr="009F755B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84D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2B9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20BC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117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9EB6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381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833F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9F755B" w14:paraId="3596AB79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56C6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9F755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BDA3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E8DE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3,95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934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E272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FBFE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116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1F37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6E1E29" w:rsidRPr="009F755B" w14:paraId="61352757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D091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8А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3744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194F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DF18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6BD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CF03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103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940B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6E1E29" w:rsidRPr="009F755B" w14:paraId="7581744A" w14:textId="77777777" w:rsidTr="001C2B59">
        <w:trPr>
          <w:jc w:val="center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F33138A" w14:textId="328CAD0D" w:rsidR="006E1E29" w:rsidRPr="00A4546F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Cl</w:t>
            </w:r>
            <w:r w:rsidR="00EE38C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direa Principală,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nivel</w:t>
            </w:r>
            <w:proofErr w:type="spellEnd"/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8,3 m</w:t>
            </w:r>
          </w:p>
        </w:tc>
      </w:tr>
      <w:tr w:rsidR="006E1E29" w:rsidRPr="009F755B" w14:paraId="755F691A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72EF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0E1B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24,17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F0CB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4,35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8531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7E46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14D5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36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858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9F755B" w14:paraId="1941E105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FFB3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2EB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19,08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219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5,12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F00F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4CC6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9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2B95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34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C958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9F755B" w14:paraId="053EA89E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2497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9537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34,65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3D20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4,37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D093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694E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15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B8F1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CC35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E1E29" w:rsidRPr="009F755B" w14:paraId="21129263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757D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2A86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34,70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35F9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5,14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29F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414D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178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F389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624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BE30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E1E29" w:rsidRPr="009F755B" w14:paraId="0AE5E916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6B4E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80DE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20,81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AA2B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16F7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D32E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10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643F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37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9831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9F755B" w14:paraId="4D045236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BB69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901F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24,00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D60A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5,10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1031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053E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FE13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428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FF77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9F755B" w14:paraId="791D5CBE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C93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F316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23,60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6389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4,77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6F23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381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3832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394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C62F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9F755B" w14:paraId="24411A5F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BDC0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23A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23,70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878F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4,35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45CA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3B88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C056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36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599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9F755B" w14:paraId="7FC8879A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D6A4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40A3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24,35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2F7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4,85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E73E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1E51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ECB0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0527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9F755B" w14:paraId="4F9F7E62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7203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04B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20,56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1BA0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4,75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B541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51E1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9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336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34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77C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D84817" w14:paraId="4FDCDD6C" w14:textId="77777777" w:rsidTr="001C2B59">
        <w:trPr>
          <w:jc w:val="center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C049D2" w14:textId="6F993968" w:rsidR="006E1E29" w:rsidRPr="00D927E2" w:rsidRDefault="00BA2C25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</w:pP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Clădirea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Principală, tunel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uri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de cablu</w:t>
            </w:r>
          </w:p>
        </w:tc>
      </w:tr>
      <w:tr w:rsidR="006E1E29" w:rsidRPr="009F755B" w14:paraId="45664F32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53C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6919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≈100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C884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1,2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4E2A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1,90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74EB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2E77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228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BFA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6E1E29" w:rsidRPr="009F755B" w14:paraId="67E08077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0FB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D0EE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≈100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0FCC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1,2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E02E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1,90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35DD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40B3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228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744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6E1E29" w:rsidRPr="00D84817" w14:paraId="569F35E6" w14:textId="77777777" w:rsidTr="001C2B59">
        <w:trPr>
          <w:jc w:val="center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AAD54E9" w14:textId="52E06A49" w:rsidR="006E1E29" w:rsidRPr="00D927E2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</w:pP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Panouri de relee </w:t>
            </w:r>
            <w:r w:rsidR="00BA2C25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ID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D </w:t>
            </w:r>
            <w:r w:rsidR="00BA2C25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-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BA2C25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110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BA2C25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kV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, 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tunele de cablu</w:t>
            </w:r>
          </w:p>
        </w:tc>
      </w:tr>
      <w:tr w:rsidR="006E1E29" w:rsidRPr="009F755B" w14:paraId="470A3054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3AEC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56D5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≈100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D3B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1,2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7BC6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1,90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44F0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B63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228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59E6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1E29" w:rsidRPr="009F755B" w14:paraId="1FEBBC56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E3C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C0EC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≈100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FEA4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C1EB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1,90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2C8F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482F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228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0683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E1E29" w:rsidRPr="008F16B1" w14:paraId="1FAB66B9" w14:textId="77777777" w:rsidTr="001C2B59">
        <w:trPr>
          <w:jc w:val="center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1A4F082" w14:textId="4AAE42F8" w:rsidR="006E1E29" w:rsidRPr="00A4546F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Panouri 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PRA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ID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D 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-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110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kV</w:t>
            </w:r>
          </w:p>
        </w:tc>
      </w:tr>
      <w:tr w:rsidR="006E1E29" w:rsidRPr="009F755B" w14:paraId="5EC2175D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0833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70E8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43AD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5,85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1103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7A88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8423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152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9F755B" w14:paraId="5522219C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72C5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CF27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093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9,00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2379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3C5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10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487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29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0EBC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9F755B" w14:paraId="300BEE68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0423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7BC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001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9,30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6762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FBA6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F653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337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A369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E1E29" w:rsidRPr="009F755B" w14:paraId="4529ABE7" w14:textId="77777777" w:rsidTr="001C2B59">
        <w:trPr>
          <w:jc w:val="center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4C5D92E" w14:textId="3D7FD55E" w:rsidR="006E1E29" w:rsidRPr="00A4546F" w:rsidRDefault="00BA2C25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Clădirea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secției chimic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e</w:t>
            </w:r>
          </w:p>
        </w:tc>
      </w:tr>
      <w:tr w:rsidR="006E1E29" w:rsidRPr="009F755B" w14:paraId="6B7062AF" w14:textId="77777777" w:rsidTr="001C2B59">
        <w:trPr>
          <w:jc w:val="center"/>
        </w:trPr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48FD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26</w:t>
            </w:r>
          </w:p>
          <w:p w14:paraId="2BFFEE0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(tunel)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C174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23,5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EAB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0B2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DF33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8532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32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A043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E1E29" w:rsidRPr="009F755B" w14:paraId="131CEE2F" w14:textId="77777777" w:rsidTr="001C2B59">
        <w:trPr>
          <w:jc w:val="center"/>
        </w:trPr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BB6D" w14:textId="77777777" w:rsidR="006E1E29" w:rsidRPr="009F755B" w:rsidRDefault="006E1E29" w:rsidP="00AF58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1152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≈</w:t>
            </w: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5106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2D85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37AA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≈</w:t>
            </w: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  <w:r w:rsidRPr="009F755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4E66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≈</w:t>
            </w: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  <w:r w:rsidRPr="009F755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6FA4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E1E29" w:rsidRPr="009F755B" w14:paraId="0336F584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A39D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AEDB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23,3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E46D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A8C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9AC0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8B5E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32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04F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E1E29" w:rsidRPr="009F755B" w14:paraId="489F38C9" w14:textId="77777777" w:rsidTr="001C2B59">
        <w:trPr>
          <w:jc w:val="center"/>
        </w:trPr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584B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29</w:t>
            </w:r>
          </w:p>
          <w:p w14:paraId="2D726B4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(2 camere)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A761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1D88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D84E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01FC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0064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35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DF51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E1E29" w:rsidRPr="009F755B" w14:paraId="344CB516" w14:textId="77777777" w:rsidTr="001C2B59">
        <w:trPr>
          <w:jc w:val="center"/>
        </w:trPr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245EC" w14:textId="77777777" w:rsidR="006E1E29" w:rsidRPr="009F755B" w:rsidRDefault="006E1E29" w:rsidP="00AF58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12C7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119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2F24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6029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DF81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17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2EAF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E1E29" w:rsidRPr="009F755B" w14:paraId="11385881" w14:textId="77777777" w:rsidTr="001C2B59">
        <w:trPr>
          <w:jc w:val="center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DCBDF09" w14:textId="758CB15A" w:rsidR="006E1E29" w:rsidRPr="00A4546F" w:rsidRDefault="00BA2C25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Clădirea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BK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4,5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</w:tr>
      <w:tr w:rsidR="006E1E29" w:rsidRPr="009F755B" w14:paraId="2F18A274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806A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3506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18,3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0CB0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5,55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866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9219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102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879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355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01DE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E1E29" w:rsidRPr="009F755B" w14:paraId="7A93BCE2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0D1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FF3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18,3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EE4F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5,8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798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E07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106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B5C4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371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06BC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6E1E29" w:rsidRPr="009F755B" w14:paraId="00658C20" w14:textId="77777777" w:rsidTr="001C2B59">
        <w:trPr>
          <w:jc w:val="center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C21327" w14:textId="4FCEC55C" w:rsidR="006E1E29" w:rsidRPr="00A4546F" w:rsidRDefault="00BA2C25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Clădirea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BK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1-3</w:t>
            </w:r>
          </w:p>
        </w:tc>
      </w:tr>
      <w:tr w:rsidR="006E1E29" w:rsidRPr="009F755B" w14:paraId="4503777E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49A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044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F42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D3B0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8AF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A5C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B0A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6E1E29" w:rsidRPr="00D84817" w14:paraId="32FDD6D6" w14:textId="77777777" w:rsidTr="001C2B59">
        <w:trPr>
          <w:jc w:val="center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10BF68A" w14:textId="0BE17B0E" w:rsidR="006E1E29" w:rsidRPr="00D927E2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</w:pP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Gospod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ri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de păcură (prin pupitru suplimentar)</w:t>
            </w:r>
          </w:p>
        </w:tc>
      </w:tr>
      <w:tr w:rsidR="006E1E29" w:rsidRPr="009F755B" w14:paraId="1B090ABC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7AD4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E647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0F88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A4D7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3,45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9ED6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62E5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166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D6F7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1E29" w:rsidRPr="009F755B" w14:paraId="21781F1D" w14:textId="77777777" w:rsidTr="001C2B59">
        <w:trPr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891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0DE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D289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C285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5D8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41E2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523B8" w14:textId="77777777" w:rsidR="006E1E29" w:rsidRPr="00A4546F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104</w:t>
            </w:r>
          </w:p>
        </w:tc>
      </w:tr>
    </w:tbl>
    <w:p w14:paraId="5ACCCF27" w14:textId="77777777" w:rsidR="00E15B83" w:rsidRDefault="00E15B83" w:rsidP="006E1E29">
      <w:pPr>
        <w:jc w:val="right"/>
        <w:rPr>
          <w:rFonts w:ascii="Times New Roman" w:hAnsi="Times New Roman"/>
          <w:b/>
          <w:bCs/>
          <w:lang w:val="ro-RO"/>
        </w:rPr>
      </w:pPr>
    </w:p>
    <w:p w14:paraId="134A88F3" w14:textId="50FED20B" w:rsidR="006E1E29" w:rsidRDefault="006E1E29" w:rsidP="006E1E29">
      <w:pPr>
        <w:jc w:val="right"/>
        <w:rPr>
          <w:rFonts w:ascii="Times New Roman" w:eastAsiaTheme="minorHAnsi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lastRenderedPageBreak/>
        <w:t xml:space="preserve">Anexa nr. 2 </w:t>
      </w:r>
    </w:p>
    <w:p w14:paraId="6AD1880F" w14:textId="77777777" w:rsidR="006E1E29" w:rsidRDefault="006E1E29" w:rsidP="006E1E29">
      <w:pPr>
        <w:tabs>
          <w:tab w:val="left" w:pos="2070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val="ro-RO"/>
        </w:rPr>
      </w:pPr>
      <w:r>
        <w:rPr>
          <w:rFonts w:ascii="Times New Roman" w:hAnsi="Times New Roman"/>
          <w:b/>
          <w:bCs/>
          <w:sz w:val="32"/>
          <w:szCs w:val="32"/>
          <w:lang w:val="ro-RO"/>
        </w:rPr>
        <w:t xml:space="preserve">Lista  </w:t>
      </w:r>
    </w:p>
    <w:p w14:paraId="035D90BA" w14:textId="32A49FB8" w:rsidR="006E1E29" w:rsidRPr="00AE7B7C" w:rsidRDefault="006E1E29" w:rsidP="006E1E29">
      <w:pPr>
        <w:tabs>
          <w:tab w:val="left" w:pos="207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AE7B7C">
        <w:rPr>
          <w:rFonts w:ascii="Times New Roman" w:hAnsi="Times New Roman"/>
          <w:b/>
          <w:bCs/>
          <w:sz w:val="28"/>
          <w:szCs w:val="28"/>
          <w:lang w:val="ro-RO"/>
        </w:rPr>
        <w:t>Lucrări</w:t>
      </w:r>
      <w:r w:rsidR="00BA2C25" w:rsidRPr="00AE7B7C">
        <w:rPr>
          <w:rFonts w:ascii="Times New Roman" w:hAnsi="Times New Roman"/>
          <w:b/>
          <w:bCs/>
          <w:sz w:val="28"/>
          <w:szCs w:val="28"/>
          <w:lang w:val="ro-RO"/>
        </w:rPr>
        <w:t>le</w:t>
      </w:r>
      <w:r w:rsidRPr="00AE7B7C">
        <w:rPr>
          <w:rFonts w:ascii="Times New Roman" w:hAnsi="Times New Roman"/>
          <w:b/>
          <w:bCs/>
          <w:sz w:val="28"/>
          <w:szCs w:val="28"/>
          <w:lang w:val="ro-RO"/>
        </w:rPr>
        <w:t xml:space="preserve"> de proiectare </w:t>
      </w:r>
      <w:r w:rsidR="00BA2C25" w:rsidRPr="00AE7B7C">
        <w:rPr>
          <w:rFonts w:ascii="Times New Roman" w:hAnsi="Times New Roman"/>
          <w:b/>
          <w:bCs/>
          <w:sz w:val="28"/>
          <w:szCs w:val="28"/>
          <w:lang w:val="ro-RO"/>
        </w:rPr>
        <w:t xml:space="preserve">a </w:t>
      </w:r>
      <w:r w:rsidRPr="00AE7B7C">
        <w:rPr>
          <w:rFonts w:ascii="Times New Roman" w:hAnsi="Times New Roman"/>
          <w:b/>
          <w:bCs/>
          <w:sz w:val="28"/>
          <w:szCs w:val="28"/>
          <w:lang w:val="ro-RO"/>
        </w:rPr>
        <w:t xml:space="preserve">pupitrelor de semnalizare </w:t>
      </w:r>
      <w:proofErr w:type="spellStart"/>
      <w:r w:rsidRPr="00AE7B7C">
        <w:rPr>
          <w:rFonts w:ascii="Times New Roman" w:hAnsi="Times New Roman"/>
          <w:b/>
          <w:bCs/>
          <w:sz w:val="28"/>
          <w:szCs w:val="28"/>
          <w:lang w:val="ro-RO"/>
        </w:rPr>
        <w:t>antiincendiară</w:t>
      </w:r>
      <w:proofErr w:type="spellEnd"/>
      <w:r w:rsidRPr="00AE7B7C">
        <w:rPr>
          <w:rFonts w:ascii="Times New Roman" w:hAnsi="Times New Roman"/>
          <w:b/>
          <w:bCs/>
          <w:sz w:val="28"/>
          <w:szCs w:val="28"/>
          <w:lang w:val="ro-RO"/>
        </w:rPr>
        <w:t xml:space="preserve"> </w:t>
      </w:r>
    </w:p>
    <w:p w14:paraId="3785EAFD" w14:textId="77777777" w:rsidR="006E1E29" w:rsidRDefault="006E1E29" w:rsidP="006E1E29">
      <w:pPr>
        <w:tabs>
          <w:tab w:val="left" w:pos="207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AE7B7C">
        <w:rPr>
          <w:rFonts w:ascii="Times New Roman" w:hAnsi="Times New Roman"/>
          <w:b/>
          <w:bCs/>
          <w:sz w:val="28"/>
          <w:szCs w:val="28"/>
          <w:lang w:val="ro-RO"/>
        </w:rPr>
        <w:t>și a detectoarelor de fum cu înlocuirea cablurilor</w:t>
      </w:r>
      <w:r w:rsidRPr="00AE7B7C">
        <w:rPr>
          <w:rFonts w:ascii="Times New Roman" w:hAnsi="Times New Roman"/>
          <w:b/>
          <w:bCs/>
          <w:sz w:val="24"/>
          <w:szCs w:val="24"/>
          <w:lang w:val="ro-RO"/>
        </w:rPr>
        <w:t>.</w:t>
      </w:r>
    </w:p>
    <w:p w14:paraId="6FC718EC" w14:textId="77777777" w:rsidR="00AE7B7C" w:rsidRDefault="00AE7B7C" w:rsidP="006E1E29">
      <w:pPr>
        <w:tabs>
          <w:tab w:val="left" w:pos="207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Style w:val="aa"/>
        <w:tblW w:w="10207" w:type="dxa"/>
        <w:jc w:val="center"/>
        <w:tblLook w:val="04A0" w:firstRow="1" w:lastRow="0" w:firstColumn="1" w:lastColumn="0" w:noHBand="0" w:noVBand="1"/>
      </w:tblPr>
      <w:tblGrid>
        <w:gridCol w:w="630"/>
        <w:gridCol w:w="2515"/>
        <w:gridCol w:w="4418"/>
        <w:gridCol w:w="1403"/>
        <w:gridCol w:w="1241"/>
      </w:tblGrid>
      <w:tr w:rsidR="006E1E29" w14:paraId="274A1950" w14:textId="77777777" w:rsidTr="00AE7B7C">
        <w:trPr>
          <w:trHeight w:val="315"/>
          <w:jc w:val="center"/>
        </w:trPr>
        <w:tc>
          <w:tcPr>
            <w:tcW w:w="6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5DC4D2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Nr.</w:t>
            </w:r>
          </w:p>
        </w:tc>
        <w:tc>
          <w:tcPr>
            <w:tcW w:w="25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5455E0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Denumirea lucrării</w:t>
            </w:r>
          </w:p>
        </w:tc>
        <w:tc>
          <w:tcPr>
            <w:tcW w:w="4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0B4D833" w14:textId="61044392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Argumentarea</w:t>
            </w:r>
          </w:p>
        </w:tc>
        <w:tc>
          <w:tcPr>
            <w:tcW w:w="14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D6DFAA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U.M</w:t>
            </w:r>
          </w:p>
        </w:tc>
        <w:tc>
          <w:tcPr>
            <w:tcW w:w="12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4F4D02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Cantitatea</w:t>
            </w:r>
          </w:p>
        </w:tc>
      </w:tr>
      <w:tr w:rsidR="006E1E29" w:rsidRPr="00D84817" w14:paraId="0067F878" w14:textId="77777777" w:rsidTr="00AE7B7C">
        <w:trPr>
          <w:trHeight w:val="315"/>
          <w:jc w:val="center"/>
        </w:trPr>
        <w:tc>
          <w:tcPr>
            <w:tcW w:w="6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B9CA2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</w:p>
        </w:tc>
        <w:tc>
          <w:tcPr>
            <w:tcW w:w="9577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8CD8DA" w14:textId="5190AF85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I : Cercetarea și </w:t>
            </w:r>
            <w:r w:rsidR="00EE38C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colectarea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informației</w:t>
            </w:r>
          </w:p>
        </w:tc>
      </w:tr>
      <w:tr w:rsidR="006E1E29" w14:paraId="0A787E9A" w14:textId="77777777" w:rsidTr="00AE7B7C">
        <w:trPr>
          <w:trHeight w:val="1133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BBD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1D39A29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026CB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Acumularea informației pentru </w:t>
            </w:r>
            <w:proofErr w:type="spellStart"/>
            <w:r>
              <w:rPr>
                <w:rFonts w:ascii="Times New Roman" w:hAnsi="Times New Roman"/>
                <w:lang w:val="ro-RO"/>
              </w:rPr>
              <w:t>indentificarea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soluțiilor de proiectare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D17B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Ценик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на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предпроектные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работы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для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электросетевого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строительства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№ 13740тм-т1-90 (Tab. 7, p.1, pag.7)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4C0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7A896BA1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08B0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7AA0EB8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E1E29" w:rsidRPr="00D84817" w14:paraId="7AFBC673" w14:textId="77777777" w:rsidTr="00AE7B7C">
        <w:trPr>
          <w:trHeight w:val="539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846E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E496C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b/>
                <w:bCs/>
                <w:i/>
                <w:iCs/>
                <w:lang w:val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ro-RO"/>
              </w:rPr>
              <w:t xml:space="preserve">Total Capitolul I cu k = 21200 pentru actualizarea la valuta națională 1000 MDL </w:t>
            </w:r>
          </w:p>
          <w:p w14:paraId="7483AFCA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Scr.inf.MDRC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 nr.05-26/176 din 31.01.2017)</w:t>
            </w:r>
          </w:p>
        </w:tc>
      </w:tr>
      <w:tr w:rsidR="006E1E29" w:rsidRPr="00D84817" w14:paraId="5A151F38" w14:textId="77777777" w:rsidTr="00AE7B7C">
        <w:trPr>
          <w:trHeight w:val="670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238A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bookmarkStart w:id="9" w:name="_Hlk141881464"/>
          </w:p>
        </w:tc>
        <w:tc>
          <w:tcPr>
            <w:tcW w:w="9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51F0E" w14:textId="49B2E399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Capitolul II : Lucrări de proiectare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sistem</w:t>
            </w:r>
            <w:r w:rsidR="00EE38C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ului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antiincendiare</w:t>
            </w:r>
            <w:proofErr w:type="spellEnd"/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a</w:t>
            </w:r>
            <w:r w:rsidR="00EE38C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Clădirii Principale nivelele - 0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;  8,3; tunel</w:t>
            </w:r>
            <w:r w:rsidR="00BA2C25"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uri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 de cablu</w:t>
            </w:r>
          </w:p>
        </w:tc>
        <w:bookmarkEnd w:id="9"/>
      </w:tr>
      <w:tr w:rsidR="006E1E29" w14:paraId="41633767" w14:textId="77777777" w:rsidTr="00AE7B7C">
        <w:trPr>
          <w:trHeight w:val="2341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9DF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10C78817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51BC83F1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481E871F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5632908B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0DFE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6A85BFE2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281F2F9F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Proiectarea pupitrelor cu amplasarea detectoarelor de fum – clădirea principală</w:t>
            </w:r>
          </w:p>
          <w:p w14:paraId="4F72BD87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(2193 m</w:t>
            </w:r>
            <w:r>
              <w:rPr>
                <w:rFonts w:ascii="Times New Roman" w:hAnsi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DCAEA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Ценик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на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проектные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работы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для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строительства</w:t>
            </w:r>
            <w:proofErr w:type="spellEnd"/>
            <w:r>
              <w:rPr>
                <w:rFonts w:ascii="Times New Roman" w:hAnsi="Times New Roman"/>
              </w:rPr>
              <w:t>, Раздел 60, Автоматические установки пожаротушения, пожарной и охраной сигнализации</w:t>
            </w:r>
            <w:r>
              <w:rPr>
                <w:rFonts w:ascii="Times New Roman" w:hAnsi="Times New Roman"/>
                <w:lang w:val="ro-RO"/>
              </w:rPr>
              <w:t xml:space="preserve"> (Tab.60-5, p.9, pag.16)</w:t>
            </w:r>
          </w:p>
          <w:p w14:paraId="7ABE824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к=1,5 (прим. п.7 к таб. 60-5)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к=1,1 (общ. часть п.7, рабочий проект)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к=1,3 (общ. часть п.9) с прим. микропроцессоров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764B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68FF045E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1A57845C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2A7D7AB7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2AD98849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2F22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732AA8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D3839E2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01117E8E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1730ACD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E1E29" w:rsidRPr="00D84817" w14:paraId="78662548" w14:textId="77777777" w:rsidTr="00AE7B7C">
        <w:trPr>
          <w:trHeight w:val="670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4F7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2265A" w14:textId="6A752FAC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Capitolul III : Lucrări  de proiectare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sistem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ului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antiincendiar</w:t>
            </w:r>
            <w:proofErr w:type="spellEnd"/>
            <w:r w:rsidR="00EE38C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al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 Clădirii  Panourilor 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PRA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IDD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–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110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kV</w:t>
            </w:r>
          </w:p>
        </w:tc>
      </w:tr>
      <w:tr w:rsidR="006E1E29" w14:paraId="652308F7" w14:textId="77777777" w:rsidTr="00AE7B7C">
        <w:trPr>
          <w:trHeight w:val="2341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2C27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04F7845A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269D1C4F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7453C23A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4C4F1D39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F66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1599164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2CF83AE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Proiectarea pupitrelor cu amplasarea detectoarelor de fum – clădirea – panouri cu relee</w:t>
            </w:r>
          </w:p>
          <w:p w14:paraId="49F83743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(525 m</w:t>
            </w:r>
            <w:r>
              <w:rPr>
                <w:rFonts w:ascii="Times New Roman" w:hAnsi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CD789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Ценик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на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проектные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работы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для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строительства</w:t>
            </w:r>
            <w:proofErr w:type="spellEnd"/>
            <w:r>
              <w:rPr>
                <w:rFonts w:ascii="Times New Roman" w:hAnsi="Times New Roman"/>
              </w:rPr>
              <w:t>, Раздел 60, Автоматические установки пожаротушения, пожарной и охраной сигнализации</w:t>
            </w:r>
            <w:r>
              <w:rPr>
                <w:rFonts w:ascii="Times New Roman" w:hAnsi="Times New Roman"/>
                <w:lang w:val="ro-RO"/>
              </w:rPr>
              <w:t xml:space="preserve"> (Tab.60-5, p.6, pag.16)</w:t>
            </w:r>
          </w:p>
          <w:p w14:paraId="34958693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к=1,5 (прим. п.7 к таб. 60-5)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к=1,1 (общ. часть п.7, рабочий проект)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к=1,3 (общ. часть п.9) с прим. микропроцессоров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8D2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4B2B92D1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61AC359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2691B223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E6BA3FC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C80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4CC60FA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FB125A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49FE081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188B8B7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E1E29" w:rsidRPr="00D84817" w14:paraId="692D9969" w14:textId="77777777" w:rsidTr="00AE7B7C">
        <w:trPr>
          <w:trHeight w:val="567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C653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026B" w14:textId="2F96DD41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Capitolul IV : Lucrări de proiectare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sistem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ului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antiincendiar</w:t>
            </w:r>
            <w:proofErr w:type="spellEnd"/>
            <w:r w:rsidR="00EE38C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al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Clădirii Secției Chimice</w:t>
            </w:r>
          </w:p>
        </w:tc>
      </w:tr>
      <w:tr w:rsidR="006E1E29" w14:paraId="28DCC6A9" w14:textId="77777777" w:rsidTr="00AE7B7C">
        <w:trPr>
          <w:trHeight w:val="2356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497B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1D06C296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lang w:val="pt-BR"/>
              </w:rPr>
            </w:pPr>
          </w:p>
          <w:p w14:paraId="2763B23C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en-US"/>
              </w:rPr>
              <w:t>4.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9750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Proiectarea pupitrelor cu amplasarea detectoarelor de fum – clădirea – secția chimică</w:t>
            </w:r>
          </w:p>
          <w:p w14:paraId="03CC319E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(559 m</w:t>
            </w:r>
            <w:r>
              <w:rPr>
                <w:rFonts w:ascii="Times New Roman" w:hAnsi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82F39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Ценик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на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проектные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работы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для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строительства</w:t>
            </w:r>
            <w:proofErr w:type="spellEnd"/>
            <w:r>
              <w:rPr>
                <w:rFonts w:ascii="Times New Roman" w:hAnsi="Times New Roman"/>
              </w:rPr>
              <w:t>, Раздел 60, Автоматические установки пожаротушения, пожарной и охраной сигнализации</w:t>
            </w:r>
            <w:r>
              <w:rPr>
                <w:rFonts w:ascii="Times New Roman" w:hAnsi="Times New Roman"/>
                <w:lang w:val="ro-RO"/>
              </w:rPr>
              <w:t xml:space="preserve"> (Tab.60-5, p.6, pag.16)</w:t>
            </w:r>
          </w:p>
          <w:p w14:paraId="285879B9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к=1,5 (прим. п.7 к таб. 60-5)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к=1,1 (общ. часть п.7, рабочий проект)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к=1,3 (общ. часть п.9) с прим. микропроцессоров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63C7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EFAC4A0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5560737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A1B2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2FCB05E7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1AAE396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14:paraId="7CF2480C" w14:textId="77777777" w:rsidR="00AE7B7C" w:rsidRDefault="00AE7B7C" w:rsidP="00AE7B7C">
      <w:pPr>
        <w:spacing w:line="240" w:lineRule="auto"/>
      </w:pPr>
      <w:r>
        <w:br w:type="page"/>
      </w:r>
    </w:p>
    <w:tbl>
      <w:tblPr>
        <w:tblStyle w:val="aa"/>
        <w:tblW w:w="10311" w:type="dxa"/>
        <w:jc w:val="center"/>
        <w:tblLook w:val="04A0" w:firstRow="1" w:lastRow="0" w:firstColumn="1" w:lastColumn="0" w:noHBand="0" w:noVBand="1"/>
      </w:tblPr>
      <w:tblGrid>
        <w:gridCol w:w="636"/>
        <w:gridCol w:w="2540"/>
        <w:gridCol w:w="4463"/>
        <w:gridCol w:w="1417"/>
        <w:gridCol w:w="1255"/>
      </w:tblGrid>
      <w:tr w:rsidR="006E1E29" w:rsidRPr="00D84817" w14:paraId="62574C6F" w14:textId="77777777" w:rsidTr="00AE7B7C">
        <w:trPr>
          <w:trHeight w:val="521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1B9C" w14:textId="1D8E7384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5FDD2" w14:textId="044BC249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V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: Lucrări de proiectare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sistem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ului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antiincendiar</w:t>
            </w:r>
            <w:proofErr w:type="spellEnd"/>
            <w:r w:rsidR="00EE38C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al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Clădir</w:t>
            </w:r>
            <w:r w:rsidR="00EE38C8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Cazanelor pentru încălzirea apei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ВК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- 1,2,3</w:t>
            </w:r>
          </w:p>
        </w:tc>
      </w:tr>
      <w:tr w:rsidR="006E1E29" w14:paraId="0D3AB23C" w14:textId="77777777" w:rsidTr="00AE7B7C">
        <w:trPr>
          <w:trHeight w:val="2698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34EF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3727A345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06AF5DDE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10B0D249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6A7FFCAE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en-US"/>
              </w:rPr>
              <w:t>5.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87F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6125BFA8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0036815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Proiectarea pupitrelor cu amplasarea detectoarelor de fum – clădirea –</w:t>
            </w:r>
            <w:r>
              <w:rPr>
                <w:rFonts w:ascii="Times New Roman" w:hAnsi="Times New Roman"/>
              </w:rPr>
              <w:t>с</w:t>
            </w:r>
            <w:proofErr w:type="spellStart"/>
            <w:r>
              <w:rPr>
                <w:rFonts w:ascii="Times New Roman" w:hAnsi="Times New Roman"/>
                <w:lang w:val="ro-RO"/>
              </w:rPr>
              <w:t>azanelor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pentru încălzirea apei ВК-1,</w:t>
            </w:r>
            <w:r w:rsidRPr="00D927E2">
              <w:rPr>
                <w:rFonts w:ascii="Times New Roman" w:hAnsi="Times New Roman"/>
                <w:lang w:val="pt-BR"/>
              </w:rPr>
              <w:t>2,</w:t>
            </w:r>
            <w:r>
              <w:rPr>
                <w:rFonts w:ascii="Times New Roman" w:hAnsi="Times New Roman"/>
                <w:lang w:val="ro-RO"/>
              </w:rPr>
              <w:t>3</w:t>
            </w:r>
            <w:r>
              <w:rPr>
                <w:rFonts w:ascii="Times New Roman" w:hAnsi="Times New Roman"/>
                <w:lang w:val="ro-RO"/>
              </w:rPr>
              <w:br/>
              <w:t xml:space="preserve"> </w:t>
            </w:r>
          </w:p>
          <w:p w14:paraId="460C193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</w:t>
            </w:r>
            <w:r>
              <w:rPr>
                <w:rFonts w:ascii="Times New Roman" w:hAnsi="Times New Roman"/>
                <w:lang w:val="en-US"/>
              </w:rPr>
              <w:t>260</w:t>
            </w:r>
            <w:r>
              <w:rPr>
                <w:rFonts w:ascii="Times New Roman" w:hAnsi="Times New Roman"/>
                <w:lang w:val="ro-RO"/>
              </w:rPr>
              <w:t xml:space="preserve"> m</w:t>
            </w:r>
            <w:r>
              <w:rPr>
                <w:rFonts w:ascii="Times New Roman" w:hAnsi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FC7BE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Ценик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на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проектные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работы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для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строительства</w:t>
            </w:r>
            <w:proofErr w:type="spellEnd"/>
            <w:r>
              <w:rPr>
                <w:rFonts w:ascii="Times New Roman" w:hAnsi="Times New Roman"/>
              </w:rPr>
              <w:t>, Раздел 60, Автоматические установки пожаротушения, пожарной и охраной сигнализации</w:t>
            </w:r>
            <w:r>
              <w:rPr>
                <w:rFonts w:ascii="Times New Roman" w:hAnsi="Times New Roman"/>
                <w:lang w:val="ro-RO"/>
              </w:rPr>
              <w:t xml:space="preserve"> (Tab.60-5, p.</w:t>
            </w: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ro-RO"/>
              </w:rPr>
              <w:t>, pag.16)</w:t>
            </w:r>
          </w:p>
          <w:p w14:paraId="190EA2CF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к=1,5 (прим. п.7 к таб. 60-5)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к=1,1 (общ. часть п.7, рабочий проект)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к=1,3 (общ. часть п.9) с прим. Микропроцессоров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к=1,2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i/>
                <w:iCs/>
              </w:rPr>
              <w:t>на реконструкцию</w:t>
            </w:r>
            <w:r>
              <w:rPr>
                <w:rFonts w:ascii="Times New Roman" w:hAnsi="Times New Roman"/>
                <w:i/>
                <w:iCs/>
                <w:lang w:val="en-US"/>
              </w:rPr>
              <w:t xml:space="preserve"> </w:t>
            </w:r>
            <w:r>
              <w:rPr>
                <w:rFonts w:ascii="Times New Roman" w:hAnsi="Times New Roman"/>
                <w:i/>
                <w:iCs/>
              </w:rPr>
              <w:t>п. 2.2</w:t>
            </w:r>
            <w:r>
              <w:rPr>
                <w:rFonts w:ascii="inherit" w:eastAsia="Times New Roman" w:hAnsi="inherit" w:cs="Courier New"/>
                <w:color w:val="202124"/>
                <w:sz w:val="42"/>
                <w:szCs w:val="42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iCs/>
              </w:rPr>
              <w:t>общие указания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B06B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53E4F52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119EA64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0E5EA17B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5F65A66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8D0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864E87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36C311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9E658F7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54EFC3E3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E1E29" w:rsidRPr="00D84817" w14:paraId="0608DDD0" w14:textId="77777777" w:rsidTr="00AE7B7C">
        <w:trPr>
          <w:trHeight w:val="63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6850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2879A" w14:textId="62E1A726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VI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: Lucrări de proiectare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sistem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ului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antiincendiar</w:t>
            </w:r>
            <w:proofErr w:type="spellEnd"/>
            <w:r w:rsidR="00C0597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al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Clădir</w:t>
            </w:r>
            <w:r w:rsidR="00C0597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Cazanelor pentru încălzirea apei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ВК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- 4,5</w:t>
            </w:r>
          </w:p>
        </w:tc>
      </w:tr>
      <w:tr w:rsidR="006E1E29" w14:paraId="7374CAB4" w14:textId="77777777" w:rsidTr="00AE7B7C">
        <w:trPr>
          <w:trHeight w:val="2416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3740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2A7E5F0E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4D115688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2D316CF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CCC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64156C4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24E7709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Proiectarea pupitrelor cu amplasarea detectoarelor de fum – clădirea –</w:t>
            </w:r>
            <w:r>
              <w:rPr>
                <w:rFonts w:ascii="Times New Roman" w:hAnsi="Times New Roman"/>
              </w:rPr>
              <w:t>с</w:t>
            </w:r>
            <w:proofErr w:type="spellStart"/>
            <w:r>
              <w:rPr>
                <w:rFonts w:ascii="Times New Roman" w:hAnsi="Times New Roman"/>
                <w:lang w:val="ro-RO"/>
              </w:rPr>
              <w:t>azanelor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pentru încălzirea apei ВК-4,5</w:t>
            </w:r>
          </w:p>
          <w:p w14:paraId="5DD6AB9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</w:t>
            </w:r>
            <w:r>
              <w:rPr>
                <w:rFonts w:ascii="Times New Roman" w:hAnsi="Times New Roman"/>
                <w:lang w:val="en-US"/>
              </w:rPr>
              <w:t>208</w:t>
            </w:r>
            <w:r>
              <w:rPr>
                <w:rFonts w:ascii="Times New Roman" w:hAnsi="Times New Roman"/>
                <w:lang w:val="ro-RO"/>
              </w:rPr>
              <w:t xml:space="preserve"> m</w:t>
            </w:r>
            <w:r>
              <w:rPr>
                <w:rFonts w:ascii="Times New Roman" w:hAnsi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29BA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Ценик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на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проектные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работы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для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строительства</w:t>
            </w:r>
            <w:proofErr w:type="spellEnd"/>
            <w:r>
              <w:rPr>
                <w:rFonts w:ascii="Times New Roman" w:hAnsi="Times New Roman"/>
              </w:rPr>
              <w:t>, Раздел 60, Автоматические установки пожаротушения, пожарной и охраной сигнализации</w:t>
            </w:r>
            <w:r>
              <w:rPr>
                <w:rFonts w:ascii="Times New Roman" w:hAnsi="Times New Roman"/>
                <w:lang w:val="ro-RO"/>
              </w:rPr>
              <w:t xml:space="preserve"> (Tab.60-5, p.</w:t>
            </w: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ro-RO"/>
              </w:rPr>
              <w:t>, pag.16)</w:t>
            </w:r>
          </w:p>
          <w:p w14:paraId="209AF612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к=1,5 (прим. п.7 к таб. 60-5)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к=1,1 (общ. часть п.7, рабочий проект)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к=1,3 (общ. часть п.9) с прим. микропроцессоров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C92F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44D8F63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5269F28B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458AAD8A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74306850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B57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240EAA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535C5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700A2987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50E81B8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E1E29" w:rsidRPr="00D84817" w14:paraId="00A0BAA1" w14:textId="77777777" w:rsidTr="00AE7B7C">
        <w:trPr>
          <w:trHeight w:val="383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523A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C5834" w14:textId="57FC31A2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VII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: Lucrări de proiectare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sistem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ului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antiincendiar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 Gospodăria de păcură</w:t>
            </w:r>
          </w:p>
        </w:tc>
      </w:tr>
      <w:tr w:rsidR="006E1E29" w14:paraId="33F961CA" w14:textId="77777777" w:rsidTr="00AE7B7C">
        <w:trPr>
          <w:trHeight w:val="2232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7028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5DEF74D0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46614370" w14:textId="77777777" w:rsidR="006E1E29" w:rsidRPr="00D927E2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pt-BR"/>
              </w:rPr>
            </w:pPr>
          </w:p>
          <w:p w14:paraId="1C650930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en-US"/>
              </w:rPr>
              <w:t>7.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46AF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038A960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Proiectarea pupitrelor cu amplasarea detectoarelor de fum – gospodăria de păcură</w:t>
            </w:r>
            <w:r>
              <w:rPr>
                <w:rFonts w:ascii="Times New Roman" w:hAnsi="Times New Roman"/>
                <w:lang w:val="ro-RO"/>
              </w:rPr>
              <w:br/>
              <w:t xml:space="preserve"> (</w:t>
            </w:r>
            <w:r w:rsidRPr="00D927E2">
              <w:rPr>
                <w:rFonts w:ascii="Times New Roman" w:hAnsi="Times New Roman"/>
                <w:lang w:val="pt-BR"/>
              </w:rPr>
              <w:t xml:space="preserve">48 </w:t>
            </w:r>
            <w:r>
              <w:rPr>
                <w:rFonts w:ascii="Times New Roman" w:hAnsi="Times New Roman"/>
                <w:lang w:val="ro-RO"/>
              </w:rPr>
              <w:t>m</w:t>
            </w:r>
            <w:r>
              <w:rPr>
                <w:rFonts w:ascii="Times New Roman" w:hAnsi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A0DC3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Ценик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на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проектные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работы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для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строительства</w:t>
            </w:r>
            <w:proofErr w:type="spellEnd"/>
            <w:r>
              <w:rPr>
                <w:rFonts w:ascii="Times New Roman" w:hAnsi="Times New Roman"/>
              </w:rPr>
              <w:t>, Раздел 60, Автоматические установки пожаротушения, пожарной и охраной сигнализации</w:t>
            </w:r>
            <w:r>
              <w:rPr>
                <w:rFonts w:ascii="Times New Roman" w:hAnsi="Times New Roman"/>
                <w:lang w:val="ro-RO"/>
              </w:rPr>
              <w:t xml:space="preserve"> (Tab.60-5, p.2, pag.16)</w:t>
            </w:r>
          </w:p>
          <w:p w14:paraId="74DEEAC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к=1,5 (прим. п.7 к таб. 60-5)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к=1,1 (общ. часть п.7, рабочий проект)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к=1,3 (общ. часть п.9) с прим. микропроцессоров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8E5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61F56EF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6B56DDCC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7E87C62E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9CAC248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0977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153F4BE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CE1070C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6FD8320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5403E1C7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E1E29" w:rsidRPr="00D84817" w14:paraId="1C8ADB9C" w14:textId="77777777" w:rsidTr="00AE7B7C">
        <w:trPr>
          <w:trHeight w:val="366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5BB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A949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E256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Total Capitolul II – VII (ruble)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6ACC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E0C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6E1E29" w:rsidRPr="00D84817" w14:paraId="6EE36934" w14:textId="77777777" w:rsidTr="00AE7B7C">
        <w:trPr>
          <w:trHeight w:val="553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BFEC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A88D1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b/>
                <w:bCs/>
                <w:i/>
                <w:iCs/>
                <w:lang w:val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ro-RO"/>
              </w:rPr>
              <w:t xml:space="preserve">Total Capitolul   II-VII  cu k = 21200 pentru actualizarea la valuta națională 1000 MDL </w:t>
            </w:r>
          </w:p>
          <w:p w14:paraId="02CF89BA" w14:textId="4A224BD3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(Scr.</w:t>
            </w:r>
            <w:r w:rsidR="00BA2C2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inf.</w:t>
            </w:r>
            <w:r w:rsidR="00BA2C2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MDRC nr.05-26/176 din 31.01.2017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)</w:t>
            </w:r>
          </w:p>
        </w:tc>
      </w:tr>
      <w:tr w:rsidR="006E1E29" w:rsidRPr="008F16B1" w14:paraId="36018A91" w14:textId="77777777" w:rsidTr="00AE7B7C">
        <w:trPr>
          <w:trHeight w:val="366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D86B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65A43" w14:textId="45200D3C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VIII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: 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oordon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ările</w:t>
            </w:r>
          </w:p>
        </w:tc>
      </w:tr>
      <w:tr w:rsidR="006E1E29" w14:paraId="12A18BA1" w14:textId="77777777" w:rsidTr="00AE7B7C">
        <w:trPr>
          <w:trHeight w:val="1059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A86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16A34FF1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E8B39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Coordonarea și obținerea avizelor pentru soluțiile de proiectare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FC5CE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Ценник на предпроектные работы для электросетевого </w:t>
            </w:r>
            <w:proofErr w:type="spellStart"/>
            <w:r>
              <w:rPr>
                <w:rFonts w:ascii="Times New Roman" w:hAnsi="Times New Roman"/>
                <w:lang w:val="ro-RO"/>
              </w:rPr>
              <w:t>строительства</w:t>
            </w:r>
            <w:proofErr w:type="spellEnd"/>
            <w:r>
              <w:rPr>
                <w:rFonts w:ascii="Times New Roman" w:hAnsi="Times New Roman"/>
              </w:rPr>
              <w:t xml:space="preserve"> № 13740тм-т1-90 </w:t>
            </w:r>
            <w:r>
              <w:rPr>
                <w:rFonts w:ascii="Times New Roman" w:hAnsi="Times New Roman"/>
                <w:lang w:val="ro-RO"/>
              </w:rPr>
              <w:t xml:space="preserve">(Tab. 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lang w:val="ro-RO"/>
              </w:rPr>
              <w:t>, p.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ro-RO"/>
              </w:rPr>
              <w:t>, pag.7)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16DF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6AEE5B33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ACD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544C6A9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E1E29" w:rsidRPr="00D84817" w14:paraId="1069BA35" w14:textId="77777777" w:rsidTr="00AE7B7C">
        <w:trPr>
          <w:trHeight w:val="621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6D7D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31A0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b/>
                <w:bCs/>
                <w:i/>
                <w:iCs/>
                <w:lang w:val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ro-RO"/>
              </w:rPr>
              <w:t xml:space="preserve">Total Capitolul VIII   cu k = 21200 pentru actualizarea la valuta națională 1000 MDL </w:t>
            </w:r>
          </w:p>
          <w:p w14:paraId="6EA3791A" w14:textId="622E30C6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Scr</w:t>
            </w:r>
            <w:proofErr w:type="spellEnd"/>
            <w:r w:rsidR="00BA2C2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.inf.</w:t>
            </w:r>
            <w:r w:rsidR="00BA2C2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MDRC nr.05-26/176 din 31.01.2017)</w:t>
            </w:r>
          </w:p>
        </w:tc>
      </w:tr>
      <w:tr w:rsidR="006E1E29" w:rsidRPr="00D84817" w14:paraId="225B5CD4" w14:textId="77777777" w:rsidTr="00AE7B7C">
        <w:trPr>
          <w:trHeight w:val="366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3C20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6C4B" w14:textId="2EF2ECC5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IX : Lucrări de verificare </w:t>
            </w:r>
            <w:r w:rsidR="00C0597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de către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verificatorul de stat</w:t>
            </w:r>
          </w:p>
        </w:tc>
      </w:tr>
      <w:tr w:rsidR="006E1E29" w14:paraId="2C208BF7" w14:textId="77777777" w:rsidTr="00AE7B7C">
        <w:trPr>
          <w:trHeight w:val="818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F3DB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14:paraId="270BCCEF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1C56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Verificarea proiectului de către persoana autorizată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E5BA1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CP L.01.12-2013, Anexa A, pag.6 calculat ca % din Totalul lucrărilor, conform Capitolelor  II – VII (</w:t>
            </w:r>
            <w:r>
              <w:rPr>
                <w:rFonts w:ascii="Times New Roman" w:hAnsi="Times New Roman"/>
                <w:i/>
                <w:iCs/>
                <w:lang w:val="ro-RO"/>
              </w:rPr>
              <w:t>1</w:t>
            </w:r>
            <w:r w:rsidRPr="00D927E2">
              <w:rPr>
                <w:rFonts w:ascii="Times New Roman" w:hAnsi="Times New Roman"/>
                <w:i/>
                <w:iCs/>
                <w:lang w:val="pt-BR"/>
              </w:rPr>
              <w:t>3</w:t>
            </w:r>
            <w:r>
              <w:rPr>
                <w:rFonts w:ascii="Times New Roman" w:hAnsi="Times New Roman"/>
                <w:i/>
                <w:iCs/>
                <w:lang w:val="ro-RO"/>
              </w:rPr>
              <w:t>,</w:t>
            </w:r>
            <w:r w:rsidRPr="00D927E2">
              <w:rPr>
                <w:rFonts w:ascii="Times New Roman" w:hAnsi="Times New Roman"/>
                <w:i/>
                <w:iCs/>
                <w:lang w:val="pt-BR"/>
              </w:rPr>
              <w:t>5</w:t>
            </w:r>
            <w:r>
              <w:rPr>
                <w:rFonts w:ascii="Times New Roman" w:hAnsi="Times New Roman"/>
                <w:i/>
                <w:iCs/>
                <w:lang w:val="ro-RO"/>
              </w:rPr>
              <w:t xml:space="preserve"> 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0236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6D379979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proiect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9838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03674722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E1E29" w14:paraId="410F832E" w14:textId="77777777" w:rsidTr="00AE7B7C">
        <w:trPr>
          <w:trHeight w:val="352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77A64770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TOTAL,  lei fără TVA</w:t>
            </w:r>
          </w:p>
        </w:tc>
      </w:tr>
      <w:tr w:rsidR="006E1E29" w14:paraId="2704C146" w14:textId="77777777" w:rsidTr="00AE7B7C">
        <w:trPr>
          <w:trHeight w:val="338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0B286058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TVA – 20 %</w:t>
            </w:r>
          </w:p>
        </w:tc>
      </w:tr>
      <w:tr w:rsidR="006E1E29" w:rsidRPr="00D84817" w14:paraId="0AF12C8E" w14:textId="77777777" w:rsidTr="00AE7B7C">
        <w:trPr>
          <w:trHeight w:val="242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hideMark/>
          </w:tcPr>
          <w:p w14:paraId="7C7761D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 xml:space="preserve">TOTAL DEVIZ,  lei  cu  TVA </w:t>
            </w:r>
          </w:p>
        </w:tc>
      </w:tr>
    </w:tbl>
    <w:p w14:paraId="441A61A0" w14:textId="77777777" w:rsidR="000E23F4" w:rsidRDefault="000E23F4" w:rsidP="00AE7B7C">
      <w:pPr>
        <w:spacing w:line="240" w:lineRule="auto"/>
        <w:rPr>
          <w:sz w:val="24"/>
          <w:szCs w:val="24"/>
          <w:lang w:val="ro-RO"/>
        </w:rPr>
      </w:pPr>
    </w:p>
    <w:sectPr w:rsidR="000E23F4" w:rsidSect="00B3267A">
      <w:footerReference w:type="default" r:id="rId8"/>
      <w:pgSz w:w="11906" w:h="16838"/>
      <w:pgMar w:top="568" w:right="850" w:bottom="993" w:left="993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100C8" w14:textId="77777777" w:rsidR="00B3267A" w:rsidRDefault="00B3267A" w:rsidP="00BA14E3">
      <w:pPr>
        <w:spacing w:after="0" w:line="240" w:lineRule="auto"/>
      </w:pPr>
      <w:r>
        <w:separator/>
      </w:r>
    </w:p>
  </w:endnote>
  <w:endnote w:type="continuationSeparator" w:id="0">
    <w:p w14:paraId="5DF2929F" w14:textId="77777777" w:rsidR="00B3267A" w:rsidRDefault="00B3267A" w:rsidP="00BA1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9145119"/>
      <w:docPartObj>
        <w:docPartGallery w:val="Page Numbers (Bottom of Page)"/>
        <w:docPartUnique/>
      </w:docPartObj>
    </w:sdtPr>
    <w:sdtContent>
      <w:p w14:paraId="36F5E27F" w14:textId="5CFFB58A" w:rsidR="00243DAF" w:rsidRDefault="00243DAF" w:rsidP="00243DAF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8B44AA" w14:textId="2FD26EEA" w:rsidR="00E546CF" w:rsidRPr="00243DAF" w:rsidRDefault="00E546CF">
    <w:pPr>
      <w:pStyle w:val="ab"/>
      <w:spacing w:line="14" w:lineRule="auto"/>
      <w:rPr>
        <w:sz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C1573" w14:textId="77777777" w:rsidR="00B3267A" w:rsidRDefault="00B3267A" w:rsidP="00BA14E3">
      <w:pPr>
        <w:spacing w:after="0" w:line="240" w:lineRule="auto"/>
      </w:pPr>
      <w:r>
        <w:separator/>
      </w:r>
    </w:p>
  </w:footnote>
  <w:footnote w:type="continuationSeparator" w:id="0">
    <w:p w14:paraId="604D460C" w14:textId="77777777" w:rsidR="00B3267A" w:rsidRDefault="00B3267A" w:rsidP="00BA14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F69F4"/>
    <w:multiLevelType w:val="hybridMultilevel"/>
    <w:tmpl w:val="1BAE541C"/>
    <w:lvl w:ilvl="0" w:tplc="04190001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" w15:restartNumberingAfterBreak="0">
    <w:nsid w:val="09C27CB9"/>
    <w:multiLevelType w:val="hybridMultilevel"/>
    <w:tmpl w:val="8FB6CE98"/>
    <w:lvl w:ilvl="0" w:tplc="ACCED1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9" w:hanging="360"/>
      </w:p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</w:lvl>
    <w:lvl w:ilvl="3" w:tplc="0819000F" w:tentative="1">
      <w:start w:val="1"/>
      <w:numFmt w:val="decimal"/>
      <w:lvlText w:val="%4."/>
      <w:lvlJc w:val="left"/>
      <w:pPr>
        <w:ind w:left="3229" w:hanging="360"/>
      </w:p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</w:lvl>
    <w:lvl w:ilvl="6" w:tplc="0819000F" w:tentative="1">
      <w:start w:val="1"/>
      <w:numFmt w:val="decimal"/>
      <w:lvlText w:val="%7."/>
      <w:lvlJc w:val="left"/>
      <w:pPr>
        <w:ind w:left="5389" w:hanging="360"/>
      </w:p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2A69C0"/>
    <w:multiLevelType w:val="hybridMultilevel"/>
    <w:tmpl w:val="646C0060"/>
    <w:lvl w:ilvl="0" w:tplc="F75E77FC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ED2496"/>
    <w:multiLevelType w:val="multilevel"/>
    <w:tmpl w:val="32FEB7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4" w15:restartNumberingAfterBreak="0">
    <w:nsid w:val="14AC3CD1"/>
    <w:multiLevelType w:val="hybridMultilevel"/>
    <w:tmpl w:val="D9E01662"/>
    <w:lvl w:ilvl="0" w:tplc="1B6C5156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14873"/>
    <w:multiLevelType w:val="hybridMultilevel"/>
    <w:tmpl w:val="680C0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940CA"/>
    <w:multiLevelType w:val="hybridMultilevel"/>
    <w:tmpl w:val="A65A3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D3C17"/>
    <w:multiLevelType w:val="multilevel"/>
    <w:tmpl w:val="ED382366"/>
    <w:lvl w:ilvl="0">
      <w:start w:val="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8" w15:restartNumberingAfterBreak="0">
    <w:nsid w:val="3AF61EAC"/>
    <w:multiLevelType w:val="hybridMultilevel"/>
    <w:tmpl w:val="E648E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C3ECD"/>
    <w:multiLevelType w:val="hybridMultilevel"/>
    <w:tmpl w:val="DA72C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A03DC9"/>
    <w:multiLevelType w:val="multilevel"/>
    <w:tmpl w:val="CD0835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F8C02C5"/>
    <w:multiLevelType w:val="multilevel"/>
    <w:tmpl w:val="5B624C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auto"/>
      </w:rPr>
    </w:lvl>
  </w:abstractNum>
  <w:abstractNum w:abstractNumId="12" w15:restartNumberingAfterBreak="0">
    <w:nsid w:val="50674384"/>
    <w:multiLevelType w:val="multilevel"/>
    <w:tmpl w:val="B9BCDD3E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50FB7F5F"/>
    <w:multiLevelType w:val="hybridMultilevel"/>
    <w:tmpl w:val="6BD66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C65E6C"/>
    <w:multiLevelType w:val="multilevel"/>
    <w:tmpl w:val="AC7CAEBA"/>
    <w:lvl w:ilvl="0">
      <w:start w:val="1"/>
      <w:numFmt w:val="decimal"/>
      <w:suff w:val="space"/>
      <w:lvlText w:val="%1."/>
      <w:lvlJc w:val="left"/>
      <w:pPr>
        <w:ind w:left="720" w:hanging="5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5A553451"/>
    <w:multiLevelType w:val="hybridMultilevel"/>
    <w:tmpl w:val="7166A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871957"/>
    <w:multiLevelType w:val="multilevel"/>
    <w:tmpl w:val="806C1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6E47A77"/>
    <w:multiLevelType w:val="multilevel"/>
    <w:tmpl w:val="806C1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74" w:hanging="39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D2C7C0C"/>
    <w:multiLevelType w:val="multilevel"/>
    <w:tmpl w:val="806C1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03032A4"/>
    <w:multiLevelType w:val="hybridMultilevel"/>
    <w:tmpl w:val="E25C9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2A0680"/>
    <w:multiLevelType w:val="hybridMultilevel"/>
    <w:tmpl w:val="8DFA299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21D"/>
    <w:multiLevelType w:val="hybridMultilevel"/>
    <w:tmpl w:val="78444A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4A3502A"/>
    <w:multiLevelType w:val="multilevel"/>
    <w:tmpl w:val="4AA05D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57A1851"/>
    <w:multiLevelType w:val="hybridMultilevel"/>
    <w:tmpl w:val="14FED1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5A80454"/>
    <w:multiLevelType w:val="multilevel"/>
    <w:tmpl w:val="FAC85300"/>
    <w:lvl w:ilvl="0">
      <w:start w:val="1"/>
      <w:numFmt w:val="decimal"/>
      <w:pStyle w:val="1"/>
      <w:suff w:val="space"/>
      <w:lvlText w:val="%1."/>
      <w:lvlJc w:val="left"/>
      <w:pPr>
        <w:ind w:left="3762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pStyle w:val="1111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 w15:restartNumberingAfterBreak="0">
    <w:nsid w:val="79AF7448"/>
    <w:multiLevelType w:val="hybridMultilevel"/>
    <w:tmpl w:val="36A85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787256"/>
    <w:multiLevelType w:val="hybridMultilevel"/>
    <w:tmpl w:val="18444FC4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915790">
    <w:abstractNumId w:val="25"/>
  </w:num>
  <w:num w:numId="2" w16cid:durableId="693190454">
    <w:abstractNumId w:val="15"/>
  </w:num>
  <w:num w:numId="3" w16cid:durableId="388261696">
    <w:abstractNumId w:val="13"/>
  </w:num>
  <w:num w:numId="4" w16cid:durableId="1116826947">
    <w:abstractNumId w:val="22"/>
  </w:num>
  <w:num w:numId="5" w16cid:durableId="1023097287">
    <w:abstractNumId w:val="21"/>
  </w:num>
  <w:num w:numId="6" w16cid:durableId="514729490">
    <w:abstractNumId w:val="3"/>
  </w:num>
  <w:num w:numId="7" w16cid:durableId="527529863">
    <w:abstractNumId w:val="23"/>
  </w:num>
  <w:num w:numId="8" w16cid:durableId="570043934">
    <w:abstractNumId w:val="14"/>
  </w:num>
  <w:num w:numId="9" w16cid:durableId="535511917">
    <w:abstractNumId w:val="24"/>
  </w:num>
  <w:num w:numId="10" w16cid:durableId="1937052447">
    <w:abstractNumId w:val="5"/>
  </w:num>
  <w:num w:numId="11" w16cid:durableId="734470049">
    <w:abstractNumId w:val="19"/>
  </w:num>
  <w:num w:numId="12" w16cid:durableId="1085687689">
    <w:abstractNumId w:val="26"/>
  </w:num>
  <w:num w:numId="13" w16cid:durableId="132406190">
    <w:abstractNumId w:val="9"/>
  </w:num>
  <w:num w:numId="14" w16cid:durableId="894967732">
    <w:abstractNumId w:val="7"/>
  </w:num>
  <w:num w:numId="15" w16cid:durableId="1949391571">
    <w:abstractNumId w:val="4"/>
  </w:num>
  <w:num w:numId="16" w16cid:durableId="1944536900">
    <w:abstractNumId w:val="0"/>
  </w:num>
  <w:num w:numId="17" w16cid:durableId="1308365521">
    <w:abstractNumId w:val="6"/>
  </w:num>
  <w:num w:numId="18" w16cid:durableId="1827897166">
    <w:abstractNumId w:val="8"/>
  </w:num>
  <w:num w:numId="19" w16cid:durableId="424112567">
    <w:abstractNumId w:val="27"/>
  </w:num>
  <w:num w:numId="20" w16cid:durableId="2042051966">
    <w:abstractNumId w:val="11"/>
  </w:num>
  <w:num w:numId="21" w16cid:durableId="427121648">
    <w:abstractNumId w:val="17"/>
  </w:num>
  <w:num w:numId="22" w16cid:durableId="1594046885">
    <w:abstractNumId w:val="10"/>
  </w:num>
  <w:num w:numId="23" w16cid:durableId="1578050548">
    <w:abstractNumId w:val="12"/>
  </w:num>
  <w:num w:numId="24" w16cid:durableId="959649148">
    <w:abstractNumId w:val="16"/>
  </w:num>
  <w:num w:numId="25" w16cid:durableId="1515537107">
    <w:abstractNumId w:val="18"/>
  </w:num>
  <w:num w:numId="26" w16cid:durableId="1483347621">
    <w:abstractNumId w:val="20"/>
  </w:num>
  <w:num w:numId="27" w16cid:durableId="813570089">
    <w:abstractNumId w:val="2"/>
  </w:num>
  <w:num w:numId="28" w16cid:durableId="897933589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118"/>
    <w:rsid w:val="00017210"/>
    <w:rsid w:val="000361F1"/>
    <w:rsid w:val="000436E9"/>
    <w:rsid w:val="00045D3F"/>
    <w:rsid w:val="00083335"/>
    <w:rsid w:val="00090B27"/>
    <w:rsid w:val="000A03F4"/>
    <w:rsid w:val="000C06A4"/>
    <w:rsid w:val="000C71A6"/>
    <w:rsid w:val="000D142A"/>
    <w:rsid w:val="000D1C40"/>
    <w:rsid w:val="000D43A1"/>
    <w:rsid w:val="000D4FE3"/>
    <w:rsid w:val="000D5D6F"/>
    <w:rsid w:val="000E23F4"/>
    <w:rsid w:val="000F15BC"/>
    <w:rsid w:val="000F6EF9"/>
    <w:rsid w:val="001054FA"/>
    <w:rsid w:val="00111D32"/>
    <w:rsid w:val="0012245C"/>
    <w:rsid w:val="0012440D"/>
    <w:rsid w:val="00131543"/>
    <w:rsid w:val="001374D5"/>
    <w:rsid w:val="001379AB"/>
    <w:rsid w:val="00137F64"/>
    <w:rsid w:val="00155DDD"/>
    <w:rsid w:val="00163102"/>
    <w:rsid w:val="00176C78"/>
    <w:rsid w:val="00177B26"/>
    <w:rsid w:val="00182420"/>
    <w:rsid w:val="00187ACB"/>
    <w:rsid w:val="00196BFE"/>
    <w:rsid w:val="001A4D32"/>
    <w:rsid w:val="001B2E4D"/>
    <w:rsid w:val="001B542A"/>
    <w:rsid w:val="001B6768"/>
    <w:rsid w:val="001C2B59"/>
    <w:rsid w:val="001C5381"/>
    <w:rsid w:val="001C555A"/>
    <w:rsid w:val="001C76E4"/>
    <w:rsid w:val="001E6A10"/>
    <w:rsid w:val="001F1517"/>
    <w:rsid w:val="001F335D"/>
    <w:rsid w:val="001F3E6D"/>
    <w:rsid w:val="001F4727"/>
    <w:rsid w:val="00204ED6"/>
    <w:rsid w:val="002068CF"/>
    <w:rsid w:val="002069F7"/>
    <w:rsid w:val="00207500"/>
    <w:rsid w:val="00211247"/>
    <w:rsid w:val="00227DD7"/>
    <w:rsid w:val="00232FDD"/>
    <w:rsid w:val="00237AFB"/>
    <w:rsid w:val="00243DAF"/>
    <w:rsid w:val="00270704"/>
    <w:rsid w:val="002715FF"/>
    <w:rsid w:val="00273A24"/>
    <w:rsid w:val="002859E3"/>
    <w:rsid w:val="00293A57"/>
    <w:rsid w:val="002C052F"/>
    <w:rsid w:val="002C0975"/>
    <w:rsid w:val="002C09BF"/>
    <w:rsid w:val="002C0FFE"/>
    <w:rsid w:val="002D0C64"/>
    <w:rsid w:val="002D7604"/>
    <w:rsid w:val="002E49CE"/>
    <w:rsid w:val="002F2AE4"/>
    <w:rsid w:val="00301ADD"/>
    <w:rsid w:val="00327640"/>
    <w:rsid w:val="00331876"/>
    <w:rsid w:val="00333B7B"/>
    <w:rsid w:val="0035032D"/>
    <w:rsid w:val="0035156A"/>
    <w:rsid w:val="00351D9C"/>
    <w:rsid w:val="00356938"/>
    <w:rsid w:val="00366FCC"/>
    <w:rsid w:val="00373975"/>
    <w:rsid w:val="00377AB1"/>
    <w:rsid w:val="00385CF3"/>
    <w:rsid w:val="003A2BAA"/>
    <w:rsid w:val="003A5831"/>
    <w:rsid w:val="003B0290"/>
    <w:rsid w:val="003E0B14"/>
    <w:rsid w:val="003E14CA"/>
    <w:rsid w:val="003E3FA3"/>
    <w:rsid w:val="003F50A8"/>
    <w:rsid w:val="003F7985"/>
    <w:rsid w:val="0040018E"/>
    <w:rsid w:val="0040615B"/>
    <w:rsid w:val="004119CF"/>
    <w:rsid w:val="00411B80"/>
    <w:rsid w:val="00412C7D"/>
    <w:rsid w:val="004138A2"/>
    <w:rsid w:val="00414FB9"/>
    <w:rsid w:val="00423EB2"/>
    <w:rsid w:val="00430DDB"/>
    <w:rsid w:val="00440AAC"/>
    <w:rsid w:val="00441F93"/>
    <w:rsid w:val="00450123"/>
    <w:rsid w:val="004741D2"/>
    <w:rsid w:val="00476304"/>
    <w:rsid w:val="004A347B"/>
    <w:rsid w:val="004A7D89"/>
    <w:rsid w:val="004B5271"/>
    <w:rsid w:val="004D3D05"/>
    <w:rsid w:val="004E48E9"/>
    <w:rsid w:val="004E7501"/>
    <w:rsid w:val="004F5BBE"/>
    <w:rsid w:val="004F6133"/>
    <w:rsid w:val="00506B23"/>
    <w:rsid w:val="005106ED"/>
    <w:rsid w:val="00510F37"/>
    <w:rsid w:val="00516235"/>
    <w:rsid w:val="00520CAA"/>
    <w:rsid w:val="0056550E"/>
    <w:rsid w:val="005864FC"/>
    <w:rsid w:val="005C0355"/>
    <w:rsid w:val="005C3BCF"/>
    <w:rsid w:val="005C73E9"/>
    <w:rsid w:val="005D2C94"/>
    <w:rsid w:val="005F2722"/>
    <w:rsid w:val="0062642F"/>
    <w:rsid w:val="00632E67"/>
    <w:rsid w:val="00654B91"/>
    <w:rsid w:val="00661CA9"/>
    <w:rsid w:val="00664AE2"/>
    <w:rsid w:val="006740CC"/>
    <w:rsid w:val="00687F08"/>
    <w:rsid w:val="006A4564"/>
    <w:rsid w:val="006A68EE"/>
    <w:rsid w:val="006C1E70"/>
    <w:rsid w:val="006E1E29"/>
    <w:rsid w:val="006E1E44"/>
    <w:rsid w:val="006E6864"/>
    <w:rsid w:val="00702703"/>
    <w:rsid w:val="00706FD4"/>
    <w:rsid w:val="00720B39"/>
    <w:rsid w:val="00730624"/>
    <w:rsid w:val="00745E1F"/>
    <w:rsid w:val="00763BFD"/>
    <w:rsid w:val="0078129B"/>
    <w:rsid w:val="007839F9"/>
    <w:rsid w:val="00793E79"/>
    <w:rsid w:val="0079757F"/>
    <w:rsid w:val="00797F98"/>
    <w:rsid w:val="007A118F"/>
    <w:rsid w:val="007A13E0"/>
    <w:rsid w:val="007B1118"/>
    <w:rsid w:val="007B3454"/>
    <w:rsid w:val="007C2737"/>
    <w:rsid w:val="007D1F6B"/>
    <w:rsid w:val="007F0ACE"/>
    <w:rsid w:val="0080061D"/>
    <w:rsid w:val="00807554"/>
    <w:rsid w:val="00816F60"/>
    <w:rsid w:val="00835533"/>
    <w:rsid w:val="00851473"/>
    <w:rsid w:val="008543E7"/>
    <w:rsid w:val="00855EAB"/>
    <w:rsid w:val="00870AB1"/>
    <w:rsid w:val="00886DBA"/>
    <w:rsid w:val="008935B9"/>
    <w:rsid w:val="008A55D0"/>
    <w:rsid w:val="008B36E6"/>
    <w:rsid w:val="008B3F00"/>
    <w:rsid w:val="008B6478"/>
    <w:rsid w:val="008C1139"/>
    <w:rsid w:val="008C50A7"/>
    <w:rsid w:val="008E701E"/>
    <w:rsid w:val="008F16B1"/>
    <w:rsid w:val="009245F4"/>
    <w:rsid w:val="00925490"/>
    <w:rsid w:val="00933DA8"/>
    <w:rsid w:val="00936CC9"/>
    <w:rsid w:val="00947782"/>
    <w:rsid w:val="00952BF4"/>
    <w:rsid w:val="00965AB4"/>
    <w:rsid w:val="00970B70"/>
    <w:rsid w:val="009713AD"/>
    <w:rsid w:val="009715D1"/>
    <w:rsid w:val="009770FA"/>
    <w:rsid w:val="00990985"/>
    <w:rsid w:val="009B05E7"/>
    <w:rsid w:val="009E1775"/>
    <w:rsid w:val="009F291E"/>
    <w:rsid w:val="00A00434"/>
    <w:rsid w:val="00A11176"/>
    <w:rsid w:val="00A15107"/>
    <w:rsid w:val="00A20332"/>
    <w:rsid w:val="00A26F7A"/>
    <w:rsid w:val="00A278B3"/>
    <w:rsid w:val="00A40D46"/>
    <w:rsid w:val="00A441E4"/>
    <w:rsid w:val="00A47B21"/>
    <w:rsid w:val="00A57DE6"/>
    <w:rsid w:val="00A60281"/>
    <w:rsid w:val="00A72EFD"/>
    <w:rsid w:val="00A7574C"/>
    <w:rsid w:val="00A76B54"/>
    <w:rsid w:val="00A77F8F"/>
    <w:rsid w:val="00A80816"/>
    <w:rsid w:val="00A80F07"/>
    <w:rsid w:val="00A86B6A"/>
    <w:rsid w:val="00AA5CFB"/>
    <w:rsid w:val="00AB31D4"/>
    <w:rsid w:val="00AB6898"/>
    <w:rsid w:val="00AC4DA2"/>
    <w:rsid w:val="00AC5021"/>
    <w:rsid w:val="00AC7285"/>
    <w:rsid w:val="00AC7352"/>
    <w:rsid w:val="00AD0ADC"/>
    <w:rsid w:val="00AD402F"/>
    <w:rsid w:val="00AE62E3"/>
    <w:rsid w:val="00AE7AFE"/>
    <w:rsid w:val="00AE7B7C"/>
    <w:rsid w:val="00AE7DF9"/>
    <w:rsid w:val="00AF179F"/>
    <w:rsid w:val="00AF5869"/>
    <w:rsid w:val="00B020C0"/>
    <w:rsid w:val="00B06BD6"/>
    <w:rsid w:val="00B17C5A"/>
    <w:rsid w:val="00B25D6B"/>
    <w:rsid w:val="00B3267A"/>
    <w:rsid w:val="00B35090"/>
    <w:rsid w:val="00B37D6D"/>
    <w:rsid w:val="00B45594"/>
    <w:rsid w:val="00B46BD4"/>
    <w:rsid w:val="00B51CE5"/>
    <w:rsid w:val="00B526DC"/>
    <w:rsid w:val="00B741A3"/>
    <w:rsid w:val="00B832A4"/>
    <w:rsid w:val="00B93CB1"/>
    <w:rsid w:val="00BA14E3"/>
    <w:rsid w:val="00BA21C4"/>
    <w:rsid w:val="00BA296B"/>
    <w:rsid w:val="00BA2C25"/>
    <w:rsid w:val="00BB464D"/>
    <w:rsid w:val="00BD6EFE"/>
    <w:rsid w:val="00BE03F5"/>
    <w:rsid w:val="00BF187D"/>
    <w:rsid w:val="00BF7D43"/>
    <w:rsid w:val="00BF7EC9"/>
    <w:rsid w:val="00C02F9C"/>
    <w:rsid w:val="00C0597B"/>
    <w:rsid w:val="00C06E05"/>
    <w:rsid w:val="00C1300E"/>
    <w:rsid w:val="00C13781"/>
    <w:rsid w:val="00C151B8"/>
    <w:rsid w:val="00C23DBF"/>
    <w:rsid w:val="00C34021"/>
    <w:rsid w:val="00C44C46"/>
    <w:rsid w:val="00C4704A"/>
    <w:rsid w:val="00C551E5"/>
    <w:rsid w:val="00C67A4C"/>
    <w:rsid w:val="00C82B79"/>
    <w:rsid w:val="00C87863"/>
    <w:rsid w:val="00CB1B26"/>
    <w:rsid w:val="00CB4A00"/>
    <w:rsid w:val="00CC6130"/>
    <w:rsid w:val="00CD306B"/>
    <w:rsid w:val="00CD7B01"/>
    <w:rsid w:val="00D0146F"/>
    <w:rsid w:val="00D23BD8"/>
    <w:rsid w:val="00D36E7C"/>
    <w:rsid w:val="00D36FAD"/>
    <w:rsid w:val="00D4579A"/>
    <w:rsid w:val="00D640EC"/>
    <w:rsid w:val="00D84817"/>
    <w:rsid w:val="00D871BC"/>
    <w:rsid w:val="00D91069"/>
    <w:rsid w:val="00D927E2"/>
    <w:rsid w:val="00DC0704"/>
    <w:rsid w:val="00E060BE"/>
    <w:rsid w:val="00E12663"/>
    <w:rsid w:val="00E15B83"/>
    <w:rsid w:val="00E23FCF"/>
    <w:rsid w:val="00E43ECC"/>
    <w:rsid w:val="00E546CF"/>
    <w:rsid w:val="00E578DC"/>
    <w:rsid w:val="00E63F3D"/>
    <w:rsid w:val="00E66D58"/>
    <w:rsid w:val="00E74518"/>
    <w:rsid w:val="00E75094"/>
    <w:rsid w:val="00E76038"/>
    <w:rsid w:val="00E8227D"/>
    <w:rsid w:val="00E84EE1"/>
    <w:rsid w:val="00E855D9"/>
    <w:rsid w:val="00EA4BD3"/>
    <w:rsid w:val="00EB53CE"/>
    <w:rsid w:val="00ED0836"/>
    <w:rsid w:val="00ED0C56"/>
    <w:rsid w:val="00ED380D"/>
    <w:rsid w:val="00ED5CAB"/>
    <w:rsid w:val="00ED713E"/>
    <w:rsid w:val="00EE38C8"/>
    <w:rsid w:val="00EE4046"/>
    <w:rsid w:val="00EE627C"/>
    <w:rsid w:val="00EF01E3"/>
    <w:rsid w:val="00F1168B"/>
    <w:rsid w:val="00F12B97"/>
    <w:rsid w:val="00F15F9B"/>
    <w:rsid w:val="00F201D7"/>
    <w:rsid w:val="00F469E6"/>
    <w:rsid w:val="00F66069"/>
    <w:rsid w:val="00F67A69"/>
    <w:rsid w:val="00F76290"/>
    <w:rsid w:val="00F8238B"/>
    <w:rsid w:val="00F839D8"/>
    <w:rsid w:val="00FB2910"/>
    <w:rsid w:val="00FB412E"/>
    <w:rsid w:val="00FC16EA"/>
    <w:rsid w:val="00FC4A0B"/>
    <w:rsid w:val="00FE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6A247"/>
  <w15:docId w15:val="{89D106A7-70CA-4B73-A1C3-7AF5F2C68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F9"/>
    <w:pPr>
      <w:spacing w:after="200" w:line="276" w:lineRule="auto"/>
    </w:pPr>
    <w:rPr>
      <w:rFonts w:ascii="Calibri" w:eastAsia="Calibri" w:hAnsi="Calibri" w:cs="Times New Roman"/>
    </w:rPr>
  </w:style>
  <w:style w:type="paragraph" w:styleId="10">
    <w:name w:val="heading 1"/>
    <w:basedOn w:val="a"/>
    <w:link w:val="12"/>
    <w:uiPriority w:val="9"/>
    <w:qFormat/>
    <w:rsid w:val="00045D3F"/>
    <w:pPr>
      <w:widowControl w:val="0"/>
      <w:autoSpaceDE w:val="0"/>
      <w:autoSpaceDN w:val="0"/>
      <w:spacing w:after="0" w:line="302" w:lineRule="exact"/>
      <w:ind w:left="1464"/>
      <w:outlineLvl w:val="0"/>
    </w:pPr>
    <w:rPr>
      <w:rFonts w:ascii="Arial" w:eastAsia="Arial" w:hAnsi="Arial" w:cs="Arial"/>
      <w:sz w:val="37"/>
      <w:szCs w:val="37"/>
      <w:lang w:val="ro-RO"/>
    </w:rPr>
  </w:style>
  <w:style w:type="paragraph" w:styleId="2">
    <w:name w:val="heading 2"/>
    <w:basedOn w:val="a"/>
    <w:link w:val="20"/>
    <w:uiPriority w:val="9"/>
    <w:unhideWhenUsed/>
    <w:qFormat/>
    <w:rsid w:val="00045D3F"/>
    <w:pPr>
      <w:widowControl w:val="0"/>
      <w:autoSpaceDE w:val="0"/>
      <w:autoSpaceDN w:val="0"/>
      <w:spacing w:before="111" w:after="0" w:line="240" w:lineRule="auto"/>
      <w:ind w:right="7946"/>
      <w:jc w:val="center"/>
      <w:outlineLvl w:val="1"/>
    </w:pPr>
    <w:rPr>
      <w:rFonts w:ascii="Times New Roman" w:eastAsia="Times New Roman" w:hAnsi="Times New Roman"/>
      <w:i/>
      <w:iCs/>
      <w:sz w:val="30"/>
      <w:szCs w:val="30"/>
      <w:lang w:val="ro-RO"/>
    </w:rPr>
  </w:style>
  <w:style w:type="paragraph" w:styleId="3">
    <w:name w:val="heading 3"/>
    <w:basedOn w:val="a"/>
    <w:link w:val="30"/>
    <w:uiPriority w:val="9"/>
    <w:unhideWhenUsed/>
    <w:qFormat/>
    <w:rsid w:val="00045D3F"/>
    <w:pPr>
      <w:widowControl w:val="0"/>
      <w:autoSpaceDE w:val="0"/>
      <w:autoSpaceDN w:val="0"/>
      <w:spacing w:after="0" w:line="296" w:lineRule="exact"/>
      <w:ind w:left="580"/>
      <w:outlineLvl w:val="2"/>
    </w:pPr>
    <w:rPr>
      <w:rFonts w:ascii="Times New Roman" w:eastAsia="Times New Roman" w:hAnsi="Times New Roman"/>
      <w:sz w:val="28"/>
      <w:szCs w:val="28"/>
      <w:lang w:val="ro-RO"/>
    </w:rPr>
  </w:style>
  <w:style w:type="paragraph" w:styleId="4">
    <w:name w:val="heading 4"/>
    <w:basedOn w:val="a"/>
    <w:link w:val="40"/>
    <w:uiPriority w:val="9"/>
    <w:unhideWhenUsed/>
    <w:qFormat/>
    <w:rsid w:val="00045D3F"/>
    <w:pPr>
      <w:widowControl w:val="0"/>
      <w:autoSpaceDE w:val="0"/>
      <w:autoSpaceDN w:val="0"/>
      <w:spacing w:after="0" w:line="240" w:lineRule="auto"/>
      <w:ind w:left="268"/>
      <w:outlineLvl w:val="3"/>
    </w:pPr>
    <w:rPr>
      <w:rFonts w:ascii="Arial" w:eastAsia="Arial" w:hAnsi="Arial" w:cs="Arial"/>
      <w:i/>
      <w:iCs/>
      <w:sz w:val="28"/>
      <w:szCs w:val="28"/>
      <w:lang w:val="ro-RO"/>
    </w:rPr>
  </w:style>
  <w:style w:type="paragraph" w:styleId="5">
    <w:name w:val="heading 5"/>
    <w:basedOn w:val="a"/>
    <w:link w:val="50"/>
    <w:uiPriority w:val="9"/>
    <w:unhideWhenUsed/>
    <w:qFormat/>
    <w:rsid w:val="00045D3F"/>
    <w:pPr>
      <w:widowControl w:val="0"/>
      <w:autoSpaceDE w:val="0"/>
      <w:autoSpaceDN w:val="0"/>
      <w:spacing w:after="0" w:line="275" w:lineRule="exact"/>
      <w:ind w:left="430"/>
      <w:outlineLvl w:val="4"/>
    </w:pPr>
    <w:rPr>
      <w:rFonts w:ascii="Arial" w:eastAsia="Arial" w:hAnsi="Arial" w:cs="Arial"/>
      <w:sz w:val="27"/>
      <w:szCs w:val="27"/>
      <w:lang w:val="ro-RO"/>
    </w:rPr>
  </w:style>
  <w:style w:type="paragraph" w:styleId="6">
    <w:name w:val="heading 6"/>
    <w:basedOn w:val="a"/>
    <w:link w:val="60"/>
    <w:uiPriority w:val="9"/>
    <w:unhideWhenUsed/>
    <w:qFormat/>
    <w:rsid w:val="00045D3F"/>
    <w:pPr>
      <w:widowControl w:val="0"/>
      <w:autoSpaceDE w:val="0"/>
      <w:autoSpaceDN w:val="0"/>
      <w:spacing w:after="0" w:line="240" w:lineRule="auto"/>
      <w:outlineLvl w:val="5"/>
    </w:pPr>
    <w:rPr>
      <w:rFonts w:ascii="Times New Roman" w:eastAsia="Times New Roman" w:hAnsi="Times New Roman"/>
      <w:sz w:val="25"/>
      <w:szCs w:val="25"/>
      <w:lang w:val="ro-RO"/>
    </w:rPr>
  </w:style>
  <w:style w:type="paragraph" w:styleId="7">
    <w:name w:val="heading 7"/>
    <w:basedOn w:val="a"/>
    <w:link w:val="70"/>
    <w:uiPriority w:val="1"/>
    <w:qFormat/>
    <w:rsid w:val="00045D3F"/>
    <w:pPr>
      <w:widowControl w:val="0"/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/>
      <w:sz w:val="24"/>
      <w:szCs w:val="24"/>
      <w:lang w:val="ro-RO"/>
    </w:rPr>
  </w:style>
  <w:style w:type="paragraph" w:styleId="8">
    <w:name w:val="heading 8"/>
    <w:basedOn w:val="a"/>
    <w:link w:val="80"/>
    <w:uiPriority w:val="1"/>
    <w:qFormat/>
    <w:rsid w:val="00045D3F"/>
    <w:pPr>
      <w:widowControl w:val="0"/>
      <w:autoSpaceDE w:val="0"/>
      <w:autoSpaceDN w:val="0"/>
      <w:spacing w:after="0" w:line="240" w:lineRule="auto"/>
      <w:ind w:left="1520"/>
      <w:outlineLvl w:val="7"/>
    </w:pPr>
    <w:rPr>
      <w:rFonts w:ascii="Times New Roman" w:eastAsia="Times New Roman" w:hAnsi="Times New Roman"/>
      <w:b/>
      <w:bCs/>
      <w:sz w:val="23"/>
      <w:szCs w:val="23"/>
      <w:lang w:val="ro-RO"/>
    </w:rPr>
  </w:style>
  <w:style w:type="paragraph" w:styleId="9">
    <w:name w:val="heading 9"/>
    <w:basedOn w:val="a"/>
    <w:link w:val="90"/>
    <w:uiPriority w:val="1"/>
    <w:qFormat/>
    <w:rsid w:val="00045D3F"/>
    <w:pPr>
      <w:widowControl w:val="0"/>
      <w:autoSpaceDE w:val="0"/>
      <w:autoSpaceDN w:val="0"/>
      <w:spacing w:after="0" w:line="240" w:lineRule="auto"/>
      <w:jc w:val="center"/>
      <w:outlineLvl w:val="8"/>
    </w:pPr>
    <w:rPr>
      <w:rFonts w:ascii="Times New Roman" w:eastAsia="Times New Roman" w:hAnsi="Times New Roman"/>
      <w:sz w:val="23"/>
      <w:szCs w:val="23"/>
      <w:u w:val="single" w:color="00000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BA14E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BA14E3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rsid w:val="00BA14E3"/>
    <w:rPr>
      <w:rFonts w:cs="Times New Roman"/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34"/>
    <w:qFormat/>
    <w:rsid w:val="00BA14E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02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02703"/>
    <w:rPr>
      <w:rFonts w:ascii="Segoe UI" w:eastAsia="Calibri" w:hAnsi="Segoe UI" w:cs="Segoe UI"/>
      <w:sz w:val="18"/>
      <w:szCs w:val="18"/>
    </w:rPr>
  </w:style>
  <w:style w:type="paragraph" w:customStyle="1" w:styleId="cp">
    <w:name w:val="cp"/>
    <w:basedOn w:val="a"/>
    <w:rsid w:val="00377AB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ro-RO" w:eastAsia="ru-RU"/>
    </w:rPr>
  </w:style>
  <w:style w:type="table" w:styleId="aa">
    <w:name w:val="Table Grid"/>
    <w:basedOn w:val="a1"/>
    <w:uiPriority w:val="39"/>
    <w:rsid w:val="00C06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basedOn w:val="a0"/>
    <w:link w:val="a6"/>
    <w:uiPriority w:val="34"/>
    <w:rsid w:val="00411B80"/>
    <w:rPr>
      <w:rFonts w:ascii="Calibri" w:eastAsia="Calibri" w:hAnsi="Calibri" w:cs="Times New Roman"/>
    </w:rPr>
  </w:style>
  <w:style w:type="paragraph" w:customStyle="1" w:styleId="1">
    <w:name w:val="1."/>
    <w:basedOn w:val="a"/>
    <w:link w:val="1Caracter"/>
    <w:qFormat/>
    <w:rsid w:val="00B526DC"/>
    <w:pPr>
      <w:numPr>
        <w:numId w:val="9"/>
      </w:numPr>
      <w:spacing w:before="120" w:after="12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paragraph" w:customStyle="1" w:styleId="11">
    <w:name w:val="1.1."/>
    <w:basedOn w:val="a6"/>
    <w:link w:val="11Caracter"/>
    <w:qFormat/>
    <w:rsid w:val="00B526DC"/>
    <w:pPr>
      <w:numPr>
        <w:ilvl w:val="1"/>
        <w:numId w:val="9"/>
      </w:numPr>
      <w:spacing w:after="0"/>
      <w:contextualSpacing w:val="0"/>
      <w:jc w:val="both"/>
    </w:pPr>
    <w:rPr>
      <w:rFonts w:ascii="Times New Roman R" w:hAnsi="Times New Roman R"/>
      <w:bCs/>
      <w:iCs/>
      <w:szCs w:val="24"/>
      <w:lang w:val="ro-RO" w:eastAsia="ro-RO"/>
    </w:rPr>
  </w:style>
  <w:style w:type="paragraph" w:customStyle="1" w:styleId="111">
    <w:name w:val="1.1.1."/>
    <w:basedOn w:val="a6"/>
    <w:qFormat/>
    <w:rsid w:val="00B526DC"/>
    <w:pPr>
      <w:numPr>
        <w:ilvl w:val="2"/>
        <w:numId w:val="9"/>
      </w:numPr>
      <w:spacing w:after="0"/>
      <w:jc w:val="both"/>
    </w:pPr>
    <w:rPr>
      <w:rFonts w:ascii="Times New Roman" w:eastAsiaTheme="minorHAnsi" w:hAnsi="Times New Roman" w:cstheme="minorBidi"/>
      <w:bCs/>
      <w:sz w:val="24"/>
      <w:lang w:val="ro-RO"/>
    </w:rPr>
  </w:style>
  <w:style w:type="paragraph" w:customStyle="1" w:styleId="1111">
    <w:name w:val="1.1.1.1."/>
    <w:basedOn w:val="111"/>
    <w:qFormat/>
    <w:rsid w:val="00B526DC"/>
    <w:pPr>
      <w:numPr>
        <w:ilvl w:val="3"/>
      </w:numPr>
      <w:ind w:left="993" w:hanging="993"/>
    </w:pPr>
  </w:style>
  <w:style w:type="character" w:customStyle="1" w:styleId="11Caracter">
    <w:name w:val="1.1. Caracter"/>
    <w:basedOn w:val="a7"/>
    <w:link w:val="11"/>
    <w:rsid w:val="00B526DC"/>
    <w:rPr>
      <w:rFonts w:ascii="Times New Roman R" w:eastAsia="Calibri" w:hAnsi="Times New Roman R" w:cs="Times New Roman"/>
      <w:bCs/>
      <w:iCs/>
      <w:szCs w:val="24"/>
      <w:lang w:val="ro-RO" w:eastAsia="ro-RO"/>
    </w:rPr>
  </w:style>
  <w:style w:type="character" w:customStyle="1" w:styleId="12">
    <w:name w:val="Заголовок 1 Знак"/>
    <w:basedOn w:val="a0"/>
    <w:link w:val="10"/>
    <w:uiPriority w:val="9"/>
    <w:rsid w:val="00045D3F"/>
    <w:rPr>
      <w:rFonts w:ascii="Arial" w:eastAsia="Arial" w:hAnsi="Arial" w:cs="Arial"/>
      <w:sz w:val="37"/>
      <w:szCs w:val="37"/>
      <w:lang w:val="ro-RO"/>
    </w:rPr>
  </w:style>
  <w:style w:type="character" w:customStyle="1" w:styleId="20">
    <w:name w:val="Заголовок 2 Знак"/>
    <w:basedOn w:val="a0"/>
    <w:link w:val="2"/>
    <w:uiPriority w:val="9"/>
    <w:rsid w:val="00045D3F"/>
    <w:rPr>
      <w:rFonts w:ascii="Times New Roman" w:eastAsia="Times New Roman" w:hAnsi="Times New Roman" w:cs="Times New Roman"/>
      <w:i/>
      <w:iCs/>
      <w:sz w:val="30"/>
      <w:szCs w:val="30"/>
      <w:lang w:val="ro-RO"/>
    </w:rPr>
  </w:style>
  <w:style w:type="character" w:customStyle="1" w:styleId="30">
    <w:name w:val="Заголовок 3 Знак"/>
    <w:basedOn w:val="a0"/>
    <w:link w:val="3"/>
    <w:uiPriority w:val="9"/>
    <w:rsid w:val="00045D3F"/>
    <w:rPr>
      <w:rFonts w:ascii="Times New Roman" w:eastAsia="Times New Roman" w:hAnsi="Times New Roman" w:cs="Times New Roman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rsid w:val="00045D3F"/>
    <w:rPr>
      <w:rFonts w:ascii="Arial" w:eastAsia="Arial" w:hAnsi="Arial" w:cs="Arial"/>
      <w:i/>
      <w:iCs/>
      <w:sz w:val="28"/>
      <w:szCs w:val="28"/>
      <w:lang w:val="ro-RO"/>
    </w:rPr>
  </w:style>
  <w:style w:type="character" w:customStyle="1" w:styleId="50">
    <w:name w:val="Заголовок 5 Знак"/>
    <w:basedOn w:val="a0"/>
    <w:link w:val="5"/>
    <w:uiPriority w:val="9"/>
    <w:rsid w:val="00045D3F"/>
    <w:rPr>
      <w:rFonts w:ascii="Arial" w:eastAsia="Arial" w:hAnsi="Arial" w:cs="Arial"/>
      <w:sz w:val="27"/>
      <w:szCs w:val="27"/>
      <w:lang w:val="ro-RO"/>
    </w:rPr>
  </w:style>
  <w:style w:type="character" w:customStyle="1" w:styleId="60">
    <w:name w:val="Заголовок 6 Знак"/>
    <w:basedOn w:val="a0"/>
    <w:link w:val="6"/>
    <w:uiPriority w:val="9"/>
    <w:rsid w:val="00045D3F"/>
    <w:rPr>
      <w:rFonts w:ascii="Times New Roman" w:eastAsia="Times New Roman" w:hAnsi="Times New Roman" w:cs="Times New Roman"/>
      <w:sz w:val="25"/>
      <w:szCs w:val="25"/>
      <w:lang w:val="ro-RO"/>
    </w:rPr>
  </w:style>
  <w:style w:type="character" w:customStyle="1" w:styleId="70">
    <w:name w:val="Заголовок 7 Знак"/>
    <w:basedOn w:val="a0"/>
    <w:link w:val="7"/>
    <w:uiPriority w:val="1"/>
    <w:rsid w:val="00045D3F"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80">
    <w:name w:val="Заголовок 8 Знак"/>
    <w:basedOn w:val="a0"/>
    <w:link w:val="8"/>
    <w:uiPriority w:val="1"/>
    <w:rsid w:val="00045D3F"/>
    <w:rPr>
      <w:rFonts w:ascii="Times New Roman" w:eastAsia="Times New Roman" w:hAnsi="Times New Roman" w:cs="Times New Roman"/>
      <w:b/>
      <w:bCs/>
      <w:sz w:val="23"/>
      <w:szCs w:val="23"/>
      <w:lang w:val="ro-RO"/>
    </w:rPr>
  </w:style>
  <w:style w:type="character" w:customStyle="1" w:styleId="90">
    <w:name w:val="Заголовок 9 Знак"/>
    <w:basedOn w:val="a0"/>
    <w:link w:val="9"/>
    <w:uiPriority w:val="1"/>
    <w:rsid w:val="00045D3F"/>
    <w:rPr>
      <w:rFonts w:ascii="Times New Roman" w:eastAsia="Times New Roman" w:hAnsi="Times New Roman" w:cs="Times New Roman"/>
      <w:sz w:val="23"/>
      <w:szCs w:val="23"/>
      <w:u w:val="single" w:color="000000"/>
      <w:lang w:val="ro-RO"/>
    </w:rPr>
  </w:style>
  <w:style w:type="table" w:customStyle="1" w:styleId="TableNormal">
    <w:name w:val="Table Normal"/>
    <w:uiPriority w:val="2"/>
    <w:semiHidden/>
    <w:unhideWhenUsed/>
    <w:qFormat/>
    <w:rsid w:val="00045D3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045D3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1"/>
      <w:szCs w:val="21"/>
      <w:lang w:val="ro-RO"/>
    </w:rPr>
  </w:style>
  <w:style w:type="character" w:customStyle="1" w:styleId="ac">
    <w:name w:val="Основной текст Знак"/>
    <w:basedOn w:val="a0"/>
    <w:link w:val="ab"/>
    <w:uiPriority w:val="1"/>
    <w:rsid w:val="00045D3F"/>
    <w:rPr>
      <w:rFonts w:ascii="Arial" w:eastAsia="Arial" w:hAnsi="Arial" w:cs="Arial"/>
      <w:sz w:val="21"/>
      <w:szCs w:val="21"/>
      <w:lang w:val="ro-RO"/>
    </w:rPr>
  </w:style>
  <w:style w:type="paragraph" w:customStyle="1" w:styleId="TableParagraph">
    <w:name w:val="Table Paragraph"/>
    <w:basedOn w:val="a"/>
    <w:uiPriority w:val="1"/>
    <w:qFormat/>
    <w:rsid w:val="00045D3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/>
    </w:rPr>
  </w:style>
  <w:style w:type="character" w:customStyle="1" w:styleId="1Caracter">
    <w:name w:val="1. Caracter"/>
    <w:basedOn w:val="a0"/>
    <w:link w:val="1"/>
    <w:rsid w:val="00301AD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d">
    <w:name w:val="Hyperlink"/>
    <w:basedOn w:val="a0"/>
    <w:uiPriority w:val="99"/>
    <w:unhideWhenUsed/>
    <w:rsid w:val="00301ADD"/>
    <w:rPr>
      <w:color w:val="0563C1" w:themeColor="hyperlink"/>
      <w:u w:val="single"/>
    </w:rPr>
  </w:style>
  <w:style w:type="table" w:customStyle="1" w:styleId="13">
    <w:name w:val="Сетка таблицы1"/>
    <w:basedOn w:val="a1"/>
    <w:next w:val="aa"/>
    <w:uiPriority w:val="59"/>
    <w:rsid w:val="006E1E2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243D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43DAF"/>
    <w:rPr>
      <w:rFonts w:ascii="Calibri" w:eastAsia="Calibri" w:hAnsi="Calibri" w:cs="Times New Roman"/>
    </w:rPr>
  </w:style>
  <w:style w:type="paragraph" w:styleId="af0">
    <w:name w:val="footer"/>
    <w:basedOn w:val="a"/>
    <w:link w:val="af1"/>
    <w:uiPriority w:val="99"/>
    <w:unhideWhenUsed/>
    <w:rsid w:val="00243D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43D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3A370-2785-4A3F-BE42-4DC00BE9A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2510</Words>
  <Characters>14312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SpinuAV</dc:creator>
  <cp:keywords/>
  <dc:description/>
  <cp:lastModifiedBy>Olga Radnev</cp:lastModifiedBy>
  <cp:revision>5</cp:revision>
  <cp:lastPrinted>2023-07-10T05:59:00Z</cp:lastPrinted>
  <dcterms:created xsi:type="dcterms:W3CDTF">2024-02-07T11:32:00Z</dcterms:created>
  <dcterms:modified xsi:type="dcterms:W3CDTF">2024-02-20T09:29:00Z</dcterms:modified>
</cp:coreProperties>
</file>