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0D5AE0E" w14:textId="77777777" w:rsidR="00485B5E" w:rsidRPr="00615E49" w:rsidRDefault="00485B5E" w:rsidP="00615E49">
      <w:pPr>
        <w:spacing w:after="160" w:line="276" w:lineRule="auto"/>
        <w:jc w:val="both"/>
        <w:rPr>
          <w:rFonts w:eastAsia="Calibri"/>
          <w:i/>
          <w:noProof w:val="0"/>
        </w:rPr>
      </w:pPr>
    </w:p>
    <w:p w14:paraId="748F3486" w14:textId="77777777" w:rsidR="00485B5E" w:rsidRDefault="00485B5E" w:rsidP="00485B5E">
      <w:pPr>
        <w:rPr>
          <w:rFonts w:eastAsia="Calibri"/>
        </w:rPr>
      </w:pPr>
    </w:p>
    <w:p w14:paraId="34DEE9AC" w14:textId="77777777" w:rsidR="00485B5E" w:rsidRDefault="00485B5E" w:rsidP="00485B5E">
      <w:pPr>
        <w:jc w:val="right"/>
      </w:pPr>
      <w:r>
        <w:t>Anexa nr. 2</w:t>
      </w:r>
    </w:p>
    <w:p w14:paraId="66B74206" w14:textId="77777777" w:rsidR="00485B5E" w:rsidRDefault="00485B5E" w:rsidP="00485B5E">
      <w:pPr>
        <w:jc w:val="right"/>
      </w:pPr>
      <w:r>
        <w:t xml:space="preserve">la Documentația Standard aprobată prin </w:t>
      </w:r>
    </w:p>
    <w:p w14:paraId="1F6CD884" w14:textId="77777777" w:rsidR="00485B5E" w:rsidRDefault="00485B5E" w:rsidP="00485B5E">
      <w:pPr>
        <w:jc w:val="right"/>
      </w:pPr>
      <w:r>
        <w:t xml:space="preserve">Ordinul Ministrului Finanțelor </w:t>
      </w:r>
    </w:p>
    <w:p w14:paraId="2DBB0EDB" w14:textId="77777777" w:rsidR="00485B5E" w:rsidRDefault="00485B5E" w:rsidP="00485B5E">
      <w:pPr>
        <w:jc w:val="right"/>
      </w:pPr>
      <w:r>
        <w:t xml:space="preserve">                                               nr. 115   din 15.09.2021</w:t>
      </w:r>
    </w:p>
    <w:p w14:paraId="3113483A" w14:textId="77777777" w:rsidR="00485B5E" w:rsidRDefault="00485B5E" w:rsidP="00485B5E">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4BC69709" w14:textId="77777777" w:rsidR="00485B5E" w:rsidRDefault="00485B5E" w:rsidP="00485B5E">
      <w:pPr>
        <w:jc w:val="both"/>
        <w:rPr>
          <w:bCs/>
          <w:sz w:val="22"/>
        </w:rPr>
      </w:pPr>
      <w:r>
        <w:rPr>
          <w:b/>
          <w:lang w:eastAsia="ru-RU"/>
        </w:rPr>
        <w:t xml:space="preserve">privind achiziționarea </w:t>
      </w:r>
      <w:r>
        <w:rPr>
          <w:i/>
          <w:u w:val="single"/>
          <w:shd w:val="clear" w:color="auto" w:fill="FFFFFF" w:themeFill="background1"/>
          <w:lang w:eastAsia="ru-RU"/>
        </w:rPr>
        <w:t xml:space="preserve">tractorului cu echipamentele descrise pentru necesitățile primăriei Năvîrneț </w:t>
      </w:r>
      <w:r>
        <w:rPr>
          <w:bCs/>
          <w:i/>
          <w:u w:val="single"/>
        </w:rPr>
        <w:t>inclusiv livrarea</w:t>
      </w:r>
    </w:p>
    <w:p w14:paraId="1C9D166E" w14:textId="77777777" w:rsidR="00485B5E" w:rsidRDefault="00485B5E" w:rsidP="00485B5E">
      <w:pPr>
        <w:shd w:val="clear" w:color="auto" w:fill="FFFFFF" w:themeFill="background1"/>
        <w:spacing w:before="120"/>
        <w:rPr>
          <w:b/>
          <w:lang w:eastAsia="ru-RU"/>
        </w:rPr>
      </w:pPr>
      <w:r>
        <w:rPr>
          <w:sz w:val="20"/>
          <w:lang w:eastAsia="ru-RU"/>
        </w:rPr>
        <w:t xml:space="preserve">                                                          (se indică obiectul achiziției)</w:t>
      </w:r>
      <w:r>
        <w:rPr>
          <w:b/>
          <w:lang w:eastAsia="ru-RU"/>
        </w:rPr>
        <w:br/>
        <w:t>prin procedura de achiziție_</w:t>
      </w:r>
      <w:r>
        <w:rPr>
          <w:i/>
          <w:u w:val="single"/>
          <w:lang w:eastAsia="ru-RU"/>
        </w:rPr>
        <w:t>Cererea Ofertelor de Prețuri</w:t>
      </w:r>
      <w:r>
        <w:rPr>
          <w:b/>
          <w:lang w:eastAsia="ru-RU"/>
        </w:rPr>
        <w:t>________________________</w:t>
      </w:r>
      <w:r>
        <w:rPr>
          <w:b/>
          <w:lang w:eastAsia="ru-RU"/>
        </w:rPr>
        <w:br/>
      </w:r>
      <w:r>
        <w:rPr>
          <w:sz w:val="20"/>
          <w:lang w:eastAsia="ru-RU"/>
        </w:rPr>
        <w:t xml:space="preserve">                                                          (tipul procedurii de achiziție)</w:t>
      </w:r>
    </w:p>
    <w:p w14:paraId="51722B7D" w14:textId="77777777" w:rsidR="00485B5E" w:rsidRDefault="00485B5E" w:rsidP="00485B5E">
      <w:pPr>
        <w:tabs>
          <w:tab w:val="left" w:pos="284"/>
          <w:tab w:val="right" w:pos="9531"/>
        </w:tabs>
        <w:spacing w:before="120"/>
        <w:rPr>
          <w:b/>
          <w:highlight w:val="yellow"/>
        </w:rPr>
      </w:pPr>
      <w:r>
        <w:rPr>
          <w:b/>
          <w:highlight w:val="yellow"/>
        </w:rPr>
        <w:t>*Procedura a fost inclusă în planul de achiziții publice a autorității contractante (Da/Nu):</w:t>
      </w:r>
      <w:r>
        <w:rPr>
          <w:b/>
          <w:highlight w:val="yellow"/>
          <w:u w:val="single"/>
        </w:rPr>
        <w:t>DA</w:t>
      </w:r>
    </w:p>
    <w:p w14:paraId="23FB36B9" w14:textId="77777777" w:rsidR="00485B5E" w:rsidRDefault="00485B5E" w:rsidP="00485B5E">
      <w:pPr>
        <w:shd w:val="clear" w:color="auto" w:fill="FFFFFF" w:themeFill="background1"/>
        <w:tabs>
          <w:tab w:val="left" w:pos="284"/>
          <w:tab w:val="right" w:pos="426"/>
        </w:tabs>
        <w:spacing w:before="120"/>
        <w:jc w:val="both"/>
        <w:rPr>
          <w:i/>
          <w:highlight w:val="yellow"/>
          <w:u w:val="single"/>
        </w:rPr>
      </w:pPr>
      <w:r>
        <w:rPr>
          <w:b/>
          <w:highlight w:val="yellow"/>
        </w:rPr>
        <w:t>Link-ul către planul de achiziții publice publicat:_</w:t>
      </w:r>
    </w:p>
    <w:p w14:paraId="776F28A7" w14:textId="77777777" w:rsidR="00485B5E" w:rsidRDefault="00485B5E" w:rsidP="00485B5E">
      <w:pPr>
        <w:numPr>
          <w:ilvl w:val="0"/>
          <w:numId w:val="57"/>
        </w:numPr>
        <w:shd w:val="clear" w:color="auto" w:fill="FFFFFF" w:themeFill="background1"/>
        <w:tabs>
          <w:tab w:val="left" w:pos="284"/>
          <w:tab w:val="right" w:pos="9531"/>
        </w:tabs>
        <w:spacing w:before="120"/>
        <w:ind w:left="360"/>
        <w:rPr>
          <w:u w:val="single"/>
          <w:lang w:eastAsia="ru-RU"/>
        </w:rPr>
      </w:pPr>
      <w:r>
        <w:rPr>
          <w:b/>
          <w:lang w:eastAsia="ru-RU"/>
        </w:rPr>
        <w:t xml:space="preserve">Denumirea autorității contractante: </w:t>
      </w:r>
      <w:r>
        <w:rPr>
          <w:u w:val="single"/>
          <w:lang w:eastAsia="ru-RU"/>
        </w:rPr>
        <w:t>Primăria satului Năvîrneț , r.Fălești</w:t>
      </w:r>
    </w:p>
    <w:p w14:paraId="7E777983" w14:textId="77777777" w:rsidR="00485B5E" w:rsidRDefault="00485B5E" w:rsidP="00485B5E">
      <w:pPr>
        <w:numPr>
          <w:ilvl w:val="0"/>
          <w:numId w:val="57"/>
        </w:numPr>
        <w:shd w:val="clear" w:color="auto" w:fill="FFFFFF" w:themeFill="background1"/>
        <w:tabs>
          <w:tab w:val="left" w:pos="284"/>
          <w:tab w:val="right" w:pos="9531"/>
        </w:tabs>
        <w:spacing w:before="120"/>
        <w:ind w:left="360"/>
        <w:rPr>
          <w:b/>
          <w:lang w:eastAsia="ru-RU"/>
        </w:rPr>
      </w:pPr>
      <w:r>
        <w:rPr>
          <w:b/>
          <w:lang w:eastAsia="ru-RU"/>
        </w:rPr>
        <w:t xml:space="preserve">IDNO: </w:t>
      </w:r>
      <w:r>
        <w:rPr>
          <w:u w:val="single"/>
          <w:shd w:val="clear" w:color="auto" w:fill="FFFFFF" w:themeFill="background1"/>
          <w:lang w:eastAsia="ru-RU"/>
        </w:rPr>
        <w:t>1007601002142</w:t>
      </w:r>
      <w:r>
        <w:rPr>
          <w:b/>
          <w:shd w:val="clear" w:color="auto" w:fill="FFFFFF" w:themeFill="background1"/>
          <w:lang w:eastAsia="ru-RU"/>
        </w:rPr>
        <w:t>____________________________________</w:t>
      </w:r>
    </w:p>
    <w:p w14:paraId="487D97B1" w14:textId="77777777" w:rsidR="00485B5E" w:rsidRDefault="00485B5E" w:rsidP="00485B5E">
      <w:pPr>
        <w:numPr>
          <w:ilvl w:val="0"/>
          <w:numId w:val="57"/>
        </w:numPr>
        <w:shd w:val="clear" w:color="auto" w:fill="FFFFFF" w:themeFill="background1"/>
        <w:tabs>
          <w:tab w:val="left" w:pos="284"/>
          <w:tab w:val="right" w:pos="9531"/>
        </w:tabs>
        <w:spacing w:before="120"/>
        <w:ind w:left="360"/>
        <w:rPr>
          <w:b/>
          <w:lang w:eastAsia="ru-RU"/>
        </w:rPr>
      </w:pPr>
      <w:r>
        <w:rPr>
          <w:b/>
          <w:lang w:eastAsia="ru-RU"/>
        </w:rPr>
        <w:t xml:space="preserve">Adresa: </w:t>
      </w:r>
      <w:r>
        <w:rPr>
          <w:b/>
          <w:u w:val="single"/>
          <w:shd w:val="clear" w:color="auto" w:fill="FFFFFF" w:themeFill="background1"/>
          <w:lang w:eastAsia="ru-RU"/>
        </w:rPr>
        <w:t>_</w:t>
      </w:r>
      <w:r>
        <w:rPr>
          <w:u w:val="single"/>
        </w:rPr>
        <w:t xml:space="preserve"> satul Năvîrneț, rnul Fălești</w:t>
      </w:r>
      <w:r>
        <w:t xml:space="preserve"> </w:t>
      </w:r>
      <w:r>
        <w:rPr>
          <w:b/>
          <w:shd w:val="clear" w:color="auto" w:fill="FFFFFF" w:themeFill="background1"/>
          <w:lang w:eastAsia="ru-RU"/>
        </w:rPr>
        <w:t>___________</w:t>
      </w:r>
    </w:p>
    <w:p w14:paraId="153139F2" w14:textId="77777777" w:rsidR="00485B5E" w:rsidRDefault="00485B5E" w:rsidP="00485B5E">
      <w:pPr>
        <w:numPr>
          <w:ilvl w:val="0"/>
          <w:numId w:val="57"/>
        </w:numPr>
        <w:shd w:val="clear" w:color="auto" w:fill="FFFFFF" w:themeFill="background1"/>
        <w:tabs>
          <w:tab w:val="left" w:pos="284"/>
          <w:tab w:val="right" w:pos="9531"/>
        </w:tabs>
        <w:spacing w:before="120"/>
        <w:ind w:left="360"/>
        <w:rPr>
          <w:b/>
          <w:lang w:eastAsia="ru-RU"/>
        </w:rPr>
      </w:pPr>
      <w:r>
        <w:rPr>
          <w:b/>
          <w:lang w:eastAsia="ru-RU"/>
        </w:rPr>
        <w:t xml:space="preserve">Numărul de telefon/fax: </w:t>
      </w:r>
      <w:r>
        <w:rPr>
          <w:b/>
          <w:shd w:val="clear" w:color="auto" w:fill="FFFFFF" w:themeFill="background1"/>
          <w:lang w:eastAsia="ru-RU"/>
        </w:rPr>
        <w:t>_</w:t>
      </w:r>
      <w:r>
        <w:rPr>
          <w:u w:val="single"/>
          <w:shd w:val="clear" w:color="auto" w:fill="FFFFFF"/>
          <w:lang w:eastAsia="ru-RU"/>
        </w:rPr>
        <w:t>0259 73 336</w:t>
      </w:r>
      <w:r>
        <w:rPr>
          <w:i/>
          <w:u w:val="single"/>
        </w:rPr>
        <w:t xml:space="preserve">, </w:t>
      </w:r>
      <w:r>
        <w:rPr>
          <w:b/>
          <w:shd w:val="clear" w:color="auto" w:fill="FFFFFF" w:themeFill="background1"/>
          <w:lang w:eastAsia="ru-RU"/>
        </w:rPr>
        <w:t>_067779979_____________</w:t>
      </w:r>
    </w:p>
    <w:p w14:paraId="1C88A7D2" w14:textId="77777777" w:rsidR="00485B5E" w:rsidRDefault="00485B5E" w:rsidP="00485B5E">
      <w:pPr>
        <w:numPr>
          <w:ilvl w:val="0"/>
          <w:numId w:val="57"/>
        </w:numPr>
        <w:shd w:val="clear" w:color="auto" w:fill="FFFFFF" w:themeFill="background1"/>
        <w:tabs>
          <w:tab w:val="left" w:pos="284"/>
          <w:tab w:val="right" w:pos="9531"/>
        </w:tabs>
        <w:spacing w:before="120"/>
        <w:ind w:left="360"/>
        <w:rPr>
          <w:u w:val="single"/>
          <w:lang w:eastAsia="ru-RU"/>
        </w:rPr>
      </w:pPr>
      <w:r>
        <w:rPr>
          <w:b/>
          <w:lang w:eastAsia="ru-RU"/>
        </w:rPr>
        <w:t>Adresa de e-mail și pagina web oficială a autorității contractante:</w:t>
      </w:r>
      <w:r>
        <w:rPr>
          <w:b/>
          <w:i/>
          <w:u w:val="single"/>
          <w:shd w:val="clear" w:color="auto" w:fill="FFFFFF" w:themeFill="background1"/>
          <w:lang w:eastAsia="ru-RU"/>
        </w:rPr>
        <w:t>_</w:t>
      </w:r>
      <w:r>
        <w:t xml:space="preserve"> </w:t>
      </w:r>
      <w:r>
        <w:rPr>
          <w:u w:val="single"/>
          <w:shd w:val="clear" w:color="auto" w:fill="FFFFFF" w:themeFill="background1"/>
          <w:lang w:eastAsia="ru-RU"/>
        </w:rPr>
        <w:t xml:space="preserve">navirnetprimaria@gmail.com;  </w:t>
      </w:r>
    </w:p>
    <w:p w14:paraId="419AF1E4" w14:textId="77777777" w:rsidR="00485B5E" w:rsidRDefault="00485B5E" w:rsidP="00485B5E">
      <w:pPr>
        <w:numPr>
          <w:ilvl w:val="0"/>
          <w:numId w:val="57"/>
        </w:numPr>
        <w:shd w:val="clear" w:color="auto" w:fill="FFFFFF" w:themeFill="background1"/>
        <w:tabs>
          <w:tab w:val="left" w:pos="284"/>
          <w:tab w:val="right" w:pos="9531"/>
        </w:tabs>
        <w:spacing w:before="120"/>
        <w:ind w:left="360"/>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 -</w:t>
      </w:r>
      <w:r>
        <w:t xml:space="preserve"> navirnetprimaria@gmail.com</w:t>
      </w:r>
    </w:p>
    <w:p w14:paraId="703E800E" w14:textId="77777777" w:rsidR="00485B5E" w:rsidRDefault="00485B5E" w:rsidP="00485B5E">
      <w:pPr>
        <w:numPr>
          <w:ilvl w:val="0"/>
          <w:numId w:val="57"/>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w:t>
      </w:r>
      <w:r>
        <w:rPr>
          <w:u w:val="single"/>
        </w:rPr>
        <w:t xml:space="preserve"> </w:t>
      </w:r>
      <w:r>
        <w:rPr>
          <w:i/>
          <w:u w:val="single"/>
        </w:rPr>
        <w:t>Administrație Publică Locală de nivelul I,_promovarea intereselor și soluționarea problemelor populației unității administrativ teritoriale</w:t>
      </w:r>
      <w:r>
        <w:rPr>
          <w:b/>
          <w:lang w:eastAsia="ru-RU"/>
        </w:rPr>
        <w:t xml:space="preserve"> ___________</w:t>
      </w:r>
    </w:p>
    <w:p w14:paraId="28C39D30" w14:textId="77777777" w:rsidR="00485B5E" w:rsidRDefault="00485B5E" w:rsidP="00485B5E">
      <w:pPr>
        <w:numPr>
          <w:ilvl w:val="0"/>
          <w:numId w:val="57"/>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200" w:type="dxa"/>
        <w:tblInd w:w="-5" w:type="dxa"/>
        <w:tblLayout w:type="fixed"/>
        <w:tblLook w:val="04A0" w:firstRow="1" w:lastRow="0" w:firstColumn="1" w:lastColumn="0" w:noHBand="0" w:noVBand="1"/>
      </w:tblPr>
      <w:tblGrid>
        <w:gridCol w:w="568"/>
        <w:gridCol w:w="992"/>
        <w:gridCol w:w="2267"/>
        <w:gridCol w:w="1133"/>
        <w:gridCol w:w="1133"/>
        <w:gridCol w:w="2407"/>
        <w:gridCol w:w="1700"/>
      </w:tblGrid>
      <w:tr w:rsidR="00485B5E" w:rsidRPr="00485B5E" w14:paraId="307A538F" w14:textId="77777777" w:rsidTr="00485B5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71F6E7" w14:textId="77777777" w:rsidR="00485B5E" w:rsidRDefault="00485B5E">
            <w:pPr>
              <w:spacing w:line="276" w:lineRule="auto"/>
              <w:jc w:val="center"/>
              <w:rPr>
                <w:lang w:val="en-US"/>
              </w:rPr>
            </w:pPr>
            <w:r>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19EC28" w14:textId="77777777" w:rsidR="00485B5E" w:rsidRDefault="00485B5E">
            <w:pPr>
              <w:spacing w:line="276" w:lineRule="auto"/>
              <w:jc w:val="center"/>
              <w:rPr>
                <w:lang w:val="en-US"/>
              </w:rPr>
            </w:pPr>
            <w: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85BEA1" w14:textId="77777777" w:rsidR="00485B5E" w:rsidRDefault="00485B5E">
            <w:pPr>
              <w:spacing w:line="276" w:lineRule="auto"/>
              <w:jc w:val="center"/>
              <w:rPr>
                <w:lang w:val="en-US"/>
              </w:rPr>
            </w:pPr>
            <w: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EF0952" w14:textId="77777777" w:rsidR="00485B5E" w:rsidRDefault="00485B5E">
            <w:pPr>
              <w:spacing w:line="276" w:lineRule="auto"/>
              <w:jc w:val="center"/>
              <w:rPr>
                <w:lang w:val="en-US"/>
              </w:rPr>
            </w:pPr>
            <w:r>
              <w:t xml:space="preserve">Cantitate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4558AB" w14:textId="77777777" w:rsidR="00485B5E" w:rsidRDefault="00485B5E">
            <w:pPr>
              <w:spacing w:line="276" w:lineRule="auto"/>
              <w:jc w:val="center"/>
              <w:rPr>
                <w:szCs w:val="18"/>
                <w:lang w:val="en-US"/>
              </w:rPr>
            </w:pPr>
            <w:r>
              <w:t>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775B4" w14:textId="77777777" w:rsidR="00485B5E" w:rsidRDefault="00485B5E">
            <w:pPr>
              <w:spacing w:line="276" w:lineRule="auto"/>
              <w:jc w:val="center"/>
              <w:rPr>
                <w:sz w:val="20"/>
                <w:szCs w:val="20"/>
                <w:lang w:val="en-US"/>
              </w:rPr>
            </w:pPr>
            <w:r>
              <w:rPr>
                <w:sz w:val="20"/>
                <w:szCs w:val="2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1B7592" w14:textId="77777777" w:rsidR="00485B5E" w:rsidRDefault="00485B5E">
            <w:pPr>
              <w:spacing w:line="276" w:lineRule="auto"/>
              <w:jc w:val="center"/>
              <w:rPr>
                <w:lang w:val="en-US"/>
              </w:rPr>
            </w:pPr>
            <w:r>
              <w:t>Valoarea estimată,</w:t>
            </w:r>
            <w:r>
              <w:br/>
              <w:t>fără TVA</w:t>
            </w:r>
            <w:r>
              <w:rPr>
                <w:i/>
              </w:rPr>
              <w:t xml:space="preserve"> </w:t>
            </w:r>
            <w:r>
              <w:rPr>
                <w:i/>
                <w:sz w:val="20"/>
                <w:szCs w:val="20"/>
              </w:rPr>
              <w:t>(pentru fiecare lot în parte)</w:t>
            </w:r>
          </w:p>
        </w:tc>
      </w:tr>
      <w:tr w:rsidR="00485B5E" w14:paraId="2D4CA105" w14:textId="77777777" w:rsidTr="00485B5E">
        <w:trPr>
          <w:trHeight w:val="567"/>
        </w:trPr>
        <w:tc>
          <w:tcPr>
            <w:tcW w:w="567" w:type="dxa"/>
            <w:tcBorders>
              <w:top w:val="single" w:sz="4" w:space="0" w:color="auto"/>
              <w:left w:val="single" w:sz="4" w:space="0" w:color="auto"/>
              <w:bottom w:val="single" w:sz="4" w:space="0" w:color="auto"/>
              <w:right w:val="single" w:sz="4" w:space="0" w:color="auto"/>
            </w:tcBorders>
            <w:vAlign w:val="center"/>
            <w:hideMark/>
          </w:tcPr>
          <w:p w14:paraId="5FE44F8B" w14:textId="77777777" w:rsidR="00485B5E" w:rsidRDefault="00485B5E">
            <w:pPr>
              <w:spacing w:line="276" w:lineRule="auto"/>
              <w:jc w:val="center"/>
              <w:rPr>
                <w:lang w:val="en-US"/>
              </w:rPr>
            </w:pPr>
            <w:r>
              <w:t>1.</w:t>
            </w:r>
          </w:p>
        </w:tc>
        <w:tc>
          <w:tcPr>
            <w:tcW w:w="993" w:type="dxa"/>
            <w:tcBorders>
              <w:top w:val="single" w:sz="4" w:space="0" w:color="auto"/>
              <w:left w:val="single" w:sz="4" w:space="0" w:color="auto"/>
              <w:bottom w:val="single" w:sz="4" w:space="0" w:color="auto"/>
              <w:right w:val="single" w:sz="4" w:space="0" w:color="auto"/>
            </w:tcBorders>
            <w:vAlign w:val="center"/>
            <w:hideMark/>
          </w:tcPr>
          <w:p w14:paraId="54CC62FC" w14:textId="77777777" w:rsidR="00485B5E" w:rsidRDefault="00485B5E">
            <w:pPr>
              <w:spacing w:line="276" w:lineRule="auto"/>
              <w:jc w:val="center"/>
              <w:rPr>
                <w:lang w:val="en-US"/>
              </w:rPr>
            </w:pPr>
            <w:r>
              <w:t>16700000-2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FFE2F12" w14:textId="77777777" w:rsidR="00485B5E" w:rsidRDefault="00485B5E">
            <w:pPr>
              <w:spacing w:line="276" w:lineRule="auto"/>
              <w:rPr>
                <w:b/>
                <w:sz w:val="22"/>
                <w:lang w:val="en-US"/>
              </w:rPr>
            </w:pPr>
            <w:r>
              <w:rPr>
                <w:b/>
                <w:sz w:val="22"/>
                <w:shd w:val="clear" w:color="auto" w:fill="FFFFFF" w:themeFill="background1"/>
                <w:lang w:eastAsia="ru-RU"/>
              </w:rPr>
              <w:t xml:space="preserve">Lotul 1 – Tractor cu încărcător frontal și lama dezăpezire pentru încărcător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6090FF" w14:textId="77777777" w:rsidR="00485B5E" w:rsidRDefault="00485B5E">
            <w:pPr>
              <w:spacing w:line="276" w:lineRule="auto"/>
              <w:jc w:val="center"/>
              <w:rPr>
                <w:b/>
                <w:sz w:val="22"/>
                <w:lang w:val="en-US"/>
              </w:rPr>
            </w:pPr>
            <w:r>
              <w:rPr>
                <w:b/>
                <w:sz w:val="22"/>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A736BE" w14:textId="77777777" w:rsidR="00485B5E" w:rsidRDefault="00485B5E">
            <w:pPr>
              <w:spacing w:line="276" w:lineRule="auto"/>
              <w:jc w:val="center"/>
              <w:rPr>
                <w:b/>
                <w:sz w:val="22"/>
                <w:szCs w:val="18"/>
                <w:lang w:val="en-US"/>
              </w:rPr>
            </w:pPr>
            <w:r>
              <w:rPr>
                <w:b/>
                <w:sz w:val="22"/>
                <w:szCs w:val="18"/>
              </w:rPr>
              <w:t>lot</w:t>
            </w:r>
          </w:p>
        </w:tc>
        <w:tc>
          <w:tcPr>
            <w:tcW w:w="2409" w:type="dxa"/>
            <w:tcBorders>
              <w:top w:val="single" w:sz="4" w:space="0" w:color="auto"/>
              <w:left w:val="single" w:sz="4" w:space="0" w:color="auto"/>
              <w:bottom w:val="single" w:sz="4" w:space="0" w:color="auto"/>
              <w:right w:val="single" w:sz="4" w:space="0" w:color="auto"/>
            </w:tcBorders>
            <w:vAlign w:val="center"/>
            <w:hideMark/>
          </w:tcPr>
          <w:p w14:paraId="0DEBE208" w14:textId="77777777" w:rsidR="00485B5E" w:rsidRDefault="00485B5E">
            <w:pPr>
              <w:rPr>
                <w:sz w:val="22"/>
              </w:rPr>
            </w:pPr>
            <w:r>
              <w:rPr>
                <w:b/>
                <w:sz w:val="22"/>
              </w:rPr>
              <w:t>Tractor:</w:t>
            </w:r>
            <w:r>
              <w:rPr>
                <w:sz w:val="22"/>
              </w:rPr>
              <w:t xml:space="preserve"> Stare:nou</w:t>
            </w:r>
          </w:p>
          <w:p w14:paraId="2D4AF991" w14:textId="77777777" w:rsidR="00485B5E" w:rsidRDefault="00485B5E">
            <w:pPr>
              <w:rPr>
                <w:sz w:val="22"/>
              </w:rPr>
            </w:pPr>
            <w:r>
              <w:rPr>
                <w:sz w:val="22"/>
              </w:rPr>
              <w:t>Descrierea produsului:</w:t>
            </w:r>
          </w:p>
          <w:p w14:paraId="3054ED0B" w14:textId="77777777" w:rsidR="00485B5E" w:rsidRDefault="00485B5E">
            <w:pPr>
              <w:rPr>
                <w:sz w:val="22"/>
              </w:rPr>
            </w:pPr>
            <w:r>
              <w:rPr>
                <w:sz w:val="22"/>
              </w:rPr>
              <w:t>Putere motor: 82-95 CP; Diesel, 4 cilindri, turbo, racire cu lichid</w:t>
            </w:r>
          </w:p>
          <w:p w14:paraId="45168FC5" w14:textId="77777777" w:rsidR="00485B5E" w:rsidRDefault="00485B5E">
            <w:pPr>
              <w:rPr>
                <w:sz w:val="22"/>
              </w:rPr>
            </w:pPr>
            <w:r>
              <w:rPr>
                <w:sz w:val="22"/>
              </w:rPr>
              <w:t>Tracțiune 4x4 (tracțiune integrală)</w:t>
            </w:r>
          </w:p>
          <w:p w14:paraId="0D964B11" w14:textId="77777777" w:rsidR="00485B5E" w:rsidRDefault="00485B5E">
            <w:pPr>
              <w:rPr>
                <w:sz w:val="22"/>
              </w:rPr>
            </w:pPr>
            <w:r>
              <w:rPr>
                <w:sz w:val="22"/>
              </w:rPr>
              <w:t xml:space="preserve">Transmisie sincronizată minim 12+12 trepte; Viteză maximă min 30 km/h; Sistem de frîne și direcție: Sistem de </w:t>
            </w:r>
            <w:r>
              <w:rPr>
                <w:sz w:val="22"/>
              </w:rPr>
              <w:lastRenderedPageBreak/>
              <w:t>franare independent complect, Hidrostatic pe toate cele 4 roți,</w:t>
            </w:r>
          </w:p>
          <w:p w14:paraId="59CA7E20" w14:textId="77777777" w:rsidR="00485B5E" w:rsidRDefault="00485B5E">
            <w:pPr>
              <w:rPr>
                <w:sz w:val="22"/>
              </w:rPr>
            </w:pPr>
            <w:r>
              <w:rPr>
                <w:sz w:val="22"/>
              </w:rPr>
              <w:t xml:space="preserve">540 rmp(opțional 540/1000 rmp). </w:t>
            </w:r>
          </w:p>
          <w:p w14:paraId="48557F3F" w14:textId="77777777" w:rsidR="00485B5E" w:rsidRDefault="00485B5E">
            <w:pPr>
              <w:rPr>
                <w:sz w:val="22"/>
              </w:rPr>
            </w:pPr>
            <w:r>
              <w:rPr>
                <w:sz w:val="22"/>
              </w:rPr>
              <w:t>Sistem hidraulic minim 4 distribuitoare spate; Capacitatea ridicare min. 2400-3000 kg la cîrlig; Cabina închisă,cu aer condiționat și încălzire, scaun reglabil. Echipament suplimentar: greutăți suplimentare 200 kg în fața și 360 kg roțile din spate.</w:t>
            </w:r>
          </w:p>
          <w:p w14:paraId="12FF63C3" w14:textId="77777777" w:rsidR="00485B5E" w:rsidRDefault="00485B5E">
            <w:pPr>
              <w:rPr>
                <w:b/>
                <w:sz w:val="22"/>
                <w:szCs w:val="26"/>
              </w:rPr>
            </w:pPr>
            <w:r>
              <w:rPr>
                <w:b/>
                <w:sz w:val="22"/>
                <w:szCs w:val="26"/>
              </w:rPr>
              <w:t>Încărcător frontal:</w:t>
            </w:r>
          </w:p>
          <w:p w14:paraId="6AA2FB71" w14:textId="77777777" w:rsidR="00485B5E" w:rsidRDefault="00485B5E">
            <w:pPr>
              <w:rPr>
                <w:sz w:val="22"/>
                <w:szCs w:val="26"/>
              </w:rPr>
            </w:pPr>
            <w:r>
              <w:rPr>
                <w:sz w:val="22"/>
                <w:szCs w:val="26"/>
              </w:rPr>
              <w:t>Descrierea produsului:</w:t>
            </w:r>
          </w:p>
          <w:p w14:paraId="09950275" w14:textId="77777777" w:rsidR="00485B5E" w:rsidRDefault="00485B5E">
            <w:pPr>
              <w:rPr>
                <w:sz w:val="22"/>
                <w:szCs w:val="26"/>
              </w:rPr>
            </w:pPr>
            <w:r>
              <w:rPr>
                <w:sz w:val="22"/>
                <w:szCs w:val="26"/>
              </w:rPr>
              <w:t>Capacitatea de ridicare : 1500-1800 kg; Înălțimea de ridicare : 3700-3900 mm; Greutate: 450-750 kg; Prinderea: Euro prindere; Reglarea înălțimi de lucru: Hidraulică cu JOYSTIK; Operarea utilajului agățat la încărcător:prin buton electronic încorporat in joystick; Distribuitor: cu 2 secții; Cuplare/decuplare rapidă a încărcătorului tractorului</w:t>
            </w:r>
          </w:p>
          <w:p w14:paraId="348C0544" w14:textId="77777777" w:rsidR="00485B5E" w:rsidRDefault="00485B5E">
            <w:pPr>
              <w:rPr>
                <w:sz w:val="22"/>
                <w:szCs w:val="26"/>
              </w:rPr>
            </w:pPr>
            <w:r>
              <w:rPr>
                <w:sz w:val="22"/>
                <w:szCs w:val="26"/>
              </w:rPr>
              <w:t>Cuplare /decuplare rapidă a utilajului de pe tractor; Garanție: minim 12 luni</w:t>
            </w:r>
          </w:p>
          <w:p w14:paraId="7AB2D578" w14:textId="77777777" w:rsidR="00485B5E" w:rsidRDefault="00485B5E">
            <w:pPr>
              <w:rPr>
                <w:b/>
                <w:sz w:val="22"/>
                <w:szCs w:val="26"/>
                <w:u w:val="single"/>
              </w:rPr>
            </w:pPr>
            <w:r>
              <w:rPr>
                <w:b/>
                <w:sz w:val="22"/>
                <w:szCs w:val="26"/>
                <w:u w:val="single"/>
              </w:rPr>
              <w:t>Încărcătorul frontal să fie compatibil cu tractorul propus</w:t>
            </w:r>
          </w:p>
          <w:p w14:paraId="39B45FA5" w14:textId="77777777" w:rsidR="00485B5E" w:rsidRDefault="00485B5E">
            <w:pPr>
              <w:rPr>
                <w:b/>
                <w:sz w:val="22"/>
                <w:szCs w:val="26"/>
              </w:rPr>
            </w:pPr>
            <w:r>
              <w:rPr>
                <w:b/>
                <w:sz w:val="22"/>
                <w:szCs w:val="26"/>
              </w:rPr>
              <w:t xml:space="preserve">Lamă  dezăpezire pentru  încărcător: </w:t>
            </w:r>
          </w:p>
          <w:p w14:paraId="57C60AF1" w14:textId="77777777" w:rsidR="00485B5E" w:rsidRDefault="00485B5E">
            <w:pPr>
              <w:rPr>
                <w:sz w:val="22"/>
              </w:rPr>
            </w:pPr>
            <w:r>
              <w:rPr>
                <w:sz w:val="22"/>
              </w:rPr>
              <w:t xml:space="preserve">Prinderea: Euro prindere; Înălțimea: minim 764 mm </w:t>
            </w:r>
          </w:p>
          <w:p w14:paraId="639E9CC2" w14:textId="77777777" w:rsidR="00485B5E" w:rsidRDefault="00485B5E">
            <w:pPr>
              <w:rPr>
                <w:sz w:val="22"/>
              </w:rPr>
            </w:pPr>
            <w:r>
              <w:rPr>
                <w:sz w:val="22"/>
              </w:rPr>
              <w:t>Lățimea:minim 2400 mm; Lungimea: minim 1118 mm; Greutatea: minim 283 kg; Tipul de reglare a poziției de lucru: Hidraulic</w:t>
            </w:r>
          </w:p>
          <w:p w14:paraId="56F0BD2E" w14:textId="77777777" w:rsidR="00485B5E" w:rsidRDefault="00485B5E">
            <w:pPr>
              <w:rPr>
                <w:sz w:val="22"/>
              </w:rPr>
            </w:pPr>
            <w:r>
              <w:rPr>
                <w:sz w:val="22"/>
              </w:rPr>
              <w:t>Garanție: minim 12 luni</w:t>
            </w:r>
          </w:p>
          <w:p w14:paraId="6C966D78" w14:textId="77777777" w:rsidR="00485B5E" w:rsidRDefault="00485B5E">
            <w:pPr>
              <w:rPr>
                <w:b/>
                <w:lang w:val="en-US"/>
              </w:rPr>
            </w:pPr>
            <w:r>
              <w:rPr>
                <w:b/>
                <w:sz w:val="22"/>
              </w:rPr>
              <w:t xml:space="preserve">Lama să fie compatibilă  încărcătorul frontal </w:t>
            </w:r>
            <w:r>
              <w:rPr>
                <w:b/>
                <w:sz w:val="22"/>
              </w:rPr>
              <w:lastRenderedPageBreak/>
              <w:t xml:space="preserve">propus și tractorului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F273AD" w14:textId="77777777" w:rsidR="00485B5E" w:rsidRDefault="00485B5E">
            <w:pPr>
              <w:spacing w:line="276" w:lineRule="auto"/>
              <w:jc w:val="center"/>
              <w:rPr>
                <w:b/>
                <w:lang w:val="en-US"/>
              </w:rPr>
            </w:pPr>
            <w:r>
              <w:rPr>
                <w:b/>
              </w:rPr>
              <w:lastRenderedPageBreak/>
              <w:t xml:space="preserve">557 500.00 </w:t>
            </w:r>
          </w:p>
        </w:tc>
      </w:tr>
      <w:tr w:rsidR="00485B5E" w14:paraId="6256546D" w14:textId="77777777" w:rsidTr="00485B5E">
        <w:trPr>
          <w:trHeight w:val="567"/>
        </w:trPr>
        <w:tc>
          <w:tcPr>
            <w:tcW w:w="8505" w:type="dxa"/>
            <w:gridSpan w:val="6"/>
            <w:tcBorders>
              <w:top w:val="single" w:sz="4" w:space="0" w:color="auto"/>
              <w:left w:val="single" w:sz="4" w:space="0" w:color="auto"/>
              <w:bottom w:val="single" w:sz="4" w:space="0" w:color="auto"/>
              <w:right w:val="single" w:sz="4" w:space="0" w:color="auto"/>
            </w:tcBorders>
            <w:vAlign w:val="center"/>
            <w:hideMark/>
          </w:tcPr>
          <w:p w14:paraId="6FCA093E" w14:textId="77777777" w:rsidR="00485B5E" w:rsidRDefault="00485B5E">
            <w:pPr>
              <w:rPr>
                <w:b/>
                <w:sz w:val="22"/>
                <w:lang w:val="en-US"/>
              </w:rPr>
            </w:pPr>
            <w:r>
              <w:rPr>
                <w:b/>
                <w:sz w:val="22"/>
              </w:rPr>
              <w:lastRenderedPageBreak/>
              <w:t>Total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D173DA" w14:textId="77777777" w:rsidR="00485B5E" w:rsidRDefault="00485B5E">
            <w:pPr>
              <w:spacing w:line="276" w:lineRule="auto"/>
              <w:jc w:val="center"/>
              <w:rPr>
                <w:b/>
                <w:lang w:val="en-US"/>
              </w:rPr>
            </w:pPr>
            <w:r>
              <w:rPr>
                <w:b/>
              </w:rPr>
              <w:t>557 500.00</w:t>
            </w:r>
          </w:p>
        </w:tc>
      </w:tr>
    </w:tbl>
    <w:p w14:paraId="24F1B875" w14:textId="78144FC1" w:rsidR="00485B5E" w:rsidRDefault="00485B5E" w:rsidP="00485B5E">
      <w:pPr>
        <w:numPr>
          <w:ilvl w:val="0"/>
          <w:numId w:val="57"/>
        </w:numPr>
        <w:shd w:val="clear" w:color="auto" w:fill="FFFFFF" w:themeFill="background1"/>
        <w:tabs>
          <w:tab w:val="right" w:pos="426"/>
        </w:tabs>
        <w:spacing w:before="120"/>
        <w:ind w:left="360"/>
        <w:jc w:val="both"/>
        <w:rPr>
          <w:b/>
          <w:lang w:val="en-US" w:eastAsia="ru-RU"/>
        </w:rPr>
      </w:pPr>
      <w:r>
        <w:rPr>
          <w:b/>
          <w:lang w:eastAsia="ru-RU"/>
        </w:rPr>
        <w:t>În cazul procedurilor de preselecție se indică numărul minim al candidaților şi, dacă este cazul, numărul maxim al acestora.__</w:t>
      </w:r>
      <w:r>
        <w:rPr>
          <w:b/>
          <w:i/>
          <w:u w:val="single"/>
          <w:lang w:eastAsia="ru-RU"/>
        </w:rPr>
        <w:t xml:space="preserve"> Nu se aplică</w:t>
      </w:r>
      <w:r>
        <w:rPr>
          <w:b/>
          <w:lang w:eastAsia="ru-RU"/>
        </w:rPr>
        <w:t xml:space="preserve"> _____________</w:t>
      </w:r>
    </w:p>
    <w:p w14:paraId="683E38B1" w14:textId="77777777" w:rsidR="00485B5E" w:rsidRDefault="00485B5E" w:rsidP="00485B5E">
      <w:pPr>
        <w:numPr>
          <w:ilvl w:val="0"/>
          <w:numId w:val="57"/>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3611D67D" w14:textId="77777777" w:rsidR="00485B5E" w:rsidRDefault="00485B5E" w:rsidP="00485B5E">
      <w:pPr>
        <w:shd w:val="clear" w:color="auto" w:fill="FFFFFF" w:themeFill="background1"/>
        <w:tabs>
          <w:tab w:val="right" w:pos="426"/>
        </w:tabs>
        <w:ind w:left="357"/>
        <w:jc w:val="both"/>
        <w:rPr>
          <w:b/>
          <w:lang w:eastAsia="ru-RU"/>
        </w:rPr>
      </w:pPr>
      <w:r>
        <w:rPr>
          <w:b/>
          <w:lang w:eastAsia="ru-RU"/>
        </w:rPr>
        <w:t>oferta (se va selecta):</w:t>
      </w:r>
    </w:p>
    <w:p w14:paraId="655E3A5F" w14:textId="77777777" w:rsidR="00485B5E" w:rsidRDefault="00485B5E" w:rsidP="00485B5E">
      <w:pPr>
        <w:numPr>
          <w:ilvl w:val="0"/>
          <w:numId w:val="58"/>
        </w:numPr>
        <w:shd w:val="clear" w:color="auto" w:fill="FFFFFF" w:themeFill="background1"/>
        <w:tabs>
          <w:tab w:val="right" w:pos="426"/>
        </w:tabs>
        <w:jc w:val="both"/>
        <w:rPr>
          <w:b/>
          <w:u w:val="single"/>
          <w:lang w:eastAsia="ru-RU"/>
        </w:rPr>
      </w:pPr>
      <w:r>
        <w:rPr>
          <w:b/>
          <w:u w:val="single"/>
          <w:lang w:eastAsia="ru-RU"/>
        </w:rPr>
        <w:t>Pentru un singur lot;</w:t>
      </w:r>
    </w:p>
    <w:p w14:paraId="6AF23ADB" w14:textId="77777777" w:rsidR="00485B5E" w:rsidRDefault="00485B5E" w:rsidP="00485B5E">
      <w:pPr>
        <w:numPr>
          <w:ilvl w:val="0"/>
          <w:numId w:val="58"/>
        </w:numPr>
        <w:shd w:val="clear" w:color="auto" w:fill="FFFFFF" w:themeFill="background1"/>
        <w:tabs>
          <w:tab w:val="right" w:pos="426"/>
        </w:tabs>
        <w:jc w:val="both"/>
        <w:rPr>
          <w:lang w:eastAsia="ru-RU"/>
        </w:rPr>
      </w:pPr>
      <w:r>
        <w:rPr>
          <w:b/>
          <w:u w:val="single"/>
          <w:lang w:eastAsia="ru-RU"/>
        </w:rPr>
        <w:t>Pentru mai multe loturi</w:t>
      </w:r>
      <w:r>
        <w:rPr>
          <w:lang w:eastAsia="ru-RU"/>
        </w:rPr>
        <w:t>;</w:t>
      </w:r>
    </w:p>
    <w:p w14:paraId="69C8D66C" w14:textId="77777777" w:rsidR="00485B5E" w:rsidRDefault="00485B5E" w:rsidP="00485B5E">
      <w:pPr>
        <w:numPr>
          <w:ilvl w:val="0"/>
          <w:numId w:val="58"/>
        </w:numPr>
        <w:shd w:val="clear" w:color="auto" w:fill="FFFFFF" w:themeFill="background1"/>
        <w:tabs>
          <w:tab w:val="right" w:pos="426"/>
        </w:tabs>
        <w:jc w:val="both"/>
        <w:rPr>
          <w:b/>
          <w:u w:val="single"/>
          <w:lang w:eastAsia="ru-RU"/>
        </w:rPr>
      </w:pPr>
      <w:r>
        <w:rPr>
          <w:b/>
          <w:u w:val="single"/>
          <w:lang w:eastAsia="ru-RU"/>
        </w:rPr>
        <w:t>Pentru toate loturile;</w:t>
      </w:r>
    </w:p>
    <w:p w14:paraId="58D6D89B" w14:textId="77777777" w:rsidR="00485B5E" w:rsidRDefault="00485B5E" w:rsidP="00485B5E">
      <w:pPr>
        <w:numPr>
          <w:ilvl w:val="0"/>
          <w:numId w:val="58"/>
        </w:numPr>
        <w:shd w:val="clear" w:color="auto" w:fill="FFFFFF" w:themeFill="background1"/>
        <w:tabs>
          <w:tab w:val="right" w:pos="426"/>
        </w:tabs>
        <w:jc w:val="both"/>
        <w:rPr>
          <w:lang w:eastAsia="ru-RU"/>
        </w:rPr>
      </w:pPr>
      <w:r>
        <w:rPr>
          <w:lang w:eastAsia="ru-RU"/>
        </w:rPr>
        <w:t>Alte limitări privind numărul de loturi care pot fi atribuite aceluiași ofertant___________</w:t>
      </w:r>
    </w:p>
    <w:p w14:paraId="45409750" w14:textId="22B91691" w:rsidR="00485B5E" w:rsidRDefault="00485B5E" w:rsidP="00485B5E">
      <w:pPr>
        <w:numPr>
          <w:ilvl w:val="0"/>
          <w:numId w:val="57"/>
        </w:numPr>
        <w:shd w:val="clear" w:color="auto" w:fill="FFFFFF" w:themeFill="background1"/>
        <w:tabs>
          <w:tab w:val="right" w:pos="426"/>
        </w:tabs>
        <w:spacing w:before="120"/>
        <w:ind w:left="0" w:firstLine="0"/>
        <w:jc w:val="both"/>
        <w:rPr>
          <w:b/>
          <w:lang w:eastAsia="ru-RU"/>
        </w:rPr>
      </w:pPr>
      <w:r>
        <w:rPr>
          <w:b/>
          <w:lang w:eastAsia="ru-RU"/>
        </w:rPr>
        <w:t>Admiterea sau interzicerea ofertelor alternative: _</w:t>
      </w:r>
      <w:r>
        <w:rPr>
          <w:b/>
          <w:i/>
          <w:u w:val="single"/>
          <w:lang w:eastAsia="ru-RU"/>
        </w:rPr>
        <w:t xml:space="preserve"> Nu se admite</w:t>
      </w:r>
      <w:r>
        <w:rPr>
          <w:b/>
          <w:lang w:eastAsia="ru-RU"/>
        </w:rPr>
        <w:t xml:space="preserve"> </w:t>
      </w:r>
      <w:r>
        <w:rPr>
          <w:b/>
          <w:lang w:eastAsia="ru-RU"/>
        </w:rPr>
        <w:t>_________</w:t>
      </w:r>
      <w:r>
        <w:rPr>
          <w:b/>
          <w:lang w:eastAsia="ru-RU"/>
        </w:rPr>
        <w:t>_</w:t>
      </w:r>
    </w:p>
    <w:p w14:paraId="59F9AC35" w14:textId="77777777" w:rsidR="00485B5E" w:rsidRDefault="00485B5E" w:rsidP="00485B5E">
      <w:pPr>
        <w:shd w:val="clear" w:color="auto" w:fill="FFFFFF" w:themeFill="background1"/>
        <w:tabs>
          <w:tab w:val="right" w:pos="426"/>
        </w:tabs>
        <w:ind w:left="6206"/>
        <w:jc w:val="both"/>
        <w:rPr>
          <w:sz w:val="20"/>
          <w:lang w:eastAsia="ru-RU"/>
        </w:rPr>
      </w:pPr>
      <w:r>
        <w:rPr>
          <w:sz w:val="20"/>
          <w:lang w:eastAsia="ru-RU"/>
        </w:rPr>
        <w:t>(indicați se admite sau nu se admite)</w:t>
      </w:r>
    </w:p>
    <w:p w14:paraId="5A50466B" w14:textId="77777777" w:rsidR="00485B5E" w:rsidRDefault="00485B5E" w:rsidP="00485B5E">
      <w:pPr>
        <w:pStyle w:val="a"/>
        <w:numPr>
          <w:ilvl w:val="0"/>
          <w:numId w:val="57"/>
        </w:numPr>
        <w:shd w:val="clear" w:color="auto" w:fill="FFFFFF" w:themeFill="background1"/>
        <w:tabs>
          <w:tab w:val="clear" w:pos="1134"/>
          <w:tab w:val="left" w:pos="0"/>
          <w:tab w:val="left" w:pos="284"/>
          <w:tab w:val="left" w:pos="426"/>
        </w:tabs>
        <w:spacing w:before="120"/>
        <w:ind w:left="360"/>
        <w:contextualSpacing/>
        <w:rPr>
          <w:u w:val="single"/>
          <w:lang w:eastAsia="ru-RU"/>
        </w:rPr>
      </w:pPr>
      <w:r>
        <w:rPr>
          <w:b/>
          <w:lang w:eastAsia="ru-RU"/>
        </w:rPr>
        <w:t xml:space="preserve">Termenii și condițiile de prestare/executare solicitați: </w:t>
      </w:r>
      <w:r>
        <w:rPr>
          <w:b/>
          <w:u w:val="single"/>
          <w:lang w:eastAsia="ru-RU"/>
        </w:rPr>
        <w:t>10 de zile în anul  2025</w:t>
      </w:r>
    </w:p>
    <w:p w14:paraId="54AA568E" w14:textId="77777777" w:rsidR="00485B5E" w:rsidRDefault="00485B5E" w:rsidP="00485B5E">
      <w:pPr>
        <w:numPr>
          <w:ilvl w:val="0"/>
          <w:numId w:val="57"/>
        </w:numPr>
        <w:shd w:val="clear" w:color="auto" w:fill="FFFFFF" w:themeFill="background1"/>
        <w:tabs>
          <w:tab w:val="left" w:pos="0"/>
          <w:tab w:val="left" w:pos="284"/>
          <w:tab w:val="left" w:pos="426"/>
        </w:tabs>
        <w:spacing w:before="120"/>
        <w:ind w:left="284" w:hanging="284"/>
        <w:jc w:val="both"/>
        <w:rPr>
          <w:b/>
          <w:lang w:eastAsia="ru-RU"/>
        </w:rPr>
      </w:pPr>
      <w:r>
        <w:rPr>
          <w:b/>
          <w:lang w:eastAsia="ru-RU"/>
        </w:rPr>
        <w:t>Termenul de valabilitate a contractului:</w:t>
      </w:r>
      <w:r>
        <w:rPr>
          <w:u w:val="single"/>
          <w:lang w:eastAsia="ru-RU"/>
        </w:rPr>
        <w:t xml:space="preserve"> 31 decembrie 2025</w:t>
      </w:r>
    </w:p>
    <w:p w14:paraId="25C75DB4" w14:textId="71A19BD4" w:rsidR="00485B5E" w:rsidRDefault="00485B5E" w:rsidP="00485B5E">
      <w:pPr>
        <w:numPr>
          <w:ilvl w:val="0"/>
          <w:numId w:val="57"/>
        </w:numPr>
        <w:tabs>
          <w:tab w:val="right" w:pos="426"/>
        </w:tabs>
        <w:spacing w:before="120"/>
        <w:ind w:left="360"/>
        <w:jc w:val="both"/>
        <w:rPr>
          <w:b/>
          <w:lang w:eastAsia="ru-RU"/>
        </w:rPr>
      </w:pPr>
      <w:r>
        <w:rPr>
          <w:b/>
          <w:lang w:eastAsia="ru-RU"/>
        </w:rPr>
        <w:t>Contract de achiziție rezervat atelierelor protejate sau că acesta poate fi executat numai în cadrul unor programe de angajare protejată (după caz): _</w:t>
      </w:r>
      <w:r>
        <w:rPr>
          <w:b/>
          <w:u w:val="single"/>
          <w:lang w:eastAsia="ru-RU"/>
        </w:rPr>
        <w:t xml:space="preserve"> NU</w:t>
      </w:r>
      <w:r>
        <w:rPr>
          <w:b/>
          <w:lang w:eastAsia="ru-RU"/>
        </w:rPr>
        <w:t xml:space="preserve"> _______</w:t>
      </w:r>
    </w:p>
    <w:p w14:paraId="6C628D3E" w14:textId="77777777" w:rsidR="00485B5E" w:rsidRDefault="00485B5E" w:rsidP="00485B5E">
      <w:pPr>
        <w:shd w:val="clear" w:color="auto" w:fill="FFFFFF" w:themeFill="background1"/>
        <w:tabs>
          <w:tab w:val="right" w:pos="426"/>
        </w:tabs>
        <w:ind w:left="7560" w:hanging="630"/>
        <w:contextualSpacing/>
        <w:jc w:val="both"/>
        <w:rPr>
          <w:sz w:val="20"/>
          <w:lang w:eastAsia="ru-RU"/>
        </w:rPr>
      </w:pPr>
      <w:r>
        <w:rPr>
          <w:sz w:val="20"/>
          <w:lang w:eastAsia="ru-RU"/>
        </w:rPr>
        <w:t>(indicați da sau nu)</w:t>
      </w:r>
    </w:p>
    <w:p w14:paraId="1BD16EF9" w14:textId="64A6FE7B" w:rsidR="00485B5E" w:rsidRDefault="00485B5E" w:rsidP="00485B5E">
      <w:pPr>
        <w:numPr>
          <w:ilvl w:val="0"/>
          <w:numId w:val="57"/>
        </w:numPr>
        <w:shd w:val="clear" w:color="auto" w:fill="FFFFFF" w:themeFill="background1"/>
        <w:tabs>
          <w:tab w:val="right" w:pos="426"/>
        </w:tabs>
        <w:spacing w:before="120"/>
        <w:ind w:left="360"/>
        <w:jc w:val="both"/>
        <w:rPr>
          <w:b/>
          <w:lang w:eastAsia="ru-RU"/>
        </w:rPr>
      </w:pPr>
      <w:r>
        <w:rPr>
          <w:b/>
          <w:lang w:eastAsia="ru-RU"/>
        </w:rPr>
        <w:t>Prestarea serviciului este rezervată unei anumite profesii în temeiul unor legi sau al unor acte administrative (după caz): __________</w:t>
      </w:r>
      <w:r>
        <w:rPr>
          <w:b/>
          <w:u w:val="single"/>
          <w:lang w:eastAsia="ru-RU"/>
        </w:rPr>
        <w:t xml:space="preserve"> NU</w:t>
      </w:r>
      <w:r>
        <w:rPr>
          <w:b/>
          <w:lang w:eastAsia="ru-RU"/>
        </w:rPr>
        <w:t>__________________</w:t>
      </w:r>
    </w:p>
    <w:p w14:paraId="4C9B0C37" w14:textId="77777777" w:rsidR="00485B5E" w:rsidRDefault="00485B5E" w:rsidP="00485B5E">
      <w:pPr>
        <w:shd w:val="clear" w:color="auto" w:fill="FFFFFF" w:themeFill="background1"/>
        <w:tabs>
          <w:tab w:val="right" w:pos="426"/>
        </w:tabs>
        <w:jc w:val="both"/>
        <w:rPr>
          <w:sz w:val="20"/>
          <w:lang w:eastAsia="ru-RU"/>
        </w:rPr>
      </w:pPr>
      <w:r>
        <w:rPr>
          <w:sz w:val="20"/>
          <w:lang w:eastAsia="ru-RU"/>
        </w:rPr>
        <w:t>(se menționează respectivele legi și acte administrative)</w:t>
      </w:r>
    </w:p>
    <w:p w14:paraId="733077F0" w14:textId="77777777" w:rsidR="00485B5E" w:rsidRDefault="00485B5E" w:rsidP="00485B5E">
      <w:pPr>
        <w:numPr>
          <w:ilvl w:val="0"/>
          <w:numId w:val="57"/>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1" w:type="dxa"/>
        <w:tblInd w:w="250" w:type="dxa"/>
        <w:tblLook w:val="04A0" w:firstRow="1" w:lastRow="0" w:firstColumn="1" w:lastColumn="0" w:noHBand="0" w:noVBand="1"/>
      </w:tblPr>
      <w:tblGrid>
        <w:gridCol w:w="691"/>
        <w:gridCol w:w="3452"/>
        <w:gridCol w:w="3751"/>
        <w:gridCol w:w="2057"/>
      </w:tblGrid>
      <w:tr w:rsidR="00485B5E" w14:paraId="3246168D" w14:textId="77777777" w:rsidTr="00485B5E">
        <w:trPr>
          <w:trHeight w:val="686"/>
        </w:trPr>
        <w:tc>
          <w:tcPr>
            <w:tcW w:w="691" w:type="dxa"/>
            <w:tcBorders>
              <w:top w:val="single" w:sz="4" w:space="0" w:color="auto"/>
              <w:left w:val="single" w:sz="4" w:space="0" w:color="auto"/>
              <w:bottom w:val="single" w:sz="4" w:space="0" w:color="auto"/>
              <w:right w:val="single" w:sz="4" w:space="0" w:color="auto"/>
            </w:tcBorders>
            <w:vAlign w:val="center"/>
            <w:hideMark/>
          </w:tcPr>
          <w:p w14:paraId="257629DA" w14:textId="77777777" w:rsidR="00485B5E" w:rsidRDefault="00485B5E">
            <w:pPr>
              <w:shd w:val="clear" w:color="auto" w:fill="FFFFFF" w:themeFill="background1"/>
              <w:tabs>
                <w:tab w:val="left" w:pos="612"/>
              </w:tabs>
              <w:spacing w:before="120" w:after="120"/>
              <w:jc w:val="center"/>
              <w:rPr>
                <w:b/>
                <w:iCs/>
                <w:lang w:eastAsia="ru-RU"/>
              </w:rPr>
            </w:pPr>
            <w:r>
              <w:rPr>
                <w:b/>
                <w:iCs/>
                <w:lang w:eastAsia="ru-RU"/>
              </w:rPr>
              <w:t>Nr. d/o</w:t>
            </w:r>
          </w:p>
        </w:tc>
        <w:tc>
          <w:tcPr>
            <w:tcW w:w="3452" w:type="dxa"/>
            <w:tcBorders>
              <w:top w:val="single" w:sz="4" w:space="0" w:color="auto"/>
              <w:left w:val="single" w:sz="4" w:space="0" w:color="auto"/>
              <w:bottom w:val="single" w:sz="4" w:space="0" w:color="auto"/>
              <w:right w:val="single" w:sz="4" w:space="0" w:color="auto"/>
            </w:tcBorders>
            <w:vAlign w:val="center"/>
            <w:hideMark/>
          </w:tcPr>
          <w:p w14:paraId="413046D1" w14:textId="77777777" w:rsidR="00485B5E" w:rsidRDefault="00485B5E">
            <w:pPr>
              <w:shd w:val="clear" w:color="auto" w:fill="FFFFFF" w:themeFill="background1"/>
              <w:tabs>
                <w:tab w:val="left" w:pos="612"/>
              </w:tabs>
              <w:spacing w:before="120" w:after="120"/>
              <w:jc w:val="center"/>
              <w:rPr>
                <w:b/>
                <w:iCs/>
                <w:lang w:eastAsia="ru-RU"/>
              </w:rPr>
            </w:pPr>
            <w:r>
              <w:rPr>
                <w:b/>
                <w:iCs/>
                <w:lang w:eastAsia="ru-RU"/>
              </w:rPr>
              <w:t>Descrierea criteriului/cerinței</w:t>
            </w:r>
          </w:p>
        </w:tc>
        <w:tc>
          <w:tcPr>
            <w:tcW w:w="3751" w:type="dxa"/>
            <w:tcBorders>
              <w:top w:val="single" w:sz="4" w:space="0" w:color="auto"/>
              <w:left w:val="single" w:sz="4" w:space="0" w:color="auto"/>
              <w:bottom w:val="single" w:sz="4" w:space="0" w:color="auto"/>
              <w:right w:val="single" w:sz="4" w:space="0" w:color="auto"/>
            </w:tcBorders>
            <w:vAlign w:val="center"/>
            <w:hideMark/>
          </w:tcPr>
          <w:p w14:paraId="7419A9B9" w14:textId="77777777" w:rsidR="00485B5E" w:rsidRDefault="00485B5E">
            <w:pPr>
              <w:shd w:val="clear" w:color="auto" w:fill="FFFFFF" w:themeFill="background1"/>
              <w:tabs>
                <w:tab w:val="left" w:pos="612"/>
              </w:tabs>
              <w:spacing w:before="120" w:after="120"/>
              <w:jc w:val="center"/>
              <w:rPr>
                <w:b/>
                <w:iCs/>
                <w:lang w:eastAsia="ru-RU"/>
              </w:rPr>
            </w:pPr>
            <w:r>
              <w:rPr>
                <w:b/>
                <w:iCs/>
                <w:lang w:eastAsia="ru-RU"/>
              </w:rPr>
              <w:t>Mod de demonstrare a îndeplinirii criteriului/cerinței: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17910A55" w14:textId="77777777" w:rsidR="00485B5E" w:rsidRDefault="00485B5E">
            <w:pPr>
              <w:shd w:val="clear" w:color="auto" w:fill="FFFFFF" w:themeFill="background1"/>
              <w:tabs>
                <w:tab w:val="left" w:pos="612"/>
              </w:tabs>
              <w:spacing w:before="120" w:after="120"/>
              <w:jc w:val="center"/>
              <w:rPr>
                <w:b/>
                <w:iCs/>
                <w:lang w:eastAsia="ru-RU"/>
              </w:rPr>
            </w:pPr>
            <w:r>
              <w:rPr>
                <w:b/>
                <w:iCs/>
                <w:lang w:eastAsia="ru-RU"/>
              </w:rPr>
              <w:t>Nivelul minim/</w:t>
            </w:r>
            <w:r>
              <w:rPr>
                <w:b/>
                <w:iCs/>
                <w:lang w:eastAsia="ru-RU"/>
              </w:rPr>
              <w:br/>
              <w:t>Obligativitatea</w:t>
            </w:r>
          </w:p>
        </w:tc>
      </w:tr>
      <w:tr w:rsidR="00485B5E" w:rsidRPr="00485B5E" w14:paraId="50FB04A7" w14:textId="77777777" w:rsidTr="00485B5E">
        <w:trPr>
          <w:trHeight w:val="1531"/>
        </w:trPr>
        <w:tc>
          <w:tcPr>
            <w:tcW w:w="9951"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DBF77D" w14:textId="77777777" w:rsidR="00485B5E" w:rsidRDefault="00485B5E">
            <w:pPr>
              <w:jc w:val="center"/>
              <w:rPr>
                <w:b/>
              </w:rPr>
            </w:pPr>
            <w:r>
              <w:rPr>
                <w:b/>
              </w:rPr>
              <w:t>Documente constituie oferta (documentele menționate obligatoriu se plasează în cadrul</w:t>
            </w:r>
          </w:p>
          <w:p w14:paraId="22B24F34" w14:textId="77777777" w:rsidR="00485B5E" w:rsidRDefault="00485B5E">
            <w:pPr>
              <w:jc w:val="center"/>
              <w:rPr>
                <w:b/>
              </w:rPr>
            </w:pPr>
            <w:r>
              <w:rPr>
                <w:b/>
              </w:rPr>
              <w:t>procedurii în SIA RSAP</w:t>
            </w:r>
          </w:p>
          <w:p w14:paraId="2D953ABC" w14:textId="77777777" w:rsidR="00485B5E" w:rsidRDefault="00485B5E">
            <w:pPr>
              <w:jc w:val="center"/>
              <w:rPr>
                <w:b/>
              </w:rPr>
            </w:pPr>
            <w:r>
              <w:t>(art.65 alin.(4) din Legea 131/2015 – prezentarea ofertei presupune depunerea întru-un set comun a propunerii tehnice, a propunerii financiare, a DUAE și garanției bancare)</w:t>
            </w:r>
            <w:r>
              <w:rPr>
                <w:b/>
              </w:rPr>
              <w:t xml:space="preserve"> </w:t>
            </w:r>
          </w:p>
        </w:tc>
      </w:tr>
      <w:tr w:rsidR="00485B5E" w:rsidRPr="00485B5E" w14:paraId="7E790DBB" w14:textId="77777777" w:rsidTr="00485B5E">
        <w:trPr>
          <w:trHeight w:val="949"/>
        </w:trPr>
        <w:tc>
          <w:tcPr>
            <w:tcW w:w="691" w:type="dxa"/>
            <w:tcBorders>
              <w:top w:val="single" w:sz="4" w:space="0" w:color="auto"/>
              <w:left w:val="single" w:sz="4" w:space="0" w:color="auto"/>
              <w:bottom w:val="single" w:sz="4" w:space="0" w:color="auto"/>
              <w:right w:val="single" w:sz="4" w:space="0" w:color="auto"/>
            </w:tcBorders>
            <w:vAlign w:val="center"/>
            <w:hideMark/>
          </w:tcPr>
          <w:p w14:paraId="48EE6A03" w14:textId="77777777" w:rsidR="00485B5E" w:rsidRDefault="00485B5E">
            <w:pPr>
              <w:shd w:val="clear" w:color="auto" w:fill="FFFFFF" w:themeFill="background1"/>
              <w:tabs>
                <w:tab w:val="left" w:pos="612"/>
              </w:tabs>
              <w:spacing w:before="120" w:after="120"/>
              <w:rPr>
                <w:iCs/>
                <w:lang w:eastAsia="ru-RU"/>
              </w:rPr>
            </w:pPr>
            <w:r>
              <w:rPr>
                <w:iCs/>
                <w:lang w:eastAsia="ru-RU"/>
              </w:rPr>
              <w:t>1.</w:t>
            </w:r>
          </w:p>
        </w:tc>
        <w:tc>
          <w:tcPr>
            <w:tcW w:w="3452" w:type="dxa"/>
            <w:tcBorders>
              <w:top w:val="single" w:sz="4" w:space="0" w:color="auto"/>
              <w:left w:val="single" w:sz="4" w:space="0" w:color="auto"/>
              <w:bottom w:val="single" w:sz="4" w:space="0" w:color="auto"/>
              <w:right w:val="single" w:sz="4" w:space="0" w:color="auto"/>
            </w:tcBorders>
            <w:vAlign w:val="center"/>
            <w:hideMark/>
          </w:tcPr>
          <w:p w14:paraId="7D65CBC7" w14:textId="77777777" w:rsidR="00485B5E" w:rsidRDefault="00485B5E">
            <w:pPr>
              <w:shd w:val="clear" w:color="auto" w:fill="FFFFFF" w:themeFill="background1"/>
              <w:tabs>
                <w:tab w:val="left" w:pos="612"/>
              </w:tabs>
              <w:spacing w:before="120" w:after="120"/>
              <w:jc w:val="both"/>
              <w:rPr>
                <w:iCs/>
                <w:lang w:eastAsia="ru-RU"/>
              </w:rPr>
            </w:pPr>
            <w:r>
              <w:rPr>
                <w:rFonts w:eastAsia="PMingLiU"/>
              </w:rPr>
              <w:t>Ofertă (indicarea i</w:t>
            </w:r>
            <w:r>
              <w:t>nformației cu privire la prețuri precum şi la alte condiții financiare şi comerciale legate de obiectul contractului).</w:t>
            </w:r>
          </w:p>
        </w:tc>
        <w:tc>
          <w:tcPr>
            <w:tcW w:w="3751" w:type="dxa"/>
            <w:tcBorders>
              <w:top w:val="single" w:sz="4" w:space="0" w:color="auto"/>
              <w:left w:val="single" w:sz="4" w:space="0" w:color="auto"/>
              <w:bottom w:val="single" w:sz="4" w:space="0" w:color="auto"/>
              <w:right w:val="single" w:sz="4" w:space="0" w:color="auto"/>
            </w:tcBorders>
            <w:vAlign w:val="center"/>
            <w:hideMark/>
          </w:tcPr>
          <w:p w14:paraId="45479791" w14:textId="77777777" w:rsidR="00485B5E" w:rsidRDefault="00485B5E">
            <w:pPr>
              <w:pStyle w:val="aff4"/>
              <w:jc w:val="both"/>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zh-CN"/>
              </w:rPr>
              <w:t>Confirmat prin semnătura electronică a participantului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668E5C55" w14:textId="77777777" w:rsidR="00485B5E" w:rsidRDefault="00485B5E">
            <w:pPr>
              <w:shd w:val="clear" w:color="auto" w:fill="FFFFFF" w:themeFill="background1"/>
              <w:tabs>
                <w:tab w:val="left" w:pos="612"/>
              </w:tabs>
              <w:spacing w:before="120" w:after="120"/>
              <w:jc w:val="center"/>
              <w:rPr>
                <w:iCs/>
                <w:lang w:eastAsia="ru-RU"/>
              </w:rPr>
            </w:pPr>
            <w:r>
              <w:rPr>
                <w:iCs/>
              </w:rPr>
              <w:t>DA – Obligatoriu depus odată cu oferta</w:t>
            </w:r>
          </w:p>
        </w:tc>
      </w:tr>
      <w:tr w:rsidR="00485B5E" w:rsidRPr="00485B5E" w14:paraId="787754CB" w14:textId="77777777" w:rsidTr="00485B5E">
        <w:tc>
          <w:tcPr>
            <w:tcW w:w="691" w:type="dxa"/>
            <w:tcBorders>
              <w:top w:val="single" w:sz="4" w:space="0" w:color="auto"/>
              <w:left w:val="single" w:sz="4" w:space="0" w:color="auto"/>
              <w:bottom w:val="single" w:sz="4" w:space="0" w:color="auto"/>
              <w:right w:val="single" w:sz="4" w:space="0" w:color="auto"/>
            </w:tcBorders>
            <w:vAlign w:val="center"/>
            <w:hideMark/>
          </w:tcPr>
          <w:p w14:paraId="0510AB82" w14:textId="77777777" w:rsidR="00485B5E" w:rsidRDefault="00485B5E">
            <w:pPr>
              <w:shd w:val="clear" w:color="auto" w:fill="FFFFFF" w:themeFill="background1"/>
              <w:tabs>
                <w:tab w:val="left" w:pos="612"/>
              </w:tabs>
              <w:spacing w:before="120" w:after="120"/>
              <w:rPr>
                <w:iCs/>
                <w:lang w:eastAsia="ru-RU"/>
              </w:rPr>
            </w:pPr>
            <w:r>
              <w:rPr>
                <w:iCs/>
                <w:lang w:eastAsia="ru-RU"/>
              </w:rPr>
              <w:t>2.</w:t>
            </w:r>
          </w:p>
        </w:tc>
        <w:tc>
          <w:tcPr>
            <w:tcW w:w="3452" w:type="dxa"/>
            <w:tcBorders>
              <w:top w:val="single" w:sz="4" w:space="0" w:color="auto"/>
              <w:left w:val="single" w:sz="4" w:space="0" w:color="auto"/>
              <w:bottom w:val="single" w:sz="4" w:space="0" w:color="auto"/>
              <w:right w:val="single" w:sz="4" w:space="0" w:color="auto"/>
            </w:tcBorders>
            <w:vAlign w:val="center"/>
            <w:hideMark/>
          </w:tcPr>
          <w:p w14:paraId="6B905558" w14:textId="77777777" w:rsidR="00485B5E" w:rsidRDefault="00485B5E">
            <w:pPr>
              <w:shd w:val="clear" w:color="auto" w:fill="FFFFFF" w:themeFill="background1"/>
              <w:tabs>
                <w:tab w:val="left" w:pos="612"/>
              </w:tabs>
              <w:spacing w:before="120" w:after="120"/>
              <w:jc w:val="both"/>
              <w:rPr>
                <w:rFonts w:eastAsia="PMingLiU"/>
              </w:rPr>
            </w:pPr>
            <w:r>
              <w:t xml:space="preserve">Declarație privind valabilitatea ofertei (minim 60 de zile) </w:t>
            </w:r>
          </w:p>
        </w:tc>
        <w:tc>
          <w:tcPr>
            <w:tcW w:w="3751" w:type="dxa"/>
            <w:tcBorders>
              <w:top w:val="single" w:sz="4" w:space="0" w:color="auto"/>
              <w:left w:val="single" w:sz="4" w:space="0" w:color="auto"/>
              <w:bottom w:val="single" w:sz="4" w:space="0" w:color="auto"/>
              <w:right w:val="single" w:sz="4" w:space="0" w:color="auto"/>
            </w:tcBorders>
            <w:vAlign w:val="center"/>
            <w:hideMark/>
          </w:tcPr>
          <w:p w14:paraId="1B26F6E0" w14:textId="77777777" w:rsidR="00485B5E" w:rsidRDefault="00485B5E">
            <w:pPr>
              <w:pStyle w:val="aff4"/>
              <w:jc w:val="both"/>
              <w:rPr>
                <w:rFonts w:ascii="Times New Roman" w:eastAsia="PMingLiU" w:hAnsi="Times New Roman" w:cs="Times New Roman"/>
                <w:sz w:val="24"/>
                <w:szCs w:val="24"/>
                <w:lang w:val="en-US" w:eastAsia="zh-CN"/>
              </w:rPr>
            </w:pPr>
            <w:r>
              <w:rPr>
                <w:rFonts w:ascii="Times New Roman" w:hAnsi="Times New Roman" w:cs="Times New Roman"/>
                <w:sz w:val="24"/>
                <w:szCs w:val="24"/>
                <w:lang w:val="en-US" w:eastAsia="zh-CN"/>
              </w:rPr>
              <w:t>Conform anexei nr. 8 la documentația standart confirmată prin semnătura electronica a participantului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40D9A40D" w14:textId="77777777" w:rsidR="00485B5E" w:rsidRDefault="00485B5E">
            <w:pPr>
              <w:shd w:val="clear" w:color="auto" w:fill="FFFFFF" w:themeFill="background1"/>
              <w:tabs>
                <w:tab w:val="left" w:pos="612"/>
              </w:tabs>
              <w:spacing w:before="120" w:after="120"/>
              <w:jc w:val="center"/>
              <w:rPr>
                <w:iCs/>
                <w:lang w:eastAsia="ru-RU"/>
              </w:rPr>
            </w:pPr>
            <w:r>
              <w:rPr>
                <w:iCs/>
              </w:rPr>
              <w:t>DA – Obligatoriu depus odată cu oferta</w:t>
            </w:r>
          </w:p>
        </w:tc>
      </w:tr>
      <w:tr w:rsidR="00485B5E" w:rsidRPr="00485B5E" w14:paraId="5D3F6235" w14:textId="77777777" w:rsidTr="00485B5E">
        <w:tc>
          <w:tcPr>
            <w:tcW w:w="691" w:type="dxa"/>
            <w:tcBorders>
              <w:top w:val="single" w:sz="4" w:space="0" w:color="auto"/>
              <w:left w:val="single" w:sz="4" w:space="0" w:color="auto"/>
              <w:bottom w:val="single" w:sz="4" w:space="0" w:color="auto"/>
              <w:right w:val="single" w:sz="4" w:space="0" w:color="auto"/>
            </w:tcBorders>
            <w:vAlign w:val="center"/>
            <w:hideMark/>
          </w:tcPr>
          <w:p w14:paraId="14FCFA4B" w14:textId="77777777" w:rsidR="00485B5E" w:rsidRDefault="00485B5E">
            <w:pPr>
              <w:shd w:val="clear" w:color="auto" w:fill="FFFFFF" w:themeFill="background1"/>
              <w:tabs>
                <w:tab w:val="left" w:pos="612"/>
              </w:tabs>
              <w:spacing w:before="120" w:after="120"/>
              <w:rPr>
                <w:iCs/>
                <w:lang w:eastAsia="ru-RU"/>
              </w:rPr>
            </w:pPr>
            <w:r>
              <w:rPr>
                <w:iCs/>
                <w:lang w:eastAsia="ru-RU"/>
              </w:rPr>
              <w:t>4.</w:t>
            </w:r>
          </w:p>
        </w:tc>
        <w:tc>
          <w:tcPr>
            <w:tcW w:w="3452" w:type="dxa"/>
            <w:tcBorders>
              <w:top w:val="single" w:sz="4" w:space="0" w:color="auto"/>
              <w:left w:val="single" w:sz="4" w:space="0" w:color="auto"/>
              <w:bottom w:val="single" w:sz="4" w:space="0" w:color="auto"/>
              <w:right w:val="single" w:sz="4" w:space="0" w:color="auto"/>
            </w:tcBorders>
            <w:vAlign w:val="center"/>
            <w:hideMark/>
          </w:tcPr>
          <w:p w14:paraId="481ABD2D" w14:textId="77777777" w:rsidR="00485B5E" w:rsidRDefault="00485B5E">
            <w:pPr>
              <w:tabs>
                <w:tab w:val="left" w:pos="612"/>
              </w:tabs>
              <w:spacing w:before="120" w:after="120"/>
              <w:rPr>
                <w:iCs/>
              </w:rPr>
            </w:pPr>
            <w:r>
              <w:rPr>
                <w:iCs/>
              </w:rPr>
              <w:t>Specificații tehnice</w:t>
            </w:r>
          </w:p>
        </w:tc>
        <w:tc>
          <w:tcPr>
            <w:tcW w:w="3751" w:type="dxa"/>
            <w:tcBorders>
              <w:top w:val="single" w:sz="4" w:space="0" w:color="auto"/>
              <w:left w:val="single" w:sz="4" w:space="0" w:color="auto"/>
              <w:bottom w:val="single" w:sz="4" w:space="0" w:color="auto"/>
              <w:right w:val="single" w:sz="4" w:space="0" w:color="auto"/>
            </w:tcBorders>
            <w:vAlign w:val="center"/>
            <w:hideMark/>
          </w:tcPr>
          <w:p w14:paraId="44D84E73" w14:textId="77777777" w:rsidR="00485B5E" w:rsidRDefault="00485B5E">
            <w:pPr>
              <w:tabs>
                <w:tab w:val="left" w:pos="612"/>
              </w:tabs>
              <w:spacing w:before="120" w:after="120"/>
              <w:rPr>
                <w:iCs/>
              </w:rPr>
            </w:pPr>
            <w:r>
              <w:rPr>
                <w:iCs/>
              </w:rPr>
              <w:t xml:space="preserve">Specificații tehnice conform anexei 22 la documentatia standart – confirmat prin semnătura </w:t>
            </w:r>
            <w:r>
              <w:rPr>
                <w:iCs/>
              </w:rPr>
              <w:lastRenderedPageBreak/>
              <w:t>electronica a Participantului.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39466938" w14:textId="77777777" w:rsidR="00485B5E" w:rsidRDefault="00485B5E">
            <w:pPr>
              <w:jc w:val="center"/>
            </w:pPr>
            <w:r>
              <w:rPr>
                <w:iCs/>
              </w:rPr>
              <w:lastRenderedPageBreak/>
              <w:t>DA – Obligatoriu depus odată cu oferta</w:t>
            </w:r>
          </w:p>
        </w:tc>
      </w:tr>
      <w:tr w:rsidR="00485B5E" w:rsidRPr="00485B5E" w14:paraId="69A1E5E1" w14:textId="77777777" w:rsidTr="00485B5E">
        <w:tc>
          <w:tcPr>
            <w:tcW w:w="691" w:type="dxa"/>
            <w:tcBorders>
              <w:top w:val="single" w:sz="4" w:space="0" w:color="auto"/>
              <w:left w:val="single" w:sz="4" w:space="0" w:color="auto"/>
              <w:bottom w:val="single" w:sz="4" w:space="0" w:color="auto"/>
              <w:right w:val="single" w:sz="4" w:space="0" w:color="auto"/>
            </w:tcBorders>
            <w:vAlign w:val="center"/>
            <w:hideMark/>
          </w:tcPr>
          <w:p w14:paraId="63A7756D" w14:textId="77777777" w:rsidR="00485B5E" w:rsidRDefault="00485B5E">
            <w:pPr>
              <w:shd w:val="clear" w:color="auto" w:fill="FFFFFF" w:themeFill="background1"/>
              <w:tabs>
                <w:tab w:val="left" w:pos="612"/>
              </w:tabs>
              <w:spacing w:before="120" w:after="120"/>
              <w:rPr>
                <w:iCs/>
                <w:lang w:eastAsia="ru-RU"/>
              </w:rPr>
            </w:pPr>
            <w:r>
              <w:rPr>
                <w:iCs/>
                <w:lang w:eastAsia="ru-RU"/>
              </w:rPr>
              <w:lastRenderedPageBreak/>
              <w:t>5</w:t>
            </w:r>
          </w:p>
        </w:tc>
        <w:tc>
          <w:tcPr>
            <w:tcW w:w="3452" w:type="dxa"/>
            <w:tcBorders>
              <w:top w:val="single" w:sz="4" w:space="0" w:color="auto"/>
              <w:left w:val="single" w:sz="4" w:space="0" w:color="auto"/>
              <w:bottom w:val="single" w:sz="4" w:space="0" w:color="auto"/>
              <w:right w:val="single" w:sz="4" w:space="0" w:color="auto"/>
            </w:tcBorders>
            <w:vAlign w:val="center"/>
            <w:hideMark/>
          </w:tcPr>
          <w:p w14:paraId="2A50BF33" w14:textId="77777777" w:rsidR="00485B5E" w:rsidRDefault="00485B5E">
            <w:pPr>
              <w:tabs>
                <w:tab w:val="left" w:pos="612"/>
              </w:tabs>
              <w:spacing w:before="120" w:after="120"/>
              <w:rPr>
                <w:iCs/>
              </w:rPr>
            </w:pPr>
            <w:r>
              <w:rPr>
                <w:iCs/>
              </w:rPr>
              <w:t>Specificație de preț</w:t>
            </w:r>
          </w:p>
        </w:tc>
        <w:tc>
          <w:tcPr>
            <w:tcW w:w="3751" w:type="dxa"/>
            <w:tcBorders>
              <w:top w:val="single" w:sz="4" w:space="0" w:color="auto"/>
              <w:left w:val="single" w:sz="4" w:space="0" w:color="auto"/>
              <w:bottom w:val="single" w:sz="4" w:space="0" w:color="auto"/>
              <w:right w:val="single" w:sz="4" w:space="0" w:color="auto"/>
            </w:tcBorders>
            <w:vAlign w:val="center"/>
            <w:hideMark/>
          </w:tcPr>
          <w:p w14:paraId="76C3D0E1" w14:textId="77777777" w:rsidR="00485B5E" w:rsidRDefault="00485B5E">
            <w:pPr>
              <w:tabs>
                <w:tab w:val="left" w:pos="612"/>
              </w:tabs>
              <w:spacing w:before="120" w:after="120"/>
              <w:rPr>
                <w:iCs/>
              </w:rPr>
            </w:pPr>
            <w:r>
              <w:rPr>
                <w:iCs/>
              </w:rPr>
              <w:t>Specificații de preț conform anexei 23 la documentatia standart – confirmat prin semnătura electronica a Participantului.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51314145" w14:textId="77777777" w:rsidR="00485B5E" w:rsidRDefault="00485B5E">
            <w:pPr>
              <w:jc w:val="center"/>
            </w:pPr>
            <w:r>
              <w:rPr>
                <w:iCs/>
              </w:rPr>
              <w:t>DA – Obligatoriu depus odată cu oferta</w:t>
            </w:r>
          </w:p>
        </w:tc>
      </w:tr>
      <w:tr w:rsidR="00485B5E" w:rsidRPr="00485B5E" w14:paraId="5A540F25" w14:textId="77777777" w:rsidTr="00485B5E">
        <w:tc>
          <w:tcPr>
            <w:tcW w:w="691" w:type="dxa"/>
            <w:tcBorders>
              <w:top w:val="single" w:sz="4" w:space="0" w:color="auto"/>
              <w:left w:val="single" w:sz="4" w:space="0" w:color="auto"/>
              <w:bottom w:val="single" w:sz="4" w:space="0" w:color="auto"/>
              <w:right w:val="single" w:sz="4" w:space="0" w:color="auto"/>
            </w:tcBorders>
            <w:vAlign w:val="center"/>
            <w:hideMark/>
          </w:tcPr>
          <w:p w14:paraId="02FCE593" w14:textId="77777777" w:rsidR="00485B5E" w:rsidRDefault="00485B5E">
            <w:pPr>
              <w:shd w:val="clear" w:color="auto" w:fill="FFFFFF" w:themeFill="background1"/>
              <w:tabs>
                <w:tab w:val="left" w:pos="612"/>
              </w:tabs>
              <w:spacing w:before="120" w:after="120"/>
              <w:rPr>
                <w:iCs/>
                <w:lang w:eastAsia="ru-RU"/>
              </w:rPr>
            </w:pPr>
            <w:r>
              <w:rPr>
                <w:iCs/>
                <w:lang w:eastAsia="ru-RU"/>
              </w:rPr>
              <w:t>6.</w:t>
            </w:r>
          </w:p>
        </w:tc>
        <w:tc>
          <w:tcPr>
            <w:tcW w:w="3452" w:type="dxa"/>
            <w:tcBorders>
              <w:top w:val="single" w:sz="4" w:space="0" w:color="auto"/>
              <w:left w:val="single" w:sz="4" w:space="0" w:color="auto"/>
              <w:bottom w:val="single" w:sz="4" w:space="0" w:color="auto"/>
              <w:right w:val="single" w:sz="4" w:space="0" w:color="auto"/>
            </w:tcBorders>
            <w:vAlign w:val="center"/>
            <w:hideMark/>
          </w:tcPr>
          <w:p w14:paraId="3AFFDD0B" w14:textId="77777777" w:rsidR="00485B5E" w:rsidRDefault="00485B5E">
            <w:pPr>
              <w:shd w:val="clear" w:color="auto" w:fill="FFFFFF" w:themeFill="background1"/>
              <w:tabs>
                <w:tab w:val="left" w:pos="612"/>
              </w:tabs>
              <w:spacing w:before="120" w:after="120"/>
              <w:jc w:val="both"/>
              <w:rPr>
                <w:iCs/>
                <w:lang w:eastAsia="ru-RU"/>
              </w:rPr>
            </w:pPr>
            <w:r>
              <w:t xml:space="preserve">Scrisoare  de  garanție  bancară </w:t>
            </w:r>
            <w:r>
              <w:rPr>
                <w:b/>
                <w:iCs/>
                <w:u w:val="single"/>
              </w:rPr>
              <w:t>(1</w:t>
            </w:r>
            <w:r>
              <w:rPr>
                <w:rStyle w:val="fontstyle01"/>
                <w:rFonts w:ascii="Times New Roman" w:hAnsi="Times New Roman"/>
                <w:b/>
                <w:u w:val="single"/>
              </w:rPr>
              <w:t xml:space="preserve"> % din valoarea ofertei fără TVA,</w:t>
            </w:r>
            <w:r>
              <w:rPr>
                <w:b/>
                <w:iCs/>
                <w:u w:val="single"/>
              </w:rPr>
              <w:t>)</w:t>
            </w:r>
          </w:p>
        </w:tc>
        <w:tc>
          <w:tcPr>
            <w:tcW w:w="3751" w:type="dxa"/>
            <w:tcBorders>
              <w:top w:val="single" w:sz="4" w:space="0" w:color="auto"/>
              <w:left w:val="single" w:sz="4" w:space="0" w:color="auto"/>
              <w:bottom w:val="single" w:sz="4" w:space="0" w:color="auto"/>
              <w:right w:val="single" w:sz="4" w:space="0" w:color="auto"/>
            </w:tcBorders>
            <w:vAlign w:val="center"/>
            <w:hideMark/>
          </w:tcPr>
          <w:p w14:paraId="04CFC206" w14:textId="77777777" w:rsidR="00485B5E" w:rsidRDefault="00485B5E">
            <w:pPr>
              <w:shd w:val="clear" w:color="auto" w:fill="FFFFFF" w:themeFill="background1"/>
              <w:tabs>
                <w:tab w:val="left" w:pos="612"/>
              </w:tabs>
              <w:spacing w:before="120" w:after="120"/>
              <w:jc w:val="both"/>
              <w:rPr>
                <w:iCs/>
                <w:lang w:eastAsia="ru-RU"/>
              </w:rPr>
            </w:pPr>
            <w:r>
              <w:rPr>
                <w:iCs/>
                <w:lang w:eastAsia="ru-RU"/>
              </w:rPr>
              <w:t>Conform anexei nr. 9 la documentația standart confirmată prin semnătura electronica a participantului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31530E30" w14:textId="77777777" w:rsidR="00485B5E" w:rsidRDefault="00485B5E">
            <w:pPr>
              <w:shd w:val="clear" w:color="auto" w:fill="FFFFFF" w:themeFill="background1"/>
              <w:tabs>
                <w:tab w:val="left" w:pos="612"/>
              </w:tabs>
              <w:spacing w:before="120" w:after="120"/>
              <w:jc w:val="center"/>
              <w:rPr>
                <w:iCs/>
                <w:lang w:eastAsia="ru-RU"/>
              </w:rPr>
            </w:pPr>
            <w:r>
              <w:rPr>
                <w:iCs/>
              </w:rPr>
              <w:t>DA – Obligatoriu depus odată cu oferta</w:t>
            </w:r>
          </w:p>
        </w:tc>
      </w:tr>
      <w:tr w:rsidR="00485B5E" w:rsidRPr="00485B5E" w14:paraId="7A45A873" w14:textId="77777777" w:rsidTr="00485B5E">
        <w:trPr>
          <w:trHeight w:val="810"/>
        </w:trPr>
        <w:tc>
          <w:tcPr>
            <w:tcW w:w="691" w:type="dxa"/>
            <w:tcBorders>
              <w:top w:val="single" w:sz="4" w:space="0" w:color="auto"/>
              <w:left w:val="single" w:sz="4" w:space="0" w:color="auto"/>
              <w:bottom w:val="single" w:sz="4" w:space="0" w:color="auto"/>
              <w:right w:val="single" w:sz="4" w:space="0" w:color="auto"/>
            </w:tcBorders>
            <w:vAlign w:val="center"/>
            <w:hideMark/>
          </w:tcPr>
          <w:p w14:paraId="65D5D1C2" w14:textId="77777777" w:rsidR="00485B5E" w:rsidRDefault="00485B5E">
            <w:pPr>
              <w:shd w:val="clear" w:color="auto" w:fill="FFFFFF" w:themeFill="background1"/>
              <w:tabs>
                <w:tab w:val="left" w:pos="612"/>
              </w:tabs>
              <w:spacing w:before="120" w:after="120"/>
              <w:rPr>
                <w:iCs/>
                <w:lang w:eastAsia="ru-RU"/>
              </w:rPr>
            </w:pPr>
            <w:r>
              <w:rPr>
                <w:iCs/>
                <w:lang w:eastAsia="ru-RU"/>
              </w:rPr>
              <w:t>7.</w:t>
            </w:r>
          </w:p>
        </w:tc>
        <w:tc>
          <w:tcPr>
            <w:tcW w:w="3452" w:type="dxa"/>
            <w:tcBorders>
              <w:top w:val="single" w:sz="4" w:space="0" w:color="auto"/>
              <w:left w:val="single" w:sz="4" w:space="0" w:color="auto"/>
              <w:bottom w:val="single" w:sz="4" w:space="0" w:color="auto"/>
              <w:right w:val="single" w:sz="4" w:space="0" w:color="auto"/>
            </w:tcBorders>
            <w:vAlign w:val="center"/>
            <w:hideMark/>
          </w:tcPr>
          <w:p w14:paraId="56DCFF14" w14:textId="77777777" w:rsidR="00485B5E" w:rsidRDefault="00485B5E">
            <w:pPr>
              <w:pStyle w:val="aff4"/>
              <w:jc w:val="both"/>
              <w:rPr>
                <w:rStyle w:val="fontstyle01"/>
                <w:rFonts w:ascii="Times New Roman" w:hAnsi="Times New Roman" w:cs="Times New Roman"/>
                <w:sz w:val="24"/>
                <w:szCs w:val="24"/>
                <w:lang w:val="en-US" w:eastAsia="zh-CN"/>
              </w:rPr>
            </w:pPr>
            <w:r>
              <w:rPr>
                <w:rStyle w:val="fontstyle01"/>
                <w:rFonts w:ascii="Times New Roman" w:hAnsi="Times New Roman"/>
                <w:sz w:val="24"/>
                <w:szCs w:val="24"/>
                <w:lang w:val="en-US" w:eastAsia="zh-CN"/>
              </w:rPr>
              <w:t>Documentul Unic de Achiziții European (DUAE)</w:t>
            </w:r>
          </w:p>
        </w:tc>
        <w:tc>
          <w:tcPr>
            <w:tcW w:w="3751" w:type="dxa"/>
            <w:tcBorders>
              <w:top w:val="single" w:sz="4" w:space="0" w:color="auto"/>
              <w:left w:val="single" w:sz="4" w:space="0" w:color="auto"/>
              <w:bottom w:val="single" w:sz="4" w:space="0" w:color="auto"/>
              <w:right w:val="single" w:sz="4" w:space="0" w:color="auto"/>
            </w:tcBorders>
            <w:vAlign w:val="center"/>
            <w:hideMark/>
          </w:tcPr>
          <w:p w14:paraId="773288EA" w14:textId="77777777" w:rsidR="00485B5E" w:rsidRDefault="00485B5E">
            <w:pPr>
              <w:pStyle w:val="aff4"/>
              <w:jc w:val="both"/>
              <w:rPr>
                <w:rFonts w:ascii="Times New Roman" w:hAnsi="Times New Roman" w:cs="Times New Roman"/>
                <w:sz w:val="24"/>
                <w:szCs w:val="24"/>
                <w:lang w:val="en-US" w:eastAsia="zh-CN"/>
              </w:rPr>
            </w:pPr>
            <w:r>
              <w:rPr>
                <w:rFonts w:ascii="Times New Roman" w:eastAsia="PMingLiU" w:hAnsi="Times New Roman" w:cs="Times New Roman"/>
                <w:sz w:val="24"/>
                <w:szCs w:val="24"/>
                <w:lang w:val="en-US" w:eastAsia="zh-CN"/>
              </w:rPr>
              <w:t xml:space="preserve">Conform documentului atașat </w:t>
            </w:r>
            <w:r>
              <w:rPr>
                <w:rFonts w:ascii="Times New Roman" w:hAnsi="Times New Roman" w:cs="Times New Roman"/>
                <w:sz w:val="24"/>
                <w:szCs w:val="24"/>
                <w:lang w:val="en-US" w:eastAsia="zh-CN"/>
              </w:rPr>
              <w:t>în SIA RSAP Mtender, adaptat procedurii de achiziție / semnat electronic</w:t>
            </w:r>
          </w:p>
        </w:tc>
        <w:tc>
          <w:tcPr>
            <w:tcW w:w="2057" w:type="dxa"/>
            <w:tcBorders>
              <w:top w:val="single" w:sz="4" w:space="0" w:color="auto"/>
              <w:left w:val="single" w:sz="4" w:space="0" w:color="auto"/>
              <w:bottom w:val="single" w:sz="4" w:space="0" w:color="auto"/>
              <w:right w:val="single" w:sz="4" w:space="0" w:color="auto"/>
            </w:tcBorders>
            <w:vAlign w:val="center"/>
            <w:hideMark/>
          </w:tcPr>
          <w:p w14:paraId="68BB735D" w14:textId="77777777" w:rsidR="00485B5E" w:rsidRDefault="00485B5E">
            <w:pPr>
              <w:shd w:val="clear" w:color="auto" w:fill="FFFFFF" w:themeFill="background1"/>
              <w:tabs>
                <w:tab w:val="left" w:pos="612"/>
              </w:tabs>
              <w:spacing w:before="120" w:after="120"/>
              <w:jc w:val="center"/>
              <w:rPr>
                <w:iCs/>
                <w:lang w:eastAsia="ru-RU"/>
              </w:rPr>
            </w:pPr>
            <w:r>
              <w:rPr>
                <w:iCs/>
              </w:rPr>
              <w:t>DA – Obligatoriu depus odată cu oferta</w:t>
            </w:r>
          </w:p>
        </w:tc>
      </w:tr>
      <w:tr w:rsidR="00485B5E" w:rsidRPr="00485B5E" w14:paraId="101B48AB" w14:textId="77777777" w:rsidTr="00485B5E">
        <w:trPr>
          <w:trHeight w:val="1361"/>
        </w:trPr>
        <w:tc>
          <w:tcPr>
            <w:tcW w:w="9951"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5C32AB" w14:textId="77777777" w:rsidR="00485B5E" w:rsidRDefault="00485B5E">
            <w:pPr>
              <w:jc w:val="center"/>
              <w:rPr>
                <w:b/>
              </w:rPr>
            </w:pPr>
            <w:r>
              <w:rPr>
                <w:b/>
              </w:rPr>
              <w:t>Documente de calificare</w:t>
            </w:r>
          </w:p>
          <w:p w14:paraId="3510C3BB" w14:textId="77777777" w:rsidR="00485B5E" w:rsidRDefault="00485B5E">
            <w:pPr>
              <w:jc w:val="center"/>
            </w:pPr>
            <w:r>
              <w:t xml:space="preserve">Potrivit art.20 alin.8 din Legea 131/2015, la solicitarea autorității contractante, în termen de </w:t>
            </w:r>
            <w:r>
              <w:rPr>
                <w:b/>
                <w:u w:val="single"/>
              </w:rPr>
              <w:t>3 zile</w:t>
            </w:r>
            <w:r>
              <w:rPr>
                <w:b/>
              </w:rPr>
              <w:t>,</w:t>
            </w:r>
          </w:p>
          <w:p w14:paraId="5F31AF34" w14:textId="77777777" w:rsidR="00485B5E" w:rsidRDefault="00485B5E">
            <w:pPr>
              <w:jc w:val="both"/>
              <w:rPr>
                <w:b/>
              </w:rPr>
            </w:pPr>
            <w:r>
              <w:t xml:space="preserve">în mod obligatoriu ofertanții vor transmite la adresa de e-mail a Autorității Contractante- </w:t>
            </w:r>
            <w:r>
              <w:rPr>
                <w:b/>
                <w:u w:val="single"/>
                <w:lang w:eastAsia="ru-RU"/>
              </w:rPr>
              <w:t>navirnetprimaria@gmail.com</w:t>
            </w:r>
            <w:r>
              <w:t>,  toate documentele justificative prin care să demonstreze îndeplinirea tuturor criteriilor de calificare și selecție, în conformitate cu informațiile cuprinse în DUAE</w:t>
            </w:r>
          </w:p>
        </w:tc>
      </w:tr>
      <w:tr w:rsidR="00485B5E" w:rsidRPr="00485B5E" w14:paraId="0D4F6A48" w14:textId="77777777" w:rsidTr="00485B5E">
        <w:tc>
          <w:tcPr>
            <w:tcW w:w="691" w:type="dxa"/>
            <w:tcBorders>
              <w:top w:val="single" w:sz="4" w:space="0" w:color="auto"/>
              <w:left w:val="single" w:sz="4" w:space="0" w:color="auto"/>
              <w:bottom w:val="single" w:sz="4" w:space="0" w:color="auto"/>
              <w:right w:val="single" w:sz="4" w:space="0" w:color="auto"/>
            </w:tcBorders>
            <w:vAlign w:val="center"/>
            <w:hideMark/>
          </w:tcPr>
          <w:p w14:paraId="01BF7562" w14:textId="77777777" w:rsidR="00485B5E" w:rsidRDefault="00485B5E">
            <w:pPr>
              <w:shd w:val="clear" w:color="auto" w:fill="FFFFFF" w:themeFill="background1"/>
              <w:tabs>
                <w:tab w:val="left" w:pos="612"/>
              </w:tabs>
              <w:spacing w:before="120" w:after="120"/>
              <w:rPr>
                <w:iCs/>
                <w:lang w:eastAsia="ru-RU"/>
              </w:rPr>
            </w:pPr>
            <w:r>
              <w:rPr>
                <w:iCs/>
                <w:lang w:eastAsia="ru-RU"/>
              </w:rPr>
              <w:t>1.</w:t>
            </w:r>
          </w:p>
        </w:tc>
        <w:tc>
          <w:tcPr>
            <w:tcW w:w="3452" w:type="dxa"/>
            <w:tcBorders>
              <w:top w:val="single" w:sz="4" w:space="0" w:color="auto"/>
              <w:left w:val="single" w:sz="4" w:space="0" w:color="auto"/>
              <w:bottom w:val="single" w:sz="4" w:space="0" w:color="auto"/>
              <w:right w:val="single" w:sz="4" w:space="0" w:color="auto"/>
            </w:tcBorders>
            <w:vAlign w:val="center"/>
            <w:hideMark/>
          </w:tcPr>
          <w:p w14:paraId="2906D8FD" w14:textId="77777777" w:rsidR="00485B5E" w:rsidRDefault="00485B5E">
            <w:pPr>
              <w:tabs>
                <w:tab w:val="left" w:pos="612"/>
              </w:tabs>
              <w:spacing w:before="120" w:after="120"/>
              <w:jc w:val="both"/>
              <w:rPr>
                <w:iCs/>
              </w:rPr>
            </w:pPr>
            <w:r>
              <w:rPr>
                <w:iCs/>
              </w:rPr>
              <w:t>Dovada înregistrării persoanei juridice</w:t>
            </w:r>
          </w:p>
        </w:tc>
        <w:tc>
          <w:tcPr>
            <w:tcW w:w="3751" w:type="dxa"/>
            <w:tcBorders>
              <w:top w:val="single" w:sz="4" w:space="0" w:color="auto"/>
              <w:left w:val="single" w:sz="4" w:space="0" w:color="auto"/>
              <w:bottom w:val="single" w:sz="4" w:space="0" w:color="auto"/>
              <w:right w:val="single" w:sz="4" w:space="0" w:color="auto"/>
            </w:tcBorders>
            <w:vAlign w:val="center"/>
            <w:hideMark/>
          </w:tcPr>
          <w:p w14:paraId="06BF3815" w14:textId="77777777" w:rsidR="00485B5E" w:rsidRDefault="00485B5E">
            <w:pPr>
              <w:tabs>
                <w:tab w:val="left" w:pos="612"/>
              </w:tabs>
              <w:spacing w:before="120" w:after="120"/>
              <w:jc w:val="both"/>
              <w:rPr>
                <w:iCs/>
              </w:rPr>
            </w:pPr>
            <w:r>
              <w:rPr>
                <w:iCs/>
              </w:rPr>
              <w:t>Certificat/ decizie de înregistrare a întreprinderii și extras din Registru de  stat - confirmat prin semnătura electronica a Participantului.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70D743C2" w14:textId="77777777" w:rsidR="00485B5E" w:rsidRDefault="00485B5E">
            <w:pPr>
              <w:jc w:val="center"/>
            </w:pPr>
            <w:r>
              <w:rPr>
                <w:iCs/>
                <w:sz w:val="20"/>
                <w:szCs w:val="20"/>
              </w:rPr>
              <w:t>DA – Prezentat în termen de 3 zile în mod obligatoriu</w:t>
            </w:r>
          </w:p>
        </w:tc>
      </w:tr>
      <w:tr w:rsidR="00485B5E" w:rsidRPr="00485B5E" w14:paraId="4D9381B6" w14:textId="77777777" w:rsidTr="00485B5E">
        <w:tc>
          <w:tcPr>
            <w:tcW w:w="691" w:type="dxa"/>
            <w:tcBorders>
              <w:top w:val="single" w:sz="4" w:space="0" w:color="auto"/>
              <w:left w:val="single" w:sz="4" w:space="0" w:color="auto"/>
              <w:bottom w:val="single" w:sz="4" w:space="0" w:color="auto"/>
              <w:right w:val="single" w:sz="4" w:space="0" w:color="auto"/>
            </w:tcBorders>
            <w:vAlign w:val="center"/>
            <w:hideMark/>
          </w:tcPr>
          <w:p w14:paraId="3AAD08EC" w14:textId="77777777" w:rsidR="00485B5E" w:rsidRDefault="00485B5E">
            <w:pPr>
              <w:shd w:val="clear" w:color="auto" w:fill="FFFFFF" w:themeFill="background1"/>
              <w:tabs>
                <w:tab w:val="left" w:pos="612"/>
              </w:tabs>
              <w:spacing w:before="120" w:after="120"/>
              <w:rPr>
                <w:iCs/>
                <w:lang w:eastAsia="ru-RU"/>
              </w:rPr>
            </w:pPr>
            <w:r>
              <w:rPr>
                <w:iCs/>
                <w:lang w:eastAsia="ru-RU"/>
              </w:rPr>
              <w:t>2.</w:t>
            </w:r>
          </w:p>
        </w:tc>
        <w:tc>
          <w:tcPr>
            <w:tcW w:w="3452" w:type="dxa"/>
            <w:tcBorders>
              <w:top w:val="single" w:sz="4" w:space="0" w:color="auto"/>
              <w:left w:val="single" w:sz="4" w:space="0" w:color="auto"/>
              <w:bottom w:val="single" w:sz="4" w:space="0" w:color="auto"/>
              <w:right w:val="single" w:sz="4" w:space="0" w:color="auto"/>
            </w:tcBorders>
            <w:vAlign w:val="center"/>
            <w:hideMark/>
          </w:tcPr>
          <w:p w14:paraId="1B3C2B7D" w14:textId="77777777" w:rsidR="00485B5E" w:rsidRDefault="00485B5E">
            <w:pPr>
              <w:tabs>
                <w:tab w:val="left" w:pos="612"/>
              </w:tabs>
              <w:spacing w:before="120" w:after="120"/>
              <w:jc w:val="both"/>
              <w:rPr>
                <w:iCs/>
              </w:rPr>
            </w:pPr>
            <w:r>
              <w:t>Informații generale despre ofertant</w:t>
            </w:r>
          </w:p>
        </w:tc>
        <w:tc>
          <w:tcPr>
            <w:tcW w:w="3751" w:type="dxa"/>
            <w:tcBorders>
              <w:top w:val="single" w:sz="4" w:space="0" w:color="auto"/>
              <w:left w:val="single" w:sz="4" w:space="0" w:color="auto"/>
              <w:bottom w:val="single" w:sz="4" w:space="0" w:color="auto"/>
              <w:right w:val="single" w:sz="4" w:space="0" w:color="auto"/>
            </w:tcBorders>
            <w:vAlign w:val="center"/>
            <w:hideMark/>
          </w:tcPr>
          <w:p w14:paraId="6E5D2782" w14:textId="77777777" w:rsidR="00485B5E" w:rsidRDefault="00485B5E">
            <w:pPr>
              <w:tabs>
                <w:tab w:val="left" w:pos="612"/>
              </w:tabs>
              <w:spacing w:before="120" w:after="120"/>
              <w:jc w:val="both"/>
              <w:rPr>
                <w:iCs/>
              </w:rPr>
            </w:pPr>
            <w:r>
              <w:rPr>
                <w:iCs/>
              </w:rPr>
              <w:t>Confirmat prin semnătura electronica a Participantului.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06C1A2E9" w14:textId="77777777" w:rsidR="00485B5E" w:rsidRDefault="00485B5E">
            <w:pPr>
              <w:jc w:val="center"/>
            </w:pPr>
            <w:r>
              <w:rPr>
                <w:iCs/>
                <w:sz w:val="20"/>
                <w:szCs w:val="20"/>
              </w:rPr>
              <w:t>DA – Prezentat în termen de 3 zile în mod obligatoriu</w:t>
            </w:r>
          </w:p>
        </w:tc>
      </w:tr>
      <w:tr w:rsidR="00485B5E" w:rsidRPr="00485B5E" w14:paraId="374E070B" w14:textId="77777777" w:rsidTr="00485B5E">
        <w:tc>
          <w:tcPr>
            <w:tcW w:w="691" w:type="dxa"/>
            <w:tcBorders>
              <w:top w:val="single" w:sz="4" w:space="0" w:color="auto"/>
              <w:left w:val="single" w:sz="4" w:space="0" w:color="auto"/>
              <w:bottom w:val="single" w:sz="4" w:space="0" w:color="auto"/>
              <w:right w:val="single" w:sz="4" w:space="0" w:color="auto"/>
            </w:tcBorders>
            <w:vAlign w:val="center"/>
            <w:hideMark/>
          </w:tcPr>
          <w:p w14:paraId="2EE3FE62" w14:textId="77777777" w:rsidR="00485B5E" w:rsidRDefault="00485B5E">
            <w:pPr>
              <w:shd w:val="clear" w:color="auto" w:fill="FFFFFF" w:themeFill="background1"/>
              <w:tabs>
                <w:tab w:val="left" w:pos="612"/>
              </w:tabs>
              <w:spacing w:before="120" w:after="120"/>
              <w:rPr>
                <w:iCs/>
                <w:lang w:eastAsia="ru-RU"/>
              </w:rPr>
            </w:pPr>
            <w:r>
              <w:rPr>
                <w:iCs/>
                <w:lang w:eastAsia="ru-RU"/>
              </w:rPr>
              <w:t>3.</w:t>
            </w:r>
          </w:p>
        </w:tc>
        <w:tc>
          <w:tcPr>
            <w:tcW w:w="3452" w:type="dxa"/>
            <w:tcBorders>
              <w:top w:val="single" w:sz="4" w:space="0" w:color="auto"/>
              <w:left w:val="single" w:sz="4" w:space="0" w:color="auto"/>
              <w:bottom w:val="single" w:sz="4" w:space="0" w:color="auto"/>
              <w:right w:val="single" w:sz="4" w:space="0" w:color="auto"/>
            </w:tcBorders>
            <w:vAlign w:val="center"/>
            <w:hideMark/>
          </w:tcPr>
          <w:p w14:paraId="7BA2B237" w14:textId="77777777" w:rsidR="00485B5E" w:rsidRDefault="00485B5E">
            <w:pPr>
              <w:jc w:val="both"/>
              <w:rPr>
                <w:b/>
                <w:bCs/>
              </w:rPr>
            </w:pPr>
            <w:r>
              <w:rPr>
                <w:iCs/>
              </w:rPr>
              <w:t xml:space="preserve">Fișa </w:t>
            </w:r>
            <w:r>
              <w:rPr>
                <w:szCs w:val="26"/>
              </w:rPr>
              <w:t>tehnică detaliată a tractorului</w:t>
            </w:r>
            <w:r>
              <w:rPr>
                <w:iCs/>
              </w:rPr>
              <w:t xml:space="preserve"> cu dotări și utilajul împreuna cu Fotografii</w:t>
            </w:r>
            <w:r>
              <w:rPr>
                <w:b/>
              </w:rPr>
              <w:t xml:space="preserve">  </w:t>
            </w:r>
          </w:p>
        </w:tc>
        <w:tc>
          <w:tcPr>
            <w:tcW w:w="3751" w:type="dxa"/>
            <w:tcBorders>
              <w:top w:val="single" w:sz="4" w:space="0" w:color="auto"/>
              <w:left w:val="single" w:sz="4" w:space="0" w:color="auto"/>
              <w:bottom w:val="single" w:sz="4" w:space="0" w:color="auto"/>
              <w:right w:val="single" w:sz="4" w:space="0" w:color="auto"/>
            </w:tcBorders>
            <w:vAlign w:val="center"/>
            <w:hideMark/>
          </w:tcPr>
          <w:p w14:paraId="2B9BE629" w14:textId="77777777" w:rsidR="00485B5E" w:rsidRDefault="00485B5E">
            <w:pPr>
              <w:tabs>
                <w:tab w:val="left" w:pos="612"/>
              </w:tabs>
              <w:jc w:val="both"/>
            </w:pPr>
            <w:r>
              <w:t xml:space="preserve">Copia Fișei tehnice a bunului/broșura sau catalogul unde să fie posibil de identificat parametrii tehnici ai bunului ofertat. </w:t>
            </w:r>
          </w:p>
          <w:p w14:paraId="16D9883E" w14:textId="77777777" w:rsidR="00485B5E" w:rsidRDefault="00485B5E">
            <w:pPr>
              <w:tabs>
                <w:tab w:val="left" w:pos="612"/>
              </w:tabs>
              <w:spacing w:before="120" w:after="120"/>
              <w:jc w:val="both"/>
            </w:pPr>
            <w:r>
              <w:rPr>
                <w:b/>
                <w:bCs/>
              </w:rPr>
              <w:t>*Notă:</w:t>
            </w:r>
            <w:r>
              <w:t xml:space="preserve"> în mod obligatoriu în fișă/broșură sau catalog va fi marcat sau hașurat modelul și parametrii tehnici anume a bunului solicitat/ofertat, confirmat prin aplicarea semnăturii si stampilei ofertantului.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324C61BB" w14:textId="77777777" w:rsidR="00485B5E" w:rsidRDefault="00485B5E">
            <w:pPr>
              <w:jc w:val="center"/>
            </w:pPr>
            <w:r>
              <w:rPr>
                <w:iCs/>
                <w:sz w:val="20"/>
                <w:szCs w:val="20"/>
              </w:rPr>
              <w:t>DA – Prezentat în termen de 3 zile în mod obligatoriu</w:t>
            </w:r>
          </w:p>
        </w:tc>
      </w:tr>
      <w:tr w:rsidR="00485B5E" w:rsidRPr="00485B5E" w14:paraId="57310ACA" w14:textId="77777777" w:rsidTr="00485B5E">
        <w:tc>
          <w:tcPr>
            <w:tcW w:w="691" w:type="dxa"/>
            <w:tcBorders>
              <w:top w:val="single" w:sz="4" w:space="0" w:color="auto"/>
              <w:left w:val="single" w:sz="4" w:space="0" w:color="auto"/>
              <w:bottom w:val="single" w:sz="4" w:space="0" w:color="auto"/>
              <w:right w:val="single" w:sz="4" w:space="0" w:color="auto"/>
            </w:tcBorders>
            <w:vAlign w:val="center"/>
            <w:hideMark/>
          </w:tcPr>
          <w:p w14:paraId="47710F1B" w14:textId="77777777" w:rsidR="00485B5E" w:rsidRDefault="00485B5E">
            <w:pPr>
              <w:shd w:val="clear" w:color="auto" w:fill="FFFFFF" w:themeFill="background1"/>
              <w:tabs>
                <w:tab w:val="left" w:pos="612"/>
              </w:tabs>
              <w:spacing w:before="120" w:after="120"/>
              <w:rPr>
                <w:iCs/>
                <w:lang w:eastAsia="ru-RU"/>
              </w:rPr>
            </w:pPr>
            <w:r>
              <w:rPr>
                <w:iCs/>
                <w:lang w:eastAsia="ru-RU"/>
              </w:rPr>
              <w:t>5.</w:t>
            </w:r>
          </w:p>
        </w:tc>
        <w:tc>
          <w:tcPr>
            <w:tcW w:w="3452" w:type="dxa"/>
            <w:tcBorders>
              <w:top w:val="single" w:sz="4" w:space="0" w:color="auto"/>
              <w:left w:val="single" w:sz="4" w:space="0" w:color="auto"/>
              <w:bottom w:val="single" w:sz="4" w:space="0" w:color="auto"/>
              <w:right w:val="single" w:sz="4" w:space="0" w:color="auto"/>
            </w:tcBorders>
            <w:vAlign w:val="center"/>
            <w:hideMark/>
          </w:tcPr>
          <w:p w14:paraId="575D5E0B" w14:textId="77777777" w:rsidR="00485B5E" w:rsidRDefault="00485B5E">
            <w:pPr>
              <w:ind w:left="-89" w:firstLine="89"/>
            </w:pPr>
            <w:r>
              <w:t xml:space="preserve">Certificat ce confirmă calitatea și originea bunului </w:t>
            </w:r>
          </w:p>
        </w:tc>
        <w:tc>
          <w:tcPr>
            <w:tcW w:w="3751" w:type="dxa"/>
            <w:tcBorders>
              <w:top w:val="single" w:sz="4" w:space="0" w:color="auto"/>
              <w:left w:val="single" w:sz="4" w:space="0" w:color="auto"/>
              <w:bottom w:val="single" w:sz="4" w:space="0" w:color="auto"/>
              <w:right w:val="single" w:sz="4" w:space="0" w:color="auto"/>
            </w:tcBorders>
            <w:vAlign w:val="center"/>
            <w:hideMark/>
          </w:tcPr>
          <w:p w14:paraId="33EDA0AB" w14:textId="77777777" w:rsidR="00485B5E" w:rsidRDefault="00485B5E">
            <w:pPr>
              <w:ind w:right="46"/>
            </w:pPr>
            <w:r>
              <w:t>1. Certificat de conformitate a bunurilor.</w:t>
            </w:r>
          </w:p>
          <w:p w14:paraId="3E397D57" w14:textId="77777777" w:rsidR="00485B5E" w:rsidRDefault="00485B5E">
            <w:pPr>
              <w:ind w:right="46"/>
              <w:jc w:val="both"/>
            </w:pPr>
            <w:r>
              <w:t>2. Declarație, cu privire la perioada de garanție a bunurilor (tractor –minim 24 luni/2000 ore funcționare; Încărcător frontal și lamă  dezăpezire pentru  încărcător termen minim 12 de luni, confirmate prin aplicarea semnăturii și ștampilei ofertantului.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3E8A3571" w14:textId="77777777" w:rsidR="00485B5E" w:rsidRDefault="00485B5E">
            <w:pPr>
              <w:jc w:val="center"/>
            </w:pPr>
            <w:r>
              <w:rPr>
                <w:iCs/>
                <w:sz w:val="20"/>
                <w:szCs w:val="20"/>
              </w:rPr>
              <w:t>DA – Prezentat în termen de 3 zile în mod obligatoriu</w:t>
            </w:r>
          </w:p>
        </w:tc>
      </w:tr>
      <w:tr w:rsidR="00485B5E" w:rsidRPr="00485B5E" w14:paraId="1AC8BD99" w14:textId="77777777" w:rsidTr="00485B5E">
        <w:tc>
          <w:tcPr>
            <w:tcW w:w="691" w:type="dxa"/>
            <w:tcBorders>
              <w:top w:val="single" w:sz="4" w:space="0" w:color="auto"/>
              <w:left w:val="single" w:sz="4" w:space="0" w:color="auto"/>
              <w:bottom w:val="single" w:sz="4" w:space="0" w:color="auto"/>
              <w:right w:val="single" w:sz="4" w:space="0" w:color="auto"/>
            </w:tcBorders>
            <w:vAlign w:val="center"/>
            <w:hideMark/>
          </w:tcPr>
          <w:p w14:paraId="0F77BFF4" w14:textId="77777777" w:rsidR="00485B5E" w:rsidRDefault="00485B5E">
            <w:pPr>
              <w:shd w:val="clear" w:color="auto" w:fill="FFFFFF" w:themeFill="background1"/>
              <w:tabs>
                <w:tab w:val="left" w:pos="612"/>
              </w:tabs>
              <w:spacing w:before="120" w:after="120"/>
              <w:rPr>
                <w:iCs/>
                <w:lang w:eastAsia="ru-RU"/>
              </w:rPr>
            </w:pPr>
            <w:r>
              <w:rPr>
                <w:iCs/>
                <w:lang w:eastAsia="ru-RU"/>
              </w:rPr>
              <w:t>6.</w:t>
            </w:r>
          </w:p>
        </w:tc>
        <w:tc>
          <w:tcPr>
            <w:tcW w:w="3452" w:type="dxa"/>
            <w:tcBorders>
              <w:top w:val="single" w:sz="4" w:space="0" w:color="auto"/>
              <w:left w:val="single" w:sz="4" w:space="0" w:color="auto"/>
              <w:bottom w:val="single" w:sz="4" w:space="0" w:color="auto"/>
              <w:right w:val="single" w:sz="4" w:space="0" w:color="auto"/>
            </w:tcBorders>
            <w:vAlign w:val="center"/>
            <w:hideMark/>
          </w:tcPr>
          <w:p w14:paraId="000B9B95" w14:textId="77777777" w:rsidR="00485B5E" w:rsidRDefault="00485B5E">
            <w:pPr>
              <w:pStyle w:val="aff4"/>
              <w:jc w:val="both"/>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zh-CN"/>
              </w:rPr>
              <w:t xml:space="preserve">Document care demonstrează Disponibilitatea unui centru de </w:t>
            </w:r>
            <w:r>
              <w:rPr>
                <w:rFonts w:ascii="Times New Roman" w:eastAsia="PMingLiU" w:hAnsi="Times New Roman" w:cs="Times New Roman"/>
                <w:sz w:val="24"/>
                <w:szCs w:val="24"/>
                <w:lang w:val="en-US" w:eastAsia="zh-CN"/>
              </w:rPr>
              <w:lastRenderedPageBreak/>
              <w:t>serviciu oficial pentru repararea după caz a tractorului și a utilajului.</w:t>
            </w:r>
          </w:p>
        </w:tc>
        <w:tc>
          <w:tcPr>
            <w:tcW w:w="3751" w:type="dxa"/>
            <w:tcBorders>
              <w:top w:val="single" w:sz="4" w:space="0" w:color="auto"/>
              <w:left w:val="single" w:sz="4" w:space="0" w:color="auto"/>
              <w:bottom w:val="single" w:sz="4" w:space="0" w:color="auto"/>
              <w:right w:val="single" w:sz="4" w:space="0" w:color="auto"/>
            </w:tcBorders>
            <w:vAlign w:val="center"/>
            <w:hideMark/>
          </w:tcPr>
          <w:p w14:paraId="585C4F7C" w14:textId="77777777" w:rsidR="00485B5E" w:rsidRDefault="00485B5E">
            <w:pPr>
              <w:rPr>
                <w:rFonts w:eastAsia="PMingLiU"/>
                <w:u w:val="single"/>
              </w:rPr>
            </w:pPr>
            <w:r>
              <w:rPr>
                <w:iCs/>
              </w:rPr>
              <w:lastRenderedPageBreak/>
              <w:t>Confirmat prin semnătura electronica a Participantului.</w:t>
            </w:r>
          </w:p>
        </w:tc>
        <w:tc>
          <w:tcPr>
            <w:tcW w:w="2057" w:type="dxa"/>
            <w:tcBorders>
              <w:top w:val="single" w:sz="4" w:space="0" w:color="auto"/>
              <w:left w:val="single" w:sz="4" w:space="0" w:color="auto"/>
              <w:bottom w:val="single" w:sz="4" w:space="0" w:color="auto"/>
              <w:right w:val="single" w:sz="4" w:space="0" w:color="auto"/>
            </w:tcBorders>
            <w:vAlign w:val="center"/>
            <w:hideMark/>
          </w:tcPr>
          <w:p w14:paraId="68623644" w14:textId="77777777" w:rsidR="00485B5E" w:rsidRDefault="00485B5E">
            <w:pPr>
              <w:jc w:val="center"/>
            </w:pPr>
            <w:r>
              <w:rPr>
                <w:iCs/>
                <w:sz w:val="20"/>
                <w:szCs w:val="20"/>
              </w:rPr>
              <w:t>DA – Prezentat în termen de 3 zile în mod obligatoriu</w:t>
            </w:r>
          </w:p>
        </w:tc>
      </w:tr>
    </w:tbl>
    <w:p w14:paraId="221E69D4" w14:textId="77777777" w:rsidR="00485B5E" w:rsidRDefault="00485B5E" w:rsidP="00485B5E">
      <w:pPr>
        <w:numPr>
          <w:ilvl w:val="0"/>
          <w:numId w:val="57"/>
        </w:numPr>
        <w:shd w:val="clear" w:color="auto" w:fill="FFFFFF" w:themeFill="background1"/>
        <w:tabs>
          <w:tab w:val="right" w:pos="426"/>
        </w:tabs>
        <w:spacing w:before="120"/>
        <w:ind w:left="360"/>
        <w:jc w:val="both"/>
        <w:rPr>
          <w:b/>
          <w:lang w:val="en-US" w:eastAsia="ru-RU"/>
        </w:rPr>
      </w:pPr>
      <w:r>
        <w:rPr>
          <w:b/>
          <w:lang w:eastAsia="ru-RU"/>
        </w:rPr>
        <w:lastRenderedPageBreak/>
        <w:t xml:space="preserve">Garanția pentru ofertă, după caz </w:t>
      </w:r>
      <w:r>
        <w:rPr>
          <w:u w:val="single"/>
          <w:lang w:eastAsia="ru-RU"/>
        </w:rPr>
        <w:t>60 de zile</w:t>
      </w:r>
      <w:r>
        <w:t xml:space="preserve">, </w:t>
      </w:r>
      <w:r>
        <w:rPr>
          <w:b/>
          <w:lang w:eastAsia="ru-RU"/>
        </w:rPr>
        <w:t xml:space="preserve">cuantumul </w:t>
      </w:r>
      <w:r>
        <w:rPr>
          <w:u w:val="single"/>
          <w:lang w:eastAsia="ru-RU"/>
        </w:rPr>
        <w:t>1% din valoarea ofertei fără TVA</w:t>
      </w:r>
      <w:r>
        <w:rPr>
          <w:b/>
          <w:lang w:eastAsia="ru-RU"/>
        </w:rPr>
        <w:t>.</w:t>
      </w:r>
    </w:p>
    <w:p w14:paraId="03CEBC4A" w14:textId="77777777" w:rsidR="00485B5E" w:rsidRDefault="00485B5E" w:rsidP="00485B5E">
      <w:pPr>
        <w:numPr>
          <w:ilvl w:val="0"/>
          <w:numId w:val="57"/>
        </w:numPr>
        <w:shd w:val="clear" w:color="auto" w:fill="FFFFFF" w:themeFill="background1"/>
        <w:tabs>
          <w:tab w:val="right" w:pos="426"/>
        </w:tabs>
        <w:spacing w:before="120"/>
        <w:ind w:left="360"/>
        <w:jc w:val="both"/>
        <w:rPr>
          <w:b/>
          <w:lang w:eastAsia="ru-RU"/>
        </w:rPr>
      </w:pPr>
      <w:r>
        <w:rPr>
          <w:b/>
          <w:lang w:eastAsia="ru-RU"/>
        </w:rPr>
        <w:t xml:space="preserve">Garanția de bună execuție a contractului, după caz </w:t>
      </w:r>
      <w:r>
        <w:rPr>
          <w:u w:val="single"/>
          <w:lang w:eastAsia="ru-RU"/>
        </w:rPr>
        <w:t>0 %,</w:t>
      </w:r>
      <w:r>
        <w:rPr>
          <w:b/>
          <w:lang w:eastAsia="ru-RU"/>
        </w:rPr>
        <w:t xml:space="preserve"> cuantumul</w:t>
      </w:r>
      <w:r>
        <w:rPr>
          <w:u w:val="single"/>
          <w:lang w:eastAsia="ru-RU"/>
        </w:rPr>
        <w:t xml:space="preserve"> NU SE APLICĂ</w:t>
      </w:r>
    </w:p>
    <w:p w14:paraId="2D1A274B" w14:textId="77777777" w:rsidR="00485B5E" w:rsidRDefault="00485B5E" w:rsidP="00485B5E">
      <w:pPr>
        <w:numPr>
          <w:ilvl w:val="0"/>
          <w:numId w:val="57"/>
        </w:numPr>
        <w:shd w:val="clear" w:color="auto" w:fill="FFFFFF" w:themeFill="background1"/>
        <w:tabs>
          <w:tab w:val="right" w:pos="426"/>
        </w:tabs>
        <w:spacing w:before="120"/>
        <w:ind w:left="360"/>
        <w:jc w:val="both"/>
        <w:rPr>
          <w:b/>
          <w:lang w:eastAsia="ru-RU"/>
        </w:rPr>
      </w:pPr>
      <w:r>
        <w:rPr>
          <w:b/>
          <w:lang w:eastAsia="ru-RU"/>
        </w:rPr>
        <w:t>Motivul recurgerii la procedura accelerată (în cazul licitației deschise, restrânse și a procedurii negociate), după caz_</w:t>
      </w:r>
      <w:r>
        <w:rPr>
          <w:u w:val="single"/>
          <w:lang w:eastAsia="ru-RU"/>
        </w:rPr>
        <w:t xml:space="preserve"> Nu se aplică</w:t>
      </w:r>
      <w:r>
        <w:rPr>
          <w:b/>
          <w:lang w:eastAsia="ru-RU"/>
        </w:rPr>
        <w:t xml:space="preserve"> __________________________</w:t>
      </w:r>
    </w:p>
    <w:p w14:paraId="5F623BDD" w14:textId="77777777" w:rsidR="00485B5E" w:rsidRDefault="00485B5E" w:rsidP="00485B5E">
      <w:pPr>
        <w:numPr>
          <w:ilvl w:val="0"/>
          <w:numId w:val="57"/>
        </w:numPr>
        <w:shd w:val="clear" w:color="auto" w:fill="FFFFFF" w:themeFill="background1"/>
        <w:tabs>
          <w:tab w:val="right" w:pos="426"/>
        </w:tabs>
        <w:spacing w:before="120"/>
        <w:ind w:left="360"/>
        <w:jc w:val="both"/>
        <w:rPr>
          <w:b/>
          <w:lang w:eastAsia="ru-RU"/>
        </w:rPr>
      </w:pPr>
      <w:r>
        <w:rPr>
          <w:b/>
          <w:lang w:eastAsia="ru-RU"/>
        </w:rPr>
        <w:t>Tehnici și instrumente specifice de atribuire (dacă este cazul specificați dacă se va utiliza acordul-cadru, sistemul dinamic de achiziție sau licitația electronică):</w:t>
      </w:r>
      <w:r>
        <w:rPr>
          <w:u w:val="single"/>
          <w:lang w:eastAsia="ru-RU"/>
        </w:rPr>
        <w:t xml:space="preserve"> Nu se aplică</w:t>
      </w:r>
    </w:p>
    <w:p w14:paraId="569F8266" w14:textId="77777777" w:rsidR="00485B5E" w:rsidRDefault="00485B5E" w:rsidP="00485B5E">
      <w:pPr>
        <w:numPr>
          <w:ilvl w:val="0"/>
          <w:numId w:val="57"/>
        </w:numPr>
        <w:tabs>
          <w:tab w:val="right" w:pos="426"/>
        </w:tabs>
        <w:spacing w:before="120"/>
        <w:ind w:left="0" w:firstLine="0"/>
        <w:jc w:val="both"/>
        <w:rPr>
          <w:b/>
          <w:lang w:eastAsia="ru-RU"/>
        </w:rPr>
      </w:pPr>
      <w:r>
        <w:rPr>
          <w:b/>
          <w:lang w:eastAsia="ru-RU"/>
        </w:rPr>
        <w:t>Condiții speciale de care depinde îndeplinirea contractului (</w:t>
      </w:r>
      <w:r>
        <w:rPr>
          <w:lang w:eastAsia="ru-RU"/>
        </w:rPr>
        <w:t>indicați după caz</w:t>
      </w:r>
      <w:r>
        <w:rPr>
          <w:b/>
          <w:lang w:eastAsia="ru-RU"/>
        </w:rPr>
        <w:t xml:space="preserve">): </w:t>
      </w:r>
      <w:r>
        <w:rPr>
          <w:u w:val="single"/>
        </w:rPr>
        <w:t>Conform specificațiilor tehnice solicitate în pct. 8 și caietului de sarcini anexat</w:t>
      </w:r>
      <w:r>
        <w:rPr>
          <w:b/>
          <w:lang w:eastAsia="ru-RU"/>
        </w:rPr>
        <w:t xml:space="preserve"> _____</w:t>
      </w:r>
    </w:p>
    <w:p w14:paraId="405A5939" w14:textId="58EBCC6C" w:rsidR="00485B5E" w:rsidRDefault="00485B5E" w:rsidP="00485B5E">
      <w:pPr>
        <w:numPr>
          <w:ilvl w:val="0"/>
          <w:numId w:val="57"/>
        </w:numPr>
        <w:tabs>
          <w:tab w:val="right" w:pos="426"/>
        </w:tabs>
        <w:spacing w:before="120"/>
        <w:ind w:left="0" w:firstLine="0"/>
        <w:jc w:val="both"/>
        <w:rPr>
          <w:b/>
          <w:lang w:eastAsia="ru-RU"/>
        </w:rPr>
      </w:pPr>
      <w:bookmarkStart w:id="70" w:name="_Hlk71621175"/>
      <w:r>
        <w:rPr>
          <w:b/>
          <w:lang w:eastAsia="ru-RU"/>
        </w:rPr>
        <w:t>Ofertele se prezintă în valută_</w:t>
      </w:r>
      <w:r>
        <w:rPr>
          <w:u w:val="single"/>
          <w:lang w:eastAsia="ru-RU"/>
        </w:rPr>
        <w:t xml:space="preserve"> Lei MDL</w:t>
      </w:r>
      <w:r>
        <w:rPr>
          <w:b/>
          <w:lang w:eastAsia="ru-RU"/>
        </w:rPr>
        <w:t xml:space="preserve"> _____</w:t>
      </w:r>
      <w:bookmarkEnd w:id="70"/>
      <w:r>
        <w:rPr>
          <w:b/>
          <w:lang w:eastAsia="ru-RU"/>
        </w:rPr>
        <w:t>_______________________</w:t>
      </w:r>
      <w:r>
        <w:rPr>
          <w:b/>
          <w:lang w:eastAsia="ru-RU"/>
        </w:rPr>
        <w:t>_____</w:t>
      </w:r>
    </w:p>
    <w:p w14:paraId="651DB533" w14:textId="75432000" w:rsidR="00485B5E" w:rsidRDefault="00485B5E" w:rsidP="00485B5E">
      <w:pPr>
        <w:numPr>
          <w:ilvl w:val="0"/>
          <w:numId w:val="57"/>
        </w:numPr>
        <w:tabs>
          <w:tab w:val="right" w:pos="426"/>
        </w:tabs>
        <w:spacing w:before="120"/>
        <w:ind w:left="0" w:firstLine="0"/>
        <w:jc w:val="both"/>
        <w:rPr>
          <w:b/>
          <w:lang w:eastAsia="ru-RU"/>
        </w:rPr>
      </w:pPr>
      <w:r>
        <w:rPr>
          <w:b/>
          <w:lang w:eastAsia="ru-RU"/>
        </w:rPr>
        <w:t>Criteriul de evaluare aplicat pentru atri</w:t>
      </w:r>
      <w:r>
        <w:rPr>
          <w:b/>
          <w:lang w:eastAsia="ru-RU"/>
        </w:rPr>
        <w:t>buirea contractului:_</w:t>
      </w:r>
      <w:r>
        <w:rPr>
          <w:u w:val="single"/>
        </w:rPr>
        <w:t>Prețul cel mai scăzut</w:t>
      </w:r>
    </w:p>
    <w:p w14:paraId="47D10F93" w14:textId="77777777" w:rsidR="00485B5E" w:rsidRDefault="00485B5E" w:rsidP="00485B5E">
      <w:pPr>
        <w:numPr>
          <w:ilvl w:val="0"/>
          <w:numId w:val="57"/>
        </w:numPr>
        <w:tabs>
          <w:tab w:val="right" w:pos="426"/>
        </w:tabs>
        <w:spacing w:before="120"/>
        <w:ind w:left="0" w:firstLine="0"/>
        <w:jc w:val="both"/>
        <w:rPr>
          <w:b/>
          <w:lang w:eastAsia="ru-RU"/>
        </w:rPr>
      </w:pPr>
      <w:r>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45"/>
        <w:gridCol w:w="6183"/>
        <w:gridCol w:w="1753"/>
      </w:tblGrid>
      <w:tr w:rsidR="00485B5E" w14:paraId="02156C5B" w14:textId="77777777" w:rsidTr="00485B5E">
        <w:tc>
          <w:tcPr>
            <w:tcW w:w="1101" w:type="dxa"/>
            <w:tcBorders>
              <w:top w:val="single" w:sz="4" w:space="0" w:color="auto"/>
              <w:left w:val="single" w:sz="4" w:space="0" w:color="auto"/>
              <w:bottom w:val="single" w:sz="4" w:space="0" w:color="auto"/>
              <w:right w:val="single" w:sz="4" w:space="0" w:color="auto"/>
            </w:tcBorders>
            <w:vAlign w:val="center"/>
            <w:hideMark/>
          </w:tcPr>
          <w:p w14:paraId="3A4F5298" w14:textId="77777777" w:rsidR="00485B5E" w:rsidRDefault="00485B5E">
            <w:pPr>
              <w:shd w:val="clear" w:color="auto" w:fill="FFFFFF" w:themeFill="background1"/>
              <w:tabs>
                <w:tab w:val="left" w:pos="612"/>
              </w:tabs>
              <w:spacing w:before="120" w:after="120"/>
              <w:jc w:val="center"/>
              <w:rPr>
                <w:b/>
                <w:iCs/>
                <w:sz w:val="22"/>
                <w:szCs w:val="20"/>
                <w:lang w:eastAsia="ru-RU"/>
              </w:rPr>
            </w:pPr>
            <w:r>
              <w:rPr>
                <w:b/>
                <w:iCs/>
                <w:sz w:val="22"/>
                <w:szCs w:val="20"/>
                <w:lang w:eastAsia="ru-RU"/>
              </w:rPr>
              <w:t>Nr. d/o</w:t>
            </w:r>
          </w:p>
        </w:tc>
        <w:tc>
          <w:tcPr>
            <w:tcW w:w="6724" w:type="dxa"/>
            <w:tcBorders>
              <w:top w:val="single" w:sz="4" w:space="0" w:color="auto"/>
              <w:left w:val="single" w:sz="4" w:space="0" w:color="auto"/>
              <w:bottom w:val="single" w:sz="4" w:space="0" w:color="auto"/>
              <w:right w:val="single" w:sz="4" w:space="0" w:color="auto"/>
            </w:tcBorders>
            <w:vAlign w:val="center"/>
            <w:hideMark/>
          </w:tcPr>
          <w:p w14:paraId="1020630B" w14:textId="77777777" w:rsidR="00485B5E" w:rsidRDefault="00485B5E">
            <w:pPr>
              <w:shd w:val="clear" w:color="auto" w:fill="FFFFFF" w:themeFill="background1"/>
              <w:tabs>
                <w:tab w:val="left" w:pos="612"/>
              </w:tabs>
              <w:spacing w:before="120" w:after="120"/>
              <w:jc w:val="center"/>
              <w:rPr>
                <w:b/>
                <w:iCs/>
                <w:sz w:val="22"/>
                <w:szCs w:val="20"/>
                <w:lang w:eastAsia="ru-RU"/>
              </w:rPr>
            </w:pPr>
            <w:r>
              <w:rPr>
                <w:b/>
                <w:iCs/>
                <w:sz w:val="22"/>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5845DF5" w14:textId="77777777" w:rsidR="00485B5E" w:rsidRDefault="00485B5E">
            <w:pPr>
              <w:shd w:val="clear" w:color="auto" w:fill="FFFFFF" w:themeFill="background1"/>
              <w:tabs>
                <w:tab w:val="left" w:pos="612"/>
              </w:tabs>
              <w:spacing w:before="120" w:after="120"/>
              <w:jc w:val="center"/>
              <w:rPr>
                <w:b/>
                <w:iCs/>
                <w:sz w:val="22"/>
                <w:szCs w:val="20"/>
                <w:lang w:eastAsia="ru-RU"/>
              </w:rPr>
            </w:pPr>
            <w:r>
              <w:rPr>
                <w:b/>
                <w:iCs/>
                <w:sz w:val="22"/>
                <w:szCs w:val="20"/>
                <w:lang w:eastAsia="ru-RU"/>
              </w:rPr>
              <w:t>Ponderea%</w:t>
            </w:r>
          </w:p>
        </w:tc>
      </w:tr>
      <w:tr w:rsidR="00485B5E" w14:paraId="3A8A7878" w14:textId="77777777" w:rsidTr="00485B5E">
        <w:tc>
          <w:tcPr>
            <w:tcW w:w="1101" w:type="dxa"/>
            <w:tcBorders>
              <w:top w:val="single" w:sz="4" w:space="0" w:color="auto"/>
              <w:left w:val="single" w:sz="4" w:space="0" w:color="auto"/>
              <w:bottom w:val="single" w:sz="4" w:space="0" w:color="auto"/>
              <w:right w:val="single" w:sz="4" w:space="0" w:color="auto"/>
            </w:tcBorders>
          </w:tcPr>
          <w:p w14:paraId="0AEA8533" w14:textId="77777777" w:rsidR="00485B5E" w:rsidRDefault="00485B5E">
            <w:pPr>
              <w:shd w:val="clear" w:color="auto" w:fill="FFFFFF" w:themeFill="background1"/>
              <w:tabs>
                <w:tab w:val="left" w:pos="612"/>
              </w:tabs>
              <w:spacing w:before="120" w:after="120"/>
              <w:rPr>
                <w:iCs/>
                <w:lang w:eastAsia="ru-RU"/>
              </w:rPr>
            </w:pPr>
          </w:p>
        </w:tc>
        <w:tc>
          <w:tcPr>
            <w:tcW w:w="6724" w:type="dxa"/>
            <w:tcBorders>
              <w:top w:val="single" w:sz="4" w:space="0" w:color="auto"/>
              <w:left w:val="single" w:sz="4" w:space="0" w:color="auto"/>
              <w:bottom w:val="single" w:sz="4" w:space="0" w:color="auto"/>
              <w:right w:val="single" w:sz="4" w:space="0" w:color="auto"/>
            </w:tcBorders>
          </w:tcPr>
          <w:p w14:paraId="6204BA76" w14:textId="77777777" w:rsidR="00485B5E" w:rsidRDefault="00485B5E">
            <w:pPr>
              <w:shd w:val="clear" w:color="auto" w:fill="FFFFFF" w:themeFill="background1"/>
              <w:tabs>
                <w:tab w:val="left" w:pos="612"/>
              </w:tabs>
              <w:spacing w:before="120" w:after="120"/>
              <w:rPr>
                <w:iCs/>
                <w:lang w:eastAsia="ru-RU"/>
              </w:rPr>
            </w:pPr>
          </w:p>
        </w:tc>
        <w:tc>
          <w:tcPr>
            <w:tcW w:w="1800" w:type="dxa"/>
            <w:tcBorders>
              <w:top w:val="single" w:sz="4" w:space="0" w:color="auto"/>
              <w:left w:val="single" w:sz="4" w:space="0" w:color="auto"/>
              <w:bottom w:val="single" w:sz="4" w:space="0" w:color="auto"/>
              <w:right w:val="single" w:sz="4" w:space="0" w:color="auto"/>
            </w:tcBorders>
          </w:tcPr>
          <w:p w14:paraId="6A7235E5" w14:textId="77777777" w:rsidR="00485B5E" w:rsidRDefault="00485B5E">
            <w:pPr>
              <w:shd w:val="clear" w:color="auto" w:fill="FFFFFF" w:themeFill="background1"/>
              <w:tabs>
                <w:tab w:val="left" w:pos="612"/>
              </w:tabs>
              <w:spacing w:before="120" w:after="120"/>
              <w:rPr>
                <w:iCs/>
                <w:lang w:eastAsia="ru-RU"/>
              </w:rPr>
            </w:pPr>
          </w:p>
        </w:tc>
      </w:tr>
    </w:tbl>
    <w:p w14:paraId="6D3C6B1C" w14:textId="77777777" w:rsidR="00485B5E" w:rsidRDefault="00485B5E" w:rsidP="00485B5E">
      <w:pPr>
        <w:numPr>
          <w:ilvl w:val="0"/>
          <w:numId w:val="57"/>
        </w:numPr>
        <w:shd w:val="clear" w:color="auto" w:fill="FFFFFF" w:themeFill="background1"/>
        <w:tabs>
          <w:tab w:val="right" w:pos="426"/>
        </w:tabs>
        <w:spacing w:before="120"/>
        <w:ind w:left="0" w:firstLine="0"/>
        <w:rPr>
          <w:b/>
          <w:lang w:val="en-US" w:eastAsia="ru-RU"/>
        </w:rPr>
      </w:pPr>
      <w:r>
        <w:rPr>
          <w:b/>
          <w:lang w:eastAsia="ru-RU"/>
        </w:rPr>
        <w:t>Termenul limită de depunere/deschidere a ofertelor:</w:t>
      </w:r>
    </w:p>
    <w:p w14:paraId="41E5F101" w14:textId="77777777" w:rsidR="00485B5E" w:rsidRDefault="00485B5E" w:rsidP="00485B5E">
      <w:pPr>
        <w:numPr>
          <w:ilvl w:val="0"/>
          <w:numId w:val="59"/>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w:t>
      </w:r>
      <w:r>
        <w:rPr>
          <w:u w:val="single"/>
        </w:rPr>
        <w:t xml:space="preserve"> Conform SIA RSAP Mtender</w:t>
      </w:r>
      <w:r>
        <w:rPr>
          <w:b/>
          <w:lang w:eastAsia="ru-RU"/>
        </w:rPr>
        <w:t xml:space="preserve"> ___</w:t>
      </w:r>
    </w:p>
    <w:p w14:paraId="2D5B997E" w14:textId="77F2F893" w:rsidR="00485B5E" w:rsidRDefault="00485B5E" w:rsidP="00485B5E">
      <w:pPr>
        <w:pStyle w:val="a"/>
        <w:numPr>
          <w:ilvl w:val="0"/>
          <w:numId w:val="59"/>
        </w:numPr>
        <w:shd w:val="clear" w:color="auto" w:fill="FFFFFF" w:themeFill="background1"/>
        <w:tabs>
          <w:tab w:val="clear" w:pos="1134"/>
          <w:tab w:val="right" w:pos="426"/>
        </w:tabs>
        <w:spacing w:before="120"/>
        <w:contextualSpacing/>
        <w:jc w:val="left"/>
        <w:rPr>
          <w:b/>
          <w:lang w:eastAsia="ru-RU"/>
        </w:rPr>
      </w:pPr>
      <w:r>
        <w:rPr>
          <w:b/>
          <w:lang w:eastAsia="ru-RU"/>
        </w:rPr>
        <w:t xml:space="preserve">pe: </w:t>
      </w:r>
      <w:r>
        <w:rPr>
          <w:b/>
          <w:i/>
          <w:lang w:eastAsia="ru-RU"/>
        </w:rPr>
        <w:t>[data]</w:t>
      </w:r>
      <w:r>
        <w:rPr>
          <w:b/>
          <w:lang w:eastAsia="ru-RU"/>
        </w:rPr>
        <w:t>__</w:t>
      </w:r>
      <w:r>
        <w:rPr>
          <w:u w:val="single"/>
        </w:rPr>
        <w:t xml:space="preserve"> 12 zile, Conform SIA RSAP Mtender</w:t>
      </w:r>
      <w:r>
        <w:rPr>
          <w:b/>
          <w:lang w:eastAsia="ru-RU"/>
        </w:rPr>
        <w:t xml:space="preserve"> _____________________</w:t>
      </w:r>
    </w:p>
    <w:p w14:paraId="2E1C405B" w14:textId="77777777" w:rsidR="00485B5E" w:rsidRDefault="00485B5E" w:rsidP="00485B5E">
      <w:pPr>
        <w:numPr>
          <w:ilvl w:val="0"/>
          <w:numId w:val="57"/>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0CDDA4C6" w14:textId="77777777" w:rsidR="00485B5E" w:rsidRDefault="00485B5E" w:rsidP="00485B5E">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2E06FEDF" w14:textId="77777777" w:rsidR="00485B5E" w:rsidRDefault="00485B5E" w:rsidP="00485B5E">
      <w:pPr>
        <w:numPr>
          <w:ilvl w:val="0"/>
          <w:numId w:val="57"/>
        </w:numPr>
        <w:tabs>
          <w:tab w:val="right" w:pos="426"/>
        </w:tabs>
        <w:spacing w:before="120"/>
        <w:ind w:left="0" w:firstLine="0"/>
        <w:rPr>
          <w:b/>
          <w:lang w:eastAsia="ru-RU"/>
        </w:rPr>
      </w:pPr>
      <w:r>
        <w:rPr>
          <w:b/>
          <w:lang w:eastAsia="ru-RU"/>
        </w:rPr>
        <w:t>Termenul de valabilitate a ofertelor: __</w:t>
      </w:r>
      <w:r>
        <w:rPr>
          <w:u w:val="single"/>
        </w:rPr>
        <w:t>60 de zile</w:t>
      </w:r>
      <w:r>
        <w:rPr>
          <w:b/>
          <w:lang w:eastAsia="ru-RU"/>
        </w:rPr>
        <w:t xml:space="preserve"> _____________________</w:t>
      </w:r>
    </w:p>
    <w:p w14:paraId="5D6C7AAA" w14:textId="19C9B4E0" w:rsidR="00485B5E" w:rsidRDefault="00485B5E" w:rsidP="00485B5E">
      <w:pPr>
        <w:numPr>
          <w:ilvl w:val="0"/>
          <w:numId w:val="57"/>
        </w:numPr>
        <w:tabs>
          <w:tab w:val="right" w:pos="426"/>
        </w:tabs>
        <w:spacing w:before="120"/>
        <w:ind w:left="0" w:firstLine="0"/>
        <w:rPr>
          <w:b/>
          <w:lang w:eastAsia="ru-RU"/>
        </w:rPr>
      </w:pPr>
      <w:r>
        <w:rPr>
          <w:b/>
          <w:lang w:eastAsia="ru-RU"/>
        </w:rPr>
        <w:t>Locul deschiderii ofertelor: ___</w:t>
      </w:r>
      <w:r>
        <w:rPr>
          <w:u w:val="single"/>
        </w:rPr>
        <w:t xml:space="preserve"> SIA RSAP Mtender</w:t>
      </w:r>
      <w:r>
        <w:rPr>
          <w:b/>
          <w:lang w:eastAsia="ru-RU"/>
        </w:rPr>
        <w:t xml:space="preserve"> ____________________</w:t>
      </w:r>
    </w:p>
    <w:p w14:paraId="25AABACE" w14:textId="77777777" w:rsidR="00485B5E" w:rsidRDefault="00485B5E" w:rsidP="00485B5E">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21CD2BA8" w14:textId="77777777" w:rsidR="00485B5E" w:rsidRDefault="00485B5E" w:rsidP="00485B5E">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710960F" w14:textId="77777777" w:rsidR="00485B5E" w:rsidRDefault="00485B5E" w:rsidP="00485B5E">
      <w:pPr>
        <w:numPr>
          <w:ilvl w:val="0"/>
          <w:numId w:val="57"/>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3259A8F9" w14:textId="77777777" w:rsidR="00485B5E" w:rsidRDefault="00485B5E" w:rsidP="00485B5E">
      <w:pPr>
        <w:numPr>
          <w:ilvl w:val="0"/>
          <w:numId w:val="57"/>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sau cererile de participare:  </w:t>
      </w:r>
      <w:r>
        <w:rPr>
          <w:u w:val="single"/>
        </w:rPr>
        <w:t>de Stat</w:t>
      </w:r>
      <w:r>
        <w:rPr>
          <w:b/>
          <w:lang w:eastAsia="ru-RU"/>
        </w:rPr>
        <w:t>_</w:t>
      </w:r>
    </w:p>
    <w:p w14:paraId="34B42509" w14:textId="02C942BC" w:rsidR="00485B5E" w:rsidRDefault="00485B5E" w:rsidP="00485B5E">
      <w:pPr>
        <w:numPr>
          <w:ilvl w:val="0"/>
          <w:numId w:val="57"/>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w:t>
      </w:r>
      <w:r>
        <w:rPr>
          <w:u w:val="single"/>
        </w:rPr>
        <w:t xml:space="preserve"> Nu se aplică</w:t>
      </w:r>
      <w:r>
        <w:rPr>
          <w:b/>
          <w:lang w:eastAsia="ru-RU"/>
        </w:rPr>
        <w:t>___________________________________</w:t>
      </w:r>
    </w:p>
    <w:p w14:paraId="7DFD962B" w14:textId="77777777" w:rsidR="00485B5E" w:rsidRDefault="00485B5E" w:rsidP="00485B5E">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476EFE7" w14:textId="77777777" w:rsidR="00485B5E" w:rsidRDefault="00485B5E" w:rsidP="00485B5E">
      <w:pPr>
        <w:numPr>
          <w:ilvl w:val="0"/>
          <w:numId w:val="57"/>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61DE2331" w14:textId="77777777" w:rsidR="00485B5E" w:rsidRDefault="00485B5E" w:rsidP="00485B5E">
      <w:pPr>
        <w:shd w:val="clear" w:color="auto" w:fill="FFFFFF" w:themeFill="background1"/>
        <w:tabs>
          <w:tab w:val="right" w:pos="426"/>
        </w:tabs>
        <w:ind w:left="450"/>
        <w:rPr>
          <w:b/>
          <w:i/>
          <w:lang w:eastAsia="ru-RU"/>
        </w:rPr>
      </w:pPr>
      <w:r>
        <w:rPr>
          <w:b/>
          <w:i/>
          <w:lang w:eastAsia="ru-RU"/>
        </w:rPr>
        <w:t>Agenția Națională pentru Soluționarea Contestațiilor</w:t>
      </w:r>
    </w:p>
    <w:p w14:paraId="21F90A6F" w14:textId="77777777" w:rsidR="00485B5E" w:rsidRDefault="00485B5E" w:rsidP="00485B5E">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6A1212EC" w14:textId="77777777" w:rsidR="00485B5E" w:rsidRDefault="00485B5E" w:rsidP="00485B5E">
      <w:pPr>
        <w:shd w:val="clear" w:color="auto" w:fill="FFFFFF" w:themeFill="background1"/>
        <w:tabs>
          <w:tab w:val="right" w:pos="426"/>
        </w:tabs>
        <w:ind w:left="450"/>
        <w:rPr>
          <w:b/>
          <w:i/>
          <w:lang w:eastAsia="ru-RU"/>
        </w:rPr>
      </w:pPr>
      <w:r>
        <w:rPr>
          <w:b/>
          <w:i/>
          <w:lang w:eastAsia="ru-RU"/>
        </w:rPr>
        <w:t>Tel/Fax/email: 022-820 652, 022 820-651, contestatii@ansc.md</w:t>
      </w:r>
    </w:p>
    <w:p w14:paraId="526CD654" w14:textId="603A56D4" w:rsidR="00485B5E" w:rsidRDefault="00485B5E" w:rsidP="00485B5E">
      <w:pPr>
        <w:numPr>
          <w:ilvl w:val="0"/>
          <w:numId w:val="57"/>
        </w:numPr>
        <w:shd w:val="clear" w:color="auto" w:fill="FFFFFF" w:themeFill="background1"/>
        <w:tabs>
          <w:tab w:val="right" w:pos="426"/>
        </w:tabs>
        <w:spacing w:before="120"/>
        <w:ind w:left="360"/>
        <w:rPr>
          <w:b/>
          <w:lang w:eastAsia="ru-RU"/>
        </w:rPr>
      </w:pPr>
      <w:r>
        <w:rPr>
          <w:b/>
          <w:lang w:eastAsia="ru-RU"/>
        </w:rPr>
        <w:lastRenderedPageBreak/>
        <w:t>Data (datele) și referința (referințele) publicărilor anterioare în Jurnalul Oficial al Uniunii Europene privind contractul (contractele) la care se referă anunțul respectiv (dacă este cazul):__</w:t>
      </w:r>
      <w:r>
        <w:rPr>
          <w:u w:val="single"/>
        </w:rPr>
        <w:t xml:space="preserve"> Nu se aplică</w:t>
      </w:r>
      <w:r>
        <w:rPr>
          <w:b/>
          <w:lang w:eastAsia="ru-RU"/>
        </w:rPr>
        <w:t xml:space="preserve"> ______________________________</w:t>
      </w:r>
    </w:p>
    <w:p w14:paraId="34673240" w14:textId="55AFEF9B" w:rsidR="00485B5E" w:rsidRDefault="00485B5E" w:rsidP="00485B5E">
      <w:pPr>
        <w:numPr>
          <w:ilvl w:val="0"/>
          <w:numId w:val="57"/>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w:t>
      </w:r>
      <w:r>
        <w:rPr>
          <w:u w:val="single"/>
        </w:rPr>
        <w:t xml:space="preserve"> Nu se aplică</w:t>
      </w:r>
      <w:r>
        <w:rPr>
          <w:b/>
          <w:lang w:eastAsia="ru-RU"/>
        </w:rPr>
        <w:t xml:space="preserve"> </w:t>
      </w:r>
      <w:r>
        <w:rPr>
          <w:b/>
          <w:shd w:val="clear" w:color="auto" w:fill="FFFFFF" w:themeFill="background1"/>
          <w:lang w:eastAsia="ru-RU"/>
        </w:rPr>
        <w:t>_____________________________________________</w:t>
      </w:r>
    </w:p>
    <w:p w14:paraId="75FFA401" w14:textId="77777777" w:rsidR="00485B5E" w:rsidRDefault="00485B5E" w:rsidP="00485B5E">
      <w:pPr>
        <w:numPr>
          <w:ilvl w:val="0"/>
          <w:numId w:val="57"/>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anunț:_</w:t>
      </w:r>
      <w:r>
        <w:rPr>
          <w:u w:val="single"/>
          <w:shd w:val="clear" w:color="auto" w:fill="FFFFFF" w:themeFill="background1"/>
          <w:lang w:eastAsia="ru-RU"/>
        </w:rPr>
        <w:t xml:space="preserve"> </w:t>
      </w:r>
      <w:r>
        <w:rPr>
          <w:u w:val="single"/>
        </w:rPr>
        <w:t>Nu se aplică</w:t>
      </w:r>
      <w:r>
        <w:rPr>
          <w:b/>
          <w:lang w:eastAsia="ru-RU"/>
        </w:rPr>
        <w:t xml:space="preserve"> </w:t>
      </w:r>
      <w:r>
        <w:rPr>
          <w:b/>
          <w:shd w:val="clear" w:color="auto" w:fill="FFFFFF" w:themeFill="background1"/>
          <w:lang w:eastAsia="ru-RU"/>
        </w:rPr>
        <w:t>____________________________</w:t>
      </w:r>
    </w:p>
    <w:p w14:paraId="6B43A3A3" w14:textId="3F513F18" w:rsidR="00485B5E" w:rsidRDefault="00485B5E" w:rsidP="00485B5E">
      <w:pPr>
        <w:numPr>
          <w:ilvl w:val="0"/>
          <w:numId w:val="57"/>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w:t>
      </w:r>
      <w:r>
        <w:rPr>
          <w:u w:val="single"/>
          <w:shd w:val="clear" w:color="auto" w:fill="FFFFFF" w:themeFill="background1"/>
          <w:lang w:eastAsia="ru-RU"/>
        </w:rPr>
        <w:t>15.10.2025</w:t>
      </w:r>
      <w:r>
        <w:rPr>
          <w:b/>
          <w:shd w:val="clear" w:color="auto" w:fill="FFFFFF" w:themeFill="background1"/>
          <w:lang w:eastAsia="ru-RU"/>
        </w:rPr>
        <w:t>_____</w:t>
      </w:r>
    </w:p>
    <w:p w14:paraId="1CE98600" w14:textId="77777777" w:rsidR="00485B5E" w:rsidRDefault="00485B5E" w:rsidP="00485B5E">
      <w:pPr>
        <w:numPr>
          <w:ilvl w:val="0"/>
          <w:numId w:val="57"/>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956"/>
        <w:gridCol w:w="3580"/>
      </w:tblGrid>
      <w:tr w:rsidR="00485B5E" w:rsidRPr="00485B5E" w14:paraId="2AA14142" w14:textId="77777777" w:rsidTr="00485B5E">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5C66320" w14:textId="77777777" w:rsidR="00485B5E" w:rsidRDefault="00485B5E">
            <w:pPr>
              <w:shd w:val="clear" w:color="auto" w:fill="FFFFFF" w:themeFill="background1"/>
              <w:tabs>
                <w:tab w:val="right" w:pos="426"/>
              </w:tabs>
              <w:rPr>
                <w:b/>
                <w:lang w:eastAsia="ru-RU"/>
              </w:rPr>
            </w:pPr>
            <w:r>
              <w:rPr>
                <w:b/>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66D59425" w14:textId="77777777" w:rsidR="00485B5E" w:rsidRDefault="00485B5E">
            <w:pPr>
              <w:shd w:val="clear" w:color="auto" w:fill="FFFFFF" w:themeFill="background1"/>
              <w:tabs>
                <w:tab w:val="right" w:pos="426"/>
              </w:tabs>
              <w:rPr>
                <w:b/>
                <w:lang w:eastAsia="ru-RU"/>
              </w:rPr>
            </w:pPr>
            <w:r>
              <w:rPr>
                <w:b/>
                <w:lang w:eastAsia="ru-RU"/>
              </w:rPr>
              <w:t>Se va utiliza/accepta sau nu</w:t>
            </w:r>
          </w:p>
        </w:tc>
      </w:tr>
      <w:tr w:rsidR="00485B5E" w14:paraId="194F8AE5" w14:textId="77777777" w:rsidTr="00485B5E">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7515773" w14:textId="77777777" w:rsidR="00485B5E" w:rsidRDefault="00485B5E">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947B6B" w14:textId="77777777" w:rsidR="00485B5E" w:rsidRDefault="00485B5E">
            <w:pPr>
              <w:shd w:val="clear" w:color="auto" w:fill="FFFFFF" w:themeFill="background1"/>
              <w:tabs>
                <w:tab w:val="right" w:pos="426"/>
              </w:tabs>
              <w:jc w:val="center"/>
              <w:rPr>
                <w:lang w:eastAsia="ru-RU"/>
              </w:rPr>
            </w:pPr>
            <w:r>
              <w:rPr>
                <w:lang w:eastAsia="ru-RU"/>
              </w:rPr>
              <w:t>DA</w:t>
            </w:r>
          </w:p>
        </w:tc>
      </w:tr>
      <w:tr w:rsidR="00485B5E" w14:paraId="7372C1B3" w14:textId="77777777" w:rsidTr="00485B5E">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B90308F" w14:textId="77777777" w:rsidR="00485B5E" w:rsidRDefault="00485B5E">
            <w:pPr>
              <w:shd w:val="clear" w:color="auto" w:fill="FFFFFF" w:themeFill="background1"/>
              <w:tabs>
                <w:tab w:val="right" w:pos="426"/>
              </w:tabs>
              <w:rPr>
                <w:lang w:eastAsia="ru-RU"/>
              </w:rPr>
            </w:pPr>
            <w:r>
              <w:rPr>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3AEBA" w14:textId="77777777" w:rsidR="00485B5E" w:rsidRDefault="00485B5E">
            <w:pPr>
              <w:shd w:val="clear" w:color="auto" w:fill="FFFFFF" w:themeFill="background1"/>
              <w:tabs>
                <w:tab w:val="right" w:pos="426"/>
              </w:tabs>
              <w:jc w:val="center"/>
              <w:rPr>
                <w:lang w:eastAsia="ru-RU"/>
              </w:rPr>
            </w:pPr>
            <w:r>
              <w:rPr>
                <w:lang w:eastAsia="ru-RU"/>
              </w:rPr>
              <w:t>DA</w:t>
            </w:r>
          </w:p>
        </w:tc>
      </w:tr>
      <w:tr w:rsidR="00485B5E" w14:paraId="4629D4F7" w14:textId="77777777" w:rsidTr="00485B5E">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47DEFB5" w14:textId="77777777" w:rsidR="00485B5E" w:rsidRDefault="00485B5E">
            <w:pPr>
              <w:shd w:val="clear" w:color="auto" w:fill="FFFFFF" w:themeFill="background1"/>
              <w:tabs>
                <w:tab w:val="right" w:pos="426"/>
              </w:tabs>
              <w:rPr>
                <w:lang w:eastAsia="ru-RU"/>
              </w:rPr>
            </w:pPr>
            <w:r>
              <w:rPr>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61BA03" w14:textId="77777777" w:rsidR="00485B5E" w:rsidRDefault="00485B5E">
            <w:pPr>
              <w:shd w:val="clear" w:color="auto" w:fill="FFFFFF" w:themeFill="background1"/>
              <w:tabs>
                <w:tab w:val="right" w:pos="426"/>
              </w:tabs>
              <w:jc w:val="center"/>
              <w:rPr>
                <w:lang w:eastAsia="ru-RU"/>
              </w:rPr>
            </w:pPr>
            <w:r>
              <w:rPr>
                <w:lang w:eastAsia="ru-RU"/>
              </w:rPr>
              <w:t>DA</w:t>
            </w:r>
          </w:p>
        </w:tc>
      </w:tr>
      <w:tr w:rsidR="00485B5E" w14:paraId="1AACDB49" w14:textId="77777777" w:rsidTr="00485B5E">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DDBD355" w14:textId="77777777" w:rsidR="00485B5E" w:rsidRDefault="00485B5E">
            <w:pPr>
              <w:shd w:val="clear" w:color="auto" w:fill="FFFFFF" w:themeFill="background1"/>
              <w:tabs>
                <w:tab w:val="right" w:pos="426"/>
              </w:tabs>
              <w:rPr>
                <w:lang w:eastAsia="ru-RU"/>
              </w:rPr>
            </w:pPr>
            <w:r>
              <w:rPr>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474849" w14:textId="77777777" w:rsidR="00485B5E" w:rsidRDefault="00485B5E">
            <w:pPr>
              <w:shd w:val="clear" w:color="auto" w:fill="FFFFFF" w:themeFill="background1"/>
              <w:tabs>
                <w:tab w:val="right" w:pos="426"/>
              </w:tabs>
              <w:jc w:val="center"/>
              <w:rPr>
                <w:lang w:eastAsia="ru-RU"/>
              </w:rPr>
            </w:pPr>
            <w:r>
              <w:rPr>
                <w:lang w:eastAsia="ru-RU"/>
              </w:rPr>
              <w:t>DA</w:t>
            </w:r>
          </w:p>
        </w:tc>
      </w:tr>
    </w:tbl>
    <w:p w14:paraId="74652CEC" w14:textId="2BB9F8B7" w:rsidR="00485B5E" w:rsidRDefault="00485B5E" w:rsidP="00485B5E">
      <w:pPr>
        <w:numPr>
          <w:ilvl w:val="0"/>
          <w:numId w:val="57"/>
        </w:numPr>
        <w:shd w:val="clear" w:color="auto" w:fill="FFFFFF" w:themeFill="background1"/>
        <w:tabs>
          <w:tab w:val="right" w:pos="426"/>
        </w:tabs>
        <w:spacing w:before="120"/>
        <w:ind w:left="360"/>
        <w:rPr>
          <w:b/>
          <w:lang w:val="en-US"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w:t>
      </w:r>
      <w:r>
        <w:rPr>
          <w:u w:val="single"/>
        </w:rPr>
        <w:t xml:space="preserve"> NU</w:t>
      </w:r>
      <w:r>
        <w:rPr>
          <w:b/>
          <w:shd w:val="clear" w:color="auto" w:fill="FFFFFF" w:themeFill="background1"/>
          <w:lang w:eastAsia="ru-RU"/>
        </w:rPr>
        <w:t>_____________</w:t>
      </w:r>
      <w:r>
        <w:rPr>
          <w:b/>
          <w:shd w:val="clear" w:color="auto" w:fill="FFFFFF" w:themeFill="background1"/>
          <w:lang w:eastAsia="ru-RU"/>
        </w:rPr>
        <w:t>______</w:t>
      </w:r>
    </w:p>
    <w:p w14:paraId="68795CC8" w14:textId="77777777" w:rsidR="00485B5E" w:rsidRDefault="00485B5E" w:rsidP="00485B5E">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12E95906" w14:textId="69B3246F" w:rsidR="00485B5E" w:rsidRDefault="00485B5E" w:rsidP="00485B5E">
      <w:pPr>
        <w:numPr>
          <w:ilvl w:val="0"/>
          <w:numId w:val="57"/>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u w:val="single"/>
        </w:rPr>
        <w:t>________________</w:t>
      </w:r>
      <w:r>
        <w:rPr>
          <w:u w:val="single"/>
        </w:rPr>
        <w:t>_____________________________</w:t>
      </w:r>
    </w:p>
    <w:p w14:paraId="1D08F208" w14:textId="77777777" w:rsidR="00485B5E" w:rsidRDefault="00485B5E" w:rsidP="00485B5E">
      <w:pPr>
        <w:shd w:val="clear" w:color="auto" w:fill="FFFFFF" w:themeFill="background1"/>
        <w:tabs>
          <w:tab w:val="right" w:pos="426"/>
        </w:tabs>
        <w:spacing w:before="120"/>
        <w:rPr>
          <w:b/>
          <w:lang w:eastAsia="ru-RU"/>
        </w:rPr>
      </w:pPr>
    </w:p>
    <w:p w14:paraId="7B39CEE1" w14:textId="46BD31F2" w:rsidR="00485B5E" w:rsidRDefault="00485B5E" w:rsidP="00485B5E">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 Conducătorul grupului de lucru:  </w:t>
      </w:r>
      <w:r>
        <w:rPr>
          <w:b/>
        </w:rPr>
        <w:t xml:space="preserve">Adrian Găină   </w:t>
      </w:r>
      <w:r>
        <w:rPr>
          <w:b/>
          <w:lang w:eastAsia="ru-RU"/>
        </w:rPr>
        <w:t xml:space="preserve">       </w:t>
      </w:r>
      <w:r>
        <w:rPr>
          <w:b/>
        </w:rPr>
        <w:t>/</w:t>
      </w:r>
      <w:r>
        <w:rPr>
          <w:b/>
        </w:rPr>
        <w:t xml:space="preserve">________________/              </w:t>
      </w:r>
      <w:r>
        <w:rPr>
          <w:b/>
        </w:rPr>
        <w:t>L.Ș.</w:t>
      </w:r>
    </w:p>
    <w:p w14:paraId="73C293DB" w14:textId="77777777" w:rsidR="00485B5E" w:rsidRDefault="00485B5E" w:rsidP="00485B5E">
      <w:pPr>
        <w:tabs>
          <w:tab w:val="decimal" w:pos="8364"/>
        </w:tabs>
        <w:spacing w:line="276" w:lineRule="auto"/>
        <w:ind w:right="-14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3E448577" w14:textId="77777777" w:rsidR="00485B5E" w:rsidRDefault="00485B5E" w:rsidP="00443BED">
      <w:pPr>
        <w:tabs>
          <w:tab w:val="decimal" w:pos="8364"/>
        </w:tabs>
        <w:spacing w:line="276" w:lineRule="auto"/>
        <w:ind w:right="-144"/>
        <w:jc w:val="center"/>
        <w:rPr>
          <w:b/>
          <w:bCs/>
          <w:color w:val="000000"/>
        </w:rPr>
      </w:pPr>
    </w:p>
    <w:p w14:paraId="65C104DD" w14:textId="77777777" w:rsidR="00485B5E" w:rsidRDefault="00485B5E" w:rsidP="00443BED">
      <w:pPr>
        <w:tabs>
          <w:tab w:val="decimal" w:pos="8364"/>
        </w:tabs>
        <w:spacing w:line="276" w:lineRule="auto"/>
        <w:ind w:right="-144"/>
        <w:jc w:val="center"/>
        <w:rPr>
          <w:b/>
          <w:bCs/>
          <w:color w:val="000000"/>
        </w:rPr>
      </w:pPr>
    </w:p>
    <w:p w14:paraId="38E47BEF" w14:textId="77777777" w:rsidR="00485B5E" w:rsidRDefault="00485B5E" w:rsidP="00443BED">
      <w:pPr>
        <w:tabs>
          <w:tab w:val="decimal" w:pos="8364"/>
        </w:tabs>
        <w:spacing w:line="276" w:lineRule="auto"/>
        <w:ind w:right="-144"/>
        <w:jc w:val="center"/>
        <w:rPr>
          <w:b/>
          <w:bCs/>
          <w:color w:val="000000"/>
        </w:rPr>
      </w:pPr>
    </w:p>
    <w:p w14:paraId="30735E03" w14:textId="77777777" w:rsidR="00485B5E" w:rsidRDefault="00485B5E" w:rsidP="00443BED">
      <w:pPr>
        <w:tabs>
          <w:tab w:val="decimal" w:pos="8364"/>
        </w:tabs>
        <w:spacing w:line="276" w:lineRule="auto"/>
        <w:ind w:right="-144"/>
        <w:jc w:val="center"/>
        <w:rPr>
          <w:b/>
          <w:bCs/>
          <w:color w:val="000000"/>
        </w:rPr>
      </w:pPr>
    </w:p>
    <w:p w14:paraId="54EA58EE" w14:textId="77777777" w:rsidR="00485B5E" w:rsidRDefault="00485B5E" w:rsidP="00443BED">
      <w:pPr>
        <w:tabs>
          <w:tab w:val="decimal" w:pos="8364"/>
        </w:tabs>
        <w:spacing w:line="276" w:lineRule="auto"/>
        <w:ind w:right="-144"/>
        <w:jc w:val="center"/>
        <w:rPr>
          <w:b/>
          <w:bCs/>
          <w:color w:val="000000"/>
        </w:rPr>
      </w:pPr>
    </w:p>
    <w:p w14:paraId="3D627302" w14:textId="77777777" w:rsidR="00485B5E" w:rsidRDefault="00485B5E" w:rsidP="00443BED">
      <w:pPr>
        <w:tabs>
          <w:tab w:val="decimal" w:pos="8364"/>
        </w:tabs>
        <w:spacing w:line="276" w:lineRule="auto"/>
        <w:ind w:right="-144"/>
        <w:jc w:val="center"/>
        <w:rPr>
          <w:b/>
          <w:bCs/>
          <w:color w:val="000000"/>
        </w:rPr>
      </w:pPr>
    </w:p>
    <w:p w14:paraId="04E2F7AF" w14:textId="77777777" w:rsidR="00485B5E" w:rsidRDefault="00485B5E" w:rsidP="00443BED">
      <w:pPr>
        <w:tabs>
          <w:tab w:val="decimal" w:pos="8364"/>
        </w:tabs>
        <w:spacing w:line="276" w:lineRule="auto"/>
        <w:ind w:right="-144"/>
        <w:jc w:val="center"/>
        <w:rPr>
          <w:b/>
          <w:bCs/>
          <w:color w:val="000000"/>
        </w:rPr>
      </w:pPr>
    </w:p>
    <w:p w14:paraId="1244B3E4" w14:textId="77777777" w:rsidR="00485B5E" w:rsidRDefault="00485B5E" w:rsidP="00443BED">
      <w:pPr>
        <w:tabs>
          <w:tab w:val="decimal" w:pos="8364"/>
        </w:tabs>
        <w:spacing w:line="276" w:lineRule="auto"/>
        <w:ind w:right="-144"/>
        <w:jc w:val="center"/>
        <w:rPr>
          <w:b/>
          <w:bCs/>
          <w:color w:val="000000"/>
        </w:rPr>
      </w:pPr>
    </w:p>
    <w:p w14:paraId="70B5F7F5" w14:textId="77777777" w:rsidR="00485B5E" w:rsidRDefault="00485B5E" w:rsidP="00443BED">
      <w:pPr>
        <w:tabs>
          <w:tab w:val="decimal" w:pos="8364"/>
        </w:tabs>
        <w:spacing w:line="276" w:lineRule="auto"/>
        <w:ind w:right="-144"/>
        <w:jc w:val="center"/>
        <w:rPr>
          <w:b/>
          <w:bCs/>
          <w:color w:val="000000"/>
        </w:rPr>
      </w:pPr>
    </w:p>
    <w:p w14:paraId="0FF672CF" w14:textId="77777777" w:rsidR="00485B5E" w:rsidRDefault="00485B5E" w:rsidP="00443BED">
      <w:pPr>
        <w:tabs>
          <w:tab w:val="decimal" w:pos="8364"/>
        </w:tabs>
        <w:spacing w:line="276" w:lineRule="auto"/>
        <w:ind w:right="-144"/>
        <w:jc w:val="center"/>
        <w:rPr>
          <w:b/>
          <w:bCs/>
          <w:color w:val="000000"/>
        </w:rPr>
      </w:pPr>
    </w:p>
    <w:p w14:paraId="7C9F2BF6" w14:textId="77777777" w:rsidR="00485B5E" w:rsidRDefault="00485B5E" w:rsidP="00443BED">
      <w:pPr>
        <w:tabs>
          <w:tab w:val="decimal" w:pos="8364"/>
        </w:tabs>
        <w:spacing w:line="276" w:lineRule="auto"/>
        <w:ind w:right="-144"/>
        <w:jc w:val="center"/>
        <w:rPr>
          <w:b/>
          <w:bCs/>
          <w:color w:val="000000"/>
        </w:rPr>
      </w:pPr>
    </w:p>
    <w:p w14:paraId="0166887D" w14:textId="77777777" w:rsidR="00485B5E" w:rsidRDefault="00485B5E" w:rsidP="00443BED">
      <w:pPr>
        <w:tabs>
          <w:tab w:val="decimal" w:pos="8364"/>
        </w:tabs>
        <w:spacing w:line="276" w:lineRule="auto"/>
        <w:ind w:right="-144"/>
        <w:jc w:val="center"/>
        <w:rPr>
          <w:b/>
          <w:bCs/>
          <w:color w:val="000000"/>
        </w:rPr>
      </w:pPr>
    </w:p>
    <w:p w14:paraId="558ECA4C" w14:textId="77777777" w:rsidR="00485B5E" w:rsidRDefault="00485B5E" w:rsidP="00443BED">
      <w:pPr>
        <w:tabs>
          <w:tab w:val="decimal" w:pos="8364"/>
        </w:tabs>
        <w:spacing w:line="276" w:lineRule="auto"/>
        <w:ind w:right="-144"/>
        <w:jc w:val="center"/>
        <w:rPr>
          <w:b/>
          <w:bCs/>
          <w:color w:val="000000"/>
        </w:rPr>
      </w:pPr>
    </w:p>
    <w:p w14:paraId="61F3A9DD" w14:textId="77777777" w:rsidR="00485B5E" w:rsidRDefault="00485B5E" w:rsidP="00443BED">
      <w:pPr>
        <w:tabs>
          <w:tab w:val="decimal" w:pos="8364"/>
        </w:tabs>
        <w:spacing w:line="276" w:lineRule="auto"/>
        <w:ind w:right="-144"/>
        <w:jc w:val="center"/>
        <w:rPr>
          <w:b/>
          <w:bCs/>
          <w:color w:val="000000"/>
        </w:rPr>
      </w:pPr>
    </w:p>
    <w:p w14:paraId="5BC869EF" w14:textId="77777777" w:rsidR="00485B5E" w:rsidRDefault="00485B5E" w:rsidP="00443BED">
      <w:pPr>
        <w:tabs>
          <w:tab w:val="decimal" w:pos="8364"/>
        </w:tabs>
        <w:spacing w:line="276" w:lineRule="auto"/>
        <w:ind w:right="-144"/>
        <w:jc w:val="center"/>
        <w:rPr>
          <w:b/>
          <w:bCs/>
          <w:color w:val="000000"/>
        </w:rPr>
      </w:pPr>
    </w:p>
    <w:p w14:paraId="3294F02F" w14:textId="77777777" w:rsidR="00485B5E" w:rsidRDefault="00485B5E" w:rsidP="00443BED">
      <w:pPr>
        <w:tabs>
          <w:tab w:val="decimal" w:pos="8364"/>
        </w:tabs>
        <w:spacing w:line="276" w:lineRule="auto"/>
        <w:ind w:right="-144"/>
        <w:jc w:val="center"/>
        <w:rPr>
          <w:b/>
          <w:bCs/>
          <w:color w:val="000000"/>
        </w:rPr>
      </w:pPr>
    </w:p>
    <w:p w14:paraId="16CF064E" w14:textId="77777777" w:rsidR="00485B5E" w:rsidRDefault="00485B5E" w:rsidP="00443BED">
      <w:pPr>
        <w:tabs>
          <w:tab w:val="decimal" w:pos="8364"/>
        </w:tabs>
        <w:spacing w:line="276" w:lineRule="auto"/>
        <w:ind w:right="-144"/>
        <w:jc w:val="center"/>
        <w:rPr>
          <w:b/>
          <w:bCs/>
          <w:color w:val="000000"/>
        </w:rPr>
      </w:pPr>
    </w:p>
    <w:p w14:paraId="1F319FE7" w14:textId="77777777" w:rsidR="00485B5E" w:rsidRDefault="00485B5E" w:rsidP="00443BED">
      <w:pPr>
        <w:tabs>
          <w:tab w:val="decimal" w:pos="8364"/>
        </w:tabs>
        <w:spacing w:line="276" w:lineRule="auto"/>
        <w:ind w:right="-144"/>
        <w:jc w:val="center"/>
        <w:rPr>
          <w:b/>
          <w:bCs/>
          <w:color w:val="000000"/>
        </w:rPr>
      </w:pPr>
    </w:p>
    <w:p w14:paraId="4DD011EC" w14:textId="77777777" w:rsidR="00485B5E" w:rsidRDefault="00485B5E" w:rsidP="00443BED">
      <w:pPr>
        <w:tabs>
          <w:tab w:val="decimal" w:pos="8364"/>
        </w:tabs>
        <w:spacing w:line="276" w:lineRule="auto"/>
        <w:ind w:right="-144"/>
        <w:jc w:val="center"/>
        <w:rPr>
          <w:b/>
          <w:bCs/>
          <w:color w:val="000000"/>
        </w:rPr>
      </w:pPr>
    </w:p>
    <w:p w14:paraId="424C5CA2" w14:textId="77777777" w:rsidR="00485B5E" w:rsidRDefault="00485B5E" w:rsidP="00443BED">
      <w:pPr>
        <w:tabs>
          <w:tab w:val="decimal" w:pos="8364"/>
        </w:tabs>
        <w:spacing w:line="276" w:lineRule="auto"/>
        <w:ind w:right="-144"/>
        <w:jc w:val="center"/>
        <w:rPr>
          <w:b/>
          <w:bCs/>
          <w:color w:val="000000"/>
        </w:rPr>
      </w:pPr>
    </w:p>
    <w:p w14:paraId="068A7AC9" w14:textId="77777777" w:rsidR="00485B5E" w:rsidRDefault="00485B5E" w:rsidP="00443BED">
      <w:pPr>
        <w:tabs>
          <w:tab w:val="decimal" w:pos="8364"/>
        </w:tabs>
        <w:spacing w:line="276" w:lineRule="auto"/>
        <w:ind w:right="-144"/>
        <w:jc w:val="center"/>
        <w:rPr>
          <w:b/>
          <w:bCs/>
          <w:color w:val="000000"/>
        </w:rPr>
      </w:pPr>
    </w:p>
    <w:p w14:paraId="099532E3" w14:textId="77777777" w:rsidR="00485B5E" w:rsidRDefault="00485B5E" w:rsidP="00443BED">
      <w:pPr>
        <w:tabs>
          <w:tab w:val="decimal" w:pos="8364"/>
        </w:tabs>
        <w:spacing w:line="276" w:lineRule="auto"/>
        <w:ind w:right="-144"/>
        <w:jc w:val="center"/>
        <w:rPr>
          <w:b/>
          <w:bCs/>
          <w:color w:val="000000"/>
        </w:rPr>
      </w:pPr>
    </w:p>
    <w:p w14:paraId="3BCDD4FB" w14:textId="77777777" w:rsidR="00485B5E" w:rsidRDefault="00485B5E"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47" w:type="dxa"/>
        <w:tblLook w:val="04A0" w:firstRow="1" w:lastRow="0" w:firstColumn="1" w:lastColumn="0" w:noHBand="0" w:noVBand="1"/>
      </w:tblPr>
      <w:tblGrid>
        <w:gridCol w:w="4928"/>
        <w:gridCol w:w="4819"/>
      </w:tblGrid>
      <w:tr w:rsidR="009D62FF" w:rsidRPr="00657833" w14:paraId="389B7497" w14:textId="77777777" w:rsidTr="00485B5E">
        <w:tc>
          <w:tcPr>
            <w:tcW w:w="492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4819"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485B5E">
        <w:tc>
          <w:tcPr>
            <w:tcW w:w="492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4819"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485B5E">
        <w:tc>
          <w:tcPr>
            <w:tcW w:w="492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4819"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485B5E">
        <w:tc>
          <w:tcPr>
            <w:tcW w:w="492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4819"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485B5E">
        <w:tc>
          <w:tcPr>
            <w:tcW w:w="492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4819"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485B5E">
        <w:tc>
          <w:tcPr>
            <w:tcW w:w="492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4819"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485B5E">
        <w:tc>
          <w:tcPr>
            <w:tcW w:w="492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4819"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485B5E">
        <w:tc>
          <w:tcPr>
            <w:tcW w:w="492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4819"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485B5E">
        <w:tc>
          <w:tcPr>
            <w:tcW w:w="492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4819"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2706298" w14:textId="77777777" w:rsidR="00485B5E" w:rsidRDefault="00485B5E" w:rsidP="00CF101D">
      <w:pPr>
        <w:jc w:val="right"/>
        <w:rPr>
          <w:noProof w:val="0"/>
          <w:lang w:val="it-IT"/>
        </w:rPr>
      </w:pPr>
      <w:bookmarkStart w:id="75" w:name="_Toc449692095"/>
    </w:p>
    <w:p w14:paraId="0C835104" w14:textId="77777777" w:rsidR="00485B5E" w:rsidRDefault="00485B5E"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D40309E"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Către___________</w:t>
      </w:r>
      <w:r w:rsidR="00485B5E" w:rsidRPr="00485B5E">
        <w:rPr>
          <w:rFonts w:ascii="Times New Roman" w:hAnsi="Times New Roman"/>
          <w:szCs w:val="24"/>
          <w:u w:val="single"/>
        </w:rPr>
        <w:t>Primaria satului Năvîrneț</w:t>
      </w:r>
      <w:r w:rsidRPr="009637D1">
        <w:rPr>
          <w:rFonts w:ascii="Times New Roman" w:hAnsi="Times New Roman"/>
          <w:szCs w:val="24"/>
        </w:rPr>
        <w:t xml:space="preserve">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367E81C3"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w:t>
      </w:r>
      <w:r w:rsidR="00485B5E" w:rsidRPr="00485B5E">
        <w:rPr>
          <w:rFonts w:ascii="Times New Roman" w:hAnsi="Times New Roman"/>
          <w:i/>
          <w:szCs w:val="24"/>
          <w:u w:val="single"/>
        </w:rPr>
        <w:t>Tractor cu încărcător frontal și lama dezăpezire pentru încărcător</w:t>
      </w:r>
      <w:r w:rsidRPr="009637D1">
        <w:rPr>
          <w:rFonts w:ascii="Times New Roman" w:hAnsi="Times New Roman"/>
          <w:szCs w:val="24"/>
        </w:rPr>
        <w:t>.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4F8F6D3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Către____________</w:t>
      </w:r>
      <w:r w:rsidR="00485B5E" w:rsidRPr="00485B5E">
        <w:rPr>
          <w:u w:val="single"/>
        </w:rPr>
        <w:t xml:space="preserve"> </w:t>
      </w:r>
      <w:r w:rsidR="00485B5E" w:rsidRPr="00485B5E">
        <w:rPr>
          <w:rFonts w:ascii="Times New Roman" w:hAnsi="Times New Roman"/>
          <w:szCs w:val="24"/>
          <w:u w:val="single"/>
        </w:rPr>
        <w:t xml:space="preserve">Primaria satului Năvîrneț </w:t>
      </w:r>
      <w:r w:rsidRPr="009637D1">
        <w:rPr>
          <w:rFonts w:ascii="Times New Roman" w:hAnsi="Times New Roman"/>
          <w:szCs w:val="24"/>
        </w:rPr>
        <w:t xml:space="preserve">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7350D91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Pr="00485B5E">
        <w:rPr>
          <w:b/>
          <w:noProof w:val="0"/>
          <w:u w:val="single"/>
          <w:shd w:val="clear" w:color="auto" w:fill="FFFFFF" w:themeFill="background1"/>
          <w:lang w:val="it-IT" w:eastAsia="ru-RU"/>
        </w:rPr>
        <w:t>_</w:t>
      </w:r>
      <w:r w:rsidR="00485B5E" w:rsidRPr="00485B5E">
        <w:rPr>
          <w:u w:val="single"/>
        </w:rPr>
        <w:t xml:space="preserve"> </w:t>
      </w:r>
      <w:r w:rsidR="00485B5E" w:rsidRPr="00485B5E">
        <w:rPr>
          <w:b/>
          <w:noProof w:val="0"/>
          <w:u w:val="single"/>
          <w:shd w:val="clear" w:color="auto" w:fill="FFFFFF" w:themeFill="background1"/>
          <w:lang w:val="it-IT" w:eastAsia="ru-RU"/>
        </w:rPr>
        <w:t>Tractor cu încărcător frontal și lama dezăpezire pentru încărcător</w:t>
      </w:r>
      <w:r w:rsidR="00485B5E" w:rsidRPr="00485B5E">
        <w:rPr>
          <w:b/>
          <w:noProof w:val="0"/>
          <w:shd w:val="clear" w:color="auto" w:fill="FFFFFF" w:themeFill="background1"/>
          <w:lang w:val="it-IT" w:eastAsia="ru-RU"/>
        </w:rPr>
        <w:t xml:space="preserve"> </w:t>
      </w:r>
      <w:r>
        <w:rPr>
          <w:b/>
          <w:noProof w:val="0"/>
          <w:shd w:val="clear" w:color="auto" w:fill="FFFFFF" w:themeFill="background1"/>
          <w:lang w:val="it-IT" w:eastAsia="ru-RU"/>
        </w:rPr>
        <w:t>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w:t>
      </w:r>
      <w:r w:rsidR="00485B5E" w:rsidRPr="00485B5E">
        <w:rPr>
          <w:b/>
          <w:noProof w:val="0"/>
          <w:u w:val="single"/>
          <w:lang w:val="it-IT" w:eastAsia="ru-RU"/>
        </w:rPr>
        <w:t>Cererea Ofertelor de Prețri</w:t>
      </w:r>
      <w:r>
        <w:rPr>
          <w:b/>
          <w:noProof w:val="0"/>
          <w:lang w:val="it-IT" w:eastAsia="ru-RU"/>
        </w:rPr>
        <w:t>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6"/>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5BA2156A" w14:textId="77777777" w:rsidR="00485B5E" w:rsidRDefault="00485B5E" w:rsidP="00CF101D">
      <w:pPr>
        <w:jc w:val="right"/>
        <w:rPr>
          <w:noProof w:val="0"/>
          <w:lang w:val="it-IT"/>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1ADAD57A" w14:textId="77777777" w:rsidR="00485B5E" w:rsidRDefault="00485B5E"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7C21DA5" w:rsidR="00215125" w:rsidRPr="00C00499" w:rsidRDefault="00573A39" w:rsidP="00590BCC">
            <w:r>
              <w:t>Obiectul</w:t>
            </w:r>
            <w:r w:rsidR="00215125">
              <w:t xml:space="preserve"> achiziție</w:t>
            </w:r>
            <w:r>
              <w:t>i</w:t>
            </w:r>
            <w:r w:rsidR="00215125" w:rsidRPr="00C00499">
              <w:t>:</w:t>
            </w:r>
            <w:r>
              <w:t>_</w:t>
            </w:r>
            <w:r w:rsidR="00D377A5">
              <w:t xml:space="preserve"> </w:t>
            </w:r>
            <w:r w:rsidR="00D377A5" w:rsidRPr="00D377A5">
              <w:t>Lotul 1 – Tractor cu încărcător frontal și lama dezăpezire pentru încărcător</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FB46089" w:rsidR="00215125" w:rsidRPr="0065496F" w:rsidRDefault="00D377A5" w:rsidP="00590BCC">
            <w:pPr>
              <w:rPr>
                <w:b/>
                <w:sz w:val="20"/>
                <w:szCs w:val="20"/>
              </w:rPr>
            </w:pPr>
            <w:r>
              <w:rPr>
                <w:i/>
                <w:iCs/>
                <w:sz w:val="20"/>
                <w:szCs w:val="20"/>
              </w:rPr>
              <w:t xml:space="preserve"> </w:t>
            </w:r>
            <w:r w:rsidRPr="00EF13F4">
              <w:rPr>
                <w:b/>
                <w:sz w:val="22"/>
                <w:shd w:val="clear" w:color="auto" w:fill="FFFFFF" w:themeFill="background1"/>
                <w:lang w:eastAsia="ru-RU"/>
              </w:rPr>
              <w:t xml:space="preserve"> </w:t>
            </w:r>
            <w:r w:rsidRPr="00EF13F4">
              <w:rPr>
                <w:b/>
                <w:sz w:val="22"/>
                <w:shd w:val="clear" w:color="auto" w:fill="FFFFFF" w:themeFill="background1"/>
                <w:lang w:eastAsia="ru-RU"/>
              </w:rPr>
              <w:t xml:space="preserve">Lotul 1 </w:t>
            </w:r>
            <w:r>
              <w:rPr>
                <w:b/>
                <w:sz w:val="22"/>
                <w:shd w:val="clear" w:color="auto" w:fill="FFFFFF" w:themeFill="background1"/>
                <w:lang w:eastAsia="ru-RU"/>
              </w:rPr>
              <w:t>–</w:t>
            </w:r>
            <w:r w:rsidRPr="00EF13F4">
              <w:rPr>
                <w:b/>
                <w:sz w:val="22"/>
                <w:shd w:val="clear" w:color="auto" w:fill="FFFFFF" w:themeFill="background1"/>
                <w:lang w:eastAsia="ru-RU"/>
              </w:rPr>
              <w:t xml:space="preserve"> </w:t>
            </w:r>
            <w:r>
              <w:rPr>
                <w:b/>
                <w:sz w:val="22"/>
                <w:shd w:val="clear" w:color="auto" w:fill="FFFFFF" w:themeFill="background1"/>
                <w:lang w:eastAsia="ru-RU"/>
              </w:rPr>
              <w:t>Tractor cu î</w:t>
            </w:r>
            <w:r w:rsidRPr="00546002">
              <w:rPr>
                <w:b/>
                <w:sz w:val="22"/>
                <w:shd w:val="clear" w:color="auto" w:fill="FFFFFF" w:themeFill="background1"/>
                <w:lang w:eastAsia="ru-RU"/>
              </w:rPr>
              <w:t>ncărcător</w:t>
            </w:r>
            <w:r>
              <w:rPr>
                <w:b/>
                <w:sz w:val="22"/>
                <w:shd w:val="clear" w:color="auto" w:fill="FFFFFF" w:themeFill="background1"/>
                <w:lang w:eastAsia="ru-RU"/>
              </w:rPr>
              <w:t xml:space="preserve"> </w:t>
            </w:r>
            <w:r w:rsidRPr="00546002">
              <w:rPr>
                <w:b/>
                <w:sz w:val="22"/>
                <w:shd w:val="clear" w:color="auto" w:fill="FFFFFF" w:themeFill="background1"/>
                <w:lang w:eastAsia="ru-RU"/>
              </w:rPr>
              <w:t xml:space="preserve">frontal </w:t>
            </w:r>
            <w:r>
              <w:rPr>
                <w:b/>
                <w:sz w:val="22"/>
                <w:shd w:val="clear" w:color="auto" w:fill="FFFFFF" w:themeFill="background1"/>
                <w:lang w:eastAsia="ru-RU"/>
              </w:rPr>
              <w:t>și lama dezăpezire pentru încărcător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5E861E6" w:rsidR="00215125" w:rsidRPr="0065496F" w:rsidRDefault="00D377A5" w:rsidP="00590BCC">
            <w:pPr>
              <w:rPr>
                <w:sz w:val="20"/>
                <w:szCs w:val="20"/>
              </w:rPr>
            </w:pPr>
            <w:r w:rsidRPr="00EF13F4">
              <w:rPr>
                <w:b/>
                <w:sz w:val="22"/>
                <w:shd w:val="clear" w:color="auto" w:fill="FFFFFF" w:themeFill="background1"/>
                <w:lang w:eastAsia="ru-RU"/>
              </w:rPr>
              <w:t xml:space="preserve">Lotul 1 </w:t>
            </w:r>
            <w:r>
              <w:rPr>
                <w:b/>
                <w:sz w:val="22"/>
                <w:shd w:val="clear" w:color="auto" w:fill="FFFFFF" w:themeFill="background1"/>
                <w:lang w:eastAsia="ru-RU"/>
              </w:rPr>
              <w:t>–</w:t>
            </w:r>
            <w:r w:rsidRPr="00EF13F4">
              <w:rPr>
                <w:b/>
                <w:sz w:val="22"/>
                <w:shd w:val="clear" w:color="auto" w:fill="FFFFFF" w:themeFill="background1"/>
                <w:lang w:eastAsia="ru-RU"/>
              </w:rPr>
              <w:t xml:space="preserve"> </w:t>
            </w:r>
            <w:r>
              <w:rPr>
                <w:b/>
                <w:sz w:val="22"/>
                <w:shd w:val="clear" w:color="auto" w:fill="FFFFFF" w:themeFill="background1"/>
                <w:lang w:eastAsia="ru-RU"/>
              </w:rPr>
              <w:t>Tractor cu î</w:t>
            </w:r>
            <w:r w:rsidRPr="00546002">
              <w:rPr>
                <w:b/>
                <w:sz w:val="22"/>
                <w:shd w:val="clear" w:color="auto" w:fill="FFFFFF" w:themeFill="background1"/>
                <w:lang w:eastAsia="ru-RU"/>
              </w:rPr>
              <w:t>ncărcător</w:t>
            </w:r>
            <w:r>
              <w:rPr>
                <w:b/>
                <w:sz w:val="22"/>
                <w:shd w:val="clear" w:color="auto" w:fill="FFFFFF" w:themeFill="background1"/>
                <w:lang w:eastAsia="ru-RU"/>
              </w:rPr>
              <w:t xml:space="preserve"> </w:t>
            </w:r>
            <w:r w:rsidRPr="00546002">
              <w:rPr>
                <w:b/>
                <w:sz w:val="22"/>
                <w:shd w:val="clear" w:color="auto" w:fill="FFFFFF" w:themeFill="background1"/>
                <w:lang w:eastAsia="ru-RU"/>
              </w:rPr>
              <w:t xml:space="preserve">frontal </w:t>
            </w:r>
            <w:r>
              <w:rPr>
                <w:b/>
                <w:sz w:val="22"/>
                <w:shd w:val="clear" w:color="auto" w:fill="FFFFFF" w:themeFill="background1"/>
                <w:lang w:eastAsia="ru-RU"/>
              </w:rPr>
              <w:t>și lama dezăpezire pentru încărcător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CFFCA" w14:textId="77777777" w:rsidR="00D377A5" w:rsidRPr="00625AC6" w:rsidRDefault="00D377A5" w:rsidP="00D377A5">
            <w:pPr>
              <w:rPr>
                <w:sz w:val="22"/>
              </w:rPr>
            </w:pPr>
            <w:r w:rsidRPr="00625AC6">
              <w:rPr>
                <w:b/>
                <w:sz w:val="22"/>
              </w:rPr>
              <w:t>Tractor:</w:t>
            </w:r>
            <w:r w:rsidRPr="00625AC6">
              <w:rPr>
                <w:sz w:val="22"/>
              </w:rPr>
              <w:t xml:space="preserve"> Stare:nou</w:t>
            </w:r>
          </w:p>
          <w:p w14:paraId="720DAB37" w14:textId="77777777" w:rsidR="00D377A5" w:rsidRPr="00625AC6" w:rsidRDefault="00D377A5" w:rsidP="00D377A5">
            <w:pPr>
              <w:rPr>
                <w:sz w:val="22"/>
              </w:rPr>
            </w:pPr>
            <w:r w:rsidRPr="00625AC6">
              <w:rPr>
                <w:sz w:val="22"/>
              </w:rPr>
              <w:t>Descrierea produsului:</w:t>
            </w:r>
          </w:p>
          <w:p w14:paraId="116E5E16" w14:textId="77777777" w:rsidR="00D377A5" w:rsidRPr="00625AC6" w:rsidRDefault="00D377A5" w:rsidP="00D377A5">
            <w:pPr>
              <w:rPr>
                <w:sz w:val="22"/>
              </w:rPr>
            </w:pPr>
            <w:r w:rsidRPr="00625AC6">
              <w:rPr>
                <w:sz w:val="22"/>
              </w:rPr>
              <w:t>Putere motor: 82-95 CP; Diesel, 4 cilindri, turbo, racire cu lichid</w:t>
            </w:r>
          </w:p>
          <w:p w14:paraId="521C2445" w14:textId="77777777" w:rsidR="00D377A5" w:rsidRPr="00625AC6" w:rsidRDefault="00D377A5" w:rsidP="00D377A5">
            <w:pPr>
              <w:rPr>
                <w:sz w:val="22"/>
              </w:rPr>
            </w:pPr>
            <w:r w:rsidRPr="00625AC6">
              <w:rPr>
                <w:sz w:val="22"/>
              </w:rPr>
              <w:t>Tracțiune 4x4 (tracțiune integrală)</w:t>
            </w:r>
          </w:p>
          <w:p w14:paraId="1CA84056" w14:textId="77777777" w:rsidR="00D377A5" w:rsidRPr="00625AC6" w:rsidRDefault="00D377A5" w:rsidP="00D377A5">
            <w:pPr>
              <w:rPr>
                <w:sz w:val="22"/>
              </w:rPr>
            </w:pPr>
            <w:r w:rsidRPr="00625AC6">
              <w:rPr>
                <w:sz w:val="22"/>
              </w:rPr>
              <w:t>Transmisie sincronizată minim 12+12 trepte; Viteză maximă min 30 km/h</w:t>
            </w:r>
            <w:r>
              <w:rPr>
                <w:sz w:val="22"/>
              </w:rPr>
              <w:t xml:space="preserve">; </w:t>
            </w:r>
            <w:r w:rsidRPr="00625AC6">
              <w:rPr>
                <w:sz w:val="22"/>
              </w:rPr>
              <w:t>Sistem de frîne și direcție: Sistem de franare independent complect, Hidrostatic pe toate cele 4 roți,</w:t>
            </w:r>
          </w:p>
          <w:p w14:paraId="7DB8F1D7" w14:textId="77777777" w:rsidR="00D377A5" w:rsidRPr="00625AC6" w:rsidRDefault="00D377A5" w:rsidP="00D377A5">
            <w:pPr>
              <w:rPr>
                <w:sz w:val="22"/>
              </w:rPr>
            </w:pPr>
            <w:r w:rsidRPr="00625AC6">
              <w:rPr>
                <w:sz w:val="22"/>
              </w:rPr>
              <w:t xml:space="preserve">540 rmp(opțional 540/1000 rmp). </w:t>
            </w:r>
          </w:p>
          <w:p w14:paraId="3B22B3B3" w14:textId="77777777" w:rsidR="00D377A5" w:rsidRPr="00625AC6" w:rsidRDefault="00D377A5" w:rsidP="00D377A5">
            <w:pPr>
              <w:rPr>
                <w:sz w:val="22"/>
              </w:rPr>
            </w:pPr>
            <w:r w:rsidRPr="00625AC6">
              <w:rPr>
                <w:sz w:val="22"/>
              </w:rPr>
              <w:t xml:space="preserve">Sistem hidraulic minim 4 </w:t>
            </w:r>
            <w:r w:rsidRPr="00625AC6">
              <w:rPr>
                <w:sz w:val="22"/>
              </w:rPr>
              <w:lastRenderedPageBreak/>
              <w:t>distribuitoare spate; Capacitatea ridicare min. 2400-3000 kg la cîrlig</w:t>
            </w:r>
            <w:r>
              <w:rPr>
                <w:sz w:val="22"/>
              </w:rPr>
              <w:t xml:space="preserve">; </w:t>
            </w:r>
            <w:r w:rsidRPr="00625AC6">
              <w:rPr>
                <w:sz w:val="22"/>
              </w:rPr>
              <w:t xml:space="preserve">Cabina închisă,cu aer condiționat și încălzire, scaun reglabil. Echipament </w:t>
            </w:r>
            <w:r>
              <w:rPr>
                <w:sz w:val="22"/>
              </w:rPr>
              <w:t>s</w:t>
            </w:r>
            <w:r w:rsidRPr="00625AC6">
              <w:rPr>
                <w:sz w:val="22"/>
              </w:rPr>
              <w:t>uplimentar:</w:t>
            </w:r>
            <w:r>
              <w:rPr>
                <w:sz w:val="22"/>
              </w:rPr>
              <w:t xml:space="preserve"> </w:t>
            </w:r>
            <w:r w:rsidRPr="00625AC6">
              <w:rPr>
                <w:sz w:val="22"/>
              </w:rPr>
              <w:t>greutăți suplimentare 200 kg în fața și 360 kg roțile din spate.</w:t>
            </w:r>
          </w:p>
          <w:p w14:paraId="3D54B7C3" w14:textId="77777777" w:rsidR="00D377A5" w:rsidRPr="00625AC6" w:rsidRDefault="00D377A5" w:rsidP="00D377A5">
            <w:pPr>
              <w:rPr>
                <w:b/>
                <w:sz w:val="22"/>
                <w:szCs w:val="26"/>
              </w:rPr>
            </w:pPr>
            <w:r w:rsidRPr="00625AC6">
              <w:rPr>
                <w:b/>
                <w:sz w:val="22"/>
                <w:szCs w:val="26"/>
              </w:rPr>
              <w:t>Încărcător frontal:</w:t>
            </w:r>
          </w:p>
          <w:p w14:paraId="761A9698" w14:textId="77777777" w:rsidR="00D377A5" w:rsidRPr="00DC6686" w:rsidRDefault="00D377A5" w:rsidP="00D377A5">
            <w:pPr>
              <w:rPr>
                <w:sz w:val="22"/>
                <w:szCs w:val="26"/>
              </w:rPr>
            </w:pPr>
            <w:r w:rsidRPr="00DC6686">
              <w:rPr>
                <w:sz w:val="22"/>
                <w:szCs w:val="26"/>
              </w:rPr>
              <w:t>Descrierea produsului:</w:t>
            </w:r>
          </w:p>
          <w:p w14:paraId="75102E7D" w14:textId="77777777" w:rsidR="00D377A5" w:rsidRPr="00625AC6" w:rsidRDefault="00D377A5" w:rsidP="00D377A5">
            <w:pPr>
              <w:rPr>
                <w:sz w:val="22"/>
                <w:szCs w:val="26"/>
              </w:rPr>
            </w:pPr>
            <w:r w:rsidRPr="00625AC6">
              <w:rPr>
                <w:sz w:val="22"/>
                <w:szCs w:val="26"/>
              </w:rPr>
              <w:t>Capacitatea de ridicare : 1500-1800 kg; Înălțimea de ridicare : 3700-3900 mm; Greutate: 450-750 kg; Prinderea: Euro prindere</w:t>
            </w:r>
            <w:r>
              <w:rPr>
                <w:sz w:val="22"/>
                <w:szCs w:val="26"/>
              </w:rPr>
              <w:t xml:space="preserve">; </w:t>
            </w:r>
            <w:r w:rsidRPr="00625AC6">
              <w:rPr>
                <w:sz w:val="22"/>
                <w:szCs w:val="26"/>
              </w:rPr>
              <w:t>Reglarea înălțimi de lucru:</w:t>
            </w:r>
            <w:r>
              <w:rPr>
                <w:sz w:val="22"/>
                <w:szCs w:val="26"/>
              </w:rPr>
              <w:t xml:space="preserve"> </w:t>
            </w:r>
            <w:r w:rsidRPr="00625AC6">
              <w:rPr>
                <w:sz w:val="22"/>
                <w:szCs w:val="26"/>
              </w:rPr>
              <w:t>Hidraulică cu JOYSTIK; Operarea utilajului agățat la încărcător:prin buton electronic încorporat in joystick; Distribuitor: cu 2 secții</w:t>
            </w:r>
            <w:r>
              <w:rPr>
                <w:sz w:val="22"/>
                <w:szCs w:val="26"/>
              </w:rPr>
              <w:t xml:space="preserve">; </w:t>
            </w:r>
            <w:r w:rsidRPr="00625AC6">
              <w:rPr>
                <w:sz w:val="22"/>
                <w:szCs w:val="26"/>
              </w:rPr>
              <w:t>Cuplare/decuplare rapidă a încărcătorului tractorului</w:t>
            </w:r>
          </w:p>
          <w:p w14:paraId="08D4798F" w14:textId="77777777" w:rsidR="00D377A5" w:rsidRPr="00625AC6" w:rsidRDefault="00D377A5" w:rsidP="00D377A5">
            <w:pPr>
              <w:rPr>
                <w:sz w:val="22"/>
                <w:szCs w:val="26"/>
              </w:rPr>
            </w:pPr>
            <w:r w:rsidRPr="00625AC6">
              <w:rPr>
                <w:sz w:val="22"/>
                <w:szCs w:val="26"/>
              </w:rPr>
              <w:t>Cuplare /decuplare rapidă a utilajului de pe tractor; Garanție: minim 12 luni</w:t>
            </w:r>
          </w:p>
          <w:p w14:paraId="5A481812" w14:textId="77777777" w:rsidR="00D377A5" w:rsidRPr="00DC6686" w:rsidRDefault="00D377A5" w:rsidP="00D377A5">
            <w:pPr>
              <w:rPr>
                <w:b/>
                <w:sz w:val="22"/>
                <w:szCs w:val="26"/>
                <w:u w:val="single"/>
              </w:rPr>
            </w:pPr>
            <w:r w:rsidRPr="00DC6686">
              <w:rPr>
                <w:b/>
                <w:sz w:val="22"/>
                <w:szCs w:val="26"/>
                <w:u w:val="single"/>
              </w:rPr>
              <w:t>Încărcătorul frontal să fie compatibil cu tractorul propus</w:t>
            </w:r>
          </w:p>
          <w:p w14:paraId="1AD0626D" w14:textId="77777777" w:rsidR="00D377A5" w:rsidRPr="00DC6686" w:rsidRDefault="00D377A5" w:rsidP="00D377A5">
            <w:pPr>
              <w:rPr>
                <w:b/>
                <w:sz w:val="22"/>
                <w:szCs w:val="26"/>
              </w:rPr>
            </w:pPr>
            <w:r w:rsidRPr="00DC6686">
              <w:rPr>
                <w:b/>
                <w:sz w:val="22"/>
                <w:szCs w:val="26"/>
              </w:rPr>
              <w:t xml:space="preserve">Lamă  dezăpezire pentru  încărcător: </w:t>
            </w:r>
          </w:p>
          <w:p w14:paraId="475CBB0D" w14:textId="77777777" w:rsidR="00D377A5" w:rsidRPr="00625AC6" w:rsidRDefault="00D377A5" w:rsidP="00D377A5">
            <w:pPr>
              <w:rPr>
                <w:sz w:val="22"/>
              </w:rPr>
            </w:pPr>
            <w:r w:rsidRPr="00625AC6">
              <w:rPr>
                <w:sz w:val="22"/>
              </w:rPr>
              <w:t xml:space="preserve">Prinderea: Euro prindere; Înălțimea: minim 764 mm </w:t>
            </w:r>
          </w:p>
          <w:p w14:paraId="4B80B831" w14:textId="77777777" w:rsidR="00D377A5" w:rsidRPr="00625AC6" w:rsidRDefault="00D377A5" w:rsidP="00D377A5">
            <w:pPr>
              <w:rPr>
                <w:sz w:val="22"/>
              </w:rPr>
            </w:pPr>
            <w:r w:rsidRPr="00625AC6">
              <w:rPr>
                <w:sz w:val="22"/>
              </w:rPr>
              <w:t>Lățimea:minim 2400 mm; Lungimea: minim 1118 mm</w:t>
            </w:r>
            <w:r>
              <w:rPr>
                <w:sz w:val="22"/>
              </w:rPr>
              <w:t xml:space="preserve">; </w:t>
            </w:r>
            <w:r w:rsidRPr="00625AC6">
              <w:rPr>
                <w:sz w:val="22"/>
              </w:rPr>
              <w:t>Greutatea:</w:t>
            </w:r>
            <w:r>
              <w:rPr>
                <w:sz w:val="22"/>
              </w:rPr>
              <w:t xml:space="preserve"> </w:t>
            </w:r>
            <w:r w:rsidRPr="00625AC6">
              <w:rPr>
                <w:sz w:val="22"/>
              </w:rPr>
              <w:t>minim 283 kg; Tipul de reglare a poziției de lucru: Hidraulic</w:t>
            </w:r>
          </w:p>
          <w:p w14:paraId="2426FACE" w14:textId="77777777" w:rsidR="00D377A5" w:rsidRPr="00625AC6" w:rsidRDefault="00D377A5" w:rsidP="00D377A5">
            <w:pPr>
              <w:rPr>
                <w:sz w:val="22"/>
              </w:rPr>
            </w:pPr>
            <w:r w:rsidRPr="00625AC6">
              <w:rPr>
                <w:sz w:val="22"/>
              </w:rPr>
              <w:t>Garanție:</w:t>
            </w:r>
            <w:r>
              <w:rPr>
                <w:sz w:val="22"/>
              </w:rPr>
              <w:t xml:space="preserve"> </w:t>
            </w:r>
            <w:r w:rsidRPr="00625AC6">
              <w:rPr>
                <w:sz w:val="22"/>
              </w:rPr>
              <w:t>minim 12 luni</w:t>
            </w:r>
          </w:p>
          <w:p w14:paraId="14C3C477" w14:textId="067083DC" w:rsidR="00215125" w:rsidRPr="0065496F" w:rsidRDefault="00D377A5" w:rsidP="00D377A5">
            <w:pPr>
              <w:rPr>
                <w:sz w:val="20"/>
                <w:szCs w:val="20"/>
              </w:rPr>
            </w:pPr>
            <w:r w:rsidRPr="00DC6686">
              <w:rPr>
                <w:b/>
                <w:sz w:val="22"/>
              </w:rPr>
              <w:lastRenderedPageBreak/>
              <w:t>Lama să fie compatibilă  încărcătorul frontal propus și tractorului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85B5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85B5E">
                  <w:pPr>
                    <w:framePr w:hSpace="180" w:wrap="around" w:vAnchor="page" w:hAnchor="margin" w:y="347"/>
                    <w:jc w:val="right"/>
                    <w:rPr>
                      <w:noProof w:val="0"/>
                      <w:lang w:val="it-IT"/>
                    </w:rPr>
                  </w:pPr>
                </w:p>
                <w:p w14:paraId="0CC6F2E5" w14:textId="77777777" w:rsidR="00845C1B" w:rsidRDefault="00845C1B" w:rsidP="00485B5E">
                  <w:pPr>
                    <w:framePr w:hSpace="180" w:wrap="around" w:vAnchor="page" w:hAnchor="margin" w:y="347"/>
                    <w:jc w:val="right"/>
                    <w:rPr>
                      <w:noProof w:val="0"/>
                      <w:lang w:val="it-IT"/>
                    </w:rPr>
                  </w:pPr>
                </w:p>
                <w:p w14:paraId="62771B7D" w14:textId="77777777" w:rsidR="00845C1B" w:rsidRDefault="00845C1B" w:rsidP="00485B5E">
                  <w:pPr>
                    <w:framePr w:hSpace="180" w:wrap="around" w:vAnchor="page" w:hAnchor="margin" w:y="347"/>
                    <w:jc w:val="right"/>
                    <w:rPr>
                      <w:noProof w:val="0"/>
                      <w:lang w:val="it-IT"/>
                    </w:rPr>
                  </w:pPr>
                </w:p>
                <w:p w14:paraId="257F4C4A" w14:textId="77777777" w:rsidR="00D377A5" w:rsidRDefault="00D377A5" w:rsidP="00485B5E">
                  <w:pPr>
                    <w:framePr w:hSpace="180" w:wrap="around" w:vAnchor="page" w:hAnchor="margin" w:y="347"/>
                    <w:jc w:val="right"/>
                    <w:rPr>
                      <w:noProof w:val="0"/>
                      <w:lang w:val="it-IT"/>
                    </w:rPr>
                  </w:pPr>
                </w:p>
                <w:p w14:paraId="1F9E83A8" w14:textId="77777777" w:rsidR="00D377A5" w:rsidRDefault="00D377A5" w:rsidP="00485B5E">
                  <w:pPr>
                    <w:framePr w:hSpace="180" w:wrap="around" w:vAnchor="page" w:hAnchor="margin" w:y="347"/>
                    <w:jc w:val="right"/>
                    <w:rPr>
                      <w:noProof w:val="0"/>
                      <w:lang w:val="it-IT"/>
                    </w:rPr>
                  </w:pPr>
                </w:p>
                <w:p w14:paraId="1F2D9688" w14:textId="77777777" w:rsidR="00D377A5" w:rsidRDefault="00D377A5" w:rsidP="00485B5E">
                  <w:pPr>
                    <w:framePr w:hSpace="180" w:wrap="around" w:vAnchor="page" w:hAnchor="margin" w:y="347"/>
                    <w:jc w:val="right"/>
                    <w:rPr>
                      <w:noProof w:val="0"/>
                      <w:lang w:val="it-IT"/>
                    </w:rPr>
                  </w:pPr>
                </w:p>
                <w:p w14:paraId="32F4925C" w14:textId="77777777" w:rsidR="00D377A5" w:rsidRDefault="00D377A5" w:rsidP="00485B5E">
                  <w:pPr>
                    <w:framePr w:hSpace="180" w:wrap="around" w:vAnchor="page" w:hAnchor="margin" w:y="347"/>
                    <w:jc w:val="right"/>
                    <w:rPr>
                      <w:noProof w:val="0"/>
                      <w:lang w:val="it-IT"/>
                    </w:rPr>
                  </w:pPr>
                </w:p>
                <w:p w14:paraId="6B9F9AAD" w14:textId="77777777" w:rsidR="00D377A5" w:rsidRDefault="00D377A5" w:rsidP="00485B5E">
                  <w:pPr>
                    <w:framePr w:hSpace="180" w:wrap="around" w:vAnchor="page" w:hAnchor="margin" w:y="347"/>
                    <w:jc w:val="right"/>
                    <w:rPr>
                      <w:noProof w:val="0"/>
                      <w:lang w:val="it-IT"/>
                    </w:rPr>
                  </w:pPr>
                </w:p>
                <w:p w14:paraId="64FDD515" w14:textId="77777777" w:rsidR="00D377A5" w:rsidRDefault="00D377A5" w:rsidP="00485B5E">
                  <w:pPr>
                    <w:framePr w:hSpace="180" w:wrap="around" w:vAnchor="page" w:hAnchor="margin" w:y="347"/>
                    <w:jc w:val="right"/>
                    <w:rPr>
                      <w:noProof w:val="0"/>
                      <w:lang w:val="it-IT"/>
                    </w:rPr>
                  </w:pPr>
                </w:p>
                <w:p w14:paraId="78E478BE" w14:textId="77777777" w:rsidR="00D377A5" w:rsidRDefault="00D377A5" w:rsidP="00485B5E">
                  <w:pPr>
                    <w:framePr w:hSpace="180" w:wrap="around" w:vAnchor="page" w:hAnchor="margin" w:y="347"/>
                    <w:jc w:val="right"/>
                    <w:rPr>
                      <w:noProof w:val="0"/>
                      <w:lang w:val="it-IT"/>
                    </w:rPr>
                  </w:pPr>
                </w:p>
                <w:p w14:paraId="6FF9035D" w14:textId="77777777" w:rsidR="00D377A5" w:rsidRDefault="00D377A5" w:rsidP="00485B5E">
                  <w:pPr>
                    <w:framePr w:hSpace="180" w:wrap="around" w:vAnchor="page" w:hAnchor="margin" w:y="347"/>
                    <w:jc w:val="right"/>
                    <w:rPr>
                      <w:noProof w:val="0"/>
                      <w:lang w:val="it-IT"/>
                    </w:rPr>
                  </w:pPr>
                </w:p>
                <w:p w14:paraId="3F02E7D1" w14:textId="77777777" w:rsidR="00D377A5" w:rsidRDefault="00D377A5" w:rsidP="00485B5E">
                  <w:pPr>
                    <w:framePr w:hSpace="180" w:wrap="around" w:vAnchor="page" w:hAnchor="margin" w:y="347"/>
                    <w:jc w:val="right"/>
                    <w:rPr>
                      <w:noProof w:val="0"/>
                      <w:lang w:val="it-IT"/>
                    </w:rPr>
                  </w:pPr>
                </w:p>
                <w:p w14:paraId="6D841F74" w14:textId="77777777" w:rsidR="00D377A5" w:rsidRDefault="00D377A5" w:rsidP="00485B5E">
                  <w:pPr>
                    <w:framePr w:hSpace="180" w:wrap="around" w:vAnchor="page" w:hAnchor="margin" w:y="347"/>
                    <w:jc w:val="right"/>
                    <w:rPr>
                      <w:noProof w:val="0"/>
                      <w:lang w:val="it-IT"/>
                    </w:rPr>
                  </w:pPr>
                </w:p>
                <w:p w14:paraId="00B79FE1" w14:textId="77777777" w:rsidR="00D377A5" w:rsidRDefault="00D377A5" w:rsidP="00485B5E">
                  <w:pPr>
                    <w:framePr w:hSpace="180" w:wrap="around" w:vAnchor="page" w:hAnchor="margin" w:y="347"/>
                    <w:jc w:val="right"/>
                    <w:rPr>
                      <w:noProof w:val="0"/>
                      <w:lang w:val="it-IT"/>
                    </w:rPr>
                  </w:pPr>
                </w:p>
                <w:p w14:paraId="1F7D1C3C" w14:textId="77777777" w:rsidR="00D377A5" w:rsidRDefault="00D377A5" w:rsidP="00485B5E">
                  <w:pPr>
                    <w:framePr w:hSpace="180" w:wrap="around" w:vAnchor="page" w:hAnchor="margin" w:y="347"/>
                    <w:jc w:val="right"/>
                    <w:rPr>
                      <w:noProof w:val="0"/>
                      <w:lang w:val="it-IT"/>
                    </w:rPr>
                  </w:pPr>
                </w:p>
                <w:p w14:paraId="1DB0E4B2" w14:textId="77777777" w:rsidR="00D377A5" w:rsidRDefault="00D377A5" w:rsidP="00485B5E">
                  <w:pPr>
                    <w:framePr w:hSpace="180" w:wrap="around" w:vAnchor="page" w:hAnchor="margin" w:y="347"/>
                    <w:jc w:val="right"/>
                    <w:rPr>
                      <w:noProof w:val="0"/>
                      <w:lang w:val="it-IT"/>
                    </w:rPr>
                  </w:pPr>
                </w:p>
                <w:p w14:paraId="264236CD" w14:textId="77777777" w:rsidR="00D377A5" w:rsidRDefault="00D377A5" w:rsidP="00485B5E">
                  <w:pPr>
                    <w:framePr w:hSpace="180" w:wrap="around" w:vAnchor="page" w:hAnchor="margin" w:y="347"/>
                    <w:jc w:val="right"/>
                    <w:rPr>
                      <w:noProof w:val="0"/>
                      <w:lang w:val="it-IT"/>
                    </w:rPr>
                  </w:pPr>
                </w:p>
                <w:p w14:paraId="553D2628" w14:textId="77777777" w:rsidR="00D377A5" w:rsidRDefault="00D377A5" w:rsidP="00485B5E">
                  <w:pPr>
                    <w:framePr w:hSpace="180" w:wrap="around" w:vAnchor="page" w:hAnchor="margin" w:y="347"/>
                    <w:jc w:val="right"/>
                    <w:rPr>
                      <w:noProof w:val="0"/>
                      <w:lang w:val="it-IT"/>
                    </w:rPr>
                  </w:pPr>
                </w:p>
                <w:p w14:paraId="25EDC043" w14:textId="77777777" w:rsidR="00D377A5" w:rsidRDefault="00D377A5" w:rsidP="00485B5E">
                  <w:pPr>
                    <w:framePr w:hSpace="180" w:wrap="around" w:vAnchor="page" w:hAnchor="margin" w:y="347"/>
                    <w:jc w:val="right"/>
                    <w:rPr>
                      <w:noProof w:val="0"/>
                      <w:lang w:val="it-IT"/>
                    </w:rPr>
                  </w:pPr>
                </w:p>
                <w:p w14:paraId="2CF57F8A" w14:textId="77777777" w:rsidR="00D377A5" w:rsidRDefault="00D377A5" w:rsidP="00485B5E">
                  <w:pPr>
                    <w:framePr w:hSpace="180" w:wrap="around" w:vAnchor="page" w:hAnchor="margin" w:y="347"/>
                    <w:jc w:val="right"/>
                    <w:rPr>
                      <w:noProof w:val="0"/>
                      <w:lang w:val="it-IT"/>
                    </w:rPr>
                  </w:pPr>
                </w:p>
                <w:p w14:paraId="612AA99F" w14:textId="77777777" w:rsidR="00D377A5" w:rsidRDefault="00D377A5" w:rsidP="00485B5E">
                  <w:pPr>
                    <w:framePr w:hSpace="180" w:wrap="around" w:vAnchor="page" w:hAnchor="margin" w:y="347"/>
                    <w:jc w:val="right"/>
                    <w:rPr>
                      <w:noProof w:val="0"/>
                      <w:lang w:val="it-IT"/>
                    </w:rPr>
                  </w:pPr>
                </w:p>
                <w:p w14:paraId="3CBA2675" w14:textId="77777777" w:rsidR="00D377A5" w:rsidRDefault="00D377A5" w:rsidP="00485B5E">
                  <w:pPr>
                    <w:framePr w:hSpace="180" w:wrap="around" w:vAnchor="page" w:hAnchor="margin" w:y="347"/>
                    <w:jc w:val="right"/>
                    <w:rPr>
                      <w:noProof w:val="0"/>
                      <w:lang w:val="it-IT"/>
                    </w:rPr>
                  </w:pPr>
                </w:p>
                <w:p w14:paraId="4C622D58" w14:textId="77777777" w:rsidR="00D377A5" w:rsidRDefault="00D377A5" w:rsidP="00485B5E">
                  <w:pPr>
                    <w:framePr w:hSpace="180" w:wrap="around" w:vAnchor="page" w:hAnchor="margin" w:y="347"/>
                    <w:jc w:val="right"/>
                    <w:rPr>
                      <w:noProof w:val="0"/>
                      <w:lang w:val="it-IT"/>
                    </w:rPr>
                  </w:pPr>
                </w:p>
                <w:p w14:paraId="6D7276D0" w14:textId="77777777" w:rsidR="00D377A5" w:rsidRDefault="00D377A5" w:rsidP="00485B5E">
                  <w:pPr>
                    <w:framePr w:hSpace="180" w:wrap="around" w:vAnchor="page" w:hAnchor="margin" w:y="347"/>
                    <w:jc w:val="right"/>
                    <w:rPr>
                      <w:noProof w:val="0"/>
                      <w:lang w:val="it-IT"/>
                    </w:rPr>
                  </w:pPr>
                </w:p>
                <w:p w14:paraId="300EBE38" w14:textId="168318D1" w:rsidR="009613A9" w:rsidRPr="00DC35AC" w:rsidRDefault="00381725" w:rsidP="00485B5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85B5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85B5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85B5E">
                  <w:pPr>
                    <w:framePr w:hSpace="180" w:wrap="around" w:vAnchor="page" w:hAnchor="margin" w:y="347"/>
                    <w:jc w:val="right"/>
                    <w:rPr>
                      <w:noProof w:val="0"/>
                      <w:lang w:val="it-IT"/>
                    </w:rPr>
                  </w:pPr>
                </w:p>
                <w:p w14:paraId="18FE8BE1" w14:textId="298987EE" w:rsidR="00C25482" w:rsidRPr="00DC35AC" w:rsidRDefault="00C25482" w:rsidP="00485B5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85B5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85B5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85B5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85B5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85B5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85B5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85B5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778AF0" w:rsidR="00C25482" w:rsidRPr="00C00499" w:rsidRDefault="00C25482" w:rsidP="00485B5E">
                  <w:pPr>
                    <w:framePr w:hSpace="180" w:wrap="around" w:vAnchor="page" w:hAnchor="margin" w:y="347"/>
                  </w:pPr>
                  <w:r>
                    <w:t>Obiectul de achiziției</w:t>
                  </w:r>
                  <w:r w:rsidRPr="00C00499">
                    <w:t>:</w:t>
                  </w:r>
                  <w:r>
                    <w:t>__</w:t>
                  </w:r>
                  <w:r w:rsidR="00D377A5" w:rsidRPr="00EF13F4">
                    <w:rPr>
                      <w:b/>
                      <w:sz w:val="22"/>
                      <w:shd w:val="clear" w:color="auto" w:fill="FFFFFF" w:themeFill="background1"/>
                      <w:lang w:eastAsia="ru-RU"/>
                    </w:rPr>
                    <w:t xml:space="preserve"> </w:t>
                  </w:r>
                  <w:r w:rsidR="00D377A5" w:rsidRPr="00EF13F4">
                    <w:rPr>
                      <w:b/>
                      <w:sz w:val="22"/>
                      <w:shd w:val="clear" w:color="auto" w:fill="FFFFFF" w:themeFill="background1"/>
                      <w:lang w:eastAsia="ru-RU"/>
                    </w:rPr>
                    <w:t xml:space="preserve">Lotul 1 </w:t>
                  </w:r>
                  <w:r w:rsidR="00D377A5">
                    <w:rPr>
                      <w:b/>
                      <w:sz w:val="22"/>
                      <w:shd w:val="clear" w:color="auto" w:fill="FFFFFF" w:themeFill="background1"/>
                      <w:lang w:eastAsia="ru-RU"/>
                    </w:rPr>
                    <w:t>–</w:t>
                  </w:r>
                  <w:r w:rsidR="00D377A5" w:rsidRPr="00EF13F4">
                    <w:rPr>
                      <w:b/>
                      <w:sz w:val="22"/>
                      <w:shd w:val="clear" w:color="auto" w:fill="FFFFFF" w:themeFill="background1"/>
                      <w:lang w:eastAsia="ru-RU"/>
                    </w:rPr>
                    <w:t xml:space="preserve"> </w:t>
                  </w:r>
                  <w:r w:rsidR="00D377A5">
                    <w:rPr>
                      <w:b/>
                      <w:sz w:val="22"/>
                      <w:shd w:val="clear" w:color="auto" w:fill="FFFFFF" w:themeFill="background1"/>
                      <w:lang w:eastAsia="ru-RU"/>
                    </w:rPr>
                    <w:t>Tractor cu î</w:t>
                  </w:r>
                  <w:r w:rsidR="00D377A5" w:rsidRPr="00546002">
                    <w:rPr>
                      <w:b/>
                      <w:sz w:val="22"/>
                      <w:shd w:val="clear" w:color="auto" w:fill="FFFFFF" w:themeFill="background1"/>
                      <w:lang w:eastAsia="ru-RU"/>
                    </w:rPr>
                    <w:t>ncărcător</w:t>
                  </w:r>
                  <w:r w:rsidR="00D377A5">
                    <w:rPr>
                      <w:b/>
                      <w:sz w:val="22"/>
                      <w:shd w:val="clear" w:color="auto" w:fill="FFFFFF" w:themeFill="background1"/>
                      <w:lang w:eastAsia="ru-RU"/>
                    </w:rPr>
                    <w:t xml:space="preserve"> </w:t>
                  </w:r>
                  <w:r w:rsidR="00D377A5" w:rsidRPr="00546002">
                    <w:rPr>
                      <w:b/>
                      <w:sz w:val="22"/>
                      <w:shd w:val="clear" w:color="auto" w:fill="FFFFFF" w:themeFill="background1"/>
                      <w:lang w:eastAsia="ru-RU"/>
                    </w:rPr>
                    <w:t xml:space="preserve">frontal </w:t>
                  </w:r>
                  <w:r w:rsidR="00D377A5">
                    <w:rPr>
                      <w:b/>
                      <w:sz w:val="22"/>
                      <w:shd w:val="clear" w:color="auto" w:fill="FFFFFF" w:themeFill="background1"/>
                      <w:lang w:eastAsia="ru-RU"/>
                    </w:rPr>
                    <w:t xml:space="preserve">și lama dezăpezire pentru încărcător </w:t>
                  </w:r>
                  <w:r>
                    <w:t>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85B5E">
                  <w:pPr>
                    <w:framePr w:hSpace="180" w:wrap="around" w:vAnchor="page" w:hAnchor="margin" w:y="347"/>
                  </w:pPr>
                </w:p>
              </w:tc>
              <w:tc>
                <w:tcPr>
                  <w:tcW w:w="1249" w:type="dxa"/>
                  <w:gridSpan w:val="3"/>
                </w:tcPr>
                <w:p w14:paraId="25A190B6" w14:textId="77777777" w:rsidR="00C25482" w:rsidRPr="00C00499" w:rsidRDefault="00C25482" w:rsidP="00485B5E">
                  <w:pPr>
                    <w:framePr w:hSpace="180" w:wrap="around" w:vAnchor="page" w:hAnchor="margin" w:y="347"/>
                  </w:pPr>
                </w:p>
              </w:tc>
              <w:tc>
                <w:tcPr>
                  <w:tcW w:w="2001" w:type="dxa"/>
                  <w:gridSpan w:val="7"/>
                </w:tcPr>
                <w:p w14:paraId="46E478D9" w14:textId="36924D05" w:rsidR="00C25482" w:rsidRPr="00C00499" w:rsidRDefault="00C25482" w:rsidP="00485B5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85B5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85B5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85B5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85B5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85B5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85B5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85B5E">
                  <w:pPr>
                    <w:framePr w:hSpace="180" w:wrap="around" w:vAnchor="page" w:hAnchor="margin" w:y="347"/>
                    <w:jc w:val="center"/>
                    <w:rPr>
                      <w:b/>
                      <w:sz w:val="20"/>
                    </w:rPr>
                  </w:pPr>
                  <w:r w:rsidRPr="0028367D">
                    <w:rPr>
                      <w:b/>
                      <w:sz w:val="20"/>
                    </w:rPr>
                    <w:t>Suma</w:t>
                  </w:r>
                </w:p>
                <w:p w14:paraId="241DE82A" w14:textId="77777777" w:rsidR="00C25482" w:rsidRPr="0028367D" w:rsidRDefault="00C25482" w:rsidP="00485B5E">
                  <w:pPr>
                    <w:framePr w:hSpace="180" w:wrap="around" w:vAnchor="page" w:hAnchor="margin" w:y="347"/>
                    <w:jc w:val="center"/>
                    <w:rPr>
                      <w:b/>
                      <w:sz w:val="20"/>
                    </w:rPr>
                  </w:pPr>
                  <w:r w:rsidRPr="0028367D">
                    <w:rPr>
                      <w:b/>
                      <w:sz w:val="20"/>
                    </w:rPr>
                    <w:t>fără</w:t>
                  </w:r>
                </w:p>
                <w:p w14:paraId="2A606634" w14:textId="77777777" w:rsidR="00C25482" w:rsidRPr="0028367D" w:rsidRDefault="00C25482" w:rsidP="00485B5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85B5E">
                  <w:pPr>
                    <w:framePr w:hSpace="180" w:wrap="around" w:vAnchor="page" w:hAnchor="margin" w:y="347"/>
                    <w:jc w:val="center"/>
                    <w:rPr>
                      <w:b/>
                      <w:sz w:val="20"/>
                    </w:rPr>
                  </w:pPr>
                  <w:r w:rsidRPr="0028367D">
                    <w:rPr>
                      <w:b/>
                      <w:sz w:val="20"/>
                    </w:rPr>
                    <w:t>Suma</w:t>
                  </w:r>
                </w:p>
                <w:p w14:paraId="0D6E9C91" w14:textId="77777777" w:rsidR="00C25482" w:rsidRPr="0028367D" w:rsidRDefault="00C25482" w:rsidP="00485B5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85B5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85B5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85B5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85B5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85B5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85B5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85B5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85B5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85B5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85B5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85B5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85B5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85B5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85B5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85B5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85B5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85B5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85B5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85B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85B5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85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85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85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85B5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85B5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85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85B5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85B5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85B5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85B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85B5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85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85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85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85B5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85B5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85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85B5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85B5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F71892C" w:rsidR="00C25482" w:rsidRPr="0028367D" w:rsidRDefault="00D377A5" w:rsidP="00485B5E">
                  <w:pPr>
                    <w:framePr w:hSpace="180" w:wrap="around" w:vAnchor="page" w:hAnchor="margin" w:y="347"/>
                    <w:rPr>
                      <w:b/>
                      <w:sz w:val="20"/>
                    </w:rPr>
                  </w:pPr>
                  <w:r>
                    <w:rPr>
                      <w:i/>
                      <w:iCs/>
                      <w:sz w:val="20"/>
                    </w:rPr>
                    <w:t xml:space="preserve"> </w:t>
                  </w:r>
                  <w:r w:rsidRPr="00EF13F4">
                    <w:rPr>
                      <w:b/>
                      <w:sz w:val="22"/>
                      <w:shd w:val="clear" w:color="auto" w:fill="FFFFFF" w:themeFill="background1"/>
                      <w:lang w:eastAsia="ru-RU"/>
                    </w:rPr>
                    <w:t xml:space="preserve"> </w:t>
                  </w:r>
                  <w:r w:rsidRPr="00EF13F4">
                    <w:rPr>
                      <w:b/>
                      <w:sz w:val="22"/>
                      <w:shd w:val="clear" w:color="auto" w:fill="FFFFFF" w:themeFill="background1"/>
                      <w:lang w:eastAsia="ru-RU"/>
                    </w:rPr>
                    <w:t xml:space="preserve">Lotul 1 </w:t>
                  </w:r>
                  <w:r>
                    <w:rPr>
                      <w:b/>
                      <w:sz w:val="22"/>
                      <w:shd w:val="clear" w:color="auto" w:fill="FFFFFF" w:themeFill="background1"/>
                      <w:lang w:eastAsia="ru-RU"/>
                    </w:rPr>
                    <w:t>–</w:t>
                  </w:r>
                  <w:r w:rsidRPr="00EF13F4">
                    <w:rPr>
                      <w:b/>
                      <w:sz w:val="22"/>
                      <w:shd w:val="clear" w:color="auto" w:fill="FFFFFF" w:themeFill="background1"/>
                      <w:lang w:eastAsia="ru-RU"/>
                    </w:rPr>
                    <w:t xml:space="preserve"> </w:t>
                  </w:r>
                  <w:r>
                    <w:rPr>
                      <w:b/>
                      <w:sz w:val="22"/>
                      <w:shd w:val="clear" w:color="auto" w:fill="FFFFFF" w:themeFill="background1"/>
                      <w:lang w:eastAsia="ru-RU"/>
                    </w:rPr>
                    <w:t>Tractor cu î</w:t>
                  </w:r>
                  <w:r w:rsidRPr="00546002">
                    <w:rPr>
                      <w:b/>
                      <w:sz w:val="22"/>
                      <w:shd w:val="clear" w:color="auto" w:fill="FFFFFF" w:themeFill="background1"/>
                      <w:lang w:eastAsia="ru-RU"/>
                    </w:rPr>
                    <w:t>ncărcător</w:t>
                  </w:r>
                  <w:r>
                    <w:rPr>
                      <w:b/>
                      <w:sz w:val="22"/>
                      <w:shd w:val="clear" w:color="auto" w:fill="FFFFFF" w:themeFill="background1"/>
                      <w:lang w:eastAsia="ru-RU"/>
                    </w:rPr>
                    <w:t xml:space="preserve"> </w:t>
                  </w:r>
                  <w:r w:rsidRPr="00546002">
                    <w:rPr>
                      <w:b/>
                      <w:sz w:val="22"/>
                      <w:shd w:val="clear" w:color="auto" w:fill="FFFFFF" w:themeFill="background1"/>
                      <w:lang w:eastAsia="ru-RU"/>
                    </w:rPr>
                    <w:t xml:space="preserve">frontal </w:t>
                  </w:r>
                  <w:r>
                    <w:rPr>
                      <w:b/>
                      <w:sz w:val="22"/>
                      <w:shd w:val="clear" w:color="auto" w:fill="FFFFFF" w:themeFill="background1"/>
                      <w:lang w:eastAsia="ru-RU"/>
                    </w:rPr>
                    <w:t>și lama dezăpezire pentru încărcător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A8346E" w:rsidR="00C25482" w:rsidRPr="0028367D" w:rsidRDefault="00D377A5" w:rsidP="00485B5E">
                  <w:pPr>
                    <w:framePr w:hSpace="180" w:wrap="around" w:vAnchor="page" w:hAnchor="margin" w:y="347"/>
                    <w:rPr>
                      <w:sz w:val="20"/>
                    </w:rPr>
                  </w:pPr>
                  <w:r>
                    <w:rPr>
                      <w:sz w:val="20"/>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CF01276" w:rsidR="00C25482" w:rsidRPr="0028367D" w:rsidRDefault="00D377A5" w:rsidP="00485B5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007D0A28" w:rsidR="00C25482" w:rsidRPr="0028367D" w:rsidRDefault="00D377A5" w:rsidP="00485B5E">
                  <w:pPr>
                    <w:framePr w:hSpace="180" w:wrap="around" w:vAnchor="page" w:hAnchor="margin" w:y="347"/>
                    <w:rPr>
                      <w:sz w:val="20"/>
                    </w:rPr>
                  </w:pPr>
                  <w:r>
                    <w:rPr>
                      <w:b/>
                    </w:rPr>
                    <w:t>557 500.00</w:t>
                  </w:r>
                  <w:bookmarkStart w:id="115" w:name="_GoBack"/>
                  <w:bookmarkEnd w:id="115"/>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85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85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85B5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85B5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85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85B5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85B5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85B5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85B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85B5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85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85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85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85B5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85B5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85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85B5E">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85B5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85B5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85B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85B5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85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85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85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85B5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85B5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85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85B5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85B5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85B5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85B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85B5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85B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85B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85B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85B5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85B5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85B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85B5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85B5E">
                  <w:pPr>
                    <w:framePr w:hSpace="180" w:wrap="around" w:vAnchor="page" w:hAnchor="margin" w:y="347"/>
                    <w:tabs>
                      <w:tab w:val="left" w:pos="6120"/>
                    </w:tabs>
                    <w:rPr>
                      <w:sz w:val="20"/>
                    </w:rPr>
                  </w:pPr>
                </w:p>
                <w:p w14:paraId="15135DCC" w14:textId="77777777" w:rsidR="00C25482" w:rsidRPr="00845C1B" w:rsidRDefault="00C25482" w:rsidP="00485B5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85B5E">
                  <w:pPr>
                    <w:framePr w:hSpace="180" w:wrap="around" w:vAnchor="page" w:hAnchor="margin" w:y="347"/>
                    <w:rPr>
                      <w:sz w:val="20"/>
                    </w:rPr>
                  </w:pPr>
                </w:p>
                <w:p w14:paraId="1FA8F12B" w14:textId="362C50DE" w:rsidR="00C25482" w:rsidRPr="00845C1B" w:rsidRDefault="00C25482" w:rsidP="00485B5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85B5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85B5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85B5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520B2E" w14:textId="77777777" w:rsidR="00BA4B24" w:rsidRDefault="00BA4B24" w:rsidP="00A20ACF">
      <w:r>
        <w:separator/>
      </w:r>
    </w:p>
  </w:endnote>
  <w:endnote w:type="continuationSeparator" w:id="0">
    <w:p w14:paraId="6D961837" w14:textId="77777777" w:rsidR="00BA4B24" w:rsidRDefault="00BA4B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D377A5">
          <w:t>55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93C626" w14:textId="77777777" w:rsidR="00BA4B24" w:rsidRDefault="00BA4B24" w:rsidP="00A20ACF">
      <w:r>
        <w:separator/>
      </w:r>
    </w:p>
  </w:footnote>
  <w:footnote w:type="continuationSeparator" w:id="0">
    <w:p w14:paraId="5BC93D4E" w14:textId="77777777" w:rsidR="00BA4B24" w:rsidRDefault="00BA4B2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lvlOverride w:ilvl="0"/>
    <w:lvlOverride w:ilvl="1"/>
    <w:lvlOverride w:ilvl="2"/>
    <w:lvlOverride w:ilvl="3"/>
    <w:lvlOverride w:ilvl="4"/>
    <w:lvlOverride w:ilvl="5"/>
    <w:lvlOverride w:ilvl="6"/>
    <w:lvlOverride w:ilvl="7"/>
    <w:lvlOverride w:ilv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B5E"/>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B2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7A5"/>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ff3">
    <w:name w:val="Без интервала Знак"/>
    <w:link w:val="aff4"/>
    <w:uiPriority w:val="1"/>
    <w:locked/>
    <w:rsid w:val="00485B5E"/>
    <w:rPr>
      <w:lang w:val="ru-RU" w:eastAsia="ru-RU"/>
    </w:rPr>
  </w:style>
  <w:style w:type="paragraph" w:styleId="aff4">
    <w:name w:val="No Spacing"/>
    <w:link w:val="aff3"/>
    <w:uiPriority w:val="1"/>
    <w:qFormat/>
    <w:rsid w:val="00485B5E"/>
    <w:pPr>
      <w:spacing w:after="0" w:line="240" w:lineRule="auto"/>
    </w:pPr>
    <w:rPr>
      <w:lang w:val="ru-RU" w:eastAsia="ru-RU"/>
    </w:rPr>
  </w:style>
  <w:style w:type="character" w:customStyle="1" w:styleId="fontstyle01">
    <w:name w:val="fontstyle01"/>
    <w:qFormat/>
    <w:rsid w:val="00485B5E"/>
    <w:rPr>
      <w:rFonts w:ascii="TimesNewRomanPSMT" w:hAnsi="TimesNewRomanPSMT" w:hint="default"/>
      <w:b w:val="0"/>
      <w:bCs w:val="0"/>
      <w:i w:val="0"/>
      <w:iCs w:val="0"/>
      <w:color w:val="000000"/>
      <w:sz w:val="20"/>
      <w:szCs w:val="20"/>
    </w:rPr>
  </w:style>
  <w:style w:type="table" w:customStyle="1" w:styleId="Grigliatabella20">
    <w:name w:val="Griglia tabella2_0"/>
    <w:basedOn w:val="a2"/>
    <w:uiPriority w:val="39"/>
    <w:rsid w:val="00485B5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ff3">
    <w:name w:val="Без интервала Знак"/>
    <w:link w:val="aff4"/>
    <w:uiPriority w:val="1"/>
    <w:locked/>
    <w:rsid w:val="00485B5E"/>
    <w:rPr>
      <w:lang w:val="ru-RU" w:eastAsia="ru-RU"/>
    </w:rPr>
  </w:style>
  <w:style w:type="paragraph" w:styleId="aff4">
    <w:name w:val="No Spacing"/>
    <w:link w:val="aff3"/>
    <w:uiPriority w:val="1"/>
    <w:qFormat/>
    <w:rsid w:val="00485B5E"/>
    <w:pPr>
      <w:spacing w:after="0" w:line="240" w:lineRule="auto"/>
    </w:pPr>
    <w:rPr>
      <w:lang w:val="ru-RU" w:eastAsia="ru-RU"/>
    </w:rPr>
  </w:style>
  <w:style w:type="character" w:customStyle="1" w:styleId="fontstyle01">
    <w:name w:val="fontstyle01"/>
    <w:qFormat/>
    <w:rsid w:val="00485B5E"/>
    <w:rPr>
      <w:rFonts w:ascii="TimesNewRomanPSMT" w:hAnsi="TimesNewRomanPSMT" w:hint="default"/>
      <w:b w:val="0"/>
      <w:bCs w:val="0"/>
      <w:i w:val="0"/>
      <w:iCs w:val="0"/>
      <w:color w:val="000000"/>
      <w:sz w:val="20"/>
      <w:szCs w:val="20"/>
    </w:rPr>
  </w:style>
  <w:style w:type="table" w:customStyle="1" w:styleId="Grigliatabella20">
    <w:name w:val="Griglia tabella2_0"/>
    <w:basedOn w:val="a2"/>
    <w:uiPriority w:val="39"/>
    <w:rsid w:val="00485B5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457966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09103-1D7B-4806-89E1-9412289D9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22263</Words>
  <Characters>126900</Characters>
  <Application>Microsoft Office Word</Application>
  <DocSecurity>0</DocSecurity>
  <Lines>1057</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2021-03-10T08:12:00Z</cp:lastPrinted>
  <dcterms:created xsi:type="dcterms:W3CDTF">2025-10-15T14:23:00Z</dcterms:created>
  <dcterms:modified xsi:type="dcterms:W3CDTF">2025-10-15T14:23:00Z</dcterms:modified>
</cp:coreProperties>
</file>