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02475" w:rsidRDefault="0090083E" w:rsidP="00B02475">
      <w:pPr>
        <w:pStyle w:val="1"/>
        <w:spacing w:before="120"/>
      </w:pPr>
      <w:r w:rsidRPr="004225A2">
        <w:t xml:space="preserve">  </w:t>
      </w:r>
      <w:r w:rsidRPr="00B02475">
        <w:t>ANUNȚ DE PARTICIPARE</w:t>
      </w:r>
    </w:p>
    <w:p w:rsidR="00193507" w:rsidRPr="00B02475" w:rsidRDefault="00193507" w:rsidP="00B02475">
      <w:pPr>
        <w:rPr>
          <w:lang w:val="en-US"/>
        </w:rPr>
      </w:pPr>
    </w:p>
    <w:p w:rsidR="0090083E" w:rsidRPr="007903D3" w:rsidRDefault="0069001F" w:rsidP="007903D3">
      <w:pPr>
        <w:autoSpaceDE w:val="0"/>
        <w:autoSpaceDN w:val="0"/>
        <w:adjustRightInd w:val="0"/>
        <w:jc w:val="center"/>
        <w:rPr>
          <w:b/>
          <w:sz w:val="22"/>
          <w:szCs w:val="24"/>
          <w:lang w:val="ro-RO"/>
        </w:rPr>
      </w:pPr>
      <w:proofErr w:type="gramStart"/>
      <w:r w:rsidRPr="00DB7D5F">
        <w:rPr>
          <w:b/>
          <w:sz w:val="22"/>
          <w:szCs w:val="22"/>
          <w:lang w:val="en-US"/>
        </w:rPr>
        <w:t>privind</w:t>
      </w:r>
      <w:proofErr w:type="gramEnd"/>
      <w:r w:rsidRPr="00DB7D5F">
        <w:rPr>
          <w:b/>
          <w:sz w:val="22"/>
          <w:szCs w:val="22"/>
          <w:lang w:val="en-US"/>
        </w:rPr>
        <w:t xml:space="preserve"> achiziționarea </w:t>
      </w:r>
      <w:r w:rsidR="00E1198D">
        <w:rPr>
          <w:b/>
          <w:sz w:val="22"/>
          <w:szCs w:val="22"/>
          <w:lang w:val="en-US"/>
        </w:rPr>
        <w:t xml:space="preserve">consumabilelor și accesoriilor medicale, </w:t>
      </w:r>
      <w:r w:rsidR="007903D3">
        <w:rPr>
          <w:rFonts w:eastAsiaTheme="minorEastAsia"/>
          <w:b/>
          <w:sz w:val="22"/>
          <w:szCs w:val="22"/>
          <w:lang w:val="en-US" w:eastAsia="zh-CN"/>
        </w:rPr>
        <w:t xml:space="preserve">pentru anul </w:t>
      </w:r>
      <w:r w:rsidR="007E6982">
        <w:rPr>
          <w:rFonts w:eastAsiaTheme="minorEastAsia"/>
          <w:b/>
          <w:sz w:val="22"/>
          <w:szCs w:val="22"/>
          <w:lang w:val="en-US" w:eastAsia="zh-CN"/>
        </w:rPr>
        <w:t>202</w:t>
      </w:r>
      <w:r w:rsidR="005A1F19">
        <w:rPr>
          <w:rFonts w:eastAsiaTheme="minorEastAsia"/>
          <w:b/>
          <w:sz w:val="22"/>
          <w:szCs w:val="22"/>
          <w:lang w:val="en-US" w:eastAsia="zh-CN"/>
        </w:rPr>
        <w:t>1</w:t>
      </w:r>
      <w:r w:rsidR="00DB7D5F">
        <w:rPr>
          <w:rFonts w:eastAsiaTheme="minorEastAsia"/>
          <w:b/>
          <w:sz w:val="22"/>
          <w:szCs w:val="22"/>
          <w:lang w:val="en-US" w:eastAsia="zh-CN"/>
        </w:rPr>
        <w:t xml:space="preserve"> </w:t>
      </w:r>
      <w:r w:rsidRPr="00DB7D5F">
        <w:rPr>
          <w:b/>
          <w:sz w:val="22"/>
          <w:szCs w:val="22"/>
          <w:lang w:val="en-US"/>
        </w:rPr>
        <w:t xml:space="preserve">prin </w:t>
      </w:r>
      <w:r w:rsidR="00747F89">
        <w:rPr>
          <w:b/>
          <w:sz w:val="22"/>
          <w:szCs w:val="22"/>
          <w:lang w:val="en-US"/>
        </w:rPr>
        <w:t xml:space="preserve">procedura </w:t>
      </w:r>
      <w:r w:rsidR="00D50599">
        <w:rPr>
          <w:b/>
          <w:sz w:val="22"/>
          <w:szCs w:val="22"/>
          <w:lang w:val="en-US"/>
        </w:rPr>
        <w:t xml:space="preserve">de </w:t>
      </w:r>
      <w:r w:rsidR="005A1F19">
        <w:rPr>
          <w:b/>
          <w:sz w:val="22"/>
          <w:szCs w:val="22"/>
          <w:lang w:val="en-US"/>
        </w:rPr>
        <w:t>achiziție de valoare mică</w:t>
      </w:r>
    </w:p>
    <w:p w:rsidR="0090083E" w:rsidRPr="00DB7D5F" w:rsidRDefault="0090083E" w:rsidP="00B02475">
      <w:pPr>
        <w:pStyle w:val="1"/>
        <w:spacing w:before="120"/>
        <w:rPr>
          <w:lang w:val="en-US"/>
        </w:rPr>
      </w:pPr>
    </w:p>
    <w:p w:rsidR="0090083E" w:rsidRPr="00184537" w:rsidRDefault="0090083E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Denumirea </w:t>
      </w:r>
      <w:r w:rsidR="00AC2788" w:rsidRPr="00184537">
        <w:rPr>
          <w:b/>
          <w:sz w:val="22"/>
          <w:szCs w:val="24"/>
          <w:lang w:val="en-US"/>
        </w:rPr>
        <w:t>autorității</w:t>
      </w:r>
      <w:r w:rsidRPr="00184537">
        <w:rPr>
          <w:b/>
          <w:sz w:val="22"/>
          <w:szCs w:val="24"/>
          <w:lang w:val="en-US"/>
        </w:rPr>
        <w:t xml:space="preserve"> contractante: </w:t>
      </w:r>
      <w:r w:rsidR="00B02475" w:rsidRPr="00184537">
        <w:rPr>
          <w:b/>
          <w:sz w:val="22"/>
          <w:szCs w:val="24"/>
          <w:u w:val="single"/>
          <w:lang w:val="ro-RO"/>
        </w:rPr>
        <w:t>IMSP Spitalul raional Orhei</w:t>
      </w:r>
    </w:p>
    <w:p w:rsidR="0090083E" w:rsidRPr="00184537" w:rsidRDefault="0090083E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</w:rPr>
      </w:pPr>
      <w:r w:rsidRPr="00184537">
        <w:rPr>
          <w:b/>
          <w:sz w:val="22"/>
          <w:szCs w:val="24"/>
        </w:rPr>
        <w:t xml:space="preserve">IDNO: </w:t>
      </w:r>
      <w:r w:rsidR="00B02475" w:rsidRPr="00184537">
        <w:rPr>
          <w:b/>
          <w:i/>
          <w:sz w:val="22"/>
          <w:szCs w:val="24"/>
          <w:lang w:val="ro-RO"/>
        </w:rPr>
        <w:t>1003606150028</w:t>
      </w:r>
    </w:p>
    <w:p w:rsidR="00A61F2B" w:rsidRPr="00DB7D5F" w:rsidRDefault="00A61F2B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Adresa: </w:t>
      </w:r>
      <w:r w:rsidR="00DB7D5F">
        <w:rPr>
          <w:b/>
          <w:i/>
          <w:sz w:val="22"/>
          <w:szCs w:val="24"/>
          <w:lang w:val="en-US"/>
        </w:rPr>
        <w:t>str. Constantin</w:t>
      </w:r>
      <w:r w:rsidR="003C6DE7" w:rsidRPr="00184537">
        <w:rPr>
          <w:b/>
          <w:i/>
          <w:sz w:val="22"/>
          <w:szCs w:val="24"/>
          <w:lang w:val="en-US"/>
        </w:rPr>
        <w:t xml:space="preserve"> Negruzzi 85, mun. </w:t>
      </w:r>
      <w:r w:rsidR="003C6DE7" w:rsidRPr="00DB7D5F">
        <w:rPr>
          <w:b/>
          <w:i/>
          <w:sz w:val="22"/>
          <w:szCs w:val="24"/>
          <w:lang w:val="en-US"/>
        </w:rPr>
        <w:t>Orhei</w:t>
      </w:r>
    </w:p>
    <w:p w:rsidR="00A61F2B" w:rsidRPr="00DB7D5F" w:rsidRDefault="00A61F2B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DB7D5F">
        <w:rPr>
          <w:b/>
          <w:sz w:val="22"/>
          <w:szCs w:val="24"/>
          <w:lang w:val="en-US"/>
        </w:rPr>
        <w:t>Numărul de telefon/fax:</w:t>
      </w:r>
      <w:r w:rsidRPr="00DB7D5F">
        <w:rPr>
          <w:i/>
          <w:sz w:val="22"/>
          <w:szCs w:val="24"/>
          <w:lang w:val="en-US"/>
        </w:rPr>
        <w:t xml:space="preserve"> </w:t>
      </w:r>
      <w:r w:rsidR="003C6DE7" w:rsidRPr="00184537">
        <w:rPr>
          <w:b/>
          <w:i/>
          <w:sz w:val="22"/>
          <w:szCs w:val="24"/>
          <w:lang w:val="ro-RO"/>
        </w:rPr>
        <w:t>023522448/023521254</w:t>
      </w:r>
    </w:p>
    <w:p w:rsidR="002E606A" w:rsidRPr="00184537" w:rsidRDefault="00A61F2B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Adresa de e-mail și de internet a autorității contractante: </w:t>
      </w:r>
      <w:hyperlink r:id="rId9" w:history="1">
        <w:r w:rsidR="003C6DE7" w:rsidRPr="00184537">
          <w:rPr>
            <w:rStyle w:val="ac"/>
            <w:b/>
            <w:i/>
            <w:sz w:val="22"/>
            <w:szCs w:val="24"/>
            <w:lang w:val="en-US"/>
          </w:rPr>
          <w:t>srorhei@ms.md/</w:t>
        </w:r>
      </w:hyperlink>
      <w:r w:rsidR="003C6DE7" w:rsidRPr="00184537">
        <w:rPr>
          <w:b/>
          <w:i/>
          <w:sz w:val="22"/>
          <w:szCs w:val="24"/>
          <w:lang w:val="en-US"/>
        </w:rPr>
        <w:t xml:space="preserve"> astratulat1@gmail.com</w:t>
      </w:r>
    </w:p>
    <w:p w:rsidR="00A61F2B" w:rsidRPr="00184537" w:rsidRDefault="002E606A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>Adresa de e-mail sau de internet de la care se va putea obține accesul la documentația de atribuire</w:t>
      </w:r>
      <w:r w:rsidR="00A61F2B" w:rsidRPr="00184537">
        <w:rPr>
          <w:b/>
          <w:sz w:val="22"/>
          <w:szCs w:val="24"/>
          <w:lang w:val="en-US"/>
        </w:rPr>
        <w:t xml:space="preserve">: </w:t>
      </w:r>
      <w:r w:rsidR="008876C3" w:rsidRPr="00184537">
        <w:rPr>
          <w:i/>
          <w:sz w:val="22"/>
          <w:szCs w:val="24"/>
          <w:lang w:val="en-US"/>
        </w:rPr>
        <w:t>documentația de atribuire este anexată în cadrul procedurii în SIA RSAP</w:t>
      </w:r>
      <w:r w:rsidR="00A61F2B" w:rsidRPr="00184537">
        <w:rPr>
          <w:i/>
          <w:sz w:val="22"/>
          <w:szCs w:val="24"/>
          <w:lang w:val="en-US"/>
        </w:rPr>
        <w:t xml:space="preserve"> </w:t>
      </w:r>
      <w:r w:rsidR="003C6DE7" w:rsidRPr="00184537">
        <w:rPr>
          <w:i/>
          <w:sz w:val="22"/>
          <w:szCs w:val="24"/>
          <w:lang w:val="en-US"/>
        </w:rPr>
        <w:t>, www.mtender.gov.md</w:t>
      </w:r>
    </w:p>
    <w:p w:rsidR="0072330A" w:rsidRPr="00184537" w:rsidRDefault="002E606A" w:rsidP="002A7CD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Tipul </w:t>
      </w:r>
      <w:r w:rsidR="00AC2788" w:rsidRPr="00184537">
        <w:rPr>
          <w:b/>
          <w:sz w:val="22"/>
          <w:szCs w:val="24"/>
          <w:lang w:val="en-US"/>
        </w:rPr>
        <w:t>autorității</w:t>
      </w:r>
      <w:r w:rsidRPr="00184537">
        <w:rPr>
          <w:b/>
          <w:sz w:val="22"/>
          <w:szCs w:val="24"/>
          <w:lang w:val="en-US"/>
        </w:rPr>
        <w:t xml:space="preserve"> contractante </w:t>
      </w:r>
      <w:r w:rsidR="00AC2788" w:rsidRPr="00184537">
        <w:rPr>
          <w:b/>
          <w:sz w:val="22"/>
          <w:szCs w:val="24"/>
          <w:lang w:val="en-US"/>
        </w:rPr>
        <w:t>și</w:t>
      </w:r>
      <w:r w:rsidRPr="00184537">
        <w:rPr>
          <w:b/>
          <w:sz w:val="22"/>
          <w:szCs w:val="24"/>
          <w:lang w:val="en-US"/>
        </w:rPr>
        <w:t xml:space="preserve"> obiectul principal de activitate (dacă este cazul, </w:t>
      </w:r>
      <w:r w:rsidR="00AC2788" w:rsidRPr="00184537">
        <w:rPr>
          <w:b/>
          <w:sz w:val="22"/>
          <w:szCs w:val="24"/>
          <w:lang w:val="en-US"/>
        </w:rPr>
        <w:t>mențiunea</w:t>
      </w:r>
      <w:r w:rsidRPr="00184537">
        <w:rPr>
          <w:b/>
          <w:sz w:val="22"/>
          <w:szCs w:val="24"/>
          <w:lang w:val="en-US"/>
        </w:rPr>
        <w:t xml:space="preserve"> că autoritatea contractantă este o autoritate centrală de </w:t>
      </w:r>
      <w:r w:rsidR="00AC2788" w:rsidRPr="00184537">
        <w:rPr>
          <w:b/>
          <w:sz w:val="22"/>
          <w:szCs w:val="24"/>
          <w:lang w:val="en-US"/>
        </w:rPr>
        <w:t>achiziție</w:t>
      </w:r>
      <w:r w:rsidRPr="00184537">
        <w:rPr>
          <w:b/>
          <w:sz w:val="22"/>
          <w:szCs w:val="24"/>
          <w:lang w:val="en-US"/>
        </w:rPr>
        <w:t xml:space="preserve"> sau că </w:t>
      </w:r>
      <w:r w:rsidR="00AC2788" w:rsidRPr="00184537">
        <w:rPr>
          <w:b/>
          <w:sz w:val="22"/>
          <w:szCs w:val="24"/>
          <w:lang w:val="en-US"/>
        </w:rPr>
        <w:t>achiziția</w:t>
      </w:r>
      <w:r w:rsidRPr="00184537">
        <w:rPr>
          <w:b/>
          <w:sz w:val="22"/>
          <w:szCs w:val="24"/>
          <w:lang w:val="en-US"/>
        </w:rPr>
        <w:t xml:space="preserve"> implică o altă formă de </w:t>
      </w:r>
      <w:r w:rsidR="00AC2788" w:rsidRPr="00184537">
        <w:rPr>
          <w:b/>
          <w:sz w:val="22"/>
          <w:szCs w:val="24"/>
          <w:lang w:val="en-US"/>
        </w:rPr>
        <w:t>achiziție</w:t>
      </w:r>
      <w:r w:rsidRPr="00184537">
        <w:rPr>
          <w:b/>
          <w:sz w:val="22"/>
          <w:szCs w:val="24"/>
          <w:lang w:val="en-US"/>
        </w:rPr>
        <w:t xml:space="preserve"> comună): </w:t>
      </w:r>
      <w:r w:rsidR="00DB7D0E" w:rsidRPr="00DB7D0E">
        <w:rPr>
          <w:i/>
          <w:sz w:val="22"/>
          <w:szCs w:val="24"/>
          <w:lang w:val="en-US"/>
        </w:rPr>
        <w:t>Nu se aplică</w:t>
      </w:r>
    </w:p>
    <w:p w:rsidR="0062221E" w:rsidRDefault="0062221E" w:rsidP="002A7CD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Cumpărătorul invită operatorii economici </w:t>
      </w:r>
      <w:r w:rsidR="00AC2788" w:rsidRPr="00184537">
        <w:rPr>
          <w:b/>
          <w:sz w:val="22"/>
          <w:szCs w:val="24"/>
          <w:lang w:val="en-US"/>
        </w:rPr>
        <w:t>interesați</w:t>
      </w:r>
      <w:r w:rsidRPr="00184537">
        <w:rPr>
          <w:b/>
          <w:sz w:val="22"/>
          <w:szCs w:val="24"/>
          <w:lang w:val="en-US"/>
        </w:rPr>
        <w:t xml:space="preserve">, care îi pot satisface </w:t>
      </w:r>
      <w:r w:rsidR="00AC2788" w:rsidRPr="00184537">
        <w:rPr>
          <w:b/>
          <w:sz w:val="22"/>
          <w:szCs w:val="24"/>
          <w:lang w:val="en-US"/>
        </w:rPr>
        <w:t>necesitățile</w:t>
      </w:r>
      <w:r w:rsidRPr="00184537">
        <w:rPr>
          <w:b/>
          <w:sz w:val="22"/>
          <w:szCs w:val="24"/>
          <w:lang w:val="en-US"/>
        </w:rPr>
        <w:t>, să participe la procedura de achiziție privind livrarea/prestarea/executarea următoarelor bunuri /servicii/lucrări:</w:t>
      </w:r>
    </w:p>
    <w:p w:rsidR="00184537" w:rsidRPr="00184537" w:rsidRDefault="00184537" w:rsidP="00184537">
      <w:pPr>
        <w:tabs>
          <w:tab w:val="left" w:pos="284"/>
          <w:tab w:val="right" w:pos="426"/>
        </w:tabs>
        <w:spacing w:before="120"/>
        <w:ind w:left="284"/>
        <w:rPr>
          <w:b/>
          <w:sz w:val="22"/>
          <w:szCs w:val="24"/>
          <w:lang w:val="en-US"/>
        </w:rPr>
      </w:pPr>
    </w:p>
    <w:tbl>
      <w:tblPr>
        <w:tblW w:w="10196" w:type="dxa"/>
        <w:tblInd w:w="-601" w:type="dxa"/>
        <w:tblLayout w:type="fixed"/>
        <w:tblLook w:val="00A0" w:firstRow="1" w:lastRow="0" w:firstColumn="1" w:lastColumn="0" w:noHBand="0" w:noVBand="0"/>
      </w:tblPr>
      <w:tblGrid>
        <w:gridCol w:w="709"/>
        <w:gridCol w:w="1124"/>
        <w:gridCol w:w="3118"/>
        <w:gridCol w:w="993"/>
        <w:gridCol w:w="850"/>
        <w:gridCol w:w="2217"/>
        <w:gridCol w:w="1185"/>
      </w:tblGrid>
      <w:tr w:rsidR="00D50599" w:rsidRPr="005A1F19" w:rsidTr="004F2F87">
        <w:trPr>
          <w:trHeight w:val="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73B03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73B0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73B03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73B03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E73B03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73B03">
              <w:rPr>
                <w:b/>
                <w:sz w:val="16"/>
                <w:szCs w:val="16"/>
                <w:lang w:val="en-US"/>
              </w:rPr>
              <w:t>Specificarea tehnică deplină solicitată, Standarde de referin</w:t>
            </w:r>
            <w:r w:rsidRPr="00E73B03">
              <w:rPr>
                <w:rFonts w:ascii="Tahoma" w:hAnsi="Tahoma" w:cs="Tahoma"/>
                <w:b/>
                <w:sz w:val="16"/>
                <w:szCs w:val="16"/>
                <w:lang w:val="en-US"/>
              </w:rPr>
              <w:t>ț</w:t>
            </w:r>
            <w:r w:rsidRPr="00E73B03">
              <w:rPr>
                <w:b/>
                <w:sz w:val="16"/>
                <w:szCs w:val="16"/>
                <w:lang w:val="en-US"/>
              </w:rPr>
              <w:t>ă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50599" w:rsidRPr="00E73B03" w:rsidRDefault="00D50599" w:rsidP="004F2F87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73B03">
              <w:rPr>
                <w:b/>
                <w:sz w:val="16"/>
                <w:szCs w:val="16"/>
                <w:lang w:val="en-US"/>
              </w:rPr>
              <w:t>Valoarea estimată</w:t>
            </w:r>
            <w:r w:rsidRPr="00E73B03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C63329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4F2F87">
            <w:pPr>
              <w:ind w:left="-57" w:right="-57"/>
              <w:jc w:val="center"/>
              <w:rPr>
                <w:b/>
                <w:color w:val="000000"/>
                <w:sz w:val="18"/>
                <w:szCs w:val="16"/>
                <w:lang w:val="en-US"/>
              </w:rPr>
            </w:pPr>
            <w:r w:rsidRPr="00E10ADD">
              <w:rPr>
                <w:b/>
                <w:color w:val="000000"/>
                <w:sz w:val="18"/>
                <w:szCs w:val="16"/>
                <w:lang w:val="en-US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E10ADD">
            <w:pPr>
              <w:ind w:left="-57" w:right="-57"/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Ansa endoscopica cu plasa p/u inlaturarea corpilor straini 2,3mmx2200mm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E10ADD">
            <w:pPr>
              <w:ind w:left="-57" w:right="-57"/>
              <w:rPr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29" w:rsidRPr="00E10ADD" w:rsidRDefault="00C63329" w:rsidP="00E10ADD">
            <w:pPr>
              <w:rPr>
                <w:color w:val="000000"/>
                <w:lang w:val="en-US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ind w:left="-57" w:right="-57"/>
              <w:jc w:val="center"/>
              <w:rPr>
                <w:color w:val="000000"/>
                <w:sz w:val="18"/>
                <w:szCs w:val="16"/>
                <w:lang w:val="en-US"/>
              </w:rPr>
            </w:pPr>
            <w:r w:rsidRPr="00E10ADD">
              <w:rPr>
                <w:color w:val="000000"/>
                <w:sz w:val="18"/>
                <w:szCs w:val="16"/>
                <w:lang w:val="en-US"/>
              </w:rPr>
              <w:t>1.1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ind w:left="-57" w:right="-57"/>
              <w:rPr>
                <w:color w:val="000000"/>
                <w:lang w:val="en-US"/>
              </w:rPr>
            </w:pPr>
            <w:r w:rsidRPr="00E10ADD">
              <w:rPr>
                <w:lang w:val="en-GB"/>
              </w:rPr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Ansa endoscopica cu plasa p/u inlaturarea corpilor straini 2,3mmx2200mm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ind w:left="-57" w:right="-57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644,00</w:t>
            </w:r>
          </w:p>
        </w:tc>
      </w:tr>
      <w:tr w:rsidR="00235CBE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ind w:left="-57" w:right="-57"/>
              <w:jc w:val="center"/>
              <w:rPr>
                <w:b/>
                <w:color w:val="000000"/>
                <w:sz w:val="18"/>
                <w:szCs w:val="16"/>
                <w:lang w:val="en-US"/>
              </w:rPr>
            </w:pPr>
            <w:r w:rsidRPr="00E10ADD">
              <w:rPr>
                <w:b/>
                <w:color w:val="000000"/>
                <w:sz w:val="18"/>
                <w:szCs w:val="16"/>
                <w:lang w:val="en-US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ind w:left="-57" w:right="-57"/>
              <w:rPr>
                <w:b/>
                <w:color w:val="000000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Cateter nazal pentru oxigenoterapie adult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Cateter nazal pentru oxigenoterapie adult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1 000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5000,00</w:t>
            </w:r>
          </w:p>
        </w:tc>
      </w:tr>
      <w:tr w:rsidR="00235CBE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Cateter nazal pentru oxigenoterapie copii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rPr>
                <w:color w:val="000000"/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Cateter nazal pentru oxigenoterapie copii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500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2390,00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Cateter tip Redon pentru drenarea cavitatii abdominale, 26Fr/70cm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rPr>
                <w:color w:val="000000"/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Cateter tip Redon pentru drenarea cavitatii abdominale, 26Fr/70cm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60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2550,00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</w:rPr>
            </w:pPr>
            <w:r w:rsidRPr="00E10ADD">
              <w:rPr>
                <w:b/>
              </w:rPr>
              <w:t>Cateter ombilical N6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5.1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Cateter ombilical N6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300,00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4F2F87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Sistem respirator neonatal compatibil cu dispozitivul medical CPAP ARABELA+accesorii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6.1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Sistem respirator neonatal compatibil cu dispozitivul medical CPAP ARABELA+accesorii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35000,00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</w:rPr>
            </w:pPr>
            <w:r w:rsidRPr="00E10ADD">
              <w:rPr>
                <w:b/>
              </w:rPr>
              <w:t xml:space="preserve">Clama pentru cordon ombilical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7.1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 xml:space="preserve">Clama pentru cordon ombilical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1500,00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lastRenderedPageBreak/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</w:rPr>
            </w:pPr>
            <w:r w:rsidRPr="00E10ADD">
              <w:rPr>
                <w:b/>
              </w:rPr>
              <w:t>Hîrtie ECG termica 112x25m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8.1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Hîrtie ECG termica 112x25m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2788,00</w:t>
            </w: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</w:rPr>
            </w:pPr>
            <w:r w:rsidRPr="00E10ADD">
              <w:rPr>
                <w:b/>
              </w:rPr>
              <w:t>Hîrtie ECG termica 210x20m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9.1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Hîrtie ECG termica 210x20m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100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2330,00</w:t>
            </w:r>
          </w:p>
        </w:tc>
      </w:tr>
      <w:tr w:rsidR="00235CBE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Mască pentru oxigenoterapie pentru adulti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10.1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Mască pentru oxigenoterapie pentru adulti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500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3725,00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Mască pentru oxigenoterapie pentru copii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11.1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Mască pentru oxigenoterapie pentru copii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100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500,00</w:t>
            </w:r>
          </w:p>
        </w:tc>
      </w:tr>
      <w:tr w:rsidR="00235CBE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Set p/u cateterizarea vaselor magistrale 6Frx20cm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12.1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Set p/u cateterizarea vaselor magistrale 6Frx20cm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32000,00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Set p/u cateterizarea vaselor magistrale 7Frx20cm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13.1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Set p/u cateterizarea vaselor magistrale 7Frx20cm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100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16000,00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Set p/u cateterizarea vaselor magistrale 4Frx20cm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14.1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Set p/u cateterizarea vaselor magistrale 4Frx20cm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3200,00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Set aspiratie Yankauer (autor) cu tub si canula N30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15.1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Set aspiratie Yankauer (autor) cu tub si canula N30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300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5100,00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Set de tuburi gofrate circuit respiratie mecanica cu balon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16.1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Set de tuburi gofrate circuit respiratie mecanica cu balon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11000,00</w:t>
            </w:r>
          </w:p>
        </w:tc>
      </w:tr>
      <w:tr w:rsidR="00235CBE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b/>
              </w:rPr>
            </w:pPr>
            <w:r w:rsidRPr="00E10ADD">
              <w:rPr>
                <w:b/>
              </w:rPr>
              <w:t>Sonda Blak-Mora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</w:p>
        </w:tc>
      </w:tr>
      <w:tr w:rsidR="00235CBE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17.1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Sonda Blak-Mora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r w:rsidRPr="00E10ADD">
              <w:t>25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CBE" w:rsidRPr="00E10ADD" w:rsidRDefault="00235CBE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4500,00</w:t>
            </w:r>
          </w:p>
        </w:tc>
      </w:tr>
      <w:tr w:rsidR="00E10ADD" w:rsidRPr="00E10ADD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Sisteme pentru pompa de infuzii compatibile cu diapozitivul medical ALTECS infusion pomp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E10ADD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18.1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Sisteme pentru pompa de infuzii compatibile cu diapozitivul medical ALTECS infusion pomp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rPr>
                <w:color w:val="000000"/>
                <w:lang w:val="en-US"/>
              </w:rPr>
              <w:t>1000,00</w:t>
            </w: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19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fără balonaş N2,5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19.1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fără balonaş N2,5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55,60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fără balonaş N3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20.1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fără balonaş N3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59,30</w:t>
            </w: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cu manjetă N4,5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21.1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manjetă N4,5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117,60</w:t>
            </w: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b/>
                <w:lang w:val="en-US"/>
              </w:rPr>
              <w:t xml:space="preserve">Sondă endotraheală cu balonaş </w:t>
            </w:r>
            <w:r w:rsidRPr="00E10ADD">
              <w:rPr>
                <w:lang w:val="en-US"/>
              </w:rPr>
              <w:t>N5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22.1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balonaş N5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450,00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cu balonaş N7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23.1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balonaş N7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1200,00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lastRenderedPageBreak/>
              <w:t>24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cu balonaş N7,5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24.1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balonaş N7,5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1200,00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b/>
                <w:lang w:val="en-US"/>
              </w:rPr>
              <w:t xml:space="preserve">Sondă endotraheală cu balonaş </w:t>
            </w:r>
            <w:r w:rsidRPr="00E10ADD">
              <w:rPr>
                <w:lang w:val="en-US"/>
              </w:rPr>
              <w:t>N8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25.1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balonaş N8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1200,00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cu balonaş N8,5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C3F52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26.1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balonaş N8,5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800,00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Sondă endotraheală cu balonaş N9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27.1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Sondă endotraheală cu balonaş N9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400,00</w:t>
            </w: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Teste pentru măsurarea nivelului de glicemie în sînge  compatibile cu glucometrul model TYSON BIO HT100</w:t>
            </w:r>
            <w:r w:rsidRPr="00E10ADD">
              <w:rPr>
                <w:b/>
                <w:lang w:val="en-US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28.1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Teste pentru măsurarea nivelului de glicemie în sînge  compatibile cu glucometrul model TYSON BIO HT100</w:t>
            </w:r>
            <w:r w:rsidRPr="00E10ADD">
              <w:rPr>
                <w:lang w:val="en-US"/>
              </w:rPr>
              <w:br/>
            </w:r>
            <w:r w:rsidRPr="00E10ADD">
              <w:rPr>
                <w:lang w:val="en-US"/>
              </w:rPr>
              <w:br/>
              <w:t>sau ,</w:t>
            </w:r>
            <w:r w:rsidRPr="00E10ADD">
              <w:rPr>
                <w:lang w:val="en-US"/>
              </w:rPr>
              <w:br/>
            </w:r>
            <w:r w:rsidRPr="00E10ADD">
              <w:rPr>
                <w:lang w:val="en-US"/>
              </w:rPr>
              <w:br/>
              <w:t>teste pentru măsurarea nivelului de glicemie în sînge însoțite de glucomentru – 2 buc ( oferite gratuit în folosință)</w:t>
            </w:r>
            <w:r w:rsidRPr="00E10ADD">
              <w:rPr>
                <w:lang w:val="en-US"/>
              </w:rPr>
              <w:br/>
              <w:t>Cerințe față de glucometru:</w:t>
            </w:r>
            <w:r w:rsidRPr="00E10ADD">
              <w:rPr>
                <w:lang w:val="en-US"/>
              </w:rPr>
              <w:br/>
              <w:t>1.1 Toate accesoriile şi consumabilele dispozitivului trebuie sa fie compatibile;</w:t>
            </w:r>
            <w:r w:rsidRPr="00E10ADD">
              <w:rPr>
                <w:lang w:val="en-US"/>
              </w:rPr>
              <w:br/>
              <w:t xml:space="preserve">1.2 Dispozitiv portabil; </w:t>
            </w:r>
            <w:r w:rsidRPr="00E10ADD">
              <w:rPr>
                <w:lang w:val="en-US"/>
              </w:rPr>
              <w:br/>
              <w:t xml:space="preserve">1.3 Ecran LCD; </w:t>
            </w:r>
            <w:r w:rsidRPr="00E10ADD">
              <w:rPr>
                <w:lang w:val="en-US"/>
              </w:rPr>
              <w:br/>
              <w:t xml:space="preserve">1.4 Proces automat de măsurare; </w:t>
            </w:r>
            <w:r w:rsidRPr="00E10ADD">
              <w:rPr>
                <w:lang w:val="en-US"/>
              </w:rPr>
              <w:br/>
              <w:t>1.5 Proba: sînge capilar, venos</w:t>
            </w:r>
            <w:r w:rsidRPr="00E10ADD">
              <w:rPr>
                <w:lang w:val="en-US"/>
              </w:rPr>
              <w:br/>
              <w:t>1.6 Calibrare automată;</w:t>
            </w:r>
            <w:r w:rsidRPr="00E10ADD">
              <w:rPr>
                <w:lang w:val="en-US"/>
              </w:rPr>
              <w:br/>
              <w:t>Certificare:</w:t>
            </w:r>
            <w:r w:rsidRPr="00E10ADD">
              <w:rPr>
                <w:lang w:val="en-US"/>
              </w:rPr>
              <w:br/>
              <w:t>1.1 Declarație cu privire la termenul de garanție a dispozitivului de 18 luni la momentul livrării – semnat electronic;</w:t>
            </w:r>
            <w:r w:rsidRPr="00E10ADD">
              <w:rPr>
                <w:lang w:val="en-US"/>
              </w:rPr>
              <w:br/>
              <w:t xml:space="preserve">1.2 Dovada înregistrării glucometrului în registrul de stat al dispozitivelor medicale – semnat electronic;este pentru măsurarea nivelului de glicemie în sînge  compatibile cu glucometrul model VIVACHEK Ino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1 500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1800,00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28.2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Dispozitiv de înțepare cu nivel reglabil de străpungere(oferit gratuit în folosință)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28.3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Ace (oferite gratuit în folosință), sterile de unică utilizare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1 500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235CBE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29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Teste pentru măsurarea nivelului de glicemie în sînge  compatibile cu glucometrul model TYSON BIO HT100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29.1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Teste pentru măsurarea nivelului de glicemie în sînge  compatibile cu glucometrul model TYSON BIO HT100</w:t>
            </w:r>
            <w:r w:rsidRPr="00E10ADD">
              <w:rPr>
                <w:lang w:val="en-US"/>
              </w:rPr>
              <w:br/>
            </w:r>
            <w:r w:rsidRPr="00E10ADD">
              <w:rPr>
                <w:lang w:val="en-US"/>
              </w:rPr>
              <w:lastRenderedPageBreak/>
              <w:br/>
              <w:t>sau ,</w:t>
            </w:r>
            <w:r w:rsidRPr="00E10ADD">
              <w:rPr>
                <w:lang w:val="en-US"/>
              </w:rPr>
              <w:br/>
            </w:r>
            <w:r w:rsidRPr="00E10ADD">
              <w:rPr>
                <w:lang w:val="en-US"/>
              </w:rPr>
              <w:br/>
              <w:t>teste pentru măsurarea nivelului de glicemie în sînge însoțite de glucomentru – 2 buc ( oferite gratuit în folosință)</w:t>
            </w:r>
            <w:r w:rsidRPr="00E10ADD">
              <w:rPr>
                <w:lang w:val="en-US"/>
              </w:rPr>
              <w:br/>
              <w:t>Cerințe față de glucometru:</w:t>
            </w:r>
            <w:r w:rsidRPr="00E10ADD">
              <w:rPr>
                <w:lang w:val="en-US"/>
              </w:rPr>
              <w:br/>
              <w:t>1.1 Toate accesoriile şi consumabilele dispozitivului trebuie sa fie compatibile;</w:t>
            </w:r>
            <w:r w:rsidRPr="00E10ADD">
              <w:rPr>
                <w:lang w:val="en-US"/>
              </w:rPr>
              <w:br/>
              <w:t xml:space="preserve">1.2 Dispozitiv portabil; </w:t>
            </w:r>
            <w:r w:rsidRPr="00E10ADD">
              <w:rPr>
                <w:lang w:val="en-US"/>
              </w:rPr>
              <w:br/>
              <w:t xml:space="preserve">1.3 Ecran LCD; </w:t>
            </w:r>
            <w:r w:rsidRPr="00E10ADD">
              <w:rPr>
                <w:lang w:val="en-US"/>
              </w:rPr>
              <w:br/>
              <w:t xml:space="preserve">1.4 Proces automat de măsurare; </w:t>
            </w:r>
            <w:r w:rsidRPr="00E10ADD">
              <w:rPr>
                <w:lang w:val="en-US"/>
              </w:rPr>
              <w:br/>
              <w:t>1.5 Proba: sînge capilar, venos</w:t>
            </w:r>
            <w:r w:rsidRPr="00E10ADD">
              <w:rPr>
                <w:lang w:val="en-US"/>
              </w:rPr>
              <w:br/>
              <w:t>1.6 Calibrare automată;</w:t>
            </w:r>
            <w:r w:rsidRPr="00E10ADD">
              <w:rPr>
                <w:lang w:val="en-US"/>
              </w:rPr>
              <w:br/>
              <w:t>Certificare:</w:t>
            </w:r>
            <w:r w:rsidRPr="00E10ADD">
              <w:rPr>
                <w:lang w:val="en-US"/>
              </w:rPr>
              <w:br/>
              <w:t>1.1 Declarație cu privire la termenul de garanție a dispozitivului de 18 luni la momentul livrării – semnat electronic;</w:t>
            </w:r>
            <w:r w:rsidRPr="00E10ADD">
              <w:rPr>
                <w:lang w:val="en-US"/>
              </w:rPr>
              <w:br/>
              <w:t>1.2 Dovada înregistrării glucometrului în registrul de stat al dispozitivelor medicale – semnat electronic;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5000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7500,00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lastRenderedPageBreak/>
              <w:t>29.2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Dispozitiv de înțepare cu nivel reglabil de străpungere(oferit gratuit în folosință)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29.3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Ace (oferite gratuit în folosință), sterile de unică utilizare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5000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235CBE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Teste pentru măsurarea nivelului de glicemie în sînge  compatibile cu glucometrul model "On Call PluS"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30.1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Teste pentru măsurarea nivelului de glicemie în sînge  compatibile cu glucometrul model "On Call PluS"</w:t>
            </w:r>
            <w:r w:rsidRPr="00E10ADD">
              <w:rPr>
                <w:lang w:val="en-US"/>
              </w:rPr>
              <w:br/>
            </w:r>
            <w:r w:rsidRPr="00E10ADD">
              <w:rPr>
                <w:lang w:val="en-US"/>
              </w:rPr>
              <w:br/>
              <w:t>sau ,</w:t>
            </w:r>
            <w:r w:rsidRPr="00E10ADD">
              <w:rPr>
                <w:lang w:val="en-US"/>
              </w:rPr>
              <w:br/>
            </w:r>
            <w:r w:rsidRPr="00E10ADD">
              <w:rPr>
                <w:lang w:val="en-US"/>
              </w:rPr>
              <w:br/>
              <w:t>teste pentru măsurarea nivelului de glicemie în sînge însoțite de glucomentru – 2 buc ( oferite gratuit în folosință)</w:t>
            </w:r>
            <w:r w:rsidRPr="00E10ADD">
              <w:rPr>
                <w:lang w:val="en-US"/>
              </w:rPr>
              <w:br/>
              <w:t>Cerințe față de glucometru:</w:t>
            </w:r>
            <w:r w:rsidRPr="00E10ADD">
              <w:rPr>
                <w:lang w:val="en-US"/>
              </w:rPr>
              <w:br/>
              <w:t>1.1 Toate accesoriile şi consumabilele dispozitivului trebuie sa fie compatibile;</w:t>
            </w:r>
            <w:r w:rsidRPr="00E10ADD">
              <w:rPr>
                <w:lang w:val="en-US"/>
              </w:rPr>
              <w:br/>
              <w:t xml:space="preserve">1.2 Dispozitiv portabil; </w:t>
            </w:r>
            <w:r w:rsidRPr="00E10ADD">
              <w:rPr>
                <w:lang w:val="en-US"/>
              </w:rPr>
              <w:br/>
              <w:t xml:space="preserve">1.3 Ecran LCD; </w:t>
            </w:r>
            <w:r w:rsidRPr="00E10ADD">
              <w:rPr>
                <w:lang w:val="en-US"/>
              </w:rPr>
              <w:br/>
              <w:t xml:space="preserve">1.4 Proces automat de măsurare; </w:t>
            </w:r>
            <w:r w:rsidRPr="00E10ADD">
              <w:rPr>
                <w:lang w:val="en-US"/>
              </w:rPr>
              <w:br/>
              <w:t>1.5 Proba: sînge capilar, venos</w:t>
            </w:r>
            <w:r w:rsidRPr="00E10ADD">
              <w:rPr>
                <w:lang w:val="en-US"/>
              </w:rPr>
              <w:br/>
              <w:t>1.6 Calibrare automată;</w:t>
            </w:r>
            <w:r w:rsidRPr="00E10ADD">
              <w:rPr>
                <w:lang w:val="en-US"/>
              </w:rPr>
              <w:br/>
              <w:t>Certificare:</w:t>
            </w:r>
            <w:r w:rsidRPr="00E10ADD">
              <w:rPr>
                <w:lang w:val="en-US"/>
              </w:rPr>
              <w:br/>
              <w:t>1.1 Declarație cu privire la termenul de garanție a dispozitivului de 18 luni la momentul livrării – semnat electronic;</w:t>
            </w:r>
            <w:r w:rsidRPr="00E10ADD">
              <w:rPr>
                <w:lang w:val="en-US"/>
              </w:rPr>
              <w:br/>
              <w:t>1.2 Dovada înregistrării glucometrului în registrul de stat al dispozitivelor medicale – semnat electronic;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1540,00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30.2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Dispozitiv de înțepare cu nivel reglabil de străpungere(oferit gratuit în folosință)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lastRenderedPageBreak/>
              <w:t>30.3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Ace (oferite gratuit în folosință), sterile de unică utilizare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 pentru sterilizare 180/60 grade, externe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31.1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 pentru sterilizare 180/60 grade, externe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1759,20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 pentru sterilizare 132/20 grade, externe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32.1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 pentru sterilizare 132/20 grade, externe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1055,52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 pentru sterilizare 132/20 grade, interne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33.1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 pentru sterilizare 132/20 grade, interne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2600,00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Test pentru sterilizare 180/60 grade, interne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34.1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Test pentru sterilizare 180/60 grade, interne N1000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1300,00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Tub pentru lampa bactericida 30W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35.1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Tub pentru lampa bactericida 30W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80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r w:rsidRPr="00E10ADD">
              <w:rPr>
                <w:lang w:val="en-US" w:eastAsia="zh-CN"/>
              </w:rPr>
              <w:t>Tub bactericid UV-C 30W,  pentru</w:t>
            </w:r>
          </w:p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  <w:proofErr w:type="gramStart"/>
            <w:r w:rsidRPr="00E10ADD">
              <w:rPr>
                <w:lang w:val="en-US" w:eastAsia="zh-CN"/>
              </w:rPr>
              <w:t>sterilizarea</w:t>
            </w:r>
            <w:proofErr w:type="gramEnd"/>
            <w:r w:rsidRPr="00E10ADD">
              <w:rPr>
                <w:lang w:val="en-US" w:eastAsia="zh-CN"/>
              </w:rPr>
              <w:t xml:space="preserve"> aerul din incapere si suprafetele.Durata de viata tub min. 8000 ore. Destinat utilizarii in spitale, absența eliberării de ozon în timpul procesului de dezinfecție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8000,00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Matasa N1 -0.75m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36.1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Matasa N1 -0.75m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500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1695,00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Matasa N2-0,75m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37.1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Matasa N2-0,75m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240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813,60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catgut N0-1,5m fara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38.1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catgut N0-1,5m fara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600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5760,00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39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catgut N1-1,5m fara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39.1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catgut N1-1,5m fara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840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6720,00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poliester impletit N1-20m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40.1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poliester impletit N1-20m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750,00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</w:rPr>
            </w:pPr>
            <w:r w:rsidRPr="00E10ADD">
              <w:rPr>
                <w:b/>
              </w:rPr>
              <w:t>Suturi, poliester  N2-20m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41.1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Suturi, poliester  N2-20m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1220,00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poliester N2/0-0,75m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42.1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poliester N2/0-0,75m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600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2640,00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poliester N3/0-0,75m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43.1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poliester N3/0-0,75m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480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1627,20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</w:rPr>
            </w:pPr>
            <w:r w:rsidRPr="00E10ADD">
              <w:rPr>
                <w:b/>
              </w:rPr>
              <w:t>Suturi, poliester N2/0-20m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44.1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Suturi, poliester N2/0-20m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900,00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</w:rPr>
            </w:pPr>
            <w:r w:rsidRPr="00E10ADD">
              <w:rPr>
                <w:b/>
              </w:rPr>
              <w:t>Suturi, capron N0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lastRenderedPageBreak/>
              <w:t>45.1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Suturi, capron N0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890,00</w:t>
            </w:r>
          </w:p>
        </w:tc>
      </w:tr>
      <w:tr w:rsidR="00E10ADD" w:rsidRPr="00D5059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</w:rPr>
            </w:pPr>
            <w:r w:rsidRPr="00E10ADD">
              <w:rPr>
                <w:b/>
              </w:rPr>
              <w:t>Suturi, capron N1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46.1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Suturi, capron N1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1 000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920,00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 vicril N3/0 cu ac 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47.1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 vicril N3/0 cu ac 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180,00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 vicril N2/0 cu ac 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48.1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 vicril N2/0 cu ac 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metri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2112,00</w:t>
            </w:r>
          </w:p>
        </w:tc>
      </w:tr>
      <w:tr w:rsidR="00E10ADD" w:rsidRPr="00C63329" w:rsidTr="00E10ADD">
        <w:trPr>
          <w:trHeight w:val="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49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 vicril N2 cu ac 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49.1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 vicril N2 cu ac rotund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500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5280,00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catgut N2-0,75m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50.1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catgut N2-0,75m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900,00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51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Suturi, catgut N3/0-1,5m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8"/>
                <w:szCs w:val="16"/>
                <w:lang w:val="ro-RO"/>
              </w:rPr>
              <w:t>51.1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Suturi, catgut N3/0-1,5m cu 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100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1050,00</w:t>
            </w:r>
          </w:p>
        </w:tc>
      </w:tr>
      <w:tr w:rsidR="00E10ADD" w:rsidRPr="00C6332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b/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b/>
                <w:color w:val="000000"/>
                <w:sz w:val="18"/>
                <w:szCs w:val="16"/>
                <w:lang w:val="ro-RO"/>
              </w:rPr>
              <w:t>52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lang w:val="en-US"/>
              </w:rPr>
            </w:pPr>
            <w:r w:rsidRPr="00E10ADD">
              <w:rPr>
                <w:b/>
                <w:lang w:val="en-US"/>
              </w:rPr>
              <w:t>Polipropilen N0-0,75cm ac taios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  <w:lang w:val="en-US"/>
              </w:rPr>
            </w:pPr>
          </w:p>
        </w:tc>
      </w:tr>
      <w:tr w:rsidR="00E10ADD" w:rsidRPr="005A1F19" w:rsidTr="00E10ADD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683595">
            <w:pPr>
              <w:jc w:val="center"/>
              <w:rPr>
                <w:color w:val="000000"/>
                <w:sz w:val="18"/>
                <w:szCs w:val="16"/>
                <w:lang w:val="ro-RO"/>
              </w:rPr>
            </w:pPr>
            <w:r w:rsidRPr="00E10ADD">
              <w:rPr>
                <w:color w:val="000000"/>
                <w:sz w:val="16"/>
                <w:szCs w:val="16"/>
                <w:lang w:val="en-US"/>
              </w:rPr>
              <w:t>52.1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t>33100000-1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lang w:val="en-US"/>
              </w:rPr>
            </w:pPr>
            <w:r w:rsidRPr="00E10ADD">
              <w:rPr>
                <w:lang w:val="en-US"/>
              </w:rPr>
              <w:t>Polipropilen N0-0,75cm ac taios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r w:rsidRPr="00E10ADD">
              <w:t>200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autoSpaceDE w:val="0"/>
              <w:autoSpaceDN w:val="0"/>
              <w:adjustRightInd w:val="0"/>
              <w:rPr>
                <w:lang w:val="en-US" w:eastAsia="zh-CN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color w:val="000000"/>
              </w:rPr>
            </w:pPr>
            <w:r w:rsidRPr="00E10ADD">
              <w:rPr>
                <w:color w:val="000000"/>
              </w:rPr>
              <w:t>880,00</w:t>
            </w:r>
          </w:p>
        </w:tc>
      </w:tr>
      <w:tr w:rsidR="00E10ADD" w:rsidRPr="00747F89" w:rsidTr="00E10ADD">
        <w:trPr>
          <w:trHeight w:val="382"/>
        </w:trPr>
        <w:tc>
          <w:tcPr>
            <w:tcW w:w="90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D" w:rsidRPr="00E10ADD" w:rsidRDefault="00E10ADD" w:rsidP="00E10ADD">
            <w:pPr>
              <w:rPr>
                <w:b/>
                <w:color w:val="000000"/>
                <w:lang w:val="en-US"/>
              </w:rPr>
            </w:pPr>
            <w:r w:rsidRPr="00E10ADD">
              <w:rPr>
                <w:b/>
                <w:color w:val="000000"/>
                <w:lang w:val="en-US"/>
              </w:rPr>
              <w:t>194 902,02</w:t>
            </w:r>
          </w:p>
        </w:tc>
      </w:tr>
    </w:tbl>
    <w:p w:rsidR="00184537" w:rsidRPr="006E77A0" w:rsidRDefault="00184537" w:rsidP="00184537">
      <w:p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</w:p>
    <w:p w:rsidR="00602AC3" w:rsidRPr="00184537" w:rsidRDefault="00B072A5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În cazul în care contractul este </w:t>
      </w:r>
      <w:r w:rsidR="004225A2" w:rsidRPr="00184537">
        <w:rPr>
          <w:b/>
          <w:sz w:val="22"/>
          <w:szCs w:val="24"/>
          <w:lang w:val="en-US"/>
        </w:rPr>
        <w:t>împărțit</w:t>
      </w:r>
      <w:r w:rsidRPr="00184537">
        <w:rPr>
          <w:b/>
          <w:sz w:val="22"/>
          <w:szCs w:val="24"/>
          <w:lang w:val="en-US"/>
        </w:rPr>
        <w:t xml:space="preserve"> pe loturi u</w:t>
      </w:r>
      <w:r w:rsidR="00602AC3" w:rsidRPr="00184537">
        <w:rPr>
          <w:b/>
          <w:sz w:val="22"/>
          <w:szCs w:val="24"/>
          <w:lang w:val="en-US"/>
        </w:rPr>
        <w:t>n operator economic poate depune oferta</w:t>
      </w:r>
      <w:r w:rsidR="003C6DE7" w:rsidRPr="00184537">
        <w:rPr>
          <w:b/>
          <w:sz w:val="22"/>
          <w:szCs w:val="24"/>
          <w:lang w:val="en-US"/>
        </w:rPr>
        <w:t xml:space="preserve"> </w:t>
      </w:r>
      <w:r w:rsidR="00602AC3" w:rsidRPr="00184537">
        <w:rPr>
          <w:b/>
          <w:sz w:val="22"/>
          <w:szCs w:val="24"/>
          <w:lang w:val="en-US"/>
        </w:rPr>
        <w:t>:</w:t>
      </w:r>
      <w:r w:rsidR="002A7CD6" w:rsidRPr="00184537">
        <w:rPr>
          <w:b/>
          <w:sz w:val="22"/>
          <w:szCs w:val="24"/>
          <w:lang w:val="en-US"/>
        </w:rPr>
        <w:t xml:space="preserve"> </w:t>
      </w:r>
      <w:r w:rsidR="007F1077" w:rsidRPr="00184537">
        <w:rPr>
          <w:i/>
          <w:sz w:val="22"/>
          <w:szCs w:val="24"/>
          <w:lang w:val="en-US"/>
        </w:rPr>
        <w:t xml:space="preserve">Pentru  </w:t>
      </w:r>
      <w:r w:rsidR="00F85473">
        <w:rPr>
          <w:i/>
          <w:sz w:val="22"/>
          <w:szCs w:val="24"/>
          <w:lang w:val="en-US"/>
        </w:rPr>
        <w:t>toate loturile</w:t>
      </w:r>
      <w:r w:rsidR="009F5EF1">
        <w:rPr>
          <w:i/>
          <w:sz w:val="22"/>
          <w:szCs w:val="24"/>
          <w:lang w:val="en-US"/>
        </w:rPr>
        <w:t>;</w:t>
      </w:r>
    </w:p>
    <w:p w:rsidR="00193507" w:rsidRPr="00184537" w:rsidRDefault="001224DA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 xml:space="preserve">Admiterea sau interzicerea ofertelor alternative: </w:t>
      </w:r>
      <w:r w:rsidR="003C6DE7" w:rsidRPr="00184537">
        <w:rPr>
          <w:i/>
          <w:sz w:val="22"/>
          <w:szCs w:val="24"/>
          <w:lang w:val="en-US"/>
        </w:rPr>
        <w:t>Nu se admite</w:t>
      </w:r>
    </w:p>
    <w:p w:rsidR="001620CC" w:rsidRPr="00184537" w:rsidRDefault="00193507" w:rsidP="002A7CD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>Termenii</w:t>
      </w:r>
      <w:r w:rsidR="001224DA" w:rsidRPr="00184537">
        <w:rPr>
          <w:b/>
          <w:sz w:val="22"/>
          <w:szCs w:val="24"/>
          <w:lang w:val="en-US"/>
        </w:rPr>
        <w:t xml:space="preserve"> și condițiile de livr</w:t>
      </w:r>
      <w:r w:rsidRPr="00184537">
        <w:rPr>
          <w:b/>
          <w:sz w:val="22"/>
          <w:szCs w:val="24"/>
          <w:lang w:val="en-US"/>
        </w:rPr>
        <w:t>are/prestare/executare solicitați</w:t>
      </w:r>
      <w:r w:rsidR="001224DA" w:rsidRPr="00184537">
        <w:rPr>
          <w:b/>
          <w:sz w:val="22"/>
          <w:szCs w:val="24"/>
          <w:lang w:val="en-US"/>
        </w:rPr>
        <w:t xml:space="preserve">: </w:t>
      </w:r>
      <w:r w:rsidR="003C6DE7" w:rsidRPr="00184537">
        <w:rPr>
          <w:i/>
          <w:sz w:val="22"/>
          <w:szCs w:val="24"/>
          <w:lang w:val="en-US"/>
        </w:rPr>
        <w:t xml:space="preserve">Livrarea </w:t>
      </w:r>
      <w:r w:rsidR="00B66CEF">
        <w:rPr>
          <w:i/>
          <w:sz w:val="22"/>
          <w:szCs w:val="24"/>
          <w:lang w:val="en-US"/>
        </w:rPr>
        <w:t>se va efectua de către Vînzător,</w:t>
      </w:r>
      <w:r w:rsidR="003C6DE7" w:rsidRPr="00184537">
        <w:rPr>
          <w:i/>
          <w:sz w:val="22"/>
          <w:szCs w:val="24"/>
          <w:lang w:val="en-US"/>
        </w:rPr>
        <w:t xml:space="preserve"> </w:t>
      </w:r>
      <w:r w:rsidR="001620CC">
        <w:rPr>
          <w:i/>
          <w:sz w:val="22"/>
          <w:szCs w:val="24"/>
          <w:lang w:val="en-US"/>
        </w:rPr>
        <w:t>la comandă</w:t>
      </w:r>
      <w:r w:rsidR="00B66CEF">
        <w:rPr>
          <w:i/>
          <w:sz w:val="22"/>
          <w:szCs w:val="24"/>
          <w:lang w:val="en-US"/>
        </w:rPr>
        <w:t xml:space="preserve"> Beneficiarului</w:t>
      </w:r>
      <w:r w:rsidR="001620CC">
        <w:rPr>
          <w:i/>
          <w:sz w:val="22"/>
          <w:szCs w:val="24"/>
          <w:lang w:val="en-US"/>
        </w:rPr>
        <w:t xml:space="preserve">, în termen de 5 zile de la comandă, pe parcursul anului </w:t>
      </w:r>
      <w:r w:rsidR="007E6982">
        <w:rPr>
          <w:i/>
          <w:sz w:val="22"/>
          <w:szCs w:val="24"/>
          <w:lang w:val="en-US"/>
        </w:rPr>
        <w:t>202</w:t>
      </w:r>
      <w:r w:rsidR="00E10ADD">
        <w:rPr>
          <w:i/>
          <w:sz w:val="22"/>
          <w:szCs w:val="24"/>
          <w:lang w:val="en-US"/>
        </w:rPr>
        <w:t>1</w:t>
      </w:r>
      <w:r w:rsidR="00F85473">
        <w:rPr>
          <w:i/>
          <w:sz w:val="22"/>
          <w:szCs w:val="24"/>
          <w:lang w:val="en-US"/>
        </w:rPr>
        <w:t xml:space="preserve"> </w:t>
      </w:r>
      <w:r w:rsidR="001620CC">
        <w:rPr>
          <w:i/>
          <w:sz w:val="22"/>
          <w:szCs w:val="24"/>
          <w:lang w:val="en-US"/>
        </w:rPr>
        <w:t xml:space="preserve">. </w:t>
      </w:r>
    </w:p>
    <w:p w:rsidR="001224DA" w:rsidRPr="00184537" w:rsidRDefault="002A7CD6" w:rsidP="002A7CD6">
      <w:pPr>
        <w:tabs>
          <w:tab w:val="left" w:pos="0"/>
          <w:tab w:val="left" w:pos="284"/>
          <w:tab w:val="left" w:pos="426"/>
        </w:tabs>
        <w:spacing w:before="120"/>
        <w:ind w:left="284"/>
        <w:rPr>
          <w:sz w:val="22"/>
          <w:szCs w:val="24"/>
          <w:lang w:val="en-US"/>
        </w:rPr>
      </w:pPr>
      <w:r w:rsidRPr="00184537">
        <w:rPr>
          <w:i/>
          <w:sz w:val="22"/>
          <w:szCs w:val="24"/>
          <w:lang w:val="en-US"/>
        </w:rPr>
        <w:t>Condiții Incoterms 2013, DDP</w:t>
      </w:r>
    </w:p>
    <w:p w:rsidR="00086B34" w:rsidRPr="00184537" w:rsidRDefault="001224DA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>Termenul de valabilitate a contractului</w:t>
      </w:r>
      <w:r w:rsidRPr="00184537">
        <w:rPr>
          <w:b/>
          <w:i/>
          <w:sz w:val="22"/>
          <w:szCs w:val="24"/>
          <w:lang w:val="en-US"/>
        </w:rPr>
        <w:t>:</w:t>
      </w:r>
      <w:r w:rsidR="003C6DE7" w:rsidRPr="00184537">
        <w:rPr>
          <w:b/>
          <w:i/>
          <w:sz w:val="22"/>
          <w:szCs w:val="24"/>
          <w:lang w:val="en-US"/>
        </w:rPr>
        <w:t xml:space="preserve"> </w:t>
      </w:r>
      <w:r w:rsidR="003C6DE7" w:rsidRPr="00184537">
        <w:rPr>
          <w:i/>
          <w:sz w:val="22"/>
          <w:szCs w:val="24"/>
          <w:lang w:val="en-US"/>
        </w:rPr>
        <w:t>31.12.</w:t>
      </w:r>
      <w:r w:rsidR="007E6982">
        <w:rPr>
          <w:i/>
          <w:sz w:val="22"/>
          <w:szCs w:val="24"/>
          <w:lang w:val="en-US"/>
        </w:rPr>
        <w:t>202</w:t>
      </w:r>
      <w:r w:rsidR="00E10ADD">
        <w:rPr>
          <w:i/>
          <w:sz w:val="22"/>
          <w:szCs w:val="24"/>
          <w:lang w:val="en-US"/>
        </w:rPr>
        <w:t>1</w:t>
      </w:r>
    </w:p>
    <w:p w:rsidR="006C11CA" w:rsidRPr="00184537" w:rsidRDefault="00086B34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184537">
        <w:rPr>
          <w:b/>
          <w:sz w:val="22"/>
          <w:szCs w:val="24"/>
          <w:lang w:val="en-US"/>
        </w:rPr>
        <w:t xml:space="preserve"> (după caz)</w:t>
      </w:r>
      <w:r w:rsidRPr="00184537">
        <w:rPr>
          <w:b/>
          <w:sz w:val="22"/>
          <w:szCs w:val="24"/>
          <w:lang w:val="en-US"/>
        </w:rPr>
        <w:t>:</w:t>
      </w:r>
      <w:r w:rsidRPr="00184537">
        <w:rPr>
          <w:sz w:val="22"/>
          <w:szCs w:val="24"/>
          <w:lang w:val="en-US"/>
        </w:rPr>
        <w:t xml:space="preserve"> </w:t>
      </w:r>
      <w:r w:rsidR="003C6DE7" w:rsidRPr="00184537">
        <w:rPr>
          <w:i/>
          <w:sz w:val="22"/>
          <w:szCs w:val="24"/>
          <w:lang w:val="en-US"/>
        </w:rPr>
        <w:t>N</w:t>
      </w:r>
      <w:r w:rsidR="00184537">
        <w:rPr>
          <w:i/>
          <w:sz w:val="22"/>
          <w:szCs w:val="24"/>
          <w:lang w:val="en-US"/>
        </w:rPr>
        <w:t>u</w:t>
      </w:r>
      <w:r w:rsidR="001620CC">
        <w:rPr>
          <w:i/>
          <w:sz w:val="22"/>
          <w:szCs w:val="24"/>
          <w:lang w:val="en-US"/>
        </w:rPr>
        <w:t xml:space="preserve"> </w:t>
      </w:r>
      <w:r w:rsidR="00DB7D0E">
        <w:rPr>
          <w:i/>
          <w:sz w:val="22"/>
          <w:szCs w:val="24"/>
          <w:lang w:val="en-US"/>
        </w:rPr>
        <w:t>se aplică</w:t>
      </w:r>
    </w:p>
    <w:p w:rsidR="006C11CA" w:rsidRPr="00184537" w:rsidRDefault="00444B84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>P</w:t>
      </w:r>
      <w:r w:rsidR="00086B34" w:rsidRPr="00184537">
        <w:rPr>
          <w:b/>
          <w:sz w:val="22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184537">
        <w:rPr>
          <w:b/>
          <w:sz w:val="22"/>
          <w:szCs w:val="24"/>
          <w:lang w:val="en-US"/>
        </w:rPr>
        <w:t xml:space="preserve">sau al unor acte administrative </w:t>
      </w:r>
      <w:r w:rsidRPr="00184537">
        <w:rPr>
          <w:b/>
          <w:sz w:val="22"/>
          <w:szCs w:val="24"/>
          <w:lang w:val="en-US"/>
        </w:rPr>
        <w:t xml:space="preserve">(după caz): </w:t>
      </w:r>
      <w:r w:rsidR="003C6DE7" w:rsidRPr="00184537">
        <w:rPr>
          <w:i/>
          <w:sz w:val="22"/>
          <w:szCs w:val="24"/>
          <w:lang w:val="en-US"/>
        </w:rPr>
        <w:t>Nu</w:t>
      </w:r>
      <w:r w:rsidR="00DB7D0E">
        <w:rPr>
          <w:i/>
          <w:sz w:val="22"/>
          <w:szCs w:val="24"/>
          <w:lang w:val="en-US"/>
        </w:rPr>
        <w:t xml:space="preserve"> se aplică</w:t>
      </w:r>
    </w:p>
    <w:p w:rsidR="00444B84" w:rsidRPr="00184537" w:rsidRDefault="004225A2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184537">
        <w:rPr>
          <w:b/>
          <w:sz w:val="22"/>
          <w:szCs w:val="24"/>
          <w:lang w:val="en-US"/>
        </w:rPr>
        <w:t>Scurta descriere a criteriilor</w:t>
      </w:r>
      <w:r w:rsidR="006C11CA" w:rsidRPr="00184537">
        <w:rPr>
          <w:b/>
          <w:sz w:val="22"/>
          <w:szCs w:val="24"/>
          <w:lang w:val="en-US"/>
        </w:rPr>
        <w:t xml:space="preserve"> privind eligibilitatea operatorilor economici care pot determina eliminarea acestora </w:t>
      </w:r>
      <w:r w:rsidR="00AC2788" w:rsidRPr="00184537">
        <w:rPr>
          <w:b/>
          <w:sz w:val="22"/>
          <w:szCs w:val="24"/>
          <w:lang w:val="en-US"/>
        </w:rPr>
        <w:t>și</w:t>
      </w:r>
      <w:r w:rsidR="006C11CA" w:rsidRPr="00184537">
        <w:rPr>
          <w:b/>
          <w:sz w:val="22"/>
          <w:szCs w:val="24"/>
          <w:lang w:val="en-US"/>
        </w:rPr>
        <w:t xml:space="preserve"> a criteriilor de </w:t>
      </w:r>
      <w:r w:rsidR="00AC2788" w:rsidRPr="00184537">
        <w:rPr>
          <w:b/>
          <w:sz w:val="22"/>
          <w:szCs w:val="24"/>
          <w:lang w:val="en-US"/>
        </w:rPr>
        <w:t>selecție</w:t>
      </w:r>
      <w:r w:rsidR="006C11CA" w:rsidRPr="00184537">
        <w:rPr>
          <w:b/>
          <w:sz w:val="22"/>
          <w:szCs w:val="24"/>
          <w:lang w:val="en-US"/>
        </w:rPr>
        <w:t xml:space="preserve">; nivelul minim (nivelurile minime) al (ale) </w:t>
      </w:r>
      <w:r w:rsidR="00AC2788" w:rsidRPr="00184537">
        <w:rPr>
          <w:b/>
          <w:sz w:val="22"/>
          <w:szCs w:val="24"/>
          <w:lang w:val="en-US"/>
        </w:rPr>
        <w:t>cerințelor</w:t>
      </w:r>
      <w:r w:rsidR="006C11CA" w:rsidRPr="00184537">
        <w:rPr>
          <w:b/>
          <w:sz w:val="22"/>
          <w:szCs w:val="24"/>
          <w:lang w:val="en-US"/>
        </w:rPr>
        <w:t xml:space="preserve"> eventual impuse; se </w:t>
      </w:r>
      <w:r w:rsidR="00AC2788" w:rsidRPr="00184537">
        <w:rPr>
          <w:b/>
          <w:sz w:val="22"/>
          <w:szCs w:val="24"/>
          <w:lang w:val="en-US"/>
        </w:rPr>
        <w:t>menționează</w:t>
      </w:r>
      <w:r w:rsidR="006C11CA" w:rsidRPr="00184537">
        <w:rPr>
          <w:b/>
          <w:sz w:val="22"/>
          <w:szCs w:val="24"/>
          <w:lang w:val="en-US"/>
        </w:rPr>
        <w:t xml:space="preserve"> </w:t>
      </w:r>
      <w:r w:rsidR="00AC2788" w:rsidRPr="00184537">
        <w:rPr>
          <w:b/>
          <w:sz w:val="22"/>
          <w:szCs w:val="24"/>
          <w:lang w:val="en-US"/>
        </w:rPr>
        <w:t>informațiile</w:t>
      </w:r>
      <w:r w:rsidR="006C11CA" w:rsidRPr="00184537">
        <w:rPr>
          <w:b/>
          <w:sz w:val="22"/>
          <w:szCs w:val="24"/>
          <w:lang w:val="en-US"/>
        </w:rPr>
        <w:t xml:space="preserve"> solicitate (DUAE, </w:t>
      </w:r>
      <w:r w:rsidR="00AC2788" w:rsidRPr="00184537">
        <w:rPr>
          <w:b/>
          <w:sz w:val="22"/>
          <w:szCs w:val="24"/>
          <w:lang w:val="en-US"/>
        </w:rPr>
        <w:t>documentație</w:t>
      </w:r>
      <w:r w:rsidR="006C11CA" w:rsidRPr="00184537">
        <w:rPr>
          <w:b/>
          <w:sz w:val="22"/>
          <w:szCs w:val="24"/>
          <w:lang w:val="en-US"/>
        </w:rPr>
        <w:t>)</w:t>
      </w:r>
      <w:r w:rsidR="00444B84" w:rsidRPr="00184537">
        <w:rPr>
          <w:b/>
          <w:sz w:val="22"/>
          <w:szCs w:val="24"/>
          <w:lang w:val="en-US"/>
        </w:rPr>
        <w:t xml:space="preserve">: </w:t>
      </w:r>
    </w:p>
    <w:p w:rsidR="002A7CD6" w:rsidRDefault="002A7CD6" w:rsidP="0018453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184537" w:rsidRPr="002A7CD6" w:rsidRDefault="00184537" w:rsidP="0018453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0"/>
        <w:gridCol w:w="3961"/>
        <w:gridCol w:w="3700"/>
        <w:gridCol w:w="1688"/>
      </w:tblGrid>
      <w:tr w:rsidR="001620CC" w:rsidRPr="002A7CD6" w:rsidTr="00982513">
        <w:trPr>
          <w:trHeight w:val="555"/>
        </w:trPr>
        <w:tc>
          <w:tcPr>
            <w:tcW w:w="600" w:type="dxa"/>
            <w:shd w:val="clear" w:color="auto" w:fill="D9D9D9" w:themeFill="background1" w:themeFillShade="D9"/>
          </w:tcPr>
          <w:p w:rsidR="001620CC" w:rsidRPr="002A7CD6" w:rsidRDefault="001620CC" w:rsidP="002A7CD6">
            <w:pPr>
              <w:tabs>
                <w:tab w:val="left" w:pos="612"/>
              </w:tabs>
              <w:spacing w:before="120" w:after="120"/>
              <w:rPr>
                <w:b/>
                <w:iCs/>
                <w:szCs w:val="24"/>
              </w:rPr>
            </w:pPr>
            <w:r w:rsidRPr="002A7CD6">
              <w:rPr>
                <w:b/>
                <w:iCs/>
                <w:szCs w:val="24"/>
              </w:rPr>
              <w:t>Nr. d/o</w:t>
            </w:r>
          </w:p>
        </w:tc>
        <w:tc>
          <w:tcPr>
            <w:tcW w:w="3961" w:type="dxa"/>
            <w:shd w:val="clear" w:color="auto" w:fill="D9D9D9" w:themeFill="background1" w:themeFillShade="D9"/>
          </w:tcPr>
          <w:p w:rsidR="001620CC" w:rsidRPr="002A7CD6" w:rsidRDefault="001620CC" w:rsidP="002A7CD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Cs w:val="24"/>
              </w:rPr>
            </w:pPr>
            <w:r w:rsidRPr="002A7CD6">
              <w:rPr>
                <w:b/>
                <w:iCs/>
                <w:szCs w:val="24"/>
              </w:rPr>
              <w:t>Descrierea criteriului/cerinței</w:t>
            </w:r>
          </w:p>
        </w:tc>
        <w:tc>
          <w:tcPr>
            <w:tcW w:w="3700" w:type="dxa"/>
            <w:shd w:val="clear" w:color="auto" w:fill="D9D9D9" w:themeFill="background1" w:themeFillShade="D9"/>
          </w:tcPr>
          <w:p w:rsidR="001620CC" w:rsidRPr="002A7CD6" w:rsidRDefault="001620CC" w:rsidP="002A7CD6">
            <w:pPr>
              <w:tabs>
                <w:tab w:val="left" w:pos="612"/>
              </w:tabs>
              <w:spacing w:before="120" w:after="120"/>
              <w:rPr>
                <w:b/>
                <w:iCs/>
                <w:szCs w:val="24"/>
                <w:lang w:val="en-US"/>
              </w:rPr>
            </w:pPr>
            <w:r w:rsidRPr="002A7CD6">
              <w:rPr>
                <w:b/>
                <w:iCs/>
                <w:szCs w:val="24"/>
                <w:lang w:val="en-US"/>
              </w:rPr>
              <w:t>Mod de demonstrare a îndeplinirii criteriului/cerinței:</w:t>
            </w:r>
          </w:p>
        </w:tc>
        <w:tc>
          <w:tcPr>
            <w:tcW w:w="1688" w:type="dxa"/>
            <w:shd w:val="clear" w:color="auto" w:fill="D9D9D9" w:themeFill="background1" w:themeFillShade="D9"/>
          </w:tcPr>
          <w:p w:rsidR="001620CC" w:rsidRPr="002A7CD6" w:rsidRDefault="001620CC" w:rsidP="002A7CD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Cs w:val="24"/>
              </w:rPr>
            </w:pPr>
            <w:r w:rsidRPr="002A7CD6">
              <w:rPr>
                <w:b/>
                <w:iCs/>
                <w:szCs w:val="24"/>
              </w:rPr>
              <w:t>Nivelul minim/</w:t>
            </w:r>
            <w:r w:rsidRPr="002A7CD6">
              <w:rPr>
                <w:b/>
                <w:iCs/>
                <w:szCs w:val="24"/>
              </w:rPr>
              <w:br/>
              <w:t>Obligativitatea</w:t>
            </w:r>
          </w:p>
        </w:tc>
      </w:tr>
      <w:tr w:rsidR="007C0B9B" w:rsidRPr="001620CC" w:rsidTr="00982513">
        <w:trPr>
          <w:trHeight w:val="1003"/>
        </w:trPr>
        <w:tc>
          <w:tcPr>
            <w:tcW w:w="600" w:type="dxa"/>
            <w:shd w:val="clear" w:color="auto" w:fill="auto"/>
          </w:tcPr>
          <w:p w:rsidR="007C0B9B" w:rsidRPr="00212A71" w:rsidRDefault="007C0B9B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ro-RO"/>
              </w:rPr>
            </w:pPr>
          </w:p>
        </w:tc>
        <w:tc>
          <w:tcPr>
            <w:tcW w:w="3961" w:type="dxa"/>
            <w:shd w:val="clear" w:color="auto" w:fill="auto"/>
          </w:tcPr>
          <w:p w:rsidR="007C0B9B" w:rsidRPr="00982513" w:rsidRDefault="007C0B9B" w:rsidP="00B20896">
            <w:pPr>
              <w:tabs>
                <w:tab w:val="left" w:pos="612"/>
              </w:tabs>
              <w:spacing w:before="120" w:after="120"/>
              <w:rPr>
                <w:iCs/>
                <w:sz w:val="22"/>
                <w:lang w:val="ro-RO"/>
              </w:rPr>
            </w:pPr>
            <w:r w:rsidRPr="00982513">
              <w:rPr>
                <w:sz w:val="22"/>
                <w:lang w:val="en-US"/>
              </w:rPr>
              <w:t>Oferta</w:t>
            </w:r>
            <w:r w:rsidRPr="00982513">
              <w:rPr>
                <w:sz w:val="22"/>
                <w:lang w:val="ro-RO"/>
              </w:rPr>
              <w:t xml:space="preserve"> </w:t>
            </w:r>
          </w:p>
        </w:tc>
        <w:tc>
          <w:tcPr>
            <w:tcW w:w="3700" w:type="dxa"/>
            <w:shd w:val="clear" w:color="auto" w:fill="auto"/>
          </w:tcPr>
          <w:p w:rsidR="007C0B9B" w:rsidRPr="00982513" w:rsidRDefault="007C0B9B" w:rsidP="00A95AF8">
            <w:pPr>
              <w:tabs>
                <w:tab w:val="left" w:pos="612"/>
              </w:tabs>
              <w:spacing w:before="120" w:after="120"/>
              <w:rPr>
                <w:iCs/>
                <w:sz w:val="22"/>
                <w:lang w:val="en-US"/>
              </w:rPr>
            </w:pPr>
            <w:r w:rsidRPr="00982513">
              <w:rPr>
                <w:sz w:val="22"/>
                <w:lang w:val="en-US"/>
              </w:rPr>
              <w:t xml:space="preserve">– original - conform formularului F 3.1, F 4.1 şi F 4.2 din Documentatia Standard </w:t>
            </w:r>
            <w:r w:rsidR="008C67D4">
              <w:rPr>
                <w:sz w:val="22"/>
                <w:lang w:val="en-US"/>
              </w:rPr>
              <w:t xml:space="preserve">semnat </w:t>
            </w:r>
            <w:r w:rsidR="00A95AF8">
              <w:rPr>
                <w:sz w:val="22"/>
                <w:lang w:val="en-US"/>
              </w:rPr>
              <w:t>electronic;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7C0B9B" w:rsidRPr="00982513" w:rsidRDefault="007C0B9B" w:rsidP="00E2138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4"/>
                <w:lang w:val="en-US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7C0B9B" w:rsidRPr="007C0B9B" w:rsidTr="00982513">
        <w:trPr>
          <w:trHeight w:val="1003"/>
        </w:trPr>
        <w:tc>
          <w:tcPr>
            <w:tcW w:w="600" w:type="dxa"/>
            <w:shd w:val="clear" w:color="auto" w:fill="auto"/>
          </w:tcPr>
          <w:p w:rsidR="007C0B9B" w:rsidRPr="00212A71" w:rsidRDefault="007C0B9B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</w:tcPr>
          <w:p w:rsidR="007C0B9B" w:rsidRPr="00982513" w:rsidRDefault="00E10ADD" w:rsidP="00B20896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Date despre participant</w:t>
            </w:r>
          </w:p>
        </w:tc>
        <w:tc>
          <w:tcPr>
            <w:tcW w:w="3700" w:type="dxa"/>
            <w:shd w:val="clear" w:color="auto" w:fill="auto"/>
          </w:tcPr>
          <w:p w:rsidR="007C0B9B" w:rsidRPr="00982513" w:rsidRDefault="007C0B9B" w:rsidP="00A95AF8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982513">
              <w:rPr>
                <w:color w:val="000000"/>
                <w:sz w:val="22"/>
                <w:shd w:val="clear" w:color="auto" w:fill="FFFFFF"/>
                <w:lang w:val="en-US"/>
              </w:rPr>
              <w:t xml:space="preserve">– original </w:t>
            </w:r>
            <w:r w:rsidR="008C67D4">
              <w:rPr>
                <w:color w:val="000000"/>
                <w:sz w:val="22"/>
                <w:shd w:val="clear" w:color="auto" w:fill="FFFFFF"/>
                <w:lang w:val="en-US"/>
              </w:rPr>
              <w:t>–</w:t>
            </w:r>
            <w:r w:rsidRPr="00982513">
              <w:rPr>
                <w:color w:val="000000"/>
                <w:sz w:val="22"/>
                <w:shd w:val="clear" w:color="auto" w:fill="FFFFFF"/>
                <w:lang w:val="en-US"/>
              </w:rPr>
              <w:t xml:space="preserve"> </w:t>
            </w:r>
            <w:r w:rsidR="008C67D4">
              <w:rPr>
                <w:color w:val="000000"/>
                <w:sz w:val="22"/>
                <w:shd w:val="clear" w:color="auto" w:fill="FFFFFF"/>
                <w:lang w:val="en-US"/>
              </w:rPr>
              <w:t>semnat electronic</w:t>
            </w:r>
            <w:r w:rsidR="00A95AF8">
              <w:rPr>
                <w:color w:val="000000"/>
                <w:sz w:val="22"/>
                <w:shd w:val="clear" w:color="auto" w:fill="FFFFFF"/>
                <w:lang w:val="en-US"/>
              </w:rPr>
              <w:t>;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7C0B9B" w:rsidRPr="00982513" w:rsidRDefault="007C0B9B" w:rsidP="00E21382">
            <w:pPr>
              <w:rPr>
                <w:sz w:val="22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7C0B9B" w:rsidRPr="001620CC" w:rsidTr="00982513">
        <w:trPr>
          <w:trHeight w:val="1003"/>
        </w:trPr>
        <w:tc>
          <w:tcPr>
            <w:tcW w:w="600" w:type="dxa"/>
            <w:shd w:val="clear" w:color="auto" w:fill="auto"/>
          </w:tcPr>
          <w:p w:rsidR="007C0B9B" w:rsidRPr="00212A71" w:rsidRDefault="007C0B9B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</w:tcPr>
          <w:p w:rsidR="007C0B9B" w:rsidRPr="00982513" w:rsidRDefault="007C0B9B" w:rsidP="00B20896">
            <w:pPr>
              <w:rPr>
                <w:color w:val="000000"/>
                <w:sz w:val="22"/>
                <w:lang w:val="en-US"/>
              </w:rPr>
            </w:pPr>
            <w:r w:rsidRPr="00982513">
              <w:rPr>
                <w:color w:val="000000"/>
                <w:sz w:val="22"/>
                <w:lang w:val="en-US"/>
              </w:rPr>
              <w:br/>
              <w:t>Extras din Registrul persoanelor juridice/ Certificatdeînregistrare a întreprinderii</w:t>
            </w:r>
          </w:p>
        </w:tc>
        <w:tc>
          <w:tcPr>
            <w:tcW w:w="3700" w:type="dxa"/>
            <w:shd w:val="clear" w:color="auto" w:fill="auto"/>
          </w:tcPr>
          <w:p w:rsidR="007C0B9B" w:rsidRPr="00982513" w:rsidRDefault="007C0B9B" w:rsidP="00A95AF8">
            <w:pPr>
              <w:tabs>
                <w:tab w:val="left" w:pos="612"/>
              </w:tabs>
              <w:spacing w:before="120" w:after="120"/>
              <w:rPr>
                <w:iCs/>
                <w:sz w:val="22"/>
                <w:lang w:val="en-US"/>
              </w:rPr>
            </w:pPr>
            <w:r w:rsidRPr="00982513">
              <w:rPr>
                <w:iCs/>
                <w:sz w:val="22"/>
                <w:lang w:val="en-US"/>
              </w:rPr>
              <w:t xml:space="preserve">– copie – emis de Camera Înregistrării de Stat(Ministerul Dezvoltării Informaţionale), </w:t>
            </w:r>
            <w:r w:rsidR="008C67D4">
              <w:rPr>
                <w:color w:val="000000"/>
                <w:sz w:val="22"/>
                <w:shd w:val="clear" w:color="auto" w:fill="FFFFFF"/>
                <w:lang w:val="en-US"/>
              </w:rPr>
              <w:t>semnat electroni</w:t>
            </w:r>
            <w:r w:rsidR="00A95AF8">
              <w:rPr>
                <w:color w:val="000000"/>
                <w:sz w:val="22"/>
                <w:shd w:val="clear" w:color="auto" w:fill="FFFFFF"/>
                <w:lang w:val="en-US"/>
              </w:rPr>
              <w:t>c;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7C0B9B" w:rsidRPr="00982513" w:rsidRDefault="007C0B9B" w:rsidP="00E21382">
            <w:pPr>
              <w:rPr>
                <w:sz w:val="22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7C0B9B" w:rsidRPr="001620CC" w:rsidTr="00982513">
        <w:trPr>
          <w:trHeight w:val="1030"/>
        </w:trPr>
        <w:tc>
          <w:tcPr>
            <w:tcW w:w="600" w:type="dxa"/>
            <w:shd w:val="clear" w:color="auto" w:fill="auto"/>
          </w:tcPr>
          <w:p w:rsidR="007C0B9B" w:rsidRPr="00212A71" w:rsidRDefault="007C0B9B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</w:tcPr>
          <w:p w:rsidR="007C0B9B" w:rsidRPr="00982513" w:rsidRDefault="007C0B9B" w:rsidP="00B20896">
            <w:pPr>
              <w:tabs>
                <w:tab w:val="left" w:pos="612"/>
              </w:tabs>
              <w:spacing w:before="120" w:after="120"/>
              <w:rPr>
                <w:iCs/>
                <w:sz w:val="22"/>
                <w:lang w:val="en-US"/>
              </w:rPr>
            </w:pPr>
            <w:r w:rsidRPr="00982513">
              <w:rPr>
                <w:color w:val="000000"/>
                <w:sz w:val="22"/>
                <w:shd w:val="clear" w:color="auto" w:fill="FFFFFF"/>
                <w:lang w:val="en-US"/>
              </w:rPr>
              <w:t>Certificat de atribuire a contului bancar</w:t>
            </w:r>
          </w:p>
        </w:tc>
        <w:tc>
          <w:tcPr>
            <w:tcW w:w="3700" w:type="dxa"/>
            <w:shd w:val="clear" w:color="auto" w:fill="auto"/>
          </w:tcPr>
          <w:p w:rsidR="007C0B9B" w:rsidRPr="00982513" w:rsidRDefault="007C0B9B" w:rsidP="00A95AF8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982513">
              <w:rPr>
                <w:sz w:val="22"/>
                <w:lang w:val="en-US"/>
              </w:rPr>
              <w:t xml:space="preserve">– copie – eliberat de banca deţinătoare de cont, </w:t>
            </w:r>
            <w:r w:rsidR="008C67D4">
              <w:rPr>
                <w:color w:val="000000"/>
                <w:sz w:val="22"/>
                <w:shd w:val="clear" w:color="auto" w:fill="FFFFFF"/>
                <w:lang w:val="en-US"/>
              </w:rPr>
              <w:t xml:space="preserve">semnat electronic </w:t>
            </w:r>
            <w:r w:rsidR="00A95AF8">
              <w:rPr>
                <w:color w:val="000000"/>
                <w:sz w:val="22"/>
                <w:shd w:val="clear" w:color="auto" w:fill="FFFFFF"/>
                <w:lang w:val="en-US"/>
              </w:rPr>
              <w:t>;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7C0B9B" w:rsidRPr="00982513" w:rsidRDefault="007C0B9B" w:rsidP="00E21382">
            <w:pPr>
              <w:rPr>
                <w:sz w:val="22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7C0B9B" w:rsidRPr="001620CC" w:rsidTr="00982513">
        <w:trPr>
          <w:trHeight w:val="810"/>
        </w:trPr>
        <w:tc>
          <w:tcPr>
            <w:tcW w:w="600" w:type="dxa"/>
            <w:shd w:val="clear" w:color="auto" w:fill="auto"/>
          </w:tcPr>
          <w:p w:rsidR="007C0B9B" w:rsidRPr="00212A71" w:rsidRDefault="007C0B9B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</w:tcPr>
          <w:p w:rsidR="007C0B9B" w:rsidRPr="00982513" w:rsidRDefault="007C0B9B" w:rsidP="00B20896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982513">
              <w:rPr>
                <w:color w:val="000000"/>
                <w:sz w:val="22"/>
                <w:shd w:val="clear" w:color="auto" w:fill="FFFFFF"/>
                <w:lang w:val="en-US"/>
              </w:rPr>
              <w:t>Certificat de efectuare sistematică a plăţilor impozitelor, contribuţiilor</w:t>
            </w:r>
          </w:p>
        </w:tc>
        <w:tc>
          <w:tcPr>
            <w:tcW w:w="3700" w:type="dxa"/>
            <w:shd w:val="clear" w:color="auto" w:fill="auto"/>
          </w:tcPr>
          <w:p w:rsidR="007C0B9B" w:rsidRPr="00982513" w:rsidRDefault="007C0B9B" w:rsidP="00A95AF8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982513">
              <w:rPr>
                <w:sz w:val="22"/>
                <w:lang w:val="en-US"/>
              </w:rPr>
              <w:t xml:space="preserve">– copie– eliberat de Inspectoratul Fiscal ( valabilitatea certificatului – conform cerinţelor Inspectoratului Fiscal al Republicii Moldova ), </w:t>
            </w:r>
            <w:r w:rsidR="008C67D4">
              <w:rPr>
                <w:color w:val="000000"/>
                <w:sz w:val="22"/>
                <w:shd w:val="clear" w:color="auto" w:fill="FFFFFF"/>
                <w:lang w:val="en-US"/>
              </w:rPr>
              <w:t xml:space="preserve">semnat electronic </w:t>
            </w:r>
            <w:r w:rsidR="00A95AF8">
              <w:rPr>
                <w:color w:val="000000"/>
                <w:sz w:val="22"/>
                <w:shd w:val="clear" w:color="auto" w:fill="FFFFFF"/>
                <w:lang w:val="en-US"/>
              </w:rPr>
              <w:t>;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7C0B9B" w:rsidRPr="00982513" w:rsidRDefault="007C0B9B" w:rsidP="00E21382">
            <w:pPr>
              <w:rPr>
                <w:sz w:val="22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8C67D4" w:rsidRPr="008C67D4" w:rsidTr="00982513">
        <w:trPr>
          <w:trHeight w:val="1044"/>
        </w:trPr>
        <w:tc>
          <w:tcPr>
            <w:tcW w:w="600" w:type="dxa"/>
            <w:shd w:val="clear" w:color="auto" w:fill="auto"/>
          </w:tcPr>
          <w:p w:rsidR="008C67D4" w:rsidRPr="00212A71" w:rsidRDefault="008C67D4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  <w:vAlign w:val="center"/>
          </w:tcPr>
          <w:p w:rsidR="008C67D4" w:rsidRPr="008C67D4" w:rsidRDefault="008C67D4" w:rsidP="00E10ADD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8C67D4">
              <w:rPr>
                <w:sz w:val="22"/>
                <w:lang w:val="en-US"/>
              </w:rPr>
              <w:t xml:space="preserve">Certificat CE </w:t>
            </w:r>
            <w:r w:rsidR="00E10ADD">
              <w:rPr>
                <w:sz w:val="22"/>
                <w:lang w:val="en-US"/>
              </w:rPr>
              <w:t>sau alt certificat ce atesta calitatea produsului</w:t>
            </w:r>
          </w:p>
        </w:tc>
        <w:tc>
          <w:tcPr>
            <w:tcW w:w="3700" w:type="dxa"/>
            <w:shd w:val="clear" w:color="auto" w:fill="auto"/>
          </w:tcPr>
          <w:p w:rsidR="008C67D4" w:rsidRPr="008C67D4" w:rsidRDefault="008C67D4" w:rsidP="00A95AF8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982513">
              <w:rPr>
                <w:color w:val="000000"/>
                <w:sz w:val="22"/>
                <w:shd w:val="clear" w:color="auto" w:fill="FFFFFF"/>
                <w:lang w:val="en-US"/>
              </w:rPr>
              <w:t xml:space="preserve">- copie- </w:t>
            </w:r>
            <w:r>
              <w:rPr>
                <w:color w:val="000000"/>
                <w:sz w:val="22"/>
                <w:shd w:val="clear" w:color="auto" w:fill="FFFFFF"/>
                <w:lang w:val="en-US"/>
              </w:rPr>
              <w:t xml:space="preserve">semnat electronic </w:t>
            </w:r>
            <w:r w:rsidRPr="008C67D4">
              <w:rPr>
                <w:lang w:val="en-US"/>
              </w:rPr>
              <w:t>(se va evidenţia poziţia la care se referă certificatul prezentat)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8C67D4" w:rsidRPr="00982513" w:rsidRDefault="008C67D4" w:rsidP="00E21382">
            <w:pPr>
              <w:rPr>
                <w:iCs/>
                <w:sz w:val="22"/>
                <w:szCs w:val="24"/>
                <w:lang w:val="en-US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8C67D4" w:rsidRPr="008C67D4" w:rsidTr="00982513">
        <w:trPr>
          <w:trHeight w:val="1044"/>
        </w:trPr>
        <w:tc>
          <w:tcPr>
            <w:tcW w:w="600" w:type="dxa"/>
            <w:shd w:val="clear" w:color="auto" w:fill="auto"/>
          </w:tcPr>
          <w:p w:rsidR="008C67D4" w:rsidRPr="00212A71" w:rsidRDefault="008C67D4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  <w:vAlign w:val="center"/>
          </w:tcPr>
          <w:p w:rsidR="008C67D4" w:rsidRPr="008C67D4" w:rsidRDefault="008C67D4" w:rsidP="00BF52DB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8C67D4">
              <w:rPr>
                <w:sz w:val="22"/>
                <w:lang w:val="en-US"/>
              </w:rPr>
              <w:t>Certificat ISO</w:t>
            </w:r>
          </w:p>
        </w:tc>
        <w:tc>
          <w:tcPr>
            <w:tcW w:w="3700" w:type="dxa"/>
            <w:shd w:val="clear" w:color="auto" w:fill="auto"/>
          </w:tcPr>
          <w:p w:rsidR="008C67D4" w:rsidRPr="008C67D4" w:rsidRDefault="008C67D4" w:rsidP="00A95AF8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8C67D4">
              <w:rPr>
                <w:color w:val="000000"/>
                <w:sz w:val="22"/>
                <w:shd w:val="clear" w:color="auto" w:fill="FFFFFF"/>
                <w:lang w:val="en-US"/>
              </w:rPr>
              <w:t>-</w:t>
            </w:r>
            <w:r>
              <w:rPr>
                <w:color w:val="000000"/>
                <w:sz w:val="22"/>
                <w:shd w:val="clear" w:color="auto" w:fill="FFFFFF"/>
                <w:lang w:val="en-US"/>
              </w:rPr>
              <w:t xml:space="preserve"> </w:t>
            </w:r>
            <w:r w:rsidRPr="008C67D4">
              <w:rPr>
                <w:color w:val="000000"/>
                <w:sz w:val="22"/>
                <w:shd w:val="clear" w:color="auto" w:fill="FFFFFF"/>
                <w:lang w:val="en-US"/>
              </w:rPr>
              <w:t>în dependenţă de categoria produsului</w:t>
            </w:r>
            <w:r>
              <w:rPr>
                <w:color w:val="000000"/>
                <w:sz w:val="22"/>
                <w:shd w:val="clear" w:color="auto" w:fill="FFFFFF"/>
                <w:lang w:val="en-US"/>
              </w:rPr>
              <w:t xml:space="preserve"> </w:t>
            </w:r>
            <w:r w:rsidRPr="00982513">
              <w:rPr>
                <w:color w:val="000000"/>
                <w:sz w:val="22"/>
                <w:shd w:val="clear" w:color="auto" w:fill="FFFFFF"/>
                <w:lang w:val="en-US"/>
              </w:rPr>
              <w:t xml:space="preserve">copie- </w:t>
            </w:r>
            <w:r>
              <w:rPr>
                <w:color w:val="000000"/>
                <w:sz w:val="22"/>
                <w:shd w:val="clear" w:color="auto" w:fill="FFFFFF"/>
                <w:lang w:val="en-US"/>
              </w:rPr>
              <w:t xml:space="preserve">semnat electronic </w:t>
            </w:r>
            <w:r w:rsidR="00A95AF8">
              <w:rPr>
                <w:color w:val="000000"/>
                <w:sz w:val="22"/>
                <w:shd w:val="clear" w:color="auto" w:fill="FFFFFF"/>
                <w:lang w:val="en-US"/>
              </w:rPr>
              <w:t>;</w:t>
            </w:r>
            <w:r>
              <w:rPr>
                <w:color w:val="000000"/>
                <w:sz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8C67D4" w:rsidRPr="00982513" w:rsidRDefault="008C67D4" w:rsidP="00E21382">
            <w:pPr>
              <w:rPr>
                <w:iCs/>
                <w:sz w:val="22"/>
                <w:szCs w:val="24"/>
                <w:lang w:val="en-US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  <w:tr w:rsidR="00121622" w:rsidRPr="008C67D4" w:rsidTr="00982513">
        <w:trPr>
          <w:trHeight w:val="1044"/>
        </w:trPr>
        <w:tc>
          <w:tcPr>
            <w:tcW w:w="600" w:type="dxa"/>
            <w:shd w:val="clear" w:color="auto" w:fill="auto"/>
          </w:tcPr>
          <w:p w:rsidR="00121622" w:rsidRPr="00212A71" w:rsidRDefault="00121622" w:rsidP="00212A71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3961" w:type="dxa"/>
            <w:shd w:val="clear" w:color="auto" w:fill="auto"/>
            <w:vAlign w:val="center"/>
          </w:tcPr>
          <w:p w:rsidR="00121622" w:rsidRPr="008C67D4" w:rsidRDefault="00121622" w:rsidP="00A9654A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8C67D4">
              <w:rPr>
                <w:sz w:val="22"/>
                <w:lang w:val="en-US"/>
              </w:rPr>
              <w:t>* Notă</w:t>
            </w:r>
          </w:p>
        </w:tc>
        <w:tc>
          <w:tcPr>
            <w:tcW w:w="3700" w:type="dxa"/>
            <w:shd w:val="clear" w:color="auto" w:fill="auto"/>
          </w:tcPr>
          <w:p w:rsidR="00121622" w:rsidRPr="008C67D4" w:rsidRDefault="00121622" w:rsidP="00A9654A">
            <w:pPr>
              <w:tabs>
                <w:tab w:val="left" w:pos="612"/>
              </w:tabs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8C67D4">
              <w:rPr>
                <w:color w:val="000000"/>
                <w:sz w:val="22"/>
                <w:shd w:val="clear" w:color="auto" w:fill="FFFFFF"/>
                <w:lang w:val="en-US"/>
              </w:rPr>
              <w:t>- Termenul de valabilitate restant (la momentul livrării) va</w:t>
            </w:r>
          </w:p>
          <w:p w:rsidR="00121622" w:rsidRPr="008C67D4" w:rsidRDefault="00121622" w:rsidP="00A9654A">
            <w:pPr>
              <w:tabs>
                <w:tab w:val="left" w:pos="612"/>
              </w:tabs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8C67D4">
              <w:rPr>
                <w:color w:val="000000"/>
                <w:sz w:val="22"/>
                <w:shd w:val="clear" w:color="auto" w:fill="FFFFFF"/>
                <w:lang w:val="en-US"/>
              </w:rPr>
              <w:t>constitui 80% din termenul total al produsului dar, nu mai</w:t>
            </w:r>
          </w:p>
          <w:p w:rsidR="00121622" w:rsidRPr="008C67D4" w:rsidRDefault="00121622" w:rsidP="00A9654A">
            <w:pPr>
              <w:tabs>
                <w:tab w:val="left" w:pos="612"/>
              </w:tabs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8C67D4">
              <w:rPr>
                <w:color w:val="000000"/>
                <w:sz w:val="22"/>
                <w:shd w:val="clear" w:color="auto" w:fill="FFFFFF"/>
                <w:lang w:val="en-US"/>
              </w:rPr>
              <w:t>mic de 12 luni; - La solicitare se vor prezenta mostre;</w:t>
            </w:r>
          </w:p>
        </w:tc>
        <w:tc>
          <w:tcPr>
            <w:tcW w:w="1688" w:type="dxa"/>
            <w:shd w:val="clear" w:color="auto" w:fill="auto"/>
            <w:vAlign w:val="center"/>
          </w:tcPr>
          <w:p w:rsidR="00121622" w:rsidRPr="00982513" w:rsidRDefault="00121622" w:rsidP="00A9654A">
            <w:pPr>
              <w:rPr>
                <w:iCs/>
                <w:sz w:val="22"/>
                <w:szCs w:val="24"/>
                <w:lang w:val="en-US"/>
              </w:rPr>
            </w:pPr>
            <w:r w:rsidRPr="00982513">
              <w:rPr>
                <w:iCs/>
                <w:sz w:val="22"/>
                <w:szCs w:val="24"/>
                <w:lang w:val="en-US"/>
              </w:rPr>
              <w:t>Obligatoriu</w:t>
            </w:r>
          </w:p>
        </w:tc>
      </w:tr>
    </w:tbl>
    <w:p w:rsidR="00F53932" w:rsidRPr="000021E4" w:rsidRDefault="00F53932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Motivul recurgerii la procedura accelerată (în cazul </w:t>
      </w:r>
      <w:r w:rsidR="00AC2788" w:rsidRPr="000021E4">
        <w:rPr>
          <w:b/>
          <w:sz w:val="22"/>
          <w:szCs w:val="24"/>
          <w:lang w:val="en-US"/>
        </w:rPr>
        <w:t>licitației</w:t>
      </w:r>
      <w:r w:rsidRPr="000021E4">
        <w:rPr>
          <w:b/>
          <w:sz w:val="22"/>
          <w:szCs w:val="24"/>
          <w:lang w:val="en-US"/>
        </w:rPr>
        <w:t xml:space="preserve"> deschise, restrînse </w:t>
      </w:r>
      <w:r w:rsidR="00AC2788" w:rsidRPr="000021E4">
        <w:rPr>
          <w:b/>
          <w:sz w:val="22"/>
          <w:szCs w:val="24"/>
          <w:lang w:val="en-US"/>
        </w:rPr>
        <w:t>și</w:t>
      </w:r>
      <w:r w:rsidRPr="000021E4">
        <w:rPr>
          <w:b/>
          <w:sz w:val="22"/>
          <w:szCs w:val="24"/>
          <w:lang w:val="en-US"/>
        </w:rPr>
        <w:t xml:space="preserve"> al </w:t>
      </w:r>
      <w:r w:rsidR="007F1077" w:rsidRPr="000021E4">
        <w:rPr>
          <w:b/>
          <w:sz w:val="22"/>
          <w:szCs w:val="24"/>
          <w:lang w:val="en-US"/>
        </w:rPr>
        <w:t>procedurii negociate), după caz</w:t>
      </w:r>
      <w:r w:rsidR="00207613" w:rsidRPr="000021E4">
        <w:rPr>
          <w:b/>
          <w:i/>
          <w:sz w:val="22"/>
          <w:szCs w:val="24"/>
          <w:lang w:val="en-US"/>
        </w:rPr>
        <w:t xml:space="preserve">: </w:t>
      </w:r>
      <w:r w:rsidR="0041151B">
        <w:rPr>
          <w:i/>
          <w:sz w:val="22"/>
          <w:szCs w:val="24"/>
          <w:lang w:val="en-US"/>
        </w:rPr>
        <w:t xml:space="preserve"> </w:t>
      </w:r>
      <w:r w:rsidR="00E10ADD">
        <w:rPr>
          <w:i/>
          <w:sz w:val="22"/>
          <w:szCs w:val="24"/>
          <w:lang w:val="en-US"/>
        </w:rPr>
        <w:t>nu se aplica</w:t>
      </w:r>
    </w:p>
    <w:p w:rsidR="00EF7226" w:rsidRPr="000021E4" w:rsidRDefault="00EF7226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Tehnici și instrumente specifice de atribuire (dacă este cazul</w:t>
      </w:r>
      <w:r w:rsidR="007F1077" w:rsidRPr="000021E4">
        <w:rPr>
          <w:b/>
          <w:sz w:val="22"/>
          <w:szCs w:val="24"/>
          <w:lang w:val="en-US"/>
        </w:rPr>
        <w:t xml:space="preserve"> specificați dacă se va utiliza acordul-cadru, sistemul dinamic de achiziție sau licitația electronică</w:t>
      </w:r>
      <w:r w:rsidRPr="000021E4">
        <w:rPr>
          <w:b/>
          <w:sz w:val="22"/>
          <w:szCs w:val="24"/>
          <w:lang w:val="en-US"/>
        </w:rPr>
        <w:t xml:space="preserve">): </w:t>
      </w:r>
      <w:r w:rsidR="0038336E">
        <w:rPr>
          <w:i/>
          <w:sz w:val="22"/>
          <w:szCs w:val="24"/>
          <w:lang w:val="en-US"/>
        </w:rPr>
        <w:t>Licitatie electronica, 3 runde, pas minim 1 %</w:t>
      </w:r>
    </w:p>
    <w:p w:rsidR="00654065" w:rsidRPr="000021E4" w:rsidRDefault="004225A2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Condiții</w:t>
      </w:r>
      <w:r w:rsidR="00654065" w:rsidRPr="000021E4">
        <w:rPr>
          <w:b/>
          <w:sz w:val="22"/>
          <w:szCs w:val="24"/>
          <w:lang w:val="en-US"/>
        </w:rPr>
        <w:t xml:space="preserve"> speciale de care depinde îndeplinirea contractului (</w:t>
      </w:r>
      <w:r w:rsidR="007F1077" w:rsidRPr="000021E4">
        <w:rPr>
          <w:sz w:val="22"/>
          <w:szCs w:val="24"/>
          <w:lang w:val="en-US"/>
        </w:rPr>
        <w:t>indicați după caz</w:t>
      </w:r>
      <w:r w:rsidR="007F1077" w:rsidRPr="000021E4">
        <w:rPr>
          <w:b/>
          <w:sz w:val="22"/>
          <w:szCs w:val="24"/>
          <w:lang w:val="en-US"/>
        </w:rPr>
        <w:t xml:space="preserve">): </w:t>
      </w:r>
      <w:r w:rsidR="00207613" w:rsidRPr="000021E4">
        <w:rPr>
          <w:i/>
          <w:sz w:val="22"/>
          <w:szCs w:val="24"/>
          <w:lang w:val="en-US"/>
        </w:rPr>
        <w:t>Nu se aplică</w:t>
      </w:r>
    </w:p>
    <w:p w:rsidR="00654065" w:rsidRPr="000021E4" w:rsidRDefault="00654065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Criteriul de evaluare aplicat pentr</w:t>
      </w:r>
      <w:r w:rsidR="0074622B" w:rsidRPr="000021E4">
        <w:rPr>
          <w:b/>
          <w:sz w:val="22"/>
          <w:szCs w:val="24"/>
          <w:lang w:val="en-US"/>
        </w:rPr>
        <w:t>u adjudecarea contractului</w:t>
      </w:r>
      <w:r w:rsidRPr="000021E4">
        <w:rPr>
          <w:b/>
          <w:sz w:val="22"/>
          <w:szCs w:val="24"/>
          <w:lang w:val="en-US"/>
        </w:rPr>
        <w:t xml:space="preserve">: </w:t>
      </w:r>
      <w:r w:rsidR="006E77A0">
        <w:rPr>
          <w:i/>
          <w:sz w:val="22"/>
          <w:szCs w:val="24"/>
          <w:lang w:val="en-US"/>
        </w:rPr>
        <w:t>Pentru fiecare lot</w:t>
      </w:r>
      <w:r w:rsidR="00212A71">
        <w:rPr>
          <w:i/>
          <w:sz w:val="22"/>
          <w:szCs w:val="24"/>
          <w:lang w:val="en-US"/>
        </w:rPr>
        <w:t>, folosind criteriul ”cel mai mic preț fără TVA”</w:t>
      </w:r>
    </w:p>
    <w:p w:rsidR="00654065" w:rsidRPr="000021E4" w:rsidRDefault="00654065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Factorii de evaluare a ofertei celei mai avantajoase din punct de vedere economic, precum </w:t>
      </w:r>
      <w:r w:rsidR="00AC2788" w:rsidRPr="000021E4">
        <w:rPr>
          <w:b/>
          <w:sz w:val="22"/>
          <w:szCs w:val="24"/>
          <w:lang w:val="en-US"/>
        </w:rPr>
        <w:t>și</w:t>
      </w:r>
      <w:r w:rsidRPr="000021E4">
        <w:rPr>
          <w:b/>
          <w:sz w:val="22"/>
          <w:szCs w:val="24"/>
          <w:lang w:val="en-US"/>
        </w:rPr>
        <w:t xml:space="preserve"> ponderile lor:</w:t>
      </w:r>
      <w:r w:rsidR="00207613" w:rsidRPr="000021E4">
        <w:rPr>
          <w:b/>
          <w:sz w:val="22"/>
          <w:szCs w:val="24"/>
          <w:lang w:val="en-US"/>
        </w:rPr>
        <w:t xml:space="preserve"> </w:t>
      </w:r>
      <w:r w:rsidR="00207613" w:rsidRPr="000021E4">
        <w:rPr>
          <w:i/>
          <w:sz w:val="22"/>
          <w:szCs w:val="24"/>
          <w:lang w:val="en-US"/>
        </w:rPr>
        <w:t>Nu se aplică</w:t>
      </w:r>
    </w:p>
    <w:p w:rsidR="00297F99" w:rsidRPr="000021E4" w:rsidRDefault="00297F99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Termenul</w:t>
      </w:r>
      <w:r w:rsidR="0074622B" w:rsidRPr="000021E4">
        <w:rPr>
          <w:b/>
          <w:sz w:val="22"/>
          <w:szCs w:val="24"/>
          <w:lang w:val="en-US"/>
        </w:rPr>
        <w:t xml:space="preserve"> limită</w:t>
      </w:r>
      <w:r w:rsidRPr="000021E4">
        <w:rPr>
          <w:b/>
          <w:sz w:val="22"/>
          <w:szCs w:val="24"/>
          <w:lang w:val="en-US"/>
        </w:rPr>
        <w:t xml:space="preserve"> de depunere/deschidere a ofertelor:</w:t>
      </w:r>
    </w:p>
    <w:p w:rsidR="00297F99" w:rsidRPr="000021E4" w:rsidRDefault="004225A2" w:rsidP="002A7CD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i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până</w:t>
      </w:r>
      <w:r w:rsidR="00297F99" w:rsidRPr="000021E4">
        <w:rPr>
          <w:b/>
          <w:sz w:val="22"/>
          <w:szCs w:val="24"/>
          <w:lang w:val="en-US"/>
        </w:rPr>
        <w:t xml:space="preserve"> la: </w:t>
      </w:r>
      <w:r w:rsidR="00297F99" w:rsidRPr="000021E4">
        <w:rPr>
          <w:b/>
          <w:i/>
          <w:sz w:val="22"/>
          <w:szCs w:val="24"/>
          <w:lang w:val="en-US"/>
        </w:rPr>
        <w:t>[ora exactă]</w:t>
      </w:r>
      <w:r w:rsidR="00297F99" w:rsidRPr="000021E4">
        <w:rPr>
          <w:b/>
          <w:sz w:val="22"/>
          <w:szCs w:val="24"/>
          <w:lang w:val="en-US"/>
        </w:rPr>
        <w:t xml:space="preserve"> </w:t>
      </w:r>
      <w:r w:rsidR="00207613" w:rsidRPr="000021E4">
        <w:rPr>
          <w:i/>
          <w:sz w:val="22"/>
          <w:szCs w:val="24"/>
          <w:lang w:val="ro-RO"/>
        </w:rPr>
        <w:t xml:space="preserve">Conform informației din SIA RSAP </w:t>
      </w:r>
      <w:r w:rsidR="00207613" w:rsidRPr="000021E4">
        <w:rPr>
          <w:i/>
          <w:sz w:val="22"/>
          <w:szCs w:val="24"/>
          <w:lang w:val="en-US"/>
        </w:rPr>
        <w:t>“</w:t>
      </w:r>
      <w:r w:rsidR="00207613" w:rsidRPr="000021E4">
        <w:rPr>
          <w:i/>
          <w:sz w:val="22"/>
          <w:szCs w:val="24"/>
          <w:lang w:val="ro-RO"/>
        </w:rPr>
        <w:t>MTender</w:t>
      </w:r>
      <w:r w:rsidR="00207613" w:rsidRPr="000021E4">
        <w:rPr>
          <w:i/>
          <w:sz w:val="22"/>
          <w:szCs w:val="24"/>
          <w:lang w:val="en-US"/>
        </w:rPr>
        <w:t>”</w:t>
      </w:r>
      <w:r w:rsidR="002A7CD6" w:rsidRPr="000021E4">
        <w:rPr>
          <w:i/>
          <w:sz w:val="22"/>
          <w:szCs w:val="24"/>
          <w:shd w:val="clear" w:color="auto" w:fill="FFFF00"/>
          <w:lang w:val="en-US"/>
        </w:rPr>
        <w:t xml:space="preserve"> </w:t>
      </w:r>
      <w:r w:rsidR="00207613" w:rsidRPr="000021E4">
        <w:rPr>
          <w:i/>
          <w:sz w:val="22"/>
          <w:szCs w:val="24"/>
          <w:lang w:val="en-US"/>
        </w:rPr>
        <w:t>(www.mtender.gov.md)</w:t>
      </w:r>
    </w:p>
    <w:p w:rsidR="00654065" w:rsidRPr="000021E4" w:rsidRDefault="00297F99" w:rsidP="002A7CD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pe: </w:t>
      </w:r>
      <w:r w:rsidRPr="000021E4">
        <w:rPr>
          <w:b/>
          <w:i/>
          <w:sz w:val="22"/>
          <w:szCs w:val="24"/>
          <w:lang w:val="en-US"/>
        </w:rPr>
        <w:t>[data]</w:t>
      </w:r>
      <w:r w:rsidRPr="000021E4">
        <w:rPr>
          <w:b/>
          <w:sz w:val="22"/>
          <w:szCs w:val="24"/>
          <w:lang w:val="en-US"/>
        </w:rPr>
        <w:t xml:space="preserve"> </w:t>
      </w:r>
      <w:r w:rsidR="00207613" w:rsidRPr="000021E4">
        <w:rPr>
          <w:i/>
          <w:sz w:val="22"/>
          <w:szCs w:val="24"/>
          <w:lang w:val="ro-RO"/>
        </w:rPr>
        <w:t xml:space="preserve">Conform informației din SIA RSAP </w:t>
      </w:r>
      <w:r w:rsidR="00207613" w:rsidRPr="000021E4">
        <w:rPr>
          <w:i/>
          <w:sz w:val="22"/>
          <w:szCs w:val="24"/>
          <w:lang w:val="en-US"/>
        </w:rPr>
        <w:t>“</w:t>
      </w:r>
      <w:r w:rsidR="00207613" w:rsidRPr="000021E4">
        <w:rPr>
          <w:i/>
          <w:sz w:val="22"/>
          <w:szCs w:val="24"/>
          <w:lang w:val="ro-RO"/>
        </w:rPr>
        <w:t>MTender</w:t>
      </w:r>
      <w:r w:rsidR="00207613" w:rsidRPr="000021E4">
        <w:rPr>
          <w:i/>
          <w:sz w:val="22"/>
          <w:szCs w:val="24"/>
          <w:lang w:val="en-US"/>
        </w:rPr>
        <w:t>” (www.mtender.gov.md)</w:t>
      </w:r>
    </w:p>
    <w:p w:rsidR="003647B8" w:rsidRPr="000021E4" w:rsidRDefault="003647B8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Adresa la care trebuie transmise ofertele sau cererile de participare</w:t>
      </w:r>
      <w:r w:rsidR="0096527B" w:rsidRPr="000021E4">
        <w:rPr>
          <w:b/>
          <w:sz w:val="22"/>
          <w:szCs w:val="24"/>
          <w:lang w:val="en-US"/>
        </w:rPr>
        <w:t xml:space="preserve">: </w:t>
      </w:r>
    </w:p>
    <w:p w:rsidR="0096527B" w:rsidRPr="000021E4" w:rsidRDefault="003647B8" w:rsidP="002A7CD6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2"/>
          <w:szCs w:val="24"/>
          <w:lang w:val="en-US"/>
        </w:rPr>
      </w:pPr>
      <w:r w:rsidRPr="000021E4">
        <w:rPr>
          <w:i/>
          <w:sz w:val="22"/>
          <w:szCs w:val="24"/>
          <w:lang w:val="en-US"/>
        </w:rPr>
        <w:t>Ofertele</w:t>
      </w:r>
      <w:r w:rsidR="008876C3" w:rsidRPr="000021E4">
        <w:rPr>
          <w:i/>
          <w:sz w:val="22"/>
          <w:szCs w:val="24"/>
          <w:lang w:val="en-US"/>
        </w:rPr>
        <w:t xml:space="preserve"> sau cererile de participare</w:t>
      </w:r>
      <w:r w:rsidRPr="000021E4">
        <w:rPr>
          <w:i/>
          <w:sz w:val="22"/>
          <w:szCs w:val="24"/>
          <w:lang w:val="en-US"/>
        </w:rPr>
        <w:t xml:space="preserve"> vor fi depuse electronic prin intermediul SIA RSAP</w:t>
      </w:r>
      <w:r w:rsidR="00207613" w:rsidRPr="000021E4">
        <w:rPr>
          <w:sz w:val="22"/>
          <w:szCs w:val="24"/>
          <w:lang w:val="en-US"/>
        </w:rPr>
        <w:t>(</w:t>
      </w:r>
      <w:r w:rsidR="00207613" w:rsidRPr="000021E4">
        <w:rPr>
          <w:i/>
          <w:sz w:val="22"/>
          <w:szCs w:val="24"/>
          <w:lang w:val="en-US"/>
        </w:rPr>
        <w:t>www.mtender.gov.md)</w:t>
      </w:r>
    </w:p>
    <w:p w:rsidR="00B86AD1" w:rsidRPr="000021E4" w:rsidRDefault="00B86AD1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Termenul de valabilitate a ofertelor: </w:t>
      </w:r>
      <w:r w:rsidR="007E6982">
        <w:rPr>
          <w:sz w:val="22"/>
          <w:szCs w:val="24"/>
          <w:lang w:val="en-US"/>
        </w:rPr>
        <w:t>6</w:t>
      </w:r>
      <w:r w:rsidR="00207613" w:rsidRPr="000021E4">
        <w:rPr>
          <w:i/>
          <w:sz w:val="22"/>
          <w:szCs w:val="24"/>
          <w:lang w:val="en-US"/>
        </w:rPr>
        <w:t>0 zile</w:t>
      </w:r>
    </w:p>
    <w:p w:rsidR="00B86AD1" w:rsidRPr="000021E4" w:rsidRDefault="0074622B" w:rsidP="008B135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>L</w:t>
      </w:r>
      <w:r w:rsidR="00B86AD1" w:rsidRPr="000021E4">
        <w:rPr>
          <w:b/>
          <w:sz w:val="22"/>
          <w:szCs w:val="24"/>
          <w:lang w:val="en-US"/>
        </w:rPr>
        <w:t xml:space="preserve">ocul deschiderii ofertelor: </w:t>
      </w:r>
    </w:p>
    <w:p w:rsidR="00B86AD1" w:rsidRPr="000021E4" w:rsidRDefault="00B86AD1" w:rsidP="002A7CD6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Persoanele autorizate </w:t>
      </w:r>
      <w:proofErr w:type="gramStart"/>
      <w:r w:rsidRPr="000021E4">
        <w:rPr>
          <w:b/>
          <w:sz w:val="22"/>
          <w:szCs w:val="24"/>
          <w:lang w:val="en-US"/>
        </w:rPr>
        <w:t>să</w:t>
      </w:r>
      <w:proofErr w:type="gramEnd"/>
      <w:r w:rsidRPr="000021E4">
        <w:rPr>
          <w:b/>
          <w:sz w:val="22"/>
          <w:szCs w:val="24"/>
          <w:lang w:val="en-US"/>
        </w:rPr>
        <w:t xml:space="preserve"> asiste la deschiderea ofertelor: </w:t>
      </w:r>
      <w:r w:rsidR="00207B3C" w:rsidRPr="000021E4">
        <w:rPr>
          <w:b/>
          <w:sz w:val="22"/>
          <w:szCs w:val="24"/>
          <w:lang w:val="en-US"/>
        </w:rPr>
        <w:br/>
      </w:r>
      <w:r w:rsidR="00AC2788" w:rsidRPr="000021E4">
        <w:rPr>
          <w:i/>
          <w:sz w:val="22"/>
          <w:szCs w:val="24"/>
          <w:lang w:val="en-US"/>
        </w:rPr>
        <w:t>Ofertanții</w:t>
      </w:r>
      <w:r w:rsidR="00207B3C" w:rsidRPr="000021E4">
        <w:rPr>
          <w:i/>
          <w:sz w:val="22"/>
          <w:szCs w:val="24"/>
          <w:lang w:val="en-US"/>
        </w:rPr>
        <w:t xml:space="preserve"> sau </w:t>
      </w:r>
      <w:r w:rsidR="00AC2788" w:rsidRPr="000021E4">
        <w:rPr>
          <w:i/>
          <w:sz w:val="22"/>
          <w:szCs w:val="24"/>
          <w:lang w:val="en-US"/>
        </w:rPr>
        <w:t>reprezentanții</w:t>
      </w:r>
      <w:r w:rsidR="00207B3C" w:rsidRPr="000021E4">
        <w:rPr>
          <w:i/>
          <w:sz w:val="22"/>
          <w:szCs w:val="24"/>
          <w:lang w:val="en-US"/>
        </w:rPr>
        <w:t xml:space="preserve"> acestora au dreptul să participe la deschiderea ofertelor, cu </w:t>
      </w:r>
      <w:r w:rsidR="00AC2788" w:rsidRPr="000021E4">
        <w:rPr>
          <w:i/>
          <w:sz w:val="22"/>
          <w:szCs w:val="24"/>
          <w:lang w:val="en-US"/>
        </w:rPr>
        <w:t>excepția</w:t>
      </w:r>
      <w:r w:rsidR="00207B3C" w:rsidRPr="000021E4">
        <w:rPr>
          <w:i/>
          <w:sz w:val="22"/>
          <w:szCs w:val="24"/>
          <w:lang w:val="en-US"/>
        </w:rPr>
        <w:t xml:space="preserve"> cazului cînd ofertele au fost depuse prin SIA “RSAP”</w:t>
      </w:r>
      <w:r w:rsidRPr="000021E4">
        <w:rPr>
          <w:sz w:val="22"/>
          <w:szCs w:val="24"/>
          <w:lang w:val="en-US"/>
        </w:rPr>
        <w:t>.</w:t>
      </w:r>
    </w:p>
    <w:p w:rsidR="005140ED" w:rsidRPr="000021E4" w:rsidRDefault="000056FD" w:rsidP="002A7CD6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lastRenderedPageBreak/>
        <w:t>Limba sau limbile în care trebuie redactate ofertele sau cererile de participare</w:t>
      </w:r>
      <w:r w:rsidR="004F6142" w:rsidRPr="000021E4">
        <w:rPr>
          <w:b/>
          <w:sz w:val="22"/>
          <w:szCs w:val="24"/>
          <w:lang w:val="en-US"/>
        </w:rPr>
        <w:t xml:space="preserve">: </w:t>
      </w:r>
      <w:r w:rsidR="00207613" w:rsidRPr="001978B3">
        <w:rPr>
          <w:i/>
          <w:sz w:val="22"/>
          <w:szCs w:val="24"/>
          <w:lang w:val="en-US"/>
        </w:rPr>
        <w:t>Limba de stat</w:t>
      </w:r>
    </w:p>
    <w:p w:rsidR="0074622B" w:rsidRPr="000021E4" w:rsidRDefault="005140ED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Respectivul contract se referă la un proiect </w:t>
      </w:r>
      <w:r w:rsidR="00AC2788" w:rsidRPr="000021E4">
        <w:rPr>
          <w:b/>
          <w:sz w:val="22"/>
          <w:szCs w:val="24"/>
          <w:lang w:val="en-US"/>
        </w:rPr>
        <w:t>și</w:t>
      </w:r>
      <w:r w:rsidRPr="000021E4">
        <w:rPr>
          <w:b/>
          <w:sz w:val="22"/>
          <w:szCs w:val="24"/>
          <w:lang w:val="en-US"/>
        </w:rPr>
        <w:t xml:space="preserve">/sau program </w:t>
      </w:r>
      <w:r w:rsidR="004225A2" w:rsidRPr="000021E4">
        <w:rPr>
          <w:b/>
          <w:sz w:val="22"/>
          <w:szCs w:val="24"/>
          <w:lang w:val="en-US"/>
        </w:rPr>
        <w:t>finanțat</w:t>
      </w:r>
      <w:r w:rsidRPr="000021E4">
        <w:rPr>
          <w:b/>
          <w:sz w:val="22"/>
          <w:szCs w:val="24"/>
          <w:lang w:val="en-US"/>
        </w:rPr>
        <w:t xml:space="preserve"> din fonduri ale Uniunii Europene: </w:t>
      </w:r>
      <w:r w:rsidR="00207613" w:rsidRPr="001978B3">
        <w:rPr>
          <w:i/>
          <w:sz w:val="22"/>
          <w:szCs w:val="24"/>
          <w:lang w:val="en-US"/>
        </w:rPr>
        <w:t>Nu</w:t>
      </w:r>
      <w:r w:rsidR="001978B3" w:rsidRPr="001978B3">
        <w:rPr>
          <w:i/>
          <w:sz w:val="22"/>
          <w:szCs w:val="24"/>
          <w:lang w:val="en-US"/>
        </w:rPr>
        <w:t xml:space="preserve"> se aplică</w:t>
      </w:r>
    </w:p>
    <w:p w:rsidR="005140ED" w:rsidRPr="000021E4" w:rsidRDefault="005140ED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Denumirea </w:t>
      </w:r>
      <w:r w:rsidR="00AC2788" w:rsidRPr="000021E4">
        <w:rPr>
          <w:b/>
          <w:sz w:val="22"/>
          <w:szCs w:val="24"/>
          <w:lang w:val="en-US"/>
        </w:rPr>
        <w:t>și</w:t>
      </w:r>
      <w:r w:rsidRPr="000021E4">
        <w:rPr>
          <w:b/>
          <w:sz w:val="22"/>
          <w:szCs w:val="24"/>
          <w:lang w:val="en-US"/>
        </w:rPr>
        <w:t xml:space="preserve"> adresa organismului competent de soluționare a </w:t>
      </w:r>
      <w:r w:rsidR="00AC2788" w:rsidRPr="000021E4">
        <w:rPr>
          <w:b/>
          <w:sz w:val="22"/>
          <w:szCs w:val="24"/>
          <w:lang w:val="en-US"/>
        </w:rPr>
        <w:t>contestațiilor</w:t>
      </w:r>
      <w:r w:rsidRPr="000021E4">
        <w:rPr>
          <w:b/>
          <w:sz w:val="22"/>
          <w:szCs w:val="24"/>
          <w:lang w:val="en-US"/>
        </w:rPr>
        <w:t xml:space="preserve">: </w:t>
      </w:r>
    </w:p>
    <w:p w:rsidR="005140ED" w:rsidRPr="000021E4" w:rsidRDefault="005140ED" w:rsidP="002A7CD6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r w:rsidRPr="000021E4">
        <w:rPr>
          <w:b/>
          <w:i/>
          <w:sz w:val="22"/>
          <w:szCs w:val="24"/>
          <w:lang w:val="en-US"/>
        </w:rPr>
        <w:t>Agenția Națională pentru Soluționarea Contestațiilor</w:t>
      </w:r>
    </w:p>
    <w:p w:rsidR="005140ED" w:rsidRPr="000021E4" w:rsidRDefault="005140ED" w:rsidP="002A7CD6">
      <w:pPr>
        <w:tabs>
          <w:tab w:val="right" w:pos="426"/>
        </w:tabs>
        <w:ind w:left="450"/>
        <w:rPr>
          <w:i/>
          <w:sz w:val="22"/>
          <w:szCs w:val="24"/>
          <w:lang w:val="en-US"/>
        </w:rPr>
      </w:pPr>
      <w:r w:rsidRPr="000021E4">
        <w:rPr>
          <w:i/>
          <w:sz w:val="22"/>
          <w:szCs w:val="24"/>
          <w:lang w:val="en-US"/>
        </w:rPr>
        <w:t>Adresa: mun. Chișinău, bd. Ștefan cel Mare și Sfânt nr.124 (et.4), MD 2001;</w:t>
      </w:r>
    </w:p>
    <w:p w:rsidR="000056FD" w:rsidRPr="000021E4" w:rsidRDefault="005140ED" w:rsidP="002A7CD6">
      <w:pPr>
        <w:tabs>
          <w:tab w:val="right" w:pos="426"/>
        </w:tabs>
        <w:ind w:left="450"/>
        <w:rPr>
          <w:i/>
          <w:sz w:val="22"/>
          <w:szCs w:val="24"/>
          <w:lang w:val="en-US"/>
        </w:rPr>
      </w:pPr>
      <w:r w:rsidRPr="000021E4">
        <w:rPr>
          <w:i/>
          <w:sz w:val="22"/>
          <w:szCs w:val="24"/>
          <w:lang w:val="en-US"/>
        </w:rPr>
        <w:t>Tel/Fax/email:</w:t>
      </w:r>
      <w:r w:rsidRPr="000021E4">
        <w:rPr>
          <w:i/>
          <w:color w:val="000000"/>
          <w:sz w:val="22"/>
          <w:szCs w:val="24"/>
          <w:shd w:val="clear" w:color="auto" w:fill="FFFFFF"/>
          <w:lang w:val="en-US"/>
        </w:rPr>
        <w:t xml:space="preserve"> </w:t>
      </w:r>
      <w:r w:rsidRPr="000021E4">
        <w:rPr>
          <w:i/>
          <w:sz w:val="22"/>
          <w:szCs w:val="24"/>
          <w:lang w:val="en-US"/>
        </w:rPr>
        <w:t>022-820 652, 022 820-651, contestatii@ansc.md</w:t>
      </w:r>
    </w:p>
    <w:p w:rsidR="005140ED" w:rsidRPr="000021E4" w:rsidRDefault="005140ED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Data (datele) </w:t>
      </w:r>
      <w:r w:rsidR="00AC2788" w:rsidRPr="000021E4">
        <w:rPr>
          <w:b/>
          <w:sz w:val="22"/>
          <w:szCs w:val="24"/>
          <w:lang w:val="en-US"/>
        </w:rPr>
        <w:t>și</w:t>
      </w:r>
      <w:r w:rsidRPr="000021E4">
        <w:rPr>
          <w:b/>
          <w:sz w:val="22"/>
          <w:szCs w:val="24"/>
          <w:lang w:val="en-US"/>
        </w:rPr>
        <w:t xml:space="preserve"> </w:t>
      </w:r>
      <w:r w:rsidR="00AC2788" w:rsidRPr="000021E4">
        <w:rPr>
          <w:b/>
          <w:sz w:val="22"/>
          <w:szCs w:val="24"/>
          <w:lang w:val="en-US"/>
        </w:rPr>
        <w:t>referința</w:t>
      </w:r>
      <w:r w:rsidRPr="000021E4">
        <w:rPr>
          <w:b/>
          <w:sz w:val="22"/>
          <w:szCs w:val="24"/>
          <w:lang w:val="en-US"/>
        </w:rPr>
        <w:t xml:space="preserve"> (</w:t>
      </w:r>
      <w:r w:rsidR="00AC2788" w:rsidRPr="000021E4">
        <w:rPr>
          <w:b/>
          <w:sz w:val="22"/>
          <w:szCs w:val="24"/>
          <w:lang w:val="en-US"/>
        </w:rPr>
        <w:t>referințele</w:t>
      </w:r>
      <w:r w:rsidRPr="000021E4">
        <w:rPr>
          <w:b/>
          <w:sz w:val="22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021E4">
        <w:rPr>
          <w:b/>
          <w:sz w:val="22"/>
          <w:szCs w:val="24"/>
          <w:lang w:val="en-US"/>
        </w:rPr>
        <w:t>anunțul</w:t>
      </w:r>
      <w:r w:rsidRPr="000021E4">
        <w:rPr>
          <w:b/>
          <w:sz w:val="22"/>
          <w:szCs w:val="24"/>
          <w:lang w:val="en-US"/>
        </w:rPr>
        <w:t xml:space="preserve"> respective</w:t>
      </w:r>
      <w:r w:rsidR="00207B3C" w:rsidRPr="000021E4">
        <w:rPr>
          <w:b/>
          <w:sz w:val="22"/>
          <w:szCs w:val="24"/>
          <w:lang w:val="en-US"/>
        </w:rPr>
        <w:t xml:space="preserve"> (dacă este cazul)</w:t>
      </w:r>
      <w:r w:rsidRPr="000021E4">
        <w:rPr>
          <w:b/>
          <w:sz w:val="22"/>
          <w:szCs w:val="24"/>
          <w:lang w:val="en-US"/>
        </w:rPr>
        <w:t>:</w:t>
      </w:r>
      <w:r w:rsidR="00207613" w:rsidRPr="000021E4">
        <w:rPr>
          <w:b/>
          <w:sz w:val="22"/>
          <w:szCs w:val="24"/>
          <w:lang w:val="en-US"/>
        </w:rPr>
        <w:t xml:space="preserve"> </w:t>
      </w:r>
      <w:r w:rsidR="00207613" w:rsidRPr="000021E4">
        <w:rPr>
          <w:i/>
          <w:sz w:val="22"/>
          <w:szCs w:val="24"/>
          <w:lang w:val="en-US"/>
        </w:rPr>
        <w:t>Nu</w:t>
      </w:r>
      <w:r w:rsidR="001978B3">
        <w:rPr>
          <w:i/>
          <w:sz w:val="22"/>
          <w:szCs w:val="24"/>
          <w:lang w:val="en-US"/>
        </w:rPr>
        <w:t xml:space="preserve"> se aplică</w:t>
      </w:r>
    </w:p>
    <w:p w:rsidR="005140ED" w:rsidRPr="000021E4" w:rsidRDefault="005140ED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În cazul </w:t>
      </w:r>
      <w:r w:rsidR="00AC2788" w:rsidRPr="000021E4">
        <w:rPr>
          <w:b/>
          <w:sz w:val="22"/>
          <w:szCs w:val="24"/>
          <w:lang w:val="en-US"/>
        </w:rPr>
        <w:t>achizițiilor</w:t>
      </w:r>
      <w:r w:rsidRPr="000021E4">
        <w:rPr>
          <w:b/>
          <w:sz w:val="22"/>
          <w:szCs w:val="24"/>
          <w:lang w:val="en-US"/>
        </w:rPr>
        <w:t xml:space="preserve"> periodice, calendarul estimat pentru publicarea </w:t>
      </w:r>
      <w:r w:rsidR="00AC2788" w:rsidRPr="000021E4">
        <w:rPr>
          <w:b/>
          <w:sz w:val="22"/>
          <w:szCs w:val="24"/>
          <w:lang w:val="en-US"/>
        </w:rPr>
        <w:t>anunțurilor</w:t>
      </w:r>
      <w:r w:rsidRPr="000021E4">
        <w:rPr>
          <w:b/>
          <w:sz w:val="22"/>
          <w:szCs w:val="24"/>
          <w:lang w:val="en-US"/>
        </w:rPr>
        <w:t xml:space="preserve"> viitoare</w:t>
      </w:r>
      <w:r w:rsidR="00207B3C" w:rsidRPr="000021E4">
        <w:rPr>
          <w:b/>
          <w:sz w:val="22"/>
          <w:szCs w:val="24"/>
          <w:lang w:val="en-US"/>
        </w:rPr>
        <w:t>:</w:t>
      </w:r>
      <w:r w:rsidR="00207613" w:rsidRPr="000021E4">
        <w:rPr>
          <w:b/>
          <w:sz w:val="22"/>
          <w:szCs w:val="24"/>
          <w:shd w:val="clear" w:color="auto" w:fill="FFFF00"/>
          <w:lang w:val="en-US"/>
        </w:rPr>
        <w:t xml:space="preserve"> </w:t>
      </w:r>
      <w:r w:rsidR="00207613" w:rsidRPr="001978B3">
        <w:rPr>
          <w:i/>
          <w:sz w:val="22"/>
          <w:szCs w:val="24"/>
          <w:lang w:val="en-US"/>
        </w:rPr>
        <w:t>Nu</w:t>
      </w:r>
      <w:r w:rsidR="001978B3">
        <w:rPr>
          <w:i/>
          <w:sz w:val="22"/>
          <w:szCs w:val="24"/>
          <w:lang w:val="en-US"/>
        </w:rPr>
        <w:t xml:space="preserve"> se aplică</w:t>
      </w:r>
    </w:p>
    <w:p w:rsidR="005140ED" w:rsidRPr="000021E4" w:rsidRDefault="005140ED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Data publicării </w:t>
      </w:r>
      <w:r w:rsidR="00AC2788" w:rsidRPr="000021E4">
        <w:rPr>
          <w:b/>
          <w:sz w:val="22"/>
          <w:szCs w:val="24"/>
          <w:lang w:val="en-US"/>
        </w:rPr>
        <w:t>anunțului</w:t>
      </w:r>
      <w:r w:rsidRPr="000021E4">
        <w:rPr>
          <w:b/>
          <w:sz w:val="22"/>
          <w:szCs w:val="24"/>
          <w:lang w:val="en-US"/>
        </w:rPr>
        <w:t xml:space="preserve"> de </w:t>
      </w:r>
      <w:r w:rsidR="00AC2788" w:rsidRPr="000021E4">
        <w:rPr>
          <w:b/>
          <w:sz w:val="22"/>
          <w:szCs w:val="24"/>
          <w:lang w:val="en-US"/>
        </w:rPr>
        <w:t>intenție</w:t>
      </w:r>
      <w:r w:rsidRPr="000021E4">
        <w:rPr>
          <w:b/>
          <w:sz w:val="22"/>
          <w:szCs w:val="24"/>
          <w:lang w:val="en-US"/>
        </w:rPr>
        <w:t xml:space="preserve"> sau, după caz, precizarea că nu a fost publicat un astfel de anunţ</w:t>
      </w:r>
      <w:r w:rsidR="004F6142" w:rsidRPr="000021E4">
        <w:rPr>
          <w:b/>
          <w:i/>
          <w:sz w:val="22"/>
          <w:szCs w:val="24"/>
          <w:lang w:val="en-US"/>
        </w:rPr>
        <w:t>:</w:t>
      </w:r>
      <w:r w:rsidR="00207613" w:rsidRPr="000021E4">
        <w:rPr>
          <w:b/>
          <w:i/>
          <w:sz w:val="22"/>
          <w:szCs w:val="24"/>
          <w:lang w:val="en-US"/>
        </w:rPr>
        <w:t xml:space="preserve"> </w:t>
      </w:r>
      <w:r w:rsidR="00207613" w:rsidRPr="000021E4">
        <w:rPr>
          <w:i/>
          <w:sz w:val="22"/>
          <w:szCs w:val="24"/>
          <w:lang w:val="en-US"/>
        </w:rPr>
        <w:t>Nu a f</w:t>
      </w:r>
      <w:r w:rsidR="002A7CD6" w:rsidRPr="000021E4">
        <w:rPr>
          <w:i/>
          <w:sz w:val="22"/>
          <w:szCs w:val="24"/>
          <w:lang w:val="en-US"/>
        </w:rPr>
        <w:t>o</w:t>
      </w:r>
      <w:r w:rsidR="00207613" w:rsidRPr="000021E4">
        <w:rPr>
          <w:i/>
          <w:sz w:val="22"/>
          <w:szCs w:val="24"/>
          <w:lang w:val="en-US"/>
        </w:rPr>
        <w:t>st</w:t>
      </w:r>
      <w:r w:rsidR="001978B3">
        <w:rPr>
          <w:i/>
          <w:sz w:val="22"/>
          <w:szCs w:val="24"/>
          <w:lang w:val="en-US"/>
        </w:rPr>
        <w:t xml:space="preserve"> necesar  publicarea</w:t>
      </w:r>
      <w:r w:rsidR="00207613" w:rsidRPr="000021E4">
        <w:rPr>
          <w:i/>
          <w:sz w:val="22"/>
          <w:szCs w:val="24"/>
          <w:lang w:val="en-US"/>
        </w:rPr>
        <w:t xml:space="preserve"> anunț</w:t>
      </w:r>
      <w:r w:rsidR="001978B3">
        <w:rPr>
          <w:i/>
          <w:sz w:val="22"/>
          <w:szCs w:val="24"/>
          <w:lang w:val="en-US"/>
        </w:rPr>
        <w:t>ului</w:t>
      </w:r>
      <w:r w:rsidR="00207613" w:rsidRPr="000021E4">
        <w:rPr>
          <w:i/>
          <w:sz w:val="22"/>
          <w:szCs w:val="24"/>
          <w:lang w:val="en-US"/>
        </w:rPr>
        <w:t xml:space="preserve"> de intenție</w:t>
      </w:r>
    </w:p>
    <w:p w:rsidR="005140ED" w:rsidRPr="000021E4" w:rsidRDefault="005140ED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Data transmiterii spre publicare a </w:t>
      </w:r>
      <w:r w:rsidR="00AC2788" w:rsidRPr="000021E4">
        <w:rPr>
          <w:b/>
          <w:sz w:val="22"/>
          <w:szCs w:val="24"/>
          <w:lang w:val="en-US"/>
        </w:rPr>
        <w:t>anunțului</w:t>
      </w:r>
      <w:r w:rsidRPr="000021E4">
        <w:rPr>
          <w:b/>
          <w:sz w:val="22"/>
          <w:szCs w:val="24"/>
          <w:lang w:val="en-US"/>
        </w:rPr>
        <w:t xml:space="preserve"> de participare:</w:t>
      </w:r>
      <w:r w:rsidR="00207613" w:rsidRPr="000021E4">
        <w:rPr>
          <w:b/>
          <w:sz w:val="22"/>
          <w:szCs w:val="24"/>
          <w:lang w:val="ro-RO"/>
        </w:rPr>
        <w:t xml:space="preserve"> </w:t>
      </w:r>
      <w:r w:rsidR="00207613" w:rsidRPr="000021E4">
        <w:rPr>
          <w:i/>
          <w:sz w:val="22"/>
          <w:szCs w:val="24"/>
          <w:lang w:val="ro-RO"/>
        </w:rPr>
        <w:t xml:space="preserve">Conform informației din SIA RSAP </w:t>
      </w:r>
      <w:r w:rsidR="00207613" w:rsidRPr="000021E4">
        <w:rPr>
          <w:i/>
          <w:sz w:val="22"/>
          <w:szCs w:val="24"/>
          <w:lang w:val="en-US"/>
        </w:rPr>
        <w:t>“</w:t>
      </w:r>
      <w:r w:rsidR="00207613" w:rsidRPr="000021E4">
        <w:rPr>
          <w:i/>
          <w:sz w:val="22"/>
          <w:szCs w:val="24"/>
          <w:lang w:val="ro-RO"/>
        </w:rPr>
        <w:t>MTender</w:t>
      </w:r>
      <w:r w:rsidR="00207613" w:rsidRPr="000021E4">
        <w:rPr>
          <w:b/>
          <w:i/>
          <w:sz w:val="22"/>
          <w:szCs w:val="24"/>
          <w:lang w:val="en-US"/>
        </w:rPr>
        <w:t>”</w:t>
      </w:r>
    </w:p>
    <w:p w:rsidR="00207B3C" w:rsidRPr="000021E4" w:rsidRDefault="00700A2F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În cadrul procedurii de </w:t>
      </w:r>
      <w:r w:rsidR="004225A2" w:rsidRPr="000021E4">
        <w:rPr>
          <w:b/>
          <w:sz w:val="22"/>
          <w:szCs w:val="24"/>
          <w:lang w:val="en-US"/>
        </w:rPr>
        <w:t>achiziție publică se va utiliza</w:t>
      </w:r>
      <w:r w:rsidRPr="000021E4">
        <w:rPr>
          <w:b/>
          <w:sz w:val="22"/>
          <w:szCs w:val="24"/>
          <w:lang w:val="en-US"/>
        </w:rPr>
        <w:t>/accepta</w:t>
      </w:r>
      <w:r w:rsidR="00207B3C" w:rsidRPr="000021E4">
        <w:rPr>
          <w:b/>
          <w:sz w:val="22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A1F19" w:rsidTr="00700A2F">
        <w:tc>
          <w:tcPr>
            <w:tcW w:w="5305" w:type="dxa"/>
            <w:shd w:val="clear" w:color="auto" w:fill="E7E6E6" w:themeFill="background2"/>
          </w:tcPr>
          <w:p w:rsidR="00700A2F" w:rsidRPr="000021E4" w:rsidRDefault="00700A2F" w:rsidP="002A7CD6">
            <w:pPr>
              <w:tabs>
                <w:tab w:val="right" w:pos="426"/>
              </w:tabs>
              <w:rPr>
                <w:b/>
                <w:sz w:val="22"/>
                <w:szCs w:val="24"/>
              </w:rPr>
            </w:pPr>
            <w:r w:rsidRPr="000021E4">
              <w:rPr>
                <w:b/>
                <w:sz w:val="22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021E4" w:rsidRDefault="00700A2F" w:rsidP="002A7CD6">
            <w:pPr>
              <w:tabs>
                <w:tab w:val="right" w:pos="426"/>
              </w:tabs>
              <w:rPr>
                <w:b/>
                <w:sz w:val="22"/>
                <w:szCs w:val="24"/>
                <w:lang w:val="en-US"/>
              </w:rPr>
            </w:pPr>
            <w:r w:rsidRPr="000021E4">
              <w:rPr>
                <w:b/>
                <w:sz w:val="22"/>
                <w:szCs w:val="24"/>
                <w:lang w:val="en-US"/>
              </w:rPr>
              <w:t>Se va utiliza/accepta sau nu</w:t>
            </w:r>
          </w:p>
        </w:tc>
      </w:tr>
      <w:tr w:rsidR="00700A2F" w:rsidRPr="000021E4" w:rsidTr="002A7CD6">
        <w:tc>
          <w:tcPr>
            <w:tcW w:w="5305" w:type="dxa"/>
          </w:tcPr>
          <w:p w:rsidR="00700A2F" w:rsidRPr="000021E4" w:rsidRDefault="00700A2F" w:rsidP="002A7CD6">
            <w:pPr>
              <w:tabs>
                <w:tab w:val="right" w:pos="426"/>
              </w:tabs>
              <w:rPr>
                <w:sz w:val="22"/>
                <w:szCs w:val="24"/>
                <w:lang w:val="en-US"/>
              </w:rPr>
            </w:pPr>
            <w:r w:rsidRPr="000021E4">
              <w:rPr>
                <w:sz w:val="22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700A2F" w:rsidRPr="000021E4" w:rsidRDefault="00207613" w:rsidP="002A7CD6">
            <w:pPr>
              <w:tabs>
                <w:tab w:val="right" w:pos="426"/>
              </w:tabs>
              <w:jc w:val="center"/>
              <w:rPr>
                <w:sz w:val="22"/>
                <w:szCs w:val="24"/>
                <w:lang w:val="en-US"/>
              </w:rPr>
            </w:pPr>
            <w:r w:rsidRPr="000021E4">
              <w:rPr>
                <w:sz w:val="22"/>
                <w:szCs w:val="24"/>
                <w:lang w:val="en-US"/>
              </w:rPr>
              <w:t>Da</w:t>
            </w:r>
          </w:p>
        </w:tc>
      </w:tr>
      <w:tr w:rsidR="00700A2F" w:rsidRPr="000021E4" w:rsidTr="002A7CD6">
        <w:tc>
          <w:tcPr>
            <w:tcW w:w="5305" w:type="dxa"/>
          </w:tcPr>
          <w:p w:rsidR="00700A2F" w:rsidRPr="000021E4" w:rsidRDefault="00700A2F" w:rsidP="002A7CD6">
            <w:pPr>
              <w:tabs>
                <w:tab w:val="right" w:pos="426"/>
              </w:tabs>
              <w:rPr>
                <w:sz w:val="22"/>
                <w:szCs w:val="24"/>
              </w:rPr>
            </w:pPr>
            <w:r w:rsidRPr="000021E4">
              <w:rPr>
                <w:sz w:val="22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700A2F" w:rsidRPr="000021E4" w:rsidRDefault="00D50599" w:rsidP="002A7CD6">
            <w:pPr>
              <w:tabs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-</w:t>
            </w:r>
          </w:p>
        </w:tc>
      </w:tr>
      <w:tr w:rsidR="00700A2F" w:rsidRPr="000021E4" w:rsidTr="002A7CD6">
        <w:tc>
          <w:tcPr>
            <w:tcW w:w="5305" w:type="dxa"/>
          </w:tcPr>
          <w:p w:rsidR="00700A2F" w:rsidRPr="000021E4" w:rsidRDefault="00700A2F" w:rsidP="002A7CD6">
            <w:pPr>
              <w:tabs>
                <w:tab w:val="right" w:pos="426"/>
              </w:tabs>
              <w:rPr>
                <w:sz w:val="22"/>
                <w:szCs w:val="24"/>
              </w:rPr>
            </w:pPr>
            <w:r w:rsidRPr="000021E4">
              <w:rPr>
                <w:sz w:val="22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700A2F" w:rsidRPr="000021E4" w:rsidRDefault="00207613" w:rsidP="002A7CD6">
            <w:pPr>
              <w:tabs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0021E4">
              <w:rPr>
                <w:sz w:val="22"/>
                <w:szCs w:val="24"/>
                <w:lang w:val="ro-RO"/>
              </w:rPr>
              <w:t>Da</w:t>
            </w:r>
          </w:p>
        </w:tc>
      </w:tr>
      <w:tr w:rsidR="00700A2F" w:rsidRPr="000021E4" w:rsidTr="002A7CD6">
        <w:tc>
          <w:tcPr>
            <w:tcW w:w="5305" w:type="dxa"/>
          </w:tcPr>
          <w:p w:rsidR="00700A2F" w:rsidRPr="000021E4" w:rsidRDefault="00AC2788" w:rsidP="002A7CD6">
            <w:pPr>
              <w:tabs>
                <w:tab w:val="right" w:pos="426"/>
              </w:tabs>
              <w:rPr>
                <w:sz w:val="22"/>
                <w:szCs w:val="24"/>
              </w:rPr>
            </w:pPr>
            <w:r w:rsidRPr="000021E4">
              <w:rPr>
                <w:sz w:val="22"/>
                <w:szCs w:val="24"/>
              </w:rPr>
              <w:t>plățile</w:t>
            </w:r>
            <w:r w:rsidR="00700A2F" w:rsidRPr="000021E4">
              <w:rPr>
                <w:sz w:val="22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700A2F" w:rsidRPr="000021E4" w:rsidRDefault="00207613" w:rsidP="002A7CD6">
            <w:pPr>
              <w:tabs>
                <w:tab w:val="right" w:pos="426"/>
              </w:tabs>
              <w:jc w:val="center"/>
              <w:rPr>
                <w:sz w:val="22"/>
                <w:szCs w:val="24"/>
                <w:lang w:val="ro-RO"/>
              </w:rPr>
            </w:pPr>
            <w:r w:rsidRPr="000021E4">
              <w:rPr>
                <w:sz w:val="22"/>
                <w:szCs w:val="24"/>
                <w:lang w:val="ro-RO"/>
              </w:rPr>
              <w:t>Da</w:t>
            </w:r>
          </w:p>
        </w:tc>
      </w:tr>
    </w:tbl>
    <w:p w:rsidR="00B1222A" w:rsidRPr="000021E4" w:rsidRDefault="00207B3C" w:rsidP="002A7CD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Contractul intră sub incidența Acordului privind </w:t>
      </w:r>
      <w:r w:rsidR="00AC2788" w:rsidRPr="000021E4">
        <w:rPr>
          <w:b/>
          <w:sz w:val="22"/>
          <w:szCs w:val="24"/>
          <w:lang w:val="en-US"/>
        </w:rPr>
        <w:t>achizițiile</w:t>
      </w:r>
      <w:r w:rsidRPr="000021E4">
        <w:rPr>
          <w:b/>
          <w:sz w:val="22"/>
          <w:szCs w:val="24"/>
          <w:lang w:val="en-US"/>
        </w:rPr>
        <w:t xml:space="preserve"> guvernamentale al </w:t>
      </w:r>
      <w:r w:rsidR="00AC2788" w:rsidRPr="000021E4">
        <w:rPr>
          <w:b/>
          <w:sz w:val="22"/>
          <w:szCs w:val="24"/>
          <w:lang w:val="en-US"/>
        </w:rPr>
        <w:t>Organizației</w:t>
      </w:r>
      <w:r w:rsidRPr="000021E4">
        <w:rPr>
          <w:b/>
          <w:sz w:val="22"/>
          <w:szCs w:val="24"/>
          <w:lang w:val="en-US"/>
        </w:rPr>
        <w:t xml:space="preserve"> Mondiale a </w:t>
      </w:r>
      <w:r w:rsidR="00AC2788" w:rsidRPr="000021E4">
        <w:rPr>
          <w:b/>
          <w:sz w:val="22"/>
          <w:szCs w:val="24"/>
          <w:lang w:val="en-US"/>
        </w:rPr>
        <w:t>Comerțului</w:t>
      </w:r>
      <w:r w:rsidRPr="000021E4">
        <w:rPr>
          <w:b/>
          <w:sz w:val="22"/>
          <w:szCs w:val="24"/>
          <w:lang w:val="en-US"/>
        </w:rPr>
        <w:t xml:space="preserve"> (numai în cazul </w:t>
      </w:r>
      <w:r w:rsidR="00AC2788" w:rsidRPr="000021E4">
        <w:rPr>
          <w:b/>
          <w:sz w:val="22"/>
          <w:szCs w:val="24"/>
          <w:lang w:val="en-US"/>
        </w:rPr>
        <w:t>anunțurilor</w:t>
      </w:r>
      <w:r w:rsidRPr="000021E4">
        <w:rPr>
          <w:b/>
          <w:sz w:val="22"/>
          <w:szCs w:val="24"/>
          <w:lang w:val="en-US"/>
        </w:rPr>
        <w:t xml:space="preserve"> transmise spre publicare în Jurnalul Oficial al Uniunii Europene): </w:t>
      </w:r>
      <w:r w:rsidR="00207613" w:rsidRPr="000021E4">
        <w:rPr>
          <w:i/>
          <w:sz w:val="22"/>
          <w:szCs w:val="24"/>
          <w:lang w:val="en-US"/>
        </w:rPr>
        <w:t>Nu</w:t>
      </w:r>
      <w:r w:rsidR="00212A71">
        <w:rPr>
          <w:i/>
          <w:sz w:val="22"/>
          <w:szCs w:val="24"/>
          <w:lang w:val="en-US"/>
        </w:rPr>
        <w:t xml:space="preserve"> </w:t>
      </w:r>
      <w:r w:rsidR="001978B3">
        <w:rPr>
          <w:i/>
          <w:sz w:val="22"/>
          <w:szCs w:val="24"/>
          <w:lang w:val="en-US"/>
        </w:rPr>
        <w:t>se aplică</w:t>
      </w:r>
    </w:p>
    <w:p w:rsidR="00207613" w:rsidRPr="000021E4" w:rsidRDefault="00700A2F" w:rsidP="002A7C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r w:rsidRPr="000021E4">
        <w:rPr>
          <w:b/>
          <w:sz w:val="22"/>
          <w:szCs w:val="24"/>
          <w:lang w:val="en-US"/>
        </w:rPr>
        <w:t xml:space="preserve">Alte </w:t>
      </w:r>
      <w:r w:rsidR="00AC2788" w:rsidRPr="000021E4">
        <w:rPr>
          <w:b/>
          <w:sz w:val="22"/>
          <w:szCs w:val="24"/>
          <w:lang w:val="en-US"/>
        </w:rPr>
        <w:t>informații</w:t>
      </w:r>
      <w:r w:rsidRPr="000021E4">
        <w:rPr>
          <w:b/>
          <w:sz w:val="22"/>
          <w:szCs w:val="24"/>
          <w:lang w:val="en-US"/>
        </w:rPr>
        <w:t xml:space="preserve"> relevante: </w:t>
      </w:r>
    </w:p>
    <w:p w:rsidR="002A7CD6" w:rsidRPr="000021E4" w:rsidRDefault="002A7CD6" w:rsidP="002A7CD6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</w:p>
    <w:p w:rsidR="00700A2F" w:rsidRDefault="00207613" w:rsidP="002A7CD6">
      <w:pPr>
        <w:tabs>
          <w:tab w:val="right" w:pos="426"/>
        </w:tabs>
        <w:spacing w:before="120"/>
        <w:rPr>
          <w:b/>
          <w:sz w:val="22"/>
          <w:szCs w:val="24"/>
          <w:lang w:val="ro-RO"/>
        </w:rPr>
      </w:pPr>
      <w:r w:rsidRPr="000021E4">
        <w:rPr>
          <w:b/>
          <w:sz w:val="22"/>
          <w:szCs w:val="24"/>
          <w:lang w:val="ro-RO"/>
        </w:rPr>
        <w:t>Persoana responsabilă: A. Fronea, specialit AP, tel: 078830509</w:t>
      </w:r>
    </w:p>
    <w:p w:rsidR="00341667" w:rsidRDefault="00341667" w:rsidP="002A7CD6">
      <w:pPr>
        <w:tabs>
          <w:tab w:val="right" w:pos="426"/>
        </w:tabs>
        <w:spacing w:before="120"/>
        <w:rPr>
          <w:b/>
          <w:sz w:val="22"/>
          <w:szCs w:val="24"/>
          <w:lang w:val="ro-RO"/>
        </w:rPr>
      </w:pPr>
      <w:bookmarkStart w:id="0" w:name="_GoBack"/>
      <w:bookmarkEnd w:id="0"/>
    </w:p>
    <w:p w:rsidR="00341667" w:rsidRPr="000021E4" w:rsidRDefault="00341667" w:rsidP="002A7CD6">
      <w:pPr>
        <w:tabs>
          <w:tab w:val="right" w:pos="426"/>
        </w:tabs>
        <w:spacing w:before="120"/>
        <w:rPr>
          <w:b/>
          <w:sz w:val="22"/>
          <w:szCs w:val="24"/>
          <w:lang w:val="en-US"/>
        </w:rPr>
      </w:pPr>
    </w:p>
    <w:p w:rsidR="00F86634" w:rsidRDefault="00F86634" w:rsidP="00F86634">
      <w:pPr>
        <w:spacing w:before="120" w:after="120"/>
        <w:rPr>
          <w:b/>
          <w:sz w:val="24"/>
          <w:szCs w:val="24"/>
          <w:lang w:val="en-US"/>
        </w:rPr>
      </w:pPr>
    </w:p>
    <w:p w:rsidR="00341667" w:rsidRPr="00747F89" w:rsidRDefault="00341667" w:rsidP="00341667">
      <w:pPr>
        <w:spacing w:before="120" w:after="120"/>
        <w:rPr>
          <w:b/>
          <w:sz w:val="24"/>
          <w:szCs w:val="24"/>
          <w:lang w:val="en-US"/>
        </w:rPr>
      </w:pPr>
      <w:r w:rsidRPr="00341667">
        <w:rPr>
          <w:b/>
          <w:sz w:val="24"/>
          <w:szCs w:val="24"/>
          <w:lang w:val="en-US"/>
        </w:rPr>
        <w:t xml:space="preserve">Conducătorul grupului de lucru:  </w:t>
      </w:r>
      <w:r>
        <w:rPr>
          <w:b/>
          <w:sz w:val="24"/>
          <w:szCs w:val="24"/>
          <w:lang w:val="en-US"/>
        </w:rPr>
        <w:t xml:space="preserve">Datii Vladimir   </w:t>
      </w:r>
    </w:p>
    <w:p w:rsidR="00700A2F" w:rsidRPr="002A7CD6" w:rsidRDefault="00700A2F" w:rsidP="002A7CD6">
      <w:pPr>
        <w:spacing w:before="120" w:after="120"/>
        <w:rPr>
          <w:b/>
          <w:sz w:val="24"/>
          <w:szCs w:val="24"/>
          <w:lang w:val="en-US"/>
        </w:rPr>
      </w:pPr>
    </w:p>
    <w:sectPr w:rsidR="00700A2F" w:rsidRPr="002A7CD6" w:rsidSect="00184537">
      <w:footerReference w:type="default" r:id="rId10"/>
      <w:pgSz w:w="11906" w:h="16838"/>
      <w:pgMar w:top="567" w:right="849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A92" w:rsidRDefault="00806A92">
      <w:r>
        <w:separator/>
      </w:r>
    </w:p>
  </w:endnote>
  <w:endnote w:type="continuationSeparator" w:id="0">
    <w:p w:rsidR="00806A92" w:rsidRDefault="00806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329" w:rsidRDefault="00C63329" w:rsidP="0071017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2196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A92" w:rsidRDefault="00806A92">
      <w:r>
        <w:separator/>
      </w:r>
    </w:p>
  </w:footnote>
  <w:footnote w:type="continuationSeparator" w:id="0">
    <w:p w:rsidR="00806A92" w:rsidRDefault="00806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B5E63"/>
    <w:multiLevelType w:val="hybridMultilevel"/>
    <w:tmpl w:val="A6D0E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D3B04"/>
    <w:multiLevelType w:val="hybridMultilevel"/>
    <w:tmpl w:val="B6322718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6565D77"/>
    <w:multiLevelType w:val="hybridMultilevel"/>
    <w:tmpl w:val="8ED4DEC0"/>
    <w:lvl w:ilvl="0" w:tplc="3CE6CB3E">
      <w:start w:val="3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E918C9"/>
    <w:multiLevelType w:val="hybridMultilevel"/>
    <w:tmpl w:val="A7E813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304A2"/>
    <w:multiLevelType w:val="hybridMultilevel"/>
    <w:tmpl w:val="F5A68EEA"/>
    <w:lvl w:ilvl="0" w:tplc="6B343B5E">
      <w:start w:val="3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A2C4F18"/>
    <w:multiLevelType w:val="hybridMultilevel"/>
    <w:tmpl w:val="37787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F96DFE"/>
    <w:multiLevelType w:val="hybridMultilevel"/>
    <w:tmpl w:val="EDE0296E"/>
    <w:lvl w:ilvl="0" w:tplc="04190001">
      <w:start w:val="1"/>
      <w:numFmt w:val="bullet"/>
      <w:lvlText w:val=""/>
      <w:lvlJc w:val="left"/>
      <w:pPr>
        <w:ind w:left="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</w:abstractNum>
  <w:abstractNum w:abstractNumId="21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D36B27"/>
    <w:multiLevelType w:val="hybridMultilevel"/>
    <w:tmpl w:val="4224AE3E"/>
    <w:lvl w:ilvl="0" w:tplc="09B252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22"/>
  </w:num>
  <w:num w:numId="5">
    <w:abstractNumId w:val="17"/>
  </w:num>
  <w:num w:numId="6">
    <w:abstractNumId w:val="0"/>
  </w:num>
  <w:num w:numId="7">
    <w:abstractNumId w:val="9"/>
  </w:num>
  <w:num w:numId="8">
    <w:abstractNumId w:val="24"/>
  </w:num>
  <w:num w:numId="9">
    <w:abstractNumId w:val="1"/>
  </w:num>
  <w:num w:numId="10">
    <w:abstractNumId w:val="3"/>
  </w:num>
  <w:num w:numId="11">
    <w:abstractNumId w:val="13"/>
  </w:num>
  <w:num w:numId="12">
    <w:abstractNumId w:val="26"/>
  </w:num>
  <w:num w:numId="13">
    <w:abstractNumId w:val="23"/>
  </w:num>
  <w:num w:numId="14">
    <w:abstractNumId w:val="27"/>
  </w:num>
  <w:num w:numId="15">
    <w:abstractNumId w:val="15"/>
  </w:num>
  <w:num w:numId="16">
    <w:abstractNumId w:val="7"/>
  </w:num>
  <w:num w:numId="17">
    <w:abstractNumId w:val="2"/>
  </w:num>
  <w:num w:numId="18">
    <w:abstractNumId w:val="5"/>
  </w:num>
  <w:num w:numId="19">
    <w:abstractNumId w:val="11"/>
  </w:num>
  <w:num w:numId="20">
    <w:abstractNumId w:val="25"/>
  </w:num>
  <w:num w:numId="21">
    <w:abstractNumId w:val="28"/>
  </w:num>
  <w:num w:numId="22">
    <w:abstractNumId w:val="10"/>
  </w:num>
  <w:num w:numId="23">
    <w:abstractNumId w:val="6"/>
  </w:num>
  <w:num w:numId="24">
    <w:abstractNumId w:val="21"/>
  </w:num>
  <w:num w:numId="25">
    <w:abstractNumId w:val="19"/>
  </w:num>
  <w:num w:numId="26">
    <w:abstractNumId w:val="4"/>
  </w:num>
  <w:num w:numId="27">
    <w:abstractNumId w:val="14"/>
  </w:num>
  <w:num w:numId="28">
    <w:abstractNumId w:val="8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1E4"/>
    <w:rsid w:val="00003ED1"/>
    <w:rsid w:val="000056FD"/>
    <w:rsid w:val="00026E87"/>
    <w:rsid w:val="00045B6E"/>
    <w:rsid w:val="00060D0A"/>
    <w:rsid w:val="000655D5"/>
    <w:rsid w:val="00072343"/>
    <w:rsid w:val="00072433"/>
    <w:rsid w:val="00081285"/>
    <w:rsid w:val="00082348"/>
    <w:rsid w:val="00086B34"/>
    <w:rsid w:val="000B2D7E"/>
    <w:rsid w:val="000B4282"/>
    <w:rsid w:val="000C6162"/>
    <w:rsid w:val="000E2F3D"/>
    <w:rsid w:val="00100D9E"/>
    <w:rsid w:val="00112E34"/>
    <w:rsid w:val="00112FE9"/>
    <w:rsid w:val="00121622"/>
    <w:rsid w:val="001224DA"/>
    <w:rsid w:val="00126A91"/>
    <w:rsid w:val="001428BF"/>
    <w:rsid w:val="001620CC"/>
    <w:rsid w:val="00171708"/>
    <w:rsid w:val="00184537"/>
    <w:rsid w:val="00193032"/>
    <w:rsid w:val="00193507"/>
    <w:rsid w:val="00195A29"/>
    <w:rsid w:val="001971AD"/>
    <w:rsid w:val="001978B3"/>
    <w:rsid w:val="001B2040"/>
    <w:rsid w:val="001D1FAB"/>
    <w:rsid w:val="001D48E7"/>
    <w:rsid w:val="001F244D"/>
    <w:rsid w:val="001F3D28"/>
    <w:rsid w:val="00200D72"/>
    <w:rsid w:val="00207613"/>
    <w:rsid w:val="00207B3C"/>
    <w:rsid w:val="00212A71"/>
    <w:rsid w:val="00235CBE"/>
    <w:rsid w:val="002546EC"/>
    <w:rsid w:val="002640EA"/>
    <w:rsid w:val="00267EC9"/>
    <w:rsid w:val="00277841"/>
    <w:rsid w:val="0029495C"/>
    <w:rsid w:val="00296754"/>
    <w:rsid w:val="0029794F"/>
    <w:rsid w:val="00297F99"/>
    <w:rsid w:val="002A014B"/>
    <w:rsid w:val="002A074C"/>
    <w:rsid w:val="002A5D6B"/>
    <w:rsid w:val="002A7CD6"/>
    <w:rsid w:val="002B31F6"/>
    <w:rsid w:val="002D3CAE"/>
    <w:rsid w:val="002D66C0"/>
    <w:rsid w:val="002E606A"/>
    <w:rsid w:val="002E7830"/>
    <w:rsid w:val="002F37F8"/>
    <w:rsid w:val="002F3A70"/>
    <w:rsid w:val="003054FD"/>
    <w:rsid w:val="00314E4A"/>
    <w:rsid w:val="00323F71"/>
    <w:rsid w:val="00325DF4"/>
    <w:rsid w:val="00340BA2"/>
    <w:rsid w:val="00341667"/>
    <w:rsid w:val="0034170A"/>
    <w:rsid w:val="00342B87"/>
    <w:rsid w:val="00345A5E"/>
    <w:rsid w:val="003467D1"/>
    <w:rsid w:val="00350C75"/>
    <w:rsid w:val="00351EAB"/>
    <w:rsid w:val="00353A69"/>
    <w:rsid w:val="0036315A"/>
    <w:rsid w:val="003647B8"/>
    <w:rsid w:val="0037056B"/>
    <w:rsid w:val="0038336E"/>
    <w:rsid w:val="003B65F4"/>
    <w:rsid w:val="003C65E9"/>
    <w:rsid w:val="003C6DE7"/>
    <w:rsid w:val="00403E0A"/>
    <w:rsid w:val="00403FE6"/>
    <w:rsid w:val="004065C6"/>
    <w:rsid w:val="00406654"/>
    <w:rsid w:val="0041000F"/>
    <w:rsid w:val="0041151B"/>
    <w:rsid w:val="00421D53"/>
    <w:rsid w:val="004225A2"/>
    <w:rsid w:val="0042484E"/>
    <w:rsid w:val="00431A56"/>
    <w:rsid w:val="00433BD2"/>
    <w:rsid w:val="00442196"/>
    <w:rsid w:val="00443919"/>
    <w:rsid w:val="00443AC6"/>
    <w:rsid w:val="00444B84"/>
    <w:rsid w:val="00447B43"/>
    <w:rsid w:val="0045517F"/>
    <w:rsid w:val="00456A36"/>
    <w:rsid w:val="00470B69"/>
    <w:rsid w:val="0047562A"/>
    <w:rsid w:val="004941BC"/>
    <w:rsid w:val="004B114E"/>
    <w:rsid w:val="004B6A54"/>
    <w:rsid w:val="004C5BB0"/>
    <w:rsid w:val="004E3255"/>
    <w:rsid w:val="004E48D7"/>
    <w:rsid w:val="004F2F87"/>
    <w:rsid w:val="004F54D6"/>
    <w:rsid w:val="004F6142"/>
    <w:rsid w:val="00506D5A"/>
    <w:rsid w:val="00507327"/>
    <w:rsid w:val="00513DB3"/>
    <w:rsid w:val="005140ED"/>
    <w:rsid w:val="005160EE"/>
    <w:rsid w:val="005421FA"/>
    <w:rsid w:val="005518F6"/>
    <w:rsid w:val="005560D1"/>
    <w:rsid w:val="005564F7"/>
    <w:rsid w:val="00585530"/>
    <w:rsid w:val="00592DBF"/>
    <w:rsid w:val="005A1F19"/>
    <w:rsid w:val="005B0108"/>
    <w:rsid w:val="005B0908"/>
    <w:rsid w:val="005D2F0B"/>
    <w:rsid w:val="005E2215"/>
    <w:rsid w:val="005F61AE"/>
    <w:rsid w:val="005F6E1F"/>
    <w:rsid w:val="00602AC3"/>
    <w:rsid w:val="00610D73"/>
    <w:rsid w:val="00610EA1"/>
    <w:rsid w:val="00612016"/>
    <w:rsid w:val="0062221E"/>
    <w:rsid w:val="00633ACA"/>
    <w:rsid w:val="006411B3"/>
    <w:rsid w:val="006466C0"/>
    <w:rsid w:val="006509EE"/>
    <w:rsid w:val="00654065"/>
    <w:rsid w:val="00662C7D"/>
    <w:rsid w:val="00673042"/>
    <w:rsid w:val="00675DA7"/>
    <w:rsid w:val="0068063F"/>
    <w:rsid w:val="00687D33"/>
    <w:rsid w:val="0069001F"/>
    <w:rsid w:val="00690821"/>
    <w:rsid w:val="006A6405"/>
    <w:rsid w:val="006C11CA"/>
    <w:rsid w:val="006C5E2C"/>
    <w:rsid w:val="006D4467"/>
    <w:rsid w:val="006E48CE"/>
    <w:rsid w:val="006E53BF"/>
    <w:rsid w:val="006E77A0"/>
    <w:rsid w:val="00700A2F"/>
    <w:rsid w:val="0071017A"/>
    <w:rsid w:val="007114A0"/>
    <w:rsid w:val="007201DC"/>
    <w:rsid w:val="0072330A"/>
    <w:rsid w:val="00725922"/>
    <w:rsid w:val="00740E4C"/>
    <w:rsid w:val="0074622B"/>
    <w:rsid w:val="00747F89"/>
    <w:rsid w:val="00783316"/>
    <w:rsid w:val="007903D3"/>
    <w:rsid w:val="00794E2A"/>
    <w:rsid w:val="00796324"/>
    <w:rsid w:val="007B0293"/>
    <w:rsid w:val="007B3BFA"/>
    <w:rsid w:val="007B5FDD"/>
    <w:rsid w:val="007C0B9B"/>
    <w:rsid w:val="007E3EF3"/>
    <w:rsid w:val="007E6982"/>
    <w:rsid w:val="007F1077"/>
    <w:rsid w:val="00806A92"/>
    <w:rsid w:val="008076BF"/>
    <w:rsid w:val="00811A22"/>
    <w:rsid w:val="008258C3"/>
    <w:rsid w:val="00835A9A"/>
    <w:rsid w:val="00837751"/>
    <w:rsid w:val="00860F12"/>
    <w:rsid w:val="00874D6D"/>
    <w:rsid w:val="008831EB"/>
    <w:rsid w:val="00887628"/>
    <w:rsid w:val="008876C3"/>
    <w:rsid w:val="00892BD2"/>
    <w:rsid w:val="008A79A4"/>
    <w:rsid w:val="008B0932"/>
    <w:rsid w:val="008B1353"/>
    <w:rsid w:val="008C5390"/>
    <w:rsid w:val="008C67D4"/>
    <w:rsid w:val="008E4A91"/>
    <w:rsid w:val="008E76D2"/>
    <w:rsid w:val="008E7D12"/>
    <w:rsid w:val="0090074D"/>
    <w:rsid w:val="0090083E"/>
    <w:rsid w:val="0090739F"/>
    <w:rsid w:val="00922368"/>
    <w:rsid w:val="00924129"/>
    <w:rsid w:val="00931AFC"/>
    <w:rsid w:val="00933600"/>
    <w:rsid w:val="00936455"/>
    <w:rsid w:val="0094247D"/>
    <w:rsid w:val="0094620F"/>
    <w:rsid w:val="009502AA"/>
    <w:rsid w:val="00961950"/>
    <w:rsid w:val="0096527B"/>
    <w:rsid w:val="00982513"/>
    <w:rsid w:val="009A04C7"/>
    <w:rsid w:val="009A21B2"/>
    <w:rsid w:val="009A7AAE"/>
    <w:rsid w:val="009D3AD0"/>
    <w:rsid w:val="009D5F69"/>
    <w:rsid w:val="009D70C0"/>
    <w:rsid w:val="009E1647"/>
    <w:rsid w:val="009E244E"/>
    <w:rsid w:val="009F56F8"/>
    <w:rsid w:val="009F5EF1"/>
    <w:rsid w:val="00A02472"/>
    <w:rsid w:val="00A0331C"/>
    <w:rsid w:val="00A1036F"/>
    <w:rsid w:val="00A20DC3"/>
    <w:rsid w:val="00A2400E"/>
    <w:rsid w:val="00A51F95"/>
    <w:rsid w:val="00A61F2B"/>
    <w:rsid w:val="00A703D9"/>
    <w:rsid w:val="00A8777F"/>
    <w:rsid w:val="00A917DB"/>
    <w:rsid w:val="00A93CC3"/>
    <w:rsid w:val="00A95AF8"/>
    <w:rsid w:val="00A9654A"/>
    <w:rsid w:val="00AA14E6"/>
    <w:rsid w:val="00AB1480"/>
    <w:rsid w:val="00AC2788"/>
    <w:rsid w:val="00AC6B28"/>
    <w:rsid w:val="00AD2908"/>
    <w:rsid w:val="00AF3469"/>
    <w:rsid w:val="00AF387D"/>
    <w:rsid w:val="00AF44E7"/>
    <w:rsid w:val="00B02475"/>
    <w:rsid w:val="00B072A5"/>
    <w:rsid w:val="00B07EB3"/>
    <w:rsid w:val="00B1222A"/>
    <w:rsid w:val="00B1606A"/>
    <w:rsid w:val="00B20896"/>
    <w:rsid w:val="00B53265"/>
    <w:rsid w:val="00B65510"/>
    <w:rsid w:val="00B66CEF"/>
    <w:rsid w:val="00B71C87"/>
    <w:rsid w:val="00B842F3"/>
    <w:rsid w:val="00B86AD1"/>
    <w:rsid w:val="00B95190"/>
    <w:rsid w:val="00BC3DE8"/>
    <w:rsid w:val="00BD662F"/>
    <w:rsid w:val="00BF52DB"/>
    <w:rsid w:val="00C03320"/>
    <w:rsid w:val="00C22322"/>
    <w:rsid w:val="00C41C78"/>
    <w:rsid w:val="00C5081A"/>
    <w:rsid w:val="00C55B3E"/>
    <w:rsid w:val="00C63329"/>
    <w:rsid w:val="00C73F39"/>
    <w:rsid w:val="00C742FB"/>
    <w:rsid w:val="00C8134C"/>
    <w:rsid w:val="00CC16EA"/>
    <w:rsid w:val="00CC6743"/>
    <w:rsid w:val="00CD0B0B"/>
    <w:rsid w:val="00CF1B1B"/>
    <w:rsid w:val="00CF1E74"/>
    <w:rsid w:val="00D06AB2"/>
    <w:rsid w:val="00D06E18"/>
    <w:rsid w:val="00D07B0F"/>
    <w:rsid w:val="00D10289"/>
    <w:rsid w:val="00D11A8B"/>
    <w:rsid w:val="00D17B85"/>
    <w:rsid w:val="00D3394D"/>
    <w:rsid w:val="00D50599"/>
    <w:rsid w:val="00D56471"/>
    <w:rsid w:val="00D614E3"/>
    <w:rsid w:val="00D70872"/>
    <w:rsid w:val="00D772BD"/>
    <w:rsid w:val="00D85B8C"/>
    <w:rsid w:val="00DA36BE"/>
    <w:rsid w:val="00DA63ED"/>
    <w:rsid w:val="00DB2FA4"/>
    <w:rsid w:val="00DB7D0E"/>
    <w:rsid w:val="00DB7D5F"/>
    <w:rsid w:val="00DC1FC2"/>
    <w:rsid w:val="00DD6A5F"/>
    <w:rsid w:val="00DE22D2"/>
    <w:rsid w:val="00DE4EAE"/>
    <w:rsid w:val="00E06763"/>
    <w:rsid w:val="00E06EB4"/>
    <w:rsid w:val="00E10ADD"/>
    <w:rsid w:val="00E1198D"/>
    <w:rsid w:val="00E147DE"/>
    <w:rsid w:val="00E15A90"/>
    <w:rsid w:val="00E21382"/>
    <w:rsid w:val="00E30CCE"/>
    <w:rsid w:val="00E55E71"/>
    <w:rsid w:val="00E773DE"/>
    <w:rsid w:val="00E91BEC"/>
    <w:rsid w:val="00E9617F"/>
    <w:rsid w:val="00EC7D8C"/>
    <w:rsid w:val="00ED4D8D"/>
    <w:rsid w:val="00EF1749"/>
    <w:rsid w:val="00EF7226"/>
    <w:rsid w:val="00F13B2F"/>
    <w:rsid w:val="00F1644B"/>
    <w:rsid w:val="00F33CA7"/>
    <w:rsid w:val="00F37FB9"/>
    <w:rsid w:val="00F424E8"/>
    <w:rsid w:val="00F53932"/>
    <w:rsid w:val="00F539AB"/>
    <w:rsid w:val="00F607E6"/>
    <w:rsid w:val="00F85473"/>
    <w:rsid w:val="00F85FC7"/>
    <w:rsid w:val="00F86634"/>
    <w:rsid w:val="00F9181A"/>
    <w:rsid w:val="00FB099F"/>
    <w:rsid w:val="00FC39D7"/>
    <w:rsid w:val="00FD03F4"/>
    <w:rsid w:val="00FD2FF6"/>
    <w:rsid w:val="00FD69A6"/>
    <w:rsid w:val="00FE62AE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aliases w:val="Sub-Clause Sub-paragraph"/>
    <w:basedOn w:val="a"/>
    <w:next w:val="a"/>
    <w:link w:val="40"/>
    <w:uiPriority w:val="99"/>
    <w:qFormat/>
    <w:rsid w:val="00CC16EA"/>
    <w:pPr>
      <w:numPr>
        <w:ilvl w:val="3"/>
        <w:numId w:val="24"/>
      </w:numPr>
      <w:spacing w:before="120" w:after="120"/>
      <w:jc w:val="both"/>
      <w:outlineLvl w:val="3"/>
    </w:pPr>
    <w:rPr>
      <w:spacing w:val="-4"/>
      <w:sz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C6DE7"/>
    <w:rPr>
      <w:color w:val="0563C1" w:themeColor="hyperlink"/>
      <w:u w:val="single"/>
    </w:rPr>
  </w:style>
  <w:style w:type="character" w:styleId="ad">
    <w:name w:val="Strong"/>
    <w:basedOn w:val="a1"/>
    <w:uiPriority w:val="99"/>
    <w:qFormat/>
    <w:rsid w:val="00690821"/>
    <w:rPr>
      <w:b/>
      <w:bCs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9"/>
    <w:rsid w:val="00CC16EA"/>
    <w:rPr>
      <w:rFonts w:ascii="Times New Roman" w:eastAsia="Times New Roman" w:hAnsi="Times New Roman" w:cs="Times New Roman"/>
      <w:spacing w:val="-4"/>
      <w:sz w:val="24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aliases w:val="Sub-Clause Sub-paragraph"/>
    <w:basedOn w:val="a"/>
    <w:next w:val="a"/>
    <w:link w:val="40"/>
    <w:uiPriority w:val="99"/>
    <w:qFormat/>
    <w:rsid w:val="00CC16EA"/>
    <w:pPr>
      <w:numPr>
        <w:ilvl w:val="3"/>
        <w:numId w:val="24"/>
      </w:numPr>
      <w:spacing w:before="120" w:after="120"/>
      <w:jc w:val="both"/>
      <w:outlineLvl w:val="3"/>
    </w:pPr>
    <w:rPr>
      <w:spacing w:val="-4"/>
      <w:sz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C6DE7"/>
    <w:rPr>
      <w:color w:val="0563C1" w:themeColor="hyperlink"/>
      <w:u w:val="single"/>
    </w:rPr>
  </w:style>
  <w:style w:type="character" w:styleId="ad">
    <w:name w:val="Strong"/>
    <w:basedOn w:val="a1"/>
    <w:uiPriority w:val="99"/>
    <w:qFormat/>
    <w:rsid w:val="00690821"/>
    <w:rPr>
      <w:b/>
      <w:bCs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9"/>
    <w:rsid w:val="00CC16EA"/>
    <w:rPr>
      <w:rFonts w:ascii="Times New Roman" w:eastAsia="Times New Roman" w:hAnsi="Times New Roman" w:cs="Times New Roman"/>
      <w:spacing w:val="-4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rorhei@ms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584DE-41F1-40E9-B2C4-C12FE9C5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8</Pages>
  <Words>2435</Words>
  <Characters>13884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cp:lastPrinted>2021-04-08T09:01:00Z</cp:lastPrinted>
  <dcterms:created xsi:type="dcterms:W3CDTF">2021-04-08T08:49:00Z</dcterms:created>
  <dcterms:modified xsi:type="dcterms:W3CDTF">2021-04-09T08:49:00Z</dcterms:modified>
</cp:coreProperties>
</file>