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F17C6" w14:textId="41D08567" w:rsidR="00385A0E" w:rsidRPr="00BE362C" w:rsidRDefault="00385A0E" w:rsidP="007D173A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56FFB85" w14:textId="77777777" w:rsidR="00385A0E" w:rsidRPr="00BE362C" w:rsidRDefault="00385A0E" w:rsidP="007D173A">
      <w:pPr>
        <w:rPr>
          <w:noProof w:val="0"/>
          <w:sz w:val="20"/>
          <w:szCs w:val="20"/>
          <w:lang w:val="it-IT" w:eastAsia="ru-RU"/>
        </w:rPr>
      </w:pPr>
    </w:p>
    <w:p w14:paraId="2410E912" w14:textId="6E6F5148" w:rsidR="00385A0E" w:rsidRPr="00BE362C" w:rsidRDefault="00385A0E" w:rsidP="007D173A">
      <w:pPr>
        <w:shd w:val="clear" w:color="auto" w:fill="FFFFFF" w:themeFill="background1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2A01E7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F00AB2" w:rsidRPr="007D3B61">
        <w:rPr>
          <w:b/>
          <w:bCs/>
          <w:sz w:val="28"/>
          <w:szCs w:val="28"/>
          <w:u w:val="single"/>
        </w:rPr>
        <w:t>Lemne de foc specii tari REPETAT</w:t>
      </w:r>
      <w:r w:rsidRPr="007A5327">
        <w:rPr>
          <w:b/>
          <w:noProof w:val="0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2A01E7">
        <w:rPr>
          <w:b/>
          <w:lang w:val="ro-MD"/>
        </w:rPr>
        <w:t xml:space="preserve">  </w:t>
      </w:r>
      <w:r w:rsidRPr="00902E40">
        <w:rPr>
          <w:b/>
          <w:u w:val="single"/>
          <w:lang w:val="ro-MD"/>
        </w:rPr>
        <w:t>contract de mică valoare</w:t>
      </w:r>
      <w:r w:rsidRPr="00BE362C">
        <w:rPr>
          <w:b/>
          <w:noProof w:val="0"/>
          <w:lang w:val="it-IT" w:eastAsia="ru-RU"/>
        </w:rPr>
        <w:br/>
      </w:r>
    </w:p>
    <w:p w14:paraId="75866942" w14:textId="4BDED33B" w:rsidR="00385A0E" w:rsidRPr="00A7609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A7609E">
        <w:rPr>
          <w:b/>
          <w:noProof w:val="0"/>
          <w:lang w:val="en-US" w:eastAsia="ru-RU"/>
        </w:rPr>
        <w:t>Denumirea</w:t>
      </w:r>
      <w:proofErr w:type="spellEnd"/>
      <w:r w:rsidRPr="00A7609E">
        <w:rPr>
          <w:b/>
          <w:noProof w:val="0"/>
          <w:lang w:val="ro-MD" w:eastAsia="ru-RU"/>
        </w:rPr>
        <w:t xml:space="preserve"> </w:t>
      </w:r>
      <w:proofErr w:type="spellStart"/>
      <w:r w:rsidRPr="00A7609E">
        <w:rPr>
          <w:b/>
          <w:noProof w:val="0"/>
          <w:lang w:val="en-US" w:eastAsia="ru-RU"/>
        </w:rPr>
        <w:t>autorității</w:t>
      </w:r>
      <w:proofErr w:type="spellEnd"/>
      <w:r w:rsidRPr="00A7609E">
        <w:rPr>
          <w:b/>
          <w:noProof w:val="0"/>
          <w:lang w:val="ro-MD" w:eastAsia="ru-RU"/>
        </w:rPr>
        <w:t xml:space="preserve"> </w:t>
      </w:r>
      <w:proofErr w:type="spellStart"/>
      <w:r w:rsidRPr="00A7609E">
        <w:rPr>
          <w:b/>
          <w:noProof w:val="0"/>
          <w:lang w:val="en-US" w:eastAsia="ru-RU"/>
        </w:rPr>
        <w:t>contractante</w:t>
      </w:r>
      <w:proofErr w:type="spellEnd"/>
      <w:r w:rsidRPr="00A7609E">
        <w:rPr>
          <w:b/>
          <w:noProof w:val="0"/>
          <w:lang w:val="en-US" w:eastAsia="ru-RU"/>
        </w:rPr>
        <w:t xml:space="preserve">: </w:t>
      </w:r>
      <w:r w:rsidRPr="00A7609E">
        <w:rPr>
          <w:b/>
          <w:u w:val="single"/>
          <w:lang w:val="en-US"/>
        </w:rPr>
        <w:t>Penitenciarul nr.16-Pruncul</w:t>
      </w:r>
    </w:p>
    <w:p w14:paraId="408104FC" w14:textId="27AA9DCB" w:rsidR="00385A0E" w:rsidRPr="00A7609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A7609E">
        <w:rPr>
          <w:b/>
          <w:noProof w:val="0"/>
          <w:lang w:val="ru-RU" w:eastAsia="ru-RU"/>
        </w:rPr>
        <w:t>IDNO:</w:t>
      </w:r>
      <w:r w:rsidRPr="00A7609E">
        <w:rPr>
          <w:b/>
          <w:color w:val="000000"/>
          <w:u w:val="single"/>
        </w:rPr>
        <w:t xml:space="preserve"> 1006601000945</w:t>
      </w:r>
    </w:p>
    <w:p w14:paraId="30A902B4" w14:textId="48DBC10E" w:rsidR="00385A0E" w:rsidRPr="00F00AB2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proofErr w:type="gramStart"/>
      <w:r w:rsidRPr="00A7609E">
        <w:rPr>
          <w:b/>
          <w:noProof w:val="0"/>
          <w:lang w:val="en-US" w:eastAsia="ru-RU"/>
        </w:rPr>
        <w:t>Adresa</w:t>
      </w:r>
      <w:proofErr w:type="spellEnd"/>
      <w:r w:rsidR="00D356E5">
        <w:rPr>
          <w:b/>
          <w:noProof w:val="0"/>
          <w:lang w:val="en-US" w:eastAsia="ru-RU"/>
        </w:rPr>
        <w:t xml:space="preserve"> </w:t>
      </w:r>
      <w:r w:rsidRPr="00A7609E">
        <w:rPr>
          <w:b/>
          <w:color w:val="000000"/>
          <w:u w:val="single"/>
          <w:lang w:val="en-US"/>
        </w:rPr>
        <w:t xml:space="preserve"> mun</w:t>
      </w:r>
      <w:proofErr w:type="gramEnd"/>
      <w:r w:rsidRPr="00A7609E">
        <w:rPr>
          <w:b/>
          <w:color w:val="000000"/>
          <w:u w:val="single"/>
          <w:lang w:val="en-US"/>
        </w:rPr>
        <w:t xml:space="preserve">. Chișinău str. </w:t>
      </w:r>
      <w:r w:rsidRPr="00A7609E">
        <w:rPr>
          <w:b/>
          <w:color w:val="000000"/>
          <w:u w:val="single"/>
        </w:rPr>
        <w:t>Ion Pruncul 44</w:t>
      </w:r>
    </w:p>
    <w:p w14:paraId="5ED96DFC" w14:textId="7EB90E9C" w:rsidR="00385A0E" w:rsidRPr="00A7609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A7609E">
        <w:rPr>
          <w:b/>
          <w:noProof w:val="0"/>
          <w:lang w:val="ru-RU" w:eastAsia="ru-RU"/>
        </w:rPr>
        <w:t>Numărul</w:t>
      </w:r>
      <w:r w:rsidRPr="00A7609E">
        <w:rPr>
          <w:b/>
          <w:noProof w:val="0"/>
          <w:lang w:val="ro-MD" w:eastAsia="ru-RU"/>
        </w:rPr>
        <w:t xml:space="preserve"> </w:t>
      </w:r>
      <w:r w:rsidRPr="00A7609E">
        <w:rPr>
          <w:b/>
          <w:noProof w:val="0"/>
          <w:lang w:val="ru-RU" w:eastAsia="ru-RU"/>
        </w:rPr>
        <w:t>de</w:t>
      </w:r>
      <w:r w:rsidRPr="00A7609E">
        <w:rPr>
          <w:b/>
          <w:noProof w:val="0"/>
          <w:lang w:val="ro-MD" w:eastAsia="ru-RU"/>
        </w:rPr>
        <w:t xml:space="preserve"> </w:t>
      </w:r>
      <w:r w:rsidRPr="00A7609E">
        <w:rPr>
          <w:b/>
          <w:noProof w:val="0"/>
          <w:lang w:val="ru-RU" w:eastAsia="ru-RU"/>
        </w:rPr>
        <w:t xml:space="preserve">telefon/fax: </w:t>
      </w:r>
      <w:r w:rsidRPr="00A7609E">
        <w:rPr>
          <w:b/>
          <w:u w:val="single"/>
          <w:shd w:val="clear" w:color="auto" w:fill="FFFFFF" w:themeFill="background1"/>
          <w:lang w:val="ro-MD"/>
        </w:rPr>
        <w:t>022-61-53-51</w:t>
      </w:r>
    </w:p>
    <w:p w14:paraId="565D3809" w14:textId="6E34EAB8" w:rsidR="00385A0E" w:rsidRPr="00A7609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A7609E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Pr="00A7609E">
        <w:rPr>
          <w:b/>
          <w:u w:val="single"/>
          <w:shd w:val="clear" w:color="auto" w:fill="FFFFFF" w:themeFill="background1"/>
          <w:lang w:val="ro-MD"/>
        </w:rPr>
        <w:t>p16achizitie@anp.gov.md</w:t>
      </w:r>
    </w:p>
    <w:p w14:paraId="513B82CA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3157132" w14:textId="346D3E5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02E40">
        <w:rPr>
          <w:b/>
          <w:lang w:val="ro-MD"/>
        </w:rPr>
        <w:t>Instituție publică</w:t>
      </w:r>
    </w:p>
    <w:p w14:paraId="18A487FF" w14:textId="6FD319A3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p w14:paraId="04531C32" w14:textId="77777777" w:rsidR="008758BD" w:rsidRDefault="008758BD" w:rsidP="007D173A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992"/>
        <w:gridCol w:w="710"/>
        <w:gridCol w:w="3260"/>
        <w:gridCol w:w="1275"/>
      </w:tblGrid>
      <w:tr w:rsidR="00D518DD" w:rsidRPr="00D518DD" w14:paraId="0B064DE5" w14:textId="7FD9D213" w:rsidTr="000A4A2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0BA68D" w14:textId="77777777" w:rsidR="0038296C" w:rsidRPr="00D518DD" w:rsidRDefault="0038296C" w:rsidP="00FC31BE">
            <w:pPr>
              <w:jc w:val="center"/>
              <w:rPr>
                <w:b/>
                <w:noProof w:val="0"/>
                <w:lang w:eastAsia="zh-CN"/>
              </w:rPr>
            </w:pPr>
            <w:r w:rsidRPr="00D518DD">
              <w:rPr>
                <w:b/>
                <w:noProof w:val="0"/>
                <w:lang w:eastAsia="zh-CN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0134FB" w14:textId="77777777" w:rsidR="0038296C" w:rsidRPr="00D518DD" w:rsidRDefault="0038296C" w:rsidP="00FC31BE">
            <w:pPr>
              <w:jc w:val="center"/>
              <w:rPr>
                <w:b/>
                <w:noProof w:val="0"/>
                <w:lang w:eastAsia="zh-CN"/>
              </w:rPr>
            </w:pPr>
            <w:r w:rsidRPr="00D518DD">
              <w:rPr>
                <w:b/>
                <w:noProof w:val="0"/>
                <w:lang w:eastAsia="zh-CN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5A5F26" w14:textId="77777777" w:rsidR="0038296C" w:rsidRPr="000A4A20" w:rsidRDefault="0038296C" w:rsidP="00FC31BE">
            <w:pPr>
              <w:jc w:val="center"/>
              <w:rPr>
                <w:b/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Denumirea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bunurilor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/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serviciilor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/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lucrărilor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00DFBD" w14:textId="77777777" w:rsidR="0038296C" w:rsidRPr="000A4A20" w:rsidRDefault="0038296C" w:rsidP="00FC31BE">
            <w:pPr>
              <w:jc w:val="center"/>
              <w:rPr>
                <w:b/>
                <w:noProof w:val="0"/>
                <w:sz w:val="20"/>
                <w:szCs w:val="20"/>
                <w:lang w:eastAsia="zh-CN"/>
              </w:rPr>
            </w:pPr>
            <w:r w:rsidRPr="000A4A20">
              <w:rPr>
                <w:b/>
                <w:noProof w:val="0"/>
                <w:sz w:val="20"/>
                <w:szCs w:val="20"/>
                <w:lang w:eastAsia="zh-CN"/>
              </w:rPr>
              <w:t>Unitatea de 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943292" w14:textId="77777777" w:rsidR="0038296C" w:rsidRPr="000A4A20" w:rsidRDefault="0038296C" w:rsidP="00FC31BE">
            <w:pPr>
              <w:jc w:val="center"/>
              <w:rPr>
                <w:b/>
                <w:noProof w:val="0"/>
                <w:sz w:val="20"/>
                <w:szCs w:val="20"/>
                <w:lang w:eastAsia="zh-CN"/>
              </w:rPr>
            </w:pPr>
            <w:r w:rsidRPr="000A4A20">
              <w:rPr>
                <w:b/>
                <w:noProof w:val="0"/>
                <w:sz w:val="20"/>
                <w:szCs w:val="20"/>
                <w:lang w:eastAsia="zh-CN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64EDDF" w14:textId="77777777" w:rsidR="0038296C" w:rsidRPr="000A4A20" w:rsidRDefault="0038296C" w:rsidP="00FC31BE">
            <w:pPr>
              <w:jc w:val="center"/>
              <w:rPr>
                <w:b/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Specificarea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tehnică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deplină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solicitată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Standarde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5D29C6" w14:textId="3EFB4695" w:rsidR="0038296C" w:rsidRPr="000A4A20" w:rsidRDefault="00484038" w:rsidP="00FC31BE">
            <w:pPr>
              <w:jc w:val="center"/>
              <w:rPr>
                <w:b/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Valoarea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estimativă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a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lotului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0A4A20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TVA</w:t>
            </w:r>
          </w:p>
        </w:tc>
      </w:tr>
      <w:tr w:rsidR="00F3500E" w:rsidRPr="00D518DD" w14:paraId="77F356BA" w14:textId="2B1868F9" w:rsidTr="000A4A20">
        <w:trPr>
          <w:trHeight w:val="1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016B" w14:textId="65CFBAF6" w:rsidR="00F3500E" w:rsidRPr="00D518DD" w:rsidRDefault="00F3500E" w:rsidP="00FC31BE">
            <w:pPr>
              <w:pStyle w:val="Listparagraf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1454" w14:textId="3B705507" w:rsidR="00F3500E" w:rsidRPr="00D518DD" w:rsidRDefault="00FC31BE" w:rsidP="00FC31BE">
            <w:pPr>
              <w:jc w:val="center"/>
              <w:rPr>
                <w:noProof w:val="0"/>
                <w:sz w:val="22"/>
                <w:szCs w:val="22"/>
                <w:lang w:eastAsia="zh-CN"/>
              </w:rPr>
            </w:pPr>
            <w:r>
              <w:rPr>
                <w:noProof w:val="0"/>
                <w:sz w:val="22"/>
                <w:szCs w:val="22"/>
                <w:lang w:eastAsia="zh-CN"/>
              </w:rPr>
              <w:t>03413000-8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A5AB" w14:textId="0F7583EC" w:rsidR="00F3500E" w:rsidRPr="00D518DD" w:rsidRDefault="00F3500E" w:rsidP="00FC31BE">
            <w:pPr>
              <w:ind w:left="-108"/>
              <w:jc w:val="center"/>
              <w:rPr>
                <w:rFonts w:eastAsia="Calibri"/>
                <w:noProof w:val="0"/>
                <w:lang w:val="en-US"/>
              </w:rPr>
            </w:pPr>
            <w:r w:rsidRPr="00C14149">
              <w:t>Lemne de foc de esență 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67214" w14:textId="2A529D59" w:rsidR="00F3500E" w:rsidRPr="00D518DD" w:rsidRDefault="00F3500E" w:rsidP="00FC31BE">
            <w:pPr>
              <w:jc w:val="center"/>
              <w:rPr>
                <w:noProof w:val="0"/>
                <w:sz w:val="22"/>
                <w:szCs w:val="22"/>
                <w:lang w:val="en-US" w:eastAsia="zh-CN"/>
              </w:rPr>
            </w:pPr>
            <w:r w:rsidRPr="00C14149">
              <w:t>Metri steri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44C1" w14:textId="3E6B240B" w:rsidR="00F3500E" w:rsidRPr="00D518DD" w:rsidRDefault="00F3500E" w:rsidP="00FC31BE">
            <w:pPr>
              <w:jc w:val="center"/>
              <w:rPr>
                <w:noProof w:val="0"/>
                <w:sz w:val="22"/>
                <w:szCs w:val="22"/>
                <w:lang w:eastAsia="zh-CN"/>
              </w:rPr>
            </w:pPr>
            <w:r w:rsidRPr="00C14149"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A87A9" w14:textId="0369469F" w:rsidR="00F3500E" w:rsidRPr="007900E9" w:rsidRDefault="00F3500E" w:rsidP="00FC31BE">
            <w:pPr>
              <w:jc w:val="both"/>
              <w:rPr>
                <w:noProof w:val="0"/>
                <w:sz w:val="22"/>
                <w:szCs w:val="22"/>
                <w:lang w:eastAsia="zh-CN"/>
              </w:rPr>
            </w:pPr>
            <w:r>
              <w:t>Lemne de foc de specii tari, diametrul butucilor cuprins între 150 mm și 500 mm</w:t>
            </w:r>
            <w:r w:rsidR="007900E9">
              <w:t>,</w:t>
            </w:r>
            <w:r w:rsidR="007900E9" w:rsidRPr="007900E9">
              <w:t xml:space="preserve"> Livrarea este inclusă în preț cu toate cheltuielile, până la instituție</w:t>
            </w:r>
            <w:r w:rsidR="007900E9">
              <w:t xml:space="preserve"> </w:t>
            </w:r>
            <w:r>
              <w:t>pe adresa mun. Chișinău, str. Pruncul 44</w:t>
            </w:r>
            <w:r w:rsidR="00A80DD8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DC57" w14:textId="318F82DC" w:rsidR="00F3500E" w:rsidRPr="00D518DD" w:rsidRDefault="00A12CE0" w:rsidP="00A80DD8">
            <w:pPr>
              <w:jc w:val="center"/>
            </w:pPr>
            <w:r>
              <w:t>10 833,33</w:t>
            </w:r>
          </w:p>
        </w:tc>
      </w:tr>
    </w:tbl>
    <w:p w14:paraId="587478A4" w14:textId="77777777" w:rsidR="00926BA8" w:rsidRDefault="00926BA8" w:rsidP="00926BA8">
      <w:p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</w:p>
    <w:p w14:paraId="01ADC05A" w14:textId="77777777" w:rsidR="00926BA8" w:rsidRDefault="00926BA8" w:rsidP="00926BA8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75328CE6" w14:textId="07451E72" w:rsidR="00385A0E" w:rsidRPr="00926BA8" w:rsidRDefault="00385A0E" w:rsidP="00926BA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926BA8">
        <w:rPr>
          <w:b/>
          <w:noProof w:val="0"/>
          <w:lang w:eastAsia="ru-RU"/>
        </w:rPr>
        <w:t xml:space="preserve">În cazul procedurilor de preselecție se indică numărul minim al </w:t>
      </w:r>
      <w:r w:rsidR="007D173A" w:rsidRPr="00926BA8">
        <w:rPr>
          <w:b/>
          <w:noProof w:val="0"/>
          <w:lang w:eastAsia="ru-RU"/>
        </w:rPr>
        <w:t>candidaților</w:t>
      </w:r>
      <w:r w:rsidRPr="00926BA8">
        <w:rPr>
          <w:b/>
          <w:noProof w:val="0"/>
          <w:lang w:eastAsia="ru-RU"/>
        </w:rPr>
        <w:t xml:space="preserve"> </w:t>
      </w:r>
      <w:proofErr w:type="spellStart"/>
      <w:r w:rsidRPr="00926BA8">
        <w:rPr>
          <w:b/>
          <w:noProof w:val="0"/>
          <w:lang w:eastAsia="ru-RU"/>
        </w:rPr>
        <w:t>şi</w:t>
      </w:r>
      <w:proofErr w:type="spellEnd"/>
      <w:r w:rsidRPr="00926BA8">
        <w:rPr>
          <w:b/>
          <w:noProof w:val="0"/>
          <w:lang w:eastAsia="ru-RU"/>
        </w:rPr>
        <w:t>, dacă este cazul, numărul maxim al acestora.</w:t>
      </w:r>
    </w:p>
    <w:p w14:paraId="2F543E54" w14:textId="77777777" w:rsidR="00385A0E" w:rsidRPr="00646BE6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BE362C" w:rsidRDefault="00385A0E" w:rsidP="007D17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21E6CEC" w14:textId="5A0D4841" w:rsidR="00385A0E" w:rsidRPr="0094296A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8758BD">
        <w:rPr>
          <w:b/>
          <w:noProof w:val="0"/>
          <w:lang w:val="en-US" w:eastAsia="ru-RU"/>
        </w:rPr>
        <w:t xml:space="preserve">Nu se </w:t>
      </w:r>
      <w:r w:rsidR="007D173A">
        <w:rPr>
          <w:b/>
          <w:noProof w:val="0"/>
          <w:lang w:val="en-US" w:eastAsia="ru-RU"/>
        </w:rPr>
        <w:t>admit</w:t>
      </w:r>
    </w:p>
    <w:p w14:paraId="7C81F44C" w14:textId="0FE3DD52" w:rsidR="008758BD" w:rsidRPr="00902E40" w:rsidRDefault="00385A0E" w:rsidP="000E0EB3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8758BD" w:rsidRPr="00902E40">
        <w:rPr>
          <w:b/>
          <w:lang w:val="ro-MD"/>
        </w:rPr>
        <w:t xml:space="preserve">În termen de 15 zile de la </w:t>
      </w:r>
      <w:r w:rsidR="000E0EB3">
        <w:rPr>
          <w:b/>
          <w:lang w:val="ro-MD"/>
        </w:rPr>
        <w:t xml:space="preserve">     </w:t>
      </w:r>
      <w:r w:rsidR="008758BD" w:rsidRPr="00902E40">
        <w:rPr>
          <w:b/>
          <w:lang w:val="ro-MD"/>
        </w:rPr>
        <w:t>înregistrarea contractului</w:t>
      </w:r>
      <w:r w:rsidR="008758BD" w:rsidRPr="00902E40">
        <w:rPr>
          <w:b/>
          <w:shd w:val="clear" w:color="auto" w:fill="FFFF00"/>
          <w:lang w:val="ro-MD"/>
        </w:rPr>
        <w:t xml:space="preserve"> </w:t>
      </w:r>
    </w:p>
    <w:p w14:paraId="43E09AC6" w14:textId="3F06F92B" w:rsidR="008758BD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758BD" w:rsidRPr="008758BD">
        <w:rPr>
          <w:b/>
          <w:lang w:val="ro-MD"/>
        </w:rPr>
        <w:t xml:space="preserve"> </w:t>
      </w:r>
      <w:r w:rsidR="008758BD" w:rsidRPr="00902E40">
        <w:rPr>
          <w:b/>
          <w:lang w:val="ro-MD"/>
        </w:rPr>
        <w:t>31.12.202</w:t>
      </w:r>
      <w:r w:rsidR="000E0EB3">
        <w:rPr>
          <w:b/>
          <w:lang w:val="ro-MD"/>
        </w:rPr>
        <w:t>3</w:t>
      </w:r>
    </w:p>
    <w:p w14:paraId="13692821" w14:textId="72B4A92D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2CB1">
        <w:rPr>
          <w:b/>
          <w:noProof w:val="0"/>
          <w:lang w:val="it-IT" w:eastAsia="ru-RU"/>
        </w:rPr>
        <w:t>NU</w:t>
      </w:r>
    </w:p>
    <w:p w14:paraId="42C9481C" w14:textId="4BDE5245" w:rsidR="00385A0E" w:rsidRPr="0094296A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BA2CB1">
        <w:rPr>
          <w:b/>
          <w:noProof w:val="0"/>
          <w:lang w:val="it-IT" w:eastAsia="ru-RU"/>
        </w:rPr>
        <w:t>NU</w:t>
      </w:r>
    </w:p>
    <w:p w14:paraId="3EE026D3" w14:textId="61493DB2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1D0B473" w14:textId="77777777" w:rsidR="007D173A" w:rsidRDefault="007D173A" w:rsidP="007D173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5"/>
        <w:gridCol w:w="3367"/>
        <w:gridCol w:w="3704"/>
        <w:gridCol w:w="1750"/>
      </w:tblGrid>
      <w:tr w:rsidR="00836271" w:rsidRPr="00BB4ABC" w14:paraId="202A2F08" w14:textId="77777777" w:rsidTr="000A4A20">
        <w:tc>
          <w:tcPr>
            <w:tcW w:w="575" w:type="dxa"/>
            <w:shd w:val="clear" w:color="auto" w:fill="D9D9D9" w:themeFill="background1" w:themeFillShade="D9"/>
            <w:vAlign w:val="center"/>
          </w:tcPr>
          <w:p w14:paraId="0533802F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367" w:type="dxa"/>
            <w:shd w:val="clear" w:color="auto" w:fill="D9D9D9" w:themeFill="background1" w:themeFillShade="D9"/>
            <w:vAlign w:val="center"/>
          </w:tcPr>
          <w:p w14:paraId="23C94B5D" w14:textId="77777777" w:rsidR="00836271" w:rsidRPr="00BB4ABC" w:rsidRDefault="00836271" w:rsidP="00D0230A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>
              <w:rPr>
                <w:b/>
                <w:iCs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704" w:type="dxa"/>
            <w:shd w:val="clear" w:color="auto" w:fill="D9D9D9" w:themeFill="background1" w:themeFillShade="D9"/>
            <w:vAlign w:val="center"/>
          </w:tcPr>
          <w:p w14:paraId="7C5D02C7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14:paraId="17407DE3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>
              <w:rPr>
                <w:b/>
                <w:iCs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836271" w:rsidRPr="00BB4ABC" w14:paraId="54749287" w14:textId="77777777" w:rsidTr="000A4A20">
        <w:tc>
          <w:tcPr>
            <w:tcW w:w="575" w:type="dxa"/>
            <w:shd w:val="clear" w:color="auto" w:fill="auto"/>
            <w:vAlign w:val="center"/>
          </w:tcPr>
          <w:p w14:paraId="0D5AF6EA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1.</w:t>
            </w:r>
          </w:p>
        </w:tc>
        <w:tc>
          <w:tcPr>
            <w:tcW w:w="3367" w:type="dxa"/>
            <w:shd w:val="clear" w:color="auto" w:fill="auto"/>
            <w:vAlign w:val="center"/>
          </w:tcPr>
          <w:p w14:paraId="75BF1A8A" w14:textId="77777777" w:rsidR="00836271" w:rsidRPr="00BB4ABC" w:rsidRDefault="00836271" w:rsidP="00D0230A">
            <w:r w:rsidRPr="00BB4ABC">
              <w:t>Specificații</w:t>
            </w:r>
            <w:r>
              <w:t xml:space="preserve"> </w:t>
            </w:r>
            <w:r w:rsidRPr="00BB4ABC">
              <w:t>tehnice</w:t>
            </w:r>
          </w:p>
        </w:tc>
        <w:tc>
          <w:tcPr>
            <w:tcW w:w="3704" w:type="dxa"/>
            <w:shd w:val="clear" w:color="auto" w:fill="auto"/>
            <w:vAlign w:val="center"/>
          </w:tcPr>
          <w:p w14:paraId="3F6A0E6D" w14:textId="77777777" w:rsidR="00836271" w:rsidRPr="00BB4ABC" w:rsidRDefault="00836271" w:rsidP="000A4A20">
            <w:pPr>
              <w:rPr>
                <w:rFonts w:eastAsia="PMingLiU"/>
                <w:lang w:val="en-US"/>
              </w:rPr>
            </w:pPr>
            <w:r w:rsidRPr="00BB4ABC">
              <w:rPr>
                <w:rFonts w:eastAsia="PMingLiU"/>
                <w:lang w:val="en-US"/>
              </w:rPr>
              <w:t>Completat</w:t>
            </w:r>
            <w:r>
              <w:rPr>
                <w:rFonts w:eastAsia="PMingLiU"/>
                <w:lang w:val="en-US"/>
              </w:rPr>
              <w:t xml:space="preserve"> </w:t>
            </w:r>
            <w:r w:rsidRPr="00BB4ABC">
              <w:rPr>
                <w:rFonts w:eastAsia="PMingLiU"/>
                <w:lang w:val="en-US"/>
              </w:rPr>
              <w:t>în</w:t>
            </w:r>
            <w:r>
              <w:rPr>
                <w:rFonts w:eastAsia="PMingLiU"/>
                <w:lang w:val="en-US"/>
              </w:rPr>
              <w:t xml:space="preserve"> </w:t>
            </w:r>
            <w:r w:rsidRPr="00BB4ABC">
              <w:rPr>
                <w:rFonts w:eastAsia="PMingLiU"/>
                <w:lang w:val="en-US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/>
              </w:rPr>
              <w:t>Anexa nr.22</w:t>
            </w:r>
            <w:r>
              <w:rPr>
                <w:rFonts w:eastAsia="PMingLiU"/>
                <w:b/>
                <w:u w:val="single"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din Documentația standard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pentru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realizarea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achizițiilor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publice de bunuri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și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servicii</w:t>
            </w:r>
            <w:r w:rsidRPr="00BB4ABC">
              <w:rPr>
                <w:rFonts w:eastAsia="PMingLiU"/>
                <w:b/>
                <w:lang w:val="en-US"/>
              </w:rPr>
              <w:t xml:space="preserve"> </w:t>
            </w:r>
            <w:r>
              <w:rPr>
                <w:rFonts w:eastAsia="PMingLiU"/>
                <w:b/>
                <w:lang w:val="en-US"/>
              </w:rPr>
              <w:t>–</w:t>
            </w:r>
            <w:r w:rsidRPr="00BB4ABC">
              <w:rPr>
                <w:rFonts w:eastAsia="PMingLiU"/>
                <w:b/>
                <w:lang w:val="en-US"/>
              </w:rPr>
              <w:t>confirmat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prin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semnătură</w:t>
            </w:r>
            <w:r>
              <w:rPr>
                <w:rFonts w:eastAsia="PMingLiU"/>
                <w:b/>
                <w:lang w:val="en-US"/>
              </w:rPr>
              <w:t xml:space="preserve"> electronic </w:t>
            </w:r>
            <w:r w:rsidRPr="00BB4ABC">
              <w:rPr>
                <w:rFonts w:eastAsia="PMingLiU"/>
                <w:b/>
                <w:lang w:val="en-US"/>
              </w:rPr>
              <w:t>sau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semnătura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și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ștampila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62B853D2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836271" w:rsidRPr="00BB4ABC" w14:paraId="2AFCEDD7" w14:textId="77777777" w:rsidTr="000A4A20">
        <w:tc>
          <w:tcPr>
            <w:tcW w:w="575" w:type="dxa"/>
            <w:shd w:val="clear" w:color="auto" w:fill="auto"/>
            <w:vAlign w:val="center"/>
          </w:tcPr>
          <w:p w14:paraId="17262CD2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2.</w:t>
            </w:r>
          </w:p>
        </w:tc>
        <w:tc>
          <w:tcPr>
            <w:tcW w:w="3367" w:type="dxa"/>
            <w:shd w:val="clear" w:color="auto" w:fill="auto"/>
            <w:vAlign w:val="center"/>
          </w:tcPr>
          <w:p w14:paraId="2E923DB8" w14:textId="77777777" w:rsidR="00836271" w:rsidRPr="00BB4ABC" w:rsidRDefault="00836271" w:rsidP="00D0230A">
            <w:r w:rsidRPr="00BB4ABC">
              <w:t>Specificații</w:t>
            </w:r>
            <w:r>
              <w:t xml:space="preserve"> </w:t>
            </w:r>
            <w:r w:rsidRPr="00BB4ABC">
              <w:t>de</w:t>
            </w:r>
            <w:r>
              <w:t xml:space="preserve"> </w:t>
            </w:r>
            <w:r w:rsidRPr="00BB4ABC">
              <w:t>preț</w:t>
            </w:r>
          </w:p>
        </w:tc>
        <w:tc>
          <w:tcPr>
            <w:tcW w:w="3704" w:type="dxa"/>
            <w:shd w:val="clear" w:color="auto" w:fill="auto"/>
            <w:vAlign w:val="center"/>
          </w:tcPr>
          <w:p w14:paraId="3B5695FC" w14:textId="77777777" w:rsidR="00836271" w:rsidRPr="00BB4ABC" w:rsidRDefault="00836271" w:rsidP="000A4A20">
            <w:pPr>
              <w:rPr>
                <w:rFonts w:eastAsia="PMingLiU"/>
                <w:lang w:val="en-US"/>
              </w:rPr>
            </w:pPr>
            <w:r w:rsidRPr="00BB4ABC">
              <w:rPr>
                <w:rFonts w:eastAsia="PMingLiU"/>
                <w:lang w:val="en-US"/>
              </w:rPr>
              <w:t>Completat</w:t>
            </w:r>
            <w:r>
              <w:rPr>
                <w:rFonts w:eastAsia="PMingLiU"/>
                <w:lang w:val="en-US"/>
              </w:rPr>
              <w:t xml:space="preserve"> </w:t>
            </w:r>
            <w:r w:rsidRPr="00BB4ABC">
              <w:rPr>
                <w:rFonts w:eastAsia="PMingLiU"/>
                <w:lang w:val="en-US"/>
              </w:rPr>
              <w:t>în</w:t>
            </w:r>
            <w:r>
              <w:rPr>
                <w:rFonts w:eastAsia="PMingLiU"/>
                <w:lang w:val="en-US"/>
              </w:rPr>
              <w:t xml:space="preserve"> </w:t>
            </w:r>
            <w:r w:rsidRPr="00BB4ABC">
              <w:rPr>
                <w:rFonts w:eastAsia="PMingLiU"/>
                <w:lang w:val="en-US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/>
              </w:rPr>
              <w:t>Anexa nr.23</w:t>
            </w:r>
            <w:r>
              <w:rPr>
                <w:rFonts w:eastAsia="PMingLiU"/>
                <w:b/>
                <w:u w:val="single"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din Documentația standard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pentru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realizarea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achizițiilor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publice de bunuri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și</w:t>
            </w:r>
            <w:r>
              <w:rPr>
                <w:rFonts w:eastAsia="PMingLiU"/>
                <w:i/>
                <w:lang w:val="en-US"/>
              </w:rPr>
              <w:t xml:space="preserve"> </w:t>
            </w:r>
            <w:r w:rsidRPr="00BB4ABC">
              <w:rPr>
                <w:rFonts w:eastAsia="PMingLiU"/>
                <w:i/>
                <w:lang w:val="en-US"/>
              </w:rPr>
              <w:t>servicii</w:t>
            </w:r>
            <w:r w:rsidRPr="00BB4ABC">
              <w:rPr>
                <w:rFonts w:eastAsia="PMingLiU"/>
                <w:lang w:val="en-US"/>
              </w:rPr>
              <w:t xml:space="preserve">– </w:t>
            </w:r>
            <w:r w:rsidRPr="00BB4ABC">
              <w:rPr>
                <w:rFonts w:eastAsia="PMingLiU"/>
                <w:b/>
                <w:lang w:val="en-US"/>
              </w:rPr>
              <w:t>confirmat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prin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semnătură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lectronică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sau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semnătura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și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ștampila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3C4ABBC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836271" w:rsidRPr="00BB4ABC" w14:paraId="7AFFE931" w14:textId="77777777" w:rsidTr="000A4A20">
        <w:tc>
          <w:tcPr>
            <w:tcW w:w="575" w:type="dxa"/>
          </w:tcPr>
          <w:p w14:paraId="443D20D4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3.</w:t>
            </w:r>
          </w:p>
        </w:tc>
        <w:tc>
          <w:tcPr>
            <w:tcW w:w="3367" w:type="dxa"/>
          </w:tcPr>
          <w:p w14:paraId="7821490B" w14:textId="77777777" w:rsidR="00836271" w:rsidRPr="00BB4ABC" w:rsidRDefault="00836271" w:rsidP="00D0230A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704" w:type="dxa"/>
          </w:tcPr>
          <w:p w14:paraId="2FFC17A5" w14:textId="77777777" w:rsidR="00836271" w:rsidRPr="00BB4ABC" w:rsidRDefault="00836271" w:rsidP="000A4A20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750" w:type="dxa"/>
          </w:tcPr>
          <w:p w14:paraId="7523D71A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836271" w:rsidRPr="00BB4ABC" w14:paraId="5F30A7E8" w14:textId="77777777" w:rsidTr="000A4A20">
        <w:tc>
          <w:tcPr>
            <w:tcW w:w="575" w:type="dxa"/>
          </w:tcPr>
          <w:p w14:paraId="46A1FA9B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4</w:t>
            </w:r>
            <w:r>
              <w:rPr>
                <w:iCs/>
              </w:rPr>
              <w:t>.</w:t>
            </w:r>
          </w:p>
        </w:tc>
        <w:tc>
          <w:tcPr>
            <w:tcW w:w="3367" w:type="dxa"/>
          </w:tcPr>
          <w:p w14:paraId="4F17E53F" w14:textId="77777777" w:rsidR="00836271" w:rsidRPr="00BB4ABC" w:rsidRDefault="00836271" w:rsidP="00D0230A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>
              <w:rPr>
                <w:lang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>
              <w:rPr>
                <w:lang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704" w:type="dxa"/>
          </w:tcPr>
          <w:p w14:paraId="62C29307" w14:textId="77777777" w:rsidR="00836271" w:rsidRPr="00BB4ABC" w:rsidRDefault="00836271" w:rsidP="000A4A20">
            <w:pPr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750" w:type="dxa"/>
          </w:tcPr>
          <w:p w14:paraId="5D8F5805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836271" w:rsidRPr="00BB4ABC" w14:paraId="4F1DCCC0" w14:textId="77777777" w:rsidTr="000A4A20">
        <w:trPr>
          <w:trHeight w:val="820"/>
        </w:trPr>
        <w:tc>
          <w:tcPr>
            <w:tcW w:w="575" w:type="dxa"/>
          </w:tcPr>
          <w:p w14:paraId="68A6654B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5.</w:t>
            </w:r>
          </w:p>
        </w:tc>
        <w:tc>
          <w:tcPr>
            <w:tcW w:w="3367" w:type="dxa"/>
          </w:tcPr>
          <w:p w14:paraId="5288CB4E" w14:textId="77777777" w:rsidR="00836271" w:rsidRPr="00BB4ABC" w:rsidRDefault="00836271" w:rsidP="00D356E5">
            <w:pPr>
              <w:tabs>
                <w:tab w:val="left" w:pos="1134"/>
              </w:tabs>
              <w:rPr>
                <w:lang w:val="en-US"/>
              </w:rPr>
            </w:pPr>
            <w:r w:rsidRPr="00BB4ABC">
              <w:rPr>
                <w:lang w:val="en-US" w:eastAsia="ro-RO"/>
              </w:rPr>
              <w:t>Certificat</w:t>
            </w:r>
            <w:r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confirmarea</w:t>
            </w:r>
            <w:r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speciei</w:t>
            </w:r>
          </w:p>
        </w:tc>
        <w:tc>
          <w:tcPr>
            <w:tcW w:w="3704" w:type="dxa"/>
          </w:tcPr>
          <w:p w14:paraId="64EC601A" w14:textId="50CA9046" w:rsidR="00836271" w:rsidRPr="00BB4ABC" w:rsidRDefault="00836271" w:rsidP="000A4A20">
            <w:pPr>
              <w:rPr>
                <w:rFonts w:eastAsia="PMingLiU"/>
                <w:lang w:val="en-US"/>
              </w:rPr>
            </w:pPr>
            <w:r>
              <w:rPr>
                <w:rFonts w:eastAsia="PMingLiU"/>
                <w:lang w:val="en-US"/>
              </w:rPr>
              <w:t>Original sau</w:t>
            </w:r>
            <w:r w:rsidR="00D356E5">
              <w:rPr>
                <w:rFonts w:eastAsia="PMingLiU"/>
                <w:lang w:val="en-US"/>
              </w:rPr>
              <w:t xml:space="preserve"> </w:t>
            </w:r>
            <w:r>
              <w:rPr>
                <w:rFonts w:eastAsia="PMingLiU"/>
                <w:lang w:val="en-US"/>
              </w:rPr>
              <w:t>copie</w:t>
            </w:r>
            <w:r w:rsidRPr="00BB4ABC">
              <w:rPr>
                <w:rFonts w:eastAsia="PMingLiU"/>
                <w:lang w:val="en-US"/>
              </w:rPr>
              <w:t xml:space="preserve"> </w:t>
            </w:r>
            <w:r>
              <w:rPr>
                <w:rFonts w:eastAsia="PMingLiU"/>
                <w:lang w:val="en-US"/>
              </w:rPr>
              <w:t>–</w:t>
            </w:r>
            <w:r w:rsidRPr="00BB4ABC">
              <w:rPr>
                <w:rFonts w:eastAsia="PMingLiU"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confirmat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prin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semnătură</w:t>
            </w:r>
            <w:r>
              <w:rPr>
                <w:rFonts w:eastAsia="PMingLiU"/>
                <w:b/>
                <w:lang w:val="en-US"/>
              </w:rPr>
              <w:t xml:space="preserve"> electronic </w:t>
            </w:r>
            <w:r w:rsidRPr="00BB4ABC">
              <w:rPr>
                <w:rFonts w:eastAsia="PMingLiU"/>
                <w:b/>
                <w:lang w:val="en-US"/>
              </w:rPr>
              <w:t>sau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semnătura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și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ștampila</w:t>
            </w:r>
            <w:r>
              <w:rPr>
                <w:rFonts w:eastAsia="PMingLiU"/>
                <w:b/>
                <w:lang w:val="en-US"/>
              </w:rPr>
              <w:t xml:space="preserve"> </w:t>
            </w:r>
            <w:r w:rsidRPr="00BB4ABC">
              <w:rPr>
                <w:rFonts w:eastAsia="PMingLiU"/>
                <w:b/>
                <w:lang w:val="en-US"/>
              </w:rPr>
              <w:t>participantului;</w:t>
            </w:r>
          </w:p>
        </w:tc>
        <w:tc>
          <w:tcPr>
            <w:tcW w:w="1750" w:type="dxa"/>
          </w:tcPr>
          <w:p w14:paraId="5B2FAD72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836271" w:rsidRPr="00BB4ABC" w14:paraId="1023C392" w14:textId="77777777" w:rsidTr="000A4A20">
        <w:tc>
          <w:tcPr>
            <w:tcW w:w="575" w:type="dxa"/>
          </w:tcPr>
          <w:p w14:paraId="4544AF87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6.</w:t>
            </w:r>
          </w:p>
        </w:tc>
        <w:tc>
          <w:tcPr>
            <w:tcW w:w="3367" w:type="dxa"/>
          </w:tcPr>
          <w:p w14:paraId="7BBBC9B3" w14:textId="77777777" w:rsidR="00836271" w:rsidRDefault="00836271" w:rsidP="00D0230A">
            <w:pPr>
              <w:keepNext/>
              <w:outlineLvl w:val="0"/>
              <w:rPr>
                <w:rFonts w:eastAsia="PMingLiU"/>
                <w:bCs/>
                <w:lang w:val="en-US"/>
              </w:rPr>
            </w:pPr>
            <w:r w:rsidRPr="00BB4ABC">
              <w:rPr>
                <w:rFonts w:eastAsia="Calibri"/>
                <w:bCs/>
                <w:lang w:val="en-US" w:eastAsia="ro-RO"/>
              </w:rPr>
              <w:t xml:space="preserve">Declarație </w:t>
            </w:r>
            <w:r w:rsidRPr="00BB4ABC">
              <w:rPr>
                <w:rFonts w:eastAsia="PMingLiU"/>
                <w:bCs/>
                <w:lang w:val="en-US"/>
              </w:rPr>
              <w:t xml:space="preserve">privind confirmarea identității beneficiarilor efectivi și neîncadrarea acestora în situația condamnării  pentru participarea la activităţi ale unei organizaţii sau grupări </w:t>
            </w:r>
            <w:r w:rsidRPr="00BB4ABC">
              <w:rPr>
                <w:rFonts w:eastAsia="PMingLiU"/>
                <w:bCs/>
                <w:lang w:val="en-US"/>
              </w:rPr>
              <w:lastRenderedPageBreak/>
              <w:t>criminale, pentru corupţie, fraudă şi/sau spălare de bani.</w:t>
            </w:r>
          </w:p>
          <w:p w14:paraId="770E9659" w14:textId="77777777" w:rsidR="000A4A20" w:rsidRPr="00BB4ABC" w:rsidRDefault="000A4A20" w:rsidP="00D0230A">
            <w:pPr>
              <w:keepNext/>
              <w:outlineLvl w:val="0"/>
              <w:rPr>
                <w:rFonts w:eastAsia="PMingLiU"/>
                <w:lang w:val="en-US"/>
              </w:rPr>
            </w:pPr>
          </w:p>
        </w:tc>
        <w:tc>
          <w:tcPr>
            <w:tcW w:w="3704" w:type="dxa"/>
          </w:tcPr>
          <w:p w14:paraId="05AAB90A" w14:textId="77777777" w:rsidR="00836271" w:rsidRPr="00BB4ABC" w:rsidRDefault="00836271" w:rsidP="000A4A20">
            <w:pPr>
              <w:rPr>
                <w:lang w:val="en-US" w:eastAsia="ro-RO"/>
              </w:rPr>
            </w:pPr>
            <w:r w:rsidRPr="00BB4ABC">
              <w:rPr>
                <w:lang w:val="en-US"/>
              </w:rPr>
              <w:lastRenderedPageBreak/>
              <w:t>Completat</w:t>
            </w:r>
            <w:r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>conformitate cu</w:t>
            </w:r>
            <w:r w:rsidRPr="00BB4ABC">
              <w:rPr>
                <w:rFonts w:eastAsia="PMingLiU"/>
                <w:lang w:val="en-US"/>
              </w:rPr>
              <w:t xml:space="preserve"> ordinul Ministerului Finanțelor nr. 145 din 24.11.2020 </w:t>
            </w:r>
            <w:r w:rsidRPr="00BB4ABC">
              <w:rPr>
                <w:lang w:val="en-US"/>
              </w:rPr>
              <w:t xml:space="preserve">– </w:t>
            </w:r>
            <w:r w:rsidRPr="00BB4ABC">
              <w:rPr>
                <w:b/>
                <w:lang w:val="en-US"/>
              </w:rPr>
              <w:t>copie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750" w:type="dxa"/>
          </w:tcPr>
          <w:p w14:paraId="01896CE8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836271" w:rsidRPr="0086632F" w14:paraId="25AFDF0C" w14:textId="77777777" w:rsidTr="000A4A20">
        <w:tc>
          <w:tcPr>
            <w:tcW w:w="575" w:type="dxa"/>
          </w:tcPr>
          <w:p w14:paraId="47126FDD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3367" w:type="dxa"/>
          </w:tcPr>
          <w:p w14:paraId="295A3CA1" w14:textId="77777777" w:rsidR="00836271" w:rsidRPr="0086632F" w:rsidRDefault="00836271" w:rsidP="00D0230A">
            <w:pPr>
              <w:keepNext/>
              <w:spacing w:line="240" w:lineRule="exact"/>
              <w:outlineLvl w:val="0"/>
              <w:rPr>
                <w:rFonts w:eastAsia="Calibri"/>
                <w:bCs/>
                <w:lang w:val="en-US" w:eastAsia="ro-RO"/>
              </w:rPr>
            </w:pPr>
            <w:r w:rsidRPr="0086632F">
              <w:t>Declarație</w:t>
            </w:r>
            <w:r>
              <w:t xml:space="preserve"> </w:t>
            </w:r>
            <w:r w:rsidRPr="0086632F">
              <w:t>privind</w:t>
            </w:r>
            <w:r>
              <w:t xml:space="preserve"> </w:t>
            </w:r>
            <w:r w:rsidRPr="0086632F">
              <w:t>valabilitatea</w:t>
            </w:r>
            <w:r>
              <w:t xml:space="preserve"> </w:t>
            </w:r>
            <w:r w:rsidRPr="0086632F">
              <w:t>ofertei</w:t>
            </w:r>
          </w:p>
        </w:tc>
        <w:tc>
          <w:tcPr>
            <w:tcW w:w="3704" w:type="dxa"/>
          </w:tcPr>
          <w:p w14:paraId="05D4A54A" w14:textId="77777777" w:rsidR="00836271" w:rsidRPr="0086632F" w:rsidRDefault="00836271" w:rsidP="000A4A20">
            <w:pPr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750" w:type="dxa"/>
          </w:tcPr>
          <w:p w14:paraId="49D5AF38" w14:textId="77777777" w:rsidR="00836271" w:rsidRPr="0086632F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836271" w:rsidRPr="00BB4ABC" w14:paraId="56530653" w14:textId="77777777" w:rsidTr="000A4A20">
        <w:tc>
          <w:tcPr>
            <w:tcW w:w="575" w:type="dxa"/>
          </w:tcPr>
          <w:p w14:paraId="475E8269" w14:textId="1F53E82F" w:rsidR="00836271" w:rsidRPr="00BB4ABC" w:rsidRDefault="000A4A20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  <w:r w:rsidR="00836271" w:rsidRPr="00BB4ABC">
              <w:rPr>
                <w:iCs/>
              </w:rPr>
              <w:t>.</w:t>
            </w:r>
          </w:p>
        </w:tc>
        <w:tc>
          <w:tcPr>
            <w:tcW w:w="3367" w:type="dxa"/>
          </w:tcPr>
          <w:p w14:paraId="0FBDCE0A" w14:textId="77777777" w:rsidR="00836271" w:rsidRPr="00BB4ABC" w:rsidRDefault="00836271" w:rsidP="00D0230A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Rechizite</w:t>
            </w:r>
            <w:r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po</w:t>
            </w:r>
            <w:r w:rsidRPr="00240F8D">
              <w:rPr>
                <w:lang w:val="en-US" w:eastAsia="ro-RO"/>
              </w:rPr>
              <w:t>ș</w:t>
            </w:r>
            <w:r w:rsidRPr="00BB4ABC">
              <w:rPr>
                <w:lang w:val="en-US" w:eastAsia="ro-RO"/>
              </w:rPr>
              <w:t>tale</w:t>
            </w:r>
            <w:r w:rsidRPr="00240F8D">
              <w:rPr>
                <w:lang w:val="en-US" w:eastAsia="ro-RO"/>
              </w:rPr>
              <w:t xml:space="preserve">, </w:t>
            </w:r>
            <w:r w:rsidRPr="00BB4ABC">
              <w:rPr>
                <w:lang w:val="en-US" w:eastAsia="ro-RO"/>
              </w:rPr>
              <w:t>juridice</w:t>
            </w:r>
            <w:r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și de plăți</w:t>
            </w:r>
          </w:p>
        </w:tc>
        <w:tc>
          <w:tcPr>
            <w:tcW w:w="3704" w:type="dxa"/>
          </w:tcPr>
          <w:p w14:paraId="7F960B94" w14:textId="77777777" w:rsidR="00836271" w:rsidRPr="00BB4ABC" w:rsidRDefault="00836271" w:rsidP="000A4A20">
            <w:pPr>
              <w:rPr>
                <w:lang w:val="en-US" w:eastAsia="ro-RO"/>
              </w:rPr>
            </w:pPr>
            <w:r w:rsidRPr="00BB4ABC">
              <w:rPr>
                <w:lang w:val="en-US"/>
              </w:rPr>
              <w:t xml:space="preserve">Copie </w:t>
            </w:r>
            <w:r>
              <w:rPr>
                <w:lang w:val="en-US"/>
              </w:rPr>
              <w:t>–</w:t>
            </w:r>
            <w:r w:rsidRPr="00BB4ABC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750" w:type="dxa"/>
          </w:tcPr>
          <w:p w14:paraId="3A472494" w14:textId="77777777" w:rsidR="00836271" w:rsidRPr="00BB4ABC" w:rsidRDefault="00836271" w:rsidP="00D0230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</w:tbl>
    <w:p w14:paraId="08A6E2F2" w14:textId="77777777" w:rsidR="007D173A" w:rsidRDefault="007D173A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6186662F" w14:textId="4EA77100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BA2CB1">
        <w:rPr>
          <w:b/>
          <w:noProof w:val="0"/>
          <w:lang w:val="it-IT" w:eastAsia="ru-RU"/>
        </w:rPr>
        <w:t>Nu se aplică</w:t>
      </w:r>
    </w:p>
    <w:p w14:paraId="60EEE65B" w14:textId="789C7F74" w:rsidR="00BA2CB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 xml:space="preserve">): </w:t>
      </w:r>
      <w:r w:rsidR="00BA2CB1" w:rsidRPr="00902E40">
        <w:rPr>
          <w:b/>
          <w:u w:val="single"/>
          <w:lang w:val="ro-MD"/>
        </w:rPr>
        <w:t>Licitația electronică în 3 runde, pasul minim – 1%</w:t>
      </w:r>
    </w:p>
    <w:p w14:paraId="7C0AF801" w14:textId="480811B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7EB48CF0" w14:textId="219C72F7" w:rsidR="00BA2CB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Condiții speciale de care depinde îndeplinirea contractului </w:t>
      </w:r>
      <w:r>
        <w:rPr>
          <w:b/>
          <w:noProof w:val="0"/>
          <w:lang w:val="it-IT" w:eastAsia="ru-RU"/>
        </w:rPr>
        <w:t xml:space="preserve">: </w:t>
      </w:r>
      <w:r w:rsidR="00BA2CB1">
        <w:rPr>
          <w:b/>
          <w:lang w:val="ro-MD"/>
        </w:rPr>
        <w:t>Nu sunt</w:t>
      </w:r>
    </w:p>
    <w:p w14:paraId="690E2950" w14:textId="1BF63060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bookmarkEnd w:id="1"/>
      <w:r w:rsidR="00BA2CB1">
        <w:rPr>
          <w:b/>
          <w:noProof w:val="0"/>
          <w:lang w:val="it-IT" w:eastAsia="ru-RU"/>
        </w:rPr>
        <w:t xml:space="preserve"> Națională lei Moldovenești </w:t>
      </w:r>
    </w:p>
    <w:p w14:paraId="1521062A" w14:textId="77777777" w:rsidR="00295AB6" w:rsidRPr="00295AB6" w:rsidRDefault="00385A0E" w:rsidP="00B538C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A2CB1" w:rsidRPr="00902E40">
        <w:rPr>
          <w:b/>
          <w:lang w:val="ro-MD"/>
        </w:rPr>
        <w:t>cel mai mic preț</w:t>
      </w:r>
      <w:r w:rsidR="00B538CA">
        <w:rPr>
          <w:b/>
          <w:lang w:val="ro-MD"/>
        </w:rPr>
        <w:t>.</w:t>
      </w:r>
    </w:p>
    <w:p w14:paraId="3F0323AA" w14:textId="14281FA3" w:rsidR="00B538CA" w:rsidRPr="00B538CA" w:rsidRDefault="00B538CA" w:rsidP="00295AB6">
      <w:pPr>
        <w:tabs>
          <w:tab w:val="right" w:pos="426"/>
        </w:tabs>
        <w:ind w:firstLine="426"/>
        <w:rPr>
          <w:b/>
          <w:noProof w:val="0"/>
          <w:lang w:val="it-IT" w:eastAsia="ru-RU"/>
        </w:rPr>
      </w:pPr>
      <w:r w:rsidRPr="00B538CA">
        <w:rPr>
          <w:b/>
          <w:noProof w:val="0"/>
          <w:lang w:val="it-IT" w:eastAsia="ru-RU"/>
        </w:rPr>
        <w:t>În cazul în care două sau mai multe oferte s</w:t>
      </w:r>
      <w:r>
        <w:rPr>
          <w:b/>
          <w:noProof w:val="0"/>
          <w:lang w:val="it-IT" w:eastAsia="ru-RU"/>
        </w:rPr>
        <w:t>u</w:t>
      </w:r>
      <w:r w:rsidRPr="00B538CA">
        <w:rPr>
          <w:b/>
          <w:noProof w:val="0"/>
          <w:lang w:val="it-IT" w:eastAsia="ru-RU"/>
        </w:rPr>
        <w:t>nt echivalente, autoritatea contractantă</w:t>
      </w:r>
      <w:r w:rsidR="00C56E68">
        <w:rPr>
          <w:b/>
          <w:noProof w:val="0"/>
          <w:lang w:val="it-IT" w:eastAsia="ru-RU"/>
        </w:rPr>
        <w:t xml:space="preserve"> v-a aplica suplimentar criteriul </w:t>
      </w:r>
      <w:r w:rsidR="00295AB6" w:rsidRPr="00295AB6">
        <w:rPr>
          <w:b/>
          <w:noProof w:val="0"/>
          <w:lang w:val="it-IT" w:eastAsia="ru-RU"/>
        </w:rPr>
        <w:t>cel mai bun raport calitate-preţ</w:t>
      </w:r>
      <w:r w:rsidR="00295AB6">
        <w:rPr>
          <w:rFonts w:ascii="PT Serif" w:hAnsi="PT Serif"/>
          <w:color w:val="333333"/>
          <w:shd w:val="clear" w:color="auto" w:fill="FFFFFF"/>
        </w:rPr>
        <w:t>.</w:t>
      </w:r>
    </w:p>
    <w:p w14:paraId="2E86CE9C" w14:textId="7374A56D" w:rsidR="00385A0E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BA2CB1">
        <w:rPr>
          <w:b/>
          <w:noProof w:val="0"/>
          <w:lang w:val="it-IT" w:eastAsia="ru-RU"/>
        </w:rPr>
        <w:t xml:space="preserve"> Nu se aplică</w:t>
      </w:r>
    </w:p>
    <w:p w14:paraId="17E42543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98AF1B1" w14:textId="77777777" w:rsidR="00BA2CB1" w:rsidRPr="00902E40" w:rsidRDefault="00BA2CB1" w:rsidP="007D173A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contextualSpacing/>
        <w:jc w:val="left"/>
        <w:rPr>
          <w:b/>
          <w:lang w:val="ro-MD"/>
        </w:rPr>
      </w:pPr>
      <w:r w:rsidRPr="00902E40">
        <w:rPr>
          <w:b/>
          <w:lang w:val="ro-MD"/>
        </w:rPr>
        <w:t xml:space="preserve">conform SIA RSAP </w:t>
      </w:r>
    </w:p>
    <w:p w14:paraId="55FE679C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BD9BAA5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AD9FFCC" w14:textId="40064D62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A2CB1" w:rsidRPr="00902E40">
        <w:rPr>
          <w:b/>
          <w:lang w:val="ro-MD"/>
        </w:rPr>
        <w:t>30 zile</w:t>
      </w:r>
    </w:p>
    <w:p w14:paraId="5A408FC5" w14:textId="77777777" w:rsidR="00BA2CB1" w:rsidRPr="00902E40" w:rsidRDefault="00385A0E" w:rsidP="007D173A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MD"/>
        </w:rPr>
      </w:pPr>
      <w:r w:rsidRPr="00BE362C">
        <w:rPr>
          <w:b/>
          <w:lang w:val="ru-RU" w:eastAsia="ru-RU"/>
        </w:rPr>
        <w:t>Locul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deschiderii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ofertelor: </w:t>
      </w:r>
      <w:r w:rsidR="00BA2CB1" w:rsidRPr="00902E40">
        <w:rPr>
          <w:b/>
          <w:lang w:val="ro-MD"/>
        </w:rPr>
        <w:t xml:space="preserve">SIA RSAP </w:t>
      </w:r>
    </w:p>
    <w:p w14:paraId="75A961B3" w14:textId="6CD1F646" w:rsidR="00385A0E" w:rsidRPr="00BE362C" w:rsidRDefault="00BA2CB1" w:rsidP="007D173A">
      <w:pPr>
        <w:tabs>
          <w:tab w:val="right" w:pos="426"/>
        </w:tabs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</w:t>
      </w:r>
      <w:r w:rsidR="00385A0E">
        <w:rPr>
          <w:b/>
          <w:i/>
          <w:noProof w:val="0"/>
          <w:lang w:val="it-IT" w:eastAsia="ru-RU"/>
        </w:rPr>
        <w:t>Ofertele întâ</w:t>
      </w:r>
      <w:r w:rsidR="00385A0E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E1616E5" w14:textId="77777777" w:rsidR="00385A0E" w:rsidRPr="00BE362C" w:rsidRDefault="00385A0E" w:rsidP="00900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0794D99" w14:textId="7933523B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A2CB1" w:rsidRPr="00902E40">
        <w:rPr>
          <w:b/>
          <w:lang w:val="ro-MD"/>
        </w:rPr>
        <w:t>română</w:t>
      </w:r>
    </w:p>
    <w:p w14:paraId="537566AB" w14:textId="009BA13A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BA2CB1" w:rsidRPr="00902E40">
        <w:rPr>
          <w:b/>
          <w:lang w:val="ro-MD"/>
        </w:rPr>
        <w:t>nu se aplică</w:t>
      </w:r>
    </w:p>
    <w:p w14:paraId="59F09599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DA7E280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CA93320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1B1861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4834591" w14:textId="19ABD794" w:rsidR="00385A0E" w:rsidRPr="00A85592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>nu se aplică</w:t>
      </w:r>
    </w:p>
    <w:p w14:paraId="0B1076C3" w14:textId="33B7461F" w:rsidR="00385A0E" w:rsidRPr="00A85592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BA2CB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2CB1" w:rsidRPr="00902E40">
        <w:rPr>
          <w:b/>
          <w:shd w:val="clear" w:color="auto" w:fill="FFFFFF" w:themeFill="background1"/>
          <w:lang w:val="ro-MD"/>
        </w:rPr>
        <w:t>nu se aplică</w:t>
      </w:r>
    </w:p>
    <w:p w14:paraId="11A8DB54" w14:textId="58EF27A9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C53C1" w:rsidRPr="008C53C1">
        <w:rPr>
          <w:b/>
          <w:noProof w:val="0"/>
          <w:lang w:val="it-IT" w:eastAsia="ru-RU"/>
        </w:rPr>
        <w:t xml:space="preserve"> </w:t>
      </w:r>
      <w:r w:rsidR="008C53C1" w:rsidRPr="00BE362C">
        <w:rPr>
          <w:b/>
          <w:noProof w:val="0"/>
          <w:lang w:val="it-IT" w:eastAsia="ru-RU"/>
        </w:rPr>
        <w:t>nu a fost publicat</w:t>
      </w:r>
    </w:p>
    <w:p w14:paraId="15F2D9BE" w14:textId="777BB699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53C1" w:rsidRPr="008C53C1">
        <w:rPr>
          <w:b/>
          <w:shd w:val="clear" w:color="auto" w:fill="FFFFFF" w:themeFill="background1"/>
          <w:lang w:val="ro-MD"/>
        </w:rPr>
        <w:t xml:space="preserve"> </w:t>
      </w:r>
      <w:r w:rsidR="008C53C1" w:rsidRPr="00902E40">
        <w:rPr>
          <w:b/>
          <w:shd w:val="clear" w:color="auto" w:fill="FFFFFF" w:themeFill="background1"/>
          <w:lang w:val="ro-MD"/>
        </w:rPr>
        <w:t>conform SIAR SAP</w:t>
      </w:r>
    </w:p>
    <w:p w14:paraId="209818A7" w14:textId="77777777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12F38804" w14:textId="77777777" w:rsidR="00A12CE0" w:rsidRPr="00BE362C" w:rsidRDefault="00A12CE0" w:rsidP="00A12CE0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BE362C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BE362C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BE362C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53C1" w:rsidRPr="00BE362C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94296A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94296A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NU</w:t>
            </w:r>
          </w:p>
        </w:tc>
      </w:tr>
      <w:tr w:rsidR="008C53C1" w:rsidRPr="00BE362C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</w:tbl>
    <w:p w14:paraId="0FA84095" w14:textId="77777777" w:rsidR="00A12CE0" w:rsidRPr="00A12CE0" w:rsidRDefault="00A12CE0" w:rsidP="00A12CE0">
      <w:pPr>
        <w:tabs>
          <w:tab w:val="right" w:pos="426"/>
        </w:tabs>
        <w:ind w:left="360"/>
        <w:rPr>
          <w:b/>
          <w:lang w:val="ro-MD"/>
        </w:rPr>
      </w:pPr>
    </w:p>
    <w:p w14:paraId="3E3019A7" w14:textId="23B5C737" w:rsidR="008C53C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ro-MD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902E40">
        <w:rPr>
          <w:b/>
          <w:shd w:val="clear" w:color="auto" w:fill="FFFFFF" w:themeFill="background1"/>
          <w:lang w:val="ro-MD"/>
        </w:rPr>
        <w:t>nu se aplică.</w:t>
      </w:r>
    </w:p>
    <w:p w14:paraId="09BAA08D" w14:textId="77517B6E" w:rsidR="00385A0E" w:rsidRPr="008C53C1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en-US" w:eastAsia="ru-RU"/>
        </w:rPr>
      </w:pPr>
      <w:r w:rsidRPr="008C53C1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relevante</w:t>
      </w:r>
      <w:proofErr w:type="spellEnd"/>
      <w:r w:rsidRPr="008C53C1">
        <w:rPr>
          <w:b/>
          <w:noProof w:val="0"/>
          <w:lang w:val="en-US" w:eastAsia="ru-RU"/>
        </w:rPr>
        <w:t xml:space="preserve">: </w:t>
      </w:r>
      <w:r w:rsidR="008C53C1" w:rsidRPr="00902E40">
        <w:rPr>
          <w:b/>
          <w:shd w:val="clear" w:color="auto" w:fill="FFFFFF" w:themeFill="background1"/>
          <w:lang w:val="ro-MD"/>
        </w:rPr>
        <w:t>nu sunt.</w:t>
      </w:r>
    </w:p>
    <w:p w14:paraId="57ADEAF5" w14:textId="77777777" w:rsidR="00385A0E" w:rsidRPr="008C53C1" w:rsidRDefault="00385A0E" w:rsidP="007D173A">
      <w:pPr>
        <w:shd w:val="clear" w:color="auto" w:fill="FFFFFF" w:themeFill="background1"/>
        <w:spacing w:after="120"/>
        <w:rPr>
          <w:b/>
          <w:noProof w:val="0"/>
          <w:lang w:val="en-US" w:eastAsia="ru-RU"/>
        </w:rPr>
      </w:pPr>
    </w:p>
    <w:p w14:paraId="461B9983" w14:textId="3FBEA3A6" w:rsidR="00385A0E" w:rsidRDefault="00385A0E" w:rsidP="007D173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8C53C1">
        <w:rPr>
          <w:b/>
          <w:noProof w:val="0"/>
          <w:lang w:val="it-IT" w:eastAsia="ru-RU"/>
        </w:rPr>
        <w:t xml:space="preserve"> </w:t>
      </w:r>
      <w:r w:rsidR="00900CF1">
        <w:rPr>
          <w:b/>
          <w:lang w:val="ro-MD"/>
        </w:rPr>
        <w:t>Vasile SOLTAN</w:t>
      </w:r>
      <w:r w:rsidR="008C53C1" w:rsidRPr="00902E40">
        <w:rPr>
          <w:b/>
          <w:lang w:val="ro-MD"/>
        </w:rPr>
        <w:t xml:space="preserve">  </w:t>
      </w:r>
      <w:r w:rsidRPr="00D66812">
        <w:rPr>
          <w:b/>
          <w:noProof w:val="0"/>
          <w:lang w:val="it-IT" w:eastAsia="ru-RU"/>
        </w:rPr>
        <w:t xml:space="preserve">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26A43F52" w14:textId="77777777" w:rsidR="00A90619" w:rsidRDefault="00A90619" w:rsidP="007D173A"/>
    <w:sectPr w:rsidR="00A9061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T Serif">
    <w:altName w:val="PT Serif"/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7"/>
  </w:num>
  <w:num w:numId="2" w16cid:durableId="379743630">
    <w:abstractNumId w:val="3"/>
  </w:num>
  <w:num w:numId="3" w16cid:durableId="1021470598">
    <w:abstractNumId w:val="1"/>
  </w:num>
  <w:num w:numId="4" w16cid:durableId="2123067265">
    <w:abstractNumId w:val="5"/>
  </w:num>
  <w:num w:numId="5" w16cid:durableId="1433432284">
    <w:abstractNumId w:val="2"/>
  </w:num>
  <w:num w:numId="6" w16cid:durableId="1133520943">
    <w:abstractNumId w:val="0"/>
  </w:num>
  <w:num w:numId="7" w16cid:durableId="1001353806">
    <w:abstractNumId w:val="4"/>
  </w:num>
  <w:num w:numId="8" w16cid:durableId="10999576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50BE9"/>
    <w:rsid w:val="00083C6C"/>
    <w:rsid w:val="000A4A20"/>
    <w:rsid w:val="000C7FFC"/>
    <w:rsid w:val="000E0EB3"/>
    <w:rsid w:val="001938A4"/>
    <w:rsid w:val="001A5B19"/>
    <w:rsid w:val="001B377C"/>
    <w:rsid w:val="001D48D0"/>
    <w:rsid w:val="001F5109"/>
    <w:rsid w:val="00295AB6"/>
    <w:rsid w:val="002A01E7"/>
    <w:rsid w:val="0038296C"/>
    <w:rsid w:val="00385A0E"/>
    <w:rsid w:val="00484038"/>
    <w:rsid w:val="004B0ADC"/>
    <w:rsid w:val="004C34FB"/>
    <w:rsid w:val="00524DF5"/>
    <w:rsid w:val="00536F0F"/>
    <w:rsid w:val="00541D7B"/>
    <w:rsid w:val="005830BC"/>
    <w:rsid w:val="006B1181"/>
    <w:rsid w:val="006E7731"/>
    <w:rsid w:val="007900E9"/>
    <w:rsid w:val="007A5327"/>
    <w:rsid w:val="007C2CA1"/>
    <w:rsid w:val="007D173A"/>
    <w:rsid w:val="0080092B"/>
    <w:rsid w:val="00836271"/>
    <w:rsid w:val="00850ABA"/>
    <w:rsid w:val="008758BD"/>
    <w:rsid w:val="00882DBB"/>
    <w:rsid w:val="008C53C1"/>
    <w:rsid w:val="0090054E"/>
    <w:rsid w:val="00900CF1"/>
    <w:rsid w:val="00907921"/>
    <w:rsid w:val="00926BA8"/>
    <w:rsid w:val="009271E4"/>
    <w:rsid w:val="009C294A"/>
    <w:rsid w:val="00A12CE0"/>
    <w:rsid w:val="00A7609E"/>
    <w:rsid w:val="00A80ADA"/>
    <w:rsid w:val="00A80DD8"/>
    <w:rsid w:val="00A90619"/>
    <w:rsid w:val="00AB2499"/>
    <w:rsid w:val="00B538CA"/>
    <w:rsid w:val="00BA2CB1"/>
    <w:rsid w:val="00C56E68"/>
    <w:rsid w:val="00D0626D"/>
    <w:rsid w:val="00D356E5"/>
    <w:rsid w:val="00D518DD"/>
    <w:rsid w:val="00DC2307"/>
    <w:rsid w:val="00DD689C"/>
    <w:rsid w:val="00E138FC"/>
    <w:rsid w:val="00E3248A"/>
    <w:rsid w:val="00EF4740"/>
    <w:rsid w:val="00F00AB2"/>
    <w:rsid w:val="00F3500E"/>
    <w:rsid w:val="00F87FAD"/>
    <w:rsid w:val="00FC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noProof w:val="0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1116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</cp:revision>
  <cp:lastPrinted>2023-10-03T10:35:00Z</cp:lastPrinted>
  <dcterms:created xsi:type="dcterms:W3CDTF">2023-09-19T12:24:00Z</dcterms:created>
  <dcterms:modified xsi:type="dcterms:W3CDTF">2023-10-03T10:41:00Z</dcterms:modified>
</cp:coreProperties>
</file>