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731F2" w14:textId="77777777" w:rsidR="00F40019" w:rsidRPr="00270FDB" w:rsidRDefault="00F40019" w:rsidP="00F40019">
      <w:pPr>
        <w:jc w:val="right"/>
        <w:rPr>
          <w:noProof w:val="0"/>
          <w:sz w:val="22"/>
          <w:szCs w:val="22"/>
          <w:lang w:val="ro-MD"/>
        </w:rPr>
      </w:pPr>
      <w:r w:rsidRPr="00270FDB">
        <w:rPr>
          <w:noProof w:val="0"/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  <w:r w:rsidRPr="00270FDB">
        <w:rPr>
          <w:b/>
          <w:noProof w:val="0"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noProof w:val="0"/>
          <w:lang w:val="ro-MD"/>
        </w:rPr>
      </w:pPr>
      <w:r w:rsidRPr="00270FDB">
        <w:rPr>
          <w:bCs/>
          <w:i/>
          <w:iCs/>
          <w:noProof w:val="0"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 xml:space="preserve">Numărul procedurii de </w:t>
            </w:r>
            <w:r w:rsidRPr="00460C10">
              <w:rPr>
                <w:bCs/>
                <w:noProof w:val="0"/>
                <w:lang w:val="ro-MD"/>
              </w:rPr>
              <w:t>achiziție ----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83E0" w14:textId="77777777" w:rsidR="0081530A" w:rsidRPr="0081530A" w:rsidRDefault="00F40019" w:rsidP="0081530A">
            <w:pPr>
              <w:jc w:val="center"/>
              <w:rPr>
                <w:b/>
                <w:i/>
                <w:iCs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81530A" w:rsidRPr="0081530A">
              <w:rPr>
                <w:b/>
                <w:i/>
                <w:iCs/>
              </w:rPr>
              <w:t xml:space="preserve">serviciilor de consultanță pentru coordonarea implementării </w:t>
            </w:r>
          </w:p>
          <w:p w14:paraId="118D0F4D" w14:textId="087DD75C" w:rsidR="00F40019" w:rsidRPr="00270FDB" w:rsidRDefault="0081530A" w:rsidP="0081530A">
            <w:pPr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81530A">
              <w:rPr>
                <w:b/>
                <w:i/>
                <w:iCs/>
              </w:rPr>
              <w:t>activităților de instruire și informare</w:t>
            </w:r>
            <w:r w:rsidR="00A82FFC" w:rsidRPr="00A82FFC">
              <w:rPr>
                <w:b/>
                <w:i/>
                <w:iCs/>
              </w:rPr>
              <w:t>, în cadrul Oficiului Național al Turismului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</w:tr>
      <w:tr w:rsidR="00A82FFC" w:rsidRPr="00270FDB" w14:paraId="1EA4ACD7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507C" w14:textId="1FB92421" w:rsidR="00A82FFC" w:rsidRPr="00A82FFC" w:rsidRDefault="007D076B" w:rsidP="00A82FF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7D076B">
              <w:rPr>
                <w:b/>
                <w:bCs/>
                <w:i/>
                <w:iCs/>
              </w:rPr>
              <w:t>80500000-9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764" w14:textId="1B600CF9" w:rsidR="00A82FFC" w:rsidRPr="00A82FFC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A82FFC">
              <w:rPr>
                <w:b/>
                <w:bCs/>
                <w:i/>
                <w:iCs/>
              </w:rPr>
              <w:t>Servicii de consultanță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9C1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noProof w:val="0"/>
          <w:lang w:val="ro-MD"/>
        </w:rPr>
      </w:pPr>
    </w:p>
    <w:p w14:paraId="1F636559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noProof w:val="0"/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bCs/>
          <w:iCs/>
          <w:noProof w:val="0"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0A6096"/>
    <w:rsid w:val="003245AE"/>
    <w:rsid w:val="00452F65"/>
    <w:rsid w:val="004C7AC7"/>
    <w:rsid w:val="004E2C7F"/>
    <w:rsid w:val="006C0B77"/>
    <w:rsid w:val="007D076B"/>
    <w:rsid w:val="0081530A"/>
    <w:rsid w:val="008242FF"/>
    <w:rsid w:val="00854484"/>
    <w:rsid w:val="00857291"/>
    <w:rsid w:val="00870751"/>
    <w:rsid w:val="00922C48"/>
    <w:rsid w:val="00A82FFC"/>
    <w:rsid w:val="00B915B7"/>
    <w:rsid w:val="00DF747B"/>
    <w:rsid w:val="00E00F02"/>
    <w:rsid w:val="00EA59DF"/>
    <w:rsid w:val="00EE4070"/>
    <w:rsid w:val="00F0602E"/>
    <w:rsid w:val="00F12C76"/>
    <w:rsid w:val="00F4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801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6</cp:revision>
  <dcterms:created xsi:type="dcterms:W3CDTF">2026-04-23T21:30:00Z</dcterms:created>
  <dcterms:modified xsi:type="dcterms:W3CDTF">2026-04-24T12:19:00Z</dcterms:modified>
</cp:coreProperties>
</file>