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344C52CE" w14:textId="777D1E7C" w:rsidR="009400C5" w:rsidRPr="00D57141" w:rsidRDefault="00850D1C" w:rsidP="001410F0">
      <w:pPr>
        <w:pStyle w:val="Default"/>
        <w:jc w:val="both"/>
        <w:rPr>
          <w:rFonts w:ascii="Times New Roman" w:hAnsi="Times New Roman" w:cs="Times New Roman"/>
          <w:lang w:val="ro-RO"/>
        </w:rPr>
      </w:pPr>
      <w:r w:rsidRPr="00D577FF">
        <w:rPr>
          <w:bCs/>
          <w:lang w:val="ro-RO" w:eastAsia="ru-RU"/>
        </w:rPr>
        <w:t>Privind achiziţionarea</w:t>
      </w:r>
      <w:r w:rsidR="00777BBC">
        <w:rPr>
          <w:lang w:val="ro-RO" w:eastAsia="ru-RU"/>
        </w:rPr>
        <w:t xml:space="preserve"> </w:t>
      </w:r>
      <w:r w:rsidR="00C82314" w:rsidRPr="00D57141">
        <w:rPr>
          <w:rFonts w:ascii="Times New Roman" w:hAnsi="Times New Roman" w:cs="Times New Roman"/>
          <w:b/>
          <w:u w:val="single"/>
          <w:lang w:val="ro-RO"/>
        </w:rPr>
        <w:t> </w:t>
      </w:r>
      <w:r w:rsidR="00D57141" w:rsidRPr="00D57141">
        <w:rPr>
          <w:rFonts w:ascii="Times New Roman" w:hAnsi="Times New Roman" w:cs="Times New Roman"/>
          <w:b/>
          <w:u w:val="single"/>
          <w:lang w:val="ro-RO"/>
        </w:rPr>
        <w:t>Produse anorganice chimice şi îngrăşăminte minerale</w:t>
      </w:r>
    </w:p>
    <w:p w14:paraId="5FFC0EB7" w14:textId="0EBAADEB" w:rsidR="00850D1C" w:rsidRPr="002E7BBF" w:rsidRDefault="009400C5" w:rsidP="009400C5">
      <w:pPr>
        <w:ind w:right="57" w:firstLine="0"/>
        <w:rPr>
          <w:sz w:val="16"/>
          <w:szCs w:val="16"/>
          <w:lang w:val="ro-RO" w:eastAsia="ru-RU"/>
        </w:rPr>
      </w:pPr>
      <w:r>
        <w:rPr>
          <w:sz w:val="16"/>
          <w:szCs w:val="16"/>
          <w:lang w:val="ro-RO" w:eastAsia="ru-RU"/>
        </w:rPr>
        <w:t xml:space="preserve">                                                                           </w:t>
      </w:r>
      <w:r w:rsidR="00850D1C"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99" w:type="pct"/>
        <w:tblInd w:w="-431" w:type="dxa"/>
        <w:tblLayout w:type="fixed"/>
        <w:tblLook w:val="04A0" w:firstRow="1" w:lastRow="0" w:firstColumn="1" w:lastColumn="0" w:noHBand="0" w:noVBand="1"/>
      </w:tblPr>
      <w:tblGrid>
        <w:gridCol w:w="569"/>
        <w:gridCol w:w="988"/>
        <w:gridCol w:w="2410"/>
        <w:gridCol w:w="710"/>
        <w:gridCol w:w="679"/>
        <w:gridCol w:w="4737"/>
        <w:gridCol w:w="964"/>
      </w:tblGrid>
      <w:tr w:rsidR="005C5D06" w:rsidRPr="003065FD" w14:paraId="60E97A10" w14:textId="77777777" w:rsidTr="002F472E">
        <w:tc>
          <w:tcPr>
            <w:tcW w:w="257" w:type="pct"/>
          </w:tcPr>
          <w:p w14:paraId="100220E1" w14:textId="77777777" w:rsidR="00850D1C" w:rsidRPr="00273B55" w:rsidRDefault="00850D1C" w:rsidP="00821DE0">
            <w:pPr>
              <w:ind w:firstLine="0"/>
              <w:jc w:val="center"/>
              <w:rPr>
                <w:lang w:val="ro-RO"/>
              </w:rPr>
            </w:pPr>
            <w:r w:rsidRPr="00273B55">
              <w:rPr>
                <w:b/>
                <w:bCs/>
                <w:lang w:val="ro-RO" w:eastAsia="ru-RU"/>
              </w:rPr>
              <w:t>Nr.</w:t>
            </w:r>
            <w:r w:rsidRPr="00273B55">
              <w:rPr>
                <w:b/>
                <w:bCs/>
                <w:lang w:val="ro-RO" w:eastAsia="ru-RU"/>
              </w:rPr>
              <w:br/>
              <w:t>crt.</w:t>
            </w:r>
          </w:p>
        </w:tc>
        <w:tc>
          <w:tcPr>
            <w:tcW w:w="447" w:type="pct"/>
          </w:tcPr>
          <w:p w14:paraId="3CB40080" w14:textId="77777777" w:rsidR="00850D1C" w:rsidRPr="00273B55" w:rsidRDefault="00850D1C" w:rsidP="00821DE0">
            <w:pPr>
              <w:ind w:firstLine="0"/>
              <w:jc w:val="center"/>
              <w:rPr>
                <w:lang w:val="ro-RO"/>
              </w:rPr>
            </w:pPr>
            <w:r w:rsidRPr="00273B55">
              <w:rPr>
                <w:b/>
                <w:bCs/>
                <w:lang w:val="ro-RO" w:eastAsia="ru-RU"/>
              </w:rPr>
              <w:t>Codul</w:t>
            </w:r>
            <w:r w:rsidRPr="00273B55">
              <w:rPr>
                <w:b/>
                <w:bCs/>
                <w:lang w:val="ro-RO" w:eastAsia="ru-RU"/>
              </w:rPr>
              <w:br/>
              <w:t>CPV</w:t>
            </w:r>
          </w:p>
        </w:tc>
        <w:tc>
          <w:tcPr>
            <w:tcW w:w="1090" w:type="pct"/>
          </w:tcPr>
          <w:p w14:paraId="60840125" w14:textId="77777777" w:rsidR="00850D1C" w:rsidRPr="00273B55" w:rsidRDefault="00850D1C" w:rsidP="00821DE0">
            <w:pPr>
              <w:ind w:firstLine="0"/>
              <w:jc w:val="center"/>
              <w:rPr>
                <w:lang w:val="ro-RO"/>
              </w:rPr>
            </w:pPr>
            <w:r w:rsidRPr="00273B55">
              <w:rPr>
                <w:b/>
                <w:bCs/>
                <w:lang w:val="ro-RO" w:eastAsia="ru-RU"/>
              </w:rPr>
              <w:t>Denumirea</w:t>
            </w:r>
            <w:r w:rsidRPr="00273B55">
              <w:rPr>
                <w:b/>
                <w:bCs/>
                <w:lang w:val="ro-RO" w:eastAsia="ru-RU"/>
              </w:rPr>
              <w:br/>
              <w:t>bunurilor/serviciilor</w:t>
            </w:r>
          </w:p>
        </w:tc>
        <w:tc>
          <w:tcPr>
            <w:tcW w:w="321" w:type="pct"/>
          </w:tcPr>
          <w:p w14:paraId="432CCFB1" w14:textId="77777777" w:rsidR="00850D1C" w:rsidRPr="00273B55" w:rsidRDefault="00850D1C" w:rsidP="00821DE0">
            <w:pPr>
              <w:ind w:firstLine="0"/>
              <w:jc w:val="center"/>
              <w:rPr>
                <w:lang w:val="ro-RO"/>
              </w:rPr>
            </w:pPr>
            <w:r w:rsidRPr="00273B55">
              <w:rPr>
                <w:b/>
                <w:bCs/>
                <w:lang w:val="ro-RO" w:eastAsia="ru-RU"/>
              </w:rPr>
              <w:t>Unitatea de</w:t>
            </w:r>
            <w:r w:rsidRPr="00273B55">
              <w:rPr>
                <w:b/>
                <w:bCs/>
                <w:lang w:val="ro-RO" w:eastAsia="ru-RU"/>
              </w:rPr>
              <w:br/>
              <w:t>măsură</w:t>
            </w:r>
          </w:p>
        </w:tc>
        <w:tc>
          <w:tcPr>
            <w:tcW w:w="307" w:type="pct"/>
          </w:tcPr>
          <w:p w14:paraId="29289EAE" w14:textId="77777777" w:rsidR="00850D1C" w:rsidRPr="00273B55" w:rsidRDefault="00850D1C" w:rsidP="00821DE0">
            <w:pPr>
              <w:ind w:firstLine="0"/>
              <w:jc w:val="center"/>
              <w:rPr>
                <w:lang w:val="ro-RO"/>
              </w:rPr>
            </w:pPr>
            <w:r w:rsidRPr="00273B55">
              <w:rPr>
                <w:b/>
                <w:bCs/>
                <w:lang w:val="ro-RO" w:eastAsia="ru-RU"/>
              </w:rPr>
              <w:t>Cantitatea</w:t>
            </w:r>
          </w:p>
        </w:tc>
        <w:tc>
          <w:tcPr>
            <w:tcW w:w="2142" w:type="pct"/>
          </w:tcPr>
          <w:p w14:paraId="165C49D6" w14:textId="77777777" w:rsidR="00850D1C" w:rsidRPr="00273B55" w:rsidRDefault="00850D1C" w:rsidP="00821DE0">
            <w:pPr>
              <w:ind w:firstLine="0"/>
              <w:jc w:val="center"/>
              <w:rPr>
                <w:lang w:val="ro-RO"/>
              </w:rPr>
            </w:pPr>
            <w:r w:rsidRPr="00273B55">
              <w:rPr>
                <w:b/>
                <w:bCs/>
                <w:lang w:val="ro-RO" w:eastAsia="ru-RU"/>
              </w:rPr>
              <w:t>Specificarea tehnică deplină solicitată, standardele de referinţă</w:t>
            </w:r>
          </w:p>
        </w:tc>
        <w:tc>
          <w:tcPr>
            <w:tcW w:w="436" w:type="pct"/>
          </w:tcPr>
          <w:p w14:paraId="6D895B4D" w14:textId="77777777" w:rsidR="00850D1C" w:rsidRPr="00273B55" w:rsidRDefault="00850D1C" w:rsidP="00821DE0">
            <w:pPr>
              <w:ind w:firstLine="0"/>
              <w:jc w:val="center"/>
              <w:rPr>
                <w:lang w:val="ro-RO" w:eastAsia="ru-RU"/>
              </w:rPr>
            </w:pPr>
            <w:r w:rsidRPr="00273B55">
              <w:rPr>
                <w:b/>
                <w:bCs/>
                <w:lang w:val="ro-RO" w:eastAsia="ru-RU"/>
              </w:rPr>
              <w:t>Valoarea estimată</w:t>
            </w:r>
          </w:p>
          <w:p w14:paraId="49807A87" w14:textId="77777777" w:rsidR="00850D1C" w:rsidRPr="00273B55" w:rsidRDefault="00850D1C" w:rsidP="00821DE0">
            <w:pPr>
              <w:ind w:firstLine="0"/>
              <w:jc w:val="center"/>
              <w:rPr>
                <w:b/>
                <w:lang w:val="ro-RO"/>
              </w:rPr>
            </w:pPr>
            <w:r w:rsidRPr="00273B55">
              <w:rPr>
                <w:b/>
                <w:lang w:val="ro-RO" w:eastAsia="ru-RU"/>
              </w:rPr>
              <w:t>(se va indica pentru fiecare lot în parte)</w:t>
            </w:r>
          </w:p>
        </w:tc>
      </w:tr>
      <w:tr w:rsidR="00AC6274" w:rsidRPr="00D57141" w14:paraId="397E11E4" w14:textId="77777777" w:rsidTr="002F472E">
        <w:tc>
          <w:tcPr>
            <w:tcW w:w="257" w:type="pct"/>
          </w:tcPr>
          <w:p w14:paraId="58CD439F" w14:textId="77777777" w:rsidR="00AC6274" w:rsidRPr="00273B55" w:rsidRDefault="00AC6274" w:rsidP="00821DE0">
            <w:pPr>
              <w:ind w:firstLine="0"/>
              <w:jc w:val="center"/>
              <w:rPr>
                <w:b/>
                <w:bCs/>
                <w:lang w:val="ro-RO" w:eastAsia="ru-RU"/>
              </w:rPr>
            </w:pPr>
          </w:p>
        </w:tc>
        <w:tc>
          <w:tcPr>
            <w:tcW w:w="447" w:type="pct"/>
          </w:tcPr>
          <w:p w14:paraId="55A820B3" w14:textId="0173E48E" w:rsidR="00AC6274" w:rsidRPr="00273B55" w:rsidRDefault="00F17D77" w:rsidP="00821DE0">
            <w:pPr>
              <w:ind w:firstLine="0"/>
              <w:jc w:val="center"/>
              <w:rPr>
                <w:b/>
                <w:bCs/>
                <w:lang w:val="ro-RO" w:eastAsia="ru-RU"/>
              </w:rPr>
            </w:pPr>
            <w:r w:rsidRPr="00F17D77">
              <w:rPr>
                <w:b/>
                <w:bCs/>
                <w:lang w:eastAsia="ru-RU"/>
              </w:rPr>
              <w:t>14300000-4</w:t>
            </w:r>
          </w:p>
        </w:tc>
        <w:tc>
          <w:tcPr>
            <w:tcW w:w="1090" w:type="pct"/>
          </w:tcPr>
          <w:p w14:paraId="2DFB5496" w14:textId="1DEBB40C" w:rsidR="00AC6274" w:rsidRPr="00273B55" w:rsidRDefault="00F17D77" w:rsidP="00821DE0">
            <w:pPr>
              <w:ind w:firstLine="0"/>
              <w:jc w:val="center"/>
              <w:rPr>
                <w:b/>
                <w:bCs/>
                <w:lang w:val="ro-RO" w:eastAsia="ru-RU"/>
              </w:rPr>
            </w:pPr>
            <w:r w:rsidRPr="00D57141">
              <w:rPr>
                <w:b/>
                <w:u w:val="single"/>
                <w:lang w:val="ro-RO"/>
              </w:rPr>
              <w:t>Produse anorganice chimice şi îngrăşăminte minerale</w:t>
            </w:r>
          </w:p>
        </w:tc>
        <w:tc>
          <w:tcPr>
            <w:tcW w:w="321" w:type="pct"/>
          </w:tcPr>
          <w:p w14:paraId="1DE8C501" w14:textId="77777777" w:rsidR="00AC6274" w:rsidRPr="00273B55" w:rsidRDefault="00AC6274" w:rsidP="00821DE0">
            <w:pPr>
              <w:ind w:firstLine="0"/>
              <w:jc w:val="center"/>
              <w:rPr>
                <w:b/>
                <w:bCs/>
                <w:lang w:val="ro-RO" w:eastAsia="ru-RU"/>
              </w:rPr>
            </w:pPr>
          </w:p>
        </w:tc>
        <w:tc>
          <w:tcPr>
            <w:tcW w:w="307" w:type="pct"/>
          </w:tcPr>
          <w:p w14:paraId="05DA67EC" w14:textId="77777777" w:rsidR="00AC6274" w:rsidRPr="00273B55" w:rsidRDefault="00AC6274" w:rsidP="00821DE0">
            <w:pPr>
              <w:ind w:firstLine="0"/>
              <w:jc w:val="center"/>
              <w:rPr>
                <w:b/>
                <w:bCs/>
                <w:lang w:val="ro-RO" w:eastAsia="ru-RU"/>
              </w:rPr>
            </w:pPr>
          </w:p>
        </w:tc>
        <w:tc>
          <w:tcPr>
            <w:tcW w:w="2142" w:type="pct"/>
          </w:tcPr>
          <w:p w14:paraId="26D170D3" w14:textId="77777777" w:rsidR="00AC6274" w:rsidRPr="00273B55" w:rsidRDefault="00AC6274" w:rsidP="00821DE0">
            <w:pPr>
              <w:ind w:firstLine="0"/>
              <w:jc w:val="center"/>
              <w:rPr>
                <w:b/>
                <w:bCs/>
                <w:lang w:val="ro-RO" w:eastAsia="ru-RU"/>
              </w:rPr>
            </w:pPr>
          </w:p>
        </w:tc>
        <w:tc>
          <w:tcPr>
            <w:tcW w:w="436" w:type="pct"/>
          </w:tcPr>
          <w:p w14:paraId="4BE208F2" w14:textId="77777777" w:rsidR="00AC6274" w:rsidRPr="00273B55" w:rsidRDefault="00AC6274" w:rsidP="00821DE0">
            <w:pPr>
              <w:ind w:firstLine="0"/>
              <w:jc w:val="center"/>
              <w:rPr>
                <w:b/>
                <w:bCs/>
                <w:lang w:val="ro-RO" w:eastAsia="ru-RU"/>
              </w:rPr>
            </w:pPr>
          </w:p>
        </w:tc>
      </w:tr>
      <w:tr w:rsidR="002F472E" w:rsidRPr="003065FD" w14:paraId="178137B6" w14:textId="77777777" w:rsidTr="002F472E">
        <w:trPr>
          <w:trHeight w:val="329"/>
        </w:trPr>
        <w:tc>
          <w:tcPr>
            <w:tcW w:w="257" w:type="pct"/>
          </w:tcPr>
          <w:p w14:paraId="77FC9CAA" w14:textId="50DA49B0" w:rsidR="002F472E" w:rsidRPr="00273B55" w:rsidRDefault="00482735" w:rsidP="00BD291E">
            <w:pPr>
              <w:ind w:firstLine="0"/>
              <w:rPr>
                <w:lang w:val="ro-RO"/>
              </w:rPr>
            </w:pPr>
            <w:r>
              <w:rPr>
                <w:lang w:val="ro-RO"/>
              </w:rPr>
              <w:t>1</w:t>
            </w:r>
          </w:p>
        </w:tc>
        <w:tc>
          <w:tcPr>
            <w:tcW w:w="447" w:type="pct"/>
          </w:tcPr>
          <w:p w14:paraId="4CF6DCFA" w14:textId="3D4C5334" w:rsidR="002F472E" w:rsidRPr="00717F25" w:rsidRDefault="002F472E" w:rsidP="00717F25">
            <w:pPr>
              <w:ind w:firstLine="0"/>
              <w:rPr>
                <w:sz w:val="16"/>
                <w:szCs w:val="16"/>
              </w:rPr>
            </w:pPr>
            <w:r w:rsidRPr="0054699C">
              <w:rPr>
                <w:b/>
                <w:bCs/>
                <w:sz w:val="14"/>
                <w:szCs w:val="14"/>
              </w:rPr>
              <w:t>14310000-7</w:t>
            </w:r>
          </w:p>
        </w:tc>
        <w:tc>
          <w:tcPr>
            <w:tcW w:w="4296" w:type="pct"/>
            <w:gridSpan w:val="5"/>
          </w:tcPr>
          <w:p w14:paraId="6D86888B" w14:textId="77777777" w:rsidR="002F472E" w:rsidRPr="006B2C00" w:rsidRDefault="002F472E" w:rsidP="00AC6274">
            <w:pPr>
              <w:ind w:right="57" w:firstLine="0"/>
              <w:rPr>
                <w:b/>
                <w:u w:val="single"/>
                <w:lang w:val="fr-FR"/>
              </w:rPr>
            </w:pPr>
            <w:r w:rsidRPr="006B2C00">
              <w:rPr>
                <w:b/>
                <w:bCs/>
                <w:u w:val="single"/>
                <w:lang w:val="ro-RO" w:eastAsia="ru-RU"/>
              </w:rPr>
              <w:t>Lotul 1</w:t>
            </w:r>
            <w:r w:rsidRPr="006B2C00">
              <w:rPr>
                <w:b/>
                <w:u w:val="single"/>
                <w:lang w:val="fr-FR"/>
              </w:rPr>
              <w:t xml:space="preserve"> </w:t>
            </w:r>
          </w:p>
          <w:p w14:paraId="0D231FA2" w14:textId="5D313727" w:rsidR="002F472E" w:rsidRPr="00273B55" w:rsidRDefault="002F472E" w:rsidP="00BD291E">
            <w:pPr>
              <w:ind w:firstLine="0"/>
              <w:rPr>
                <w:lang w:val="ro-RO"/>
              </w:rPr>
            </w:pPr>
            <w:r w:rsidRPr="006B2C00">
              <w:rPr>
                <w:b/>
                <w:u w:val="single"/>
                <w:lang w:val="fr-FR"/>
              </w:rPr>
              <w:t>Îngrășăminte minerale de bază</w:t>
            </w:r>
          </w:p>
        </w:tc>
      </w:tr>
      <w:tr w:rsidR="00C62ACB" w:rsidRPr="00273B55" w14:paraId="1D0DE36B" w14:textId="77777777" w:rsidTr="002F472E">
        <w:tc>
          <w:tcPr>
            <w:tcW w:w="257" w:type="pct"/>
          </w:tcPr>
          <w:p w14:paraId="5342FAE3" w14:textId="64A46FE9" w:rsidR="00C62ACB" w:rsidRPr="00273B55" w:rsidRDefault="00C62ACB" w:rsidP="00C62ACB">
            <w:pPr>
              <w:ind w:firstLine="0"/>
              <w:rPr>
                <w:lang w:val="ro-RO"/>
              </w:rPr>
            </w:pPr>
            <w:r w:rsidRPr="00273B55">
              <w:rPr>
                <w:lang w:val="ro-RO"/>
              </w:rPr>
              <w:t>1</w:t>
            </w:r>
            <w:r w:rsidR="00482735">
              <w:rPr>
                <w:lang w:val="ro-RO"/>
              </w:rPr>
              <w:t>.1</w:t>
            </w:r>
          </w:p>
        </w:tc>
        <w:tc>
          <w:tcPr>
            <w:tcW w:w="447" w:type="pct"/>
          </w:tcPr>
          <w:p w14:paraId="0F805A16" w14:textId="06D2CEA6" w:rsidR="00C62ACB" w:rsidRPr="002058A2" w:rsidRDefault="00C62ACB" w:rsidP="00C62ACB">
            <w:pPr>
              <w:ind w:firstLine="0"/>
              <w:rPr>
                <w:sz w:val="14"/>
                <w:szCs w:val="14"/>
              </w:rPr>
            </w:pPr>
            <w:r w:rsidRPr="0054699C">
              <w:rPr>
                <w:sz w:val="14"/>
                <w:szCs w:val="14"/>
              </w:rPr>
              <w:t> </w:t>
            </w:r>
            <w:r w:rsidRPr="0054699C">
              <w:rPr>
                <w:b/>
                <w:bCs/>
                <w:sz w:val="14"/>
                <w:szCs w:val="14"/>
              </w:rPr>
              <w:t>14310000-7</w:t>
            </w:r>
          </w:p>
        </w:tc>
        <w:tc>
          <w:tcPr>
            <w:tcW w:w="1090" w:type="pct"/>
            <w:vAlign w:val="center"/>
          </w:tcPr>
          <w:p w14:paraId="487D8F08" w14:textId="63D9DCF5" w:rsidR="00C62ACB" w:rsidRPr="00744A71" w:rsidRDefault="00C62ACB" w:rsidP="00C62ACB">
            <w:pPr>
              <w:ind w:firstLine="0"/>
              <w:rPr>
                <w:lang w:val="ro-RO"/>
              </w:rPr>
            </w:pPr>
            <w:proofErr w:type="spellStart"/>
            <w:r w:rsidRPr="00A36C74">
              <w:t>Nitrat</w:t>
            </w:r>
            <w:proofErr w:type="spellEnd"/>
            <w:r w:rsidRPr="00A36C74">
              <w:t xml:space="preserve"> de </w:t>
            </w:r>
            <w:proofErr w:type="spellStart"/>
            <w:r w:rsidRPr="00A36C74">
              <w:t>amoniu</w:t>
            </w:r>
            <w:proofErr w:type="spellEnd"/>
          </w:p>
        </w:tc>
        <w:tc>
          <w:tcPr>
            <w:tcW w:w="321" w:type="pct"/>
            <w:tcBorders>
              <w:top w:val="single" w:sz="4" w:space="0" w:color="auto"/>
              <w:left w:val="single" w:sz="4" w:space="0" w:color="auto"/>
              <w:bottom w:val="single" w:sz="4" w:space="0" w:color="auto"/>
              <w:right w:val="single" w:sz="4" w:space="0" w:color="auto"/>
            </w:tcBorders>
            <w:vAlign w:val="bottom"/>
          </w:tcPr>
          <w:p w14:paraId="13E5139B" w14:textId="30A48A93" w:rsidR="00C62ACB" w:rsidRPr="004D5944" w:rsidRDefault="00C62ACB" w:rsidP="00C62ACB">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562DD1C9" w14:textId="3364F2FC" w:rsidR="00C62ACB" w:rsidRPr="004D5944" w:rsidRDefault="00C62ACB" w:rsidP="00C62ACB">
            <w:pPr>
              <w:ind w:firstLine="0"/>
            </w:pPr>
            <w:r>
              <w:rPr>
                <w:rFonts w:ascii="Calibri" w:hAnsi="Calibri" w:cs="Calibri"/>
                <w:color w:val="000000"/>
              </w:rPr>
              <w:t>4200</w:t>
            </w:r>
          </w:p>
        </w:tc>
        <w:tc>
          <w:tcPr>
            <w:tcW w:w="2142" w:type="pct"/>
          </w:tcPr>
          <w:p w14:paraId="36D5F9DE" w14:textId="743841D2" w:rsidR="00C62ACB" w:rsidRPr="00466296" w:rsidRDefault="00C62ACB" w:rsidP="00C62ACB">
            <w:pPr>
              <w:ind w:firstLine="0"/>
              <w:rPr>
                <w:lang w:val="ro-RO"/>
              </w:rPr>
            </w:pPr>
            <w:r w:rsidRPr="00C62ACB">
              <w:rPr>
                <w:lang w:val="ro-RO"/>
              </w:rPr>
              <w:t>Ingrasamint mineral cu concentratia de azot -34,4%, ambalaj de 50kg/sac</w:t>
            </w:r>
          </w:p>
        </w:tc>
        <w:tc>
          <w:tcPr>
            <w:tcW w:w="436" w:type="pct"/>
          </w:tcPr>
          <w:p w14:paraId="49DF7810" w14:textId="1B30EF3F" w:rsidR="00C62ACB" w:rsidRPr="00C62ACB" w:rsidRDefault="00C62ACB" w:rsidP="00C62ACB">
            <w:pPr>
              <w:ind w:firstLine="0"/>
              <w:rPr>
                <w:rFonts w:ascii="Calibri" w:hAnsi="Calibri" w:cs="Calibri"/>
                <w:color w:val="000000"/>
              </w:rPr>
            </w:pPr>
            <w:r>
              <w:rPr>
                <w:rFonts w:ascii="Calibri" w:hAnsi="Calibri" w:cs="Calibri"/>
                <w:color w:val="000000"/>
              </w:rPr>
              <w:t>61250</w:t>
            </w:r>
          </w:p>
        </w:tc>
      </w:tr>
      <w:tr w:rsidR="00992302" w:rsidRPr="00273B55" w14:paraId="1B3277CA" w14:textId="77777777" w:rsidTr="002F472E">
        <w:trPr>
          <w:trHeight w:val="283"/>
        </w:trPr>
        <w:tc>
          <w:tcPr>
            <w:tcW w:w="257" w:type="pct"/>
          </w:tcPr>
          <w:p w14:paraId="2966FB84" w14:textId="5C8B2A44" w:rsidR="00992302" w:rsidRPr="00273B55" w:rsidRDefault="00482735" w:rsidP="00992302">
            <w:pPr>
              <w:ind w:firstLine="0"/>
              <w:rPr>
                <w:lang w:val="ro-RO"/>
              </w:rPr>
            </w:pPr>
            <w:r>
              <w:rPr>
                <w:lang w:val="ro-RO"/>
              </w:rPr>
              <w:t>1.2</w:t>
            </w:r>
          </w:p>
        </w:tc>
        <w:tc>
          <w:tcPr>
            <w:tcW w:w="447" w:type="pct"/>
          </w:tcPr>
          <w:p w14:paraId="6ECBCBEB" w14:textId="68BC6AB5" w:rsidR="00992302" w:rsidRPr="002058A2" w:rsidRDefault="00992302" w:rsidP="00992302">
            <w:pPr>
              <w:ind w:firstLine="0"/>
              <w:rPr>
                <w:sz w:val="14"/>
                <w:szCs w:val="14"/>
              </w:rPr>
            </w:pPr>
            <w:r w:rsidRPr="003A3609">
              <w:rPr>
                <w:b/>
                <w:bCs/>
                <w:sz w:val="14"/>
                <w:szCs w:val="14"/>
              </w:rPr>
              <w:t>14310000-7</w:t>
            </w:r>
          </w:p>
        </w:tc>
        <w:tc>
          <w:tcPr>
            <w:tcW w:w="1090" w:type="pct"/>
            <w:vAlign w:val="center"/>
          </w:tcPr>
          <w:p w14:paraId="1B5AF5D4" w14:textId="37FE8C6E" w:rsidR="00992302" w:rsidRPr="00A36C74" w:rsidRDefault="00992302" w:rsidP="00992302">
            <w:pPr>
              <w:ind w:firstLine="0"/>
            </w:pPr>
            <w:r w:rsidRPr="00A36C74">
              <w:rPr>
                <w:lang w:val="ro-RO"/>
              </w:rPr>
              <w:t>Nitroamofosca(NPK)</w:t>
            </w:r>
          </w:p>
        </w:tc>
        <w:tc>
          <w:tcPr>
            <w:tcW w:w="321" w:type="pct"/>
            <w:vAlign w:val="bottom"/>
          </w:tcPr>
          <w:p w14:paraId="0B957872" w14:textId="3444E6FD" w:rsidR="00992302" w:rsidRDefault="00992302" w:rsidP="00992302">
            <w:pPr>
              <w:ind w:firstLine="0"/>
            </w:pPr>
            <w:r>
              <w:rPr>
                <w:rFonts w:ascii="Calibri" w:hAnsi="Calibri" w:cs="Calibri"/>
                <w:color w:val="000000"/>
              </w:rPr>
              <w:t>kg</w:t>
            </w:r>
          </w:p>
        </w:tc>
        <w:tc>
          <w:tcPr>
            <w:tcW w:w="307" w:type="pct"/>
            <w:vAlign w:val="bottom"/>
          </w:tcPr>
          <w:p w14:paraId="003A6A43" w14:textId="525E55B8" w:rsidR="00992302" w:rsidRDefault="00992302" w:rsidP="00992302">
            <w:pPr>
              <w:ind w:firstLine="0"/>
            </w:pPr>
            <w:r>
              <w:rPr>
                <w:rFonts w:ascii="Calibri" w:hAnsi="Calibri" w:cs="Calibri"/>
                <w:color w:val="000000"/>
              </w:rPr>
              <w:t>3850</w:t>
            </w:r>
          </w:p>
        </w:tc>
        <w:tc>
          <w:tcPr>
            <w:tcW w:w="2142" w:type="pct"/>
          </w:tcPr>
          <w:p w14:paraId="5C0B2C55" w14:textId="2B35B7CB" w:rsidR="00992302" w:rsidRDefault="00992302" w:rsidP="00992302">
            <w:pPr>
              <w:ind w:firstLine="0"/>
              <w:rPr>
                <w:lang w:val="ro-RO"/>
              </w:rPr>
            </w:pPr>
            <w:r w:rsidRPr="00992302">
              <w:rPr>
                <w:lang w:val="ro-RO"/>
              </w:rPr>
              <w:t>Ingrasamint mineral cu concentratia de N(azot) -16%, P(fosfor)-16%, K(Caliu)-16%, ambalaj de 50kg/sac</w:t>
            </w:r>
          </w:p>
        </w:tc>
        <w:tc>
          <w:tcPr>
            <w:tcW w:w="436" w:type="pct"/>
          </w:tcPr>
          <w:p w14:paraId="33B0A83A" w14:textId="69DEEEA0" w:rsidR="00992302" w:rsidRPr="0070488E" w:rsidRDefault="00992302" w:rsidP="00992302">
            <w:pPr>
              <w:ind w:hanging="10"/>
              <w:rPr>
                <w:rFonts w:ascii="Calibri" w:hAnsi="Calibri" w:cs="Calibri"/>
                <w:color w:val="000000"/>
                <w:sz w:val="22"/>
                <w:szCs w:val="22"/>
              </w:rPr>
            </w:pPr>
            <w:r>
              <w:rPr>
                <w:rFonts w:ascii="Calibri" w:hAnsi="Calibri" w:cs="Calibri"/>
                <w:color w:val="000000"/>
              </w:rPr>
              <w:t>56146</w:t>
            </w:r>
          </w:p>
        </w:tc>
      </w:tr>
      <w:tr w:rsidR="002F472E" w:rsidRPr="00273B55" w14:paraId="6ECAAB00" w14:textId="77777777" w:rsidTr="002F472E">
        <w:tc>
          <w:tcPr>
            <w:tcW w:w="257" w:type="pct"/>
          </w:tcPr>
          <w:p w14:paraId="40F3CA69" w14:textId="1DB4E5FA" w:rsidR="002F472E" w:rsidRDefault="00482735" w:rsidP="00992302">
            <w:pPr>
              <w:ind w:firstLine="0"/>
              <w:rPr>
                <w:lang w:val="ro-RO"/>
              </w:rPr>
            </w:pPr>
            <w:r>
              <w:rPr>
                <w:lang w:val="ro-RO"/>
              </w:rPr>
              <w:t>2</w:t>
            </w:r>
          </w:p>
        </w:tc>
        <w:tc>
          <w:tcPr>
            <w:tcW w:w="447" w:type="pct"/>
          </w:tcPr>
          <w:p w14:paraId="63A8EDDE" w14:textId="1F569692" w:rsidR="002F472E" w:rsidRPr="002058A2" w:rsidRDefault="002F472E" w:rsidP="00992302">
            <w:pPr>
              <w:ind w:firstLine="0"/>
              <w:rPr>
                <w:sz w:val="14"/>
                <w:szCs w:val="14"/>
              </w:rPr>
            </w:pPr>
            <w:r w:rsidRPr="003A3609">
              <w:rPr>
                <w:b/>
                <w:bCs/>
                <w:sz w:val="14"/>
                <w:szCs w:val="14"/>
              </w:rPr>
              <w:t>14310000-7</w:t>
            </w:r>
          </w:p>
        </w:tc>
        <w:tc>
          <w:tcPr>
            <w:tcW w:w="4296" w:type="pct"/>
            <w:gridSpan w:val="5"/>
            <w:vAlign w:val="center"/>
          </w:tcPr>
          <w:p w14:paraId="22F80AD9" w14:textId="77777777" w:rsidR="002F472E" w:rsidRPr="006B2C00" w:rsidRDefault="002F472E" w:rsidP="00992302">
            <w:pPr>
              <w:ind w:firstLine="0"/>
              <w:rPr>
                <w:b/>
                <w:bCs/>
                <w:lang w:val="ro-RO"/>
              </w:rPr>
            </w:pPr>
            <w:r w:rsidRPr="006B2C00">
              <w:rPr>
                <w:b/>
                <w:bCs/>
                <w:lang w:val="ro-RO"/>
              </w:rPr>
              <w:t xml:space="preserve">Lotul 2 </w:t>
            </w:r>
          </w:p>
          <w:p w14:paraId="124150EF" w14:textId="20C4EB05" w:rsidR="002F472E" w:rsidRPr="0070488E" w:rsidRDefault="002F472E" w:rsidP="00992302">
            <w:pPr>
              <w:ind w:hanging="10"/>
              <w:rPr>
                <w:rFonts w:ascii="Calibri" w:hAnsi="Calibri" w:cs="Calibri"/>
                <w:color w:val="000000"/>
                <w:sz w:val="22"/>
                <w:szCs w:val="22"/>
              </w:rPr>
            </w:pPr>
            <w:proofErr w:type="spellStart"/>
            <w:r w:rsidRPr="006B2C00">
              <w:rPr>
                <w:b/>
                <w:bCs/>
              </w:rPr>
              <w:t>Îngrășăminte</w:t>
            </w:r>
            <w:proofErr w:type="spellEnd"/>
            <w:r w:rsidRPr="006B2C00">
              <w:rPr>
                <w:b/>
                <w:bCs/>
              </w:rPr>
              <w:t xml:space="preserve"> </w:t>
            </w:r>
            <w:proofErr w:type="spellStart"/>
            <w:r w:rsidRPr="006B2C00">
              <w:rPr>
                <w:b/>
                <w:bCs/>
              </w:rPr>
              <w:t>speciale</w:t>
            </w:r>
            <w:proofErr w:type="spellEnd"/>
          </w:p>
        </w:tc>
      </w:tr>
      <w:tr w:rsidR="002F472E" w:rsidRPr="00273B55" w14:paraId="34BBD681" w14:textId="77777777" w:rsidTr="002F472E">
        <w:tc>
          <w:tcPr>
            <w:tcW w:w="257" w:type="pct"/>
          </w:tcPr>
          <w:p w14:paraId="1280ECF0" w14:textId="67B4DF4A" w:rsidR="002F472E" w:rsidRDefault="00482735" w:rsidP="002F472E">
            <w:pPr>
              <w:ind w:firstLine="0"/>
              <w:rPr>
                <w:lang w:val="ro-RO"/>
              </w:rPr>
            </w:pPr>
            <w:r>
              <w:rPr>
                <w:lang w:val="ro-RO"/>
              </w:rPr>
              <w:t>2.1</w:t>
            </w:r>
          </w:p>
        </w:tc>
        <w:tc>
          <w:tcPr>
            <w:tcW w:w="447" w:type="pct"/>
          </w:tcPr>
          <w:p w14:paraId="770E7738" w14:textId="57DB1955" w:rsidR="002F472E" w:rsidRPr="002058A2" w:rsidRDefault="002F472E" w:rsidP="002F472E">
            <w:pPr>
              <w:ind w:firstLine="0"/>
              <w:rPr>
                <w:sz w:val="14"/>
                <w:szCs w:val="14"/>
              </w:rPr>
            </w:pPr>
            <w:r w:rsidRPr="003A3609">
              <w:rPr>
                <w:b/>
                <w:bCs/>
                <w:sz w:val="14"/>
                <w:szCs w:val="14"/>
              </w:rPr>
              <w:t>14310000-7</w:t>
            </w:r>
          </w:p>
        </w:tc>
        <w:tc>
          <w:tcPr>
            <w:tcW w:w="1090" w:type="pct"/>
            <w:vAlign w:val="center"/>
          </w:tcPr>
          <w:p w14:paraId="01009CDA" w14:textId="6B654757" w:rsidR="002F472E" w:rsidRDefault="002F472E" w:rsidP="002F472E">
            <w:pPr>
              <w:ind w:firstLine="0"/>
              <w:rPr>
                <w:lang w:val="ro-RO"/>
              </w:rPr>
            </w:pPr>
            <w:r w:rsidRPr="000A7675">
              <w:rPr>
                <w:lang w:val="ro-RO"/>
              </w:rPr>
              <w:t>Osmocot 5-6luni</w:t>
            </w:r>
          </w:p>
        </w:tc>
        <w:tc>
          <w:tcPr>
            <w:tcW w:w="321" w:type="pct"/>
            <w:tcBorders>
              <w:top w:val="single" w:sz="4" w:space="0" w:color="auto"/>
              <w:left w:val="single" w:sz="4" w:space="0" w:color="auto"/>
              <w:bottom w:val="single" w:sz="4" w:space="0" w:color="auto"/>
              <w:right w:val="single" w:sz="4" w:space="0" w:color="auto"/>
            </w:tcBorders>
            <w:vAlign w:val="bottom"/>
          </w:tcPr>
          <w:p w14:paraId="0F8E1444" w14:textId="34B7DD7B" w:rsidR="002F472E" w:rsidRDefault="002F472E" w:rsidP="002F472E">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58AC299A" w14:textId="0CB898CB" w:rsidR="002F472E" w:rsidRDefault="002F472E" w:rsidP="002F472E">
            <w:pPr>
              <w:ind w:firstLine="0"/>
            </w:pPr>
            <w:r>
              <w:rPr>
                <w:rFonts w:ascii="Calibri" w:hAnsi="Calibri" w:cs="Calibri"/>
                <w:color w:val="000000"/>
              </w:rPr>
              <w:t>200</w:t>
            </w:r>
          </w:p>
        </w:tc>
        <w:tc>
          <w:tcPr>
            <w:tcW w:w="2142" w:type="pct"/>
          </w:tcPr>
          <w:p w14:paraId="5FC4E76D" w14:textId="5EE8A305" w:rsidR="002F472E" w:rsidRDefault="002F472E" w:rsidP="002F472E">
            <w:pPr>
              <w:ind w:firstLine="0"/>
              <w:rPr>
                <w:lang w:val="ro-RO"/>
              </w:rPr>
            </w:pPr>
            <w:r w:rsidRPr="006B2C00">
              <w:rPr>
                <w:lang w:val="ro-RO"/>
              </w:rPr>
              <w:t>Ingrasamint mineral cu eliberare controlata a substantelor nutritive, componenta chimica 16-8-12+2.2MgO+ME, 5-6 luni, ambalaj de 25kg/sac</w:t>
            </w:r>
          </w:p>
        </w:tc>
        <w:tc>
          <w:tcPr>
            <w:tcW w:w="436" w:type="pct"/>
          </w:tcPr>
          <w:p w14:paraId="1FEF271A" w14:textId="028211E7" w:rsidR="002F472E" w:rsidRPr="009E009B" w:rsidRDefault="00C27596" w:rsidP="009E009B">
            <w:pPr>
              <w:ind w:firstLine="0"/>
              <w:rPr>
                <w:rFonts w:ascii="Calibri" w:hAnsi="Calibri" w:cs="Calibri"/>
                <w:color w:val="000000"/>
              </w:rPr>
            </w:pPr>
            <w:r>
              <w:rPr>
                <w:rFonts w:ascii="Calibri" w:hAnsi="Calibri" w:cs="Calibri"/>
                <w:color w:val="000000"/>
              </w:rPr>
              <w:t>2333</w:t>
            </w:r>
            <w:r w:rsidR="00A90DCB">
              <w:rPr>
                <w:rFonts w:ascii="Calibri" w:hAnsi="Calibri" w:cs="Calibri"/>
                <w:color w:val="000000"/>
              </w:rPr>
              <w:t>3</w:t>
            </w:r>
          </w:p>
        </w:tc>
      </w:tr>
      <w:tr w:rsidR="002F472E" w:rsidRPr="00273B55" w14:paraId="27A7888F" w14:textId="77777777" w:rsidTr="002F472E">
        <w:tc>
          <w:tcPr>
            <w:tcW w:w="257" w:type="pct"/>
          </w:tcPr>
          <w:p w14:paraId="694590AA" w14:textId="6CF85C2F" w:rsidR="002F472E" w:rsidRDefault="00482735" w:rsidP="002F472E">
            <w:pPr>
              <w:ind w:firstLine="0"/>
              <w:rPr>
                <w:lang w:val="ro-RO"/>
              </w:rPr>
            </w:pPr>
            <w:r>
              <w:rPr>
                <w:lang w:val="ro-RO"/>
              </w:rPr>
              <w:t>2.2</w:t>
            </w:r>
          </w:p>
        </w:tc>
        <w:tc>
          <w:tcPr>
            <w:tcW w:w="447" w:type="pct"/>
          </w:tcPr>
          <w:p w14:paraId="2CCBBDF9" w14:textId="0B67B7DC" w:rsidR="002F472E" w:rsidRPr="002058A2" w:rsidRDefault="002F472E" w:rsidP="002F472E">
            <w:pPr>
              <w:ind w:firstLine="0"/>
              <w:rPr>
                <w:sz w:val="14"/>
                <w:szCs w:val="14"/>
              </w:rPr>
            </w:pPr>
            <w:r w:rsidRPr="003A3609">
              <w:rPr>
                <w:b/>
                <w:bCs/>
                <w:sz w:val="14"/>
                <w:szCs w:val="14"/>
              </w:rPr>
              <w:t>14310000-7</w:t>
            </w:r>
          </w:p>
        </w:tc>
        <w:tc>
          <w:tcPr>
            <w:tcW w:w="1090" w:type="pct"/>
            <w:vAlign w:val="center"/>
          </w:tcPr>
          <w:p w14:paraId="1F43C8BC" w14:textId="48E2FBB3" w:rsidR="002F472E" w:rsidRDefault="002F472E" w:rsidP="002F472E">
            <w:pPr>
              <w:ind w:firstLine="0"/>
            </w:pPr>
            <w:proofErr w:type="spellStart"/>
            <w:r w:rsidRPr="000A7675">
              <w:t>Cristalon</w:t>
            </w:r>
            <w:proofErr w:type="spellEnd"/>
            <w:r w:rsidRPr="000A7675">
              <w:t xml:space="preserve"> Orange</w:t>
            </w:r>
          </w:p>
        </w:tc>
        <w:tc>
          <w:tcPr>
            <w:tcW w:w="321" w:type="pct"/>
            <w:tcBorders>
              <w:top w:val="single" w:sz="4" w:space="0" w:color="auto"/>
              <w:left w:val="single" w:sz="4" w:space="0" w:color="auto"/>
              <w:bottom w:val="single" w:sz="4" w:space="0" w:color="auto"/>
              <w:right w:val="single" w:sz="4" w:space="0" w:color="auto"/>
            </w:tcBorders>
            <w:vAlign w:val="bottom"/>
          </w:tcPr>
          <w:p w14:paraId="06788E85" w14:textId="092B2EC0" w:rsidR="002F472E" w:rsidRDefault="002F472E" w:rsidP="002F472E">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5A003CF6" w14:textId="58AD2183" w:rsidR="002F472E" w:rsidRDefault="002F472E" w:rsidP="002F472E">
            <w:pPr>
              <w:ind w:firstLine="0"/>
            </w:pPr>
            <w:r>
              <w:rPr>
                <w:rFonts w:ascii="Calibri" w:hAnsi="Calibri" w:cs="Calibri"/>
                <w:color w:val="000000"/>
              </w:rPr>
              <w:t>60</w:t>
            </w:r>
          </w:p>
        </w:tc>
        <w:tc>
          <w:tcPr>
            <w:tcW w:w="2142" w:type="pct"/>
          </w:tcPr>
          <w:p w14:paraId="562F8F7E" w14:textId="574E79EF" w:rsidR="002F472E" w:rsidRDefault="002F472E" w:rsidP="002F472E">
            <w:pPr>
              <w:ind w:firstLine="0"/>
            </w:pPr>
            <w:proofErr w:type="spellStart"/>
            <w:r w:rsidRPr="006B2C00">
              <w:t>Ingrasamint</w:t>
            </w:r>
            <w:proofErr w:type="spellEnd"/>
            <w:r w:rsidRPr="006B2C00">
              <w:t xml:space="preserve"> mineral sub forma de granule, </w:t>
            </w:r>
            <w:proofErr w:type="spellStart"/>
            <w:proofErr w:type="gramStart"/>
            <w:r w:rsidRPr="006B2C00">
              <w:t>componenta</w:t>
            </w:r>
            <w:proofErr w:type="spellEnd"/>
            <w:r w:rsidRPr="006B2C00">
              <w:t xml:space="preserve">  N</w:t>
            </w:r>
            <w:proofErr w:type="gramEnd"/>
            <w:r w:rsidRPr="006B2C00">
              <w:t>(</w:t>
            </w:r>
            <w:proofErr w:type="spellStart"/>
            <w:r w:rsidRPr="006B2C00">
              <w:t>azot</w:t>
            </w:r>
            <w:proofErr w:type="spellEnd"/>
            <w:r w:rsidRPr="006B2C00">
              <w:t>)-6, P(</w:t>
            </w:r>
            <w:proofErr w:type="spellStart"/>
            <w:r w:rsidRPr="006B2C00">
              <w:t>fosfor</w:t>
            </w:r>
            <w:proofErr w:type="spellEnd"/>
            <w:r w:rsidRPr="006B2C00">
              <w:t>)-12, K(</w:t>
            </w:r>
            <w:proofErr w:type="spellStart"/>
            <w:r w:rsidRPr="006B2C00">
              <w:t>kaliu</w:t>
            </w:r>
            <w:proofErr w:type="spellEnd"/>
            <w:r w:rsidRPr="006B2C00">
              <w:t xml:space="preserve">)-36. </w:t>
            </w:r>
            <w:proofErr w:type="spellStart"/>
            <w:r w:rsidRPr="006B2C00">
              <w:t>Ambal</w:t>
            </w:r>
            <w:r w:rsidR="00B90829">
              <w:t>aj</w:t>
            </w:r>
            <w:proofErr w:type="spellEnd"/>
            <w:r w:rsidR="003065FD">
              <w:t xml:space="preserve"> </w:t>
            </w:r>
            <w:r w:rsidR="003065FD" w:rsidRPr="003065FD">
              <w:rPr>
                <w:b/>
                <w:bCs/>
              </w:rPr>
              <w:t xml:space="preserve">original al </w:t>
            </w:r>
            <w:proofErr w:type="spellStart"/>
            <w:r w:rsidR="003065FD" w:rsidRPr="003065FD">
              <w:rPr>
                <w:b/>
                <w:bCs/>
              </w:rPr>
              <w:t>producătorului</w:t>
            </w:r>
            <w:proofErr w:type="spellEnd"/>
            <w:r w:rsidR="003065FD">
              <w:rPr>
                <w:b/>
                <w:bCs/>
              </w:rPr>
              <w:t>.</w:t>
            </w:r>
          </w:p>
        </w:tc>
        <w:tc>
          <w:tcPr>
            <w:tcW w:w="436" w:type="pct"/>
          </w:tcPr>
          <w:p w14:paraId="79A0C4B7" w14:textId="52F56C43" w:rsidR="002F472E" w:rsidRPr="009E009B" w:rsidRDefault="00B860A1" w:rsidP="009E009B">
            <w:pPr>
              <w:ind w:firstLine="0"/>
              <w:rPr>
                <w:rFonts w:ascii="Calibri" w:hAnsi="Calibri" w:cs="Calibri"/>
                <w:color w:val="000000"/>
              </w:rPr>
            </w:pPr>
            <w:r>
              <w:rPr>
                <w:rFonts w:ascii="Calibri" w:hAnsi="Calibri" w:cs="Calibri"/>
                <w:color w:val="000000"/>
              </w:rPr>
              <w:t>4600</w:t>
            </w:r>
          </w:p>
        </w:tc>
      </w:tr>
      <w:tr w:rsidR="002F472E" w:rsidRPr="00273B55" w14:paraId="083A5EB9" w14:textId="77777777" w:rsidTr="002F472E">
        <w:tc>
          <w:tcPr>
            <w:tcW w:w="257" w:type="pct"/>
          </w:tcPr>
          <w:p w14:paraId="1EB2034B" w14:textId="784443AD" w:rsidR="002F472E" w:rsidRDefault="00482735" w:rsidP="002F472E">
            <w:pPr>
              <w:ind w:firstLine="0"/>
              <w:rPr>
                <w:lang w:val="ro-RO"/>
              </w:rPr>
            </w:pPr>
            <w:r>
              <w:rPr>
                <w:lang w:val="ro-RO"/>
              </w:rPr>
              <w:t>3</w:t>
            </w:r>
          </w:p>
        </w:tc>
        <w:tc>
          <w:tcPr>
            <w:tcW w:w="447" w:type="pct"/>
          </w:tcPr>
          <w:p w14:paraId="2E350A59" w14:textId="25052E91" w:rsidR="002F472E" w:rsidRPr="002058A2" w:rsidRDefault="002F472E" w:rsidP="002F472E">
            <w:pPr>
              <w:ind w:firstLine="0"/>
              <w:rPr>
                <w:sz w:val="14"/>
                <w:szCs w:val="14"/>
              </w:rPr>
            </w:pPr>
            <w:r w:rsidRPr="003A3609">
              <w:rPr>
                <w:b/>
                <w:bCs/>
                <w:sz w:val="14"/>
                <w:szCs w:val="14"/>
              </w:rPr>
              <w:t>14310000-7</w:t>
            </w:r>
          </w:p>
        </w:tc>
        <w:tc>
          <w:tcPr>
            <w:tcW w:w="4296" w:type="pct"/>
            <w:gridSpan w:val="5"/>
            <w:vAlign w:val="center"/>
          </w:tcPr>
          <w:p w14:paraId="7FF7F36A" w14:textId="77777777" w:rsidR="002F472E" w:rsidRPr="006B2C00" w:rsidRDefault="002F472E" w:rsidP="002F472E">
            <w:pPr>
              <w:ind w:firstLine="0"/>
              <w:rPr>
                <w:b/>
                <w:bCs/>
              </w:rPr>
            </w:pPr>
            <w:proofErr w:type="spellStart"/>
            <w:r w:rsidRPr="006B2C00">
              <w:rPr>
                <w:b/>
                <w:bCs/>
              </w:rPr>
              <w:t>Lotul</w:t>
            </w:r>
            <w:proofErr w:type="spellEnd"/>
            <w:r w:rsidRPr="006B2C00">
              <w:rPr>
                <w:b/>
                <w:bCs/>
              </w:rPr>
              <w:t xml:space="preserve"> 3</w:t>
            </w:r>
          </w:p>
          <w:p w14:paraId="34D91D00" w14:textId="66421A59" w:rsidR="002F472E" w:rsidRDefault="002F472E" w:rsidP="002F472E">
            <w:pPr>
              <w:ind w:hanging="10"/>
              <w:rPr>
                <w:rFonts w:ascii="Calibri" w:hAnsi="Calibri" w:cs="Calibri"/>
                <w:color w:val="000000"/>
              </w:rPr>
            </w:pPr>
            <w:proofErr w:type="spellStart"/>
            <w:r w:rsidRPr="006B2C00">
              <w:rPr>
                <w:b/>
                <w:bCs/>
              </w:rPr>
              <w:t>Produse</w:t>
            </w:r>
            <w:proofErr w:type="spellEnd"/>
            <w:r w:rsidRPr="006B2C00">
              <w:rPr>
                <w:b/>
                <w:bCs/>
              </w:rPr>
              <w:t xml:space="preserve"> de </w:t>
            </w:r>
            <w:proofErr w:type="spellStart"/>
            <w:r w:rsidRPr="006B2C00">
              <w:rPr>
                <w:b/>
                <w:bCs/>
              </w:rPr>
              <w:t>stimulare</w:t>
            </w:r>
            <w:proofErr w:type="spellEnd"/>
            <w:r w:rsidRPr="006B2C00">
              <w:rPr>
                <w:b/>
                <w:bCs/>
              </w:rPr>
              <w:t xml:space="preserve"> </w:t>
            </w:r>
            <w:proofErr w:type="spellStart"/>
            <w:r w:rsidRPr="006B2C00">
              <w:rPr>
                <w:b/>
                <w:bCs/>
              </w:rPr>
              <w:t>și</w:t>
            </w:r>
            <w:proofErr w:type="spellEnd"/>
            <w:r w:rsidRPr="006B2C00">
              <w:rPr>
                <w:b/>
                <w:bCs/>
              </w:rPr>
              <w:t xml:space="preserve"> </w:t>
            </w:r>
            <w:proofErr w:type="spellStart"/>
            <w:r w:rsidRPr="006B2C00">
              <w:rPr>
                <w:b/>
                <w:bCs/>
              </w:rPr>
              <w:t>biostimulare</w:t>
            </w:r>
            <w:proofErr w:type="spellEnd"/>
          </w:p>
        </w:tc>
      </w:tr>
      <w:tr w:rsidR="002F472E" w:rsidRPr="00273B55" w14:paraId="22B735A9" w14:textId="77777777" w:rsidTr="002F472E">
        <w:tc>
          <w:tcPr>
            <w:tcW w:w="257" w:type="pct"/>
          </w:tcPr>
          <w:p w14:paraId="3FF95B47" w14:textId="1B87629B" w:rsidR="002F472E" w:rsidRDefault="00482735" w:rsidP="002F472E">
            <w:pPr>
              <w:ind w:firstLine="0"/>
              <w:rPr>
                <w:lang w:val="ro-RO"/>
              </w:rPr>
            </w:pPr>
            <w:r>
              <w:rPr>
                <w:lang w:val="ro-RO"/>
              </w:rPr>
              <w:t>3.1</w:t>
            </w:r>
          </w:p>
        </w:tc>
        <w:tc>
          <w:tcPr>
            <w:tcW w:w="447" w:type="pct"/>
          </w:tcPr>
          <w:p w14:paraId="5C2F96F9" w14:textId="52D83AA1" w:rsidR="002F472E" w:rsidRPr="002058A2" w:rsidRDefault="002F472E" w:rsidP="002F472E">
            <w:pPr>
              <w:ind w:firstLine="0"/>
              <w:rPr>
                <w:sz w:val="14"/>
                <w:szCs w:val="14"/>
              </w:rPr>
            </w:pPr>
            <w:r w:rsidRPr="003A3609">
              <w:rPr>
                <w:b/>
                <w:bCs/>
                <w:sz w:val="14"/>
                <w:szCs w:val="14"/>
              </w:rPr>
              <w:t>14310000-7</w:t>
            </w:r>
          </w:p>
        </w:tc>
        <w:tc>
          <w:tcPr>
            <w:tcW w:w="1090" w:type="pct"/>
            <w:vAlign w:val="center"/>
          </w:tcPr>
          <w:p w14:paraId="28BFB9AE" w14:textId="5428432E" w:rsidR="002F472E" w:rsidRDefault="002F472E" w:rsidP="002F472E">
            <w:pPr>
              <w:ind w:firstLine="0"/>
            </w:pPr>
            <w:proofErr w:type="spellStart"/>
            <w:r w:rsidRPr="000A7675">
              <w:t>Gumat</w:t>
            </w:r>
            <w:proofErr w:type="spellEnd"/>
            <w:r w:rsidRPr="000A7675">
              <w:t xml:space="preserve"> de Kaliu Baikal 20%</w:t>
            </w:r>
          </w:p>
        </w:tc>
        <w:tc>
          <w:tcPr>
            <w:tcW w:w="321" w:type="pct"/>
            <w:tcBorders>
              <w:top w:val="single" w:sz="4" w:space="0" w:color="auto"/>
              <w:left w:val="single" w:sz="4" w:space="0" w:color="auto"/>
              <w:bottom w:val="single" w:sz="4" w:space="0" w:color="auto"/>
              <w:right w:val="single" w:sz="4" w:space="0" w:color="auto"/>
            </w:tcBorders>
            <w:vAlign w:val="bottom"/>
          </w:tcPr>
          <w:p w14:paraId="5E431F47" w14:textId="11689EBC" w:rsidR="002F472E" w:rsidRDefault="002F472E" w:rsidP="002F472E">
            <w:pPr>
              <w:ind w:firstLine="0"/>
            </w:pPr>
            <w:proofErr w:type="spellStart"/>
            <w:r>
              <w:rPr>
                <w:rFonts w:ascii="Calibri" w:hAnsi="Calibri" w:cs="Calibri"/>
                <w:color w:val="000000"/>
              </w:rPr>
              <w:t>litru</w:t>
            </w:r>
            <w:proofErr w:type="spellEnd"/>
          </w:p>
        </w:tc>
        <w:tc>
          <w:tcPr>
            <w:tcW w:w="307" w:type="pct"/>
            <w:tcBorders>
              <w:top w:val="single" w:sz="4" w:space="0" w:color="auto"/>
              <w:left w:val="nil"/>
              <w:bottom w:val="single" w:sz="4" w:space="0" w:color="auto"/>
              <w:right w:val="single" w:sz="4" w:space="0" w:color="auto"/>
            </w:tcBorders>
            <w:vAlign w:val="bottom"/>
          </w:tcPr>
          <w:p w14:paraId="5013C32E" w14:textId="759E46AB" w:rsidR="002F472E" w:rsidRDefault="002F472E" w:rsidP="002F472E">
            <w:pPr>
              <w:ind w:firstLine="0"/>
            </w:pPr>
            <w:r>
              <w:rPr>
                <w:rFonts w:ascii="Calibri" w:hAnsi="Calibri" w:cs="Calibri"/>
                <w:color w:val="000000"/>
              </w:rPr>
              <w:t>10</w:t>
            </w:r>
          </w:p>
        </w:tc>
        <w:tc>
          <w:tcPr>
            <w:tcW w:w="2142" w:type="pct"/>
          </w:tcPr>
          <w:p w14:paraId="21339421" w14:textId="0CD91CC4" w:rsidR="002F472E" w:rsidRPr="00D57141" w:rsidRDefault="002F472E" w:rsidP="002F472E">
            <w:pPr>
              <w:ind w:firstLine="0"/>
              <w:rPr>
                <w:lang w:val="fr-FR"/>
              </w:rPr>
            </w:pPr>
            <w:r w:rsidRPr="006B2C00">
              <w:rPr>
                <w:lang w:val="fr-FR"/>
              </w:rPr>
              <w:t>Ingrasamint , biostimulator pe baza de acizi humici, in recipient de 5l.</w:t>
            </w:r>
          </w:p>
        </w:tc>
        <w:tc>
          <w:tcPr>
            <w:tcW w:w="436" w:type="pct"/>
          </w:tcPr>
          <w:p w14:paraId="52C6765A" w14:textId="522DD47E" w:rsidR="002F472E" w:rsidRPr="003B58A3" w:rsidRDefault="00B860A1" w:rsidP="00B860A1">
            <w:pPr>
              <w:ind w:firstLine="0"/>
              <w:rPr>
                <w:rFonts w:ascii="Calibri" w:hAnsi="Calibri" w:cs="Calibri"/>
                <w:color w:val="000000"/>
              </w:rPr>
            </w:pPr>
            <w:r>
              <w:rPr>
                <w:rFonts w:ascii="Calibri" w:hAnsi="Calibri" w:cs="Calibri"/>
                <w:color w:val="000000"/>
              </w:rPr>
              <w:t>68</w:t>
            </w:r>
            <w:r w:rsidR="00A90DCB">
              <w:rPr>
                <w:rFonts w:ascii="Calibri" w:hAnsi="Calibri" w:cs="Calibri"/>
                <w:color w:val="000000"/>
              </w:rPr>
              <w:t>4</w:t>
            </w:r>
          </w:p>
        </w:tc>
      </w:tr>
      <w:tr w:rsidR="002F472E" w:rsidRPr="00273B55" w14:paraId="4E3E66E5" w14:textId="77777777" w:rsidTr="002F472E">
        <w:tc>
          <w:tcPr>
            <w:tcW w:w="257" w:type="pct"/>
          </w:tcPr>
          <w:p w14:paraId="6646CA8C" w14:textId="418BCD7A" w:rsidR="002F472E" w:rsidRDefault="00482735" w:rsidP="002F472E">
            <w:pPr>
              <w:ind w:firstLine="0"/>
              <w:rPr>
                <w:lang w:val="ro-RO"/>
              </w:rPr>
            </w:pPr>
            <w:r>
              <w:rPr>
                <w:lang w:val="ro-RO"/>
              </w:rPr>
              <w:t>3.2</w:t>
            </w:r>
          </w:p>
        </w:tc>
        <w:tc>
          <w:tcPr>
            <w:tcW w:w="447" w:type="pct"/>
          </w:tcPr>
          <w:p w14:paraId="44D541F0" w14:textId="4C4E170B" w:rsidR="002F472E" w:rsidRPr="002058A2" w:rsidRDefault="002F472E" w:rsidP="002F472E">
            <w:pPr>
              <w:ind w:firstLine="0"/>
              <w:rPr>
                <w:sz w:val="14"/>
                <w:szCs w:val="14"/>
              </w:rPr>
            </w:pPr>
            <w:r w:rsidRPr="003A3609">
              <w:rPr>
                <w:b/>
                <w:bCs/>
                <w:sz w:val="14"/>
                <w:szCs w:val="14"/>
              </w:rPr>
              <w:t>14310000-7</w:t>
            </w:r>
          </w:p>
        </w:tc>
        <w:tc>
          <w:tcPr>
            <w:tcW w:w="1090" w:type="pct"/>
          </w:tcPr>
          <w:p w14:paraId="444F6F4D" w14:textId="5BF1FE7E" w:rsidR="002F472E" w:rsidRDefault="002F472E" w:rsidP="002F472E">
            <w:pPr>
              <w:ind w:firstLine="0"/>
            </w:pPr>
            <w:proofErr w:type="spellStart"/>
            <w:r w:rsidRPr="00A36C74">
              <w:t>Cornewin</w:t>
            </w:r>
            <w:proofErr w:type="spellEnd"/>
            <w:r w:rsidRPr="00A36C74">
              <w:t xml:space="preserve"> universal</w:t>
            </w:r>
          </w:p>
        </w:tc>
        <w:tc>
          <w:tcPr>
            <w:tcW w:w="321" w:type="pct"/>
            <w:tcBorders>
              <w:top w:val="single" w:sz="4" w:space="0" w:color="auto"/>
              <w:left w:val="single" w:sz="4" w:space="0" w:color="auto"/>
              <w:bottom w:val="single" w:sz="4" w:space="0" w:color="auto"/>
              <w:right w:val="single" w:sz="4" w:space="0" w:color="auto"/>
            </w:tcBorders>
            <w:vAlign w:val="bottom"/>
          </w:tcPr>
          <w:p w14:paraId="366DB204" w14:textId="5C63E7FF" w:rsidR="002F472E" w:rsidRDefault="002F472E" w:rsidP="002F472E">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29532383" w14:textId="7FC818FE" w:rsidR="002F472E" w:rsidRDefault="002F472E" w:rsidP="002F472E">
            <w:pPr>
              <w:ind w:firstLine="0"/>
            </w:pPr>
            <w:r>
              <w:rPr>
                <w:rFonts w:ascii="Calibri" w:hAnsi="Calibri" w:cs="Calibri"/>
                <w:color w:val="000000"/>
              </w:rPr>
              <w:t>0.5</w:t>
            </w:r>
          </w:p>
        </w:tc>
        <w:tc>
          <w:tcPr>
            <w:tcW w:w="2142" w:type="pct"/>
          </w:tcPr>
          <w:p w14:paraId="75862D2E" w14:textId="7D752DF1" w:rsidR="002F472E" w:rsidRPr="00D57141" w:rsidRDefault="002F472E" w:rsidP="002F472E">
            <w:pPr>
              <w:ind w:firstLine="0"/>
              <w:rPr>
                <w:lang w:val="fr-FR"/>
              </w:rPr>
            </w:pPr>
            <w:r w:rsidRPr="006B2C00">
              <w:rPr>
                <w:lang w:val="fr-FR"/>
              </w:rPr>
              <w:t>Stimulator de crestere sub forma de praf, cu substanta activa Acid Indolil Butiric, impachetat cite 10g.</w:t>
            </w:r>
          </w:p>
        </w:tc>
        <w:tc>
          <w:tcPr>
            <w:tcW w:w="436" w:type="pct"/>
          </w:tcPr>
          <w:p w14:paraId="378040B0" w14:textId="71CDD276" w:rsidR="002F472E" w:rsidRDefault="000207F0" w:rsidP="00B039A9">
            <w:pPr>
              <w:ind w:firstLine="0"/>
              <w:rPr>
                <w:rFonts w:ascii="Calibri" w:hAnsi="Calibri" w:cs="Calibri"/>
                <w:color w:val="000000"/>
              </w:rPr>
            </w:pPr>
            <w:r>
              <w:rPr>
                <w:rFonts w:ascii="Calibri" w:hAnsi="Calibri" w:cs="Calibri"/>
                <w:color w:val="000000"/>
              </w:rPr>
              <w:t>416.66</w:t>
            </w:r>
          </w:p>
        </w:tc>
      </w:tr>
      <w:tr w:rsidR="002F472E" w:rsidRPr="00273B55" w14:paraId="36628F75" w14:textId="77777777" w:rsidTr="002F472E">
        <w:tc>
          <w:tcPr>
            <w:tcW w:w="257" w:type="pct"/>
          </w:tcPr>
          <w:p w14:paraId="771617C8" w14:textId="34B0A3E3" w:rsidR="002F472E" w:rsidRDefault="00482735" w:rsidP="002F472E">
            <w:pPr>
              <w:ind w:firstLine="0"/>
              <w:rPr>
                <w:lang w:val="ro-RO"/>
              </w:rPr>
            </w:pPr>
            <w:r>
              <w:rPr>
                <w:lang w:val="ro-RO"/>
              </w:rPr>
              <w:lastRenderedPageBreak/>
              <w:t>4</w:t>
            </w:r>
          </w:p>
        </w:tc>
        <w:tc>
          <w:tcPr>
            <w:tcW w:w="447" w:type="pct"/>
          </w:tcPr>
          <w:p w14:paraId="259B5D9A" w14:textId="6AD6D1B1" w:rsidR="002F472E" w:rsidRPr="002058A2" w:rsidRDefault="002F472E" w:rsidP="002F472E">
            <w:pPr>
              <w:ind w:firstLine="0"/>
              <w:rPr>
                <w:sz w:val="14"/>
                <w:szCs w:val="14"/>
              </w:rPr>
            </w:pPr>
            <w:r w:rsidRPr="003A3609">
              <w:rPr>
                <w:b/>
                <w:bCs/>
                <w:sz w:val="14"/>
                <w:szCs w:val="14"/>
              </w:rPr>
              <w:t>14310000-7</w:t>
            </w:r>
          </w:p>
        </w:tc>
        <w:tc>
          <w:tcPr>
            <w:tcW w:w="4296" w:type="pct"/>
            <w:gridSpan w:val="5"/>
            <w:vAlign w:val="center"/>
          </w:tcPr>
          <w:p w14:paraId="7839D0AD" w14:textId="77777777" w:rsidR="002F472E" w:rsidRPr="00042510" w:rsidRDefault="002F472E" w:rsidP="002F472E">
            <w:pPr>
              <w:ind w:firstLine="0"/>
              <w:rPr>
                <w:b/>
                <w:bCs/>
              </w:rPr>
            </w:pPr>
            <w:proofErr w:type="spellStart"/>
            <w:r w:rsidRPr="00042510">
              <w:rPr>
                <w:b/>
                <w:bCs/>
              </w:rPr>
              <w:t>Lotul</w:t>
            </w:r>
            <w:proofErr w:type="spellEnd"/>
            <w:r w:rsidRPr="00042510">
              <w:rPr>
                <w:b/>
                <w:bCs/>
              </w:rPr>
              <w:t xml:space="preserve"> 4 </w:t>
            </w:r>
          </w:p>
          <w:p w14:paraId="65D4F908" w14:textId="5D077B2D" w:rsidR="002F472E" w:rsidRDefault="002F472E" w:rsidP="002F472E">
            <w:pPr>
              <w:ind w:hanging="10"/>
              <w:rPr>
                <w:rFonts w:ascii="Calibri" w:hAnsi="Calibri" w:cs="Calibri"/>
                <w:color w:val="000000"/>
              </w:rPr>
            </w:pPr>
            <w:proofErr w:type="spellStart"/>
            <w:r w:rsidRPr="00042510">
              <w:rPr>
                <w:b/>
                <w:bCs/>
              </w:rPr>
              <w:t>Fertilizant</w:t>
            </w:r>
            <w:proofErr w:type="spellEnd"/>
            <w:r w:rsidRPr="00042510">
              <w:rPr>
                <w:b/>
                <w:bCs/>
              </w:rPr>
              <w:t xml:space="preserve"> de </w:t>
            </w:r>
            <w:proofErr w:type="spellStart"/>
            <w:r w:rsidRPr="00042510">
              <w:rPr>
                <w:b/>
                <w:bCs/>
              </w:rPr>
              <w:t>întreținere</w:t>
            </w:r>
            <w:proofErr w:type="spellEnd"/>
          </w:p>
        </w:tc>
      </w:tr>
      <w:tr w:rsidR="002F472E" w:rsidRPr="00273B55" w14:paraId="3A3CB2C7" w14:textId="77777777" w:rsidTr="002F472E">
        <w:tc>
          <w:tcPr>
            <w:tcW w:w="257" w:type="pct"/>
          </w:tcPr>
          <w:p w14:paraId="6B9C11ED" w14:textId="34FD4D36" w:rsidR="002F472E" w:rsidRDefault="00482735" w:rsidP="002F472E">
            <w:pPr>
              <w:ind w:firstLine="0"/>
              <w:rPr>
                <w:lang w:val="ro-RO"/>
              </w:rPr>
            </w:pPr>
            <w:r>
              <w:rPr>
                <w:lang w:val="ro-RO"/>
              </w:rPr>
              <w:t>4.1</w:t>
            </w:r>
          </w:p>
        </w:tc>
        <w:tc>
          <w:tcPr>
            <w:tcW w:w="447" w:type="pct"/>
          </w:tcPr>
          <w:p w14:paraId="5D68B4BF" w14:textId="4E376531" w:rsidR="002F472E" w:rsidRPr="0027365E" w:rsidRDefault="002F472E" w:rsidP="002F472E">
            <w:pPr>
              <w:ind w:firstLine="0"/>
              <w:rPr>
                <w:sz w:val="14"/>
                <w:szCs w:val="14"/>
              </w:rPr>
            </w:pPr>
            <w:r w:rsidRPr="003A3609">
              <w:rPr>
                <w:b/>
                <w:bCs/>
                <w:sz w:val="14"/>
                <w:szCs w:val="14"/>
              </w:rPr>
              <w:t>14310000-7</w:t>
            </w:r>
          </w:p>
        </w:tc>
        <w:tc>
          <w:tcPr>
            <w:tcW w:w="1090" w:type="pct"/>
            <w:vAlign w:val="center"/>
          </w:tcPr>
          <w:p w14:paraId="14EAE2C6" w14:textId="1455D9B9" w:rsidR="002F472E" w:rsidRDefault="002F472E" w:rsidP="002F472E">
            <w:pPr>
              <w:ind w:firstLine="0"/>
            </w:pPr>
            <w:r w:rsidRPr="000A7675">
              <w:t>Maintenance 24/05/12</w:t>
            </w:r>
          </w:p>
        </w:tc>
        <w:tc>
          <w:tcPr>
            <w:tcW w:w="321" w:type="pct"/>
            <w:tcBorders>
              <w:top w:val="single" w:sz="4" w:space="0" w:color="auto"/>
              <w:left w:val="single" w:sz="4" w:space="0" w:color="auto"/>
              <w:bottom w:val="single" w:sz="4" w:space="0" w:color="auto"/>
              <w:right w:val="single" w:sz="4" w:space="0" w:color="auto"/>
            </w:tcBorders>
            <w:vAlign w:val="bottom"/>
          </w:tcPr>
          <w:p w14:paraId="120A822D" w14:textId="72F06AA1" w:rsidR="002F472E" w:rsidRDefault="002F472E" w:rsidP="002F472E">
            <w:pPr>
              <w:ind w:firstLine="0"/>
            </w:pPr>
            <w:r>
              <w:rPr>
                <w:rFonts w:ascii="Calibri" w:hAnsi="Calibri" w:cs="Calibri"/>
                <w:color w:val="000000"/>
              </w:rPr>
              <w:t>kg</w:t>
            </w:r>
          </w:p>
        </w:tc>
        <w:tc>
          <w:tcPr>
            <w:tcW w:w="307" w:type="pct"/>
            <w:tcBorders>
              <w:top w:val="single" w:sz="4" w:space="0" w:color="auto"/>
              <w:left w:val="nil"/>
              <w:bottom w:val="single" w:sz="4" w:space="0" w:color="auto"/>
              <w:right w:val="single" w:sz="4" w:space="0" w:color="auto"/>
            </w:tcBorders>
            <w:vAlign w:val="bottom"/>
          </w:tcPr>
          <w:p w14:paraId="3830AD53" w14:textId="0C378878" w:rsidR="002F472E" w:rsidRDefault="002F472E" w:rsidP="002F472E">
            <w:pPr>
              <w:ind w:firstLine="0"/>
              <w:rPr>
                <w:lang w:val="ro-RO"/>
              </w:rPr>
            </w:pPr>
            <w:r>
              <w:rPr>
                <w:rFonts w:ascii="Calibri" w:hAnsi="Calibri" w:cs="Calibri"/>
                <w:color w:val="000000"/>
              </w:rPr>
              <w:t>200</w:t>
            </w:r>
          </w:p>
        </w:tc>
        <w:tc>
          <w:tcPr>
            <w:tcW w:w="2142" w:type="pct"/>
          </w:tcPr>
          <w:p w14:paraId="3E760CBD" w14:textId="5CEF5103" w:rsidR="002F472E" w:rsidRPr="006B2C00" w:rsidRDefault="002F472E" w:rsidP="002F472E">
            <w:pPr>
              <w:ind w:firstLine="0"/>
              <w:rPr>
                <w:lang w:val="en-GB"/>
              </w:rPr>
            </w:pPr>
            <w:proofErr w:type="spellStart"/>
            <w:r w:rsidRPr="006B2C00">
              <w:rPr>
                <w:lang w:val="en-GB"/>
              </w:rPr>
              <w:t>Ingrasamint</w:t>
            </w:r>
            <w:proofErr w:type="spellEnd"/>
            <w:r w:rsidRPr="006B2C00">
              <w:rPr>
                <w:lang w:val="en-GB"/>
              </w:rPr>
              <w:t xml:space="preserve"> cu </w:t>
            </w:r>
            <w:proofErr w:type="spellStart"/>
            <w:r w:rsidRPr="006B2C00">
              <w:rPr>
                <w:lang w:val="en-GB"/>
              </w:rPr>
              <w:t>eliberare</w:t>
            </w:r>
            <w:proofErr w:type="spellEnd"/>
            <w:r w:rsidRPr="006B2C00">
              <w:rPr>
                <w:lang w:val="en-GB"/>
              </w:rPr>
              <w:t xml:space="preserve"> </w:t>
            </w:r>
            <w:proofErr w:type="spellStart"/>
            <w:r w:rsidRPr="006B2C00">
              <w:rPr>
                <w:lang w:val="en-GB"/>
              </w:rPr>
              <w:t>controlata</w:t>
            </w:r>
            <w:proofErr w:type="spellEnd"/>
            <w:r w:rsidRPr="006B2C00">
              <w:rPr>
                <w:lang w:val="en-GB"/>
              </w:rPr>
              <w:t xml:space="preserve"> a </w:t>
            </w:r>
            <w:proofErr w:type="spellStart"/>
            <w:r w:rsidRPr="006B2C00">
              <w:rPr>
                <w:lang w:val="en-GB"/>
              </w:rPr>
              <w:t>substantelor</w:t>
            </w:r>
            <w:proofErr w:type="spellEnd"/>
            <w:r w:rsidRPr="006B2C00">
              <w:rPr>
                <w:lang w:val="en-GB"/>
              </w:rPr>
              <w:t xml:space="preserve"> nutritive, N(</w:t>
            </w:r>
            <w:proofErr w:type="spellStart"/>
            <w:r w:rsidRPr="006B2C00">
              <w:rPr>
                <w:lang w:val="en-GB"/>
              </w:rPr>
              <w:t>azot</w:t>
            </w:r>
            <w:proofErr w:type="spellEnd"/>
            <w:r w:rsidRPr="006B2C00">
              <w:rPr>
                <w:lang w:val="en-GB"/>
              </w:rPr>
              <w:t>)-24, P(</w:t>
            </w:r>
            <w:proofErr w:type="spellStart"/>
            <w:r w:rsidRPr="006B2C00">
              <w:rPr>
                <w:lang w:val="en-GB"/>
              </w:rPr>
              <w:t>fosfor</w:t>
            </w:r>
            <w:proofErr w:type="spellEnd"/>
            <w:r w:rsidRPr="006B2C00">
              <w:rPr>
                <w:lang w:val="en-GB"/>
              </w:rPr>
              <w:t>)-05, K(Cali)-12</w:t>
            </w:r>
            <w:r w:rsidR="00B90829">
              <w:rPr>
                <w:lang w:val="en-GB"/>
              </w:rPr>
              <w:t xml:space="preserve">. </w:t>
            </w:r>
            <w:proofErr w:type="spellStart"/>
            <w:r w:rsidR="00B90829" w:rsidRPr="006B2C00">
              <w:t>Ambal</w:t>
            </w:r>
            <w:r w:rsidR="00B90829">
              <w:t>aj</w:t>
            </w:r>
            <w:proofErr w:type="spellEnd"/>
            <w:r w:rsidR="00B90829">
              <w:t xml:space="preserve"> </w:t>
            </w:r>
            <w:r w:rsidR="00B90829" w:rsidRPr="003065FD">
              <w:rPr>
                <w:b/>
                <w:bCs/>
              </w:rPr>
              <w:t xml:space="preserve">original al </w:t>
            </w:r>
            <w:proofErr w:type="spellStart"/>
            <w:proofErr w:type="gramStart"/>
            <w:r w:rsidR="00B90829" w:rsidRPr="003065FD">
              <w:rPr>
                <w:b/>
                <w:bCs/>
              </w:rPr>
              <w:t>producătorului</w:t>
            </w:r>
            <w:proofErr w:type="spellEnd"/>
            <w:r w:rsidR="00B90829">
              <w:rPr>
                <w:b/>
                <w:bCs/>
              </w:rPr>
              <w:t>.</w:t>
            </w:r>
            <w:r w:rsidRPr="006B2C00">
              <w:rPr>
                <w:lang w:val="en-GB"/>
              </w:rPr>
              <w:t>.</w:t>
            </w:r>
            <w:proofErr w:type="gramEnd"/>
          </w:p>
        </w:tc>
        <w:tc>
          <w:tcPr>
            <w:tcW w:w="436" w:type="pct"/>
          </w:tcPr>
          <w:p w14:paraId="51D3825B" w14:textId="2EC7A8DC" w:rsidR="002F472E" w:rsidRDefault="000207F0" w:rsidP="000207F0">
            <w:pPr>
              <w:ind w:firstLine="0"/>
              <w:rPr>
                <w:rFonts w:ascii="Calibri" w:hAnsi="Calibri" w:cs="Calibri"/>
                <w:color w:val="000000"/>
              </w:rPr>
            </w:pPr>
            <w:r>
              <w:rPr>
                <w:rFonts w:ascii="Calibri" w:hAnsi="Calibri" w:cs="Calibri"/>
                <w:color w:val="000000"/>
              </w:rPr>
              <w:t>15833.3</w:t>
            </w:r>
          </w:p>
        </w:tc>
      </w:tr>
      <w:tr w:rsidR="003A4C10" w:rsidRPr="00273B55" w14:paraId="22C85337" w14:textId="77777777" w:rsidTr="002F472E">
        <w:tc>
          <w:tcPr>
            <w:tcW w:w="257" w:type="pct"/>
          </w:tcPr>
          <w:p w14:paraId="5479417F" w14:textId="77777777" w:rsidR="003A4C10" w:rsidRDefault="003A4C10" w:rsidP="002F472E">
            <w:pPr>
              <w:ind w:firstLine="0"/>
              <w:rPr>
                <w:lang w:val="ro-RO"/>
              </w:rPr>
            </w:pPr>
          </w:p>
        </w:tc>
        <w:tc>
          <w:tcPr>
            <w:tcW w:w="447" w:type="pct"/>
          </w:tcPr>
          <w:p w14:paraId="4AD28126" w14:textId="77777777" w:rsidR="003A4C10" w:rsidRPr="002058A2" w:rsidRDefault="003A4C10" w:rsidP="002F472E">
            <w:pPr>
              <w:ind w:firstLine="0"/>
              <w:rPr>
                <w:sz w:val="14"/>
                <w:szCs w:val="14"/>
              </w:rPr>
            </w:pPr>
          </w:p>
        </w:tc>
        <w:tc>
          <w:tcPr>
            <w:tcW w:w="1090" w:type="pct"/>
          </w:tcPr>
          <w:p w14:paraId="5E8E5402" w14:textId="77777777" w:rsidR="003A4C10" w:rsidRPr="001F1106" w:rsidRDefault="003A4C10" w:rsidP="003A4C10">
            <w:pPr>
              <w:ind w:firstLine="0"/>
              <w:rPr>
                <w:rFonts w:ascii="Calibri" w:hAnsi="Calibri" w:cs="Calibri"/>
                <w:b/>
                <w:color w:val="000000"/>
              </w:rPr>
            </w:pPr>
            <w:r w:rsidRPr="002915CB">
              <w:rPr>
                <w:b/>
                <w:bCs/>
                <w:lang w:val="ro-RO" w:eastAsia="ru-RU"/>
              </w:rPr>
              <w:t xml:space="preserve">Valoarea estimativă </w:t>
            </w:r>
            <w:r>
              <w:rPr>
                <w:b/>
                <w:bCs/>
                <w:lang w:val="ro-RO" w:eastAsia="ru-RU"/>
              </w:rPr>
              <w:t xml:space="preserve">                                                                                                                                </w:t>
            </w:r>
            <w:r>
              <w:rPr>
                <w:rFonts w:ascii="Calibri" w:hAnsi="Calibri" w:cs="Calibri"/>
                <w:b/>
                <w:color w:val="000000"/>
              </w:rPr>
              <w:t xml:space="preserve">                                          </w:t>
            </w:r>
          </w:p>
          <w:p w14:paraId="08B16ABF" w14:textId="77777777" w:rsidR="003A4C10" w:rsidRDefault="003A4C10" w:rsidP="002F472E">
            <w:pPr>
              <w:ind w:firstLine="0"/>
            </w:pPr>
          </w:p>
        </w:tc>
        <w:tc>
          <w:tcPr>
            <w:tcW w:w="321" w:type="pct"/>
          </w:tcPr>
          <w:p w14:paraId="1958CFFF" w14:textId="77777777" w:rsidR="003A4C10" w:rsidRDefault="003A4C10" w:rsidP="002F472E">
            <w:pPr>
              <w:ind w:firstLine="0"/>
            </w:pPr>
          </w:p>
        </w:tc>
        <w:tc>
          <w:tcPr>
            <w:tcW w:w="307" w:type="pct"/>
          </w:tcPr>
          <w:p w14:paraId="7F301C5C" w14:textId="77777777" w:rsidR="003A4C10" w:rsidRDefault="003A4C10" w:rsidP="002F472E">
            <w:pPr>
              <w:ind w:firstLine="0"/>
            </w:pPr>
          </w:p>
        </w:tc>
        <w:tc>
          <w:tcPr>
            <w:tcW w:w="2142" w:type="pct"/>
          </w:tcPr>
          <w:p w14:paraId="73BCF47F" w14:textId="77777777" w:rsidR="003A4C10" w:rsidRDefault="003A4C10" w:rsidP="002F472E">
            <w:pPr>
              <w:ind w:firstLine="0"/>
            </w:pPr>
          </w:p>
        </w:tc>
        <w:tc>
          <w:tcPr>
            <w:tcW w:w="436" w:type="pct"/>
          </w:tcPr>
          <w:p w14:paraId="32FCAEBD" w14:textId="30771821" w:rsidR="003A4C10" w:rsidRDefault="003A4C10" w:rsidP="002F472E">
            <w:pPr>
              <w:ind w:hanging="10"/>
              <w:rPr>
                <w:rFonts w:ascii="Calibri" w:hAnsi="Calibri" w:cs="Calibri"/>
                <w:color w:val="000000"/>
                <w:sz w:val="22"/>
                <w:szCs w:val="22"/>
              </w:rPr>
            </w:pPr>
            <w:r>
              <w:rPr>
                <w:rFonts w:ascii="Calibri" w:hAnsi="Calibri" w:cs="Calibri"/>
                <w:b/>
                <w:color w:val="000000"/>
              </w:rPr>
              <w:t>162263</w:t>
            </w:r>
          </w:p>
        </w:tc>
      </w:tr>
      <w:tr w:rsidR="002F472E" w:rsidRPr="00273B55" w14:paraId="67723C50" w14:textId="77777777" w:rsidTr="002F472E">
        <w:tc>
          <w:tcPr>
            <w:tcW w:w="5000" w:type="pct"/>
            <w:gridSpan w:val="7"/>
          </w:tcPr>
          <w:p w14:paraId="2C19738A" w14:textId="7DD5F293" w:rsidR="002F472E" w:rsidRPr="002E3B3A" w:rsidRDefault="002F472E" w:rsidP="003A4C10">
            <w:pPr>
              <w:ind w:firstLine="0"/>
              <w:rPr>
                <w:rFonts w:ascii="Calibri" w:hAnsi="Calibri" w:cs="Calibri"/>
                <w:color w:val="000000"/>
                <w:sz w:val="22"/>
                <w:szCs w:val="22"/>
              </w:rPr>
            </w:pP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0BFCDDE6"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w:t>
      </w:r>
      <w:r>
        <w:rPr>
          <w:sz w:val="24"/>
          <w:szCs w:val="24"/>
          <w:lang w:val="ro-RO" w:eastAsia="ru-RU"/>
        </w:rPr>
        <w:t>____</w:t>
      </w:r>
    </w:p>
    <w:p w14:paraId="28292B04" w14:textId="473B649E"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094F63">
        <w:rPr>
          <w:b/>
          <w:bCs/>
          <w:sz w:val="24"/>
          <w:szCs w:val="24"/>
          <w:lang w:val="fr-FR" w:eastAsia="ru-RU"/>
        </w:rPr>
        <w:t xml:space="preserve">, la </w:t>
      </w:r>
      <w:r w:rsidR="00D633BF" w:rsidRPr="00D633BF">
        <w:rPr>
          <w:b/>
          <w:bCs/>
          <w:sz w:val="24"/>
          <w:szCs w:val="24"/>
          <w:lang w:val="fr-FR" w:eastAsia="ru-RU"/>
        </w:rPr>
        <w:t>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726"/>
        <w:gridCol w:w="3644"/>
        <w:gridCol w:w="3812"/>
        <w:gridCol w:w="1872"/>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7D5B6D" w:rsidRPr="003065FD" w14:paraId="6808C747" w14:textId="77777777" w:rsidTr="007D5B6D">
        <w:tc>
          <w:tcPr>
            <w:tcW w:w="361" w:type="pct"/>
            <w:hideMark/>
          </w:tcPr>
          <w:p w14:paraId="38E13EDD" w14:textId="77777777" w:rsidR="007D5B6D" w:rsidRPr="009737C6" w:rsidRDefault="007D5B6D" w:rsidP="007D5B6D">
            <w:pPr>
              <w:ind w:firstLine="0"/>
              <w:rPr>
                <w:sz w:val="24"/>
                <w:szCs w:val="24"/>
                <w:lang w:val="ro-RO" w:eastAsia="ru-RU"/>
              </w:rPr>
            </w:pPr>
            <w:r>
              <w:rPr>
                <w:sz w:val="24"/>
                <w:szCs w:val="24"/>
                <w:lang w:val="ro-RO" w:eastAsia="ru-RU"/>
              </w:rPr>
              <w:t>1.</w:t>
            </w:r>
          </w:p>
        </w:tc>
        <w:tc>
          <w:tcPr>
            <w:tcW w:w="1812" w:type="pct"/>
          </w:tcPr>
          <w:p w14:paraId="34357A14" w14:textId="1B237810" w:rsidR="007D5B6D" w:rsidRPr="009737C6" w:rsidRDefault="007D5B6D" w:rsidP="007D5B6D">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tcPr>
          <w:p w14:paraId="3AC1C43F" w14:textId="77777777" w:rsidR="007D5B6D" w:rsidRPr="008C214E" w:rsidRDefault="007D5B6D" w:rsidP="007D5B6D">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02992A49" w14:textId="369274D6" w:rsidR="007D5B6D" w:rsidRPr="00014D0A" w:rsidRDefault="007D5B6D" w:rsidP="007D5B6D">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48F7DDE7" w14:textId="2B990851" w:rsidR="007D5B6D" w:rsidRPr="009737C6"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3065FD" w14:paraId="6E83E3BF" w14:textId="77777777" w:rsidTr="007D5B6D">
        <w:tc>
          <w:tcPr>
            <w:tcW w:w="361" w:type="pct"/>
            <w:hideMark/>
          </w:tcPr>
          <w:p w14:paraId="33D1CFE7" w14:textId="77777777" w:rsidR="007D5B6D" w:rsidRPr="009737C6" w:rsidRDefault="007D5B6D" w:rsidP="007D5B6D">
            <w:pPr>
              <w:ind w:firstLine="0"/>
              <w:rPr>
                <w:sz w:val="24"/>
                <w:szCs w:val="24"/>
                <w:lang w:val="ro-RO" w:eastAsia="ru-RU"/>
              </w:rPr>
            </w:pPr>
            <w:r>
              <w:rPr>
                <w:sz w:val="24"/>
                <w:szCs w:val="24"/>
                <w:lang w:val="ro-RO" w:eastAsia="ru-RU"/>
              </w:rPr>
              <w:t>2.</w:t>
            </w:r>
          </w:p>
        </w:tc>
        <w:tc>
          <w:tcPr>
            <w:tcW w:w="1812" w:type="pct"/>
          </w:tcPr>
          <w:p w14:paraId="132193FB" w14:textId="28E0C559" w:rsidR="007D5B6D" w:rsidRPr="009737C6" w:rsidRDefault="007D5B6D" w:rsidP="007D5B6D">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51FFAA78" w14:textId="77777777" w:rsidR="007D5B6D" w:rsidRPr="00D57141" w:rsidRDefault="007D5B6D" w:rsidP="007D5B6D">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0A36CD78" w14:textId="583B8DD7" w:rsidR="007D5B6D" w:rsidRPr="009737C6" w:rsidRDefault="007D5B6D" w:rsidP="007D5B6D">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73751A6E" w14:textId="7FBD5F8C" w:rsidR="007D5B6D" w:rsidRPr="009737C6" w:rsidRDefault="007D5B6D" w:rsidP="007D5B6D">
            <w:pPr>
              <w:ind w:firstLine="0"/>
              <w:rPr>
                <w:sz w:val="24"/>
                <w:szCs w:val="24"/>
                <w:lang w:val="ro-RO" w:eastAsia="ru-RU"/>
              </w:rPr>
            </w:pPr>
            <w:r>
              <w:rPr>
                <w:sz w:val="24"/>
                <w:szCs w:val="24"/>
                <w:lang w:val="ro-RO" w:eastAsia="ru-RU"/>
              </w:rPr>
              <w:t>Obligatoriu, pana la termenul-limită</w:t>
            </w:r>
          </w:p>
        </w:tc>
      </w:tr>
      <w:tr w:rsidR="007D5B6D" w:rsidRPr="003065FD" w14:paraId="28431AD1" w14:textId="77777777" w:rsidTr="00821DE0">
        <w:tc>
          <w:tcPr>
            <w:tcW w:w="361" w:type="pct"/>
          </w:tcPr>
          <w:p w14:paraId="39E9714F" w14:textId="06B84B87" w:rsidR="007D5B6D" w:rsidRDefault="007D5B6D" w:rsidP="007D5B6D">
            <w:pPr>
              <w:ind w:firstLine="0"/>
              <w:rPr>
                <w:sz w:val="24"/>
                <w:szCs w:val="24"/>
                <w:lang w:val="ro-RO" w:eastAsia="ru-RU"/>
              </w:rPr>
            </w:pPr>
            <w:r>
              <w:rPr>
                <w:sz w:val="24"/>
                <w:szCs w:val="24"/>
                <w:lang w:val="ro-RO" w:eastAsia="ru-RU"/>
              </w:rPr>
              <w:t>3</w:t>
            </w:r>
          </w:p>
        </w:tc>
        <w:tc>
          <w:tcPr>
            <w:tcW w:w="1812" w:type="pct"/>
          </w:tcPr>
          <w:p w14:paraId="4BACB5F8" w14:textId="1F077406" w:rsidR="007D5B6D" w:rsidRPr="008C214E" w:rsidRDefault="007D5B6D" w:rsidP="007D5B6D">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3BCDD5DE" w14:textId="7BFACEE3" w:rsidR="007D5B6D" w:rsidRPr="007D5B6D" w:rsidRDefault="007D5B6D" w:rsidP="007D5B6D">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62927944" w14:textId="5FDFC9F5" w:rsidR="007D5B6D" w:rsidRPr="009C2F1A"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3065FD" w14:paraId="433B7F83" w14:textId="77777777" w:rsidTr="00821DE0">
        <w:tc>
          <w:tcPr>
            <w:tcW w:w="361" w:type="pct"/>
          </w:tcPr>
          <w:p w14:paraId="5D04EB3C" w14:textId="67362593" w:rsidR="007D5B6D" w:rsidRDefault="007D5B6D" w:rsidP="007D5B6D">
            <w:pPr>
              <w:ind w:firstLine="0"/>
              <w:rPr>
                <w:sz w:val="24"/>
                <w:szCs w:val="24"/>
                <w:lang w:val="ro-RO" w:eastAsia="ru-RU"/>
              </w:rPr>
            </w:pPr>
            <w:r>
              <w:rPr>
                <w:sz w:val="24"/>
                <w:szCs w:val="24"/>
                <w:lang w:val="ro-RO" w:eastAsia="ru-RU"/>
              </w:rPr>
              <w:t>4</w:t>
            </w:r>
          </w:p>
        </w:tc>
        <w:tc>
          <w:tcPr>
            <w:tcW w:w="1812" w:type="pct"/>
          </w:tcPr>
          <w:p w14:paraId="20C134B1" w14:textId="2753A0A2" w:rsidR="007D5B6D" w:rsidRPr="008C214E" w:rsidRDefault="007D5B6D" w:rsidP="007D5B6D">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2F0F2040" w14:textId="4E463E84" w:rsidR="007D5B6D" w:rsidRPr="008413A8" w:rsidRDefault="007D5B6D" w:rsidP="007D5B6D">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725508B2" w14:textId="77D93BB8" w:rsidR="007D5B6D"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3065FD" w14:paraId="3B9F2A4B" w14:textId="77777777" w:rsidTr="00821DE0">
        <w:tc>
          <w:tcPr>
            <w:tcW w:w="361" w:type="pct"/>
          </w:tcPr>
          <w:p w14:paraId="32CED68A" w14:textId="0BDA10F9" w:rsidR="007D5B6D" w:rsidRDefault="007D5B6D" w:rsidP="007D5B6D">
            <w:pPr>
              <w:ind w:firstLine="0"/>
              <w:rPr>
                <w:sz w:val="24"/>
                <w:szCs w:val="24"/>
                <w:lang w:val="ro-RO" w:eastAsia="ru-RU"/>
              </w:rPr>
            </w:pPr>
            <w:r>
              <w:rPr>
                <w:sz w:val="24"/>
                <w:szCs w:val="24"/>
                <w:lang w:val="ro-RO" w:eastAsia="ru-RU"/>
              </w:rPr>
              <w:t>5</w:t>
            </w:r>
          </w:p>
        </w:tc>
        <w:tc>
          <w:tcPr>
            <w:tcW w:w="1812" w:type="pct"/>
          </w:tcPr>
          <w:p w14:paraId="44092BAC" w14:textId="63D50604" w:rsidR="007D5B6D" w:rsidRPr="007D5B6D" w:rsidRDefault="007D5B6D" w:rsidP="007D5B6D">
            <w:pPr>
              <w:ind w:firstLine="0"/>
              <w:rPr>
                <w:iCs/>
                <w:lang w:val="fr-FR" w:eastAsia="ru-RU"/>
              </w:rPr>
            </w:pPr>
            <w:r w:rsidRPr="00D57141">
              <w:rPr>
                <w:lang w:val="fr-FR"/>
              </w:rPr>
              <w:t>Declarație de garați munim 12 luni</w:t>
            </w:r>
          </w:p>
        </w:tc>
        <w:tc>
          <w:tcPr>
            <w:tcW w:w="1896" w:type="pct"/>
          </w:tcPr>
          <w:p w14:paraId="2EDD4086" w14:textId="7E54B12C" w:rsidR="007D5B6D" w:rsidRPr="00D57141" w:rsidRDefault="007D5B6D" w:rsidP="007D5B6D">
            <w:pPr>
              <w:tabs>
                <w:tab w:val="left" w:pos="612"/>
              </w:tabs>
              <w:ind w:firstLine="0"/>
              <w:rPr>
                <w:iCs/>
                <w:lang w:val="fr-FR"/>
              </w:rPr>
            </w:pPr>
            <w:r w:rsidRPr="00D57141">
              <w:rPr>
                <w:b/>
                <w:iCs/>
                <w:lang w:val="fr-FR"/>
              </w:rPr>
              <w:t>Declarație semnată de ofertant. Confirmat prin semnătura electronică</w:t>
            </w:r>
          </w:p>
        </w:tc>
        <w:tc>
          <w:tcPr>
            <w:tcW w:w="931" w:type="pct"/>
          </w:tcPr>
          <w:p w14:paraId="790122C0" w14:textId="121DF081" w:rsidR="007D5B6D"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3065FD" w14:paraId="3DF269BC" w14:textId="77777777" w:rsidTr="00821DE0">
        <w:tc>
          <w:tcPr>
            <w:tcW w:w="361" w:type="pct"/>
          </w:tcPr>
          <w:p w14:paraId="0CF36BE2" w14:textId="4BAED7E1" w:rsidR="007D5B6D" w:rsidRDefault="007D5B6D" w:rsidP="007D5B6D">
            <w:pPr>
              <w:ind w:firstLine="0"/>
              <w:rPr>
                <w:sz w:val="24"/>
                <w:szCs w:val="24"/>
                <w:lang w:val="ro-RO" w:eastAsia="ru-RU"/>
              </w:rPr>
            </w:pPr>
            <w:r>
              <w:rPr>
                <w:sz w:val="24"/>
                <w:szCs w:val="24"/>
                <w:lang w:val="ro-RO" w:eastAsia="ru-RU"/>
              </w:rPr>
              <w:t>6</w:t>
            </w:r>
          </w:p>
        </w:tc>
        <w:tc>
          <w:tcPr>
            <w:tcW w:w="1812" w:type="pct"/>
          </w:tcPr>
          <w:p w14:paraId="717E6316" w14:textId="21A040BC" w:rsidR="007D5B6D" w:rsidRDefault="007D5B6D" w:rsidP="007D5B6D">
            <w:pPr>
              <w:ind w:firstLine="0"/>
              <w:rPr>
                <w:iCs/>
                <w:lang w:eastAsia="ru-RU"/>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18AC46B8" w14:textId="1BE024CC" w:rsidR="007D5B6D" w:rsidRPr="00D57141" w:rsidRDefault="007D5B6D" w:rsidP="007D5B6D">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2421C0E9" w14:textId="00F057F1" w:rsidR="007D5B6D" w:rsidRPr="009C2F1A"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3065FD" w14:paraId="3E1B430B" w14:textId="77777777" w:rsidTr="00821DE0">
        <w:tc>
          <w:tcPr>
            <w:tcW w:w="361" w:type="pct"/>
          </w:tcPr>
          <w:p w14:paraId="191C7208" w14:textId="0D9CBE6A" w:rsidR="007D5B6D" w:rsidRDefault="007D5B6D" w:rsidP="007D5B6D">
            <w:pPr>
              <w:ind w:firstLine="0"/>
              <w:rPr>
                <w:sz w:val="24"/>
                <w:szCs w:val="24"/>
                <w:lang w:val="ro-RO" w:eastAsia="ru-RU"/>
              </w:rPr>
            </w:pPr>
            <w:r>
              <w:rPr>
                <w:sz w:val="24"/>
                <w:szCs w:val="24"/>
                <w:lang w:val="ro-RO" w:eastAsia="ru-RU"/>
              </w:rPr>
              <w:lastRenderedPageBreak/>
              <w:t>7</w:t>
            </w:r>
          </w:p>
        </w:tc>
        <w:tc>
          <w:tcPr>
            <w:tcW w:w="1812" w:type="pct"/>
          </w:tcPr>
          <w:p w14:paraId="734F4C8F" w14:textId="5D6AA7C1" w:rsidR="007D5B6D" w:rsidRPr="0022074B" w:rsidRDefault="007D5B6D" w:rsidP="007D5B6D">
            <w:pPr>
              <w:ind w:firstLine="0"/>
              <w:rPr>
                <w:iCs/>
                <w:lang w:val="fr-FR" w:eastAsia="ru-RU"/>
              </w:rPr>
            </w:pPr>
            <w:r w:rsidRPr="00D57141">
              <w:rPr>
                <w:bCs/>
                <w:i/>
                <w:iCs/>
                <w:color w:val="000000"/>
                <w:lang w:val="fr-FR"/>
              </w:rPr>
              <w:t>Dovada dreptului comercializării tipului de bun oferit</w:t>
            </w:r>
          </w:p>
        </w:tc>
        <w:tc>
          <w:tcPr>
            <w:tcW w:w="1896" w:type="pct"/>
          </w:tcPr>
          <w:p w14:paraId="5FB26E1A" w14:textId="77777777" w:rsidR="007D5B6D" w:rsidRPr="00922E92" w:rsidRDefault="007D5B6D" w:rsidP="007D5B6D">
            <w:pPr>
              <w:tabs>
                <w:tab w:val="left" w:pos="612"/>
              </w:tabs>
              <w:ind w:firstLine="0"/>
              <w:rPr>
                <w:iCs/>
              </w:rPr>
            </w:pPr>
            <w:r w:rsidRPr="00922E92">
              <w:t xml:space="preserve">Extras din </w:t>
            </w:r>
            <w:proofErr w:type="spellStart"/>
            <w:r w:rsidRPr="00922E92">
              <w:t>Registru</w:t>
            </w:r>
            <w:proofErr w:type="spellEnd"/>
            <w:r w:rsidRPr="00922E92">
              <w:t xml:space="preserve">- ANSA, </w:t>
            </w:r>
            <w:proofErr w:type="spellStart"/>
            <w:r w:rsidRPr="00922E92">
              <w:t>privind</w:t>
            </w:r>
            <w:proofErr w:type="spellEnd"/>
            <w:r w:rsidRPr="00922E92">
              <w:t xml:space="preserve"> </w:t>
            </w:r>
            <w:r>
              <w:rPr>
                <w:lang w:val="ro-RO"/>
              </w:rPr>
              <w:t>înregistrarea depozitului pentru păstrarea produselor de uz fitosanitar și a fertilizanților</w:t>
            </w:r>
            <w:r w:rsidRPr="00922E92">
              <w:t xml:space="preserve">. </w:t>
            </w:r>
          </w:p>
          <w:p w14:paraId="4438F7DE" w14:textId="6D29C27A" w:rsidR="007D5B6D" w:rsidRPr="00D57141" w:rsidRDefault="007D5B6D" w:rsidP="007D5B6D">
            <w:pPr>
              <w:tabs>
                <w:tab w:val="left" w:pos="612"/>
              </w:tabs>
              <w:ind w:firstLine="0"/>
              <w:rPr>
                <w:iCs/>
                <w:lang w:val="fr-FR"/>
              </w:rPr>
            </w:pPr>
          </w:p>
        </w:tc>
        <w:tc>
          <w:tcPr>
            <w:tcW w:w="931" w:type="pct"/>
          </w:tcPr>
          <w:p w14:paraId="5889EB78" w14:textId="5B36D73A" w:rsidR="007D5B6D" w:rsidRPr="009C2F1A"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3065FD" w14:paraId="71C7470D" w14:textId="77777777" w:rsidTr="00821DE0">
        <w:tc>
          <w:tcPr>
            <w:tcW w:w="361" w:type="pct"/>
          </w:tcPr>
          <w:p w14:paraId="1B5364B7" w14:textId="51419CA8" w:rsidR="007D5B6D" w:rsidRDefault="007D5B6D" w:rsidP="007D5B6D">
            <w:pPr>
              <w:ind w:firstLine="0"/>
              <w:rPr>
                <w:sz w:val="24"/>
                <w:szCs w:val="24"/>
                <w:lang w:val="ro-RO" w:eastAsia="ru-RU"/>
              </w:rPr>
            </w:pPr>
            <w:r>
              <w:rPr>
                <w:sz w:val="24"/>
                <w:szCs w:val="24"/>
                <w:lang w:val="ro-RO" w:eastAsia="ru-RU"/>
              </w:rPr>
              <w:t>8</w:t>
            </w:r>
          </w:p>
        </w:tc>
        <w:tc>
          <w:tcPr>
            <w:tcW w:w="1812" w:type="pct"/>
          </w:tcPr>
          <w:p w14:paraId="694B8B7B" w14:textId="61EBA89B" w:rsidR="007D5B6D" w:rsidRPr="008C214E" w:rsidRDefault="007D5B6D" w:rsidP="007D5B6D">
            <w:pPr>
              <w:ind w:firstLine="0"/>
              <w:rPr>
                <w:iCs/>
                <w:lang w:eastAsia="ru-RU"/>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1232E712" w14:textId="28B028AA" w:rsidR="007D5B6D" w:rsidRPr="007D5B6D" w:rsidRDefault="007D5B6D" w:rsidP="007D5B6D">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45D75AE8" w14:textId="0914B9E2" w:rsidR="007D5B6D" w:rsidRDefault="007D5B6D" w:rsidP="007D5B6D">
            <w:pPr>
              <w:ind w:firstLine="0"/>
              <w:rPr>
                <w:sz w:val="24"/>
                <w:szCs w:val="24"/>
                <w:lang w:val="ro-RO" w:eastAsia="ru-RU"/>
              </w:rPr>
            </w:pPr>
            <w:r w:rsidRPr="009C2F1A">
              <w:rPr>
                <w:sz w:val="24"/>
                <w:szCs w:val="24"/>
                <w:lang w:val="ro-RO" w:eastAsia="ru-RU"/>
              </w:rPr>
              <w:t>Obligatoriu, pana la termenul-limită</w:t>
            </w:r>
          </w:p>
        </w:tc>
      </w:tr>
      <w:tr w:rsidR="007D5B6D" w:rsidRPr="00496739" w14:paraId="1946FE8A" w14:textId="77777777" w:rsidTr="00821DE0">
        <w:tc>
          <w:tcPr>
            <w:tcW w:w="361" w:type="pct"/>
          </w:tcPr>
          <w:p w14:paraId="67FAE9DA" w14:textId="209E4139" w:rsidR="007D5B6D" w:rsidRDefault="007D5B6D" w:rsidP="007D5B6D">
            <w:pPr>
              <w:ind w:firstLine="0"/>
              <w:rPr>
                <w:sz w:val="24"/>
                <w:szCs w:val="24"/>
                <w:lang w:val="ro-RO" w:eastAsia="ru-RU"/>
              </w:rPr>
            </w:pPr>
            <w:r>
              <w:rPr>
                <w:sz w:val="24"/>
                <w:szCs w:val="24"/>
                <w:lang w:val="ro-RO" w:eastAsia="ru-RU"/>
              </w:rPr>
              <w:t>9</w:t>
            </w:r>
          </w:p>
        </w:tc>
        <w:tc>
          <w:tcPr>
            <w:tcW w:w="1812" w:type="pct"/>
          </w:tcPr>
          <w:p w14:paraId="1FEA4AC8" w14:textId="7B2BC872" w:rsidR="007D5B6D" w:rsidRPr="007D5B6D" w:rsidRDefault="007D5B6D" w:rsidP="007D5B6D">
            <w:pPr>
              <w:ind w:firstLine="0"/>
              <w:rPr>
                <w:iCs/>
                <w:lang w:val="ro-RO" w:eastAsia="ru-RU"/>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7A43946C" w14:textId="59B5CA34" w:rsidR="007D5B6D" w:rsidRPr="007D5B6D" w:rsidRDefault="007D5B6D" w:rsidP="007D5B6D">
            <w:pPr>
              <w:tabs>
                <w:tab w:val="left" w:pos="612"/>
              </w:tabs>
              <w:ind w:firstLine="0"/>
              <w:rPr>
                <w:iCs/>
                <w:lang w:val="ro-RO"/>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0DA1F52A" w14:textId="2E1B126B" w:rsidR="007D5B6D" w:rsidRDefault="007D5B6D" w:rsidP="007D5B6D">
            <w:pPr>
              <w:ind w:firstLine="0"/>
              <w:rPr>
                <w:sz w:val="24"/>
                <w:szCs w:val="24"/>
                <w:lang w:val="ro-RO" w:eastAsia="ru-RU"/>
              </w:rPr>
            </w:pPr>
            <w:proofErr w:type="spellStart"/>
            <w:r w:rsidRPr="008C214E">
              <w:rPr>
                <w:b/>
                <w:bCs/>
                <w:iCs/>
              </w:rPr>
              <w:t>Obligatoriu</w:t>
            </w:r>
            <w:proofErr w:type="spellEnd"/>
            <w:r w:rsidRPr="008C214E">
              <w:rPr>
                <w:b/>
                <w:bCs/>
                <w:iCs/>
              </w:rPr>
              <w:t xml:space="preserve"> </w:t>
            </w:r>
            <w:proofErr w:type="spellStart"/>
            <w:r w:rsidRPr="008C214E">
              <w:rPr>
                <w:b/>
                <w:bCs/>
                <w:iCs/>
              </w:rPr>
              <w:t>pentru</w:t>
            </w:r>
            <w:proofErr w:type="spellEnd"/>
            <w:r w:rsidRPr="008C214E">
              <w:rPr>
                <w:b/>
                <w:bCs/>
                <w:iCs/>
              </w:rPr>
              <w:t xml:space="preserve"> </w:t>
            </w:r>
            <w:proofErr w:type="spellStart"/>
            <w:r w:rsidRPr="008C214E">
              <w:rPr>
                <w:b/>
                <w:bCs/>
                <w:iCs/>
              </w:rPr>
              <w:t>câștigătorii</w:t>
            </w:r>
            <w:proofErr w:type="spellEnd"/>
            <w:r w:rsidRPr="008C214E">
              <w:rPr>
                <w:b/>
                <w:bCs/>
                <w:iCs/>
              </w:rPr>
              <w:t xml:space="preserve"> </w:t>
            </w:r>
            <w:proofErr w:type="spellStart"/>
            <w:r w:rsidRPr="008C214E">
              <w:rPr>
                <w:b/>
                <w:bCs/>
                <w:iCs/>
              </w:rPr>
              <w:t>procedurii</w:t>
            </w:r>
            <w:proofErr w:type="spellEnd"/>
          </w:p>
        </w:tc>
      </w:tr>
      <w:tr w:rsidR="007D5B6D" w:rsidRPr="003065FD" w14:paraId="21C790E8" w14:textId="77777777" w:rsidTr="00821DE0">
        <w:tc>
          <w:tcPr>
            <w:tcW w:w="361" w:type="pct"/>
          </w:tcPr>
          <w:p w14:paraId="6D3CBFD0" w14:textId="7238ED64" w:rsidR="007D5B6D" w:rsidRDefault="007D5B6D" w:rsidP="007D5B6D">
            <w:pPr>
              <w:ind w:firstLine="0"/>
              <w:rPr>
                <w:sz w:val="24"/>
                <w:szCs w:val="24"/>
                <w:lang w:val="ro-RO" w:eastAsia="ru-RU"/>
              </w:rPr>
            </w:pPr>
            <w:r>
              <w:rPr>
                <w:sz w:val="24"/>
                <w:szCs w:val="24"/>
                <w:lang w:val="ro-RO" w:eastAsia="ru-RU"/>
              </w:rPr>
              <w:t>10</w:t>
            </w:r>
          </w:p>
        </w:tc>
        <w:tc>
          <w:tcPr>
            <w:tcW w:w="1812" w:type="pct"/>
          </w:tcPr>
          <w:p w14:paraId="176BC34C" w14:textId="77777777" w:rsidR="007D5B6D" w:rsidRPr="00496739" w:rsidRDefault="007D5B6D" w:rsidP="007D5B6D">
            <w:pPr>
              <w:ind w:firstLine="0"/>
              <w:rPr>
                <w:iCs/>
                <w:lang w:val="fr-FR"/>
              </w:rPr>
            </w:pPr>
            <w:r w:rsidRPr="00496739">
              <w:rPr>
                <w:lang w:val="fr-FR"/>
              </w:rPr>
              <w:t xml:space="preserve">Declarație pe proprie răspundere privind prezentare </w:t>
            </w:r>
            <w:r>
              <w:rPr>
                <w:lang w:val="fr-FR"/>
              </w:rPr>
              <w:t>c</w:t>
            </w:r>
            <w:r w:rsidRPr="00E26718">
              <w:rPr>
                <w:lang w:val="fr-FR"/>
              </w:rPr>
              <w:t>ertificat de conformitate sau certifica</w:t>
            </w:r>
            <w:r>
              <w:rPr>
                <w:lang w:val="fr-FR"/>
              </w:rPr>
              <w:t>t</w:t>
            </w:r>
            <w:r w:rsidRPr="00E26718">
              <w:rPr>
                <w:lang w:val="fr-FR"/>
              </w:rPr>
              <w:t xml:space="preserve"> de calitate emis de producător</w:t>
            </w:r>
            <w:r>
              <w:rPr>
                <w:lang w:val="fr-FR"/>
              </w:rPr>
              <w:t xml:space="preserve">, </w:t>
            </w:r>
            <w:r w:rsidRPr="00496739">
              <w:rPr>
                <w:iCs/>
                <w:lang w:val="fr-FR"/>
              </w:rPr>
              <w:t>la livrare.</w:t>
            </w:r>
          </w:p>
          <w:p w14:paraId="4E978386" w14:textId="016CB91A" w:rsidR="007D5B6D" w:rsidRPr="009D59F4" w:rsidRDefault="007D5B6D" w:rsidP="007D5B6D">
            <w:pPr>
              <w:ind w:firstLine="0"/>
              <w:rPr>
                <w:lang w:val="fr-FR"/>
              </w:rPr>
            </w:pPr>
          </w:p>
        </w:tc>
        <w:tc>
          <w:tcPr>
            <w:tcW w:w="1896" w:type="pct"/>
          </w:tcPr>
          <w:p w14:paraId="259D9A5A" w14:textId="01261953" w:rsidR="007D5B6D" w:rsidRPr="009D59F4" w:rsidRDefault="007D5B6D" w:rsidP="007D5B6D">
            <w:pPr>
              <w:tabs>
                <w:tab w:val="left" w:pos="612"/>
              </w:tabs>
              <w:ind w:firstLine="0"/>
              <w:rPr>
                <w:lang w:val="fr-FR"/>
              </w:rPr>
            </w:pPr>
            <w:r w:rsidRPr="00BE3307">
              <w:rPr>
                <w:lang w:val="fr-FR"/>
              </w:rPr>
              <w:t xml:space="preserve">Pentru fiecare produs ofertat, ofertantul va prezenta certificat de conformitate sau certificat de calitate/analiză emis de producător sau distribuitor oficial. Se acceptă oricare dintre aceste documente, cu condiția să confirme parametrii tehnici ai produsului. </w:t>
            </w:r>
            <w:r w:rsidRPr="00D57141">
              <w:rPr>
                <w:lang w:val="fr-FR"/>
              </w:rPr>
              <w:t xml:space="preserve">Copie certificat valabil, </w:t>
            </w:r>
          </w:p>
        </w:tc>
        <w:tc>
          <w:tcPr>
            <w:tcW w:w="931" w:type="pct"/>
          </w:tcPr>
          <w:p w14:paraId="2A372D0A" w14:textId="7970E9C2" w:rsidR="007D5B6D" w:rsidRPr="00496739" w:rsidRDefault="007D5B6D" w:rsidP="007D5B6D">
            <w:pPr>
              <w:ind w:firstLine="0"/>
              <w:rPr>
                <w:sz w:val="24"/>
                <w:szCs w:val="24"/>
                <w:lang w:val="ro-RO" w:eastAsia="ru-RU"/>
              </w:rPr>
            </w:pPr>
            <w:r w:rsidRPr="00496739">
              <w:rPr>
                <w:b/>
                <w:bCs/>
                <w:iCs/>
                <w:lang w:val="fr-FR"/>
              </w:rPr>
              <w:t>Obligatoriu pentru câștigătorul/rii procedurii de achizi</w:t>
            </w:r>
            <w:r>
              <w:rPr>
                <w:b/>
                <w:bCs/>
                <w:iCs/>
                <w:lang w:val="ro-RO"/>
              </w:rPr>
              <w:t>țe, la momenrul livrării</w:t>
            </w:r>
          </w:p>
        </w:tc>
      </w:tr>
      <w:tr w:rsidR="007D5B6D" w:rsidRPr="003065FD" w14:paraId="5AC269D1" w14:textId="77777777" w:rsidTr="00821DE0">
        <w:tc>
          <w:tcPr>
            <w:tcW w:w="361" w:type="pct"/>
          </w:tcPr>
          <w:p w14:paraId="14EE9357" w14:textId="0CF80354" w:rsidR="007D5B6D" w:rsidRDefault="007D5B6D" w:rsidP="007D5B6D">
            <w:pPr>
              <w:ind w:firstLine="0"/>
              <w:rPr>
                <w:sz w:val="24"/>
                <w:szCs w:val="24"/>
                <w:lang w:val="ro-RO" w:eastAsia="ru-RU"/>
              </w:rPr>
            </w:pPr>
            <w:r>
              <w:rPr>
                <w:sz w:val="24"/>
                <w:szCs w:val="24"/>
                <w:lang w:val="ro-RO" w:eastAsia="ru-RU"/>
              </w:rPr>
              <w:t>11</w:t>
            </w:r>
          </w:p>
        </w:tc>
        <w:tc>
          <w:tcPr>
            <w:tcW w:w="1812" w:type="pct"/>
          </w:tcPr>
          <w:p w14:paraId="1F971ED7" w14:textId="7BC4BEB8" w:rsidR="007D5B6D" w:rsidRPr="009D59F4" w:rsidRDefault="007D5B6D" w:rsidP="007D5B6D">
            <w:pPr>
              <w:ind w:firstLine="0"/>
              <w:rPr>
                <w:lang w:val="fr-FR"/>
              </w:rPr>
            </w:pPr>
            <w:r w:rsidRPr="0021605E">
              <w:rPr>
                <w:lang w:val="ro-MD"/>
              </w:rPr>
              <w:t>lipsa restanțelor  față de bugetul public național</w:t>
            </w:r>
          </w:p>
        </w:tc>
        <w:tc>
          <w:tcPr>
            <w:tcW w:w="1896" w:type="pct"/>
          </w:tcPr>
          <w:p w14:paraId="0386D45C" w14:textId="45D593CD" w:rsidR="007D5B6D" w:rsidRPr="00D57141" w:rsidRDefault="007D5B6D" w:rsidP="007D5B6D">
            <w:pPr>
              <w:tabs>
                <w:tab w:val="left" w:pos="612"/>
              </w:tabs>
              <w:ind w:firstLine="0"/>
              <w:rPr>
                <w:lang w:val="fr-FR"/>
              </w:rPr>
            </w:pPr>
            <w:r w:rsidRPr="0021605E">
              <w:rPr>
                <w:b/>
                <w:iCs/>
                <w:lang w:val="fr-FR"/>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668D6E03" w14:textId="2D93FC29" w:rsidR="007D5B6D" w:rsidRDefault="007D5B6D" w:rsidP="007D5B6D">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7D5B6D" w:rsidRPr="003065FD" w14:paraId="3EC9590F" w14:textId="77777777" w:rsidTr="00821DE0">
        <w:tc>
          <w:tcPr>
            <w:tcW w:w="361" w:type="pct"/>
          </w:tcPr>
          <w:p w14:paraId="671D1E88" w14:textId="21A45382" w:rsidR="007D5B6D" w:rsidRDefault="007D5B6D" w:rsidP="007D5B6D">
            <w:pPr>
              <w:ind w:firstLine="0"/>
              <w:rPr>
                <w:sz w:val="24"/>
                <w:szCs w:val="24"/>
                <w:lang w:val="ro-RO" w:eastAsia="ru-RU"/>
              </w:rPr>
            </w:pPr>
            <w:r>
              <w:rPr>
                <w:sz w:val="24"/>
                <w:szCs w:val="24"/>
                <w:lang w:val="ro-RO" w:eastAsia="ru-RU"/>
              </w:rPr>
              <w:t>12</w:t>
            </w:r>
          </w:p>
        </w:tc>
        <w:tc>
          <w:tcPr>
            <w:tcW w:w="1812" w:type="pct"/>
          </w:tcPr>
          <w:p w14:paraId="63292CC8" w14:textId="213D7ED2" w:rsidR="007D5B6D" w:rsidRPr="00D57141" w:rsidRDefault="007D5B6D" w:rsidP="007D5B6D">
            <w:pPr>
              <w:ind w:firstLine="0"/>
              <w:rPr>
                <w:bCs/>
                <w:i/>
                <w:iCs/>
                <w:color w:val="000000"/>
                <w:lang w:val="fr-FR"/>
              </w:rPr>
            </w:pPr>
            <w:r w:rsidRPr="0021605E">
              <w:rPr>
                <w:lang w:val="ro-MD"/>
              </w:rPr>
              <w:t>Neînscrierea ofertantului în Lista de Interdicții a operatorilor economici</w:t>
            </w:r>
          </w:p>
        </w:tc>
        <w:tc>
          <w:tcPr>
            <w:tcW w:w="1896" w:type="pct"/>
          </w:tcPr>
          <w:p w14:paraId="3DA7EBA5" w14:textId="4F371488" w:rsidR="007D5B6D" w:rsidRPr="00D57141" w:rsidRDefault="007D5B6D" w:rsidP="007D5B6D">
            <w:pPr>
              <w:tabs>
                <w:tab w:val="left" w:pos="612"/>
              </w:tabs>
              <w:ind w:firstLine="0"/>
              <w:rPr>
                <w:lang w:val="fr-FR"/>
              </w:rPr>
            </w:pPr>
            <w:r w:rsidRPr="004A5975">
              <w:rPr>
                <w:b/>
                <w:iCs/>
                <w:lang w:val="fr-FR"/>
              </w:rPr>
              <w:t xml:space="preserve">Verificare de către autoritatea contractantă în Lista de interdicție publicată de Agenția Achiziții Publice </w:t>
            </w:r>
          </w:p>
        </w:tc>
        <w:tc>
          <w:tcPr>
            <w:tcW w:w="931" w:type="pct"/>
          </w:tcPr>
          <w:p w14:paraId="6E07DD80" w14:textId="0F1B81DF" w:rsidR="007D5B6D" w:rsidRDefault="007D5B6D" w:rsidP="007D5B6D">
            <w:pPr>
              <w:ind w:firstLine="0"/>
              <w:rPr>
                <w:sz w:val="24"/>
                <w:szCs w:val="24"/>
                <w:lang w:val="ro-RO" w:eastAsia="ru-RU"/>
              </w:rPr>
            </w:pPr>
            <w:r w:rsidRPr="004A5975">
              <w:rPr>
                <w:lang w:val="ro-RO" w:eastAsia="ru-RU"/>
              </w:rPr>
              <w:t>Neîndeplinirea criteriului duce la respingerea ofertei</w:t>
            </w:r>
          </w:p>
        </w:tc>
      </w:tr>
      <w:tr w:rsidR="007D5B6D" w:rsidRPr="003065FD" w14:paraId="049E660C" w14:textId="77777777" w:rsidTr="00821DE0">
        <w:tc>
          <w:tcPr>
            <w:tcW w:w="361" w:type="pct"/>
          </w:tcPr>
          <w:p w14:paraId="48514EF9" w14:textId="6B27C658" w:rsidR="007D5B6D" w:rsidRDefault="007D5B6D" w:rsidP="007D5B6D">
            <w:pPr>
              <w:ind w:firstLine="0"/>
              <w:rPr>
                <w:sz w:val="24"/>
                <w:szCs w:val="24"/>
                <w:lang w:val="ro-RO" w:eastAsia="ru-RU"/>
              </w:rPr>
            </w:pPr>
          </w:p>
        </w:tc>
        <w:tc>
          <w:tcPr>
            <w:tcW w:w="1812" w:type="pct"/>
          </w:tcPr>
          <w:p w14:paraId="724F77C0" w14:textId="510CF1CA" w:rsidR="007D5B6D" w:rsidRPr="00D57141" w:rsidRDefault="007D5B6D" w:rsidP="007D5B6D">
            <w:pPr>
              <w:ind w:firstLine="0"/>
              <w:rPr>
                <w:lang w:val="fr-FR"/>
              </w:rPr>
            </w:pPr>
          </w:p>
        </w:tc>
        <w:tc>
          <w:tcPr>
            <w:tcW w:w="1896" w:type="pct"/>
          </w:tcPr>
          <w:p w14:paraId="6DB20406" w14:textId="74E6B078" w:rsidR="007D5B6D" w:rsidRPr="00D57141" w:rsidRDefault="007D5B6D" w:rsidP="007D5B6D">
            <w:pPr>
              <w:tabs>
                <w:tab w:val="left" w:pos="612"/>
              </w:tabs>
              <w:ind w:firstLine="0"/>
              <w:rPr>
                <w:b/>
                <w:iCs/>
                <w:lang w:val="fr-FR"/>
              </w:rPr>
            </w:pPr>
          </w:p>
        </w:tc>
        <w:tc>
          <w:tcPr>
            <w:tcW w:w="931" w:type="pct"/>
          </w:tcPr>
          <w:p w14:paraId="61513D02" w14:textId="2C1D2379" w:rsidR="007D5B6D" w:rsidRDefault="007D5B6D" w:rsidP="007D5B6D">
            <w:pPr>
              <w:ind w:firstLine="0"/>
              <w:rPr>
                <w:sz w:val="24"/>
                <w:szCs w:val="24"/>
                <w:lang w:val="ro-RO" w:eastAsia="ru-RU"/>
              </w:rPr>
            </w:pPr>
          </w:p>
        </w:tc>
      </w:tr>
      <w:tr w:rsidR="007D5B6D" w:rsidRPr="003065FD" w14:paraId="1D582DD5" w14:textId="77777777" w:rsidTr="009D59F4">
        <w:tc>
          <w:tcPr>
            <w:tcW w:w="5000" w:type="pct"/>
            <w:gridSpan w:val="4"/>
          </w:tcPr>
          <w:p w14:paraId="594DF8AC" w14:textId="77777777" w:rsidR="007D5B6D" w:rsidRPr="00036426" w:rsidRDefault="007D5B6D" w:rsidP="007D5B6D">
            <w:pPr>
              <w:ind w:firstLine="0"/>
              <w:rPr>
                <w:sz w:val="24"/>
                <w:szCs w:val="24"/>
                <w:lang w:val="ro-RO" w:eastAsia="ru-RU"/>
              </w:rPr>
            </w:pPr>
            <w:r w:rsidRPr="00036426">
              <w:rPr>
                <w:sz w:val="24"/>
                <w:szCs w:val="24"/>
                <w:lang w:val="ro-RO" w:eastAsia="ru-RU"/>
              </w:rPr>
              <w:t>Clauze juridice privind conținutul și evaluarea ofertelor</w:t>
            </w:r>
          </w:p>
          <w:p w14:paraId="1F49C883" w14:textId="77777777" w:rsidR="007D5B6D" w:rsidRPr="00036426" w:rsidRDefault="007D5B6D" w:rsidP="007D5B6D">
            <w:pPr>
              <w:ind w:firstLine="0"/>
              <w:rPr>
                <w:b/>
                <w:bCs/>
                <w:sz w:val="24"/>
                <w:szCs w:val="24"/>
                <w:lang w:val="ro-RO" w:eastAsia="ru-RU"/>
              </w:rPr>
            </w:pPr>
            <w:r w:rsidRPr="00036426">
              <w:rPr>
                <w:b/>
                <w:bCs/>
                <w:sz w:val="24"/>
                <w:szCs w:val="24"/>
                <w:lang w:val="ro-RO" w:eastAsia="ru-RU"/>
              </w:rPr>
              <w:t>Conținutul ofertei</w:t>
            </w:r>
          </w:p>
          <w:p w14:paraId="6C9DFDE3" w14:textId="77777777" w:rsidR="007D5B6D" w:rsidRPr="00036426" w:rsidRDefault="007D5B6D" w:rsidP="007D5B6D">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0421E56E" w14:textId="77777777" w:rsidR="007D5B6D" w:rsidRPr="00036426" w:rsidRDefault="007D5B6D" w:rsidP="007D5B6D">
            <w:pPr>
              <w:ind w:firstLine="0"/>
              <w:rPr>
                <w:sz w:val="24"/>
                <w:szCs w:val="24"/>
                <w:lang w:val="ro-RO" w:eastAsia="ru-RU"/>
              </w:rPr>
            </w:pPr>
            <w:r w:rsidRPr="00036426">
              <w:rPr>
                <w:sz w:val="24"/>
                <w:szCs w:val="24"/>
                <w:lang w:val="ro-RO" w:eastAsia="ru-RU"/>
              </w:rPr>
              <w:t>– oferta financiară, prezentată prin formularul „Specificații de preț”;</w:t>
            </w:r>
          </w:p>
          <w:p w14:paraId="236B5919" w14:textId="3C27CE50" w:rsidR="007D5B6D" w:rsidRPr="00036426" w:rsidRDefault="007D5B6D" w:rsidP="007D5B6D">
            <w:pPr>
              <w:ind w:firstLine="0"/>
              <w:rPr>
                <w:sz w:val="24"/>
                <w:szCs w:val="24"/>
                <w:lang w:val="ro-RO" w:eastAsia="ru-RU"/>
              </w:rPr>
            </w:pPr>
            <w:r w:rsidRPr="00036426">
              <w:rPr>
                <w:sz w:val="24"/>
                <w:szCs w:val="24"/>
                <w:lang w:val="ro-RO" w:eastAsia="ru-RU"/>
              </w:rPr>
              <w:t xml:space="preserve">– oferta tehnică, </w:t>
            </w:r>
            <w:r w:rsidR="003A1E6C" w:rsidRPr="00036426">
              <w:rPr>
                <w:sz w:val="24"/>
                <w:szCs w:val="24"/>
                <w:lang w:val="ro-RO" w:eastAsia="ru-RU"/>
              </w:rPr>
              <w:t xml:space="preserve">prezentată prin formularul „Specificații </w:t>
            </w:r>
            <w:r w:rsidR="003A1E6C">
              <w:rPr>
                <w:sz w:val="24"/>
                <w:szCs w:val="24"/>
                <w:lang w:val="ro-RO" w:eastAsia="ru-RU"/>
              </w:rPr>
              <w:t>tehnice</w:t>
            </w:r>
            <w:r w:rsidR="003A1E6C" w:rsidRPr="00036426">
              <w:rPr>
                <w:sz w:val="24"/>
                <w:szCs w:val="24"/>
                <w:lang w:val="ro-RO" w:eastAsia="ru-RU"/>
              </w:rPr>
              <w:t>”</w:t>
            </w:r>
            <w:r w:rsidR="003A1E6C">
              <w:rPr>
                <w:sz w:val="24"/>
                <w:szCs w:val="24"/>
                <w:lang w:val="ro-RO" w:eastAsia="ru-RU"/>
              </w:rPr>
              <w:t xml:space="preserve">, </w:t>
            </w:r>
            <w:r w:rsidRPr="00036426">
              <w:rPr>
                <w:sz w:val="24"/>
                <w:szCs w:val="24"/>
                <w:lang w:val="ro-RO" w:eastAsia="ru-RU"/>
              </w:rPr>
              <w:t>completată integral pentru toate pozițiile lotului ofertat;</w:t>
            </w:r>
          </w:p>
          <w:p w14:paraId="6845C708" w14:textId="77777777" w:rsidR="007D5B6D" w:rsidRDefault="007D5B6D" w:rsidP="007D5B6D">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57F16B86" w14:textId="77777777" w:rsidR="007D5B6D" w:rsidRDefault="007D5B6D" w:rsidP="007D5B6D">
            <w:pPr>
              <w:ind w:firstLine="0"/>
              <w:rPr>
                <w:sz w:val="24"/>
                <w:szCs w:val="24"/>
                <w:lang w:val="ro-RO" w:eastAsia="ru-RU"/>
              </w:rPr>
            </w:pPr>
          </w:p>
          <w:p w14:paraId="63B6E9EA" w14:textId="741A1267" w:rsidR="007D5B6D" w:rsidRDefault="007D5B6D" w:rsidP="007D5B6D">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7B38A7F8" w14:textId="77777777" w:rsidR="007D5B6D" w:rsidRPr="00036426" w:rsidRDefault="007D5B6D" w:rsidP="007D5B6D">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775FC80A" w14:textId="77777777" w:rsidR="00027003" w:rsidRDefault="00027003" w:rsidP="007D5B6D">
            <w:pPr>
              <w:ind w:firstLine="0"/>
              <w:rPr>
                <w:sz w:val="24"/>
                <w:szCs w:val="24"/>
                <w:lang w:val="ro-RO" w:eastAsia="ru-RU"/>
              </w:rPr>
            </w:pPr>
          </w:p>
          <w:p w14:paraId="1BE8E40C" w14:textId="72A9CE64" w:rsidR="007D5B6D" w:rsidRPr="00036426" w:rsidRDefault="007D5B6D" w:rsidP="007D5B6D">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sidR="00263CF8">
              <w:rPr>
                <w:sz w:val="24"/>
                <w:szCs w:val="24"/>
                <w:lang w:val="ro-RO" w:eastAsia="ru-RU"/>
              </w:rPr>
              <w:t xml:space="preserve"> orice </w:t>
            </w:r>
            <w:r w:rsidR="00263CF8">
              <w:rPr>
                <w:sz w:val="24"/>
                <w:szCs w:val="24"/>
                <w:lang w:val="ro-RO" w:eastAsia="ru-RU"/>
              </w:rPr>
              <w:lastRenderedPageBreak/>
              <w:t>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Autoritatea contractantă poate solicita clarificări doar pentru a confirma informații deja indicate în ofertă, pentru a explica elemente neclare sau pentru a corecta eventuale erori aritmetice. Clarificările nu pot conduce la modificarea ofertei, la completarea unor documente lipsă sau la introducerea unor informații noi care nu existau la data depunerii ofertei.</w:t>
            </w:r>
          </w:p>
          <w:p w14:paraId="6DE48406" w14:textId="77777777" w:rsidR="00027003" w:rsidRDefault="00027003" w:rsidP="007D5B6D">
            <w:pPr>
              <w:ind w:firstLine="0"/>
              <w:rPr>
                <w:sz w:val="24"/>
                <w:szCs w:val="24"/>
                <w:lang w:val="ro-RO" w:eastAsia="ru-RU"/>
              </w:rPr>
            </w:pPr>
          </w:p>
          <w:p w14:paraId="1150F2AE" w14:textId="75FC5F64" w:rsidR="007D5B6D" w:rsidRPr="00036426" w:rsidRDefault="007D5B6D" w:rsidP="007D5B6D">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697AA4C5" w14:textId="308A0F43" w:rsidR="007D5B6D" w:rsidRPr="00036426" w:rsidRDefault="007D5B6D" w:rsidP="007D5B6D">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0E2C05A2" w14:textId="77777777" w:rsidR="00027003" w:rsidRDefault="00027003" w:rsidP="007D5B6D">
            <w:pPr>
              <w:ind w:firstLine="0"/>
              <w:rPr>
                <w:sz w:val="24"/>
                <w:szCs w:val="24"/>
                <w:lang w:val="ro-RO" w:eastAsia="ru-RU"/>
              </w:rPr>
            </w:pPr>
          </w:p>
          <w:p w14:paraId="5409F711" w14:textId="3B7838E9" w:rsidR="007D5B6D" w:rsidRDefault="007D5B6D" w:rsidP="007D5B6D">
            <w:pPr>
              <w:ind w:firstLine="0"/>
              <w:rPr>
                <w:sz w:val="24"/>
                <w:szCs w:val="24"/>
                <w:lang w:val="ro-RO" w:eastAsia="ru-RU"/>
              </w:rPr>
            </w:pPr>
            <w:r w:rsidRPr="00036426">
              <w:rPr>
                <w:sz w:val="24"/>
                <w:szCs w:val="24"/>
                <w:lang w:val="ro-RO" w:eastAsia="ru-RU"/>
              </w:rPr>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54C504E8" w14:textId="77777777" w:rsidR="00850D1C" w:rsidRPr="009737C6" w:rsidRDefault="00850D1C" w:rsidP="00850D1C">
      <w:pPr>
        <w:rPr>
          <w:sz w:val="24"/>
          <w:szCs w:val="24"/>
          <w:lang w:val="ro-RO"/>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0F68500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_______________________________________</w:t>
      </w:r>
      <w:r>
        <w:rPr>
          <w:sz w:val="24"/>
          <w:szCs w:val="24"/>
          <w:lang w:val="ro-RO" w:eastAsia="ru-RU"/>
        </w:rPr>
        <w:t>______________________________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66ADE127"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_______________________________________________________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38D2AB0B" w14:textId="37A3760D" w:rsidR="004041E0" w:rsidRPr="004041E0" w:rsidRDefault="004041E0" w:rsidP="00787D82">
      <w:pPr>
        <w:spacing w:line="276" w:lineRule="auto"/>
        <w:ind w:right="-144"/>
        <w:rPr>
          <w:sz w:val="24"/>
          <w:szCs w:val="24"/>
          <w:lang w:eastAsia="ru-RU"/>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D0A"/>
    <w:rsid w:val="000207F0"/>
    <w:rsid w:val="00022301"/>
    <w:rsid w:val="00027003"/>
    <w:rsid w:val="00033177"/>
    <w:rsid w:val="00042510"/>
    <w:rsid w:val="0004342C"/>
    <w:rsid w:val="00075994"/>
    <w:rsid w:val="0008756F"/>
    <w:rsid w:val="00094F63"/>
    <w:rsid w:val="00095CAB"/>
    <w:rsid w:val="000A280C"/>
    <w:rsid w:val="000A7675"/>
    <w:rsid w:val="000B681A"/>
    <w:rsid w:val="000C3759"/>
    <w:rsid w:val="000F52B5"/>
    <w:rsid w:val="00100EC4"/>
    <w:rsid w:val="0012061F"/>
    <w:rsid w:val="00121AF9"/>
    <w:rsid w:val="001251E2"/>
    <w:rsid w:val="001278D8"/>
    <w:rsid w:val="00134258"/>
    <w:rsid w:val="001410F0"/>
    <w:rsid w:val="00152BA2"/>
    <w:rsid w:val="00153A3E"/>
    <w:rsid w:val="0016402B"/>
    <w:rsid w:val="0017059D"/>
    <w:rsid w:val="001A60E7"/>
    <w:rsid w:val="001B4589"/>
    <w:rsid w:val="001F1106"/>
    <w:rsid w:val="001F3CC1"/>
    <w:rsid w:val="002058A2"/>
    <w:rsid w:val="0022074B"/>
    <w:rsid w:val="00225891"/>
    <w:rsid w:val="0023251E"/>
    <w:rsid w:val="00252A42"/>
    <w:rsid w:val="00263CF8"/>
    <w:rsid w:val="00273B55"/>
    <w:rsid w:val="002915CB"/>
    <w:rsid w:val="00295722"/>
    <w:rsid w:val="002A0CE3"/>
    <w:rsid w:val="002A751A"/>
    <w:rsid w:val="002C0F6E"/>
    <w:rsid w:val="002C7A24"/>
    <w:rsid w:val="002E3344"/>
    <w:rsid w:val="002E35EA"/>
    <w:rsid w:val="002E3B3A"/>
    <w:rsid w:val="002E7BBF"/>
    <w:rsid w:val="002F472E"/>
    <w:rsid w:val="003065FD"/>
    <w:rsid w:val="00344CD2"/>
    <w:rsid w:val="00346540"/>
    <w:rsid w:val="00350C3B"/>
    <w:rsid w:val="003A1E6C"/>
    <w:rsid w:val="003A4C10"/>
    <w:rsid w:val="003B58A3"/>
    <w:rsid w:val="003C66BA"/>
    <w:rsid w:val="003F0825"/>
    <w:rsid w:val="003F1F61"/>
    <w:rsid w:val="004041E0"/>
    <w:rsid w:val="00427331"/>
    <w:rsid w:val="004608A0"/>
    <w:rsid w:val="00465356"/>
    <w:rsid w:val="00466296"/>
    <w:rsid w:val="004712EB"/>
    <w:rsid w:val="00482735"/>
    <w:rsid w:val="0048285F"/>
    <w:rsid w:val="00496739"/>
    <w:rsid w:val="004C04A1"/>
    <w:rsid w:val="004D5944"/>
    <w:rsid w:val="004F4F9F"/>
    <w:rsid w:val="005335F1"/>
    <w:rsid w:val="005343D1"/>
    <w:rsid w:val="0054699C"/>
    <w:rsid w:val="0055370E"/>
    <w:rsid w:val="00577721"/>
    <w:rsid w:val="00583CBF"/>
    <w:rsid w:val="005844F6"/>
    <w:rsid w:val="005854E3"/>
    <w:rsid w:val="00592BB6"/>
    <w:rsid w:val="005C5D06"/>
    <w:rsid w:val="005D1FA6"/>
    <w:rsid w:val="005F4BB4"/>
    <w:rsid w:val="0061415A"/>
    <w:rsid w:val="00616CDD"/>
    <w:rsid w:val="00624C83"/>
    <w:rsid w:val="00697B23"/>
    <w:rsid w:val="006A33FF"/>
    <w:rsid w:val="006A46AB"/>
    <w:rsid w:val="006B2C00"/>
    <w:rsid w:val="006F2984"/>
    <w:rsid w:val="006F3154"/>
    <w:rsid w:val="0070046C"/>
    <w:rsid w:val="0070488E"/>
    <w:rsid w:val="00717F25"/>
    <w:rsid w:val="00730B25"/>
    <w:rsid w:val="00744A71"/>
    <w:rsid w:val="00744ACC"/>
    <w:rsid w:val="0075197A"/>
    <w:rsid w:val="00766A8B"/>
    <w:rsid w:val="00777BBC"/>
    <w:rsid w:val="00787D82"/>
    <w:rsid w:val="007977E4"/>
    <w:rsid w:val="007A479A"/>
    <w:rsid w:val="007D5B6D"/>
    <w:rsid w:val="007E53D0"/>
    <w:rsid w:val="00804312"/>
    <w:rsid w:val="008101ED"/>
    <w:rsid w:val="00820349"/>
    <w:rsid w:val="008257B3"/>
    <w:rsid w:val="0083385B"/>
    <w:rsid w:val="008413A8"/>
    <w:rsid w:val="0084736B"/>
    <w:rsid w:val="00850D1C"/>
    <w:rsid w:val="00852CFC"/>
    <w:rsid w:val="00856189"/>
    <w:rsid w:val="00856771"/>
    <w:rsid w:val="00865051"/>
    <w:rsid w:val="00872E78"/>
    <w:rsid w:val="008F64E6"/>
    <w:rsid w:val="00922E92"/>
    <w:rsid w:val="00925E15"/>
    <w:rsid w:val="009309B3"/>
    <w:rsid w:val="009400C5"/>
    <w:rsid w:val="00971AAB"/>
    <w:rsid w:val="00974A2A"/>
    <w:rsid w:val="00974B57"/>
    <w:rsid w:val="00992302"/>
    <w:rsid w:val="00996D12"/>
    <w:rsid w:val="009A13E4"/>
    <w:rsid w:val="009A2FD8"/>
    <w:rsid w:val="009B1AA5"/>
    <w:rsid w:val="009C53F4"/>
    <w:rsid w:val="009D59F4"/>
    <w:rsid w:val="009E009B"/>
    <w:rsid w:val="009F58A0"/>
    <w:rsid w:val="00A27FE3"/>
    <w:rsid w:val="00A36C74"/>
    <w:rsid w:val="00A42735"/>
    <w:rsid w:val="00A73D49"/>
    <w:rsid w:val="00A77A8F"/>
    <w:rsid w:val="00A90DCB"/>
    <w:rsid w:val="00A93155"/>
    <w:rsid w:val="00A971E5"/>
    <w:rsid w:val="00AA589B"/>
    <w:rsid w:val="00AB28A9"/>
    <w:rsid w:val="00AB7CA3"/>
    <w:rsid w:val="00AC6274"/>
    <w:rsid w:val="00B039A9"/>
    <w:rsid w:val="00B36D56"/>
    <w:rsid w:val="00B645BE"/>
    <w:rsid w:val="00B757D9"/>
    <w:rsid w:val="00B800BD"/>
    <w:rsid w:val="00B860A1"/>
    <w:rsid w:val="00B87260"/>
    <w:rsid w:val="00B90829"/>
    <w:rsid w:val="00BA002D"/>
    <w:rsid w:val="00BA0B00"/>
    <w:rsid w:val="00BA5C94"/>
    <w:rsid w:val="00BD20BC"/>
    <w:rsid w:val="00BD291E"/>
    <w:rsid w:val="00BD6754"/>
    <w:rsid w:val="00BF4966"/>
    <w:rsid w:val="00C27596"/>
    <w:rsid w:val="00C3675D"/>
    <w:rsid w:val="00C53B78"/>
    <w:rsid w:val="00C62ACB"/>
    <w:rsid w:val="00C71D24"/>
    <w:rsid w:val="00C71D7C"/>
    <w:rsid w:val="00C734A7"/>
    <w:rsid w:val="00C82314"/>
    <w:rsid w:val="00CA1D47"/>
    <w:rsid w:val="00CA46C2"/>
    <w:rsid w:val="00CB1FF9"/>
    <w:rsid w:val="00CB6A95"/>
    <w:rsid w:val="00CE7FB4"/>
    <w:rsid w:val="00CF77FC"/>
    <w:rsid w:val="00D11CA1"/>
    <w:rsid w:val="00D1344E"/>
    <w:rsid w:val="00D34A61"/>
    <w:rsid w:val="00D57141"/>
    <w:rsid w:val="00D579EF"/>
    <w:rsid w:val="00D633BF"/>
    <w:rsid w:val="00D646AB"/>
    <w:rsid w:val="00D77BDF"/>
    <w:rsid w:val="00DA43C6"/>
    <w:rsid w:val="00DB3B9F"/>
    <w:rsid w:val="00DD3578"/>
    <w:rsid w:val="00DE39A0"/>
    <w:rsid w:val="00DF5A82"/>
    <w:rsid w:val="00E21AE6"/>
    <w:rsid w:val="00E21D9E"/>
    <w:rsid w:val="00E26031"/>
    <w:rsid w:val="00E30CD7"/>
    <w:rsid w:val="00E3322F"/>
    <w:rsid w:val="00E56C67"/>
    <w:rsid w:val="00E60A57"/>
    <w:rsid w:val="00E61729"/>
    <w:rsid w:val="00E61E73"/>
    <w:rsid w:val="00E966A4"/>
    <w:rsid w:val="00EB2803"/>
    <w:rsid w:val="00EC3089"/>
    <w:rsid w:val="00EC3BA5"/>
    <w:rsid w:val="00F15A09"/>
    <w:rsid w:val="00F17D77"/>
    <w:rsid w:val="00F2597D"/>
    <w:rsid w:val="00F271AA"/>
    <w:rsid w:val="00F455F1"/>
    <w:rsid w:val="00F46F6A"/>
    <w:rsid w:val="00F46FF7"/>
    <w:rsid w:val="00F6400B"/>
    <w:rsid w:val="00F72E77"/>
    <w:rsid w:val="00F8624F"/>
    <w:rsid w:val="00F91084"/>
    <w:rsid w:val="00FD1BCE"/>
    <w:rsid w:val="00FE2129"/>
    <w:rsid w:val="00FE3A17"/>
    <w:rsid w:val="00FF0639"/>
    <w:rsid w:val="00FF102B"/>
    <w:rsid w:val="00FF6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1267</TotalTime>
  <Pages>4</Pages>
  <Words>1701</Words>
  <Characters>11607</Characters>
  <Application>Microsoft Office Word</Application>
  <DocSecurity>0</DocSecurity>
  <Lines>400</Lines>
  <Paragraphs>225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204</cp:revision>
  <cp:lastPrinted>2024-02-16T22:40:00Z</cp:lastPrinted>
  <dcterms:created xsi:type="dcterms:W3CDTF">2022-12-23T12:03:00Z</dcterms:created>
  <dcterms:modified xsi:type="dcterms:W3CDTF">2026-02-19T10:28:00Z</dcterms:modified>
</cp:coreProperties>
</file>