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35014A6"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9F069B">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682B5FCF" w:rsidR="00615E49" w:rsidRPr="00615E49" w:rsidRDefault="009426F3" w:rsidP="00615E49">
            <w:pPr>
              <w:spacing w:line="276" w:lineRule="auto"/>
              <w:contextualSpacing/>
              <w:jc w:val="both"/>
              <w:rPr>
                <w:rFonts w:eastAsia="Calibri"/>
                <w:noProof w:val="0"/>
              </w:rPr>
            </w:pPr>
            <w:r w:rsidRPr="00853F28">
              <w:rPr>
                <w:rFonts w:eastAsia="Calibri"/>
                <w:noProof w:val="0"/>
              </w:rPr>
              <w:t>09.12.2025</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7F50AD9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C4862">
        <w:rPr>
          <w:noProof w:val="0"/>
          <w:lang w:val="it-IT"/>
        </w:rPr>
        <w:t>115</w:t>
      </w:r>
    </w:p>
    <w:p w14:paraId="0F7C4746" w14:textId="61E8DFFE" w:rsidR="009C2F8F" w:rsidRPr="00D22624" w:rsidRDefault="009C2F8F" w:rsidP="009C2F8F">
      <w:pPr>
        <w:jc w:val="right"/>
        <w:rPr>
          <w:noProof w:val="0"/>
          <w:lang w:val="it-IT"/>
        </w:rPr>
      </w:pPr>
      <w:r w:rsidRPr="0003591A">
        <w:rPr>
          <w:noProof w:val="0"/>
          <w:lang w:val="it-IT"/>
        </w:rPr>
        <w:t>din “</w:t>
      </w:r>
      <w:r w:rsidR="00EC4862">
        <w:rPr>
          <w:noProof w:val="0"/>
          <w:lang w:val="it-IT"/>
        </w:rPr>
        <w:t xml:space="preserve"> 15 </w:t>
      </w:r>
      <w:r w:rsidRPr="0003591A">
        <w:rPr>
          <w:noProof w:val="0"/>
          <w:lang w:val="it-IT"/>
        </w:rPr>
        <w:t xml:space="preserve">” </w:t>
      </w:r>
      <w:r w:rsidR="00EC4862">
        <w:rPr>
          <w:noProof w:val="0"/>
          <w:lang w:val="it-IT"/>
        </w:rPr>
        <w:t xml:space="preserve">septembrie </w:t>
      </w:r>
      <w:r w:rsidRPr="0003591A">
        <w:rPr>
          <w:noProof w:val="0"/>
          <w:lang w:val="it-IT"/>
        </w:rPr>
        <w:t>20</w:t>
      </w:r>
      <w:r w:rsidR="0031499A">
        <w:rPr>
          <w:noProof w:val="0"/>
          <w:lang w:val="it-IT"/>
        </w:rPr>
        <w:t>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CA3D477" w14:textId="0A99A42B" w:rsidR="00721AC6" w:rsidRPr="00C02F4F" w:rsidRDefault="00721AC6" w:rsidP="00721AC6">
      <w:pPr>
        <w:rPr>
          <w:b/>
          <w:noProof w:val="0"/>
          <w:highlight w:val="yellow"/>
          <w:lang w:val="it-IT" w:eastAsia="ru-RU"/>
        </w:rPr>
      </w:pPr>
      <w:r w:rsidRPr="001F2C53">
        <w:rPr>
          <w:bCs/>
          <w:noProof w:val="0"/>
          <w:lang w:val="it-IT" w:eastAsia="ru-RU"/>
        </w:rPr>
        <w:t>privind achiziționarea</w:t>
      </w:r>
      <w:r w:rsidRPr="00BE362C">
        <w:rPr>
          <w:b/>
          <w:noProof w:val="0"/>
          <w:lang w:val="it-IT" w:eastAsia="ru-RU"/>
        </w:rPr>
        <w:t xml:space="preserve"> </w:t>
      </w:r>
      <w:r>
        <w:rPr>
          <w:b/>
          <w:noProof w:val="0"/>
          <w:lang w:val="it-IT" w:eastAsia="ru-RU"/>
        </w:rPr>
        <w:t xml:space="preserve"> </w:t>
      </w:r>
      <w:r w:rsidR="009F069B" w:rsidRPr="00561B08">
        <w:rPr>
          <w:b/>
          <w:bCs/>
        </w:rPr>
        <w:t>MARTORILOR, MEDIILOR ȘI SUPLIMENTELOR PENTRU LABORATOR</w:t>
      </w:r>
    </w:p>
    <w:p w14:paraId="541AADAC" w14:textId="77777777" w:rsidR="00721AC6" w:rsidRPr="00EF5F89" w:rsidRDefault="00721AC6" w:rsidP="00721AC6">
      <w:pPr>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 Licitație Public</w:t>
      </w:r>
      <w:r>
        <w:rPr>
          <w:b/>
          <w:noProof w:val="0"/>
          <w:lang w:eastAsia="ru-RU"/>
        </w:rPr>
        <w:t>ă</w:t>
      </w:r>
    </w:p>
    <w:p w14:paraId="1E859486" w14:textId="77777777" w:rsidR="00721AC6" w:rsidRPr="00CB4AAB" w:rsidRDefault="00721AC6" w:rsidP="00721AC6">
      <w:pPr>
        <w:numPr>
          <w:ilvl w:val="0"/>
          <w:numId w:val="12"/>
        </w:numPr>
        <w:shd w:val="clear" w:color="auto" w:fill="FFFFFF" w:themeFill="background1"/>
        <w:tabs>
          <w:tab w:val="right" w:pos="9531"/>
        </w:tabs>
        <w:ind w:left="284" w:hanging="284"/>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w:t>
      </w:r>
      <w:r w:rsidRPr="00AE1810">
        <w:t xml:space="preserve"> </w:t>
      </w:r>
      <w:r w:rsidRPr="00AE1810">
        <w:rPr>
          <w:b/>
          <w:noProof w:val="0"/>
          <w:lang w:val="es-ES" w:eastAsia="ru-RU"/>
        </w:rPr>
        <w:t>„CENTRUL NAȚIONAL SĂNĂTATEA  ANIMALELOR, PLANTELOR ȘI SIGURANȚA ALIMENTELOR”</w:t>
      </w:r>
    </w:p>
    <w:p w14:paraId="059FA7E2"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58F83C5A"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6302BD3" w14:textId="77777777" w:rsidR="00721AC6" w:rsidRPr="0065244F" w:rsidRDefault="00721AC6" w:rsidP="00721AC6">
      <w:pPr>
        <w:numPr>
          <w:ilvl w:val="0"/>
          <w:numId w:val="1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65244F">
        <w:rPr>
          <w:b/>
          <w:noProof w:val="0"/>
          <w:lang w:eastAsia="ru-RU"/>
        </w:rPr>
        <w:t xml:space="preserve">+ </w:t>
      </w:r>
      <w:r w:rsidRPr="0065244F">
        <w:rPr>
          <w:b/>
          <w:bCs/>
          <w:noProof w:val="0"/>
          <w:lang w:eastAsia="ru-RU"/>
        </w:rPr>
        <w:t>373 60 848 510</w:t>
      </w:r>
      <w:r w:rsidRPr="0065244F">
        <w:rPr>
          <w:b/>
          <w:noProof w:val="0"/>
          <w:lang w:eastAsia="ru-RU"/>
        </w:rPr>
        <w:t>/ 022 479 746</w:t>
      </w:r>
    </w:p>
    <w:p w14:paraId="410E2368" w14:textId="77777777" w:rsidR="00721AC6" w:rsidRPr="00B00B46" w:rsidRDefault="00721AC6" w:rsidP="00721AC6">
      <w:pPr>
        <w:numPr>
          <w:ilvl w:val="0"/>
          <w:numId w:val="12"/>
        </w:numPr>
        <w:shd w:val="clear" w:color="auto" w:fill="FFFFFF" w:themeFill="background1"/>
        <w:tabs>
          <w:tab w:val="left" w:pos="284"/>
          <w:tab w:val="right" w:pos="9531"/>
        </w:tabs>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2" w:history="1">
        <w:r w:rsidRPr="00B65734">
          <w:rPr>
            <w:rStyle w:val="af4"/>
            <w:shd w:val="clear" w:color="auto" w:fill="FFFFFF" w:themeFill="background1"/>
          </w:rPr>
          <w:t>achizitii@cnsapsa.ansa.gov.md</w:t>
        </w:r>
      </w:hyperlink>
      <w:r>
        <w:rPr>
          <w:shd w:val="clear" w:color="auto" w:fill="FFFFFF" w:themeFill="background1"/>
        </w:rPr>
        <w:t>,</w:t>
      </w:r>
      <w:r w:rsidRPr="001A25FA">
        <w:t xml:space="preserve"> </w:t>
      </w:r>
      <w:hyperlink r:id="rId13" w:history="1">
        <w:r w:rsidRPr="00B65734">
          <w:rPr>
            <w:rStyle w:val="af4"/>
            <w:shd w:val="clear" w:color="auto" w:fill="FFFFFF" w:themeFill="background1"/>
          </w:rPr>
          <w:t>https://cnsapsa.md/</w:t>
        </w:r>
      </w:hyperlink>
      <w:r>
        <w:rPr>
          <w:shd w:val="clear" w:color="auto" w:fill="FFFFFF" w:themeFill="background1"/>
        </w:rPr>
        <w:t xml:space="preserve"> </w:t>
      </w:r>
      <w:r w:rsidRPr="00B00B46">
        <w:rPr>
          <w:shd w:val="clear" w:color="auto" w:fill="FFFFFF" w:themeFill="background1"/>
        </w:rPr>
        <w:t>;</w:t>
      </w:r>
    </w:p>
    <w:p w14:paraId="567119E2" w14:textId="77777777" w:rsidR="00721AC6" w:rsidRPr="00BE362C" w:rsidRDefault="00721AC6" w:rsidP="000C3F9E">
      <w:pPr>
        <w:numPr>
          <w:ilvl w:val="0"/>
          <w:numId w:val="12"/>
        </w:numPr>
        <w:shd w:val="clear" w:color="auto" w:fill="FFFFFF" w:themeFill="background1"/>
        <w:tabs>
          <w:tab w:val="left" w:pos="0"/>
          <w:tab w:val="left" w:pos="567"/>
          <w:tab w:val="right" w:pos="9531"/>
        </w:tabs>
        <w:ind w:left="284"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FAC96B" w14:textId="714C985D" w:rsidR="00721AC6" w:rsidRPr="000C3F9E" w:rsidRDefault="00721AC6" w:rsidP="000C3F9E">
      <w:pPr>
        <w:pStyle w:val="a"/>
        <w:numPr>
          <w:ilvl w:val="0"/>
          <w:numId w:val="12"/>
        </w:numPr>
        <w:shd w:val="clear" w:color="auto" w:fill="FFFFFF" w:themeFill="background1"/>
        <w:tabs>
          <w:tab w:val="left" w:pos="0"/>
          <w:tab w:val="left" w:pos="567"/>
          <w:tab w:val="right" w:pos="9531"/>
        </w:tabs>
        <w:ind w:left="284"/>
        <w:rPr>
          <w:bCs/>
          <w:lang w:val="it-IT" w:eastAsia="ru-RU"/>
        </w:rPr>
      </w:pPr>
      <w:r w:rsidRPr="000C3F9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3F9E">
        <w:rPr>
          <w:bCs/>
          <w:lang w:val="it-IT" w:eastAsia="ru-RU"/>
        </w:rPr>
        <w:t xml:space="preserve"> </w:t>
      </w:r>
      <w:r w:rsidRPr="000C3F9E">
        <w:rPr>
          <w:b/>
          <w:u w:val="single"/>
          <w:lang w:val="it-IT" w:eastAsia="ru-RU"/>
        </w:rPr>
        <w:t>Autoritate centrală de achiziție</w:t>
      </w:r>
      <w:r w:rsidRPr="000C3F9E">
        <w:rPr>
          <w:bCs/>
          <w:lang w:val="it-IT" w:eastAsia="ru-RU"/>
        </w:rPr>
        <w:t>.</w:t>
      </w:r>
    </w:p>
    <w:p w14:paraId="6F0DF14C" w14:textId="77777777" w:rsidR="00721AC6" w:rsidRPr="00AC4412" w:rsidRDefault="00721AC6" w:rsidP="000C3F9E">
      <w:pPr>
        <w:numPr>
          <w:ilvl w:val="0"/>
          <w:numId w:val="12"/>
        </w:numPr>
        <w:shd w:val="clear" w:color="auto" w:fill="FFFFFF" w:themeFill="background1"/>
        <w:tabs>
          <w:tab w:val="left" w:pos="0"/>
          <w:tab w:val="right" w:pos="426"/>
          <w:tab w:val="left" w:pos="567"/>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9BE0126" w14:textId="418FAB10" w:rsidR="00BE362C" w:rsidRPr="00BE362C" w:rsidRDefault="00BE362C" w:rsidP="00936FDF">
      <w:pPr>
        <w:shd w:val="clear" w:color="auto" w:fill="FFFFFF" w:themeFill="background1"/>
        <w:tabs>
          <w:tab w:val="left" w:pos="284"/>
          <w:tab w:val="right" w:pos="426"/>
        </w:tabs>
        <w:spacing w:before="120"/>
        <w:ind w:left="284"/>
        <w:jc w:val="both"/>
        <w:rPr>
          <w:b/>
          <w:noProof w:val="0"/>
          <w:lang w:val="it-IT" w:eastAsia="ru-RU"/>
        </w:rPr>
      </w:pPr>
    </w:p>
    <w:tbl>
      <w:tblPr>
        <w:tblW w:w="10632" w:type="dxa"/>
        <w:tblInd w:w="-998" w:type="dxa"/>
        <w:tblLayout w:type="fixed"/>
        <w:tblLook w:val="04A0" w:firstRow="1" w:lastRow="0" w:firstColumn="1" w:lastColumn="0" w:noHBand="0" w:noVBand="1"/>
      </w:tblPr>
      <w:tblGrid>
        <w:gridCol w:w="537"/>
        <w:gridCol w:w="1307"/>
        <w:gridCol w:w="2111"/>
        <w:gridCol w:w="990"/>
        <w:gridCol w:w="726"/>
        <w:gridCol w:w="3544"/>
        <w:gridCol w:w="1417"/>
      </w:tblGrid>
      <w:tr w:rsidR="00BE362C" w:rsidRPr="00BE362C" w14:paraId="3F8C0D76" w14:textId="77777777" w:rsidTr="000D0644">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7"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11"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26"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4A599797"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91BA426" w14:textId="6250A1BC" w:rsidR="00BE362C" w:rsidRPr="00BE362C" w:rsidRDefault="00BE362C" w:rsidP="00BE362C">
            <w:pPr>
              <w:shd w:val="clear" w:color="auto" w:fill="FFFFFF" w:themeFill="background1"/>
              <w:spacing w:before="120"/>
              <w:jc w:val="center"/>
              <w:rPr>
                <w:noProof w:val="0"/>
                <w:sz w:val="20"/>
                <w:szCs w:val="20"/>
                <w:lang w:val="it-IT"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4754782" w14:textId="1F4983C3" w:rsidR="00BE362C" w:rsidRPr="00073985" w:rsidRDefault="00BE362C" w:rsidP="00BE362C">
            <w:pPr>
              <w:shd w:val="clear" w:color="auto" w:fill="FFFFFF" w:themeFill="background1"/>
              <w:spacing w:before="120"/>
              <w:jc w:val="center"/>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C5A67FE" w14:textId="32A92DA9" w:rsidR="00BE362C" w:rsidRPr="00A62E73" w:rsidRDefault="00BE362C" w:rsidP="00BE362C">
            <w:pPr>
              <w:shd w:val="clear" w:color="auto" w:fill="FFFFFF" w:themeFill="background1"/>
              <w:spacing w:before="120"/>
              <w:jc w:val="center"/>
              <w:rPr>
                <w:b/>
                <w:bCs/>
                <w:noProof w:val="0"/>
                <w:sz w:val="20"/>
                <w:szCs w:val="20"/>
                <w:lang w:val="es-ES" w:eastAsia="ru-RU"/>
              </w:rPr>
            </w:pPr>
          </w:p>
        </w:tc>
      </w:tr>
      <w:tr w:rsidR="00BE362C" w:rsidRPr="00BE362C" w14:paraId="59427720"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3C89DE61"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50A8647" w14:textId="5DB67A97" w:rsidR="00BE362C" w:rsidRPr="00073985" w:rsidRDefault="00BE362C" w:rsidP="00A62E73">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FCE4423" w14:textId="286249D0" w:rsidR="00BE362C" w:rsidRPr="00073985" w:rsidRDefault="00BE362C" w:rsidP="00073985">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26911F16"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28C06B0F" w14:textId="769AAAA3"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8D7EBD9" w14:textId="6B214681" w:rsidR="00BE362C" w:rsidRPr="00073985" w:rsidRDefault="00BE362C" w:rsidP="00073985">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E7FD607" w14:textId="6A196414" w:rsidR="00BE362C" w:rsidRPr="00073985" w:rsidRDefault="00BE362C" w:rsidP="00BE362C">
            <w:pPr>
              <w:shd w:val="clear" w:color="auto" w:fill="FFFFFF" w:themeFill="background1"/>
              <w:spacing w:before="120"/>
              <w:jc w:val="center"/>
              <w:rPr>
                <w:noProof w:val="0"/>
                <w:sz w:val="20"/>
                <w:szCs w:val="20"/>
                <w:lang w:val="es-ES" w:eastAsia="ru-RU"/>
              </w:rPr>
            </w:pPr>
          </w:p>
        </w:tc>
      </w:tr>
      <w:tr w:rsidR="00BE362C" w:rsidRPr="00BE362C" w14:paraId="57D6F85F"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64DC4FDC"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F8021DB" w14:textId="3333CA15" w:rsidR="00BE362C" w:rsidRPr="00073985" w:rsidRDefault="00BE362C" w:rsidP="00291CA8">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19FC70A" w14:textId="2C82DBB7" w:rsidR="00BE362C" w:rsidRPr="00291CA8" w:rsidRDefault="00BE362C" w:rsidP="00291CA8">
            <w:pPr>
              <w:shd w:val="clear" w:color="auto" w:fill="FFFFFF" w:themeFill="background1"/>
              <w:spacing w:before="120"/>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39B6951A"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C1C4051" w14:textId="45D93AEE"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2DC3866" w14:textId="75DD4CD3"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756C53C7" w14:textId="1024FBD1" w:rsidR="00BE362C" w:rsidRPr="00291CA8" w:rsidRDefault="00BE362C" w:rsidP="00BE362C">
            <w:pPr>
              <w:shd w:val="clear" w:color="auto" w:fill="FFFFFF" w:themeFill="background1"/>
              <w:spacing w:before="120"/>
              <w:jc w:val="center"/>
              <w:rPr>
                <w:noProof w:val="0"/>
                <w:sz w:val="20"/>
                <w:szCs w:val="20"/>
                <w:lang w:val="es-ES" w:eastAsia="ru-RU"/>
              </w:rPr>
            </w:pPr>
          </w:p>
        </w:tc>
      </w:tr>
      <w:tr w:rsidR="00BE362C" w:rsidRPr="00BE362C" w14:paraId="5042EFA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3BF6260F" w:rsidR="00BE362C" w:rsidRPr="00291CA8"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E72003B" w14:textId="626E4912" w:rsidR="00BE362C" w:rsidRPr="00291CA8" w:rsidRDefault="00BE362C"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67FA030" w14:textId="3333B9DE" w:rsidR="00BE362C" w:rsidRPr="00291CA8" w:rsidRDefault="00BE362C" w:rsidP="00291CA8">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38D735B2"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007B1BC5" w14:textId="697B4371"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DE4F3BD" w14:textId="10B777CA"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36762B8" w14:textId="72F088A8" w:rsidR="00BE362C" w:rsidRPr="00291CA8" w:rsidRDefault="00BE362C" w:rsidP="00BE362C">
            <w:pPr>
              <w:shd w:val="clear" w:color="auto" w:fill="FFFFFF" w:themeFill="background1"/>
              <w:spacing w:before="120"/>
              <w:jc w:val="center"/>
              <w:rPr>
                <w:noProof w:val="0"/>
                <w:sz w:val="20"/>
                <w:szCs w:val="20"/>
                <w:lang w:val="es-ES" w:eastAsia="ru-RU"/>
              </w:rPr>
            </w:pPr>
          </w:p>
        </w:tc>
      </w:tr>
      <w:tr w:rsidR="00291CA8" w:rsidRPr="00BE362C" w14:paraId="067D952B"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92FD43" w14:textId="6183CF82"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640ABF51" w14:textId="7E0A058C"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B5A6750" w14:textId="0261D3E1" w:rsidR="00291CA8" w:rsidRPr="00291CA8" w:rsidRDefault="00291CA8" w:rsidP="00472490">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63A1638" w14:textId="2F41979B" w:rsidR="00291CA8" w:rsidRPr="00291CA8"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D7337FD" w14:textId="2CC8D289" w:rsidR="00291CA8" w:rsidRPr="00291CA8"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837AFFC" w14:textId="5525F8DB" w:rsidR="00291CA8" w:rsidRPr="00291CA8"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B6756E6" w14:textId="6D1EE437" w:rsidR="00291CA8" w:rsidRPr="00291CA8" w:rsidRDefault="00291CA8" w:rsidP="00BE362C">
            <w:pPr>
              <w:shd w:val="clear" w:color="auto" w:fill="FFFFFF" w:themeFill="background1"/>
              <w:spacing w:before="120"/>
              <w:jc w:val="center"/>
              <w:rPr>
                <w:noProof w:val="0"/>
                <w:sz w:val="20"/>
                <w:szCs w:val="20"/>
                <w:lang w:val="es-ES" w:eastAsia="ru-RU"/>
              </w:rPr>
            </w:pPr>
          </w:p>
        </w:tc>
      </w:tr>
      <w:tr w:rsidR="00291CA8" w:rsidRPr="00BE362C" w14:paraId="281A7E16"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80A62" w14:textId="346F3C79"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C4300A8" w14:textId="7C2BB943"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17D0992" w14:textId="265DEBCC"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4E4E607" w14:textId="737338FB"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C597906" w14:textId="7C841DAC"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F84DD41" w14:textId="180114B5"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28ED0A" w14:textId="18BCA48B"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6F451CA6" w14:textId="77777777" w:rsidTr="00255D11">
        <w:trPr>
          <w:trHeight w:val="2090"/>
        </w:trPr>
        <w:tc>
          <w:tcPr>
            <w:tcW w:w="537" w:type="dxa"/>
            <w:tcBorders>
              <w:top w:val="single" w:sz="4" w:space="0" w:color="auto"/>
              <w:left w:val="single" w:sz="4" w:space="0" w:color="auto"/>
              <w:bottom w:val="single" w:sz="4" w:space="0" w:color="auto"/>
              <w:right w:val="single" w:sz="4" w:space="0" w:color="auto"/>
            </w:tcBorders>
            <w:vAlign w:val="center"/>
          </w:tcPr>
          <w:p w14:paraId="04B29075" w14:textId="74D31744"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15C8888" w14:textId="5001EC4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5EEB3CD" w14:textId="0B5ED444"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174BCFB" w14:textId="676E3E74"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682A62D" w14:textId="7EE30CC8"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D2DE0A5" w14:textId="198ADA3D"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40FDAAF" w14:textId="2A6FAE9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275DC1B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9966A4" w14:textId="60DE0F7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0035A73" w14:textId="0F9BA38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BB1C273" w14:textId="1EE9EFA7" w:rsidR="00291CA8" w:rsidRPr="000D0644" w:rsidRDefault="00291CA8" w:rsidP="000D0644">
            <w:pPr>
              <w:shd w:val="clear" w:color="auto" w:fill="FFFFFF" w:themeFill="background1"/>
              <w:spacing w:before="120"/>
              <w:rPr>
                <w:b/>
                <w:bCs/>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D7D72FE"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0B16379"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041F3B3"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D2ECC3B" w14:textId="61308EFA" w:rsidR="00291CA8" w:rsidRPr="00A62E73" w:rsidRDefault="00291CA8" w:rsidP="00BE362C">
            <w:pPr>
              <w:shd w:val="clear" w:color="auto" w:fill="FFFFFF" w:themeFill="background1"/>
              <w:spacing w:before="120"/>
              <w:jc w:val="center"/>
              <w:rPr>
                <w:b/>
                <w:bCs/>
                <w:noProof w:val="0"/>
                <w:sz w:val="20"/>
                <w:szCs w:val="20"/>
                <w:lang w:val="es-ES" w:eastAsia="ru-RU"/>
              </w:rPr>
            </w:pPr>
          </w:p>
        </w:tc>
      </w:tr>
      <w:tr w:rsidR="00291CA8" w:rsidRPr="00BE362C" w14:paraId="0B1A3DBD" w14:textId="77777777" w:rsidTr="00255D11">
        <w:trPr>
          <w:trHeight w:val="1902"/>
        </w:trPr>
        <w:tc>
          <w:tcPr>
            <w:tcW w:w="537" w:type="dxa"/>
            <w:tcBorders>
              <w:top w:val="single" w:sz="4" w:space="0" w:color="auto"/>
              <w:left w:val="single" w:sz="4" w:space="0" w:color="auto"/>
              <w:bottom w:val="single" w:sz="4" w:space="0" w:color="auto"/>
              <w:right w:val="single" w:sz="4" w:space="0" w:color="auto"/>
            </w:tcBorders>
            <w:vAlign w:val="center"/>
          </w:tcPr>
          <w:p w14:paraId="3D386DFA" w14:textId="7F53263E"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38DFF50D" w14:textId="4D102473"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2C8B66A" w14:textId="26274F0B" w:rsidR="00291CA8" w:rsidRPr="00472490" w:rsidRDefault="00291CA8" w:rsidP="00BE362C">
            <w:pPr>
              <w:shd w:val="clear" w:color="auto" w:fill="FFFFFF" w:themeFill="background1"/>
              <w:spacing w:before="120"/>
              <w:jc w:val="center"/>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90AA6F2" w14:textId="6F9AF148"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58B372B9" w14:textId="6117F83C"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4507C2" w14:textId="161C91F4" w:rsidR="00291CA8" w:rsidRPr="00472490" w:rsidRDefault="00291CA8" w:rsidP="000D0644">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E47948A" w14:textId="42035D3C"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36E6C1A5"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C9B43C" w14:textId="1785A0A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E143F28" w14:textId="17D668F8"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9C7C7CE" w14:textId="00A011C5" w:rsidR="00291CA8" w:rsidRPr="00472490" w:rsidRDefault="00291CA8" w:rsidP="000D0644">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04927B8" w14:textId="1FB868FA"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1857751" w14:textId="6C23426E"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83F1E1E" w14:textId="745B42EC"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87335E1" w14:textId="33EF09E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7E8ECC7"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9444AF" w14:textId="3123066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B1BADCA" w14:textId="4C7149A4"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5FE6EB68" w14:textId="5969D731" w:rsidR="00291CA8" w:rsidRPr="00783FE9" w:rsidRDefault="00291CA8" w:rsidP="00255D11">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38E1EA7F" w14:textId="4A1D198B"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DEDCB53" w14:textId="4A055866"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69E0A0B" w14:textId="6E8045DE"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F40822" w14:textId="7C6FF7B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2B4D5C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CFAEE1" w14:textId="4C766FA7"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174CF5F" w14:textId="716F0DEF"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9443CFD" w14:textId="771EBE14"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E488B6" w14:textId="4205E493"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F5D5695" w14:textId="5C0835D4"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ACF48E6" w14:textId="2F8352B2"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5D2C974A" w14:textId="27BA420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EF17E49"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964CB" w14:textId="4FAB9F9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0A0CC20D" w14:textId="22CA8DB8"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67D1B68" w14:textId="77777777"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8911E7A" w14:textId="112DBD79"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24B02EA" w14:textId="6D70886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2BBA79E" w14:textId="60385DBA" w:rsidR="00291CA8" w:rsidRPr="00472490" w:rsidRDefault="00291CA8" w:rsidP="0012541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41A45B9" w14:textId="76A62DCF" w:rsidR="00291CA8" w:rsidRPr="00472490" w:rsidRDefault="00291CA8" w:rsidP="00BE362C">
            <w:pPr>
              <w:shd w:val="clear" w:color="auto" w:fill="FFFFFF" w:themeFill="background1"/>
              <w:spacing w:before="120"/>
              <w:jc w:val="center"/>
              <w:rPr>
                <w:noProof w:val="0"/>
                <w:sz w:val="20"/>
                <w:szCs w:val="20"/>
                <w:lang w:val="es-ES" w:eastAsia="ru-RU"/>
              </w:rPr>
            </w:pPr>
          </w:p>
        </w:tc>
      </w:tr>
      <w:tr w:rsidR="00783FE9" w:rsidRPr="00BE362C" w14:paraId="53CEF0FF"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5E622C" w14:textId="008E99D4"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9E91424" w14:textId="5087B098"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3DB680F8"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D7E8668" w14:textId="179BD6AF"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19F7153B" w14:textId="360FCF9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6F63CEB" w14:textId="41355522"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1F8BDDF6" w14:textId="061726BA"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738EFD93"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27E993" w14:textId="0F640590"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A38A09E" w14:textId="0B13BDC6"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9769CC0" w14:textId="682C6B0D" w:rsidR="00783FE9" w:rsidRPr="00783FE9" w:rsidRDefault="00783FE9" w:rsidP="00783FE9">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466832F0" w14:textId="0BB2DF47"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2676FC14" w14:textId="7F877C27"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DB14B68" w14:textId="723BE9DB"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55A69AD7" w14:textId="79B00EFD"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9B45294"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6AAE2E" w14:textId="6C5FD488"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1EA8DCA6" w14:textId="72A62ED7"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4F25A026"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717DB575" w14:textId="75810B94"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7EA739AB" w14:textId="1A16BDEE"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05C522C" w14:textId="34B836B0"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20C96855" w14:textId="0B36145F"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CE42A8C"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DF1515" w14:textId="6101631A"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0338A471" w14:textId="6E62D7E5"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F09466A"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1DF0F4E" w14:textId="1658F95B"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355ACFB2" w14:textId="05151F2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7DEA784" w14:textId="696C9175"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33CD7A93" w14:textId="33694AEF" w:rsidR="00783FE9" w:rsidRPr="00472490" w:rsidRDefault="00783FE9" w:rsidP="00783FE9">
            <w:pPr>
              <w:shd w:val="clear" w:color="auto" w:fill="FFFFFF" w:themeFill="background1"/>
              <w:spacing w:before="120"/>
              <w:jc w:val="center"/>
              <w:rPr>
                <w:noProof w:val="0"/>
                <w:sz w:val="20"/>
                <w:szCs w:val="20"/>
                <w:lang w:val="es-ES" w:eastAsia="ru-RU"/>
              </w:rPr>
            </w:pPr>
          </w:p>
        </w:tc>
      </w:tr>
      <w:tr w:rsidR="00BE362C" w:rsidRPr="00BE362C" w14:paraId="44C92E9A" w14:textId="77777777" w:rsidTr="000D0644">
        <w:trPr>
          <w:trHeight w:val="397"/>
        </w:trPr>
        <w:tc>
          <w:tcPr>
            <w:tcW w:w="9215" w:type="dxa"/>
            <w:gridSpan w:val="6"/>
            <w:tcBorders>
              <w:top w:val="single" w:sz="4" w:space="0" w:color="auto"/>
              <w:left w:val="single" w:sz="4" w:space="0" w:color="auto"/>
              <w:bottom w:val="single" w:sz="4" w:space="0" w:color="auto"/>
              <w:right w:val="single" w:sz="4" w:space="0" w:color="auto"/>
            </w:tcBorders>
            <w:vAlign w:val="center"/>
          </w:tcPr>
          <w:p w14:paraId="32F05104" w14:textId="7B3BCE9A" w:rsidR="00BE362C" w:rsidRPr="00562EF7" w:rsidRDefault="00BE362C" w:rsidP="00BE362C">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4860CDEF" w14:textId="0D43C07A" w:rsidR="00BE362C" w:rsidRPr="00562EF7" w:rsidRDefault="00BE362C" w:rsidP="00BE362C">
            <w:pPr>
              <w:shd w:val="clear" w:color="auto" w:fill="FFFFFF" w:themeFill="background1"/>
              <w:spacing w:before="120"/>
              <w:jc w:val="center"/>
              <w:rPr>
                <w:b/>
                <w:bCs/>
                <w:noProof w:val="0"/>
                <w:sz w:val="20"/>
                <w:szCs w:val="20"/>
                <w:lang w:val="en-US" w:eastAsia="ru-RU"/>
              </w:rPr>
            </w:pPr>
          </w:p>
        </w:tc>
      </w:tr>
    </w:tbl>
    <w:p w14:paraId="31A3FEDB" w14:textId="00F4F9C7" w:rsidR="00D455A9" w:rsidRPr="002236F0" w:rsidRDefault="00816026" w:rsidP="002236F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31499A">
        <w:rPr>
          <w:b/>
          <w:noProof w:val="0"/>
          <w:lang w:eastAsia="ru-RU"/>
        </w:rPr>
        <w:t xml:space="preserve"> : nu se aplică.</w:t>
      </w:r>
    </w:p>
    <w:p w14:paraId="109B7B9A" w14:textId="2D63FCB3" w:rsidR="00BE362C" w:rsidRPr="00913C37" w:rsidRDefault="00BE362C" w:rsidP="00913C3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EDCE404" w14:textId="77777777" w:rsidR="002F5D32" w:rsidRPr="00913C37" w:rsidRDefault="002F5D32" w:rsidP="002F5D32">
      <w:pPr>
        <w:numPr>
          <w:ilvl w:val="0"/>
          <w:numId w:val="1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2B245C46" w14:textId="77777777" w:rsidR="002F5D32"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5270A652" w14:textId="77777777" w:rsidR="009F069B" w:rsidRPr="002521EE" w:rsidRDefault="009F069B" w:rsidP="009F069B">
      <w:pPr>
        <w:tabs>
          <w:tab w:val="left" w:pos="0"/>
          <w:tab w:val="left" w:pos="284"/>
          <w:tab w:val="left" w:pos="426"/>
        </w:tabs>
        <w:spacing w:before="120"/>
        <w:jc w:val="both"/>
        <w:rPr>
          <w:b/>
          <w:bCs/>
          <w:highlight w:val="yellow"/>
          <w:shd w:val="clear" w:color="auto" w:fill="FFFF00"/>
          <w:lang w:eastAsia="ru-RU"/>
        </w:rPr>
      </w:pPr>
      <w:r w:rsidRPr="00BE7422">
        <w:rPr>
          <w:b/>
          <w:bCs/>
          <w:iCs/>
          <w:highlight w:val="yellow"/>
        </w:rPr>
        <w:t xml:space="preserve">Livrarea </w:t>
      </w:r>
      <w:r w:rsidRPr="00BE7422">
        <w:rPr>
          <w:b/>
          <w:bCs/>
          <w:iCs/>
          <w:color w:val="000000" w:themeColor="text1"/>
          <w:highlight w:val="yellow"/>
        </w:rPr>
        <w:t xml:space="preserve">Bunurilor se efectuează de către Furnizor </w:t>
      </w:r>
      <w:r w:rsidRPr="00BE7422">
        <w:rPr>
          <w:b/>
          <w:bCs/>
          <w:color w:val="000000" w:themeColor="text1"/>
          <w:highlight w:val="yellow"/>
        </w:rPr>
        <w:t>în termen de 20 zile lucrătoare de la data primirii unei solicitări scrise, conform bonului de comanda (modelul bonului se anexeaza la prezenta documentația de atribuire) di</w:t>
      </w:r>
      <w:r w:rsidRPr="00BE7422">
        <w:rPr>
          <w:b/>
          <w:bCs/>
          <w:highlight w:val="yellow"/>
        </w:rPr>
        <w:t>n partea Beneficiarului (laboratorului), transmisă prin e-mail, poștă sau alt mijloc de comunicare convenit de părți,</w:t>
      </w:r>
      <w:r w:rsidRPr="00BE7422">
        <w:rPr>
          <w:b/>
          <w:bCs/>
          <w:iCs/>
          <w:highlight w:val="yellow"/>
        </w:rPr>
        <w:t xml:space="preserve"> </w:t>
      </w:r>
      <w:r w:rsidRPr="002521EE">
        <w:rPr>
          <w:b/>
          <w:bCs/>
          <w:iCs/>
          <w:highlight w:val="yellow"/>
        </w:rPr>
        <w:t>la adresele laboratoarelor</w:t>
      </w:r>
      <w:r w:rsidRPr="002521EE">
        <w:rPr>
          <w:b/>
          <w:bCs/>
          <w:highlight w:val="yellow"/>
          <w:shd w:val="clear" w:color="auto" w:fill="FFFF00"/>
          <w:lang w:eastAsia="ru-RU"/>
        </w:rPr>
        <w:t>:</w:t>
      </w:r>
    </w:p>
    <w:p w14:paraId="46A9718E" w14:textId="77777777" w:rsidR="009F069B" w:rsidRPr="002521EE" w:rsidRDefault="009F069B" w:rsidP="009F069B">
      <w:pPr>
        <w:tabs>
          <w:tab w:val="left" w:pos="0"/>
          <w:tab w:val="left" w:pos="284"/>
          <w:tab w:val="left" w:pos="426"/>
        </w:tabs>
        <w:spacing w:before="120"/>
        <w:jc w:val="both"/>
        <w:rPr>
          <w:b/>
          <w:bCs/>
          <w:u w:val="single"/>
          <w:shd w:val="clear" w:color="auto" w:fill="FFFF00"/>
          <w:lang w:eastAsia="ru-RU"/>
        </w:rPr>
      </w:pPr>
      <w:r w:rsidRPr="002521EE">
        <w:rPr>
          <w:b/>
          <w:bCs/>
          <w:u w:val="single"/>
          <w:shd w:val="clear" w:color="auto" w:fill="FFFF00"/>
          <w:lang w:eastAsia="ru-RU"/>
        </w:rPr>
        <w:t>Mun. Chișinău, str. Murelor, 3 / 0</w:t>
      </w:r>
      <w:r>
        <w:rPr>
          <w:b/>
          <w:bCs/>
          <w:u w:val="single"/>
          <w:shd w:val="clear" w:color="auto" w:fill="FFFF00"/>
          <w:lang w:eastAsia="ru-RU"/>
        </w:rPr>
        <w:t>69296873, /079480641</w:t>
      </w:r>
      <w:r w:rsidRPr="002521EE">
        <w:rPr>
          <w:b/>
          <w:bCs/>
          <w:iCs/>
          <w:u w:val="single"/>
        </w:rPr>
        <w:t>;</w:t>
      </w:r>
    </w:p>
    <w:p w14:paraId="679B3764" w14:textId="77777777" w:rsidR="009F069B" w:rsidRPr="001D5DE2" w:rsidRDefault="009F069B" w:rsidP="009F069B">
      <w:pPr>
        <w:tabs>
          <w:tab w:val="left" w:pos="0"/>
          <w:tab w:val="left" w:pos="284"/>
          <w:tab w:val="left" w:pos="426"/>
        </w:tabs>
        <w:spacing w:before="120"/>
        <w:rPr>
          <w:b/>
          <w:shd w:val="clear" w:color="auto" w:fill="FFFF00"/>
          <w:lang w:eastAsia="ru-RU"/>
        </w:rPr>
      </w:pPr>
      <w:r w:rsidRPr="00EA60DC">
        <w:rPr>
          <w:b/>
          <w:shd w:val="clear" w:color="auto" w:fill="FFFF00"/>
          <w:lang w:eastAsia="ru-RU"/>
        </w:rPr>
        <w:t>Termenul de valabilitate (la momentul livrării) restant</w:t>
      </w:r>
      <w:r>
        <w:rPr>
          <w:b/>
          <w:shd w:val="clear" w:color="auto" w:fill="FFFF00"/>
          <w:lang w:eastAsia="ru-RU"/>
        </w:rPr>
        <w:t xml:space="preserve"> va constitui nu mai puţin de </w:t>
      </w:r>
      <w:r w:rsidRPr="001D5DE2">
        <w:rPr>
          <w:b/>
          <w:shd w:val="clear" w:color="auto" w:fill="FFFF00"/>
          <w:lang w:eastAsia="ru-RU"/>
        </w:rPr>
        <w:t>60%  din cel initial pentru produsele cu valabilitate de 2 şi mai mulţi ani;</w:t>
      </w:r>
    </w:p>
    <w:p w14:paraId="228ED31B" w14:textId="77777777" w:rsidR="009F069B" w:rsidRPr="009F069B" w:rsidRDefault="009F069B" w:rsidP="009F069B">
      <w:pPr>
        <w:shd w:val="clear" w:color="auto" w:fill="FFFFFF" w:themeFill="background1"/>
        <w:tabs>
          <w:tab w:val="left" w:pos="0"/>
          <w:tab w:val="left" w:pos="284"/>
          <w:tab w:val="left" w:pos="426"/>
        </w:tabs>
        <w:spacing w:before="120"/>
        <w:ind w:left="284"/>
        <w:rPr>
          <w:b/>
          <w:noProof w:val="0"/>
          <w:lang w:val="it-IT" w:eastAsia="ru-RU"/>
        </w:rPr>
      </w:pPr>
      <w:r w:rsidRPr="001D5DE2">
        <w:rPr>
          <w:b/>
          <w:shd w:val="clear" w:color="auto" w:fill="FFFF00"/>
          <w:lang w:eastAsia="ru-RU"/>
        </w:rPr>
        <w:t xml:space="preserve">Termenul de valabilitate (la momentul livrării) restant va constitui nu mai puţin de 80% </w:t>
      </w:r>
      <w:r w:rsidRPr="00EA60DC">
        <w:rPr>
          <w:b/>
          <w:shd w:val="clear" w:color="auto" w:fill="FFFF00"/>
          <w:lang w:eastAsia="ru-RU"/>
        </w:rPr>
        <w:t>din cel initial pentru produsele cu  valabilitate de pînă la 2 ani</w:t>
      </w:r>
    </w:p>
    <w:p w14:paraId="4BB98F73" w14:textId="508BE9A2" w:rsidR="002F5D32" w:rsidRPr="00BE362C" w:rsidRDefault="002F5D32" w:rsidP="009F069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2026</w:t>
      </w:r>
    </w:p>
    <w:p w14:paraId="28C10E9D" w14:textId="77777777" w:rsidR="002F5D32" w:rsidRPr="007F6B8B" w:rsidRDefault="002F5D32" w:rsidP="002F5D32">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FC4433E" w14:textId="62C6DB91" w:rsidR="00BE362C" w:rsidRPr="00A07B19" w:rsidRDefault="00867676" w:rsidP="00A07B19">
      <w:pPr>
        <w:numPr>
          <w:ilvl w:val="0"/>
          <w:numId w:val="1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A07B19">
        <w:rPr>
          <w:b/>
          <w:noProof w:val="0"/>
          <w:lang w:val="it-IT" w:eastAsia="ru-RU"/>
        </w:rPr>
        <w:t xml:space="preserve">nu se aplica </w:t>
      </w:r>
    </w:p>
    <w:p w14:paraId="0E282DA0" w14:textId="03A3E79D" w:rsidR="00D455A9" w:rsidRDefault="00BE362C" w:rsidP="002236F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5F096EC0"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4E42CA79" w14:textId="77777777" w:rsidR="001E4871" w:rsidRDefault="001E4871" w:rsidP="001E4871">
      <w:pPr>
        <w:shd w:val="clear" w:color="auto" w:fill="FFFFFF" w:themeFill="background1"/>
        <w:tabs>
          <w:tab w:val="right" w:pos="426"/>
        </w:tabs>
        <w:spacing w:before="120"/>
        <w:jc w:val="both"/>
        <w:rPr>
          <w:b/>
          <w:noProof w:val="0"/>
          <w:lang w:val="it-IT" w:eastAsia="ru-RU"/>
        </w:rPr>
      </w:pPr>
    </w:p>
    <w:tbl>
      <w:tblPr>
        <w:tblStyle w:val="Grigliatabella2"/>
        <w:tblW w:w="9639" w:type="dxa"/>
        <w:tblInd w:w="-5" w:type="dxa"/>
        <w:tblLayout w:type="fixed"/>
        <w:tblLook w:val="04A0" w:firstRow="1" w:lastRow="0" w:firstColumn="1" w:lastColumn="0" w:noHBand="0" w:noVBand="1"/>
      </w:tblPr>
      <w:tblGrid>
        <w:gridCol w:w="500"/>
        <w:gridCol w:w="1768"/>
        <w:gridCol w:w="6096"/>
        <w:gridCol w:w="1275"/>
      </w:tblGrid>
      <w:tr w:rsidR="00A17F45" w:rsidRPr="00BE362C" w14:paraId="3C3CF1D5" w14:textId="77777777" w:rsidTr="00A17F45">
        <w:tc>
          <w:tcPr>
            <w:tcW w:w="500" w:type="dxa"/>
          </w:tcPr>
          <w:p w14:paraId="2BB47FAF" w14:textId="77777777" w:rsidR="00A17F45" w:rsidRPr="00BE362C" w:rsidRDefault="00A17F45" w:rsidP="00EB6E4A">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1768" w:type="dxa"/>
          </w:tcPr>
          <w:p w14:paraId="4693160B" w14:textId="77777777" w:rsidR="00A17F45" w:rsidRPr="00B5415A" w:rsidRDefault="00A17F45" w:rsidP="00EB6E4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3C18A0D" w14:textId="77777777" w:rsidR="00A17F45" w:rsidRPr="00B5415A" w:rsidRDefault="00A17F45" w:rsidP="00EB6E4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6096" w:type="dxa"/>
          </w:tcPr>
          <w:p w14:paraId="02D9D757" w14:textId="77777777" w:rsidR="00A17F45" w:rsidRPr="00BE362C" w:rsidRDefault="00A17F45" w:rsidP="00EB6E4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75" w:type="dxa"/>
          </w:tcPr>
          <w:p w14:paraId="7A26C412" w14:textId="77777777" w:rsidR="00A17F45" w:rsidRPr="00BE362C" w:rsidRDefault="00A17F45" w:rsidP="00EB6E4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17F45" w:rsidRPr="00BE362C" w14:paraId="3C560F57" w14:textId="77777777" w:rsidTr="00A17F45">
        <w:tc>
          <w:tcPr>
            <w:tcW w:w="500" w:type="dxa"/>
          </w:tcPr>
          <w:p w14:paraId="09165C90" w14:textId="77777777" w:rsidR="00A17F45" w:rsidRPr="0031499A" w:rsidRDefault="00A17F45" w:rsidP="00EB6E4A">
            <w:pPr>
              <w:shd w:val="clear" w:color="auto" w:fill="FFFFFF" w:themeFill="background1"/>
              <w:tabs>
                <w:tab w:val="left" w:pos="612"/>
              </w:tabs>
              <w:spacing w:before="120" w:after="120"/>
              <w:rPr>
                <w:iCs/>
                <w:noProof w:val="0"/>
                <w:lang w:eastAsia="ru-RU"/>
              </w:rPr>
            </w:pPr>
            <w:r>
              <w:rPr>
                <w:iCs/>
                <w:noProof w:val="0"/>
                <w:lang w:eastAsia="ru-RU"/>
              </w:rPr>
              <w:t>1.</w:t>
            </w:r>
          </w:p>
        </w:tc>
        <w:tc>
          <w:tcPr>
            <w:tcW w:w="1768" w:type="dxa"/>
            <w:tcBorders>
              <w:top w:val="single" w:sz="4" w:space="0" w:color="auto"/>
              <w:left w:val="single" w:sz="4" w:space="0" w:color="auto"/>
              <w:bottom w:val="single" w:sz="4" w:space="0" w:color="auto"/>
              <w:right w:val="single" w:sz="4" w:space="0" w:color="auto"/>
            </w:tcBorders>
          </w:tcPr>
          <w:p w14:paraId="39E9AE2B" w14:textId="77777777" w:rsidR="00A17F45" w:rsidRPr="00FB4AD2" w:rsidRDefault="00A17F45" w:rsidP="00EB6E4A">
            <w:pPr>
              <w:shd w:val="clear" w:color="auto" w:fill="FFFFFF" w:themeFill="background1"/>
              <w:tabs>
                <w:tab w:val="left" w:pos="612"/>
              </w:tabs>
              <w:spacing w:before="120" w:after="120"/>
              <w:rPr>
                <w:iCs/>
                <w:noProof w:val="0"/>
                <w:sz w:val="20"/>
                <w:szCs w:val="20"/>
                <w:lang w:eastAsia="ru-RU"/>
              </w:rPr>
            </w:pPr>
            <w:r w:rsidRPr="00FB4AD2">
              <w:rPr>
                <w:iCs/>
                <w:sz w:val="20"/>
                <w:szCs w:val="20"/>
              </w:rPr>
              <w:t>DUAE</w:t>
            </w:r>
          </w:p>
        </w:tc>
        <w:tc>
          <w:tcPr>
            <w:tcW w:w="6096" w:type="dxa"/>
            <w:tcBorders>
              <w:top w:val="single" w:sz="4" w:space="0" w:color="auto"/>
              <w:left w:val="single" w:sz="4" w:space="0" w:color="auto"/>
              <w:bottom w:val="single" w:sz="4" w:space="0" w:color="auto"/>
              <w:right w:val="single" w:sz="4" w:space="0" w:color="auto"/>
            </w:tcBorders>
          </w:tcPr>
          <w:p w14:paraId="54CB87C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1F23D2AE"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41C426A7" w14:textId="77777777" w:rsidTr="00A17F45">
        <w:tc>
          <w:tcPr>
            <w:tcW w:w="500" w:type="dxa"/>
          </w:tcPr>
          <w:p w14:paraId="4C9743F0" w14:textId="77777777" w:rsidR="00A17F45" w:rsidRPr="0031499A" w:rsidRDefault="00A17F45" w:rsidP="00EB6E4A">
            <w:pPr>
              <w:shd w:val="clear" w:color="auto" w:fill="FFFFFF" w:themeFill="background1"/>
              <w:tabs>
                <w:tab w:val="left" w:pos="612"/>
              </w:tabs>
              <w:spacing w:before="120" w:after="120"/>
              <w:rPr>
                <w:iCs/>
                <w:noProof w:val="0"/>
                <w:lang w:eastAsia="ru-RU"/>
              </w:rPr>
            </w:pPr>
            <w:r>
              <w:rPr>
                <w:iCs/>
                <w:noProof w:val="0"/>
                <w:lang w:eastAsia="ru-RU"/>
              </w:rPr>
              <w:t>2.</w:t>
            </w:r>
          </w:p>
        </w:tc>
        <w:tc>
          <w:tcPr>
            <w:tcW w:w="1768" w:type="dxa"/>
            <w:tcBorders>
              <w:top w:val="single" w:sz="4" w:space="0" w:color="auto"/>
              <w:left w:val="single" w:sz="4" w:space="0" w:color="auto"/>
              <w:bottom w:val="single" w:sz="4" w:space="0" w:color="auto"/>
              <w:right w:val="single" w:sz="4" w:space="0" w:color="auto"/>
            </w:tcBorders>
          </w:tcPr>
          <w:p w14:paraId="62162507" w14:textId="77777777" w:rsidR="00A17F45" w:rsidRPr="00FB4AD2" w:rsidRDefault="00A17F45" w:rsidP="00EB6E4A">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6096" w:type="dxa"/>
            <w:tcBorders>
              <w:top w:val="single" w:sz="4" w:space="0" w:color="auto"/>
              <w:left w:val="single" w:sz="4" w:space="0" w:color="auto"/>
              <w:bottom w:val="single" w:sz="4" w:space="0" w:color="auto"/>
              <w:right w:val="single" w:sz="4" w:space="0" w:color="auto"/>
            </w:tcBorders>
          </w:tcPr>
          <w:p w14:paraId="06976B64" w14:textId="77777777" w:rsidR="00A17F45" w:rsidRPr="00FB4AD2" w:rsidRDefault="00A17F45" w:rsidP="00EB6E4A">
            <w:pPr>
              <w:shd w:val="clear" w:color="auto" w:fill="FFFFFF" w:themeFill="background1"/>
              <w:tabs>
                <w:tab w:val="left" w:pos="612"/>
              </w:tabs>
              <w:rPr>
                <w:iCs/>
                <w:sz w:val="20"/>
                <w:szCs w:val="20"/>
              </w:rPr>
            </w:pPr>
            <w:r w:rsidRPr="00FB4AD2">
              <w:rPr>
                <w:iCs/>
                <w:sz w:val="20"/>
                <w:szCs w:val="20"/>
              </w:rPr>
              <w:t xml:space="preserve">Semnat electronic </w:t>
            </w:r>
          </w:p>
          <w:p w14:paraId="79FF99BD" w14:textId="77777777" w:rsidR="00A17F45" w:rsidRPr="00FB4AD2" w:rsidRDefault="00A17F45" w:rsidP="00EB6E4A">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275" w:type="dxa"/>
            <w:tcBorders>
              <w:top w:val="single" w:sz="4" w:space="0" w:color="auto"/>
              <w:left w:val="single" w:sz="4" w:space="0" w:color="auto"/>
              <w:bottom w:val="single" w:sz="4" w:space="0" w:color="auto"/>
              <w:right w:val="single" w:sz="4" w:space="0" w:color="auto"/>
            </w:tcBorders>
          </w:tcPr>
          <w:p w14:paraId="5DB9F3A0"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44DA7276" w14:textId="77777777" w:rsidTr="00A17F45">
        <w:tc>
          <w:tcPr>
            <w:tcW w:w="500" w:type="dxa"/>
          </w:tcPr>
          <w:p w14:paraId="1D0BB33B"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3.</w:t>
            </w:r>
          </w:p>
        </w:tc>
        <w:tc>
          <w:tcPr>
            <w:tcW w:w="1768" w:type="dxa"/>
            <w:tcBorders>
              <w:top w:val="single" w:sz="4" w:space="0" w:color="auto"/>
              <w:left w:val="single" w:sz="4" w:space="0" w:color="auto"/>
              <w:bottom w:val="single" w:sz="4" w:space="0" w:color="auto"/>
              <w:right w:val="single" w:sz="4" w:space="0" w:color="auto"/>
            </w:tcBorders>
          </w:tcPr>
          <w:p w14:paraId="64E79AC0" w14:textId="77777777" w:rsidR="00A17F45" w:rsidRPr="00862DDA" w:rsidRDefault="00A17F45" w:rsidP="00EB6E4A">
            <w:pPr>
              <w:shd w:val="clear" w:color="auto" w:fill="FFFFFF" w:themeFill="background1"/>
              <w:tabs>
                <w:tab w:val="left" w:pos="612"/>
              </w:tabs>
              <w:spacing w:before="120" w:after="120"/>
              <w:rPr>
                <w:iCs/>
                <w:noProof w:val="0"/>
                <w:sz w:val="20"/>
                <w:szCs w:val="20"/>
                <w:lang w:val="en-US" w:eastAsia="ru-RU"/>
              </w:rPr>
            </w:pPr>
            <w:r w:rsidRPr="00862DDA">
              <w:rPr>
                <w:iCs/>
                <w:sz w:val="20"/>
                <w:szCs w:val="20"/>
              </w:rPr>
              <w:t>Specificația tehnică, conform anexei nr. 22</w:t>
            </w:r>
          </w:p>
        </w:tc>
        <w:tc>
          <w:tcPr>
            <w:tcW w:w="6096" w:type="dxa"/>
            <w:tcBorders>
              <w:top w:val="single" w:sz="4" w:space="0" w:color="auto"/>
              <w:left w:val="single" w:sz="4" w:space="0" w:color="auto"/>
              <w:bottom w:val="single" w:sz="4" w:space="0" w:color="auto"/>
              <w:right w:val="single" w:sz="4" w:space="0" w:color="auto"/>
            </w:tcBorders>
          </w:tcPr>
          <w:p w14:paraId="24289A0F" w14:textId="77777777" w:rsidR="00A17F45" w:rsidRPr="00862DDA" w:rsidRDefault="00A17F45" w:rsidP="00EB6E4A">
            <w:pPr>
              <w:shd w:val="clear" w:color="auto" w:fill="FFFFFF" w:themeFill="background1"/>
              <w:tabs>
                <w:tab w:val="left" w:pos="612"/>
                <w:tab w:val="left" w:pos="2310"/>
              </w:tabs>
              <w:rPr>
                <w:iCs/>
                <w:sz w:val="20"/>
                <w:szCs w:val="20"/>
              </w:rPr>
            </w:pPr>
            <w:r w:rsidRPr="00862DDA">
              <w:rPr>
                <w:iCs/>
                <w:sz w:val="20"/>
                <w:szCs w:val="20"/>
              </w:rPr>
              <w:t>Semnat electronic</w:t>
            </w:r>
            <w:r w:rsidRPr="00862DDA">
              <w:rPr>
                <w:iCs/>
                <w:sz w:val="20"/>
                <w:szCs w:val="20"/>
              </w:rPr>
              <w:tab/>
            </w:r>
          </w:p>
          <w:p w14:paraId="44AAF0EA" w14:textId="77777777" w:rsidR="00A17F45" w:rsidRPr="00862DDA" w:rsidRDefault="00A17F45" w:rsidP="00EB6E4A">
            <w:pPr>
              <w:shd w:val="clear" w:color="auto" w:fill="FFFFFF" w:themeFill="background1"/>
              <w:tabs>
                <w:tab w:val="left" w:pos="612"/>
                <w:tab w:val="left" w:pos="2310"/>
              </w:tabs>
              <w:jc w:val="both"/>
              <w:rPr>
                <w:iCs/>
                <w:noProof w:val="0"/>
                <w:sz w:val="20"/>
                <w:szCs w:val="20"/>
                <w:lang w:eastAsia="ru-RU"/>
              </w:rPr>
            </w:pPr>
            <w:r w:rsidRPr="00862DDA">
              <w:rPr>
                <w:iCs/>
                <w:noProof w:val="0"/>
                <w:sz w:val="20"/>
                <w:szCs w:val="20"/>
                <w:lang w:eastAsia="ru-RU"/>
              </w:rPr>
              <w:t xml:space="preserve">Specificații tehnice conform Anexei </w:t>
            </w:r>
            <w:bookmarkStart w:id="71" w:name="_Hlk94882840"/>
            <w:r w:rsidRPr="00862DDA">
              <w:rPr>
                <w:iCs/>
                <w:noProof w:val="0"/>
                <w:sz w:val="20"/>
                <w:szCs w:val="20"/>
                <w:lang w:eastAsia="ru-RU"/>
              </w:rPr>
              <w:t>nr. 22 din Documentația standard aprobată prin ordinul MF nr.115 din 15.09.2021</w:t>
            </w:r>
            <w:bookmarkEnd w:id="71"/>
            <w:r w:rsidRPr="00862DDA">
              <w:rPr>
                <w:iCs/>
                <w:noProof w:val="0"/>
                <w:sz w:val="20"/>
                <w:szCs w:val="20"/>
                <w:lang w:eastAsia="ru-RU"/>
              </w:rPr>
              <w:t>, completat integral, cu denumirea modelului, denumirea comercială a produsului, nr. de referință din catalog, producătorul, țară de origine,  specificarea tehnică deplină produsului propus de către ofertant, pentru a asigura identificarea unică a produsului ofertat în raport cu datele producătorului și a documentelor aferente ofertei și a asigura o evaluare profundă. Necompletarea, lipsa rubricilor menționate sau completarea necorespunzătoare, defectuoasă a Anexei atrage după sine respingerea ofertei.</w:t>
            </w:r>
          </w:p>
        </w:tc>
        <w:tc>
          <w:tcPr>
            <w:tcW w:w="1275" w:type="dxa"/>
            <w:tcBorders>
              <w:top w:val="single" w:sz="4" w:space="0" w:color="auto"/>
              <w:left w:val="single" w:sz="4" w:space="0" w:color="auto"/>
              <w:bottom w:val="single" w:sz="4" w:space="0" w:color="auto"/>
              <w:right w:val="single" w:sz="4" w:space="0" w:color="auto"/>
            </w:tcBorders>
          </w:tcPr>
          <w:p w14:paraId="6CE91513" w14:textId="77777777" w:rsidR="00A17F45" w:rsidRPr="00EA1212" w:rsidRDefault="00A17F45" w:rsidP="00EB6E4A">
            <w:pPr>
              <w:shd w:val="clear" w:color="auto" w:fill="FFFFFF" w:themeFill="background1"/>
              <w:tabs>
                <w:tab w:val="left" w:pos="612"/>
              </w:tabs>
              <w:spacing w:before="120" w:after="120"/>
              <w:rPr>
                <w:iCs/>
                <w:noProof w:val="0"/>
                <w:sz w:val="20"/>
                <w:szCs w:val="20"/>
                <w:lang w:val="en-US" w:eastAsia="ru-RU"/>
              </w:rPr>
            </w:pPr>
            <w:r w:rsidRPr="00FB4AD2">
              <w:rPr>
                <w:iCs/>
                <w:sz w:val="20"/>
                <w:szCs w:val="20"/>
              </w:rPr>
              <w:t>Obligatoriu</w:t>
            </w:r>
          </w:p>
        </w:tc>
      </w:tr>
      <w:tr w:rsidR="00A17F45" w:rsidRPr="00BE362C" w14:paraId="1A87981D" w14:textId="77777777" w:rsidTr="00A17F45">
        <w:trPr>
          <w:trHeight w:val="1260"/>
        </w:trPr>
        <w:tc>
          <w:tcPr>
            <w:tcW w:w="500" w:type="dxa"/>
          </w:tcPr>
          <w:p w14:paraId="0B65FCC0"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4.</w:t>
            </w:r>
          </w:p>
        </w:tc>
        <w:tc>
          <w:tcPr>
            <w:tcW w:w="1768" w:type="dxa"/>
            <w:tcBorders>
              <w:top w:val="single" w:sz="4" w:space="0" w:color="auto"/>
              <w:left w:val="single" w:sz="4" w:space="0" w:color="auto"/>
              <w:bottom w:val="single" w:sz="4" w:space="0" w:color="auto"/>
              <w:right w:val="single" w:sz="4" w:space="0" w:color="auto"/>
            </w:tcBorders>
          </w:tcPr>
          <w:p w14:paraId="629E0A18" w14:textId="77777777" w:rsidR="00A17F45" w:rsidRPr="00862DDA" w:rsidRDefault="00A17F45" w:rsidP="00EB6E4A">
            <w:pPr>
              <w:shd w:val="clear" w:color="auto" w:fill="FFFFFF" w:themeFill="background1"/>
              <w:tabs>
                <w:tab w:val="left" w:pos="612"/>
              </w:tabs>
              <w:spacing w:before="120" w:after="120"/>
              <w:rPr>
                <w:iCs/>
                <w:noProof w:val="0"/>
                <w:sz w:val="20"/>
                <w:szCs w:val="20"/>
                <w:lang w:val="es-ES" w:eastAsia="ru-RU"/>
              </w:rPr>
            </w:pPr>
            <w:r w:rsidRPr="00862DDA">
              <w:rPr>
                <w:iCs/>
                <w:sz w:val="20"/>
                <w:szCs w:val="20"/>
              </w:rPr>
              <w:t>Specificația de preț, conform anexei nr. 23</w:t>
            </w:r>
          </w:p>
        </w:tc>
        <w:tc>
          <w:tcPr>
            <w:tcW w:w="6096" w:type="dxa"/>
            <w:tcBorders>
              <w:top w:val="single" w:sz="4" w:space="0" w:color="auto"/>
              <w:left w:val="single" w:sz="4" w:space="0" w:color="auto"/>
              <w:bottom w:val="single" w:sz="4" w:space="0" w:color="auto"/>
              <w:right w:val="single" w:sz="4" w:space="0" w:color="auto"/>
            </w:tcBorders>
          </w:tcPr>
          <w:p w14:paraId="63F62B56" w14:textId="77777777" w:rsidR="00A17F45" w:rsidRPr="00862DDA" w:rsidRDefault="00A17F45" w:rsidP="00EB6E4A">
            <w:pPr>
              <w:shd w:val="clear" w:color="auto" w:fill="FFFFFF" w:themeFill="background1"/>
              <w:tabs>
                <w:tab w:val="left" w:pos="612"/>
              </w:tabs>
              <w:rPr>
                <w:iCs/>
                <w:sz w:val="20"/>
                <w:szCs w:val="20"/>
              </w:rPr>
            </w:pPr>
            <w:r w:rsidRPr="00862DDA">
              <w:rPr>
                <w:iCs/>
                <w:sz w:val="20"/>
                <w:szCs w:val="20"/>
              </w:rPr>
              <w:t>Specificații de preț conform Anexei nr. 23</w:t>
            </w:r>
            <w:r w:rsidRPr="00862DDA">
              <w:rPr>
                <w:sz w:val="20"/>
                <w:szCs w:val="20"/>
              </w:rPr>
              <w:t xml:space="preserve"> </w:t>
            </w:r>
            <w:r w:rsidRPr="00862DDA">
              <w:rPr>
                <w:iCs/>
                <w:sz w:val="20"/>
                <w:szCs w:val="20"/>
              </w:rPr>
              <w:t xml:space="preserve">din Documentația standard aprobată prin ordinul MF nr.115 din 15.09.2021, completat integral, semnat electronic de către operatorul economic. Necompletarea corespunzătoare sau lipsa rubricii menționate conform anexei, va atrage după sine respingerea ofertei; </w:t>
            </w:r>
          </w:p>
          <w:p w14:paraId="75E95C4E" w14:textId="77777777" w:rsidR="00A17F45" w:rsidRPr="00862DDA" w:rsidRDefault="00A17F45" w:rsidP="00EB6E4A">
            <w:pPr>
              <w:shd w:val="clear" w:color="auto" w:fill="FFFFFF" w:themeFill="background1"/>
              <w:tabs>
                <w:tab w:val="left" w:pos="612"/>
              </w:tabs>
              <w:rPr>
                <w:iCs/>
                <w:sz w:val="20"/>
                <w:szCs w:val="20"/>
              </w:rPr>
            </w:pPr>
            <w:r w:rsidRPr="00862DDA">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148702EA"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1A947FCF" w14:textId="77777777" w:rsidTr="00A17F45">
        <w:trPr>
          <w:trHeight w:val="997"/>
        </w:trPr>
        <w:tc>
          <w:tcPr>
            <w:tcW w:w="500" w:type="dxa"/>
          </w:tcPr>
          <w:p w14:paraId="5EE3407D"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5.</w:t>
            </w:r>
          </w:p>
        </w:tc>
        <w:tc>
          <w:tcPr>
            <w:tcW w:w="1768" w:type="dxa"/>
            <w:tcBorders>
              <w:top w:val="single" w:sz="4" w:space="0" w:color="auto"/>
              <w:left w:val="single" w:sz="4" w:space="0" w:color="auto"/>
              <w:bottom w:val="single" w:sz="4" w:space="0" w:color="auto"/>
              <w:right w:val="single" w:sz="4" w:space="0" w:color="auto"/>
            </w:tcBorders>
          </w:tcPr>
          <w:p w14:paraId="4F2DDED7"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lang w:val="it-IT"/>
              </w:rPr>
              <w:t>Documentele de calitate, conformitate, trasabilitate și origine solicitate conform specificațiilor depline tehnice</w:t>
            </w:r>
          </w:p>
        </w:tc>
        <w:tc>
          <w:tcPr>
            <w:tcW w:w="6096" w:type="dxa"/>
            <w:tcBorders>
              <w:top w:val="single" w:sz="4" w:space="0" w:color="auto"/>
              <w:left w:val="single" w:sz="4" w:space="0" w:color="auto"/>
              <w:bottom w:val="single" w:sz="4" w:space="0" w:color="auto"/>
              <w:right w:val="single" w:sz="4" w:space="0" w:color="auto"/>
            </w:tcBorders>
          </w:tcPr>
          <w:p w14:paraId="2DCAB95F"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55362E2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rPr>
              <w:t>Obligatoriu</w:t>
            </w:r>
          </w:p>
        </w:tc>
      </w:tr>
      <w:tr w:rsidR="00A17F45" w:rsidRPr="00BE362C" w14:paraId="777EC7CB" w14:textId="77777777" w:rsidTr="00A17F45">
        <w:trPr>
          <w:trHeight w:val="831"/>
        </w:trPr>
        <w:tc>
          <w:tcPr>
            <w:tcW w:w="500" w:type="dxa"/>
          </w:tcPr>
          <w:p w14:paraId="4DF7D72E"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6.</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3806D548" w14:textId="77777777" w:rsidR="00A17F45" w:rsidRPr="00862DDA" w:rsidRDefault="00A17F45" w:rsidP="00EB6E4A">
            <w:pPr>
              <w:shd w:val="clear" w:color="auto" w:fill="FFFFFF" w:themeFill="background1"/>
              <w:tabs>
                <w:tab w:val="left" w:pos="612"/>
              </w:tabs>
              <w:spacing w:before="120" w:after="120"/>
              <w:rPr>
                <w:iCs/>
                <w:sz w:val="20"/>
                <w:szCs w:val="20"/>
                <w:lang w:val="en-US"/>
              </w:rPr>
            </w:pPr>
            <w:r w:rsidRPr="00862DDA">
              <w:rPr>
                <w:sz w:val="20"/>
                <w:szCs w:val="20"/>
                <w:lang w:val="en-US" w:eastAsia="en-US"/>
              </w:rPr>
              <w:t>Garanția pentru ofertă</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7930EF43"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sz w:val="20"/>
                <w:szCs w:val="20"/>
                <w:lang w:val="en-US" w:eastAsia="en-US"/>
              </w:rPr>
              <w:t xml:space="preserve">1 % din valoarea ofertei, fără TVA, </w:t>
            </w:r>
            <w:bookmarkStart w:id="72" w:name="_Hlk85529148"/>
            <w:r w:rsidRPr="00862DDA">
              <w:rPr>
                <w:sz w:val="20"/>
                <w:szCs w:val="20"/>
                <w:lang w:val="en-US" w:eastAsia="en-US"/>
              </w:rPr>
              <w:t>sub formă de transfer la contul bancar al Autorității contractante</w:t>
            </w:r>
            <w:bookmarkEnd w:id="72"/>
            <w:r w:rsidRPr="00862DDA">
              <w:rPr>
                <w:sz w:val="20"/>
                <w:szCs w:val="20"/>
                <w:lang w:val="en-US" w:eastAsia="en-US"/>
              </w:rPr>
              <w:t xml:space="preserve">, ordin de plată, </w:t>
            </w:r>
            <w:r w:rsidRPr="00862DDA">
              <w:rPr>
                <w:sz w:val="20"/>
                <w:szCs w:val="20"/>
                <w:lang w:val="en-US"/>
              </w:rPr>
              <w:t>semnat electronic de către operatorul economic;</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557E1D0"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A17F45" w:rsidRPr="00BE362C" w14:paraId="40D70408" w14:textId="77777777" w:rsidTr="00A17F45">
        <w:trPr>
          <w:trHeight w:val="611"/>
        </w:trPr>
        <w:tc>
          <w:tcPr>
            <w:tcW w:w="500" w:type="dxa"/>
          </w:tcPr>
          <w:p w14:paraId="55C3B1C7"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7</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4F880306" w14:textId="77777777" w:rsidR="00A17F45" w:rsidRPr="00862DDA" w:rsidRDefault="00A17F45" w:rsidP="00EB6E4A">
            <w:pPr>
              <w:shd w:val="clear" w:color="auto" w:fill="FFFFFF" w:themeFill="background1"/>
              <w:tabs>
                <w:tab w:val="left" w:pos="612"/>
              </w:tabs>
              <w:spacing w:before="120" w:after="120"/>
              <w:rPr>
                <w:sz w:val="20"/>
                <w:szCs w:val="20"/>
                <w:lang w:val="en-US"/>
              </w:rPr>
            </w:pPr>
            <w:r w:rsidRPr="00862DDA">
              <w:rPr>
                <w:sz w:val="20"/>
                <w:szCs w:val="20"/>
                <w:lang w:val="en-US"/>
              </w:rPr>
              <w:t>DECLARAŢIE privind valabilitatea ofertei</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2FE8CDF4" w14:textId="77777777" w:rsidR="00A17F45" w:rsidRPr="00862DDA" w:rsidRDefault="00A17F45" w:rsidP="00EB6E4A">
            <w:pPr>
              <w:shd w:val="clear" w:color="auto" w:fill="FFFFFF" w:themeFill="background1"/>
              <w:tabs>
                <w:tab w:val="left" w:pos="612"/>
              </w:tabs>
              <w:spacing w:before="120" w:after="120"/>
              <w:rPr>
                <w:sz w:val="20"/>
                <w:szCs w:val="20"/>
                <w:lang w:val="es-ES"/>
              </w:rPr>
            </w:pPr>
            <w:r w:rsidRPr="00862DDA">
              <w:rPr>
                <w:sz w:val="20"/>
                <w:szCs w:val="20"/>
                <w:lang w:val="es-ES"/>
              </w:rPr>
              <w:t xml:space="preserve">Anexa nr. 8 la Documentația standard aprobată prin ordinul MF nr.115 din 15.09.2021, semnat electronic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131DC24"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A17F45" w:rsidRPr="00BE362C" w14:paraId="7D8DA4BD" w14:textId="77777777" w:rsidTr="00A17F45">
        <w:tc>
          <w:tcPr>
            <w:tcW w:w="500" w:type="dxa"/>
          </w:tcPr>
          <w:p w14:paraId="13C26E2B"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8</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25091122" w14:textId="77777777" w:rsidR="00A17F45" w:rsidRPr="00862DDA" w:rsidRDefault="00A17F45" w:rsidP="00EB6E4A">
            <w:pPr>
              <w:shd w:val="clear" w:color="auto" w:fill="FFFFFF" w:themeFill="background1"/>
              <w:tabs>
                <w:tab w:val="left" w:pos="612"/>
              </w:tabs>
              <w:spacing w:before="120" w:after="120"/>
              <w:rPr>
                <w:sz w:val="20"/>
                <w:szCs w:val="20"/>
              </w:rPr>
            </w:pPr>
            <w:r w:rsidRPr="00862DDA">
              <w:rPr>
                <w:sz w:val="20"/>
                <w:szCs w:val="20"/>
              </w:rPr>
              <w:t>Dovada înregistrării în „Lista producătorilor” de produse supuse reglementărilor de responsabilitate extinsă a producătorilor, deținută de Agenția de Mediu</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67E310F4" w14:textId="77777777" w:rsidR="00A17F45" w:rsidRPr="00862DDA" w:rsidRDefault="00A17F45" w:rsidP="00EB6E4A">
            <w:pPr>
              <w:shd w:val="clear" w:color="auto" w:fill="FFFFFF" w:themeFill="background1"/>
              <w:tabs>
                <w:tab w:val="left" w:pos="612"/>
              </w:tabs>
              <w:spacing w:before="120" w:after="120"/>
              <w:rPr>
                <w:sz w:val="20"/>
                <w:szCs w:val="20"/>
              </w:rPr>
            </w:pPr>
            <w:r w:rsidRPr="00862DDA">
              <w:rPr>
                <w:sz w:val="20"/>
                <w:szCs w:val="20"/>
              </w:rPr>
              <w:t>Numărul de înregistrare din „Lista producătorilor” conform Regulamentului privind deșeurile de echipamente electrice și electronice aprobat prin H.G. nr. 212 din 07.03.2018</w:t>
            </w:r>
          </w:p>
          <w:p w14:paraId="0D0E450C" w14:textId="77777777" w:rsidR="00A17F45" w:rsidRPr="00862DDA" w:rsidRDefault="00A17F45" w:rsidP="00EB6E4A">
            <w:pPr>
              <w:shd w:val="clear" w:color="auto" w:fill="FFFFFF" w:themeFill="background1"/>
              <w:tabs>
                <w:tab w:val="left" w:pos="612"/>
              </w:tabs>
              <w:spacing w:before="120" w:after="120"/>
              <w:rPr>
                <w:sz w:val="20"/>
                <w:szCs w:val="20"/>
                <w:lang w:val="it-IT"/>
              </w:rPr>
            </w:pPr>
            <w:r w:rsidRPr="00862DDA">
              <w:rPr>
                <w:sz w:val="20"/>
                <w:szCs w:val="20"/>
                <w:lang w:val="it-IT"/>
              </w:rPr>
              <w:t xml:space="preserve">(Se prezinta doar la procedurile si pentru loturile unde se solicita pozitiile privind echipamente electrice și electronice)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77BA01E"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5CBA9908"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 xml:space="preserve">(doar pu pozitiile care cad sub incidenta) </w:t>
            </w:r>
          </w:p>
        </w:tc>
      </w:tr>
      <w:tr w:rsidR="00A17F45" w:rsidRPr="00BE362C" w14:paraId="091D8611" w14:textId="77777777" w:rsidTr="00A17F45">
        <w:tc>
          <w:tcPr>
            <w:tcW w:w="500" w:type="dxa"/>
          </w:tcPr>
          <w:p w14:paraId="3DF5E8E3"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10</w:t>
            </w:r>
          </w:p>
        </w:tc>
        <w:tc>
          <w:tcPr>
            <w:tcW w:w="1768" w:type="dxa"/>
            <w:tcBorders>
              <w:top w:val="single" w:sz="4" w:space="0" w:color="auto"/>
              <w:left w:val="single" w:sz="4" w:space="0" w:color="auto"/>
              <w:bottom w:val="single" w:sz="4" w:space="0" w:color="auto"/>
              <w:right w:val="single" w:sz="4" w:space="0" w:color="auto"/>
            </w:tcBorders>
          </w:tcPr>
          <w:p w14:paraId="1DF41A9E"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rPr>
              <w:t>Notă</w:t>
            </w:r>
          </w:p>
        </w:tc>
        <w:tc>
          <w:tcPr>
            <w:tcW w:w="6096" w:type="dxa"/>
            <w:tcBorders>
              <w:top w:val="single" w:sz="4" w:space="0" w:color="auto"/>
              <w:left w:val="single" w:sz="4" w:space="0" w:color="auto"/>
              <w:bottom w:val="single" w:sz="4" w:space="0" w:color="auto"/>
              <w:right w:val="single" w:sz="4" w:space="0" w:color="auto"/>
            </w:tcBorders>
          </w:tcPr>
          <w:p w14:paraId="38ADE42F" w14:textId="77777777" w:rsidR="00A17F45" w:rsidRPr="00862DDA" w:rsidRDefault="00A17F45" w:rsidP="00EB6E4A">
            <w:pPr>
              <w:shd w:val="clear" w:color="auto" w:fill="FFFFFF" w:themeFill="background1"/>
              <w:tabs>
                <w:tab w:val="left" w:pos="612"/>
              </w:tabs>
              <w:jc w:val="both"/>
              <w:rPr>
                <w:rFonts w:eastAsia="SimSun"/>
                <w:sz w:val="20"/>
                <w:szCs w:val="20"/>
              </w:rPr>
            </w:pPr>
            <w:r w:rsidRPr="00862DDA">
              <w:rPr>
                <w:rFonts w:eastAsia="SimSun"/>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 Operatorul economic va fi respins din cadrul procedurii de atribuire în cazul în care nu va încărca în SIA RSAP (Mtender) oferta pentru loturile care sunt indicate în formularul specificațiilor de preț.</w:t>
            </w:r>
          </w:p>
          <w:p w14:paraId="0217AF2D"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 Contractul semnat si completat cu anexele corespunzatoare cît și informația despre ofertant, conform modelului transmis odata cu decizia de atribuire, va fi prezentat în decurs de 3 zile, după expirarea termenului de așteptare(6 zile de la informarea cu privire la decizia grupului de lucru /evaluare) . </w:t>
            </w:r>
            <w:r w:rsidRPr="00862DDA">
              <w:rPr>
                <w:rFonts w:eastAsia="SimSun"/>
                <w:b/>
                <w:bCs/>
                <w:sz w:val="20"/>
                <w:szCs w:val="20"/>
              </w:rPr>
              <w:t>În cazul în care acesta nu va fi însoțit de garanția de bună execuție  – autoritatea contractantă își rezervă dreptul să facă uz de pct. 93 din documentați</w:t>
            </w:r>
            <w:r>
              <w:rPr>
                <w:rFonts w:eastAsia="SimSun"/>
                <w:b/>
                <w:bCs/>
                <w:sz w:val="20"/>
                <w:szCs w:val="20"/>
              </w:rPr>
              <w:t>a</w:t>
            </w:r>
            <w:r w:rsidRPr="00862DDA">
              <w:rPr>
                <w:rFonts w:eastAsia="SimSun"/>
                <w:b/>
                <w:bCs/>
                <w:sz w:val="20"/>
                <w:szCs w:val="20"/>
              </w:rPr>
              <w:t xml:space="preserve"> standard</w:t>
            </w:r>
            <w:r>
              <w:rPr>
                <w:rFonts w:eastAsia="SimSun"/>
                <w:b/>
                <w:bCs/>
                <w:sz w:val="20"/>
                <w:szCs w:val="20"/>
              </w:rPr>
              <w:t xml:space="preserve"> </w:t>
            </w:r>
            <w:r w:rsidRPr="00862DDA">
              <w:rPr>
                <w:rFonts w:eastAsia="SimSun"/>
                <w:sz w:val="20"/>
                <w:szCs w:val="20"/>
              </w:rPr>
              <w:t>aprobată prin ordinul MF nr.115 din 15.09.2021</w:t>
            </w:r>
          </w:p>
          <w:p w14:paraId="61A80B7E"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06CDB8D2"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Documente </w:t>
            </w:r>
            <w:r w:rsidRPr="00862DDA">
              <w:rPr>
                <w:iCs/>
                <w:sz w:val="20"/>
                <w:szCs w:val="20"/>
              </w:rPr>
              <w:t xml:space="preserve">sus-enunțate </w:t>
            </w:r>
            <w:r w:rsidRPr="00862DDA">
              <w:rPr>
                <w:rFonts w:eastAsia="SimSun"/>
                <w:sz w:val="20"/>
                <w:szCs w:val="20"/>
              </w:rPr>
              <w:t>OBLIGATORII care se depun până la termenul limită de depunere/deschidere a ofertelor în SIA RSAP (MTENDER). Neprezentarea documentelor enunțate constituie temei de descalificare (art. 65 alin. (4) a Legii nr. 131/15 privind achizițiile publice):</w:t>
            </w:r>
          </w:p>
        </w:tc>
        <w:tc>
          <w:tcPr>
            <w:tcW w:w="1275" w:type="dxa"/>
            <w:tcBorders>
              <w:top w:val="single" w:sz="4" w:space="0" w:color="auto"/>
              <w:left w:val="single" w:sz="4" w:space="0" w:color="auto"/>
              <w:bottom w:val="single" w:sz="4" w:space="0" w:color="auto"/>
              <w:right w:val="single" w:sz="4" w:space="0" w:color="auto"/>
            </w:tcBorders>
          </w:tcPr>
          <w:p w14:paraId="1D3804D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0691DB64" w14:textId="77777777" w:rsidR="00A17F45" w:rsidRDefault="00A17F45" w:rsidP="001E4871">
      <w:pPr>
        <w:shd w:val="clear" w:color="auto" w:fill="FFFFFF" w:themeFill="background1"/>
        <w:tabs>
          <w:tab w:val="right" w:pos="426"/>
        </w:tabs>
        <w:spacing w:before="120"/>
        <w:jc w:val="both"/>
        <w:rPr>
          <w:b/>
          <w:noProof w:val="0"/>
          <w:lang w:val="it-IT" w:eastAsia="ru-RU"/>
        </w:rPr>
      </w:pPr>
    </w:p>
    <w:p w14:paraId="081AA16F" w14:textId="4579C2D4" w:rsidR="009C2F8F" w:rsidRDefault="009C2F8F" w:rsidP="001E4871">
      <w:pPr>
        <w:numPr>
          <w:ilvl w:val="0"/>
          <w:numId w:val="12"/>
        </w:numPr>
        <w:shd w:val="clear" w:color="auto" w:fill="FFFFFF" w:themeFill="background1"/>
        <w:tabs>
          <w:tab w:val="right" w:pos="284"/>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sidR="00BE5F67">
        <w:rPr>
          <w:b/>
          <w:noProof w:val="0"/>
          <w:lang w:val="ro-MD" w:eastAsia="ru-RU"/>
        </w:rPr>
        <w:t xml:space="preserve">l </w:t>
      </w:r>
      <w:r w:rsidR="00BE5F67" w:rsidRPr="00BE5F67">
        <w:rPr>
          <w:b/>
          <w:noProof w:val="0"/>
          <w:lang w:val="it-IT" w:eastAsia="ru-RU"/>
        </w:rPr>
        <w:t>1% din valoarea ofertei fără TVA, sub formă de transfer la contul bancar al Autorității contractante.</w:t>
      </w:r>
    </w:p>
    <w:p w14:paraId="3B53629F"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bookmarkStart w:id="73" w:name="_Hlk94185459"/>
      <w:r w:rsidRPr="008B6B89">
        <w:rPr>
          <w:bCs/>
          <w:noProof w:val="0"/>
          <w:lang w:val="it-IT" w:eastAsia="ru-RU"/>
        </w:rPr>
        <w:t>Ministerul Finanțelor, Trezoreria de Stat</w:t>
      </w:r>
    </w:p>
    <w:p w14:paraId="08FB3B04"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TREZMD2X</w:t>
      </w:r>
    </w:p>
    <w:p w14:paraId="78226E4A" w14:textId="565C1808"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IBAN: MD64TRPCCC518430A00412AA</w:t>
      </w:r>
    </w:p>
    <w:p w14:paraId="6B340F69" w14:textId="5BEE0C56"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fiscal: 1005600030818</w:t>
      </w:r>
    </w:p>
    <w:bookmarkEnd w:id="73"/>
    <w:p w14:paraId="4C5B8EE3" w14:textId="07DC2F12"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sidR="00D128AC">
        <w:rPr>
          <w:bCs/>
          <w:noProof w:val="0"/>
          <w:lang w:val="it-IT" w:eastAsia="ru-RU"/>
        </w:rPr>
        <w:t xml:space="preserve"> </w:t>
      </w:r>
      <w:r w:rsidRPr="008B6B89">
        <w:rPr>
          <w:bCs/>
          <w:noProof w:val="0"/>
          <w:lang w:val="it-IT" w:eastAsia="ru-RU"/>
        </w:rPr>
        <w:t>Pentru garanţia pentru ofertă la procedura de achiziție publică nr. ___ din _________”</w:t>
      </w:r>
    </w:p>
    <w:p w14:paraId="4721C14D" w14:textId="44EEE2D2" w:rsidR="009C2F8F" w:rsidRPr="009313B8" w:rsidRDefault="009C2F8F" w:rsidP="009313B8">
      <w:pPr>
        <w:pStyle w:val="a"/>
        <w:numPr>
          <w:ilvl w:val="0"/>
          <w:numId w:val="12"/>
        </w:numPr>
        <w:ind w:left="426" w:hanging="426"/>
        <w:rPr>
          <w:b/>
          <w:lang w:val="it-IT" w:eastAsia="ru-RU"/>
        </w:rPr>
      </w:pPr>
      <w:r w:rsidRPr="009C2F8F">
        <w:rPr>
          <w:b/>
          <w:lang w:val="it-IT" w:eastAsia="ru-RU"/>
        </w:rPr>
        <w:t>Garanția de bună execuție a contractului</w:t>
      </w:r>
      <w:r w:rsidR="008B6B89">
        <w:rPr>
          <w:b/>
          <w:lang w:val="it-IT" w:eastAsia="ru-RU"/>
        </w:rPr>
        <w:t xml:space="preserve"> </w:t>
      </w:r>
      <w:r w:rsidRPr="009C2F8F">
        <w:rPr>
          <w:b/>
          <w:lang w:val="it-IT" w:eastAsia="ru-RU"/>
        </w:rPr>
        <w:t>,</w:t>
      </w:r>
      <w:r w:rsidR="00D455A9">
        <w:rPr>
          <w:b/>
          <w:lang w:val="it-IT" w:eastAsia="ru-RU"/>
        </w:rPr>
        <w:t xml:space="preserve"> </w:t>
      </w:r>
      <w:r w:rsidRPr="009313B8">
        <w:rPr>
          <w:b/>
          <w:lang w:val="it-IT" w:eastAsia="ru-RU"/>
        </w:rPr>
        <w:t>cuantumul</w:t>
      </w:r>
      <w:r w:rsidR="008B6B89" w:rsidRPr="009313B8">
        <w:rPr>
          <w:b/>
          <w:lang w:val="it-IT" w:eastAsia="ru-RU"/>
        </w:rPr>
        <w:t xml:space="preserve"> 5 % din valoarea contractului, sub formă de transfer la contul bancar al Autorității contractante.</w:t>
      </w:r>
    </w:p>
    <w:p w14:paraId="5F7F5589" w14:textId="18D1E35B" w:rsidR="008B6B89" w:rsidRPr="008B6B89" w:rsidRDefault="008B6B89" w:rsidP="008B6B89">
      <w:pPr>
        <w:rPr>
          <w:bCs/>
          <w:lang w:val="it-IT" w:eastAsia="ru-RU"/>
        </w:rPr>
      </w:pPr>
      <w:r>
        <w:rPr>
          <w:b/>
          <w:lang w:val="it-IT" w:eastAsia="ru-RU"/>
        </w:rPr>
        <w:t xml:space="preserve">      </w:t>
      </w:r>
      <w:r w:rsidRPr="008B6B89">
        <w:rPr>
          <w:bCs/>
          <w:lang w:val="it-IT" w:eastAsia="ru-RU"/>
        </w:rPr>
        <w:t>Ministerul Finanțelor, Trezoreria de Stat</w:t>
      </w:r>
    </w:p>
    <w:p w14:paraId="330149F4" w14:textId="60F10B6F" w:rsidR="008B6B89" w:rsidRPr="008B6B89" w:rsidRDefault="008B6B89" w:rsidP="008B6B89">
      <w:pPr>
        <w:ind w:left="360" w:hanging="360"/>
        <w:rPr>
          <w:bCs/>
          <w:lang w:val="it-IT" w:eastAsia="ru-RU"/>
        </w:rPr>
      </w:pPr>
      <w:r w:rsidRPr="008B6B89">
        <w:rPr>
          <w:bCs/>
          <w:lang w:val="it-IT" w:eastAsia="ru-RU"/>
        </w:rPr>
        <w:t xml:space="preserve">      Cod: TREZMD2X</w:t>
      </w:r>
    </w:p>
    <w:p w14:paraId="537EDFAB" w14:textId="535A044F" w:rsidR="008B6B89" w:rsidRPr="008B6B89" w:rsidRDefault="008B6B89" w:rsidP="008B6B89">
      <w:pPr>
        <w:ind w:left="360" w:hanging="360"/>
        <w:rPr>
          <w:bCs/>
          <w:lang w:val="it-IT" w:eastAsia="ru-RU"/>
        </w:rPr>
      </w:pPr>
      <w:r w:rsidRPr="008B6B89">
        <w:rPr>
          <w:bCs/>
          <w:lang w:val="it-IT" w:eastAsia="ru-RU"/>
        </w:rPr>
        <w:t xml:space="preserve">      IBAN: MD64TRPCCC518430A00412AA</w:t>
      </w:r>
    </w:p>
    <w:p w14:paraId="066FABE6" w14:textId="745C993C" w:rsidR="008B6B89" w:rsidRDefault="008B6B89" w:rsidP="008B6B89">
      <w:pPr>
        <w:ind w:left="360" w:hanging="360"/>
        <w:rPr>
          <w:bCs/>
          <w:lang w:val="it-IT" w:eastAsia="ru-RU"/>
        </w:rPr>
      </w:pPr>
      <w:r w:rsidRPr="008B6B89">
        <w:rPr>
          <w:bCs/>
          <w:lang w:val="it-IT" w:eastAsia="ru-RU"/>
        </w:rPr>
        <w:t xml:space="preserve">      Cod fiscal: 1005600030818</w:t>
      </w:r>
      <w:r>
        <w:rPr>
          <w:bCs/>
          <w:lang w:val="it-IT" w:eastAsia="ru-RU"/>
        </w:rPr>
        <w:t xml:space="preserve"> </w:t>
      </w:r>
    </w:p>
    <w:p w14:paraId="1F6F793A" w14:textId="5DCDE21B" w:rsidR="008B6B89" w:rsidRPr="008B6B89" w:rsidRDefault="00D128AC" w:rsidP="008B6B89">
      <w:pPr>
        <w:ind w:left="360" w:hanging="360"/>
        <w:rPr>
          <w:bCs/>
          <w:lang w:val="it-IT" w:eastAsia="ru-RU"/>
        </w:rPr>
      </w:pPr>
      <w:r>
        <w:rPr>
          <w:bCs/>
          <w:lang w:val="it-IT" w:eastAsia="ru-RU"/>
        </w:rPr>
        <w:t xml:space="preserve">      </w:t>
      </w: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4916EB30" w14:textId="5B9AAC2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128AC">
        <w:rPr>
          <w:b/>
          <w:noProof w:val="0"/>
          <w:lang w:val="it-IT" w:eastAsia="ru-RU"/>
        </w:rPr>
        <w:t xml:space="preserve"> : nu se aplică </w:t>
      </w:r>
    </w:p>
    <w:p w14:paraId="0F497226" w14:textId="7E10ABB2" w:rsidR="00BE362C" w:rsidRPr="00D128AC"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128AC">
        <w:rPr>
          <w:b/>
          <w:noProof w:val="0"/>
          <w:lang w:val="it-IT" w:eastAsia="ru-RU"/>
        </w:rPr>
        <w:t xml:space="preserve"> </w:t>
      </w:r>
      <w:r w:rsidR="00D128AC" w:rsidRPr="00D128AC">
        <w:rPr>
          <w:bCs/>
          <w:noProof w:val="0"/>
          <w:lang w:val="it-IT" w:eastAsia="ru-RU"/>
        </w:rPr>
        <w:t>nu se aplică.</w:t>
      </w:r>
    </w:p>
    <w:p w14:paraId="5903E1CE" w14:textId="77777777" w:rsidR="00D128AC" w:rsidRPr="00D128AC" w:rsidRDefault="00BE362C" w:rsidP="00156704">
      <w:pPr>
        <w:numPr>
          <w:ilvl w:val="0"/>
          <w:numId w:val="1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0FACC9E4" w14:textId="71F57985" w:rsidR="00BE362C" w:rsidRPr="00D128AC" w:rsidRDefault="00D128AC" w:rsidP="00D128AC">
      <w:pPr>
        <w:tabs>
          <w:tab w:val="right" w:pos="426"/>
        </w:tabs>
        <w:spacing w:before="120"/>
        <w:rPr>
          <w:bCs/>
          <w:noProof w:val="0"/>
          <w:lang w:val="it-IT" w:eastAsia="ru-RU"/>
        </w:rPr>
      </w:pPr>
      <w:r>
        <w:rPr>
          <w:b/>
          <w:noProof w:val="0"/>
          <w:lang w:val="it-IT" w:eastAsia="ru-RU"/>
        </w:rPr>
        <w:t xml:space="preserve">       </w:t>
      </w:r>
      <w:r w:rsidRPr="00D128AC">
        <w:rPr>
          <w:bCs/>
          <w:noProof w:val="0"/>
          <w:lang w:val="it-IT" w:eastAsia="ru-RU"/>
        </w:rPr>
        <w:t xml:space="preserve">nu </w:t>
      </w:r>
      <w:r>
        <w:rPr>
          <w:bCs/>
          <w:noProof w:val="0"/>
          <w:lang w:val="it-IT" w:eastAsia="ru-RU"/>
        </w:rPr>
        <w:t xml:space="preserve"> </w:t>
      </w:r>
      <w:r w:rsidRPr="00D128AC">
        <w:rPr>
          <w:bCs/>
          <w:noProof w:val="0"/>
          <w:lang w:val="it-IT" w:eastAsia="ru-RU"/>
        </w:rPr>
        <w:t xml:space="preserve">se aplică </w:t>
      </w:r>
    </w:p>
    <w:p w14:paraId="48C17854" w14:textId="1CB3847E" w:rsidR="00893E7C" w:rsidRPr="00BE362C" w:rsidRDefault="00893E7C" w:rsidP="00156704">
      <w:pPr>
        <w:numPr>
          <w:ilvl w:val="0"/>
          <w:numId w:val="12"/>
        </w:numPr>
        <w:tabs>
          <w:tab w:val="right" w:pos="426"/>
        </w:tabs>
        <w:spacing w:before="120"/>
        <w:ind w:left="0" w:firstLine="0"/>
        <w:rPr>
          <w:b/>
          <w:noProof w:val="0"/>
          <w:lang w:val="it-IT" w:eastAsia="ru-RU"/>
        </w:rPr>
      </w:pPr>
      <w:bookmarkStart w:id="74" w:name="_Hlk71621175"/>
      <w:r>
        <w:rPr>
          <w:b/>
          <w:noProof w:val="0"/>
          <w:lang w:val="it-IT" w:eastAsia="ru-RU"/>
        </w:rPr>
        <w:t xml:space="preserve">Ofertele se prezintă în </w:t>
      </w:r>
      <w:bookmarkEnd w:id="74"/>
      <w:r w:rsidR="00D128AC">
        <w:rPr>
          <w:b/>
          <w:noProof w:val="0"/>
          <w:lang w:val="it-IT" w:eastAsia="ru-RU"/>
        </w:rPr>
        <w:t>lei moldovenești, MLD .</w:t>
      </w:r>
    </w:p>
    <w:p w14:paraId="72C9D823" w14:textId="6A1EFDDB" w:rsidR="00BE362C" w:rsidRPr="002236F0" w:rsidRDefault="00BE362C" w:rsidP="00A6782B">
      <w:pPr>
        <w:numPr>
          <w:ilvl w:val="0"/>
          <w:numId w:val="12"/>
        </w:numPr>
        <w:tabs>
          <w:tab w:val="right" w:pos="426"/>
        </w:tabs>
        <w:spacing w:before="120"/>
        <w:ind w:hanging="644"/>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2236F0" w:rsidRPr="002236F0">
        <w:rPr>
          <w:b/>
          <w:noProof w:val="0"/>
          <w:lang w:val="it-IT" w:eastAsia="ru-RU"/>
        </w:rPr>
        <w:t>Evaluarea va fi efectuată</w:t>
      </w:r>
      <w:r w:rsidR="002236F0">
        <w:rPr>
          <w:b/>
          <w:noProof w:val="0"/>
          <w:lang w:val="it-IT" w:eastAsia="ru-RU"/>
        </w:rPr>
        <w:t xml:space="preserve"> </w:t>
      </w:r>
      <w:r w:rsidR="002236F0" w:rsidRPr="002236F0">
        <w:rPr>
          <w:b/>
          <w:noProof w:val="0"/>
          <w:lang w:val="it-IT" w:eastAsia="ru-RU"/>
        </w:rPr>
        <w:t>per lot la prețul cel mai scăzut fără TVA, cu corespunderea tuturor cerințelor.</w:t>
      </w:r>
      <w:r w:rsidR="002236F0" w:rsidRPr="002236F0">
        <w:rPr>
          <w:b/>
          <w:noProof w:val="0"/>
          <w:lang w:val="it-IT" w:eastAsia="ru-RU"/>
        </w:rPr>
        <w:cr/>
      </w:r>
      <w:r w:rsidR="00D128AC" w:rsidRPr="002236F0">
        <w:rPr>
          <w:b/>
          <w:noProof w:val="0"/>
          <w:lang w:val="it-IT" w:eastAsia="ru-RU"/>
        </w:rPr>
        <w:t>pretul cel mai scăzut</w:t>
      </w:r>
    </w:p>
    <w:p w14:paraId="0ECFAC40" w14:textId="3AA6BD9F" w:rsidR="00515F31" w:rsidRPr="002236F0" w:rsidRDefault="00BE362C" w:rsidP="002236F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16CD3E3B" w:rsidR="00BE362C" w:rsidRPr="00D87A71" w:rsidRDefault="00515F31" w:rsidP="00156704">
      <w:pPr>
        <w:numPr>
          <w:ilvl w:val="0"/>
          <w:numId w:val="14"/>
        </w:numPr>
        <w:shd w:val="clear" w:color="auto" w:fill="FFFFFF" w:themeFill="background1"/>
        <w:tabs>
          <w:tab w:val="right" w:pos="426"/>
        </w:tabs>
        <w:spacing w:before="120"/>
        <w:rPr>
          <w:b/>
          <w:noProof w:val="0"/>
          <w:lang w:val="es-ES" w:eastAsia="ru-RU"/>
        </w:rPr>
      </w:pPr>
      <w:r>
        <w:rPr>
          <w:b/>
          <w:noProof w:val="0"/>
          <w:lang w:val="ro-MD" w:eastAsia="ru-RU"/>
        </w:rPr>
        <w:t>p</w:t>
      </w:r>
      <w:r w:rsidR="00BE362C" w:rsidRPr="00D87A71">
        <w:rPr>
          <w:b/>
          <w:noProof w:val="0"/>
          <w:lang w:val="es-ES" w:eastAsia="ru-RU"/>
        </w:rPr>
        <w:t>ână</w:t>
      </w:r>
      <w:r>
        <w:rPr>
          <w:b/>
          <w:noProof w:val="0"/>
          <w:lang w:val="ro-MD" w:eastAsia="ru-RU"/>
        </w:rPr>
        <w:t xml:space="preserve"> </w:t>
      </w:r>
      <w:r w:rsidR="00BE362C" w:rsidRPr="00D87A71">
        <w:rPr>
          <w:b/>
          <w:noProof w:val="0"/>
          <w:lang w:val="es-ES" w:eastAsia="ru-RU"/>
        </w:rPr>
        <w:t xml:space="preserve">la: </w:t>
      </w:r>
      <w:r w:rsidR="00947611" w:rsidRPr="00947611">
        <w:rPr>
          <w:b/>
          <w:noProof w:val="0"/>
          <w:lang w:val="es-ES" w:eastAsia="ru-RU"/>
        </w:rPr>
        <w:t>Conform SIA RSAP</w:t>
      </w:r>
    </w:p>
    <w:p w14:paraId="6704C2BD" w14:textId="79DDC93C"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947611">
        <w:rPr>
          <w:b/>
          <w:noProof w:val="0"/>
          <w:lang w:val="ro-MD" w:eastAsia="ru-RU"/>
        </w:rPr>
        <w:t xml:space="preserve"> </w:t>
      </w:r>
      <w:r w:rsidR="00947611" w:rsidRPr="00947611">
        <w:rPr>
          <w:b/>
          <w:noProof w:val="0"/>
          <w:lang w:val="ro-MD" w:eastAsia="ru-RU"/>
        </w:rPr>
        <w:t>Conform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9DDA7B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947611">
        <w:rPr>
          <w:b/>
          <w:noProof w:val="0"/>
          <w:lang w:val="it-IT" w:eastAsia="ru-RU"/>
        </w:rPr>
        <w:t xml:space="preserve"> </w:t>
      </w:r>
      <w:r w:rsidR="0055327B">
        <w:rPr>
          <w:b/>
          <w:noProof w:val="0"/>
          <w:lang w:val="it-IT" w:eastAsia="ru-RU"/>
        </w:rPr>
        <w:t xml:space="preserve">: </w:t>
      </w:r>
      <w:r w:rsidR="00947611">
        <w:rPr>
          <w:b/>
          <w:noProof w:val="0"/>
          <w:lang w:val="it-IT" w:eastAsia="ru-RU"/>
        </w:rPr>
        <w:t xml:space="preserve">45 zile lucrătoare </w:t>
      </w:r>
    </w:p>
    <w:p w14:paraId="24B2B1BA" w14:textId="023AFBAD" w:rsidR="00BE362C" w:rsidRPr="009313B8" w:rsidRDefault="00BE362C" w:rsidP="009313B8">
      <w:pPr>
        <w:numPr>
          <w:ilvl w:val="0"/>
          <w:numId w:val="12"/>
        </w:numPr>
        <w:tabs>
          <w:tab w:val="right" w:pos="426"/>
        </w:tabs>
        <w:spacing w:before="120"/>
        <w:ind w:left="0" w:firstLine="0"/>
        <w:rPr>
          <w:b/>
          <w:noProof w:val="0"/>
          <w:lang w:val="es-ES" w:eastAsia="ru-RU"/>
        </w:rPr>
      </w:pPr>
      <w:r w:rsidRPr="009313B8">
        <w:rPr>
          <w:b/>
          <w:noProof w:val="0"/>
          <w:lang w:val="es-ES" w:eastAsia="ru-RU"/>
        </w:rPr>
        <w:t>Locul</w:t>
      </w:r>
      <w:r w:rsidR="00515F31">
        <w:rPr>
          <w:b/>
          <w:noProof w:val="0"/>
          <w:lang w:val="ro-MD" w:eastAsia="ru-RU"/>
        </w:rPr>
        <w:t xml:space="preserve"> </w:t>
      </w:r>
      <w:r w:rsidRPr="009313B8">
        <w:rPr>
          <w:b/>
          <w:noProof w:val="0"/>
          <w:lang w:val="es-ES" w:eastAsia="ru-RU"/>
        </w:rPr>
        <w:t>deschiderii</w:t>
      </w:r>
      <w:r w:rsidR="00515F31">
        <w:rPr>
          <w:b/>
          <w:noProof w:val="0"/>
          <w:lang w:val="ro-MD" w:eastAsia="ru-RU"/>
        </w:rPr>
        <w:t xml:space="preserve"> </w:t>
      </w:r>
      <w:r w:rsidRPr="009313B8">
        <w:rPr>
          <w:b/>
          <w:noProof w:val="0"/>
          <w:lang w:val="es-ES" w:eastAsia="ru-RU"/>
        </w:rPr>
        <w:t>ofertelor</w:t>
      </w:r>
      <w:r w:rsidR="00947611">
        <w:rPr>
          <w:b/>
          <w:noProof w:val="0"/>
          <w:lang w:val="ro-MD" w:eastAsia="ru-RU"/>
        </w:rPr>
        <w:t xml:space="preserve"> </w:t>
      </w:r>
      <w:r w:rsidRPr="009313B8">
        <w:rPr>
          <w:b/>
          <w:noProof w:val="0"/>
          <w:lang w:val="es-ES" w:eastAsia="ru-RU"/>
        </w:rPr>
        <w:t xml:space="preserve">: </w:t>
      </w:r>
      <w:r w:rsidR="009313B8">
        <w:rPr>
          <w:b/>
          <w:noProof w:val="0"/>
          <w:lang w:val="ro-MD" w:eastAsia="ru-RU"/>
        </w:rPr>
        <w:t xml:space="preserve"> </w:t>
      </w:r>
      <w:r w:rsidR="009313B8" w:rsidRPr="009313B8">
        <w:rPr>
          <w:b/>
          <w:noProof w:val="0"/>
          <w:lang w:val="ro-MD" w:eastAsia="ru-RU"/>
        </w:rPr>
        <w:t>SIA RSAP</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BC9FF43"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947611">
        <w:rPr>
          <w:b/>
          <w:noProof w:val="0"/>
          <w:lang w:val="it-IT" w:eastAsia="ru-RU"/>
        </w:rPr>
        <w:t>limba de stat.</w:t>
      </w:r>
    </w:p>
    <w:p w14:paraId="445DCC53" w14:textId="4FA7AEFA" w:rsidR="00BE362C" w:rsidRPr="00BE362C" w:rsidRDefault="00BE362C" w:rsidP="00947611">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947611">
        <w:rPr>
          <w:b/>
          <w:noProof w:val="0"/>
          <w:lang w:val="it-IT" w:eastAsia="ru-RU"/>
        </w:rPr>
        <w:t>Nu se aplică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1AA7B3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947611">
        <w:rPr>
          <w:b/>
          <w:noProof w:val="0"/>
          <w:lang w:val="it-IT" w:eastAsia="ru-RU"/>
        </w:rPr>
        <w:t xml:space="preserve"> nu se aplică </w:t>
      </w:r>
    </w:p>
    <w:p w14:paraId="16BFF72A" w14:textId="2F95EE3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947611">
        <w:rPr>
          <w:b/>
          <w:noProof w:val="0"/>
          <w:shd w:val="clear" w:color="auto" w:fill="FFFFFF" w:themeFill="background1"/>
          <w:lang w:val="it-IT" w:eastAsia="ru-RU"/>
        </w:rPr>
        <w:t xml:space="preserve"> nu se aplică </w:t>
      </w:r>
    </w:p>
    <w:p w14:paraId="5D79BD67" w14:textId="174ACD12"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C4862">
        <w:rPr>
          <w:b/>
          <w:noProof w:val="0"/>
          <w:shd w:val="clear" w:color="auto" w:fill="FFFFFF" w:themeFill="background1"/>
          <w:lang w:val="it-IT" w:eastAsia="ru-RU"/>
        </w:rPr>
        <w:t>nu a fost publicat .</w:t>
      </w:r>
    </w:p>
    <w:p w14:paraId="22640CA2" w14:textId="10D57B21"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C4862">
        <w:rPr>
          <w:b/>
          <w:noProof w:val="0"/>
          <w:shd w:val="clear" w:color="auto" w:fill="FFFFFF" w:themeFill="background1"/>
          <w:lang w:val="it-IT" w:eastAsia="ru-RU"/>
        </w:rPr>
        <w:t xml:space="preserve"> </w:t>
      </w:r>
      <w:r w:rsidR="00EC4862" w:rsidRPr="00EC4862">
        <w:rPr>
          <w:b/>
          <w:noProof w:val="0"/>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D87A71" w:rsidRDefault="0055327B" w:rsidP="00BE362C">
            <w:pPr>
              <w:shd w:val="clear" w:color="auto" w:fill="FFFFFF" w:themeFill="background1"/>
              <w:tabs>
                <w:tab w:val="right" w:pos="426"/>
              </w:tabs>
              <w:rPr>
                <w:noProof w:val="0"/>
                <w:lang w:val="es-ES" w:eastAsia="ru-RU"/>
              </w:rPr>
            </w:pPr>
            <w:r w:rsidRPr="00D87A71">
              <w:rPr>
                <w:noProof w:val="0"/>
                <w:lang w:val="es-ES" w:eastAsia="ru-RU"/>
              </w:rPr>
              <w:t>D</w:t>
            </w:r>
            <w:r w:rsidR="00BE362C" w:rsidRPr="00D87A71">
              <w:rPr>
                <w:noProof w:val="0"/>
                <w:lang w:val="es-ES" w:eastAsia="ru-RU"/>
              </w:rPr>
              <w:t>epunerea</w:t>
            </w:r>
            <w:r w:rsidR="00515F31" w:rsidRPr="00D87A71">
              <w:rPr>
                <w:noProof w:val="0"/>
                <w:lang w:val="es-ES" w:eastAsia="ru-RU"/>
              </w:rPr>
              <w:t xml:space="preserve"> </w:t>
            </w:r>
            <w:r w:rsidR="00BE362C" w:rsidRPr="00D87A71">
              <w:rPr>
                <w:noProof w:val="0"/>
                <w:lang w:val="es-ES" w:eastAsia="ru-RU"/>
              </w:rPr>
              <w:t>electronică a ofertelor</w:t>
            </w:r>
            <w:r w:rsidR="00515F31" w:rsidRPr="00D87A71">
              <w:rPr>
                <w:noProof w:val="0"/>
                <w:lang w:val="es-ES" w:eastAsia="ru-RU"/>
              </w:rPr>
              <w:t xml:space="preserve"> </w:t>
            </w:r>
            <w:r w:rsidR="00BE362C" w:rsidRPr="00D87A71">
              <w:rPr>
                <w:noProof w:val="0"/>
                <w:lang w:val="es-ES" w:eastAsia="ru-RU"/>
              </w:rPr>
              <w:t>sau a cererilor de participare</w:t>
            </w:r>
          </w:p>
        </w:tc>
        <w:tc>
          <w:tcPr>
            <w:tcW w:w="3785" w:type="dxa"/>
            <w:shd w:val="clear" w:color="auto" w:fill="FFFFFF" w:themeFill="background1"/>
          </w:tcPr>
          <w:p w14:paraId="7089D743" w14:textId="7B2B211B" w:rsidR="00BE362C" w:rsidRPr="00D87A71" w:rsidRDefault="00EC4862" w:rsidP="00BE362C">
            <w:pPr>
              <w:shd w:val="clear" w:color="auto" w:fill="FFFFFF" w:themeFill="background1"/>
              <w:tabs>
                <w:tab w:val="right" w:pos="426"/>
              </w:tabs>
              <w:rPr>
                <w:noProof w:val="0"/>
                <w:lang w:val="es-ES" w:eastAsia="ru-RU"/>
              </w:rPr>
            </w:pPr>
            <w:r>
              <w:rPr>
                <w:noProof w:val="0"/>
                <w:lang w:val="es-ES" w:eastAsia="ru-RU"/>
              </w:rPr>
              <w:t xml:space="preserve">Da </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240FB9C4"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Nu </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443D2CBB"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4CAA8633"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bl>
    <w:p w14:paraId="6A82EF05" w14:textId="1B82AA04" w:rsidR="00BE362C" w:rsidRPr="00BE362C" w:rsidRDefault="00BE362C" w:rsidP="00EC4862">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4862">
        <w:rPr>
          <w:b/>
          <w:noProof w:val="0"/>
          <w:lang w:eastAsia="ru-RU"/>
        </w:rPr>
        <w:t xml:space="preserve">nu </w:t>
      </w:r>
    </w:p>
    <w:p w14:paraId="1517E0A4" w14:textId="04A2D9C6" w:rsidR="00BE362C" w:rsidRPr="001E6133" w:rsidRDefault="00BE362C" w:rsidP="001E613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w:t>
      </w:r>
      <w:r w:rsidR="0055327B" w:rsidRPr="001E6133">
        <w:rPr>
          <w:b/>
          <w:noProof w:val="0"/>
          <w:shd w:val="clear" w:color="auto" w:fill="FFFFFF" w:themeFill="background1"/>
          <w:lang w:val="ru-RU" w:eastAsia="ru-RU"/>
        </w:rPr>
        <w:t>__________</w:t>
      </w:r>
      <w:r w:rsidRPr="001E6133">
        <w:rPr>
          <w:b/>
          <w:noProof w:val="0"/>
          <w:shd w:val="clear" w:color="auto" w:fill="FFFFFF" w:themeFill="background1"/>
          <w:lang w:val="ru-RU" w:eastAsia="ru-RU"/>
        </w:rPr>
        <w:t>______</w:t>
      </w:r>
    </w:p>
    <w:p w14:paraId="76893766" w14:textId="091F4649" w:rsidR="001E6133" w:rsidRDefault="001E6133" w:rsidP="001E6133">
      <w:pPr>
        <w:shd w:val="clear" w:color="auto" w:fill="FFFFFF" w:themeFill="background1"/>
        <w:tabs>
          <w:tab w:val="right" w:pos="426"/>
        </w:tabs>
        <w:spacing w:before="120"/>
        <w:rPr>
          <w:b/>
          <w:noProof w:val="0"/>
          <w:lang w:val="ru-RU" w:eastAsia="ru-RU"/>
        </w:rPr>
      </w:pPr>
    </w:p>
    <w:p w14:paraId="0FD8064F" w14:textId="77777777" w:rsidR="001E6133" w:rsidRPr="001E6133" w:rsidRDefault="001E6133" w:rsidP="001E6133">
      <w:pPr>
        <w:shd w:val="clear" w:color="auto" w:fill="FFFFFF" w:themeFill="background1"/>
        <w:tabs>
          <w:tab w:val="right" w:pos="426"/>
        </w:tabs>
        <w:spacing w:before="120"/>
        <w:rPr>
          <w:b/>
          <w:noProof w:val="0"/>
          <w:lang w:val="ru-RU" w:eastAsia="ru-RU"/>
        </w:rPr>
      </w:pPr>
    </w:p>
    <w:p w14:paraId="50119DB0" w14:textId="3C1BF3B4"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1E6133">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00426FF4" w:rsidRPr="004225A2">
        <w:rPr>
          <w:b/>
        </w:rPr>
        <w:t>.</w:t>
      </w:r>
    </w:p>
    <w:p w14:paraId="4EDB45EC" w14:textId="21B14466" w:rsidR="00507348" w:rsidRDefault="00507348" w:rsidP="00443BED">
      <w:pPr>
        <w:tabs>
          <w:tab w:val="decimal" w:pos="8364"/>
        </w:tabs>
        <w:spacing w:line="276" w:lineRule="auto"/>
        <w:ind w:right="-144"/>
        <w:jc w:val="center"/>
        <w:rPr>
          <w:b/>
          <w:bCs/>
          <w:color w:val="000000"/>
        </w:rPr>
      </w:pPr>
    </w:p>
    <w:p w14:paraId="2899B866" w14:textId="2C43F580" w:rsidR="001E6133" w:rsidRDefault="001E6133" w:rsidP="00443BED">
      <w:pPr>
        <w:tabs>
          <w:tab w:val="decimal" w:pos="8364"/>
        </w:tabs>
        <w:spacing w:line="276" w:lineRule="auto"/>
        <w:ind w:right="-144"/>
        <w:jc w:val="center"/>
        <w:rPr>
          <w:b/>
          <w:bCs/>
          <w:color w:val="000000"/>
        </w:rPr>
      </w:pPr>
    </w:p>
    <w:p w14:paraId="0F6386F0" w14:textId="77777777" w:rsidR="00286604" w:rsidRDefault="00286604" w:rsidP="00F356D1">
      <w:pPr>
        <w:tabs>
          <w:tab w:val="decimal" w:pos="8364"/>
        </w:tabs>
        <w:spacing w:line="276" w:lineRule="auto"/>
        <w:ind w:right="-144"/>
        <w:rPr>
          <w:b/>
          <w:bCs/>
          <w:color w:val="000000"/>
        </w:rPr>
      </w:pPr>
    </w:p>
    <w:p w14:paraId="76393CE7" w14:textId="77777777" w:rsidR="001E6133" w:rsidRDefault="001E6133"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36C2F11" w14:textId="77777777" w:rsidR="00F46C2C" w:rsidRDefault="00F46C2C" w:rsidP="00443BED">
      <w:pPr>
        <w:tabs>
          <w:tab w:val="decimal" w:pos="8364"/>
        </w:tabs>
        <w:spacing w:line="276" w:lineRule="auto"/>
        <w:ind w:right="-144"/>
        <w:jc w:val="center"/>
        <w:rPr>
          <w:b/>
          <w:bCs/>
          <w:color w:val="000000"/>
        </w:rPr>
      </w:pPr>
    </w:p>
    <w:p w14:paraId="7703306B" w14:textId="77777777" w:rsidR="00F46C2C" w:rsidRDefault="00F46C2C" w:rsidP="00443BED">
      <w:pPr>
        <w:tabs>
          <w:tab w:val="decimal" w:pos="8364"/>
        </w:tabs>
        <w:spacing w:line="276" w:lineRule="auto"/>
        <w:ind w:right="-144"/>
        <w:jc w:val="center"/>
        <w:rPr>
          <w:b/>
          <w:bCs/>
          <w:color w:val="000000"/>
        </w:rPr>
      </w:pPr>
    </w:p>
    <w:p w14:paraId="5D253F34" w14:textId="77777777" w:rsidR="00F46C2C" w:rsidRDefault="00F46C2C" w:rsidP="00443BED">
      <w:pPr>
        <w:tabs>
          <w:tab w:val="decimal" w:pos="8364"/>
        </w:tabs>
        <w:spacing w:line="276" w:lineRule="auto"/>
        <w:ind w:right="-144"/>
        <w:jc w:val="center"/>
        <w:rPr>
          <w:b/>
          <w:bCs/>
          <w:color w:val="000000"/>
        </w:rPr>
      </w:pPr>
    </w:p>
    <w:p w14:paraId="26F26964" w14:textId="77777777" w:rsidR="00F46C2C" w:rsidRDefault="00F46C2C" w:rsidP="00443BED">
      <w:pPr>
        <w:tabs>
          <w:tab w:val="decimal" w:pos="8364"/>
        </w:tabs>
        <w:spacing w:line="276" w:lineRule="auto"/>
        <w:ind w:right="-144"/>
        <w:jc w:val="center"/>
        <w:rPr>
          <w:b/>
          <w:bCs/>
          <w:color w:val="000000"/>
        </w:rPr>
      </w:pPr>
    </w:p>
    <w:p w14:paraId="734CF1A9" w14:textId="77777777" w:rsidR="00F46C2C" w:rsidRDefault="00F46C2C" w:rsidP="00443BED">
      <w:pPr>
        <w:tabs>
          <w:tab w:val="decimal" w:pos="8364"/>
        </w:tabs>
        <w:spacing w:line="276" w:lineRule="auto"/>
        <w:ind w:right="-144"/>
        <w:jc w:val="center"/>
        <w:rPr>
          <w:b/>
          <w:bCs/>
          <w:color w:val="000000"/>
        </w:rPr>
      </w:pPr>
    </w:p>
    <w:p w14:paraId="4A903829" w14:textId="77777777" w:rsidR="00F46C2C" w:rsidRDefault="00F46C2C" w:rsidP="00443BED">
      <w:pPr>
        <w:tabs>
          <w:tab w:val="decimal" w:pos="8364"/>
        </w:tabs>
        <w:spacing w:line="276" w:lineRule="auto"/>
        <w:ind w:right="-144"/>
        <w:jc w:val="center"/>
        <w:rPr>
          <w:b/>
          <w:bCs/>
          <w:color w:val="000000"/>
        </w:rPr>
      </w:pPr>
    </w:p>
    <w:p w14:paraId="6EEC2453" w14:textId="77777777" w:rsidR="00A17F45" w:rsidRDefault="00A17F45" w:rsidP="00443BED">
      <w:pPr>
        <w:tabs>
          <w:tab w:val="decimal" w:pos="8364"/>
        </w:tabs>
        <w:spacing w:line="276" w:lineRule="auto"/>
        <w:ind w:right="-144"/>
        <w:jc w:val="center"/>
        <w:rPr>
          <w:b/>
          <w:bCs/>
          <w:color w:val="000000"/>
        </w:rPr>
      </w:pPr>
    </w:p>
    <w:p w14:paraId="012B88E2" w14:textId="77777777" w:rsidR="00A17F45" w:rsidRDefault="00A17F45" w:rsidP="00443BED">
      <w:pPr>
        <w:tabs>
          <w:tab w:val="decimal" w:pos="8364"/>
        </w:tabs>
        <w:spacing w:line="276" w:lineRule="auto"/>
        <w:ind w:right="-144"/>
        <w:jc w:val="center"/>
        <w:rPr>
          <w:b/>
          <w:bCs/>
          <w:color w:val="000000"/>
        </w:rPr>
      </w:pPr>
    </w:p>
    <w:p w14:paraId="6A1580DA" w14:textId="77777777" w:rsidR="00A17F45" w:rsidRDefault="00A17F45" w:rsidP="00443BED">
      <w:pPr>
        <w:tabs>
          <w:tab w:val="decimal" w:pos="8364"/>
        </w:tabs>
        <w:spacing w:line="276" w:lineRule="auto"/>
        <w:ind w:right="-144"/>
        <w:jc w:val="center"/>
        <w:rPr>
          <w:b/>
          <w:bCs/>
          <w:color w:val="000000"/>
        </w:rPr>
      </w:pPr>
    </w:p>
    <w:p w14:paraId="6A2C541B" w14:textId="77777777" w:rsidR="00A17F45" w:rsidRDefault="00A17F45" w:rsidP="00443BED">
      <w:pPr>
        <w:tabs>
          <w:tab w:val="decimal" w:pos="8364"/>
        </w:tabs>
        <w:spacing w:line="276" w:lineRule="auto"/>
        <w:ind w:right="-144"/>
        <w:jc w:val="center"/>
        <w:rPr>
          <w:b/>
          <w:bCs/>
          <w:color w:val="000000"/>
        </w:rPr>
      </w:pPr>
    </w:p>
    <w:p w14:paraId="3A48DB3B" w14:textId="77777777" w:rsidR="00A17F45" w:rsidRDefault="00A17F45" w:rsidP="00443BED">
      <w:pPr>
        <w:tabs>
          <w:tab w:val="decimal" w:pos="8364"/>
        </w:tabs>
        <w:spacing w:line="276" w:lineRule="auto"/>
        <w:ind w:right="-144"/>
        <w:jc w:val="center"/>
        <w:rPr>
          <w:b/>
          <w:bCs/>
          <w:color w:val="000000"/>
        </w:rPr>
      </w:pPr>
    </w:p>
    <w:p w14:paraId="1872B986" w14:textId="77777777" w:rsidR="00A17F45" w:rsidRDefault="00A17F45" w:rsidP="00443BED">
      <w:pPr>
        <w:tabs>
          <w:tab w:val="decimal" w:pos="8364"/>
        </w:tabs>
        <w:spacing w:line="276" w:lineRule="auto"/>
        <w:ind w:right="-144"/>
        <w:jc w:val="center"/>
        <w:rPr>
          <w:b/>
          <w:bCs/>
          <w:color w:val="000000"/>
        </w:rPr>
      </w:pPr>
    </w:p>
    <w:p w14:paraId="409B6A76" w14:textId="77777777" w:rsidR="00A17F45" w:rsidRDefault="00A17F45" w:rsidP="00443BED">
      <w:pPr>
        <w:tabs>
          <w:tab w:val="decimal" w:pos="8364"/>
        </w:tabs>
        <w:spacing w:line="276" w:lineRule="auto"/>
        <w:ind w:right="-144"/>
        <w:jc w:val="center"/>
        <w:rPr>
          <w:b/>
          <w:bCs/>
          <w:color w:val="000000"/>
        </w:rPr>
      </w:pPr>
    </w:p>
    <w:p w14:paraId="093C2480" w14:textId="77777777" w:rsidR="00A17F45" w:rsidRDefault="00A17F45" w:rsidP="00443BED">
      <w:pPr>
        <w:tabs>
          <w:tab w:val="decimal" w:pos="8364"/>
        </w:tabs>
        <w:spacing w:line="276" w:lineRule="auto"/>
        <w:ind w:right="-144"/>
        <w:jc w:val="center"/>
        <w:rPr>
          <w:b/>
          <w:bCs/>
          <w:color w:val="000000"/>
        </w:rPr>
      </w:pPr>
    </w:p>
    <w:p w14:paraId="34F07E5F" w14:textId="77777777" w:rsidR="00A17F45" w:rsidRDefault="00A17F45" w:rsidP="00443BED">
      <w:pPr>
        <w:tabs>
          <w:tab w:val="decimal" w:pos="8364"/>
        </w:tabs>
        <w:spacing w:line="276" w:lineRule="auto"/>
        <w:ind w:right="-144"/>
        <w:jc w:val="center"/>
        <w:rPr>
          <w:b/>
          <w:bCs/>
          <w:color w:val="000000"/>
        </w:rPr>
      </w:pPr>
    </w:p>
    <w:p w14:paraId="179E4AEC" w14:textId="77777777" w:rsidR="00A17F45" w:rsidRDefault="00A17F45" w:rsidP="00443BED">
      <w:pPr>
        <w:tabs>
          <w:tab w:val="decimal" w:pos="8364"/>
        </w:tabs>
        <w:spacing w:line="276" w:lineRule="auto"/>
        <w:ind w:right="-144"/>
        <w:jc w:val="center"/>
        <w:rPr>
          <w:b/>
          <w:bCs/>
          <w:color w:val="000000"/>
        </w:rPr>
      </w:pPr>
    </w:p>
    <w:p w14:paraId="4039BF67" w14:textId="77777777" w:rsidR="00A17F45" w:rsidRDefault="00A17F45" w:rsidP="00443BED">
      <w:pPr>
        <w:tabs>
          <w:tab w:val="decimal" w:pos="8364"/>
        </w:tabs>
        <w:spacing w:line="276" w:lineRule="auto"/>
        <w:ind w:right="-144"/>
        <w:jc w:val="center"/>
        <w:rPr>
          <w:b/>
          <w:bCs/>
          <w:color w:val="000000"/>
        </w:rPr>
      </w:pPr>
    </w:p>
    <w:p w14:paraId="39C0984D" w14:textId="77777777" w:rsidR="00A17F45" w:rsidRDefault="00A17F45" w:rsidP="00443BED">
      <w:pPr>
        <w:tabs>
          <w:tab w:val="decimal" w:pos="8364"/>
        </w:tabs>
        <w:spacing w:line="276" w:lineRule="auto"/>
        <w:ind w:right="-144"/>
        <w:jc w:val="center"/>
        <w:rPr>
          <w:b/>
          <w:bCs/>
          <w:color w:val="000000"/>
        </w:rPr>
      </w:pPr>
    </w:p>
    <w:p w14:paraId="01C7A7A3" w14:textId="77777777" w:rsidR="00A17F45" w:rsidRDefault="00A17F45" w:rsidP="00443BED">
      <w:pPr>
        <w:tabs>
          <w:tab w:val="decimal" w:pos="8364"/>
        </w:tabs>
        <w:spacing w:line="276" w:lineRule="auto"/>
        <w:ind w:right="-144"/>
        <w:jc w:val="center"/>
        <w:rPr>
          <w:b/>
          <w:bCs/>
          <w:color w:val="000000"/>
        </w:rPr>
      </w:pPr>
    </w:p>
    <w:p w14:paraId="61C41C34" w14:textId="77777777" w:rsidR="00A17F45" w:rsidRDefault="00A17F45" w:rsidP="00443BED">
      <w:pPr>
        <w:tabs>
          <w:tab w:val="decimal" w:pos="8364"/>
        </w:tabs>
        <w:spacing w:line="276" w:lineRule="auto"/>
        <w:ind w:right="-144"/>
        <w:jc w:val="center"/>
        <w:rPr>
          <w:b/>
          <w:bCs/>
          <w:color w:val="000000"/>
        </w:rPr>
      </w:pPr>
    </w:p>
    <w:p w14:paraId="73ABD053" w14:textId="77777777" w:rsidR="00A17F45" w:rsidRDefault="00A17F45" w:rsidP="00443BED">
      <w:pPr>
        <w:tabs>
          <w:tab w:val="decimal" w:pos="8364"/>
        </w:tabs>
        <w:spacing w:line="276" w:lineRule="auto"/>
        <w:ind w:right="-144"/>
        <w:jc w:val="center"/>
        <w:rPr>
          <w:b/>
          <w:bCs/>
          <w:color w:val="000000"/>
        </w:rPr>
      </w:pPr>
    </w:p>
    <w:p w14:paraId="126ECBD4" w14:textId="77777777" w:rsidR="00A17F45" w:rsidRDefault="00A17F45" w:rsidP="00443BED">
      <w:pPr>
        <w:tabs>
          <w:tab w:val="decimal" w:pos="8364"/>
        </w:tabs>
        <w:spacing w:line="276" w:lineRule="auto"/>
        <w:ind w:right="-144"/>
        <w:jc w:val="center"/>
        <w:rPr>
          <w:b/>
          <w:bCs/>
          <w:color w:val="000000"/>
        </w:rPr>
      </w:pPr>
    </w:p>
    <w:p w14:paraId="4F9FFB2D" w14:textId="77777777" w:rsidR="00A17F45" w:rsidRDefault="00A17F45" w:rsidP="00443BED">
      <w:pPr>
        <w:tabs>
          <w:tab w:val="decimal" w:pos="8364"/>
        </w:tabs>
        <w:spacing w:line="276" w:lineRule="auto"/>
        <w:ind w:right="-144"/>
        <w:jc w:val="center"/>
        <w:rPr>
          <w:b/>
          <w:bCs/>
          <w:color w:val="000000"/>
        </w:rPr>
      </w:pPr>
    </w:p>
    <w:p w14:paraId="3F936F46" w14:textId="77777777" w:rsidR="00A17F45" w:rsidRDefault="00A17F45" w:rsidP="00443BED">
      <w:pPr>
        <w:tabs>
          <w:tab w:val="decimal" w:pos="8364"/>
        </w:tabs>
        <w:spacing w:line="276" w:lineRule="auto"/>
        <w:ind w:right="-144"/>
        <w:jc w:val="center"/>
        <w:rPr>
          <w:b/>
          <w:bCs/>
          <w:color w:val="000000"/>
        </w:rPr>
      </w:pPr>
    </w:p>
    <w:p w14:paraId="7DEECDB6" w14:textId="77777777" w:rsidR="00A17F45" w:rsidRDefault="00A17F45" w:rsidP="00443BED">
      <w:pPr>
        <w:tabs>
          <w:tab w:val="decimal" w:pos="8364"/>
        </w:tabs>
        <w:spacing w:line="276" w:lineRule="auto"/>
        <w:ind w:right="-144"/>
        <w:jc w:val="center"/>
        <w:rPr>
          <w:b/>
          <w:bCs/>
          <w:color w:val="000000"/>
        </w:rPr>
      </w:pPr>
    </w:p>
    <w:p w14:paraId="10DA4270" w14:textId="77777777" w:rsidR="00A17F45" w:rsidRDefault="00A17F45" w:rsidP="00443BED">
      <w:pPr>
        <w:tabs>
          <w:tab w:val="decimal" w:pos="8364"/>
        </w:tabs>
        <w:spacing w:line="276" w:lineRule="auto"/>
        <w:ind w:right="-144"/>
        <w:jc w:val="center"/>
        <w:rPr>
          <w:b/>
          <w:bCs/>
          <w:color w:val="000000"/>
        </w:rPr>
      </w:pPr>
    </w:p>
    <w:p w14:paraId="71E713D0" w14:textId="77777777" w:rsidR="00A17F45" w:rsidRDefault="00A17F45" w:rsidP="00443BED">
      <w:pPr>
        <w:tabs>
          <w:tab w:val="decimal" w:pos="8364"/>
        </w:tabs>
        <w:spacing w:line="276" w:lineRule="auto"/>
        <w:ind w:right="-144"/>
        <w:jc w:val="center"/>
        <w:rPr>
          <w:b/>
          <w:bCs/>
          <w:color w:val="000000"/>
        </w:rPr>
      </w:pPr>
    </w:p>
    <w:p w14:paraId="3D829593" w14:textId="77777777" w:rsidR="00A17F45" w:rsidRDefault="00A17F45" w:rsidP="00443BED">
      <w:pPr>
        <w:tabs>
          <w:tab w:val="decimal" w:pos="8364"/>
        </w:tabs>
        <w:spacing w:line="276" w:lineRule="auto"/>
        <w:ind w:right="-144"/>
        <w:jc w:val="center"/>
        <w:rPr>
          <w:b/>
          <w:bCs/>
          <w:color w:val="000000"/>
        </w:rPr>
      </w:pPr>
    </w:p>
    <w:p w14:paraId="004B91BF" w14:textId="77777777" w:rsidR="00A17F45" w:rsidRDefault="00A17F45" w:rsidP="00443BED">
      <w:pPr>
        <w:tabs>
          <w:tab w:val="decimal" w:pos="8364"/>
        </w:tabs>
        <w:spacing w:line="276" w:lineRule="auto"/>
        <w:ind w:right="-144"/>
        <w:jc w:val="center"/>
        <w:rPr>
          <w:b/>
          <w:bCs/>
          <w:color w:val="000000"/>
        </w:rPr>
      </w:pPr>
    </w:p>
    <w:p w14:paraId="4EFDFB9F" w14:textId="77777777" w:rsidR="00A17F45" w:rsidRDefault="00A17F45" w:rsidP="00443BED">
      <w:pPr>
        <w:tabs>
          <w:tab w:val="decimal" w:pos="8364"/>
        </w:tabs>
        <w:spacing w:line="276" w:lineRule="auto"/>
        <w:ind w:right="-144"/>
        <w:jc w:val="center"/>
        <w:rPr>
          <w:b/>
          <w:bCs/>
          <w:color w:val="000000"/>
        </w:rPr>
      </w:pPr>
    </w:p>
    <w:p w14:paraId="3919AC5F" w14:textId="77777777" w:rsidR="00A17F45" w:rsidRDefault="00A17F45" w:rsidP="00443BED">
      <w:pPr>
        <w:tabs>
          <w:tab w:val="decimal" w:pos="8364"/>
        </w:tabs>
        <w:spacing w:line="276" w:lineRule="auto"/>
        <w:ind w:right="-144"/>
        <w:jc w:val="center"/>
        <w:rPr>
          <w:b/>
          <w:bCs/>
          <w:color w:val="000000"/>
        </w:rPr>
      </w:pPr>
    </w:p>
    <w:p w14:paraId="16A42079" w14:textId="77777777" w:rsidR="00A17F45" w:rsidRDefault="00A17F45" w:rsidP="00443BED">
      <w:pPr>
        <w:tabs>
          <w:tab w:val="decimal" w:pos="8364"/>
        </w:tabs>
        <w:spacing w:line="276" w:lineRule="auto"/>
        <w:ind w:right="-144"/>
        <w:jc w:val="center"/>
        <w:rPr>
          <w:b/>
          <w:bCs/>
          <w:color w:val="000000"/>
        </w:rPr>
      </w:pPr>
    </w:p>
    <w:p w14:paraId="5B57D5E6" w14:textId="77777777" w:rsidR="00A17F45" w:rsidRDefault="00A17F45" w:rsidP="00443BED">
      <w:pPr>
        <w:tabs>
          <w:tab w:val="decimal" w:pos="8364"/>
        </w:tabs>
        <w:spacing w:line="276" w:lineRule="auto"/>
        <w:ind w:right="-144"/>
        <w:jc w:val="center"/>
        <w:rPr>
          <w:b/>
          <w:bCs/>
          <w:color w:val="000000"/>
        </w:rPr>
      </w:pPr>
    </w:p>
    <w:p w14:paraId="0E29698D" w14:textId="77777777" w:rsidR="00F46C2C" w:rsidRDefault="00F46C2C" w:rsidP="00443BED">
      <w:pPr>
        <w:tabs>
          <w:tab w:val="decimal" w:pos="8364"/>
        </w:tabs>
        <w:spacing w:line="276" w:lineRule="auto"/>
        <w:ind w:right="-144"/>
        <w:jc w:val="center"/>
        <w:rPr>
          <w:b/>
          <w:bCs/>
          <w:color w:val="000000"/>
        </w:rPr>
      </w:pPr>
    </w:p>
    <w:p w14:paraId="057BE7FC" w14:textId="77777777" w:rsidR="00F46C2C" w:rsidRDefault="00F46C2C"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8"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A6782B">
          <w:footerReference w:type="default" r:id="rId15"/>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4" w:name="_Toc356920194"/>
            <w:bookmarkStart w:id="115" w:name="_Toc392180206"/>
            <w:bookmarkStart w:id="116"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F14CB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F14CBA">
                  <w:pPr>
                    <w:framePr w:hSpace="180" w:wrap="around" w:vAnchor="page" w:hAnchor="margin" w:y="347"/>
                    <w:jc w:val="right"/>
                    <w:rPr>
                      <w:noProof w:val="0"/>
                      <w:lang w:val="it-IT"/>
                    </w:rPr>
                  </w:pPr>
                </w:p>
                <w:p w14:paraId="0189E21C" w14:textId="77777777" w:rsidR="008801F3" w:rsidRDefault="008801F3" w:rsidP="00F14CBA">
                  <w:pPr>
                    <w:framePr w:hSpace="180" w:wrap="around" w:vAnchor="page" w:hAnchor="margin" w:y="347"/>
                    <w:jc w:val="right"/>
                    <w:rPr>
                      <w:noProof w:val="0"/>
                      <w:lang w:val="it-IT"/>
                    </w:rPr>
                  </w:pPr>
                </w:p>
                <w:p w14:paraId="0CC6F2E5" w14:textId="77777777" w:rsidR="00845C1B" w:rsidRDefault="00845C1B" w:rsidP="00F14CBA">
                  <w:pPr>
                    <w:framePr w:hSpace="180" w:wrap="around" w:vAnchor="page" w:hAnchor="margin" w:y="347"/>
                    <w:jc w:val="right"/>
                    <w:rPr>
                      <w:noProof w:val="0"/>
                      <w:lang w:val="it-IT"/>
                    </w:rPr>
                  </w:pPr>
                </w:p>
                <w:p w14:paraId="62771B7D" w14:textId="77777777" w:rsidR="00845C1B" w:rsidRDefault="00845C1B" w:rsidP="00F14CBA">
                  <w:pPr>
                    <w:framePr w:hSpace="180" w:wrap="around" w:vAnchor="page" w:hAnchor="margin" w:y="347"/>
                    <w:jc w:val="right"/>
                    <w:rPr>
                      <w:noProof w:val="0"/>
                      <w:lang w:val="it-IT"/>
                    </w:rPr>
                  </w:pPr>
                </w:p>
                <w:p w14:paraId="300EBE38" w14:textId="168318D1" w:rsidR="009613A9" w:rsidRPr="00DC35AC" w:rsidRDefault="00381725" w:rsidP="00F14CB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F14CB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F14CBA">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F14CBA">
                  <w:pPr>
                    <w:framePr w:hSpace="180" w:wrap="around" w:vAnchor="page" w:hAnchor="margin" w:y="347"/>
                    <w:jc w:val="right"/>
                    <w:rPr>
                      <w:noProof w:val="0"/>
                      <w:lang w:val="it-IT"/>
                    </w:rPr>
                  </w:pPr>
                </w:p>
                <w:p w14:paraId="18FE8BE1" w14:textId="298987EE" w:rsidR="00C25482" w:rsidRPr="00DC35AC" w:rsidRDefault="00C25482" w:rsidP="00F14CBA">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F14CBA">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F14CB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14CBA">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F14CBA">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14CBA">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F14CB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14CBA">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F14CBA">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F14CBA">
                  <w:pPr>
                    <w:framePr w:hSpace="180" w:wrap="around" w:vAnchor="page" w:hAnchor="margin" w:y="347"/>
                  </w:pPr>
                </w:p>
              </w:tc>
              <w:tc>
                <w:tcPr>
                  <w:tcW w:w="2018" w:type="dxa"/>
                </w:tcPr>
                <w:p w14:paraId="25A190B6" w14:textId="77777777" w:rsidR="00C25482" w:rsidRPr="00C00499" w:rsidRDefault="00C25482" w:rsidP="00F14CBA">
                  <w:pPr>
                    <w:framePr w:hSpace="180" w:wrap="around" w:vAnchor="page" w:hAnchor="margin" w:y="347"/>
                  </w:pPr>
                </w:p>
              </w:tc>
              <w:tc>
                <w:tcPr>
                  <w:tcW w:w="1904" w:type="dxa"/>
                  <w:gridSpan w:val="6"/>
                </w:tcPr>
                <w:p w14:paraId="46E478D9" w14:textId="36924D05" w:rsidR="00C25482" w:rsidRPr="00C00499" w:rsidRDefault="00C25482" w:rsidP="00F14CBA">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F14CBA">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F14CB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F14CBA">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F14CBA">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F14CBA">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F14CBA">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F14CBA">
                  <w:pPr>
                    <w:framePr w:hSpace="180" w:wrap="around" w:vAnchor="page" w:hAnchor="margin" w:y="347"/>
                    <w:jc w:val="center"/>
                    <w:rPr>
                      <w:b/>
                      <w:sz w:val="20"/>
                    </w:rPr>
                  </w:pPr>
                  <w:r w:rsidRPr="0028367D">
                    <w:rPr>
                      <w:b/>
                      <w:sz w:val="20"/>
                    </w:rPr>
                    <w:t>Suma</w:t>
                  </w:r>
                </w:p>
                <w:p w14:paraId="241DE82A" w14:textId="77777777" w:rsidR="00C25482" w:rsidRPr="0028367D" w:rsidRDefault="00C25482" w:rsidP="00F14CBA">
                  <w:pPr>
                    <w:framePr w:hSpace="180" w:wrap="around" w:vAnchor="page" w:hAnchor="margin" w:y="347"/>
                    <w:jc w:val="center"/>
                    <w:rPr>
                      <w:b/>
                      <w:sz w:val="20"/>
                    </w:rPr>
                  </w:pPr>
                  <w:r w:rsidRPr="0028367D">
                    <w:rPr>
                      <w:b/>
                      <w:sz w:val="20"/>
                    </w:rPr>
                    <w:t>fără</w:t>
                  </w:r>
                </w:p>
                <w:p w14:paraId="2A606634" w14:textId="77777777" w:rsidR="00C25482" w:rsidRPr="0028367D" w:rsidRDefault="00C25482" w:rsidP="00F14CBA">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F14CBA">
                  <w:pPr>
                    <w:framePr w:hSpace="180" w:wrap="around" w:vAnchor="page" w:hAnchor="margin" w:y="347"/>
                    <w:jc w:val="center"/>
                    <w:rPr>
                      <w:b/>
                      <w:sz w:val="20"/>
                    </w:rPr>
                  </w:pPr>
                  <w:r w:rsidRPr="0028367D">
                    <w:rPr>
                      <w:b/>
                      <w:sz w:val="20"/>
                    </w:rPr>
                    <w:t>Suma</w:t>
                  </w:r>
                </w:p>
                <w:p w14:paraId="0D6E9C91" w14:textId="77777777" w:rsidR="00C25482" w:rsidRPr="0028367D" w:rsidRDefault="00C25482" w:rsidP="00F14CBA">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14CB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14CB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14CBA">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14CB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14CBA">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F14CBA">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F14CB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F14CBA">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F14CBA">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F14CBA">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F14CBA">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F14CBA">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F14CBA">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14CBA">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14CBA">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14CBA">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F14CBA">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F14CB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F14CB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F14CBA">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F14CB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F14CB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F14CB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F14CBA">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14CBA">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F14CBA">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14CBA">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F14CBA">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F14CB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F14CB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F14CBA">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F14CB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F14CB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F14CB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F14CBA">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F14CBA">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F14CBA">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F14CBA">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F14CBA">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F14CBA">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F14CBA">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F14CBA">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F14CB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F14CB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F14CB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F14CBA">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F14CBA">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F14CBA">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F14CBA">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F14CBA">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F14CBA">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F14CBA">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F14CBA">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F14CB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F14CB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F14CB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F14CBA">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F14CBA">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F14CBA">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F14CBA">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F14CBA">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F14CB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F14CB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F14CBA">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F14CB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F14CB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F14CB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F14CBA">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14CBA">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14CBA">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14CBA">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F14CBA">
                  <w:pPr>
                    <w:framePr w:hSpace="180" w:wrap="around" w:vAnchor="page" w:hAnchor="margin" w:y="347"/>
                    <w:tabs>
                      <w:tab w:val="left" w:pos="6120"/>
                    </w:tabs>
                    <w:rPr>
                      <w:sz w:val="20"/>
                    </w:rPr>
                  </w:pPr>
                </w:p>
                <w:p w14:paraId="15135DCC" w14:textId="77777777" w:rsidR="00C25482" w:rsidRPr="00845C1B" w:rsidRDefault="00C25482" w:rsidP="00F14CB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14CBA">
                  <w:pPr>
                    <w:framePr w:hSpace="180" w:wrap="around" w:vAnchor="page" w:hAnchor="margin" w:y="347"/>
                    <w:rPr>
                      <w:sz w:val="20"/>
                    </w:rPr>
                  </w:pPr>
                </w:p>
                <w:p w14:paraId="1FA8F12B" w14:textId="362C50DE" w:rsidR="00C25482" w:rsidRPr="00845C1B" w:rsidRDefault="00C25482" w:rsidP="00F14CB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F14CBA">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F14CBA">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F14CB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6ADB074E"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/LP</w:t>
            </w:r>
          </w:p>
          <w:p w14:paraId="3C837564" w14:textId="298C889B" w:rsidR="00A17F45" w:rsidRDefault="002F6369" w:rsidP="00AB3C52">
            <w:pPr>
              <w:jc w:val="center"/>
              <w:rPr>
                <w:b/>
                <w:bCs/>
                <w:i/>
                <w:iCs/>
              </w:rPr>
            </w:pPr>
            <w:r w:rsidRPr="00025FA1">
              <w:t>privind achiziţia de</w:t>
            </w:r>
            <w:r w:rsidRPr="00025FA1">
              <w:rPr>
                <w:b/>
                <w:bCs/>
              </w:rPr>
              <w:t xml:space="preserve"> </w:t>
            </w:r>
            <w:r w:rsidR="00A17F45" w:rsidRPr="00A17F45">
              <w:rPr>
                <w:b/>
                <w:bCs/>
                <w:i/>
                <w:iCs/>
                <w:highlight w:val="yellow"/>
              </w:rPr>
              <w:t xml:space="preserve">MARTORILOR, MEDIILOR ȘI SUPLIMENTELOR PENTRU LABORATOR </w:t>
            </w:r>
            <w:r w:rsidR="00F14CBA">
              <w:rPr>
                <w:b/>
                <w:bCs/>
                <w:i/>
                <w:iCs/>
              </w:rPr>
              <w:t>(repetat)</w:t>
            </w:r>
          </w:p>
          <w:p w14:paraId="6153B3FC" w14:textId="5FF45C3D" w:rsidR="002F6369" w:rsidRPr="00F42333" w:rsidRDefault="002F6369" w:rsidP="00AB3C52">
            <w:pPr>
              <w:jc w:val="center"/>
              <w:rPr>
                <w:i/>
              </w:rPr>
            </w:pPr>
            <w:r>
              <w:rPr>
                <w:i/>
              </w:rPr>
              <w:t xml:space="preserve">I </w:t>
            </w:r>
            <w:r w:rsidRPr="005D560A">
              <w:rPr>
                <w:i/>
              </w:rPr>
              <w:t>PARTEA GENERALĂ</w:t>
            </w:r>
          </w:p>
          <w:p w14:paraId="632CB0AC" w14:textId="5D3AE90D" w:rsidR="002F6369" w:rsidRPr="002F6369" w:rsidRDefault="002F6369" w:rsidP="00AB3C52">
            <w:pPr>
              <w:shd w:val="clear" w:color="auto" w:fill="FFFFFF" w:themeFill="background1"/>
              <w:jc w:val="both"/>
              <w:rPr>
                <w:i/>
                <w:highlight w:val="yellow"/>
              </w:rPr>
            </w:pPr>
            <w:r w:rsidRPr="00025FA1">
              <w:rPr>
                <w:i/>
              </w:rPr>
              <w:t xml:space="preserve">Obiectul achiziției : </w:t>
            </w:r>
            <w:r w:rsidR="00A17F45" w:rsidRPr="00A17F45">
              <w:rPr>
                <w:b/>
                <w:bCs/>
                <w:i/>
                <w:iCs/>
                <w:highlight w:val="yellow"/>
              </w:rPr>
              <w:t>MARTORILOR, MEDIILOR ȘI SUPLIMENTELOR PENTRU LABORATOR</w:t>
            </w:r>
          </w:p>
          <w:p w14:paraId="4482A66D" w14:textId="7A39BA78" w:rsidR="002F6369" w:rsidRPr="004C68B3" w:rsidRDefault="002F6369" w:rsidP="00AB3C52">
            <w:pPr>
              <w:shd w:val="clear" w:color="auto" w:fill="FFFFFF" w:themeFill="background1"/>
              <w:jc w:val="both"/>
              <w:rPr>
                <w:i/>
                <w:iCs/>
                <w:highlight w:val="yellow"/>
              </w:rPr>
            </w:pPr>
            <w:r w:rsidRPr="002F6369">
              <w:rPr>
                <w:i/>
                <w:highlight w:val="yellow"/>
              </w:rPr>
              <w:t xml:space="preserve">Cod CPV:  </w:t>
            </w:r>
            <w:r w:rsidR="004C68B3" w:rsidRPr="004C68B3">
              <w:rPr>
                <w:i/>
                <w:iCs/>
                <w:highlight w:val="yellow"/>
              </w:rPr>
              <w:t>24931250-6</w:t>
            </w:r>
            <w:r w:rsidR="004C68B3" w:rsidRPr="004C68B3">
              <w:rPr>
                <w:i/>
                <w:iCs/>
                <w:highlight w:val="yellow"/>
              </w:rPr>
              <w:tab/>
              <w:t>Medii de cultură</w:t>
            </w:r>
          </w:p>
          <w:p w14:paraId="63378BAC" w14:textId="77777777" w:rsidR="002F6369" w:rsidRPr="004C68B3" w:rsidRDefault="002F6369" w:rsidP="00AB3C52">
            <w:pPr>
              <w:jc w:val="both"/>
              <w:rPr>
                <w:i/>
                <w:iCs/>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4058FE72"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004F1FDE" w:rsidRPr="004F1FDE">
              <w:rPr>
                <w:b/>
                <w:bCs/>
                <w:i/>
                <w:iCs/>
                <w:highlight w:val="yellow"/>
              </w:rPr>
              <w:t>MARTORILOR, MEDIILOR ȘI SUPLIMENTELOR PENTRU LABORATOR</w:t>
            </w:r>
            <w:r w:rsidR="00F14CBA">
              <w:rPr>
                <w:b/>
                <w:bCs/>
                <w:i/>
                <w:iCs/>
                <w:highlight w:val="yellow"/>
              </w:rPr>
              <w:t xml:space="preserve"> (repetat)</w:t>
            </w:r>
            <w:r w:rsidRPr="002F6369">
              <w:rPr>
                <w:iCs/>
                <w:highlight w:val="yellow"/>
              </w:rPr>
              <w:t xml:space="preserve">, denumite în continuare Bunuri, conform procedurii de achiziții publice de tip </w:t>
            </w:r>
            <w:r w:rsidRPr="002F6369">
              <w:rPr>
                <w:b/>
                <w:noProof w:val="0"/>
                <w:highlight w:val="yellow"/>
                <w:lang w:val="it-IT" w:eastAsia="ru-RU"/>
              </w:rPr>
              <w:t>Licitație Public</w:t>
            </w:r>
            <w:r w:rsidRPr="002F6369">
              <w:rPr>
                <w:b/>
                <w:noProof w:val="0"/>
                <w:highlight w:val="yellow"/>
                <w:lang w:eastAsia="ru-RU"/>
              </w:rPr>
              <w:t>ă</w:t>
            </w:r>
            <w:r w:rsidRPr="002F6369">
              <w:rPr>
                <w:iCs/>
                <w:highlight w:val="yellow"/>
              </w:rPr>
              <w:t xml:space="preserve"> 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77777777" w:rsidR="002F6369" w:rsidRPr="00E91463" w:rsidRDefault="002F6369" w:rsidP="00AB3C52">
            <w:pPr>
              <w:tabs>
                <w:tab w:val="left" w:pos="2295"/>
              </w:tabs>
            </w:pPr>
            <w:r>
              <w:t xml:space="preserve">                                                                                                                            l</w:t>
            </w:r>
            <w:r w:rsidRPr="00E91463">
              <w:t>a contractul nr.</w:t>
            </w:r>
            <w:r>
              <w:t>____/LP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77777777"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____/LP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59DD8" w14:textId="77777777" w:rsidR="00E34CDC" w:rsidRDefault="00E34CDC" w:rsidP="00A20ACF">
      <w:r>
        <w:separator/>
      </w:r>
    </w:p>
  </w:endnote>
  <w:endnote w:type="continuationSeparator" w:id="0">
    <w:p w14:paraId="6268A3F3" w14:textId="77777777" w:rsidR="00E34CDC" w:rsidRDefault="00E34C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A35EE" w14:textId="77777777" w:rsidR="00E34CDC" w:rsidRDefault="00E34CDC" w:rsidP="00A20ACF">
      <w:r>
        <w:separator/>
      </w:r>
    </w:p>
  </w:footnote>
  <w:footnote w:type="continuationSeparator" w:id="0">
    <w:p w14:paraId="76DB8408" w14:textId="77777777" w:rsidR="00E34CDC" w:rsidRDefault="00E34CD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2"/>
  </w:num>
  <w:num w:numId="2" w16cid:durableId="1025517721">
    <w:abstractNumId w:val="37"/>
  </w:num>
  <w:num w:numId="3" w16cid:durableId="1790467979">
    <w:abstractNumId w:val="8"/>
  </w:num>
  <w:num w:numId="4" w16cid:durableId="151801853">
    <w:abstractNumId w:val="12"/>
  </w:num>
  <w:num w:numId="5" w16cid:durableId="362169558">
    <w:abstractNumId w:val="9"/>
  </w:num>
  <w:num w:numId="6" w16cid:durableId="939680367">
    <w:abstractNumId w:val="34"/>
  </w:num>
  <w:num w:numId="7" w16cid:durableId="1329360420">
    <w:abstractNumId w:val="4"/>
  </w:num>
  <w:num w:numId="8" w16cid:durableId="1220938499">
    <w:abstractNumId w:val="36"/>
  </w:num>
  <w:num w:numId="9" w16cid:durableId="1980761951">
    <w:abstractNumId w:val="30"/>
  </w:num>
  <w:num w:numId="10" w16cid:durableId="514536246">
    <w:abstractNumId w:val="5"/>
  </w:num>
  <w:num w:numId="11" w16cid:durableId="648363359">
    <w:abstractNumId w:val="14"/>
  </w:num>
  <w:num w:numId="12" w16cid:durableId="1634288805">
    <w:abstractNumId w:val="23"/>
  </w:num>
  <w:num w:numId="13" w16cid:durableId="730227045">
    <w:abstractNumId w:val="18"/>
  </w:num>
  <w:num w:numId="14" w16cid:durableId="276454077">
    <w:abstractNumId w:val="35"/>
  </w:num>
  <w:num w:numId="15" w16cid:durableId="1079670481">
    <w:abstractNumId w:val="6"/>
  </w:num>
  <w:num w:numId="16" w16cid:durableId="1131677034">
    <w:abstractNumId w:val="3"/>
  </w:num>
  <w:num w:numId="17" w16cid:durableId="725764730">
    <w:abstractNumId w:val="17"/>
  </w:num>
  <w:num w:numId="18" w16cid:durableId="2063750741">
    <w:abstractNumId w:val="2"/>
  </w:num>
  <w:num w:numId="19" w16cid:durableId="605230508">
    <w:abstractNumId w:val="25"/>
  </w:num>
  <w:num w:numId="20" w16cid:durableId="1551113535">
    <w:abstractNumId w:val="15"/>
  </w:num>
  <w:num w:numId="21" w16cid:durableId="1445227989">
    <w:abstractNumId w:val="31"/>
  </w:num>
  <w:num w:numId="22" w16cid:durableId="450245594">
    <w:abstractNumId w:val="27"/>
  </w:num>
  <w:num w:numId="23" w16cid:durableId="1757628294">
    <w:abstractNumId w:val="29"/>
  </w:num>
  <w:num w:numId="24" w16cid:durableId="1861506219">
    <w:abstractNumId w:val="0"/>
  </w:num>
  <w:num w:numId="25" w16cid:durableId="1940604884">
    <w:abstractNumId w:val="20"/>
  </w:num>
  <w:num w:numId="26" w16cid:durableId="134875638">
    <w:abstractNumId w:val="37"/>
  </w:num>
  <w:num w:numId="27" w16cid:durableId="378405299">
    <w:abstractNumId w:val="37"/>
  </w:num>
  <w:num w:numId="28" w16cid:durableId="1825466471">
    <w:abstractNumId w:val="37"/>
  </w:num>
  <w:num w:numId="29" w16cid:durableId="1084886069">
    <w:abstractNumId w:val="28"/>
  </w:num>
  <w:num w:numId="30" w16cid:durableId="1373381490">
    <w:abstractNumId w:val="37"/>
  </w:num>
  <w:num w:numId="31" w16cid:durableId="566915955">
    <w:abstractNumId w:val="37"/>
  </w:num>
  <w:num w:numId="32" w16cid:durableId="388916941">
    <w:abstractNumId w:val="32"/>
    <w:lvlOverride w:ilvl="0">
      <w:startOverride w:val="1"/>
    </w:lvlOverride>
  </w:num>
  <w:num w:numId="33" w16cid:durableId="100343987">
    <w:abstractNumId w:val="22"/>
  </w:num>
  <w:num w:numId="34" w16cid:durableId="350255060">
    <w:abstractNumId w:val="37"/>
  </w:num>
  <w:num w:numId="35" w16cid:durableId="696544689">
    <w:abstractNumId w:val="37"/>
  </w:num>
  <w:num w:numId="36" w16cid:durableId="1026641499">
    <w:abstractNumId w:val="37"/>
  </w:num>
  <w:num w:numId="37" w16cid:durableId="1828201637">
    <w:abstractNumId w:val="37"/>
  </w:num>
  <w:num w:numId="38" w16cid:durableId="1608124643">
    <w:abstractNumId w:val="33"/>
  </w:num>
  <w:num w:numId="39" w16cid:durableId="1578903240">
    <w:abstractNumId w:val="26"/>
  </w:num>
  <w:num w:numId="40" w16cid:durableId="42676650">
    <w:abstractNumId w:val="32"/>
    <w:lvlOverride w:ilvl="0">
      <w:startOverride w:val="2"/>
    </w:lvlOverride>
  </w:num>
  <w:num w:numId="41" w16cid:durableId="2046633768">
    <w:abstractNumId w:val="37"/>
    <w:lvlOverride w:ilvl="0">
      <w:startOverride w:val="7"/>
    </w:lvlOverride>
  </w:num>
  <w:num w:numId="42" w16cid:durableId="1686011511">
    <w:abstractNumId w:val="37"/>
  </w:num>
  <w:num w:numId="43" w16cid:durableId="1138035571">
    <w:abstractNumId w:val="37"/>
  </w:num>
  <w:num w:numId="44" w16cid:durableId="1069696822">
    <w:abstractNumId w:val="37"/>
  </w:num>
  <w:num w:numId="45" w16cid:durableId="1041131173">
    <w:abstractNumId w:val="16"/>
  </w:num>
  <w:num w:numId="46" w16cid:durableId="1252154900">
    <w:abstractNumId w:val="13"/>
  </w:num>
  <w:num w:numId="47" w16cid:durableId="2027897633">
    <w:abstractNumId w:val="19"/>
  </w:num>
  <w:num w:numId="48" w16cid:durableId="904491341">
    <w:abstractNumId w:val="10"/>
  </w:num>
  <w:num w:numId="49" w16cid:durableId="1227840820">
    <w:abstractNumId w:val="7"/>
  </w:num>
  <w:num w:numId="50" w16cid:durableId="526990259">
    <w:abstractNumId w:val="21"/>
  </w:num>
  <w:num w:numId="51" w16cid:durableId="1754083539">
    <w:abstractNumId w:val="37"/>
  </w:num>
  <w:num w:numId="52" w16cid:durableId="783114787">
    <w:abstractNumId w:val="24"/>
  </w:num>
  <w:num w:numId="53" w16cid:durableId="1927837030">
    <w:abstractNumId w:val="11"/>
  </w:num>
  <w:num w:numId="54" w16cid:durableId="482241067">
    <w:abstractNumId w:val="37"/>
  </w:num>
  <w:num w:numId="55" w16cid:durableId="1707099871">
    <w:abstractNumId w:val="37"/>
  </w:num>
  <w:num w:numId="56" w16cid:durableId="645814355">
    <w:abstractNumId w:val="37"/>
  </w:num>
  <w:num w:numId="57" w16cid:durableId="1100026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revisionView w:inkAnnotations="0"/>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DE"/>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3654"/>
    <w:rsid w:val="00724566"/>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CDC"/>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CBA"/>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cnsaps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sapsa.ansa.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1858</TotalTime>
  <Pages>61</Pages>
  <Words>22090</Words>
  <Characters>125919</Characters>
  <Application>Microsoft Office Word</Application>
  <DocSecurity>0</DocSecurity>
  <Lines>1049</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68</cp:revision>
  <cp:lastPrinted>2022-02-03T13:50:00Z</cp:lastPrinted>
  <dcterms:created xsi:type="dcterms:W3CDTF">2022-01-24T09:36:00Z</dcterms:created>
  <dcterms:modified xsi:type="dcterms:W3CDTF">2026-03-23T08:00:00Z</dcterms:modified>
</cp:coreProperties>
</file>