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Heading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BodyText"/>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BodyText"/>
        <w:tabs>
          <w:tab w:val="left" w:pos="567"/>
        </w:tabs>
        <w:ind w:firstLine="709"/>
        <w:jc w:val="both"/>
        <w:rPr>
          <w:rFonts w:ascii="Times New Roman" w:hAnsi="Times New Roman"/>
          <w:szCs w:val="24"/>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BodyText"/>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BodyText"/>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458" w:type="pct"/>
        <w:tblLayout w:type="fixed"/>
        <w:tblLook w:val="04A0" w:firstRow="1" w:lastRow="0" w:firstColumn="1" w:lastColumn="0" w:noHBand="0" w:noVBand="1"/>
      </w:tblPr>
      <w:tblGrid>
        <w:gridCol w:w="2262"/>
        <w:gridCol w:w="1209"/>
        <w:gridCol w:w="838"/>
        <w:gridCol w:w="949"/>
        <w:gridCol w:w="2474"/>
        <w:gridCol w:w="1602"/>
        <w:gridCol w:w="1331"/>
      </w:tblGrid>
      <w:tr w:rsidR="002A6FEE" w:rsidRPr="00EC6634" w:rsidTr="002A6FEE">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2A6FEE" w:rsidRPr="00EC6634" w:rsidTr="002A6FEE">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2A6FEE" w:rsidRPr="00EC6634" w:rsidTr="002A6FEE">
        <w:trPr>
          <w:trHeight w:val="709"/>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160" w:type="pct"/>
            <w:tcBorders>
              <w:top w:val="single" w:sz="4" w:space="0" w:color="auto"/>
              <w:left w:val="single" w:sz="4" w:space="0" w:color="auto"/>
              <w:bottom w:val="single" w:sz="4" w:space="0" w:color="auto"/>
              <w:right w:val="single" w:sz="4" w:space="0" w:color="auto"/>
            </w:tcBorders>
            <w:shd w:val="clear" w:color="auto" w:fill="auto"/>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624" w:type="pct"/>
            <w:tcBorders>
              <w:top w:val="single" w:sz="4" w:space="0" w:color="auto"/>
              <w:left w:val="single" w:sz="4" w:space="0" w:color="auto"/>
              <w:bottom w:val="single" w:sz="4" w:space="0" w:color="auto"/>
              <w:right w:val="single" w:sz="4" w:space="0" w:color="auto"/>
            </w:tcBorders>
            <w:shd w:val="clear" w:color="auto" w:fill="auto"/>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2A6FEE" w:rsidRPr="00EC6634" w:rsidTr="002A6FEE">
        <w:trPr>
          <w:trHeight w:val="301"/>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2</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4</w:t>
            </w:r>
          </w:p>
        </w:tc>
        <w:tc>
          <w:tcPr>
            <w:tcW w:w="1160" w:type="pct"/>
            <w:tcBorders>
              <w:top w:val="single" w:sz="4" w:space="0" w:color="auto"/>
              <w:left w:val="single" w:sz="4" w:space="0" w:color="auto"/>
              <w:bottom w:val="single" w:sz="4" w:space="0" w:color="auto"/>
              <w:right w:val="single" w:sz="4" w:space="0" w:color="auto"/>
            </w:tcBorders>
            <w:shd w:val="clear" w:color="auto" w:fill="auto"/>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5</w:t>
            </w:r>
          </w:p>
        </w:tc>
        <w:tc>
          <w:tcPr>
            <w:tcW w:w="751" w:type="pct"/>
            <w:tcBorders>
              <w:top w:val="single" w:sz="4" w:space="0" w:color="auto"/>
              <w:left w:val="single" w:sz="4" w:space="0" w:color="auto"/>
              <w:bottom w:val="single" w:sz="4" w:space="0" w:color="auto"/>
              <w:right w:val="single" w:sz="4" w:space="0" w:color="auto"/>
            </w:tcBorders>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6</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7</w:t>
            </w:r>
            <w:bookmarkStart w:id="1" w:name="_GoBack"/>
            <w:bookmarkEnd w:id="1"/>
          </w:p>
        </w:tc>
      </w:tr>
      <w:tr w:rsidR="002A6FEE" w:rsidRPr="00EC6634" w:rsidTr="002A6FEE">
        <w:trPr>
          <w:trHeight w:val="423"/>
        </w:trPr>
        <w:tc>
          <w:tcPr>
            <w:tcW w:w="1060" w:type="pct"/>
            <w:tcBorders>
              <w:left w:val="single" w:sz="4" w:space="0" w:color="auto"/>
              <w:bottom w:val="single" w:sz="4" w:space="0" w:color="auto"/>
              <w:right w:val="single" w:sz="4" w:space="0" w:color="auto"/>
            </w:tcBorders>
            <w:vAlign w:val="center"/>
          </w:tcPr>
          <w:p w:rsidR="002A6FEE" w:rsidRPr="00EC6634" w:rsidRDefault="002A6FEE" w:rsidP="002A6FEE">
            <w:pPr>
              <w:spacing w:after="0" w:line="240" w:lineRule="auto"/>
              <w:jc w:val="center"/>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r>
      <w:tr w:rsidR="002A6FEE" w:rsidRPr="00EC6634" w:rsidTr="002A6FEE">
        <w:trPr>
          <w:trHeight w:val="425"/>
        </w:trPr>
        <w:tc>
          <w:tcPr>
            <w:tcW w:w="1060" w:type="pct"/>
            <w:tcBorders>
              <w:top w:val="single" w:sz="4" w:space="0" w:color="auto"/>
              <w:left w:val="single" w:sz="4" w:space="0" w:color="auto"/>
              <w:bottom w:val="single" w:sz="4" w:space="0" w:color="auto"/>
              <w:right w:val="single" w:sz="4" w:space="0" w:color="auto"/>
            </w:tcBorders>
            <w:shd w:val="clear" w:color="auto" w:fill="auto"/>
          </w:tcPr>
          <w:p w:rsidR="002A6FEE" w:rsidRPr="000960E8" w:rsidRDefault="002A6FEE" w:rsidP="002A6FEE">
            <w:pPr>
              <w:spacing w:after="0"/>
              <w:jc w:val="center"/>
              <w:rPr>
                <w:rFonts w:ascii="Times New Roman" w:hAnsi="Times New Roman" w:cs="Times New Roman"/>
                <w:b/>
              </w:rPr>
            </w:pPr>
            <w:r w:rsidRPr="00594D0D">
              <w:rPr>
                <w:rFonts w:ascii="Times New Roman" w:hAnsi="Times New Roman" w:cs="Times New Roman"/>
                <w:b/>
              </w:rPr>
              <w:t>Produse igienice-sanitare și detergenți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256692" w:rsidRDefault="002A6FEE" w:rsidP="002A6FEE">
            <w:pPr>
              <w:spacing w:after="0"/>
              <w:jc w:val="center"/>
              <w:rPr>
                <w:rFonts w:ascii="Times New Roman" w:hAnsi="Times New Roman" w:cs="Times New Roman"/>
                <w:sz w:val="20"/>
              </w:rPr>
            </w:pPr>
          </w:p>
        </w:tc>
        <w:tc>
          <w:tcPr>
            <w:tcW w:w="751" w:type="pct"/>
            <w:tcBorders>
              <w:top w:val="single" w:sz="4" w:space="0" w:color="auto"/>
              <w:left w:val="single" w:sz="4" w:space="0" w:color="auto"/>
              <w:bottom w:val="single" w:sz="4" w:space="0" w:color="auto"/>
              <w:right w:val="single" w:sz="4" w:space="0" w:color="auto"/>
            </w:tcBorders>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r>
      <w:tr w:rsidR="002A6FEE" w:rsidRPr="00EC6634" w:rsidTr="002A6FEE">
        <w:trPr>
          <w:trHeight w:val="420"/>
        </w:trPr>
        <w:tc>
          <w:tcPr>
            <w:tcW w:w="1060" w:type="pct"/>
            <w:tcBorders>
              <w:top w:val="single" w:sz="4" w:space="0" w:color="auto"/>
              <w:left w:val="single" w:sz="4" w:space="0" w:color="auto"/>
              <w:right w:val="single" w:sz="4" w:space="0" w:color="auto"/>
            </w:tcBorders>
            <w:shd w:val="clear" w:color="auto" w:fill="auto"/>
          </w:tcPr>
          <w:p w:rsidR="002A6FEE" w:rsidRPr="000960E8" w:rsidRDefault="002A6FEE" w:rsidP="002A6FEE">
            <w:pPr>
              <w:spacing w:after="0"/>
              <w:rPr>
                <w:rFonts w:ascii="Times New Roman" w:hAnsi="Times New Roman" w:cs="Times New Roman"/>
              </w:rPr>
            </w:pPr>
            <w:r w:rsidRPr="00594D0D">
              <w:rPr>
                <w:rFonts w:ascii="Times New Roman" w:hAnsi="Times New Roman" w:cs="Times New Roman"/>
                <w:bCs/>
                <w:lang w:val="it-IT"/>
              </w:rPr>
              <w:t>Produse igienice-sanitare și detergenți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39370A" w:rsidRDefault="002A6FEE" w:rsidP="002A6FEE">
            <w:pPr>
              <w:jc w:val="center"/>
              <w:rPr>
                <w:rFonts w:ascii="Times New Roman" w:hAnsi="Times New Roman" w:cs="Times New Roman"/>
                <w:sz w:val="18"/>
                <w:szCs w:val="18"/>
              </w:rPr>
            </w:pPr>
            <w:r w:rsidRPr="000960E8">
              <w:rPr>
                <w:rFonts w:ascii="Times New Roman" w:hAnsi="Times New Roman" w:cs="Times New Roman"/>
                <w:bCs/>
                <w:sz w:val="18"/>
                <w:szCs w:val="18"/>
                <w:lang w:val="it-IT"/>
              </w:rPr>
              <w:t>Conform Anexei nr. 1</w:t>
            </w:r>
          </w:p>
        </w:tc>
        <w:tc>
          <w:tcPr>
            <w:tcW w:w="751" w:type="pct"/>
            <w:tcBorders>
              <w:top w:val="single" w:sz="4" w:space="0" w:color="auto"/>
              <w:left w:val="single" w:sz="4" w:space="0" w:color="auto"/>
              <w:bottom w:val="single" w:sz="4" w:space="0" w:color="auto"/>
              <w:right w:val="single" w:sz="4" w:space="0" w:color="auto"/>
            </w:tcBorders>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r>
      <w:tr w:rsidR="002A6FEE" w:rsidRPr="00EC6634" w:rsidTr="002A6FEE">
        <w:trPr>
          <w:trHeight w:val="423"/>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2A6FEE" w:rsidRPr="00EC6634" w:rsidRDefault="002A6FEE" w:rsidP="002A6FEE">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2A6FEE" w:rsidRPr="00EC6634" w:rsidRDefault="002A6FEE" w:rsidP="002A6FEE">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3A69EB" w:rsidRDefault="003A69EB" w:rsidP="00594D0D">
      <w:pPr>
        <w:spacing w:after="0"/>
        <w:rPr>
          <w:rFonts w:ascii="Times New Roman" w:hAnsi="Times New Roman" w:cs="Times New Roman"/>
          <w:b/>
          <w:sz w:val="24"/>
        </w:rPr>
      </w:pPr>
    </w:p>
    <w:p w:rsidR="00594D0D" w:rsidRDefault="00594D0D" w:rsidP="00594D0D">
      <w:pPr>
        <w:spacing w:after="0"/>
        <w:rPr>
          <w:rFonts w:ascii="Times New Roman" w:hAnsi="Times New Roman" w:cs="Times New Roman"/>
          <w:b/>
          <w:sz w:val="24"/>
        </w:rPr>
      </w:pPr>
    </w:p>
    <w:p w:rsidR="003A69EB" w:rsidRDefault="003A69EB" w:rsidP="00EC6634">
      <w:pPr>
        <w:spacing w:after="0"/>
        <w:jc w:val="right"/>
        <w:rPr>
          <w:rFonts w:ascii="Times New Roman" w:hAnsi="Times New Roman" w:cs="Times New Roman"/>
          <w:b/>
          <w:sz w:val="24"/>
        </w:rPr>
      </w:pPr>
    </w:p>
    <w:p w:rsidR="003A69EB" w:rsidRDefault="003A69EB" w:rsidP="00EC6634">
      <w:pPr>
        <w:spacing w:after="0"/>
        <w:jc w:val="right"/>
        <w:rPr>
          <w:rFonts w:ascii="Times New Roman" w:hAnsi="Times New Roman" w:cs="Times New Roman"/>
          <w:b/>
          <w:sz w:val="24"/>
        </w:rPr>
      </w:pPr>
    </w:p>
    <w:p w:rsidR="002A6FEE" w:rsidRDefault="002A6FEE" w:rsidP="00EC6634">
      <w:pPr>
        <w:spacing w:after="0"/>
        <w:jc w:val="right"/>
        <w:rPr>
          <w:rFonts w:ascii="Times New Roman" w:hAnsi="Times New Roman" w:cs="Times New Roman"/>
          <w:b/>
          <w:sz w:val="24"/>
        </w:rPr>
      </w:pPr>
    </w:p>
    <w:p w:rsidR="002A6FEE" w:rsidRDefault="002A6FEE" w:rsidP="00EC6634">
      <w:pPr>
        <w:spacing w:after="0"/>
        <w:jc w:val="right"/>
        <w:rPr>
          <w:rFonts w:ascii="Times New Roman" w:hAnsi="Times New Roman" w:cs="Times New Roman"/>
          <w:b/>
          <w:sz w:val="24"/>
        </w:rPr>
      </w:pPr>
    </w:p>
    <w:p w:rsidR="002A6FEE" w:rsidRDefault="002A6FEE" w:rsidP="00EC6634">
      <w:pPr>
        <w:spacing w:after="0"/>
        <w:jc w:val="right"/>
        <w:rPr>
          <w:rFonts w:ascii="Times New Roman" w:hAnsi="Times New Roman" w:cs="Times New Roman"/>
          <w:b/>
          <w:sz w:val="24"/>
        </w:rPr>
      </w:pPr>
    </w:p>
    <w:p w:rsidR="002A6FEE" w:rsidRDefault="002A6FEE" w:rsidP="00EC6634">
      <w:pPr>
        <w:spacing w:after="0"/>
        <w:jc w:val="right"/>
        <w:rPr>
          <w:rFonts w:ascii="Times New Roman" w:hAnsi="Times New Roman" w:cs="Times New Roman"/>
          <w:b/>
          <w:sz w:val="24"/>
        </w:rPr>
      </w:pPr>
    </w:p>
    <w:p w:rsid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608"/>
        <w:tblOverlap w:val="never"/>
        <w:tblW w:w="10557" w:type="dxa"/>
        <w:tblLayout w:type="fixed"/>
        <w:tblLook w:val="04A0" w:firstRow="1" w:lastRow="0" w:firstColumn="1" w:lastColumn="0" w:noHBand="0" w:noVBand="1"/>
      </w:tblPr>
      <w:tblGrid>
        <w:gridCol w:w="562"/>
        <w:gridCol w:w="1911"/>
        <w:gridCol w:w="709"/>
        <w:gridCol w:w="827"/>
        <w:gridCol w:w="1063"/>
        <w:gridCol w:w="859"/>
        <w:gridCol w:w="795"/>
        <w:gridCol w:w="828"/>
        <w:gridCol w:w="1405"/>
        <w:gridCol w:w="945"/>
        <w:gridCol w:w="653"/>
      </w:tblGrid>
      <w:tr w:rsidR="00816770" w:rsidRPr="004A0797" w:rsidTr="0019525C">
        <w:trPr>
          <w:trHeight w:val="391"/>
        </w:trPr>
        <w:tc>
          <w:tcPr>
            <w:tcW w:w="10557"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816770" w:rsidRPr="004A0797" w:rsidTr="002F2A56">
        <w:trPr>
          <w:trHeight w:val="391"/>
        </w:trPr>
        <w:tc>
          <w:tcPr>
            <w:tcW w:w="10557"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D6548" w:rsidRPr="004A0797" w:rsidTr="00816770">
        <w:trPr>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816770" w:rsidP="00816770">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40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D6548" w:rsidRPr="004A0797" w:rsidTr="00816770">
        <w:trPr>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CD6548" w:rsidRPr="004A0797" w:rsidTr="00816770">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816770"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Lot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594D0D" w:rsidRPr="004A0797" w:rsidTr="005E7840">
        <w:trPr>
          <w:cantSplit/>
          <w:trHeight w:val="1067"/>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594D0D" w:rsidRPr="004A0797" w:rsidRDefault="00594D0D" w:rsidP="00594D0D">
            <w:pPr>
              <w:spacing w:after="0" w:line="240" w:lineRule="auto"/>
              <w:ind w:left="113" w:right="113"/>
              <w:jc w:val="center"/>
              <w:rPr>
                <w:rFonts w:ascii="Times New Roman" w:eastAsia="Times New Roman" w:hAnsi="Times New Roman" w:cs="Times New Roman"/>
                <w:noProof/>
                <w:sz w:val="20"/>
                <w:szCs w:val="24"/>
              </w:rPr>
            </w:pPr>
            <w:r w:rsidRPr="00594D0D">
              <w:rPr>
                <w:rFonts w:ascii="Times New Roman" w:eastAsia="Times New Roman" w:hAnsi="Times New Roman" w:cs="Times New Roman"/>
                <w:noProof/>
                <w:sz w:val="20"/>
                <w:szCs w:val="24"/>
                <w:lang w:val="ru-RU"/>
              </w:rPr>
              <w:t>39831200-8</w:t>
            </w: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594D0D" w:rsidRPr="000960E8" w:rsidRDefault="00594D0D" w:rsidP="00594D0D">
            <w:pPr>
              <w:spacing w:after="0"/>
              <w:jc w:val="center"/>
              <w:rPr>
                <w:rFonts w:ascii="Times New Roman" w:hAnsi="Times New Roman" w:cs="Times New Roman"/>
                <w:b/>
              </w:rPr>
            </w:pPr>
            <w:r w:rsidRPr="00594D0D">
              <w:rPr>
                <w:rFonts w:ascii="Times New Roman" w:hAnsi="Times New Roman" w:cs="Times New Roman"/>
                <w:b/>
              </w:rPr>
              <w:t>Produse igienice-sanitare și detergenți</w:t>
            </w:r>
          </w:p>
        </w:tc>
        <w:tc>
          <w:tcPr>
            <w:tcW w:w="709" w:type="dxa"/>
            <w:tcBorders>
              <w:top w:val="single" w:sz="4" w:space="0" w:color="auto"/>
              <w:left w:val="single" w:sz="4" w:space="0" w:color="auto"/>
              <w:right w:val="single" w:sz="4" w:space="0" w:color="auto"/>
            </w:tcBorders>
            <w:shd w:val="clear" w:color="auto" w:fill="auto"/>
            <w:vAlign w:val="center"/>
          </w:tcPr>
          <w:p w:rsidR="00594D0D" w:rsidRPr="003A69EB" w:rsidRDefault="00594D0D" w:rsidP="00594D0D">
            <w:pPr>
              <w:rPr>
                <w:rFonts w:ascii="Times New Roman" w:hAnsi="Times New Roman" w:cs="Times New Roman"/>
              </w:rPr>
            </w:pPr>
          </w:p>
        </w:tc>
        <w:tc>
          <w:tcPr>
            <w:tcW w:w="827" w:type="dxa"/>
            <w:tcBorders>
              <w:top w:val="single" w:sz="4" w:space="0" w:color="auto"/>
              <w:left w:val="single" w:sz="4" w:space="0" w:color="auto"/>
              <w:right w:val="single" w:sz="4" w:space="0" w:color="auto"/>
            </w:tcBorders>
            <w:shd w:val="clear" w:color="auto" w:fill="auto"/>
            <w:vAlign w:val="center"/>
          </w:tcPr>
          <w:p w:rsidR="00594D0D" w:rsidRPr="003A69EB" w:rsidRDefault="00594D0D" w:rsidP="00594D0D">
            <w:pPr>
              <w:rPr>
                <w:rFonts w:ascii="Times New Roman" w:hAnsi="Times New Roman" w:cs="Times New Roman"/>
              </w:rPr>
            </w:pPr>
          </w:p>
        </w:tc>
        <w:tc>
          <w:tcPr>
            <w:tcW w:w="1063"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1405" w:type="dxa"/>
            <w:vMerge w:val="restart"/>
            <w:tcBorders>
              <w:top w:val="single" w:sz="4" w:space="0" w:color="auto"/>
              <w:left w:val="single" w:sz="4" w:space="0" w:color="auto"/>
              <w:right w:val="single" w:sz="4" w:space="0" w:color="auto"/>
            </w:tcBorders>
            <w:vAlign w:val="center"/>
          </w:tcPr>
          <w:p w:rsidR="00594D0D" w:rsidRPr="00816770" w:rsidRDefault="00594D0D" w:rsidP="00594D0D">
            <w:pPr>
              <w:spacing w:after="0" w:line="240" w:lineRule="auto"/>
              <w:ind w:left="-57" w:right="-57"/>
              <w:jc w:val="center"/>
              <w:rPr>
                <w:rFonts w:ascii="Times New Roman" w:eastAsia="Times New Roman" w:hAnsi="Times New Roman" w:cs="Times New Roman"/>
                <w:noProof/>
                <w:sz w:val="20"/>
                <w:szCs w:val="24"/>
              </w:rPr>
            </w:pPr>
            <w:r>
              <w:rPr>
                <w:rFonts w:ascii="Times New Roman" w:eastAsia="Times New Roman" w:hAnsi="Times New Roman" w:cs="Times New Roman"/>
                <w:b/>
                <w:noProof/>
                <w:sz w:val="20"/>
                <w:szCs w:val="24"/>
              </w:rPr>
              <w:t>în decurs de 3</w:t>
            </w:r>
            <w:r w:rsidRPr="003A69EB">
              <w:rPr>
                <w:rFonts w:ascii="Times New Roman" w:eastAsia="Times New Roman" w:hAnsi="Times New Roman" w:cs="Times New Roman"/>
                <w:b/>
                <w:noProof/>
                <w:sz w:val="20"/>
                <w:szCs w:val="24"/>
              </w:rPr>
              <w:t xml:space="preserve"> zile din momentul solicitării mărfii, la adresa mun. Chișinău, str. Varnița 22</w:t>
            </w:r>
          </w:p>
        </w:tc>
        <w:tc>
          <w:tcPr>
            <w:tcW w:w="945" w:type="dxa"/>
            <w:tcBorders>
              <w:top w:val="single" w:sz="4" w:space="0" w:color="auto"/>
              <w:left w:val="single" w:sz="4" w:space="0" w:color="auto"/>
              <w:right w:val="single" w:sz="4" w:space="0" w:color="auto"/>
            </w:tcBorders>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594D0D" w:rsidRPr="004A0797" w:rsidRDefault="00594D0D" w:rsidP="00594D0D">
            <w:pPr>
              <w:spacing w:after="0" w:line="240" w:lineRule="auto"/>
              <w:rPr>
                <w:rFonts w:ascii="Times New Roman" w:eastAsia="Times New Roman" w:hAnsi="Times New Roman" w:cs="Times New Roman"/>
                <w:noProof/>
                <w:sz w:val="20"/>
                <w:szCs w:val="24"/>
              </w:rPr>
            </w:pPr>
          </w:p>
        </w:tc>
      </w:tr>
      <w:tr w:rsidR="00594D0D" w:rsidRPr="004A0797" w:rsidTr="005E7840">
        <w:trPr>
          <w:cantSplit/>
          <w:trHeight w:val="495"/>
        </w:trPr>
        <w:tc>
          <w:tcPr>
            <w:tcW w:w="562" w:type="dxa"/>
            <w:vMerge/>
            <w:tcBorders>
              <w:left w:val="single" w:sz="4" w:space="0" w:color="auto"/>
              <w:right w:val="single" w:sz="4" w:space="0" w:color="auto"/>
            </w:tcBorders>
            <w:shd w:val="clear" w:color="auto" w:fill="auto"/>
            <w:textDirection w:val="btLr"/>
            <w:vAlign w:val="center"/>
          </w:tcPr>
          <w:p w:rsidR="00594D0D" w:rsidRPr="004A0797" w:rsidRDefault="00594D0D" w:rsidP="00594D0D">
            <w:pPr>
              <w:spacing w:after="0" w:line="240" w:lineRule="auto"/>
              <w:ind w:left="113" w:right="113"/>
              <w:jc w:val="center"/>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594D0D" w:rsidRPr="000960E8" w:rsidRDefault="00594D0D" w:rsidP="00594D0D">
            <w:pPr>
              <w:spacing w:after="0"/>
              <w:rPr>
                <w:rFonts w:ascii="Times New Roman" w:hAnsi="Times New Roman" w:cs="Times New Roman"/>
              </w:rPr>
            </w:pPr>
            <w:r w:rsidRPr="00594D0D">
              <w:rPr>
                <w:rFonts w:ascii="Times New Roman" w:hAnsi="Times New Roman" w:cs="Times New Roman"/>
                <w:bCs/>
                <w:lang w:val="it-IT"/>
              </w:rPr>
              <w:t>Produse igienice-sanitare și detergenți</w:t>
            </w:r>
          </w:p>
        </w:tc>
        <w:tc>
          <w:tcPr>
            <w:tcW w:w="709" w:type="dxa"/>
            <w:tcBorders>
              <w:top w:val="single" w:sz="4" w:space="0" w:color="auto"/>
              <w:left w:val="single" w:sz="4" w:space="0" w:color="auto"/>
              <w:right w:val="single" w:sz="4" w:space="0" w:color="auto"/>
            </w:tcBorders>
            <w:shd w:val="clear" w:color="auto" w:fill="auto"/>
            <w:vAlign w:val="center"/>
          </w:tcPr>
          <w:p w:rsidR="00594D0D" w:rsidRPr="003A69EB" w:rsidRDefault="00594D0D" w:rsidP="00594D0D">
            <w:pPr>
              <w:jc w:val="center"/>
              <w:rPr>
                <w:rFonts w:ascii="Times New Roman" w:hAnsi="Times New Roman" w:cs="Times New Roman"/>
              </w:rPr>
            </w:pPr>
            <w:r w:rsidRPr="003A69EB">
              <w:rPr>
                <w:rFonts w:ascii="Times New Roman" w:hAnsi="Times New Roman" w:cs="Times New Roman"/>
              </w:rPr>
              <w:t>lot</w:t>
            </w:r>
          </w:p>
        </w:tc>
        <w:tc>
          <w:tcPr>
            <w:tcW w:w="827" w:type="dxa"/>
            <w:tcBorders>
              <w:top w:val="single" w:sz="4" w:space="0" w:color="auto"/>
              <w:left w:val="single" w:sz="4" w:space="0" w:color="auto"/>
              <w:right w:val="single" w:sz="4" w:space="0" w:color="auto"/>
            </w:tcBorders>
            <w:shd w:val="clear" w:color="auto" w:fill="auto"/>
            <w:vAlign w:val="center"/>
          </w:tcPr>
          <w:p w:rsidR="00594D0D" w:rsidRPr="003A69EB" w:rsidRDefault="00594D0D" w:rsidP="00594D0D">
            <w:pPr>
              <w:jc w:val="center"/>
              <w:rPr>
                <w:rFonts w:ascii="Times New Roman" w:hAnsi="Times New Roman" w:cs="Times New Roman"/>
              </w:rPr>
            </w:pPr>
            <w:r w:rsidRPr="003A69EB">
              <w:rPr>
                <w:rFonts w:ascii="Times New Roman" w:hAnsi="Times New Roman" w:cs="Times New Roman"/>
              </w:rPr>
              <w:t>1</w:t>
            </w:r>
          </w:p>
        </w:tc>
        <w:tc>
          <w:tcPr>
            <w:tcW w:w="1063"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594D0D" w:rsidRPr="00816770" w:rsidRDefault="00594D0D" w:rsidP="00594D0D">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594D0D" w:rsidRPr="004A0797" w:rsidRDefault="00594D0D" w:rsidP="00594D0D">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594D0D" w:rsidRPr="004A0797" w:rsidRDefault="00594D0D" w:rsidP="00594D0D">
            <w:pPr>
              <w:spacing w:after="0" w:line="240" w:lineRule="auto"/>
              <w:rPr>
                <w:rFonts w:ascii="Times New Roman" w:eastAsia="Times New Roman" w:hAnsi="Times New Roman" w:cs="Times New Roman"/>
                <w:noProof/>
                <w:sz w:val="20"/>
                <w:szCs w:val="24"/>
              </w:rPr>
            </w:pPr>
          </w:p>
        </w:tc>
      </w:tr>
      <w:tr w:rsidR="00CD6548" w:rsidRPr="004A0797" w:rsidTr="00816770">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CD6548" w:rsidRPr="004A0797" w:rsidTr="00816770">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6C45AB" w:rsidRDefault="006C45AB" w:rsidP="004A0797">
      <w:pPr>
        <w:rPr>
          <w:rFonts w:ascii="Times New Roman" w:hAnsi="Times New Roman" w:cs="Times New Roman"/>
          <w:b/>
          <w:sz w:val="24"/>
        </w:rPr>
      </w:pPr>
    </w:p>
    <w:p w:rsidR="006C45AB" w:rsidRDefault="006C45AB">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rsidP="00CD026C">
      <w:pPr>
        <w:rPr>
          <w:rFonts w:ascii="Times New Roman" w:hAnsi="Times New Roman" w:cs="Times New Roman"/>
          <w:b/>
          <w:sz w:val="24"/>
        </w:rPr>
      </w:pPr>
    </w:p>
    <w:p w:rsidR="00FB4B4E" w:rsidRDefault="00FB4B4E"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960E8"/>
    <w:rsid w:val="00220247"/>
    <w:rsid w:val="00256692"/>
    <w:rsid w:val="002A6FEE"/>
    <w:rsid w:val="0039370A"/>
    <w:rsid w:val="003A69EB"/>
    <w:rsid w:val="004A0797"/>
    <w:rsid w:val="00560179"/>
    <w:rsid w:val="00594D0D"/>
    <w:rsid w:val="00670B34"/>
    <w:rsid w:val="006C45AB"/>
    <w:rsid w:val="00724BFF"/>
    <w:rsid w:val="007A6918"/>
    <w:rsid w:val="00816770"/>
    <w:rsid w:val="00AC57ED"/>
    <w:rsid w:val="00B6050D"/>
    <w:rsid w:val="00C17048"/>
    <w:rsid w:val="00CD026C"/>
    <w:rsid w:val="00CD6548"/>
    <w:rsid w:val="00E26F07"/>
    <w:rsid w:val="00EC6634"/>
    <w:rsid w:val="00F35D73"/>
    <w:rsid w:val="00F97B7F"/>
    <w:rsid w:val="00FB4B4E"/>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3353"/>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Heading3">
    <w:name w:val="heading 3"/>
    <w:basedOn w:val="Normal"/>
    <w:next w:val="Normal"/>
    <w:link w:val="Heading3Char"/>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rsid w:val="006C45AB"/>
    <w:rPr>
      <w:rFonts w:asciiTheme="majorHAnsi" w:eastAsiaTheme="majorEastAsia" w:hAnsiTheme="majorHAnsi" w:cstheme="majorBidi"/>
      <w:b/>
      <w:bCs/>
      <w:noProof/>
      <w:color w:val="5B9BD5" w:themeColor="accent1"/>
      <w:sz w:val="24"/>
      <w:szCs w:val="24"/>
    </w:rPr>
  </w:style>
  <w:style w:type="paragraph" w:styleId="BodyText">
    <w:name w:val="Body Text"/>
    <w:basedOn w:val="Normal"/>
    <w:link w:val="BodyTextChar"/>
    <w:rsid w:val="006C45AB"/>
    <w:pPr>
      <w:spacing w:after="0" w:line="240" w:lineRule="auto"/>
    </w:pPr>
    <w:rPr>
      <w:rFonts w:ascii="Baltica RR" w:eastAsia="Times New Roman" w:hAnsi="Baltica RR" w:cs="Times New Roman"/>
      <w:sz w:val="24"/>
      <w:szCs w:val="20"/>
    </w:rPr>
  </w:style>
  <w:style w:type="character" w:customStyle="1" w:styleId="BodyTextChar">
    <w:name w:val="Body Text Char"/>
    <w:basedOn w:val="DefaultParagraphFont"/>
    <w:link w:val="BodyText"/>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1149</Words>
  <Characters>6552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16</cp:revision>
  <dcterms:created xsi:type="dcterms:W3CDTF">2023-07-20T14:40:00Z</dcterms:created>
  <dcterms:modified xsi:type="dcterms:W3CDTF">2026-01-28T12:02:00Z</dcterms:modified>
</cp:coreProperties>
</file>