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7026" w14:textId="7FD23748" w:rsidR="00401CC6" w:rsidRDefault="00401CC6" w:rsidP="00401CC6">
      <w:pPr>
        <w:rPr>
          <w:b/>
          <w:bCs/>
        </w:rPr>
      </w:pPr>
      <w:proofErr w:type="spellStart"/>
      <w:r>
        <w:rPr>
          <w:b/>
          <w:bCs/>
        </w:rPr>
        <w:t>Specificații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logo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pubele</w:t>
      </w:r>
      <w:proofErr w:type="spellEnd"/>
      <w:r>
        <w:rPr>
          <w:b/>
          <w:bCs/>
        </w:rPr>
        <w:t>:</w:t>
      </w:r>
    </w:p>
    <w:p w14:paraId="1E6690BF" w14:textId="77777777" w:rsidR="00401CC6" w:rsidRDefault="00401CC6" w:rsidP="00401CC6">
      <w:pPr>
        <w:rPr>
          <w:b/>
          <w:bCs/>
        </w:rPr>
      </w:pPr>
    </w:p>
    <w:p w14:paraId="10954554" w14:textId="233409BE" w:rsidR="00401CC6" w:rsidRPr="00401CC6" w:rsidRDefault="00401CC6" w:rsidP="00401CC6">
      <w:proofErr w:type="spellStart"/>
      <w:r w:rsidRPr="00401CC6">
        <w:t>Furnizorul</w:t>
      </w:r>
      <w:proofErr w:type="spellEnd"/>
      <w:r w:rsidRPr="00401CC6">
        <w:t xml:space="preserve"> / </w:t>
      </w:r>
      <w:proofErr w:type="spellStart"/>
      <w:r w:rsidRPr="00401CC6">
        <w:t>agentul</w:t>
      </w:r>
      <w:proofErr w:type="spellEnd"/>
      <w:r w:rsidRPr="00401CC6">
        <w:t xml:space="preserve"> economic </w:t>
      </w:r>
      <w:proofErr w:type="spellStart"/>
      <w:r w:rsidRPr="00401CC6">
        <w:t>va</w:t>
      </w:r>
      <w:proofErr w:type="spellEnd"/>
      <w:r w:rsidRPr="00401CC6">
        <w:t xml:space="preserve"> produce </w:t>
      </w:r>
      <w:proofErr w:type="spellStart"/>
      <w:r w:rsidRPr="00401CC6">
        <w:t>stickere</w:t>
      </w:r>
      <w:proofErr w:type="spellEnd"/>
      <w:r w:rsidRPr="00401CC6">
        <w:t xml:space="preserve"> </w:t>
      </w:r>
      <w:proofErr w:type="spellStart"/>
      <w:r w:rsidRPr="00401CC6">
        <w:t>autocolante</w:t>
      </w:r>
      <w:proofErr w:type="spellEnd"/>
      <w:r w:rsidRPr="00401CC6">
        <w:t xml:space="preserve"> 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fiecare</w:t>
      </w:r>
      <w:proofErr w:type="spellEnd"/>
      <w:r w:rsidRPr="00401CC6">
        <w:t xml:space="preserve"> </w:t>
      </w:r>
      <w:proofErr w:type="spellStart"/>
      <w:r w:rsidRPr="00401CC6">
        <w:t>pubelă</w:t>
      </w:r>
      <w:proofErr w:type="spellEnd"/>
      <w:r w:rsidRPr="00401CC6">
        <w:t xml:space="preserve"> </w:t>
      </w:r>
      <w:proofErr w:type="spellStart"/>
      <w:r w:rsidRPr="00401CC6">
        <w:t>livrată</w:t>
      </w:r>
      <w:proofErr w:type="spellEnd"/>
      <w:r w:rsidRPr="00401CC6">
        <w:t>.</w:t>
      </w:r>
    </w:p>
    <w:p w14:paraId="6BC38CC2" w14:textId="3E034E52" w:rsidR="00401CC6" w:rsidRPr="00401CC6" w:rsidRDefault="00401CC6" w:rsidP="00401CC6">
      <w:r w:rsidRPr="00401CC6">
        <w:rPr>
          <w:b/>
          <w:bCs/>
          <w:noProof/>
        </w:rPr>
        <w:drawing>
          <wp:inline distT="0" distB="0" distL="0" distR="0" wp14:anchorId="03D4AA48" wp14:editId="42792EC0">
            <wp:extent cx="4019550" cy="1552575"/>
            <wp:effectExtent l="0" t="0" r="0" b="9525"/>
            <wp:docPr id="8087439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AB2DF" w14:textId="77777777" w:rsidR="00401CC6" w:rsidRPr="00401CC6" w:rsidRDefault="00401CC6" w:rsidP="00401CC6">
      <w:r w:rsidRPr="00401CC6">
        <w:rPr>
          <w:b/>
          <w:bCs/>
        </w:rPr>
        <w:t>Format:</w:t>
      </w:r>
      <w:r w:rsidRPr="00401CC6">
        <w:t xml:space="preserve"> A5 </w:t>
      </w:r>
      <w:proofErr w:type="spellStart"/>
      <w:r w:rsidRPr="00401CC6">
        <w:t>orizontal</w:t>
      </w:r>
      <w:proofErr w:type="spellEnd"/>
      <w:r w:rsidRPr="00401CC6">
        <w:br/>
        <w:t xml:space="preserve">Tip 1: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> </w:t>
      </w:r>
      <w:proofErr w:type="spellStart"/>
      <w:r w:rsidRPr="00401CC6">
        <w:rPr>
          <w:b/>
          <w:bCs/>
        </w:rPr>
        <w:t>menajere</w:t>
      </w:r>
      <w:proofErr w:type="spellEnd"/>
      <w:r w:rsidRPr="00401CC6">
        <w:br/>
        <w:t xml:space="preserve">Tip 2: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reciclabile</w:t>
      </w:r>
      <w:proofErr w:type="spellEnd"/>
      <w:r w:rsidRPr="00401CC6">
        <w:rPr>
          <w:b/>
          <w:bCs/>
        </w:rPr>
        <w:t> </w:t>
      </w:r>
    </w:p>
    <w:p w14:paraId="117D4AE9" w14:textId="77777777" w:rsidR="00401CC6" w:rsidRPr="00401CC6" w:rsidRDefault="00401CC6" w:rsidP="00401CC6"/>
    <w:p w14:paraId="0EAF96C0" w14:textId="77777777" w:rsidR="00401CC6" w:rsidRPr="00401CC6" w:rsidRDefault="00401CC6" w:rsidP="00401CC6">
      <w:proofErr w:type="spellStart"/>
      <w:r w:rsidRPr="00401CC6">
        <w:rPr>
          <w:b/>
          <w:bCs/>
          <w:u w:val="single"/>
        </w:rPr>
        <w:t>Specificatii</w:t>
      </w:r>
      <w:proofErr w:type="spellEnd"/>
      <w:r w:rsidRPr="00401CC6">
        <w:rPr>
          <w:b/>
          <w:bCs/>
          <w:u w:val="single"/>
        </w:rPr>
        <w:t xml:space="preserve"> </w:t>
      </w:r>
      <w:proofErr w:type="spellStart"/>
      <w:r w:rsidRPr="00401CC6">
        <w:rPr>
          <w:b/>
          <w:bCs/>
          <w:u w:val="single"/>
        </w:rPr>
        <w:t>tehnice</w:t>
      </w:r>
      <w:proofErr w:type="spellEnd"/>
      <w:r w:rsidRPr="00401CC6">
        <w:rPr>
          <w:b/>
          <w:bCs/>
          <w:u w:val="single"/>
        </w:rPr>
        <w:t xml:space="preserve"> print:</w:t>
      </w:r>
      <w:r w:rsidRPr="00401CC6">
        <w:br/>
        <w:t xml:space="preserve">• </w:t>
      </w:r>
      <w:r w:rsidRPr="00401CC6">
        <w:rPr>
          <w:b/>
          <w:bCs/>
        </w:rPr>
        <w:t xml:space="preserve">Bleed </w:t>
      </w:r>
      <w:proofErr w:type="spellStart"/>
      <w:r w:rsidRPr="00401CC6">
        <w:rPr>
          <w:b/>
          <w:bCs/>
        </w:rPr>
        <w:t>pentru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tipar</w:t>
      </w:r>
      <w:proofErr w:type="spellEnd"/>
      <w:r w:rsidRPr="00401CC6">
        <w:rPr>
          <w:b/>
          <w:bCs/>
        </w:rPr>
        <w:t>:</w:t>
      </w:r>
      <w:r w:rsidRPr="00401CC6">
        <w:t xml:space="preserve"> 3 mm pe </w:t>
      </w:r>
      <w:proofErr w:type="spellStart"/>
      <w:r w:rsidRPr="00401CC6">
        <w:t>toate</w:t>
      </w:r>
      <w:proofErr w:type="spellEnd"/>
      <w:r w:rsidRPr="00401CC6">
        <w:t xml:space="preserve"> </w:t>
      </w:r>
      <w:proofErr w:type="spellStart"/>
      <w:r w:rsidRPr="00401CC6">
        <w:t>laturile</w:t>
      </w:r>
      <w:proofErr w:type="spellEnd"/>
    </w:p>
    <w:p w14:paraId="01370FE2" w14:textId="77777777" w:rsidR="00401CC6" w:rsidRDefault="00401CC6" w:rsidP="00401CC6">
      <w:r w:rsidRPr="00401CC6">
        <w:t xml:space="preserve">• </w:t>
      </w:r>
      <w:proofErr w:type="spellStart"/>
      <w:r w:rsidRPr="00401CC6">
        <w:t>Imprimare</w:t>
      </w:r>
      <w:proofErr w:type="spellEnd"/>
      <w:r w:rsidRPr="00401CC6">
        <w:t xml:space="preserve"> pe </w:t>
      </w:r>
      <w:proofErr w:type="spellStart"/>
      <w:r w:rsidRPr="00401CC6">
        <w:rPr>
          <w:b/>
          <w:bCs/>
        </w:rPr>
        <w:t>peliculă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autoadezivă</w:t>
      </w:r>
      <w:proofErr w:type="spellEnd"/>
      <w:r w:rsidRPr="00401CC6">
        <w:t> (outdoor)</w:t>
      </w:r>
      <w:r w:rsidRPr="00401CC6">
        <w:br/>
        <w:t xml:space="preserve">• Print </w:t>
      </w:r>
      <w:r w:rsidRPr="00401CC6">
        <w:rPr>
          <w:b/>
          <w:bCs/>
        </w:rPr>
        <w:t>eco-solvent</w:t>
      </w:r>
      <w:r w:rsidRPr="00401CC6">
        <w:br/>
        <w:t xml:space="preserve">• </w:t>
      </w:r>
      <w:proofErr w:type="spellStart"/>
      <w:r w:rsidRPr="00401CC6">
        <w:rPr>
          <w:b/>
          <w:bCs/>
        </w:rPr>
        <w:t>Laminare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mată</w:t>
      </w:r>
      <w:proofErr w:type="spellEnd"/>
      <w:r w:rsidRPr="00401CC6">
        <w:t> 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protecție</w:t>
      </w:r>
      <w:proofErr w:type="spellEnd"/>
      <w:r w:rsidRPr="00401CC6">
        <w:br/>
        <w:t xml:space="preserve">• </w:t>
      </w:r>
      <w:proofErr w:type="spellStart"/>
      <w:r w:rsidRPr="00401CC6">
        <w:t>Rezistență</w:t>
      </w:r>
      <w:proofErr w:type="spellEnd"/>
      <w:r w:rsidRPr="00401CC6">
        <w:t xml:space="preserve"> la frig, </w:t>
      </w:r>
      <w:proofErr w:type="spellStart"/>
      <w:r w:rsidRPr="00401CC6">
        <w:t>îngheț</w:t>
      </w:r>
      <w:proofErr w:type="spellEnd"/>
      <w:r w:rsidRPr="00401CC6">
        <w:t xml:space="preserve">, </w:t>
      </w:r>
      <w:proofErr w:type="spellStart"/>
      <w:r w:rsidRPr="00401CC6">
        <w:t>soare</w:t>
      </w:r>
      <w:proofErr w:type="spellEnd"/>
      <w:r w:rsidRPr="00401CC6">
        <w:t xml:space="preserve">, </w:t>
      </w:r>
      <w:proofErr w:type="spellStart"/>
      <w:r w:rsidRPr="00401CC6">
        <w:t>umezeală</w:t>
      </w:r>
      <w:proofErr w:type="spellEnd"/>
      <w:r w:rsidRPr="00401CC6">
        <w:br/>
        <w:t xml:space="preserve">• </w:t>
      </w:r>
      <w:proofErr w:type="spellStart"/>
      <w:r w:rsidRPr="00401CC6">
        <w:t>Grosime</w:t>
      </w:r>
      <w:proofErr w:type="spellEnd"/>
      <w:r w:rsidRPr="00401CC6">
        <w:t xml:space="preserve"> material: </w:t>
      </w:r>
      <w:r w:rsidRPr="00401CC6">
        <w:rPr>
          <w:b/>
          <w:bCs/>
        </w:rPr>
        <w:t xml:space="preserve">70 </w:t>
      </w:r>
      <w:proofErr w:type="spellStart"/>
      <w:r w:rsidRPr="00401CC6">
        <w:rPr>
          <w:b/>
          <w:bCs/>
        </w:rPr>
        <w:t>microni</w:t>
      </w:r>
      <w:proofErr w:type="spellEnd"/>
      <w:r w:rsidRPr="00401CC6">
        <w:br/>
        <w:t xml:space="preserve">• </w:t>
      </w:r>
      <w:proofErr w:type="spellStart"/>
      <w:r w:rsidRPr="00401CC6">
        <w:t>Culori</w:t>
      </w:r>
      <w:proofErr w:type="spellEnd"/>
      <w:r w:rsidRPr="00401CC6">
        <w:t xml:space="preserve"> CMYK, 300 dpi</w:t>
      </w:r>
    </w:p>
    <w:p w14:paraId="42981AA8" w14:textId="77777777" w:rsidR="00401CC6" w:rsidRDefault="00401CC6" w:rsidP="00401CC6"/>
    <w:p w14:paraId="1B635BAA" w14:textId="4F56BDA1" w:rsidR="00401CC6" w:rsidRPr="00401CC6" w:rsidRDefault="00DD7438" w:rsidP="00401CC6">
      <w:r>
        <w:rPr>
          <w:b/>
          <w:bCs/>
        </w:rPr>
        <w:t xml:space="preserve">Desenele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</w:t>
      </w:r>
      <w:r w:rsidR="00401CC6" w:rsidRPr="00401CC6">
        <w:rPr>
          <w:b/>
          <w:bCs/>
        </w:rPr>
        <w:t>ișiere</w:t>
      </w:r>
      <w:r>
        <w:rPr>
          <w:b/>
          <w:bCs/>
        </w:rPr>
        <w:t>le</w:t>
      </w:r>
      <w:proofErr w:type="spellEnd"/>
      <w:r w:rsidR="00401CC6" w:rsidRPr="00401CC6">
        <w:rPr>
          <w:b/>
          <w:bCs/>
        </w:rPr>
        <w:t xml:space="preserve"> finale sunt </w:t>
      </w:r>
      <w:proofErr w:type="spellStart"/>
      <w:r w:rsidR="00401CC6" w:rsidRPr="00401CC6">
        <w:rPr>
          <w:b/>
          <w:bCs/>
        </w:rPr>
        <w:t>disponibile</w:t>
      </w:r>
      <w:proofErr w:type="spellEnd"/>
      <w:r w:rsidR="00401CC6" w:rsidRPr="00401CC6">
        <w:rPr>
          <w:b/>
          <w:bCs/>
        </w:rPr>
        <w:t xml:space="preserve"> pe </w:t>
      </w:r>
      <w:proofErr w:type="spellStart"/>
      <w:r w:rsidR="00401CC6" w:rsidRPr="00401CC6">
        <w:rPr>
          <w:b/>
          <w:bCs/>
        </w:rPr>
        <w:t>următorul</w:t>
      </w:r>
      <w:proofErr w:type="spellEnd"/>
      <w:r w:rsidR="00401CC6" w:rsidRPr="00401CC6">
        <w:rPr>
          <w:b/>
          <w:bCs/>
        </w:rPr>
        <w:t xml:space="preserve"> link: </w:t>
      </w:r>
      <w:hyperlink r:id="rId9" w:history="1">
        <w:r w:rsidR="00401CC6" w:rsidRPr="00401CC6">
          <w:rPr>
            <w:rStyle w:val="Hyperlink"/>
          </w:rPr>
          <w:t>https://drive.google.com/drive/folders/1kOensnrMGvJTJ0xE35B-XtPskaSjGB2-?usp=sharing</w:t>
        </w:r>
      </w:hyperlink>
    </w:p>
    <w:p w14:paraId="15954ACD" w14:textId="77777777" w:rsidR="00401CC6" w:rsidRPr="00401CC6" w:rsidRDefault="00401CC6" w:rsidP="00401CC6"/>
    <w:p w14:paraId="5D85D1D4" w14:textId="77777777" w:rsidR="00D56208" w:rsidRDefault="00D56208"/>
    <w:sectPr w:rsidR="00D56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C6"/>
    <w:rsid w:val="00401CC6"/>
    <w:rsid w:val="00742648"/>
    <w:rsid w:val="009E7489"/>
    <w:rsid w:val="00D56208"/>
    <w:rsid w:val="00DD7438"/>
    <w:rsid w:val="00E1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06076"/>
  <w15:chartTrackingRefBased/>
  <w15:docId w15:val="{5E576EC9-1B79-4A37-A252-3BA9A07A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C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C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C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C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C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C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C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C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C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C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C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1C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b51f625-9e24-4564-b1cd-2925ec51065e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he01.safelinks.protection.outlook.com/?url=https%3A%2F%2Fdrive.google.com%2Fdrive%2Ffolders%2F1kOensnrMGvJTJ0xE35B-XtPskaSjGB2-%3Fusp%3Dsharing&amp;data=05%7C02%7Cvaleria.mazur%40int.skat.ch%7C650ac847761f41222f5108de3985f21c%7Cdebecfc20d7f420596f030dba96903b8%7C0%7C0%7C639011444611210750%7CUnknown%7CTWFpbGZsb3d8eyJFbXB0eU1hcGkiOnRydWUsIlYiOiIwLjAuMDAwMCIsIlAiOiJXaW4zMiIsIkFOIjoiTWFpbCIsIldUIjoyfQ%3D%3D%7C0%7C%7C%7C&amp;sdata=cU7SQT%2Fk6FmrJAMw6leQ9PKVmfGqJ0aBuDiLnHhjs8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A9050A4E5A846A632E15C6EC2DCA4" ma:contentTypeVersion="16" ma:contentTypeDescription="Ein neues Dokument erstellen." ma:contentTypeScope="" ma:versionID="3ae8d753eca4d33db51667b4cfeb8a49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67e773388f88c61fdd6b5f2184003836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C6E7A1-D9F3-4B30-9910-9D55014313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BF4FE2-BA7C-40EC-9EE9-0C7B2ECE9C24}"/>
</file>

<file path=customXml/itemProps3.xml><?xml version="1.0" encoding="utf-8"?>
<ds:datastoreItem xmlns:ds="http://schemas.openxmlformats.org/officeDocument/2006/customXml" ds:itemID="{88B77AE1-2A0C-422B-A9DB-8B9C744C9A14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Mazur</dc:creator>
  <cp:keywords/>
  <dc:description/>
  <cp:lastModifiedBy>Valeria Mazur</cp:lastModifiedBy>
  <cp:revision>2</cp:revision>
  <dcterms:created xsi:type="dcterms:W3CDTF">2025-12-16T12:14:00Z</dcterms:created>
  <dcterms:modified xsi:type="dcterms:W3CDTF">2025-12-16T15:45:00Z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