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743" w:type="dxa"/>
        <w:tblLayout w:type="fixed"/>
        <w:tblLook w:val="04A0" w:firstRow="1" w:lastRow="0" w:firstColumn="1" w:lastColumn="0" w:noHBand="0" w:noVBand="1"/>
      </w:tblPr>
      <w:tblGrid>
        <w:gridCol w:w="993"/>
        <w:gridCol w:w="3543"/>
        <w:gridCol w:w="1418"/>
        <w:gridCol w:w="1559"/>
        <w:gridCol w:w="1559"/>
        <w:gridCol w:w="1560"/>
        <w:gridCol w:w="1559"/>
        <w:gridCol w:w="2552"/>
      </w:tblGrid>
      <w:tr w:rsidR="00BE6DA0" w:rsidRPr="007C0D5B" w14:paraId="411CE392" w14:textId="77777777" w:rsidTr="00D80A16">
        <w:trPr>
          <w:trHeight w:val="300"/>
        </w:trPr>
        <w:tc>
          <w:tcPr>
            <w:tcW w:w="14743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A27754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77777777" w:rsidR="00BE6DA0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în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în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D80A16">
        <w:trPr>
          <w:trHeight w:val="458"/>
        </w:trPr>
        <w:tc>
          <w:tcPr>
            <w:tcW w:w="14743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D80A16">
        <w:trPr>
          <w:trHeight w:val="457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D80A16">
        <w:trPr>
          <w:trHeight w:val="300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5AF7E0FD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0F5634" w:rsidRPr="000F5634">
              <w:rPr>
                <w:bCs/>
                <w:lang w:eastAsia="ru-RU"/>
              </w:rPr>
              <w:t xml:space="preserve"> </w:t>
            </w:r>
            <w:r w:rsidR="00662D9F">
              <w:t xml:space="preserve"> </w:t>
            </w:r>
            <w:r w:rsidR="00662D9F" w:rsidRPr="00662D9F">
              <w:rPr>
                <w:b/>
                <w:bCs/>
                <w:noProof w:val="0"/>
                <w:color w:val="000000"/>
              </w:rPr>
              <w:t>Servicii de testare a uleiului frigorific la impurități(acizi)</w:t>
            </w:r>
          </w:p>
        </w:tc>
      </w:tr>
      <w:tr w:rsidR="00D80A16" w:rsidRPr="007C0D5B" w14:paraId="5E40977C" w14:textId="77777777" w:rsidTr="00D80A16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bunurilor/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0EAFB5EA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  <w:r w:rsidR="00662D9F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/UM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D80A16" w:rsidRPr="007C0D5B" w14:paraId="59F41045" w14:textId="77777777" w:rsidTr="00D80A1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D80A16" w:rsidRPr="007C0D5B" w14:paraId="31858077" w14:textId="77777777" w:rsidTr="00D80A16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02ED02C" w:rsidR="00D80A16" w:rsidRPr="007C0D5B" w:rsidRDefault="00D80A16" w:rsidP="00A27754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Servicii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D80A16" w:rsidRPr="007C0D5B" w:rsidRDefault="00D80A16" w:rsidP="00A277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D80A16" w:rsidRPr="007C0D5B" w14:paraId="7A0AE4FC" w14:textId="77777777" w:rsidTr="00662D9F">
        <w:trPr>
          <w:cantSplit/>
          <w:trHeight w:val="133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68E8F36B" w:rsidR="00D80A16" w:rsidRPr="005F4B97" w:rsidRDefault="00662D9F" w:rsidP="00D80A16">
            <w:pPr>
              <w:ind w:left="113" w:right="113"/>
              <w:jc w:val="center"/>
              <w:rPr>
                <w:sz w:val="20"/>
                <w:szCs w:val="20"/>
              </w:rPr>
            </w:pPr>
            <w:r w:rsidRPr="00662D9F">
              <w:rPr>
                <w:bCs/>
                <w:sz w:val="20"/>
                <w:szCs w:val="20"/>
              </w:rPr>
              <w:t>50730000-1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8848" w14:textId="77777777" w:rsidR="00662D9F" w:rsidRPr="00662D9F" w:rsidRDefault="00662D9F" w:rsidP="00662D9F">
            <w:pPr>
              <w:rPr>
                <w:b/>
                <w:sz w:val="22"/>
                <w:lang w:val="en-US"/>
              </w:rPr>
            </w:pPr>
            <w:r w:rsidRPr="00662D9F">
              <w:rPr>
                <w:b/>
                <w:sz w:val="22"/>
                <w:lang w:val="en-US"/>
              </w:rPr>
              <w:t>Lot 1.</w:t>
            </w:r>
          </w:p>
          <w:p w14:paraId="51EFB7A7" w14:textId="3D9F1DAE" w:rsidR="00D80A16" w:rsidRPr="005F4B97" w:rsidRDefault="00662D9F" w:rsidP="00662D9F">
            <w:pPr>
              <w:rPr>
                <w:b/>
                <w:sz w:val="22"/>
                <w:lang w:val="en-US"/>
              </w:rPr>
            </w:pPr>
            <w:r w:rsidRPr="00662D9F">
              <w:rPr>
                <w:b/>
                <w:sz w:val="22"/>
                <w:lang w:val="en-US"/>
              </w:rPr>
              <w:t>Servicii de testare a uleiului frigorific la impurități(acizi)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68AE1D4E" w:rsidR="00D80A16" w:rsidRPr="00705CD7" w:rsidRDefault="00662D9F" w:rsidP="00D80A1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 serviciu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7361F242" w:rsidR="00D80A16" w:rsidRPr="002D5E3A" w:rsidRDefault="006C0265" w:rsidP="00D80A16">
            <w:pPr>
              <w:ind w:right="-107"/>
            </w:pPr>
            <w:r>
              <w:rPr>
                <w:bCs/>
                <w:i/>
                <w:noProof w:val="0"/>
                <w:lang w:val="en-US" w:eastAsia="ru-RU"/>
              </w:rPr>
              <w:t>Î</w:t>
            </w:r>
            <w:r w:rsidR="00D80A16" w:rsidRPr="00D80A16">
              <w:rPr>
                <w:bCs/>
                <w:i/>
                <w:noProof w:val="0"/>
                <w:lang w:eastAsia="ru-RU"/>
              </w:rPr>
              <w:t>n termen de 7 zile din data comenzii, pe</w:t>
            </w:r>
            <w:r w:rsidR="00362C68">
              <w:rPr>
                <w:bCs/>
                <w:i/>
                <w:noProof w:val="0"/>
                <w:lang w:eastAsia="ru-RU"/>
              </w:rPr>
              <w:t xml:space="preserve"> parcursul anului 2026</w:t>
            </w:r>
          </w:p>
        </w:tc>
      </w:tr>
      <w:tr w:rsidR="00D80A16" w:rsidRPr="007C0D5B" w14:paraId="0718BD8C" w14:textId="77777777" w:rsidTr="00D80A16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D80A16" w:rsidRPr="005F4B97" w:rsidRDefault="00D80A16" w:rsidP="00D80A16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D80A16" w:rsidRPr="002D5E3A" w:rsidRDefault="00D80A16" w:rsidP="00D80A16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3D4CB355" w:rsidR="00D80A16" w:rsidRPr="009B25AE" w:rsidRDefault="00D80A16" w:rsidP="00D80A16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D80A16" w:rsidRPr="00EA2D91" w:rsidRDefault="00D80A16" w:rsidP="00D80A16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2D9F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2D9F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0265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20FFE-CD93-44B1-A3FE-E2BC2408C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20</cp:revision>
  <cp:lastPrinted>2021-03-10T08:12:00Z</cp:lastPrinted>
  <dcterms:created xsi:type="dcterms:W3CDTF">2024-11-05T12:29:00Z</dcterms:created>
  <dcterms:modified xsi:type="dcterms:W3CDTF">2026-05-07T05:45:00Z</dcterms:modified>
</cp:coreProperties>
</file>