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8EBB0" w14:textId="77777777" w:rsidR="0007241E" w:rsidRDefault="00670C5F">
      <w:pPr>
        <w:pStyle w:val="a7"/>
        <w:spacing w:line="100" w:lineRule="atLeast"/>
        <w:jc w:val="center"/>
        <w:rPr>
          <w:sz w:val="26"/>
          <w:szCs w:val="26"/>
        </w:rPr>
      </w:pPr>
      <w:r>
        <w:rPr>
          <w:sz w:val="26"/>
          <w:szCs w:val="26"/>
        </w:rPr>
        <w:t>Caiet de sarcini</w:t>
      </w:r>
    </w:p>
    <w:p w14:paraId="6FD6BE8A" w14:textId="77777777" w:rsidR="0007241E" w:rsidRDefault="0007241E">
      <w:pPr>
        <w:pStyle w:val="a7"/>
        <w:spacing w:line="100" w:lineRule="atLeast"/>
        <w:jc w:val="center"/>
        <w:rPr>
          <w:sz w:val="26"/>
          <w:szCs w:val="26"/>
        </w:rPr>
      </w:pPr>
    </w:p>
    <w:p w14:paraId="1C589ADD" w14:textId="77777777" w:rsidR="0007241E" w:rsidRDefault="00670C5F">
      <w:pPr>
        <w:pStyle w:val="a7"/>
        <w:spacing w:line="360" w:lineRule="auto"/>
        <w:jc w:val="both"/>
        <w:rPr>
          <w:b/>
          <w:bCs/>
          <w:sz w:val="26"/>
          <w:szCs w:val="26"/>
        </w:rPr>
      </w:pPr>
      <w:r>
        <w:rPr>
          <w:b/>
          <w:bCs/>
          <w:sz w:val="26"/>
          <w:szCs w:val="26"/>
        </w:rPr>
        <w:t>Informații generale:</w:t>
      </w:r>
    </w:p>
    <w:p w14:paraId="0E39C4F7" w14:textId="77777777" w:rsidR="0007241E" w:rsidRDefault="00670C5F">
      <w:pPr>
        <w:pStyle w:val="a7"/>
        <w:spacing w:line="360" w:lineRule="auto"/>
        <w:jc w:val="both"/>
        <w:rPr>
          <w:sz w:val="26"/>
          <w:szCs w:val="26"/>
        </w:rPr>
      </w:pPr>
      <w:r>
        <w:rPr>
          <w:sz w:val="26"/>
          <w:szCs w:val="26"/>
        </w:rPr>
        <w:t xml:space="preserve">    Scopul proiectului îl reprezintă schimbarea contoarelor de apă cu termen de verificare metrologică expirată.</w:t>
      </w:r>
    </w:p>
    <w:p w14:paraId="5945DF71" w14:textId="77777777" w:rsidR="0007241E" w:rsidRDefault="00670C5F">
      <w:pPr>
        <w:pStyle w:val="a7"/>
        <w:spacing w:line="360" w:lineRule="auto"/>
        <w:jc w:val="both"/>
        <w:rPr>
          <w:b/>
          <w:bCs/>
          <w:sz w:val="26"/>
          <w:szCs w:val="26"/>
        </w:rPr>
      </w:pPr>
      <w:r>
        <w:rPr>
          <w:b/>
          <w:bCs/>
          <w:sz w:val="26"/>
          <w:szCs w:val="26"/>
        </w:rPr>
        <w:t>1. Obiectivul caietului de sarcini și condiții generale:</w:t>
      </w:r>
    </w:p>
    <w:p w14:paraId="6899D63A" w14:textId="77777777" w:rsidR="0007241E" w:rsidRDefault="00670C5F">
      <w:pPr>
        <w:pStyle w:val="a7"/>
        <w:spacing w:line="360" w:lineRule="auto"/>
        <w:jc w:val="both"/>
      </w:pPr>
      <w:r>
        <w:rPr>
          <w:b/>
          <w:bCs/>
          <w:sz w:val="26"/>
          <w:szCs w:val="26"/>
        </w:rPr>
        <w:t xml:space="preserve">  </w:t>
      </w:r>
      <w:r>
        <w:rPr>
          <w:sz w:val="26"/>
          <w:szCs w:val="26"/>
        </w:rPr>
        <w:t xml:space="preserve">Autoritatea </w:t>
      </w:r>
      <w:r>
        <w:rPr>
          <w:sz w:val="26"/>
          <w:szCs w:val="26"/>
        </w:rPr>
        <w:t>contractată S.A. „Apă-Canal Chișinău ”, în continuare Beneficiar intenționează să achiziționeze Servicii de schimbare/înlocuire a contoarelor de apă cu termen de verificare metrologică expirată la consumatorii casnici (case de locuit).</w:t>
      </w:r>
    </w:p>
    <w:p w14:paraId="70BC69A6" w14:textId="77777777" w:rsidR="0007241E" w:rsidRDefault="00670C5F">
      <w:pPr>
        <w:pStyle w:val="a7"/>
        <w:spacing w:line="360" w:lineRule="auto"/>
        <w:jc w:val="both"/>
      </w:pPr>
      <w:r>
        <w:rPr>
          <w:sz w:val="26"/>
          <w:szCs w:val="26"/>
        </w:rPr>
        <w:t xml:space="preserve">   Prezentul Caiet d</w:t>
      </w:r>
      <w:r>
        <w:rPr>
          <w:sz w:val="26"/>
          <w:szCs w:val="26"/>
        </w:rPr>
        <w:t>e sarcini va face parte integrantă din documentația pentru elaborarea și prezentarea ofertei</w:t>
      </w:r>
      <w:r>
        <w:rPr>
          <w:sz w:val="26"/>
          <w:szCs w:val="26"/>
          <w:shd w:val="clear" w:color="auto" w:fill="FFFFFF"/>
        </w:rPr>
        <w:t xml:space="preserve"> </w:t>
      </w:r>
      <w:proofErr w:type="spellStart"/>
      <w:r>
        <w:rPr>
          <w:sz w:val="26"/>
          <w:szCs w:val="26"/>
          <w:shd w:val="clear" w:color="auto" w:fill="FFFFFF"/>
        </w:rPr>
        <w:t>şi</w:t>
      </w:r>
      <w:proofErr w:type="spellEnd"/>
      <w:r>
        <w:rPr>
          <w:sz w:val="26"/>
          <w:szCs w:val="26"/>
          <w:shd w:val="clear" w:color="auto" w:fill="FFFFFF"/>
        </w:rPr>
        <w:t xml:space="preserve"> </w:t>
      </w:r>
      <w:r>
        <w:rPr>
          <w:sz w:val="26"/>
          <w:szCs w:val="26"/>
        </w:rPr>
        <w:t xml:space="preserve">constituie ansamblul cerințelor pe baza cărora se elaborează propunerea tehnică </w:t>
      </w:r>
      <w:proofErr w:type="spellStart"/>
      <w:r>
        <w:rPr>
          <w:sz w:val="26"/>
          <w:szCs w:val="26"/>
        </w:rPr>
        <w:t>şi</w:t>
      </w:r>
      <w:proofErr w:type="spellEnd"/>
      <w:r>
        <w:rPr>
          <w:sz w:val="26"/>
          <w:szCs w:val="26"/>
        </w:rPr>
        <w:t xml:space="preserve"> financiară.</w:t>
      </w:r>
    </w:p>
    <w:p w14:paraId="072E0BCE" w14:textId="77777777" w:rsidR="0007241E" w:rsidRDefault="00670C5F">
      <w:pPr>
        <w:pStyle w:val="a7"/>
        <w:spacing w:line="360" w:lineRule="auto"/>
        <w:jc w:val="both"/>
      </w:pPr>
      <w:r>
        <w:rPr>
          <w:b/>
          <w:bCs/>
          <w:sz w:val="26"/>
          <w:szCs w:val="26"/>
        </w:rPr>
        <w:t xml:space="preserve">Conceptul proiectului </w:t>
      </w:r>
      <w:r>
        <w:rPr>
          <w:sz w:val="26"/>
          <w:szCs w:val="26"/>
        </w:rPr>
        <w:t xml:space="preserve">este oferirea calității serviciilor pentru </w:t>
      </w:r>
      <w:r>
        <w:rPr>
          <w:sz w:val="26"/>
          <w:szCs w:val="26"/>
        </w:rPr>
        <w:t>obținerea satisfacției cerințelor și profit-abilitatea întreprinderii.</w:t>
      </w:r>
    </w:p>
    <w:p w14:paraId="0C87931D" w14:textId="77777777" w:rsidR="0007241E" w:rsidRDefault="00670C5F">
      <w:pPr>
        <w:pStyle w:val="a7"/>
        <w:spacing w:line="360" w:lineRule="auto"/>
        <w:jc w:val="both"/>
        <w:rPr>
          <w:b/>
          <w:bCs/>
          <w:sz w:val="26"/>
          <w:szCs w:val="26"/>
        </w:rPr>
      </w:pPr>
      <w:r>
        <w:rPr>
          <w:b/>
          <w:bCs/>
          <w:sz w:val="26"/>
          <w:szCs w:val="26"/>
        </w:rPr>
        <w:t>Principiile de lucru:</w:t>
      </w:r>
    </w:p>
    <w:p w14:paraId="482378A1" w14:textId="77777777" w:rsidR="0007241E" w:rsidRDefault="00670C5F">
      <w:pPr>
        <w:pStyle w:val="a7"/>
        <w:spacing w:line="360" w:lineRule="auto"/>
        <w:jc w:val="both"/>
        <w:rPr>
          <w:sz w:val="26"/>
          <w:szCs w:val="26"/>
        </w:rPr>
      </w:pPr>
      <w:r>
        <w:rPr>
          <w:sz w:val="26"/>
          <w:szCs w:val="26"/>
        </w:rPr>
        <w:t xml:space="preserve">      Având în vedere, că principiul de lucru este dependent în mare măsură de oportunitățile întreprinderii și capacitățile serviciilor prestate consumatorilor ca</w:t>
      </w:r>
      <w:r>
        <w:rPr>
          <w:sz w:val="26"/>
          <w:szCs w:val="26"/>
        </w:rPr>
        <w:t>snici, acesta, va fi stabilit în procesul de implementare.</w:t>
      </w:r>
    </w:p>
    <w:p w14:paraId="13D7A211" w14:textId="77777777" w:rsidR="0007241E" w:rsidRDefault="00670C5F">
      <w:pPr>
        <w:pStyle w:val="Textbody"/>
        <w:spacing w:line="360" w:lineRule="auto"/>
        <w:jc w:val="both"/>
        <w:rPr>
          <w:b/>
          <w:bCs/>
          <w:color w:val="000000"/>
          <w:sz w:val="26"/>
          <w:szCs w:val="26"/>
        </w:rPr>
      </w:pPr>
      <w:r>
        <w:rPr>
          <w:b/>
          <w:bCs/>
          <w:color w:val="000000"/>
          <w:sz w:val="26"/>
          <w:szCs w:val="26"/>
        </w:rPr>
        <w:t>2. Condiții generale:</w:t>
      </w:r>
    </w:p>
    <w:p w14:paraId="52711707" w14:textId="77777777" w:rsidR="0007241E" w:rsidRDefault="00670C5F">
      <w:pPr>
        <w:pStyle w:val="Textbody"/>
        <w:spacing w:line="276" w:lineRule="auto"/>
        <w:jc w:val="both"/>
      </w:pPr>
      <w:r>
        <w:rPr>
          <w:rFonts w:ascii="Symbol" w:hAnsi="Symbol"/>
          <w:sz w:val="26"/>
          <w:szCs w:val="26"/>
        </w:rPr>
        <w:t xml:space="preserve">2.1. </w:t>
      </w:r>
      <w:r>
        <w:rPr>
          <w:sz w:val="26"/>
          <w:szCs w:val="26"/>
        </w:rPr>
        <w:t>Înlocuirea contoarelor de apă conține următoarele tipuri de lucrări:</w:t>
      </w:r>
    </w:p>
    <w:p w14:paraId="578D51DD" w14:textId="77777777" w:rsidR="0007241E" w:rsidRDefault="00670C5F">
      <w:pPr>
        <w:pStyle w:val="Textbody"/>
        <w:spacing w:line="276" w:lineRule="auto"/>
        <w:jc w:val="both"/>
        <w:rPr>
          <w:sz w:val="26"/>
          <w:szCs w:val="26"/>
        </w:rPr>
      </w:pPr>
      <w:r>
        <w:rPr>
          <w:sz w:val="26"/>
          <w:szCs w:val="26"/>
        </w:rPr>
        <w:t>2.1.1 Planificarea lucrărilor conform listelor cu contoare expirate primite de la Beneficiar.</w:t>
      </w:r>
    </w:p>
    <w:p w14:paraId="638A81D2" w14:textId="77777777" w:rsidR="0007241E" w:rsidRDefault="00670C5F">
      <w:pPr>
        <w:pStyle w:val="Textbody"/>
        <w:spacing w:line="276" w:lineRule="auto"/>
        <w:jc w:val="both"/>
        <w:rPr>
          <w:sz w:val="26"/>
          <w:szCs w:val="26"/>
        </w:rPr>
      </w:pPr>
      <w:r>
        <w:rPr>
          <w:sz w:val="26"/>
          <w:szCs w:val="26"/>
        </w:rPr>
        <w:t>2.1.2 Informarea consumatorului în prealabil despre lucrările planificate.</w:t>
      </w:r>
    </w:p>
    <w:p w14:paraId="53A33CC4" w14:textId="77777777" w:rsidR="0007241E" w:rsidRDefault="00670C5F">
      <w:pPr>
        <w:pStyle w:val="Textbody"/>
        <w:spacing w:line="276" w:lineRule="auto"/>
        <w:jc w:val="both"/>
        <w:rPr>
          <w:sz w:val="26"/>
          <w:szCs w:val="26"/>
        </w:rPr>
      </w:pPr>
      <w:r>
        <w:rPr>
          <w:sz w:val="26"/>
          <w:szCs w:val="26"/>
        </w:rPr>
        <w:t>2.1.3 Demontarea contorului de la consumator și montarea contorului cu verificare metrologică a Beneficiarului.</w:t>
      </w:r>
    </w:p>
    <w:p w14:paraId="385EFF20" w14:textId="77777777" w:rsidR="0007241E" w:rsidRDefault="00670C5F">
      <w:pPr>
        <w:pStyle w:val="Textbody"/>
        <w:spacing w:line="276" w:lineRule="auto"/>
        <w:jc w:val="both"/>
      </w:pPr>
      <w:r>
        <w:rPr>
          <w:sz w:val="26"/>
          <w:szCs w:val="26"/>
        </w:rPr>
        <w:t>2.1.4  Sigilarea instalației de contorizare – se va efectua în baza c</w:t>
      </w:r>
      <w:r>
        <w:rPr>
          <w:sz w:val="26"/>
          <w:szCs w:val="26"/>
        </w:rPr>
        <w:t>ontractului de delegare de către Prestator (sau de către reprezentantul Operatorului</w:t>
      </w:r>
      <w:r>
        <w:rPr>
          <w:color w:val="000000"/>
          <w:sz w:val="26"/>
          <w:szCs w:val="26"/>
        </w:rPr>
        <w:t>).</w:t>
      </w:r>
    </w:p>
    <w:p w14:paraId="2F6E32E3" w14:textId="77777777" w:rsidR="0007241E" w:rsidRDefault="00670C5F">
      <w:pPr>
        <w:pStyle w:val="Textbody"/>
        <w:spacing w:line="276" w:lineRule="auto"/>
        <w:jc w:val="both"/>
      </w:pPr>
      <w:r>
        <w:rPr>
          <w:sz w:val="26"/>
          <w:szCs w:val="26"/>
        </w:rPr>
        <w:t xml:space="preserve">2.1.5 Prestatorul v-a întocmi actele </w:t>
      </w:r>
      <w:r>
        <w:rPr>
          <w:color w:val="000000"/>
          <w:sz w:val="26"/>
          <w:szCs w:val="26"/>
        </w:rPr>
        <w:t>(</w:t>
      </w:r>
      <w:r>
        <w:rPr>
          <w:sz w:val="26"/>
          <w:szCs w:val="26"/>
        </w:rPr>
        <w:t>în baza contractului de delegare sau de către reprezentantul Beneficiarului</w:t>
      </w:r>
      <w:r>
        <w:rPr>
          <w:color w:val="000000"/>
          <w:sz w:val="26"/>
          <w:szCs w:val="26"/>
        </w:rPr>
        <w:t>)</w:t>
      </w:r>
      <w:r>
        <w:rPr>
          <w:sz w:val="26"/>
          <w:szCs w:val="26"/>
        </w:rPr>
        <w:t xml:space="preserve"> privind îndeplinirea lucrărilor și contrasemnarea aces</w:t>
      </w:r>
      <w:r>
        <w:rPr>
          <w:sz w:val="26"/>
          <w:szCs w:val="26"/>
        </w:rPr>
        <w:t xml:space="preserve">tora de ambele părți </w:t>
      </w:r>
      <w:r>
        <w:rPr>
          <w:color w:val="000000"/>
          <w:sz w:val="26"/>
          <w:szCs w:val="26"/>
        </w:rPr>
        <w:t>(executor-consumator) la locul de consum</w:t>
      </w:r>
      <w:r>
        <w:rPr>
          <w:sz w:val="26"/>
          <w:szCs w:val="26"/>
        </w:rPr>
        <w:t>;</w:t>
      </w:r>
    </w:p>
    <w:p w14:paraId="31A2F426" w14:textId="77777777" w:rsidR="0007241E" w:rsidRDefault="00670C5F">
      <w:pPr>
        <w:pStyle w:val="Textbody"/>
        <w:tabs>
          <w:tab w:val="left" w:pos="210"/>
        </w:tabs>
        <w:spacing w:line="276" w:lineRule="auto"/>
        <w:jc w:val="both"/>
        <w:rPr>
          <w:sz w:val="26"/>
          <w:szCs w:val="26"/>
        </w:rPr>
      </w:pPr>
      <w:r>
        <w:rPr>
          <w:sz w:val="26"/>
          <w:szCs w:val="26"/>
        </w:rPr>
        <w:t xml:space="preserve">2.1.6  În cazul în care la locul de consum al consumatorului se va depista încălcări în evidența apei, Prestatorul va informa Beneficiarul pentru întocmirea actelor de consum </w:t>
      </w:r>
      <w:r>
        <w:rPr>
          <w:sz w:val="26"/>
          <w:szCs w:val="26"/>
        </w:rPr>
        <w:t>fraudulos;</w:t>
      </w:r>
    </w:p>
    <w:p w14:paraId="537D2CCC" w14:textId="77777777" w:rsidR="0007241E" w:rsidRDefault="00670C5F">
      <w:pPr>
        <w:pStyle w:val="Textbody"/>
        <w:spacing w:line="276" w:lineRule="auto"/>
        <w:jc w:val="both"/>
      </w:pPr>
      <w:r>
        <w:rPr>
          <w:rFonts w:ascii="Symbol" w:hAnsi="Symbol"/>
          <w:sz w:val="26"/>
          <w:szCs w:val="26"/>
        </w:rPr>
        <w:t xml:space="preserve">2.1.7 </w:t>
      </w:r>
      <w:r>
        <w:rPr>
          <w:sz w:val="26"/>
          <w:szCs w:val="26"/>
        </w:rPr>
        <w:t>Prestatorul își va asuma cheltuielile ce țin de transportarea, manipularea și depozitarea produselor și materialelor utilizate, în funcție de condițiile atmosferice;</w:t>
      </w:r>
    </w:p>
    <w:p w14:paraId="042C6388" w14:textId="77777777" w:rsidR="0007241E" w:rsidRDefault="00670C5F">
      <w:pPr>
        <w:pStyle w:val="Textbody"/>
        <w:spacing w:line="276" w:lineRule="auto"/>
        <w:jc w:val="both"/>
      </w:pPr>
      <w:r>
        <w:rPr>
          <w:rFonts w:ascii="Symbol" w:hAnsi="Symbol"/>
          <w:sz w:val="26"/>
          <w:szCs w:val="26"/>
        </w:rPr>
        <w:t xml:space="preserve">2.1.8 </w:t>
      </w:r>
      <w:r>
        <w:rPr>
          <w:sz w:val="26"/>
          <w:szCs w:val="26"/>
        </w:rPr>
        <w:t>Prestatorul v-a păstra integritatea apometrelor primite de la benef</w:t>
      </w:r>
      <w:r>
        <w:rPr>
          <w:sz w:val="26"/>
          <w:szCs w:val="26"/>
        </w:rPr>
        <w:t xml:space="preserve">iciar, până la instalarea contorului de apă și contrasemnarea actelor de dare în exploatare </w:t>
      </w:r>
      <w:r>
        <w:rPr>
          <w:color w:val="000000"/>
          <w:sz w:val="26"/>
          <w:szCs w:val="26"/>
        </w:rPr>
        <w:t xml:space="preserve">între executor </w:t>
      </w:r>
      <w:proofErr w:type="spellStart"/>
      <w:r>
        <w:rPr>
          <w:color w:val="000000"/>
          <w:sz w:val="26"/>
          <w:szCs w:val="26"/>
        </w:rPr>
        <w:t>şi</w:t>
      </w:r>
      <w:proofErr w:type="spellEnd"/>
      <w:r>
        <w:rPr>
          <w:color w:val="000000"/>
          <w:sz w:val="26"/>
          <w:szCs w:val="26"/>
        </w:rPr>
        <w:t xml:space="preserve"> consumator</w:t>
      </w:r>
      <w:r>
        <w:rPr>
          <w:sz w:val="26"/>
          <w:szCs w:val="26"/>
        </w:rPr>
        <w:t>;</w:t>
      </w:r>
    </w:p>
    <w:p w14:paraId="35F30E95" w14:textId="77777777" w:rsidR="0007241E" w:rsidRDefault="00670C5F">
      <w:pPr>
        <w:pStyle w:val="Textbody"/>
        <w:spacing w:line="276" w:lineRule="auto"/>
        <w:jc w:val="both"/>
      </w:pPr>
      <w:r>
        <w:rPr>
          <w:rFonts w:ascii="Symbol" w:hAnsi="Symbol"/>
          <w:sz w:val="26"/>
          <w:szCs w:val="26"/>
        </w:rPr>
        <w:t xml:space="preserve">2.1.9 </w:t>
      </w:r>
      <w:r>
        <w:rPr>
          <w:sz w:val="26"/>
          <w:szCs w:val="26"/>
        </w:rPr>
        <w:t xml:space="preserve">Prestatorul v-a întocmi procesul-verbal </w:t>
      </w:r>
      <w:proofErr w:type="spellStart"/>
      <w:r>
        <w:rPr>
          <w:sz w:val="26"/>
          <w:szCs w:val="26"/>
          <w:shd w:val="clear" w:color="auto" w:fill="FFFFFF"/>
        </w:rPr>
        <w:t>şi</w:t>
      </w:r>
      <w:proofErr w:type="spellEnd"/>
      <w:r>
        <w:rPr>
          <w:sz w:val="26"/>
          <w:szCs w:val="26"/>
          <w:shd w:val="clear" w:color="auto" w:fill="FFFFFF"/>
        </w:rPr>
        <w:t xml:space="preserve"> care va include </w:t>
      </w:r>
      <w:r>
        <w:rPr>
          <w:sz w:val="26"/>
          <w:szCs w:val="26"/>
        </w:rPr>
        <w:t xml:space="preserve">materialele noi substituite la </w:t>
      </w:r>
      <w:r>
        <w:rPr>
          <w:sz w:val="26"/>
          <w:szCs w:val="26"/>
        </w:rPr>
        <w:lastRenderedPageBreak/>
        <w:t xml:space="preserve">instalația de contorizare în procesul </w:t>
      </w:r>
      <w:r>
        <w:rPr>
          <w:sz w:val="26"/>
          <w:szCs w:val="26"/>
        </w:rPr>
        <w:t>de înlocuire a contorului de apă;</w:t>
      </w:r>
    </w:p>
    <w:p w14:paraId="48832A1E" w14:textId="77777777" w:rsidR="0007241E" w:rsidRDefault="00670C5F">
      <w:pPr>
        <w:pStyle w:val="Textbody"/>
        <w:spacing w:line="276" w:lineRule="auto"/>
        <w:jc w:val="both"/>
      </w:pPr>
      <w:r>
        <w:rPr>
          <w:rFonts w:ascii="Symbol" w:hAnsi="Symbol"/>
          <w:sz w:val="26"/>
          <w:szCs w:val="26"/>
        </w:rPr>
        <w:t xml:space="preserve">2.1.10 </w:t>
      </w:r>
      <w:r>
        <w:rPr>
          <w:sz w:val="26"/>
          <w:szCs w:val="26"/>
        </w:rPr>
        <w:t xml:space="preserve">Prestatorul v-a procura materialele </w:t>
      </w:r>
      <w:r>
        <w:rPr>
          <w:color w:val="000000"/>
          <w:sz w:val="26"/>
          <w:szCs w:val="26"/>
        </w:rPr>
        <w:t>(piese de schimb la instalația de contorizare)</w:t>
      </w:r>
      <w:r>
        <w:rPr>
          <w:sz w:val="26"/>
          <w:szCs w:val="26"/>
        </w:rPr>
        <w:t xml:space="preserve"> suplimentare ce necesită pentru îndeplinirea lucrărilor de înlocuire a contoarelor de apă;</w:t>
      </w:r>
    </w:p>
    <w:p w14:paraId="6AF39F61" w14:textId="77777777" w:rsidR="0007241E" w:rsidRDefault="00670C5F">
      <w:pPr>
        <w:pStyle w:val="Textbody"/>
        <w:spacing w:line="276" w:lineRule="auto"/>
        <w:jc w:val="both"/>
      </w:pPr>
      <w:r>
        <w:rPr>
          <w:rFonts w:ascii="Symbol" w:hAnsi="Symbol"/>
          <w:sz w:val="26"/>
          <w:szCs w:val="26"/>
        </w:rPr>
        <w:t xml:space="preserve">2.1.11 </w:t>
      </w:r>
      <w:r>
        <w:rPr>
          <w:sz w:val="26"/>
          <w:szCs w:val="26"/>
        </w:rPr>
        <w:t>Prețurile materialelor necesare pe</w:t>
      </w:r>
      <w:r>
        <w:rPr>
          <w:sz w:val="26"/>
          <w:szCs w:val="26"/>
        </w:rPr>
        <w:t>ntru înlocuirea elementelor la instalația de contorizare se aprobă în prealabil de către Beneficiar, până la începerea executării lucrărilor;</w:t>
      </w:r>
    </w:p>
    <w:p w14:paraId="1F364E51" w14:textId="77777777" w:rsidR="0007241E" w:rsidRDefault="00670C5F">
      <w:pPr>
        <w:pStyle w:val="Textbody"/>
        <w:spacing w:line="276" w:lineRule="auto"/>
        <w:jc w:val="both"/>
      </w:pPr>
      <w:r>
        <w:rPr>
          <w:rFonts w:ascii="Symbol" w:hAnsi="Symbol"/>
          <w:sz w:val="26"/>
          <w:szCs w:val="26"/>
        </w:rPr>
        <w:t xml:space="preserve">2.1.12 </w:t>
      </w:r>
      <w:r>
        <w:rPr>
          <w:sz w:val="26"/>
          <w:szCs w:val="26"/>
        </w:rPr>
        <w:t>Condițiile de înlocuire a pieselor la instalațiile de contorizare a consumatorilor vor fi prestabilite de c</w:t>
      </w:r>
      <w:r>
        <w:rPr>
          <w:sz w:val="26"/>
          <w:szCs w:val="26"/>
        </w:rPr>
        <w:t>ătre Beneficiar în baza contractului de delegare;</w:t>
      </w:r>
    </w:p>
    <w:p w14:paraId="0167397E" w14:textId="77777777" w:rsidR="0007241E" w:rsidRDefault="00670C5F">
      <w:pPr>
        <w:pStyle w:val="Textbody"/>
        <w:spacing w:line="276" w:lineRule="auto"/>
        <w:jc w:val="both"/>
      </w:pPr>
      <w:r>
        <w:rPr>
          <w:rFonts w:ascii="Symbol" w:hAnsi="Symbol"/>
          <w:sz w:val="26"/>
          <w:szCs w:val="26"/>
        </w:rPr>
        <w:t xml:space="preserve">2.1.13 </w:t>
      </w:r>
      <w:r>
        <w:rPr>
          <w:sz w:val="26"/>
          <w:szCs w:val="26"/>
        </w:rPr>
        <w:t>Prestatorul</w:t>
      </w:r>
      <w:r>
        <w:rPr>
          <w:color w:val="000000"/>
          <w:sz w:val="26"/>
          <w:szCs w:val="26"/>
        </w:rPr>
        <w:t xml:space="preserve"> va executa lucrările de înlocuire a contoarelor de apă în conformitate cu prevederile normative, legislative și </w:t>
      </w:r>
      <w:r>
        <w:rPr>
          <w:sz w:val="26"/>
          <w:szCs w:val="26"/>
        </w:rPr>
        <w:t>a cerințelor standardului SM EN ISO 4064-1:2015 „Contoare de apă. Partea 2:</w:t>
      </w:r>
      <w:r>
        <w:rPr>
          <w:sz w:val="26"/>
          <w:szCs w:val="26"/>
        </w:rPr>
        <w:t xml:space="preserve"> Instalare și condiții de utilizare”, </w:t>
      </w:r>
      <w:proofErr w:type="spellStart"/>
      <w:r>
        <w:rPr>
          <w:color w:val="000000"/>
          <w:sz w:val="26"/>
          <w:szCs w:val="26"/>
        </w:rPr>
        <w:t>avînd</w:t>
      </w:r>
      <w:proofErr w:type="spellEnd"/>
      <w:r>
        <w:rPr>
          <w:color w:val="000000"/>
          <w:sz w:val="26"/>
          <w:szCs w:val="26"/>
        </w:rPr>
        <w:t xml:space="preserve"> </w:t>
      </w:r>
      <w:proofErr w:type="spellStart"/>
      <w:r>
        <w:rPr>
          <w:color w:val="000000"/>
          <w:sz w:val="26"/>
          <w:szCs w:val="26"/>
        </w:rPr>
        <w:t>experienţa</w:t>
      </w:r>
      <w:proofErr w:type="spellEnd"/>
      <w:r>
        <w:rPr>
          <w:color w:val="000000"/>
          <w:sz w:val="26"/>
          <w:szCs w:val="26"/>
        </w:rPr>
        <w:t xml:space="preserve"> similară anterior cu lucrătorii </w:t>
      </w:r>
      <w:proofErr w:type="spellStart"/>
      <w:r>
        <w:rPr>
          <w:color w:val="000000"/>
          <w:sz w:val="26"/>
          <w:szCs w:val="26"/>
        </w:rPr>
        <w:t>atestaţi</w:t>
      </w:r>
      <w:proofErr w:type="spellEnd"/>
      <w:r>
        <w:rPr>
          <w:color w:val="000000"/>
          <w:sz w:val="26"/>
          <w:szCs w:val="26"/>
        </w:rPr>
        <w:t xml:space="preserve"> la Metrologie</w:t>
      </w:r>
      <w:r>
        <w:rPr>
          <w:sz w:val="26"/>
          <w:szCs w:val="26"/>
        </w:rPr>
        <w:t>;</w:t>
      </w:r>
    </w:p>
    <w:p w14:paraId="701555DC" w14:textId="77777777" w:rsidR="0007241E" w:rsidRDefault="00670C5F">
      <w:pPr>
        <w:pStyle w:val="Textbody"/>
        <w:spacing w:line="276" w:lineRule="auto"/>
        <w:jc w:val="both"/>
        <w:rPr>
          <w:sz w:val="26"/>
          <w:szCs w:val="26"/>
        </w:rPr>
      </w:pPr>
      <w:r>
        <w:rPr>
          <w:sz w:val="26"/>
          <w:szCs w:val="26"/>
        </w:rPr>
        <w:t xml:space="preserve">2.1.14 Să </w:t>
      </w:r>
      <w:proofErr w:type="spellStart"/>
      <w:r>
        <w:rPr>
          <w:sz w:val="26"/>
          <w:szCs w:val="26"/>
        </w:rPr>
        <w:t>deţină</w:t>
      </w:r>
      <w:proofErr w:type="spellEnd"/>
      <w:r>
        <w:rPr>
          <w:sz w:val="26"/>
          <w:szCs w:val="26"/>
        </w:rPr>
        <w:t xml:space="preserve"> certificat de activitate de montare </w:t>
      </w:r>
      <w:proofErr w:type="spellStart"/>
      <w:r>
        <w:rPr>
          <w:sz w:val="26"/>
          <w:szCs w:val="26"/>
        </w:rPr>
        <w:t>şi</w:t>
      </w:r>
      <w:proofErr w:type="spellEnd"/>
      <w:r>
        <w:rPr>
          <w:sz w:val="26"/>
          <w:szCs w:val="26"/>
        </w:rPr>
        <w:t xml:space="preserve"> dare în </w:t>
      </w:r>
      <w:proofErr w:type="spellStart"/>
      <w:r>
        <w:rPr>
          <w:sz w:val="26"/>
          <w:szCs w:val="26"/>
        </w:rPr>
        <w:t>folosinţă</w:t>
      </w:r>
      <w:proofErr w:type="spellEnd"/>
      <w:r>
        <w:rPr>
          <w:sz w:val="26"/>
          <w:szCs w:val="26"/>
        </w:rPr>
        <w:t xml:space="preserve"> a mijloacelor de măsurare a apei.</w:t>
      </w:r>
    </w:p>
    <w:p w14:paraId="7D8BD6E0" w14:textId="77777777" w:rsidR="0007241E" w:rsidRDefault="00670C5F">
      <w:pPr>
        <w:pStyle w:val="Textbody"/>
        <w:spacing w:line="276" w:lineRule="auto"/>
        <w:jc w:val="both"/>
      </w:pPr>
      <w:r>
        <w:rPr>
          <w:rFonts w:ascii="Symbol" w:hAnsi="Symbol"/>
          <w:sz w:val="26"/>
          <w:szCs w:val="26"/>
        </w:rPr>
        <w:t xml:space="preserve">2.1.15 </w:t>
      </w:r>
      <w:r>
        <w:rPr>
          <w:sz w:val="26"/>
          <w:szCs w:val="26"/>
        </w:rPr>
        <w:t>Prestatorul v-a prezenta săptă</w:t>
      </w:r>
      <w:r>
        <w:rPr>
          <w:sz w:val="26"/>
          <w:szCs w:val="26"/>
        </w:rPr>
        <w:t xml:space="preserve">mânal în formă electronică </w:t>
      </w:r>
      <w:r>
        <w:rPr>
          <w:color w:val="000000"/>
          <w:sz w:val="26"/>
          <w:szCs w:val="26"/>
        </w:rPr>
        <w:t>(.</w:t>
      </w:r>
      <w:proofErr w:type="spellStart"/>
      <w:r>
        <w:rPr>
          <w:color w:val="000000"/>
          <w:sz w:val="26"/>
          <w:szCs w:val="26"/>
        </w:rPr>
        <w:t>xls</w:t>
      </w:r>
      <w:proofErr w:type="spellEnd"/>
      <w:r>
        <w:rPr>
          <w:color w:val="000000"/>
          <w:sz w:val="26"/>
          <w:szCs w:val="26"/>
        </w:rPr>
        <w:t>, .</w:t>
      </w:r>
      <w:proofErr w:type="spellStart"/>
      <w:r>
        <w:rPr>
          <w:color w:val="000000"/>
          <w:sz w:val="26"/>
          <w:szCs w:val="26"/>
        </w:rPr>
        <w:t>xlsx</w:t>
      </w:r>
      <w:proofErr w:type="spellEnd"/>
      <w:r>
        <w:rPr>
          <w:color w:val="000000"/>
          <w:sz w:val="26"/>
          <w:szCs w:val="26"/>
        </w:rPr>
        <w:t>)</w:t>
      </w:r>
      <w:r>
        <w:rPr>
          <w:sz w:val="26"/>
          <w:szCs w:val="26"/>
        </w:rPr>
        <w:t xml:space="preserve"> procesul-verbal de îndeplinire a lucrărilor executate conform modelului aprobat de către Beneficiar, în vederea verificării acestora;</w:t>
      </w:r>
    </w:p>
    <w:p w14:paraId="78BF41CA" w14:textId="77777777" w:rsidR="0007241E" w:rsidRDefault="00670C5F">
      <w:pPr>
        <w:pStyle w:val="Textbody"/>
        <w:spacing w:line="276" w:lineRule="auto"/>
        <w:jc w:val="both"/>
      </w:pPr>
      <w:r>
        <w:rPr>
          <w:rFonts w:ascii="Symbol" w:hAnsi="Symbol"/>
          <w:sz w:val="26"/>
          <w:szCs w:val="26"/>
        </w:rPr>
        <w:t xml:space="preserve">2.1.16  </w:t>
      </w:r>
      <w:r>
        <w:rPr>
          <w:sz w:val="26"/>
          <w:szCs w:val="26"/>
        </w:rPr>
        <w:t>Lucrările se vor considera executate la data semnării de către Beneficiar</w:t>
      </w:r>
      <w:r>
        <w:rPr>
          <w:sz w:val="26"/>
          <w:szCs w:val="26"/>
        </w:rPr>
        <w:t xml:space="preserve"> a actului de îndeplinire a lucrărilor și a procesului-verbal.</w:t>
      </w:r>
    </w:p>
    <w:p w14:paraId="5C4BCA4F" w14:textId="77777777" w:rsidR="0007241E" w:rsidRDefault="00670C5F">
      <w:pPr>
        <w:pStyle w:val="Textbody"/>
        <w:spacing w:line="276" w:lineRule="auto"/>
        <w:jc w:val="both"/>
        <w:rPr>
          <w:sz w:val="26"/>
          <w:szCs w:val="26"/>
        </w:rPr>
      </w:pPr>
      <w:r>
        <w:rPr>
          <w:sz w:val="26"/>
          <w:szCs w:val="26"/>
        </w:rPr>
        <w:t xml:space="preserve">2.1.17 Prestatorul va executa nu mai </w:t>
      </w:r>
      <w:proofErr w:type="spellStart"/>
      <w:r>
        <w:rPr>
          <w:sz w:val="26"/>
          <w:szCs w:val="26"/>
        </w:rPr>
        <w:t>puţin</w:t>
      </w:r>
      <w:proofErr w:type="spellEnd"/>
      <w:r>
        <w:rPr>
          <w:sz w:val="26"/>
          <w:szCs w:val="26"/>
        </w:rPr>
        <w:t xml:space="preserve"> de 100 contoare pe zi; </w:t>
      </w:r>
    </w:p>
    <w:p w14:paraId="629D1024" w14:textId="77777777" w:rsidR="0007241E" w:rsidRDefault="00670C5F">
      <w:pPr>
        <w:pStyle w:val="a7"/>
        <w:spacing w:line="360" w:lineRule="auto"/>
        <w:jc w:val="both"/>
      </w:pPr>
      <w:r>
        <w:rPr>
          <w:b/>
          <w:bCs/>
          <w:color w:val="000000"/>
          <w:sz w:val="26"/>
          <w:szCs w:val="26"/>
        </w:rPr>
        <w:t>3. Condiții de calitate și garanție: </w:t>
      </w:r>
    </w:p>
    <w:p w14:paraId="3E810DF2" w14:textId="77777777" w:rsidR="0007241E" w:rsidRDefault="00670C5F">
      <w:pPr>
        <w:pStyle w:val="Textbody"/>
        <w:spacing w:line="276" w:lineRule="auto"/>
        <w:jc w:val="both"/>
        <w:rPr>
          <w:sz w:val="26"/>
          <w:szCs w:val="26"/>
        </w:rPr>
      </w:pPr>
      <w:r>
        <w:rPr>
          <w:sz w:val="26"/>
          <w:szCs w:val="26"/>
        </w:rPr>
        <w:t>3.1 Termenul de garanție: 24 luni de la data instalării contorului instalat;</w:t>
      </w:r>
    </w:p>
    <w:p w14:paraId="7800C0B9" w14:textId="77777777" w:rsidR="0007241E" w:rsidRDefault="00670C5F">
      <w:pPr>
        <w:pStyle w:val="Textbody"/>
        <w:spacing w:line="276" w:lineRule="auto"/>
        <w:jc w:val="both"/>
        <w:rPr>
          <w:sz w:val="26"/>
          <w:szCs w:val="26"/>
        </w:rPr>
      </w:pPr>
      <w:r>
        <w:rPr>
          <w:sz w:val="26"/>
          <w:szCs w:val="26"/>
        </w:rPr>
        <w:t>3.2 Prestat</w:t>
      </w:r>
      <w:r>
        <w:rPr>
          <w:sz w:val="26"/>
          <w:szCs w:val="26"/>
        </w:rPr>
        <w:t>orul își asumă obligațiunile să înlăture, din cont propriu, toate defectele apărute din cauza sa și/sau în cazul utilizării materialelor necalitative, depistate pe parcursul termenului de garanție;</w:t>
      </w:r>
    </w:p>
    <w:p w14:paraId="4FEE61CE" w14:textId="77777777" w:rsidR="0007241E" w:rsidRDefault="00670C5F">
      <w:pPr>
        <w:pStyle w:val="Textbody"/>
        <w:rPr>
          <w:sz w:val="26"/>
          <w:szCs w:val="26"/>
        </w:rPr>
      </w:pPr>
      <w:r>
        <w:rPr>
          <w:sz w:val="26"/>
          <w:szCs w:val="26"/>
        </w:rPr>
        <w:t>3.3 Prestatorul va asigura, gratuit, în perioada de garanț</w:t>
      </w:r>
      <w:r>
        <w:rPr>
          <w:sz w:val="26"/>
          <w:szCs w:val="26"/>
        </w:rPr>
        <w:t>ie, remedierea defecțiunilor și a pieselor de schimb în maxim 48 ore de la sesizare.</w:t>
      </w:r>
    </w:p>
    <w:p w14:paraId="072B0B8F" w14:textId="77777777" w:rsidR="0007241E" w:rsidRDefault="00670C5F">
      <w:pPr>
        <w:pStyle w:val="a7"/>
        <w:spacing w:line="360" w:lineRule="auto"/>
        <w:jc w:val="both"/>
      </w:pPr>
      <w:r>
        <w:rPr>
          <w:rFonts w:eastAsia="Times New Roman" w:cs="Times New Roman"/>
          <w:b/>
          <w:bCs/>
          <w:sz w:val="26"/>
          <w:szCs w:val="26"/>
        </w:rPr>
        <w:t xml:space="preserve">4. </w:t>
      </w:r>
      <w:r>
        <w:rPr>
          <w:b/>
          <w:color w:val="000000"/>
          <w:sz w:val="26"/>
          <w:szCs w:val="26"/>
        </w:rPr>
        <w:t xml:space="preserve">Condiții de eliberare a materialelor </w:t>
      </w:r>
      <w:r>
        <w:rPr>
          <w:sz w:val="26"/>
          <w:szCs w:val="26"/>
        </w:rPr>
        <w:t xml:space="preserve">(contoare de apă, </w:t>
      </w:r>
      <w:proofErr w:type="spellStart"/>
      <w:r>
        <w:rPr>
          <w:sz w:val="26"/>
          <w:szCs w:val="26"/>
        </w:rPr>
        <w:t>sigilii,fir</w:t>
      </w:r>
      <w:proofErr w:type="spellEnd"/>
      <w:r>
        <w:rPr>
          <w:sz w:val="26"/>
          <w:szCs w:val="26"/>
        </w:rPr>
        <w:t>-email, formulare, acte, etc.)</w:t>
      </w:r>
      <w:r>
        <w:rPr>
          <w:b/>
          <w:color w:val="000000"/>
          <w:sz w:val="26"/>
          <w:szCs w:val="26"/>
        </w:rPr>
        <w:t>:</w:t>
      </w:r>
    </w:p>
    <w:p w14:paraId="196719C2" w14:textId="77777777" w:rsidR="0007241E" w:rsidRDefault="00670C5F">
      <w:pPr>
        <w:pStyle w:val="Textbody"/>
        <w:spacing w:line="276" w:lineRule="auto"/>
        <w:jc w:val="both"/>
        <w:rPr>
          <w:sz w:val="26"/>
          <w:szCs w:val="26"/>
        </w:rPr>
      </w:pPr>
      <w:r>
        <w:rPr>
          <w:sz w:val="26"/>
          <w:szCs w:val="26"/>
        </w:rPr>
        <w:t>4.1 Beneficiarul va elibera contoarele de apă, sigiliile (doar în baza</w:t>
      </w:r>
      <w:r>
        <w:rPr>
          <w:sz w:val="26"/>
          <w:szCs w:val="26"/>
        </w:rPr>
        <w:t xml:space="preserve"> contractului de delegare), formularelor (acte), fir-email, în baza solicitării înaintate de către Prestator, la adresa: mun. Chișinău, str. Lunca Bâcului, 24, (Depozitul al S.A. „Apă-Canal Chișinău”) sau altă adresă în raza mun. Chișinău, indicată de cătr</w:t>
      </w:r>
      <w:r>
        <w:rPr>
          <w:sz w:val="26"/>
          <w:szCs w:val="26"/>
        </w:rPr>
        <w:t>e Beneficiar;</w:t>
      </w:r>
    </w:p>
    <w:p w14:paraId="2353F2C8" w14:textId="77777777" w:rsidR="0007241E" w:rsidRDefault="00670C5F">
      <w:pPr>
        <w:pStyle w:val="Textbody"/>
        <w:spacing w:line="276" w:lineRule="auto"/>
        <w:jc w:val="both"/>
        <w:rPr>
          <w:sz w:val="26"/>
          <w:szCs w:val="26"/>
        </w:rPr>
      </w:pPr>
      <w:r>
        <w:rPr>
          <w:sz w:val="26"/>
          <w:szCs w:val="26"/>
        </w:rPr>
        <w:t>4.1.1 Din momentul eliberării contoarelor de apă montarea acestora nu va depăși durata de 15 zile;</w:t>
      </w:r>
    </w:p>
    <w:p w14:paraId="6695AB2F" w14:textId="77777777" w:rsidR="0007241E" w:rsidRDefault="00670C5F">
      <w:pPr>
        <w:pStyle w:val="Textbody"/>
        <w:spacing w:line="276" w:lineRule="auto"/>
        <w:jc w:val="both"/>
      </w:pPr>
      <w:r>
        <w:rPr>
          <w:sz w:val="26"/>
          <w:szCs w:val="26"/>
        </w:rPr>
        <w:t xml:space="preserve">4.1.2 Beneficiarul prin factura </w:t>
      </w:r>
      <w:r>
        <w:rPr>
          <w:color w:val="000000"/>
          <w:sz w:val="26"/>
          <w:szCs w:val="26"/>
        </w:rPr>
        <w:t>(non livrare) și</w:t>
      </w:r>
      <w:r>
        <w:rPr>
          <w:sz w:val="26"/>
          <w:szCs w:val="26"/>
        </w:rPr>
        <w:t xml:space="preserve"> actul de primire-predare v-a elibera temporar Prestatorului materialele menționate în </w:t>
      </w:r>
      <w:r>
        <w:rPr>
          <w:sz w:val="26"/>
          <w:szCs w:val="26"/>
          <w:shd w:val="clear" w:color="auto" w:fill="FFFFFF"/>
        </w:rPr>
        <w:t xml:space="preserve">pct. </w:t>
      </w:r>
      <w:r>
        <w:rPr>
          <w:sz w:val="26"/>
          <w:szCs w:val="26"/>
          <w:shd w:val="clear" w:color="auto" w:fill="FFFFFF"/>
        </w:rPr>
        <w:t xml:space="preserve">2.1.8 </w:t>
      </w:r>
      <w:r>
        <w:rPr>
          <w:sz w:val="26"/>
          <w:szCs w:val="26"/>
        </w:rPr>
        <w:t>cu scopul executării lucrărilor de înlocuire;</w:t>
      </w:r>
    </w:p>
    <w:p w14:paraId="16D523B0" w14:textId="77777777" w:rsidR="0007241E" w:rsidRDefault="00670C5F">
      <w:pPr>
        <w:pStyle w:val="Textbody"/>
        <w:spacing w:line="276" w:lineRule="auto"/>
        <w:jc w:val="both"/>
      </w:pPr>
      <w:r>
        <w:rPr>
          <w:sz w:val="26"/>
          <w:szCs w:val="26"/>
        </w:rPr>
        <w:t xml:space="preserve">4.1.3 Contoarele de apă vor fi eliberate în ambalaj </w:t>
      </w:r>
      <w:r>
        <w:rPr>
          <w:color w:val="000000"/>
          <w:sz w:val="26"/>
          <w:szCs w:val="26"/>
        </w:rPr>
        <w:t>(cutie)</w:t>
      </w:r>
      <w:r>
        <w:rPr>
          <w:sz w:val="26"/>
          <w:szCs w:val="26"/>
        </w:rPr>
        <w:t>;</w:t>
      </w:r>
    </w:p>
    <w:p w14:paraId="09C6C2D9" w14:textId="77777777" w:rsidR="0007241E" w:rsidRDefault="00670C5F">
      <w:pPr>
        <w:pStyle w:val="Textbody"/>
        <w:spacing w:line="276" w:lineRule="auto"/>
        <w:jc w:val="both"/>
        <w:rPr>
          <w:sz w:val="26"/>
          <w:szCs w:val="26"/>
        </w:rPr>
      </w:pPr>
      <w:r>
        <w:rPr>
          <w:sz w:val="26"/>
          <w:szCs w:val="26"/>
        </w:rPr>
        <w:t>4.1.4 Prestatorul va verifica integritatea materialelor în momentul preluării acestora.</w:t>
      </w:r>
    </w:p>
    <w:p w14:paraId="292DC33E" w14:textId="77777777" w:rsidR="0007241E" w:rsidRDefault="00670C5F">
      <w:pPr>
        <w:pStyle w:val="a7"/>
        <w:spacing w:line="360" w:lineRule="auto"/>
        <w:jc w:val="both"/>
      </w:pPr>
      <w:r>
        <w:rPr>
          <w:rFonts w:eastAsia="Times New Roman" w:cs="Times New Roman"/>
          <w:b/>
          <w:bCs/>
          <w:sz w:val="26"/>
          <w:szCs w:val="26"/>
        </w:rPr>
        <w:t xml:space="preserve">5. </w:t>
      </w:r>
      <w:r>
        <w:rPr>
          <w:b/>
          <w:color w:val="000000"/>
          <w:sz w:val="26"/>
          <w:szCs w:val="26"/>
        </w:rPr>
        <w:t>Clauze speciale:</w:t>
      </w:r>
    </w:p>
    <w:p w14:paraId="5BA7F524" w14:textId="77777777" w:rsidR="0007241E" w:rsidRDefault="00670C5F">
      <w:pPr>
        <w:pStyle w:val="Textbody"/>
        <w:spacing w:line="276" w:lineRule="auto"/>
        <w:jc w:val="both"/>
      </w:pPr>
      <w:r>
        <w:rPr>
          <w:sz w:val="26"/>
          <w:szCs w:val="26"/>
        </w:rPr>
        <w:lastRenderedPageBreak/>
        <w:t xml:space="preserve">5.1 Să efectueze sigilarea și </w:t>
      </w:r>
      <w:r>
        <w:rPr>
          <w:sz w:val="26"/>
          <w:szCs w:val="26"/>
        </w:rPr>
        <w:t xml:space="preserve">desigilarea </w:t>
      </w:r>
      <w:r>
        <w:rPr>
          <w:color w:val="000000"/>
          <w:sz w:val="26"/>
          <w:szCs w:val="26"/>
        </w:rPr>
        <w:t>(</w:t>
      </w:r>
      <w:r>
        <w:rPr>
          <w:sz w:val="26"/>
          <w:szCs w:val="26"/>
        </w:rPr>
        <w:t>în baza contractului de delegare sau de către reprezentantul Beneficiarului) armăturii la instalațiile de contorizare, la unirea contorului montat cu țeava, filtre, robinet, flanșele oarbe de pe conducte, în conformitate cu „Instrucțiunea cu p</w:t>
      </w:r>
      <w:r>
        <w:rPr>
          <w:sz w:val="26"/>
          <w:szCs w:val="26"/>
        </w:rPr>
        <w:t>rivire la sigilare”;</w:t>
      </w:r>
    </w:p>
    <w:p w14:paraId="55745B31" w14:textId="77777777" w:rsidR="0007241E" w:rsidRDefault="00670C5F">
      <w:pPr>
        <w:pStyle w:val="Textbody"/>
        <w:spacing w:line="276" w:lineRule="auto"/>
        <w:jc w:val="both"/>
      </w:pPr>
      <w:r>
        <w:rPr>
          <w:sz w:val="26"/>
          <w:szCs w:val="26"/>
        </w:rPr>
        <w:t xml:space="preserve">5.1.1 Să întocmească corect din punct de vedere tehnic și juridic actele de control și de verificare a integrității </w:t>
      </w:r>
      <w:r>
        <w:rPr>
          <w:color w:val="000000"/>
          <w:sz w:val="26"/>
          <w:szCs w:val="26"/>
        </w:rPr>
        <w:t>(F-A5)</w:t>
      </w:r>
      <w:r>
        <w:rPr>
          <w:sz w:val="26"/>
          <w:szCs w:val="26"/>
        </w:rPr>
        <w:t xml:space="preserve">, actele consumator </w:t>
      </w:r>
      <w:r>
        <w:rPr>
          <w:color w:val="000000"/>
          <w:sz w:val="26"/>
          <w:szCs w:val="26"/>
        </w:rPr>
        <w:t>(F-C2)</w:t>
      </w:r>
      <w:r>
        <w:rPr>
          <w:sz w:val="26"/>
          <w:szCs w:val="26"/>
        </w:rPr>
        <w:t xml:space="preserve">, actul de </w:t>
      </w:r>
      <w:proofErr w:type="spellStart"/>
      <w:r>
        <w:rPr>
          <w:sz w:val="26"/>
          <w:szCs w:val="26"/>
        </w:rPr>
        <w:t>denontare</w:t>
      </w:r>
      <w:proofErr w:type="spellEnd"/>
      <w:r>
        <w:rPr>
          <w:sz w:val="26"/>
          <w:szCs w:val="26"/>
        </w:rPr>
        <w:t xml:space="preserve"> (F -A4), proces-verbal de dare în exploatare a contoarelor </w:t>
      </w:r>
      <w:r>
        <w:rPr>
          <w:color w:val="000000"/>
          <w:sz w:val="26"/>
          <w:szCs w:val="26"/>
        </w:rPr>
        <w:t>(An.3)</w:t>
      </w:r>
      <w:r>
        <w:rPr>
          <w:sz w:val="26"/>
          <w:szCs w:val="26"/>
        </w:rPr>
        <w:t>,</w:t>
      </w:r>
      <w:r>
        <w:rPr>
          <w:sz w:val="26"/>
          <w:szCs w:val="26"/>
        </w:rPr>
        <w:t xml:space="preserve"> cu propria semnătură și semnătura responsabilului din partea consumatorului, pozele contoarelor până/după montare;</w:t>
      </w:r>
    </w:p>
    <w:p w14:paraId="6BDB3CF7" w14:textId="77777777" w:rsidR="0007241E" w:rsidRDefault="00670C5F">
      <w:pPr>
        <w:pStyle w:val="Textbody"/>
        <w:spacing w:line="276" w:lineRule="auto"/>
        <w:jc w:val="both"/>
        <w:rPr>
          <w:sz w:val="26"/>
          <w:szCs w:val="26"/>
        </w:rPr>
      </w:pPr>
      <w:r>
        <w:rPr>
          <w:sz w:val="26"/>
          <w:szCs w:val="26"/>
        </w:rPr>
        <w:t>5.1.2 În cazul depistării manipulării sau ruperea sigiliilor, încălcări în păstrarea contorului, scurgeri la rețelele consumatorului, consum</w:t>
      </w:r>
      <w:r>
        <w:rPr>
          <w:sz w:val="26"/>
          <w:szCs w:val="26"/>
        </w:rPr>
        <w:t xml:space="preserve"> fraudulos de apă prin borna directă, alte încălcări, Prestatorul v-a invita reprezentantul Beneficiarului pentru întocmirea actelor necesare, dacă acesta nu este prezent la fața locului;</w:t>
      </w:r>
    </w:p>
    <w:p w14:paraId="54BECB96" w14:textId="77777777" w:rsidR="0007241E" w:rsidRDefault="00670C5F">
      <w:pPr>
        <w:pStyle w:val="Textbody"/>
        <w:spacing w:line="276" w:lineRule="auto"/>
        <w:jc w:val="both"/>
        <w:rPr>
          <w:sz w:val="26"/>
          <w:szCs w:val="26"/>
        </w:rPr>
      </w:pPr>
      <w:r>
        <w:rPr>
          <w:sz w:val="26"/>
          <w:szCs w:val="26"/>
        </w:rPr>
        <w:t>5.1.3 Prestatorul predă consumatorului contorul demontat dacă acesta</w:t>
      </w:r>
      <w:r>
        <w:rPr>
          <w:sz w:val="26"/>
          <w:szCs w:val="26"/>
        </w:rPr>
        <w:t xml:space="preserve"> este proprietatea acestuia cu </w:t>
      </w:r>
      <w:proofErr w:type="spellStart"/>
      <w:r>
        <w:rPr>
          <w:sz w:val="26"/>
          <w:szCs w:val="26"/>
        </w:rPr>
        <w:t>inscripţia</w:t>
      </w:r>
      <w:proofErr w:type="spellEnd"/>
      <w:r>
        <w:rPr>
          <w:sz w:val="26"/>
          <w:szCs w:val="26"/>
        </w:rPr>
        <w:t xml:space="preserve"> în actul de demontare(A-4), în cazul în care contorul este proprietatea operatorului, îl va transmite Beneficiarului;</w:t>
      </w:r>
    </w:p>
    <w:p w14:paraId="36951D13" w14:textId="77777777" w:rsidR="0007241E" w:rsidRDefault="00670C5F">
      <w:pPr>
        <w:pStyle w:val="Textbody"/>
        <w:spacing w:line="276" w:lineRule="auto"/>
        <w:jc w:val="both"/>
        <w:rPr>
          <w:sz w:val="26"/>
          <w:szCs w:val="26"/>
        </w:rPr>
      </w:pPr>
      <w:r>
        <w:rPr>
          <w:sz w:val="26"/>
          <w:szCs w:val="26"/>
        </w:rPr>
        <w:t>5.1.4 Beneficiarul nu va fi responsabil pentru nici un fel de daune-interese, compensații confor</w:t>
      </w:r>
      <w:r>
        <w:rPr>
          <w:sz w:val="26"/>
          <w:szCs w:val="26"/>
        </w:rPr>
        <w:t>m prevederilor legale, în urma unui accident sau prejudiciu cauzat unui muncitor sau altei persoane angajate de către Prestator;</w:t>
      </w:r>
    </w:p>
    <w:p w14:paraId="118924BE" w14:textId="77777777" w:rsidR="0007241E" w:rsidRDefault="00670C5F">
      <w:pPr>
        <w:pStyle w:val="Textbody"/>
        <w:spacing w:line="276" w:lineRule="auto"/>
        <w:jc w:val="both"/>
        <w:rPr>
          <w:sz w:val="26"/>
          <w:szCs w:val="26"/>
        </w:rPr>
      </w:pPr>
      <w:r>
        <w:rPr>
          <w:sz w:val="26"/>
          <w:szCs w:val="26"/>
        </w:rPr>
        <w:t>5.1.5 Prestatorul își asumă obligațiunea, fiind și responsabil de organizare și desfășurarea întregului proces de lucru îndepli</w:t>
      </w:r>
      <w:r>
        <w:rPr>
          <w:sz w:val="26"/>
          <w:szCs w:val="26"/>
        </w:rPr>
        <w:t>nit de către angajații săi, repetând cerințele de securitate și sănătate în muncă și igienă la locul de muncă și va numi o persoană responsabilă de desfășurare inofensivă a lucrărilor la locul de muncă;</w:t>
      </w:r>
    </w:p>
    <w:p w14:paraId="55534166" w14:textId="77777777" w:rsidR="0007241E" w:rsidRDefault="00670C5F">
      <w:pPr>
        <w:pStyle w:val="Textbody"/>
        <w:spacing w:line="276" w:lineRule="auto"/>
        <w:jc w:val="both"/>
        <w:rPr>
          <w:sz w:val="26"/>
          <w:szCs w:val="26"/>
        </w:rPr>
      </w:pPr>
      <w:r>
        <w:rPr>
          <w:sz w:val="26"/>
          <w:szCs w:val="26"/>
        </w:rPr>
        <w:t xml:space="preserve">5.1.6 Pe durata îndeplinirii lucrărilor, Prestatorul </w:t>
      </w:r>
      <w:r>
        <w:rPr>
          <w:sz w:val="26"/>
          <w:szCs w:val="26"/>
        </w:rPr>
        <w:t>v-a asigura capacitatea de muncă deplină a angajaților săi, astfel încât să nu expună pericolului atât propria persoană, cât și alte persoane;</w:t>
      </w:r>
    </w:p>
    <w:p w14:paraId="7600BE9E" w14:textId="77777777" w:rsidR="0007241E" w:rsidRDefault="00670C5F">
      <w:pPr>
        <w:pStyle w:val="Textbody"/>
        <w:spacing w:line="276" w:lineRule="auto"/>
        <w:jc w:val="both"/>
        <w:rPr>
          <w:sz w:val="26"/>
          <w:szCs w:val="26"/>
        </w:rPr>
      </w:pPr>
      <w:r>
        <w:rPr>
          <w:sz w:val="26"/>
          <w:szCs w:val="26"/>
        </w:rPr>
        <w:t>5.1.7 Prestatorul v-a asigura comportamentul lucrătorilor săi adecvat în relație cu consumatorii Beneficiarului.</w:t>
      </w:r>
    </w:p>
    <w:p w14:paraId="159DA811" w14:textId="77777777" w:rsidR="0007241E" w:rsidRDefault="0007241E">
      <w:pPr>
        <w:pStyle w:val="a7"/>
        <w:spacing w:line="100" w:lineRule="atLeast"/>
        <w:rPr>
          <w:rFonts w:eastAsia="Times New Roman" w:cs="Times New Roman"/>
          <w:b/>
          <w:bCs/>
          <w:sz w:val="26"/>
          <w:szCs w:val="26"/>
        </w:rPr>
      </w:pPr>
    </w:p>
    <w:p w14:paraId="5C45409B" w14:textId="77777777" w:rsidR="0007241E" w:rsidRDefault="0007241E">
      <w:pPr>
        <w:pStyle w:val="a7"/>
        <w:spacing w:line="100" w:lineRule="atLeast"/>
        <w:jc w:val="both"/>
        <w:rPr>
          <w:rFonts w:eastAsia="Times New Roman" w:cs="Times New Roman"/>
          <w:b/>
          <w:bCs/>
          <w:sz w:val="16"/>
          <w:szCs w:val="16"/>
          <w:lang w:val="en-US" w:bidi="ar-SA"/>
        </w:rPr>
      </w:pPr>
    </w:p>
    <w:sectPr w:rsidR="0007241E">
      <w:pgSz w:w="11906" w:h="16838"/>
      <w:pgMar w:top="679" w:right="683" w:bottom="811" w:left="126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35D7B" w14:textId="77777777" w:rsidR="00000000" w:rsidRDefault="00670C5F">
      <w:r>
        <w:separator/>
      </w:r>
    </w:p>
  </w:endnote>
  <w:endnote w:type="continuationSeparator" w:id="0">
    <w:p w14:paraId="3DC08239" w14:textId="77777777" w:rsidR="00000000" w:rsidRDefault="0067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Arial Unicode M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6F7F" w14:textId="77777777" w:rsidR="00000000" w:rsidRDefault="00670C5F">
      <w:r>
        <w:rPr>
          <w:color w:val="000000"/>
        </w:rPr>
        <w:separator/>
      </w:r>
    </w:p>
  </w:footnote>
  <w:footnote w:type="continuationSeparator" w:id="0">
    <w:p w14:paraId="7021A6CD" w14:textId="77777777" w:rsidR="00000000" w:rsidRDefault="00670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C677C"/>
    <w:multiLevelType w:val="multilevel"/>
    <w:tmpl w:val="86142124"/>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 w15:restartNumberingAfterBreak="0">
    <w:nsid w:val="74361487"/>
    <w:multiLevelType w:val="multilevel"/>
    <w:tmpl w:val="816C901C"/>
    <w:styleLink w:val="RTFNum2"/>
    <w:lvl w:ilvl="0">
      <w:start w:val="1"/>
      <w:numFmt w:val="none"/>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7241E"/>
    <w:rsid w:val="0007241E"/>
    <w:rsid w:val="00670C5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87D1"/>
  <w15:docId w15:val="{0B08E300-C7AA-4A21-94F8-372AF6F9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ro-RO"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2">
    <w:name w:val="heading 2"/>
    <w:basedOn w:val="a0"/>
    <w:next w:val="Textbody"/>
    <w:uiPriority w:val="9"/>
    <w:semiHidden/>
    <w:unhideWhenUsed/>
    <w:qFormat/>
    <w:pPr>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suppressAutoHyphens/>
    </w:pPr>
  </w:style>
  <w:style w:type="paragraph" w:styleId="a4">
    <w:name w:val="caption"/>
    <w:basedOn w:val="Standard"/>
    <w:pPr>
      <w:suppressLineNumbers/>
      <w:spacing w:before="120" w:after="120"/>
    </w:pPr>
    <w:rPr>
      <w:i/>
      <w:iCs/>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styleId="a0">
    <w:name w:val="Title"/>
    <w:basedOn w:val="Standard"/>
    <w:next w:val="Textbody"/>
    <w:uiPriority w:val="10"/>
    <w:qFormat/>
    <w:pPr>
      <w:keepNext/>
      <w:spacing w:before="240" w:after="120"/>
    </w:pPr>
    <w:rPr>
      <w:rFonts w:ascii="Arial" w:eastAsia="Microsoft YaHei" w:hAnsi="Arial"/>
      <w:sz w:val="28"/>
      <w:szCs w:val="28"/>
    </w:rPr>
  </w:style>
  <w:style w:type="paragraph" w:styleId="a5">
    <w:name w:val="Subtitle"/>
    <w:basedOn w:val="a4"/>
    <w:next w:val="Textbody"/>
    <w:uiPriority w:val="11"/>
    <w:qFormat/>
    <w:pPr>
      <w:jc w:val="center"/>
    </w:pPr>
  </w:style>
  <w:style w:type="paragraph" w:styleId="a6">
    <w:name w:val="List"/>
    <w:basedOn w:val="Textbody"/>
  </w:style>
  <w:style w:type="paragraph" w:customStyle="1" w:styleId="Index">
    <w:name w:val="Index"/>
    <w:basedOn w:val="Standard"/>
    <w:pPr>
      <w:suppressLineNumbers/>
    </w:pPr>
  </w:style>
  <w:style w:type="paragraph" w:styleId="a7">
    <w:name w:val="header"/>
    <w:basedOn w:val="Standard"/>
    <w:pPr>
      <w:tabs>
        <w:tab w:val="center" w:pos="4153"/>
        <w:tab w:val="right" w:pos="8306"/>
      </w:tabs>
    </w:pPr>
    <w:rPr>
      <w:sz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Cui">
    <w:name w:val="Cui"/>
    <w:basedOn w:val="Standard"/>
    <w:rPr>
      <w:b/>
      <w:sz w:val="28"/>
    </w:rPr>
  </w:style>
  <w:style w:type="paragraph" w:styleId="a8">
    <w:name w:val="footer"/>
    <w:basedOn w:val="Standard"/>
    <w:pPr>
      <w:tabs>
        <w:tab w:val="center" w:pos="4153"/>
        <w:tab w:val="right" w:pos="8306"/>
      </w:tabs>
    </w:pPr>
  </w:style>
  <w:style w:type="paragraph" w:customStyle="1" w:styleId="Framecontents">
    <w:name w:val="Frame contents"/>
    <w:basedOn w:val="Textbody"/>
  </w:style>
  <w:style w:type="paragraph" w:styleId="a9">
    <w:name w:val="Normal (Web)"/>
    <w:basedOn w:val="Standard"/>
    <w:pPr>
      <w:spacing w:before="280" w:after="119"/>
    </w:pPr>
    <w:rPr>
      <w:lang w:val="en-US"/>
    </w:rPr>
  </w:style>
  <w:style w:type="paragraph" w:customStyle="1" w:styleId="Odes">
    <w:name w:val="Odes"/>
    <w:basedOn w:val="Cui"/>
    <w:rPr>
      <w:szCs w:val="28"/>
    </w:rPr>
  </w:style>
  <w:style w:type="paragraph" w:customStyle="1" w:styleId="9">
    <w:name w:val="Основной текст (9)"/>
    <w:basedOn w:val="Standard"/>
    <w:pPr>
      <w:widowControl/>
      <w:shd w:val="clear" w:color="auto" w:fill="FFFFFF"/>
      <w:suppressAutoHyphens w:val="0"/>
      <w:spacing w:line="230" w:lineRule="exact"/>
    </w:pPr>
    <w:rPr>
      <w:rFonts w:cs="Times New Roman"/>
      <w:b/>
      <w:bCs/>
      <w:sz w:val="19"/>
      <w:szCs w:val="19"/>
    </w:rPr>
  </w:style>
  <w:style w:type="character" w:customStyle="1" w:styleId="WW-DefaultParagraphFont11">
    <w:name w:val="WW-Default Paragraph Font11"/>
  </w:style>
  <w:style w:type="character" w:customStyle="1" w:styleId="Internetlink">
    <w:name w:val="Internet link"/>
    <w:basedOn w:val="WW-DefaultParagraphFont11"/>
    <w:rPr>
      <w:color w:val="0000FF"/>
      <w:u w:val="single"/>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WW8Num1z0">
    <w:name w:val="WW8Num1z0"/>
    <w:rPr>
      <w:rFonts w:ascii="Symbol" w:hAnsi="Symbol" w:cs="OpenSymbol, 'Arial Unicode MS'"/>
    </w:rPr>
  </w:style>
  <w:style w:type="character" w:customStyle="1" w:styleId="StrongEmphasis">
    <w:name w:val="Strong Emphasis"/>
    <w:rPr>
      <w:b/>
      <w:bCs/>
    </w:rPr>
  </w:style>
  <w:style w:type="character" w:customStyle="1" w:styleId="RTFNum21">
    <w:name w:val="RTF_Num 2 1"/>
    <w:rPr>
      <w:rFonts w:ascii="Symbol" w:hAnsi="Symbol"/>
    </w:rPr>
  </w:style>
  <w:style w:type="numbering" w:customStyle="1" w:styleId="WW8Num1">
    <w:name w:val="WW8Num1"/>
    <w:basedOn w:val="a3"/>
    <w:pPr>
      <w:numPr>
        <w:numId w:val="1"/>
      </w:numPr>
    </w:pPr>
  </w:style>
  <w:style w:type="numbering" w:customStyle="1" w:styleId="RTFNum2">
    <w:name w:val="RTF_Num 2"/>
    <w:basedOn w:val="a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1098</Words>
  <Characters>6262</Characters>
  <Application>Microsoft Office Word</Application>
  <DocSecurity>0</DocSecurity>
  <Lines>52</Lines>
  <Paragraphs>14</Paragraphs>
  <ScaleCrop>false</ScaleCrop>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Bulmag Andrei</dc:creator>
  <cp:lastModifiedBy>Bulmag Andrei</cp:lastModifiedBy>
  <cp:revision>2</cp:revision>
  <cp:lastPrinted>2022-02-04T09:03:00Z</cp:lastPrinted>
  <dcterms:created xsi:type="dcterms:W3CDTF">2022-02-08T11:00:00Z</dcterms:created>
  <dcterms:modified xsi:type="dcterms:W3CDTF">2022-02-08T11:00:00Z</dcterms:modified>
</cp:coreProperties>
</file>