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EED03" w14:textId="77777777" w:rsidR="006E3C2C" w:rsidRPr="006E3C2C" w:rsidRDefault="006E3C2C" w:rsidP="006E3C2C">
      <w:pPr>
        <w:spacing w:after="0"/>
        <w:jc w:val="right"/>
        <w:rPr>
          <w:rFonts w:eastAsia="Times New Roman" w:cs="Times New Roman"/>
          <w:i/>
          <w:sz w:val="24"/>
          <w:szCs w:val="24"/>
          <w:lang w:val="en-US" w:eastAsia="ru-RU"/>
        </w:rPr>
      </w:pPr>
      <w:bookmarkStart w:id="0" w:name="_GoBack"/>
      <w:bookmarkEnd w:id="0"/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Anexa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1</w:t>
      </w:r>
    </w:p>
    <w:p w14:paraId="4CF780E7" w14:textId="77777777" w:rsidR="006E3C2C" w:rsidRPr="006E3C2C" w:rsidRDefault="006E3C2C" w:rsidP="006E3C2C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Denumirea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operatorului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economic)</w:t>
      </w:r>
    </w:p>
    <w:p w14:paraId="4E18FE93" w14:textId="77777777" w:rsidR="006E3C2C" w:rsidRPr="006E3C2C" w:rsidRDefault="006E3C2C" w:rsidP="006E3C2C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adresa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completă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>____________________________________</w:t>
      </w:r>
    </w:p>
    <w:p w14:paraId="2FEB3362" w14:textId="77777777" w:rsidR="006E3C2C" w:rsidRPr="006E3C2C" w:rsidRDefault="006E3C2C" w:rsidP="006E3C2C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tel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>, fax, e-mail _____________________________________</w:t>
      </w:r>
    </w:p>
    <w:p w14:paraId="6D1EF23E" w14:textId="77777777" w:rsidR="006E3C2C" w:rsidRPr="006E3C2C" w:rsidRDefault="006E3C2C" w:rsidP="006E3C2C">
      <w:pPr>
        <w:spacing w:after="0"/>
        <w:ind w:left="-709"/>
        <w:jc w:val="center"/>
        <w:rPr>
          <w:rFonts w:eastAsia="Times New Roman" w:cs="Times New Roman"/>
          <w:b/>
          <w:sz w:val="24"/>
          <w:szCs w:val="24"/>
          <w:lang w:val="en-US" w:eastAsia="ru-RU"/>
        </w:rPr>
      </w:pPr>
    </w:p>
    <w:p w14:paraId="574024D7" w14:textId="77777777" w:rsidR="006E3C2C" w:rsidRPr="006E3C2C" w:rsidRDefault="006E3C2C" w:rsidP="006E3C2C">
      <w:pPr>
        <w:spacing w:after="0"/>
        <w:ind w:left="-709"/>
        <w:jc w:val="center"/>
        <w:rPr>
          <w:rFonts w:eastAsia="Times New Roman" w:cs="Times New Roman"/>
          <w:b/>
          <w:sz w:val="24"/>
          <w:szCs w:val="24"/>
          <w:lang w:val="en-US" w:eastAsia="ru-RU"/>
        </w:rPr>
      </w:pPr>
      <w:r w:rsidRPr="006E3C2C">
        <w:rPr>
          <w:rFonts w:eastAsia="Times New Roman" w:cs="Times New Roman"/>
          <w:b/>
          <w:sz w:val="24"/>
          <w:szCs w:val="24"/>
          <w:lang w:val="en-US" w:eastAsia="ru-RU"/>
        </w:rPr>
        <w:t>OFERTĂ</w:t>
      </w:r>
    </w:p>
    <w:p w14:paraId="52D230BC" w14:textId="77777777" w:rsidR="006E3C2C" w:rsidRPr="006E3C2C" w:rsidRDefault="006E3C2C" w:rsidP="006E3C2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6E3C2C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Către</w:t>
      </w:r>
      <w:proofErr w:type="spellEnd"/>
      <w:r w:rsidRPr="006E3C2C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: </w:t>
      </w:r>
      <w:r w:rsidRPr="006E3C2C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S.A. „</w:t>
      </w:r>
      <w:proofErr w:type="spellStart"/>
      <w:r w:rsidRPr="006E3C2C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Franzeluța</w:t>
      </w:r>
      <w:proofErr w:type="spellEnd"/>
      <w:r w:rsidRPr="006E3C2C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 xml:space="preserve">”, mun. </w:t>
      </w:r>
      <w:proofErr w:type="spellStart"/>
      <w:r w:rsidRPr="006E3C2C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Chișinău</w:t>
      </w:r>
      <w:proofErr w:type="spellEnd"/>
      <w:r w:rsidRPr="006E3C2C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 xml:space="preserve">, str. </w:t>
      </w:r>
      <w:proofErr w:type="spellStart"/>
      <w:r w:rsidRPr="006E3C2C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Sarmizegetusa</w:t>
      </w:r>
      <w:proofErr w:type="spellEnd"/>
      <w:r w:rsidRPr="006E3C2C">
        <w:rPr>
          <w:rFonts w:eastAsia="Times New Roman" w:cs="Times New Roman"/>
          <w:b/>
          <w:kern w:val="1"/>
          <w:sz w:val="24"/>
          <w:szCs w:val="24"/>
          <w:u w:val="single"/>
          <w:lang w:val="en-US" w:eastAsia="hi-IN" w:bidi="hi-IN"/>
        </w:rPr>
        <w:t>, 30</w:t>
      </w:r>
    </w:p>
    <w:p w14:paraId="64A473F6" w14:textId="77777777" w:rsidR="006E3C2C" w:rsidRPr="006E3C2C" w:rsidRDefault="006E3C2C" w:rsidP="006E3C2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r w:rsidRPr="006E3C2C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</w:r>
      <w:r w:rsidRPr="006E3C2C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</w:r>
      <w:r w:rsidRPr="006E3C2C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ab/>
        <w:t>(</w:t>
      </w:r>
      <w:proofErr w:type="spellStart"/>
      <w:r w:rsidRPr="006E3C2C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denumirea</w:t>
      </w:r>
      <w:proofErr w:type="spellEnd"/>
      <w:r w:rsidRPr="006E3C2C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E3C2C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beneficiarului</w:t>
      </w:r>
      <w:proofErr w:type="spellEnd"/>
      <w:r w:rsidRPr="006E3C2C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E3C2C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şi</w:t>
      </w:r>
      <w:proofErr w:type="spellEnd"/>
      <w:r w:rsidRPr="006E3C2C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E3C2C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adresa</w:t>
      </w:r>
      <w:proofErr w:type="spellEnd"/>
      <w:r w:rsidRPr="006E3C2C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E3C2C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completă</w:t>
      </w:r>
      <w:proofErr w:type="spellEnd"/>
      <w:r w:rsidRPr="006E3C2C">
        <w:rPr>
          <w:rFonts w:eastAsia="Times New Roman" w:cs="Times New Roman"/>
          <w:i/>
          <w:kern w:val="1"/>
          <w:sz w:val="24"/>
          <w:szCs w:val="24"/>
          <w:lang w:val="en-US" w:eastAsia="hi-IN" w:bidi="hi-IN"/>
        </w:rPr>
        <w:t>)</w:t>
      </w:r>
    </w:p>
    <w:p w14:paraId="14019224" w14:textId="77777777" w:rsidR="006E3C2C" w:rsidRPr="006E3C2C" w:rsidRDefault="006E3C2C" w:rsidP="006E3C2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en-US" w:eastAsia="hi-IN" w:bidi="hi-IN"/>
        </w:rPr>
      </w:pPr>
      <w:proofErr w:type="spellStart"/>
      <w:r w:rsidRPr="006E3C2C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Examinând</w:t>
      </w:r>
      <w:proofErr w:type="spellEnd"/>
      <w:r w:rsidRPr="006E3C2C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E3C2C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documentaţia</w:t>
      </w:r>
      <w:proofErr w:type="spellEnd"/>
      <w:r w:rsidRPr="006E3C2C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de </w:t>
      </w:r>
      <w:proofErr w:type="spellStart"/>
      <w:r w:rsidRPr="006E3C2C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achiziţie</w:t>
      </w:r>
      <w:proofErr w:type="spellEnd"/>
      <w:r w:rsidRPr="006E3C2C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6E3C2C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referitor</w:t>
      </w:r>
      <w:proofErr w:type="spellEnd"/>
      <w:r w:rsidRPr="006E3C2C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6E3C2C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>achiziția</w:t>
      </w:r>
      <w:proofErr w:type="spellEnd"/>
      <w:r w:rsidRPr="006E3C2C">
        <w:rPr>
          <w:rFonts w:eastAsia="Times New Roman" w:cs="Times New Roman"/>
          <w:kern w:val="1"/>
          <w:sz w:val="24"/>
          <w:szCs w:val="24"/>
          <w:lang w:val="en-US" w:eastAsia="hi-IN" w:bidi="hi-IN"/>
        </w:rPr>
        <w:t xml:space="preserve">: </w:t>
      </w:r>
    </w:p>
    <w:p w14:paraId="1B502687" w14:textId="77777777" w:rsidR="006E3C2C" w:rsidRPr="006E3C2C" w:rsidRDefault="006E3C2C" w:rsidP="006E3C2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6E3C2C">
        <w:rPr>
          <w:rFonts w:eastAsia="Times New Roman" w:cs="Times New Roman"/>
          <w:b/>
          <w:sz w:val="24"/>
          <w:szCs w:val="24"/>
          <w:u w:val="single"/>
          <w:lang w:val="it-IT" w:eastAsia="ru-RU"/>
        </w:rPr>
        <w:t>Semințe în asortiment</w:t>
      </w:r>
      <w:r w:rsidRPr="006E3C2C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 xml:space="preserve"> (</w:t>
      </w:r>
      <w:proofErr w:type="spellStart"/>
      <w:r w:rsidRPr="006E3C2C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>licitația</w:t>
      </w:r>
      <w:proofErr w:type="spellEnd"/>
      <w:r w:rsidRPr="006E3C2C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en-US" w:eastAsia="ru-RU"/>
        </w:rPr>
        <w:t xml:space="preserve"> nr.-92-03/24)</w:t>
      </w:r>
    </w:p>
    <w:p w14:paraId="6CE2CC67" w14:textId="77777777" w:rsidR="006E3C2C" w:rsidRPr="006E3C2C" w:rsidRDefault="006E3C2C" w:rsidP="006E3C2C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denumirea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contractului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achiziţie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anunţate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beneficiar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)</w:t>
      </w:r>
    </w:p>
    <w:p w14:paraId="53C87092" w14:textId="77777777" w:rsidR="006E3C2C" w:rsidRPr="006E3C2C" w:rsidRDefault="006E3C2C" w:rsidP="006E3C2C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prezentăm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oferta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privind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executarea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achiziţie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susmenţionat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şi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anume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>:</w:t>
      </w:r>
    </w:p>
    <w:p w14:paraId="4B937345" w14:textId="77777777" w:rsidR="006E3C2C" w:rsidRPr="006E3C2C" w:rsidRDefault="006E3C2C" w:rsidP="006E3C2C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</w:p>
    <w:p w14:paraId="72B9FCEC" w14:textId="77777777" w:rsidR="006E3C2C" w:rsidRPr="006E3C2C" w:rsidRDefault="006E3C2C" w:rsidP="006E3C2C">
      <w:pPr>
        <w:numPr>
          <w:ilvl w:val="0"/>
          <w:numId w:val="1"/>
        </w:numPr>
        <w:spacing w:after="0"/>
        <w:ind w:left="-709"/>
        <w:contextualSpacing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6E3C2C">
        <w:rPr>
          <w:rFonts w:eastAsia="Times New Roman" w:cs="Times New Roman"/>
          <w:sz w:val="24"/>
          <w:szCs w:val="24"/>
          <w:lang w:eastAsia="ru-RU"/>
        </w:rPr>
        <w:t>Furnizarea</w:t>
      </w:r>
      <w:proofErr w:type="spellEnd"/>
      <w:r w:rsidRPr="006E3C2C">
        <w:rPr>
          <w:rFonts w:eastAsia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E3C2C">
        <w:rPr>
          <w:rFonts w:eastAsia="Times New Roman" w:cs="Times New Roman"/>
          <w:sz w:val="24"/>
          <w:szCs w:val="24"/>
          <w:lang w:eastAsia="ru-RU"/>
        </w:rPr>
        <w:t>executarea</w:t>
      </w:r>
      <w:proofErr w:type="spellEnd"/>
      <w:r w:rsidRPr="006E3C2C"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E3C2C">
        <w:rPr>
          <w:rFonts w:eastAsia="Times New Roman" w:cs="Times New Roman"/>
          <w:sz w:val="24"/>
          <w:szCs w:val="24"/>
          <w:lang w:eastAsia="ru-RU"/>
        </w:rPr>
        <w:t>prestarea</w:t>
      </w:r>
      <w:proofErr w:type="spellEnd"/>
      <w:r w:rsidRPr="006E3C2C">
        <w:rPr>
          <w:rFonts w:eastAsia="Times New Roman" w:cs="Times New Roman"/>
          <w:sz w:val="24"/>
          <w:szCs w:val="24"/>
          <w:lang w:eastAsia="ru-RU"/>
        </w:rPr>
        <w:t>):</w:t>
      </w:r>
    </w:p>
    <w:tbl>
      <w:tblPr>
        <w:tblStyle w:val="11"/>
        <w:tblW w:w="10125" w:type="dxa"/>
        <w:tblInd w:w="-628" w:type="dxa"/>
        <w:tblLook w:val="04A0" w:firstRow="1" w:lastRow="0" w:firstColumn="1" w:lastColumn="0" w:noHBand="0" w:noVBand="1"/>
      </w:tblPr>
      <w:tblGrid>
        <w:gridCol w:w="532"/>
        <w:gridCol w:w="2893"/>
        <w:gridCol w:w="923"/>
        <w:gridCol w:w="1213"/>
        <w:gridCol w:w="1549"/>
        <w:gridCol w:w="1451"/>
        <w:gridCol w:w="1564"/>
      </w:tblGrid>
      <w:tr w:rsidR="006E3C2C" w:rsidRPr="006E3C2C" w14:paraId="634078E9" w14:textId="77777777" w:rsidTr="00580CB3">
        <w:trPr>
          <w:trHeight w:val="545"/>
        </w:trPr>
        <w:tc>
          <w:tcPr>
            <w:tcW w:w="532" w:type="dxa"/>
            <w:vAlign w:val="center"/>
          </w:tcPr>
          <w:p w14:paraId="6428E849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893" w:type="dxa"/>
            <w:vAlign w:val="center"/>
          </w:tcPr>
          <w:p w14:paraId="106430C8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eastAsia="ru-RU"/>
              </w:rPr>
              <w:t>Denumirea</w:t>
            </w:r>
          </w:p>
        </w:tc>
        <w:tc>
          <w:tcPr>
            <w:tcW w:w="923" w:type="dxa"/>
            <w:vAlign w:val="center"/>
          </w:tcPr>
          <w:p w14:paraId="6EB03096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eastAsia="ru-RU"/>
              </w:rPr>
              <w:t>Unitate de măsură</w:t>
            </w:r>
          </w:p>
        </w:tc>
        <w:tc>
          <w:tcPr>
            <w:tcW w:w="1213" w:type="dxa"/>
            <w:vAlign w:val="center"/>
          </w:tcPr>
          <w:p w14:paraId="7844D2B7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eastAsia="ru-RU"/>
              </w:rPr>
              <w:t>Cantitate estimată per 3 luni</w:t>
            </w:r>
          </w:p>
        </w:tc>
        <w:tc>
          <w:tcPr>
            <w:tcW w:w="1549" w:type="dxa"/>
            <w:vAlign w:val="center"/>
          </w:tcPr>
          <w:p w14:paraId="0354A9CD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Preț</w:t>
            </w:r>
            <w:proofErr w:type="spellEnd"/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>unitar</w:t>
            </w:r>
            <w:proofErr w:type="spellEnd"/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>,</w:t>
            </w:r>
          </w:p>
          <w:p w14:paraId="6202BF90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Lei </w:t>
            </w:r>
            <w:proofErr w:type="spellStart"/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451" w:type="dxa"/>
            <w:vAlign w:val="center"/>
          </w:tcPr>
          <w:p w14:paraId="1E7BE9F5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Suma, Lei </w:t>
            </w:r>
            <w:proofErr w:type="spellStart"/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564" w:type="dxa"/>
            <w:vAlign w:val="center"/>
          </w:tcPr>
          <w:p w14:paraId="12CB230A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Producătorul</w:t>
            </w:r>
            <w:proofErr w:type="spellEnd"/>
          </w:p>
          <w:p w14:paraId="160BF19B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i/>
                <w:sz w:val="24"/>
                <w:szCs w:val="24"/>
                <w:lang w:val="en-US" w:eastAsia="ru-RU"/>
              </w:rPr>
              <w:t>(*</w:t>
            </w:r>
            <w:proofErr w:type="spellStart"/>
            <w:r w:rsidRPr="006E3C2C">
              <w:rPr>
                <w:rFonts w:eastAsia="Times New Roman" w:cs="Times New Roman"/>
                <w:i/>
                <w:sz w:val="24"/>
                <w:szCs w:val="24"/>
                <w:lang w:val="en-US" w:eastAsia="ru-RU"/>
              </w:rPr>
              <w:t>Notă</w:t>
            </w:r>
            <w:proofErr w:type="spellEnd"/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6E3C2C" w:rsidRPr="006E3C2C" w14:paraId="6D98C44B" w14:textId="77777777" w:rsidTr="00580CB3">
        <w:trPr>
          <w:trHeight w:val="197"/>
        </w:trPr>
        <w:tc>
          <w:tcPr>
            <w:tcW w:w="532" w:type="dxa"/>
            <w:vAlign w:val="center"/>
          </w:tcPr>
          <w:p w14:paraId="3B6B65ED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93" w:type="dxa"/>
            <w:vAlign w:val="center"/>
          </w:tcPr>
          <w:p w14:paraId="2232026D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7393D474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094A6393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05DAB494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324E51C1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01A3379A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6E3C2C" w:rsidRPr="006E3C2C" w14:paraId="7542C8BB" w14:textId="77777777" w:rsidTr="00580CB3">
        <w:trPr>
          <w:trHeight w:val="197"/>
        </w:trPr>
        <w:tc>
          <w:tcPr>
            <w:tcW w:w="532" w:type="dxa"/>
            <w:vAlign w:val="center"/>
          </w:tcPr>
          <w:p w14:paraId="18AF57AD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93" w:type="dxa"/>
            <w:gridSpan w:val="6"/>
            <w:vAlign w:val="center"/>
          </w:tcPr>
          <w:p w14:paraId="19C3528E" w14:textId="77777777" w:rsidR="006E3C2C" w:rsidRPr="006E3C2C" w:rsidRDefault="006E3C2C" w:rsidP="006E3C2C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Lot 1</w:t>
            </w:r>
          </w:p>
        </w:tc>
      </w:tr>
      <w:tr w:rsidR="006E3C2C" w:rsidRPr="006E3C2C" w14:paraId="1ABAEFBD" w14:textId="77777777" w:rsidTr="00580CB3">
        <w:trPr>
          <w:trHeight w:val="197"/>
        </w:trPr>
        <w:tc>
          <w:tcPr>
            <w:tcW w:w="532" w:type="dxa"/>
            <w:vAlign w:val="center"/>
          </w:tcPr>
          <w:p w14:paraId="1E1BA226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93" w:type="dxa"/>
            <w:vAlign w:val="center"/>
          </w:tcPr>
          <w:p w14:paraId="25285B28" w14:textId="77777777" w:rsidR="006E3C2C" w:rsidRPr="006E3C2C" w:rsidRDefault="006E3C2C" w:rsidP="006E3C2C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eastAsia="ru-RU"/>
              </w:rPr>
              <w:t>Semințe de mac</w:t>
            </w:r>
          </w:p>
        </w:tc>
        <w:tc>
          <w:tcPr>
            <w:tcW w:w="923" w:type="dxa"/>
            <w:vAlign w:val="center"/>
          </w:tcPr>
          <w:p w14:paraId="183DCEB9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163043BC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>6 000</w:t>
            </w:r>
          </w:p>
        </w:tc>
        <w:tc>
          <w:tcPr>
            <w:tcW w:w="1549" w:type="dxa"/>
            <w:vAlign w:val="center"/>
          </w:tcPr>
          <w:p w14:paraId="54A3436F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51" w:type="dxa"/>
            <w:vAlign w:val="center"/>
          </w:tcPr>
          <w:p w14:paraId="165EE5C0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51A0A3DB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6E3C2C" w:rsidRPr="006E3C2C" w14:paraId="7910FAC7" w14:textId="77777777" w:rsidTr="00580CB3">
        <w:trPr>
          <w:trHeight w:val="197"/>
        </w:trPr>
        <w:tc>
          <w:tcPr>
            <w:tcW w:w="532" w:type="dxa"/>
            <w:vAlign w:val="center"/>
          </w:tcPr>
          <w:p w14:paraId="108BDDB6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8" w:type="dxa"/>
            <w:gridSpan w:val="4"/>
            <w:vAlign w:val="center"/>
          </w:tcPr>
          <w:p w14:paraId="60C53D7F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09D51BB0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4F93EDA7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6E3C2C" w:rsidRPr="006E3C2C" w14:paraId="6CA9DE74" w14:textId="77777777" w:rsidTr="00580CB3">
        <w:trPr>
          <w:trHeight w:val="197"/>
        </w:trPr>
        <w:tc>
          <w:tcPr>
            <w:tcW w:w="532" w:type="dxa"/>
            <w:vAlign w:val="center"/>
          </w:tcPr>
          <w:p w14:paraId="1B719FB4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93" w:type="dxa"/>
            <w:gridSpan w:val="6"/>
            <w:vAlign w:val="center"/>
          </w:tcPr>
          <w:p w14:paraId="71087628" w14:textId="77777777" w:rsidR="006E3C2C" w:rsidRPr="006E3C2C" w:rsidRDefault="006E3C2C" w:rsidP="006E3C2C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Lot 2</w:t>
            </w:r>
          </w:p>
        </w:tc>
      </w:tr>
      <w:tr w:rsidR="006E3C2C" w:rsidRPr="006E3C2C" w14:paraId="5A05F628" w14:textId="77777777" w:rsidTr="00580CB3">
        <w:trPr>
          <w:trHeight w:val="197"/>
        </w:trPr>
        <w:tc>
          <w:tcPr>
            <w:tcW w:w="532" w:type="dxa"/>
            <w:vAlign w:val="center"/>
          </w:tcPr>
          <w:p w14:paraId="4BC80725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893" w:type="dxa"/>
            <w:vAlign w:val="center"/>
          </w:tcPr>
          <w:p w14:paraId="53C6EBC9" w14:textId="77777777" w:rsidR="006E3C2C" w:rsidRPr="006E3C2C" w:rsidRDefault="006E3C2C" w:rsidP="006E3C2C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eastAsia="ru-RU"/>
              </w:rPr>
              <w:t>Semințe de in</w:t>
            </w:r>
          </w:p>
        </w:tc>
        <w:tc>
          <w:tcPr>
            <w:tcW w:w="923" w:type="dxa"/>
            <w:vAlign w:val="center"/>
          </w:tcPr>
          <w:p w14:paraId="11505397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51A38BF7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7 000</w:t>
            </w:r>
          </w:p>
        </w:tc>
        <w:tc>
          <w:tcPr>
            <w:tcW w:w="1549" w:type="dxa"/>
            <w:vAlign w:val="center"/>
          </w:tcPr>
          <w:p w14:paraId="0A3D60D8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51" w:type="dxa"/>
            <w:vAlign w:val="center"/>
          </w:tcPr>
          <w:p w14:paraId="6FB8F756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25F59947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6E3C2C" w:rsidRPr="006E3C2C" w14:paraId="7EFADC88" w14:textId="77777777" w:rsidTr="00580CB3">
        <w:trPr>
          <w:trHeight w:val="197"/>
        </w:trPr>
        <w:tc>
          <w:tcPr>
            <w:tcW w:w="532" w:type="dxa"/>
            <w:vAlign w:val="center"/>
          </w:tcPr>
          <w:p w14:paraId="31C153AB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8" w:type="dxa"/>
            <w:gridSpan w:val="4"/>
            <w:vAlign w:val="center"/>
          </w:tcPr>
          <w:p w14:paraId="60B3999E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E3C2C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Total Lot 2</w:t>
            </w:r>
          </w:p>
        </w:tc>
        <w:tc>
          <w:tcPr>
            <w:tcW w:w="1451" w:type="dxa"/>
            <w:vAlign w:val="center"/>
          </w:tcPr>
          <w:p w14:paraId="65191BB6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0F4902BE" w14:textId="77777777" w:rsidR="006E3C2C" w:rsidRPr="006E3C2C" w:rsidRDefault="006E3C2C" w:rsidP="006E3C2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78EB3F5E" w14:textId="77777777" w:rsidR="006E3C2C" w:rsidRPr="006E3C2C" w:rsidRDefault="006E3C2C" w:rsidP="006E3C2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sz w:val="24"/>
          <w:szCs w:val="24"/>
          <w:lang w:val="en-US" w:eastAsia="ru-RU"/>
        </w:rPr>
      </w:pPr>
    </w:p>
    <w:p w14:paraId="73EB03FD" w14:textId="77777777" w:rsidR="006E3C2C" w:rsidRPr="006E3C2C" w:rsidRDefault="006E3C2C" w:rsidP="006E3C2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i/>
          <w:sz w:val="24"/>
          <w:szCs w:val="24"/>
          <w:u w:val="single"/>
          <w:lang w:val="en-US" w:eastAsia="ru-RU"/>
        </w:rPr>
      </w:pPr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*</w:t>
      </w:r>
      <w:proofErr w:type="spellStart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Notă</w:t>
      </w:r>
      <w:proofErr w:type="spellEnd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: </w:t>
      </w:r>
      <w:proofErr w:type="spellStart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Colonița</w:t>
      </w:r>
      <w:proofErr w:type="spellEnd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7 se </w:t>
      </w:r>
      <w:proofErr w:type="spellStart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completează</w:t>
      </w:r>
      <w:proofErr w:type="spellEnd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obligatoriu</w:t>
      </w:r>
      <w:proofErr w:type="spellEnd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prin</w:t>
      </w:r>
      <w:proofErr w:type="spellEnd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indicarea</w:t>
      </w:r>
      <w:proofErr w:type="spellEnd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țării</w:t>
      </w:r>
      <w:proofErr w:type="spellEnd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și</w:t>
      </w:r>
      <w:proofErr w:type="spellEnd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uzinei</w:t>
      </w:r>
      <w:proofErr w:type="spellEnd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producătoare</w:t>
      </w:r>
      <w:proofErr w:type="spellEnd"/>
      <w:r w:rsidRPr="006E3C2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.</w:t>
      </w:r>
    </w:p>
    <w:p w14:paraId="1A04F115" w14:textId="77777777" w:rsidR="006E3C2C" w:rsidRPr="006E3C2C" w:rsidRDefault="006E3C2C" w:rsidP="006E3C2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sz w:val="24"/>
          <w:szCs w:val="24"/>
          <w:lang w:val="en-US" w:eastAsia="ru-RU"/>
        </w:rPr>
      </w:pPr>
    </w:p>
    <w:p w14:paraId="4AA162F5" w14:textId="77777777" w:rsidR="006E3C2C" w:rsidRPr="006E3C2C" w:rsidRDefault="006E3C2C" w:rsidP="006E3C2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           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Livrarea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adresa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depozitul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central, or.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Chișinău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, str.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Sarmizegetusa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>, 30</w:t>
      </w:r>
    </w:p>
    <w:p w14:paraId="2C5E30EA" w14:textId="77777777" w:rsidR="006E3C2C" w:rsidRPr="006E3C2C" w:rsidRDefault="006E3C2C" w:rsidP="006E3C2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Furnizorul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prezintă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oferta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comercială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transportarea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materialelor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pîna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locul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indicat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Furnizorul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trebuie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să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suporte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toate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cheltuielile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și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riscurile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legate de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aducerea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mărfii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în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acest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loc.</w:t>
      </w:r>
    </w:p>
    <w:p w14:paraId="348747AB" w14:textId="77777777" w:rsidR="006E3C2C" w:rsidRPr="006E3C2C" w:rsidRDefault="006E3C2C" w:rsidP="006E3C2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</w:p>
    <w:p w14:paraId="44D5299C" w14:textId="77777777" w:rsidR="006E3C2C" w:rsidRPr="006E3C2C" w:rsidRDefault="006E3C2C" w:rsidP="006E3C2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II.      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Disponibilitatea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stocului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>:</w:t>
      </w:r>
    </w:p>
    <w:p w14:paraId="40AA323E" w14:textId="77777777" w:rsidR="006E3C2C" w:rsidRPr="006E3C2C" w:rsidRDefault="006E3C2C" w:rsidP="006E3C2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         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Vânzătorul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declară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pe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proprie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răspundere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existenta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în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stoc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cantității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lunare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minime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necesare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livrat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pentru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1 </w:t>
      </w:r>
      <w:proofErr w:type="spellStart"/>
      <w:proofErr w:type="gramStart"/>
      <w:r w:rsidRPr="006E3C2C">
        <w:rPr>
          <w:rFonts w:eastAsia="Times New Roman" w:cs="Times New Roman"/>
          <w:sz w:val="24"/>
          <w:szCs w:val="24"/>
          <w:lang w:val="en-US" w:eastAsia="ru-RU"/>
        </w:rPr>
        <w:t>lună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:</w:t>
      </w:r>
      <w:proofErr w:type="gram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   Da□          Nu□</w:t>
      </w:r>
    </w:p>
    <w:p w14:paraId="5C5655EE" w14:textId="77777777" w:rsidR="006E3C2C" w:rsidRPr="006E3C2C" w:rsidRDefault="006E3C2C" w:rsidP="006E3C2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          (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obligatoriu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6E3C2C">
        <w:rPr>
          <w:rFonts w:eastAsia="Times New Roman" w:cs="Times New Roman"/>
          <w:sz w:val="24"/>
          <w:szCs w:val="24"/>
          <w:lang w:val="en-US" w:eastAsia="ru-RU"/>
        </w:rPr>
        <w:t>bifează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>)</w:t>
      </w:r>
    </w:p>
    <w:p w14:paraId="772B6A64" w14:textId="77777777" w:rsidR="006E3C2C" w:rsidRPr="006E3C2C" w:rsidRDefault="006E3C2C" w:rsidP="006E3C2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en-US" w:eastAsia="ru-RU"/>
        </w:rPr>
      </w:pPr>
    </w:p>
    <w:p w14:paraId="579D83D9" w14:textId="77777777" w:rsidR="006E3C2C" w:rsidRPr="006E3C2C" w:rsidRDefault="006E3C2C" w:rsidP="006E3C2C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</w:p>
    <w:p w14:paraId="50D8100C" w14:textId="77777777" w:rsidR="006E3C2C" w:rsidRPr="006E3C2C" w:rsidRDefault="006E3C2C" w:rsidP="006E3C2C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r w:rsidRPr="006E3C2C">
        <w:rPr>
          <w:rFonts w:eastAsia="Times New Roman" w:cs="Times New Roman"/>
          <w:sz w:val="24"/>
          <w:szCs w:val="24"/>
          <w:lang w:val="en-US" w:eastAsia="ru-RU"/>
        </w:rPr>
        <w:t xml:space="preserve">Data </w:t>
      </w:r>
      <w:proofErr w:type="spellStart"/>
      <w:proofErr w:type="gramStart"/>
      <w:r w:rsidRPr="006E3C2C">
        <w:rPr>
          <w:rFonts w:eastAsia="Times New Roman" w:cs="Times New Roman"/>
          <w:sz w:val="24"/>
          <w:szCs w:val="24"/>
          <w:lang w:val="en-US" w:eastAsia="ru-RU"/>
        </w:rPr>
        <w:t>completării</w:t>
      </w:r>
      <w:proofErr w:type="spellEnd"/>
      <w:r w:rsidRPr="006E3C2C">
        <w:rPr>
          <w:rFonts w:eastAsia="Times New Roman" w:cs="Times New Roman"/>
          <w:sz w:val="24"/>
          <w:szCs w:val="24"/>
          <w:lang w:val="en-US" w:eastAsia="ru-RU"/>
        </w:rPr>
        <w:t>:_</w:t>
      </w:r>
      <w:proofErr w:type="gramEnd"/>
      <w:r w:rsidRPr="006E3C2C">
        <w:rPr>
          <w:rFonts w:eastAsia="Times New Roman" w:cs="Times New Roman"/>
          <w:sz w:val="24"/>
          <w:szCs w:val="24"/>
          <w:lang w:val="en-US" w:eastAsia="ru-RU"/>
        </w:rPr>
        <w:t>_____________</w:t>
      </w:r>
    </w:p>
    <w:p w14:paraId="0BEC6BA3" w14:textId="77777777" w:rsidR="006E3C2C" w:rsidRPr="006E3C2C" w:rsidRDefault="006E3C2C" w:rsidP="006E3C2C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</w:p>
    <w:p w14:paraId="07EA0670" w14:textId="77777777" w:rsidR="006E3C2C" w:rsidRPr="006E3C2C" w:rsidRDefault="006E3C2C" w:rsidP="006E3C2C">
      <w:pPr>
        <w:spacing w:after="0"/>
        <w:ind w:left="-709"/>
        <w:rPr>
          <w:rFonts w:eastAsia="Times New Roman" w:cs="Times New Roman"/>
          <w:sz w:val="24"/>
          <w:szCs w:val="24"/>
          <w:lang w:val="en-US" w:eastAsia="ru-RU"/>
        </w:rPr>
      </w:pPr>
      <w:r w:rsidRPr="006E3C2C">
        <w:rPr>
          <w:rFonts w:eastAsia="Times New Roman" w:cs="Times New Roman"/>
          <w:sz w:val="24"/>
          <w:szCs w:val="24"/>
          <w:lang w:val="en-US" w:eastAsia="ru-RU"/>
        </w:rPr>
        <w:t>__________________________________________________________</w:t>
      </w:r>
    </w:p>
    <w:p w14:paraId="3805AF56" w14:textId="77777777" w:rsidR="006E3C2C" w:rsidRPr="006E3C2C" w:rsidRDefault="006E3C2C" w:rsidP="006E3C2C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Numele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, 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prenumele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şi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funcţia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persoanei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autorizate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să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reprezinte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operatorul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economic)</w:t>
      </w:r>
    </w:p>
    <w:p w14:paraId="4D243601" w14:textId="77777777" w:rsidR="006E3C2C" w:rsidRPr="006E3C2C" w:rsidRDefault="006E3C2C" w:rsidP="006E3C2C">
      <w:pPr>
        <w:spacing w:after="0"/>
        <w:ind w:left="-709"/>
        <w:rPr>
          <w:rFonts w:eastAsia="Times New Roman" w:cs="Times New Roman"/>
          <w:b/>
          <w:sz w:val="24"/>
          <w:szCs w:val="24"/>
          <w:lang w:val="en-US" w:eastAsia="ru-RU"/>
        </w:rPr>
      </w:pPr>
    </w:p>
    <w:p w14:paraId="0138B44F" w14:textId="77777777" w:rsidR="006E3C2C" w:rsidRPr="006E3C2C" w:rsidRDefault="006E3C2C" w:rsidP="006E3C2C">
      <w:pPr>
        <w:spacing w:after="0"/>
        <w:ind w:left="-709"/>
        <w:rPr>
          <w:rFonts w:eastAsia="Times New Roman" w:cs="Times New Roman"/>
          <w:b/>
          <w:sz w:val="24"/>
          <w:szCs w:val="24"/>
          <w:lang w:val="en-US" w:eastAsia="ru-RU"/>
        </w:rPr>
      </w:pPr>
      <w:r w:rsidRPr="006E3C2C">
        <w:rPr>
          <w:rFonts w:eastAsia="Times New Roman" w:cs="Times New Roman"/>
          <w:b/>
          <w:sz w:val="24"/>
          <w:szCs w:val="24"/>
          <w:lang w:val="en-US" w:eastAsia="ru-RU"/>
        </w:rPr>
        <w:t>_________________________________________________</w:t>
      </w:r>
    </w:p>
    <w:p w14:paraId="7769FC69" w14:textId="77777777" w:rsidR="006E3C2C" w:rsidRPr="006E3C2C" w:rsidRDefault="006E3C2C" w:rsidP="006E3C2C">
      <w:pPr>
        <w:spacing w:after="0"/>
        <w:ind w:left="-709"/>
        <w:rPr>
          <w:rFonts w:eastAsia="Times New Roman" w:cs="Times New Roman"/>
          <w:i/>
          <w:sz w:val="24"/>
          <w:szCs w:val="24"/>
          <w:lang w:val="en-US" w:eastAsia="ru-RU"/>
        </w:rPr>
      </w:pPr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(</w:t>
      </w:r>
      <w:proofErr w:type="spell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semnătura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) </w:t>
      </w:r>
      <w:proofErr w:type="spellStart"/>
      <w:proofErr w:type="gramStart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>şi</w:t>
      </w:r>
      <w:proofErr w:type="spellEnd"/>
      <w:r w:rsidRPr="006E3C2C">
        <w:rPr>
          <w:rFonts w:eastAsia="Times New Roman" w:cs="Times New Roman"/>
          <w:i/>
          <w:sz w:val="24"/>
          <w:szCs w:val="24"/>
          <w:lang w:val="en-US" w:eastAsia="ru-RU"/>
        </w:rPr>
        <w:t xml:space="preserve">  L.Ş.</w:t>
      </w:r>
      <w:proofErr w:type="gramEnd"/>
    </w:p>
    <w:p w14:paraId="398A8E73" w14:textId="77777777" w:rsidR="00F12C76" w:rsidRDefault="00F12C76" w:rsidP="006C0B77">
      <w:pPr>
        <w:spacing w:after="0"/>
        <w:ind w:firstLine="709"/>
        <w:jc w:val="both"/>
      </w:pPr>
    </w:p>
    <w:sectPr w:rsidR="00F12C76" w:rsidSect="008756F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225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6F1"/>
    <w:rsid w:val="006C0B77"/>
    <w:rsid w:val="006E3C2C"/>
    <w:rsid w:val="008242FF"/>
    <w:rsid w:val="00870751"/>
    <w:rsid w:val="008756F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C0C432-5068-450B-9A37-D04256D5F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756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56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56F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56F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56F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56F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56F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56F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56F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56F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756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756F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756F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756F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756F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756F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756F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756F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756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756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56F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756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756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756F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756F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756F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756F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756F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756F1"/>
    <w:rPr>
      <w:b/>
      <w:bCs/>
      <w:smallCaps/>
      <w:color w:val="2E74B5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39"/>
    <w:rsid w:val="006E3C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6E3C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2024-03-07T13:37:00Z</dcterms:created>
  <dcterms:modified xsi:type="dcterms:W3CDTF">2024-03-07T13:37:00Z</dcterms:modified>
</cp:coreProperties>
</file>